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6AE19" w14:textId="77777777" w:rsidR="004D796D" w:rsidRDefault="004D796D" w:rsidP="00883588">
      <w:pPr>
        <w:spacing w:after="0"/>
        <w:ind w:right="360"/>
        <w:rPr>
          <w:rFonts w:ascii="Calibri" w:eastAsia="Times New Roman" w:hAnsi="Calibri" w:cs="Times New Roman"/>
          <w:b/>
          <w:bCs/>
          <w:color w:val="000000"/>
        </w:rPr>
      </w:pPr>
    </w:p>
    <w:p w14:paraId="0D8C61C7" w14:textId="4666093E" w:rsidR="000A344D" w:rsidRPr="00E02B7B" w:rsidRDefault="000A344D" w:rsidP="00497FE3">
      <w:pPr>
        <w:spacing w:after="0"/>
        <w:ind w:right="360" w:firstLine="720"/>
        <w:rPr>
          <w:rFonts w:ascii="Calibri" w:eastAsia="Times New Roman" w:hAnsi="Calibri" w:cs="Times New Roman"/>
          <w:b/>
          <w:bCs/>
          <w:color w:val="000000"/>
        </w:rPr>
      </w:pPr>
      <w:r w:rsidRPr="00E02B7B">
        <w:rPr>
          <w:rFonts w:ascii="Calibri" w:eastAsia="Times New Roman" w:hAnsi="Calibri" w:cs="Times New Roman"/>
          <w:b/>
          <w:bCs/>
          <w:color w:val="000000"/>
        </w:rPr>
        <w:t>Supplementa</w:t>
      </w:r>
      <w:r w:rsidR="007B7569" w:rsidRPr="00E02B7B">
        <w:rPr>
          <w:rFonts w:ascii="Calibri" w:eastAsia="Times New Roman" w:hAnsi="Calibri" w:cs="Times New Roman"/>
          <w:b/>
          <w:bCs/>
          <w:color w:val="000000"/>
        </w:rPr>
        <w:t>ry</w:t>
      </w:r>
      <w:r w:rsidRPr="00E02B7B">
        <w:rPr>
          <w:rFonts w:ascii="Calibri" w:eastAsia="Times New Roman" w:hAnsi="Calibri" w:cs="Times New Roman"/>
          <w:b/>
          <w:bCs/>
          <w:color w:val="000000"/>
        </w:rPr>
        <w:t xml:space="preserve"> Table 1</w:t>
      </w:r>
      <w:r w:rsidR="000B1BE8" w:rsidRPr="00E02B7B">
        <w:rPr>
          <w:rFonts w:ascii="Calibri" w:eastAsia="Times New Roman" w:hAnsi="Calibri" w:cs="Times New Roman"/>
          <w:b/>
          <w:bCs/>
          <w:color w:val="000000"/>
        </w:rPr>
        <w:t>. Factors associated with elevated C-reactive p</w:t>
      </w:r>
      <w:r w:rsidR="00D0649D" w:rsidRPr="00E02B7B">
        <w:rPr>
          <w:rFonts w:ascii="Calibri" w:eastAsia="Times New Roman" w:hAnsi="Calibri" w:cs="Times New Roman"/>
          <w:b/>
          <w:bCs/>
          <w:color w:val="000000"/>
        </w:rPr>
        <w:t>rotein</w:t>
      </w:r>
      <w:r w:rsidRPr="00E02B7B">
        <w:rPr>
          <w:rFonts w:ascii="Calibri" w:eastAsia="Times New Roman" w:hAnsi="Calibri" w:cs="Times New Roman"/>
          <w:b/>
          <w:bCs/>
          <w:color w:val="000000"/>
        </w:rPr>
        <w:t xml:space="preserve"> </w:t>
      </w:r>
      <w:r w:rsidR="00B63E3D" w:rsidRPr="00E02B7B">
        <w:rPr>
          <w:rFonts w:ascii="Calibri" w:eastAsia="Times New Roman" w:hAnsi="Calibri" w:cs="Times New Roman"/>
          <w:b/>
          <w:bCs/>
          <w:color w:val="000000"/>
        </w:rPr>
        <w:t xml:space="preserve">(CRP) </w:t>
      </w:r>
      <w:r w:rsidR="000B1BE8" w:rsidRPr="00E02B7B">
        <w:rPr>
          <w:rFonts w:ascii="Calibri" w:eastAsia="Times New Roman" w:hAnsi="Calibri" w:cs="Times New Roman"/>
          <w:b/>
          <w:bCs/>
          <w:color w:val="000000"/>
        </w:rPr>
        <w:t>a</w:t>
      </w:r>
      <w:r w:rsidRPr="00E02B7B">
        <w:rPr>
          <w:rFonts w:ascii="Calibri" w:eastAsia="Times New Roman" w:hAnsi="Calibri" w:cs="Times New Roman"/>
          <w:b/>
          <w:bCs/>
          <w:color w:val="000000"/>
        </w:rPr>
        <w:t xml:space="preserve">mong </w:t>
      </w:r>
      <w:r w:rsidR="000B1BE8" w:rsidRPr="00E02B7B">
        <w:rPr>
          <w:rFonts w:ascii="Calibri" w:eastAsia="Times New Roman" w:hAnsi="Calibri" w:cs="Times New Roman"/>
          <w:b/>
          <w:bCs/>
          <w:color w:val="000000"/>
        </w:rPr>
        <w:t>HIV-n</w:t>
      </w:r>
      <w:r w:rsidR="007C763E" w:rsidRPr="00E02B7B">
        <w:rPr>
          <w:rFonts w:ascii="Calibri" w:eastAsia="Times New Roman" w:hAnsi="Calibri" w:cs="Times New Roman"/>
          <w:b/>
          <w:bCs/>
          <w:color w:val="000000"/>
        </w:rPr>
        <w:t xml:space="preserve">egative, </w:t>
      </w:r>
      <w:r w:rsidRPr="00E02B7B">
        <w:rPr>
          <w:rFonts w:ascii="Calibri" w:eastAsia="Times New Roman" w:hAnsi="Calibri" w:cs="Times New Roman"/>
          <w:b/>
          <w:bCs/>
          <w:color w:val="000000"/>
        </w:rPr>
        <w:t>CXR</w:t>
      </w:r>
      <w:r w:rsidR="008339C8" w:rsidRPr="00E02B7B">
        <w:rPr>
          <w:rFonts w:ascii="Calibri" w:eastAsia="Times New Roman" w:hAnsi="Calibri" w:cs="Times New Roman"/>
          <w:b/>
          <w:bCs/>
          <w:color w:val="000000"/>
        </w:rPr>
        <w:t>-</w:t>
      </w:r>
      <w:r w:rsidR="000B1BE8" w:rsidRPr="00E02B7B">
        <w:rPr>
          <w:rFonts w:ascii="Calibri" w:eastAsia="Times New Roman" w:hAnsi="Calibri" w:cs="Times New Roman"/>
          <w:b/>
          <w:bCs/>
          <w:color w:val="000000"/>
        </w:rPr>
        <w:t>p</w:t>
      </w:r>
      <w:r w:rsidR="00743C4F" w:rsidRPr="00E02B7B">
        <w:rPr>
          <w:rFonts w:ascii="Calibri" w:eastAsia="Times New Roman" w:hAnsi="Calibri" w:cs="Times New Roman"/>
          <w:b/>
          <w:bCs/>
          <w:color w:val="000000"/>
        </w:rPr>
        <w:t>ositive</w:t>
      </w:r>
      <w:r w:rsidR="000B1BE8" w:rsidRPr="00E02B7B">
        <w:rPr>
          <w:rFonts w:ascii="Calibri" w:eastAsia="Times New Roman" w:hAnsi="Calibri" w:cs="Times New Roman"/>
          <w:b/>
          <w:bCs/>
          <w:color w:val="000000"/>
          <w:vertAlign w:val="superscript"/>
        </w:rPr>
        <w:t>a</w:t>
      </w:r>
      <w:r w:rsidR="00743C4F" w:rsidRPr="00E02B7B">
        <w:rPr>
          <w:rFonts w:ascii="Calibri" w:eastAsia="Times New Roman" w:hAnsi="Calibri" w:cs="Times New Roman"/>
          <w:b/>
          <w:bCs/>
          <w:color w:val="000000"/>
        </w:rPr>
        <w:t xml:space="preserve"> </w:t>
      </w:r>
      <w:r w:rsidR="000B1BE8" w:rsidRPr="00E02B7B">
        <w:rPr>
          <w:rFonts w:ascii="Calibri" w:eastAsia="Times New Roman" w:hAnsi="Calibri" w:cs="Times New Roman"/>
          <w:b/>
          <w:bCs/>
          <w:color w:val="000000"/>
        </w:rPr>
        <w:t>c</w:t>
      </w:r>
      <w:r w:rsidRPr="00E02B7B">
        <w:rPr>
          <w:rFonts w:ascii="Calibri" w:eastAsia="Times New Roman" w:hAnsi="Calibri" w:cs="Times New Roman"/>
          <w:b/>
          <w:bCs/>
          <w:color w:val="000000"/>
        </w:rPr>
        <w:t>ases</w:t>
      </w:r>
    </w:p>
    <w:tbl>
      <w:tblPr>
        <w:tblW w:w="12605" w:type="dxa"/>
        <w:tblInd w:w="715" w:type="dxa"/>
        <w:tblLayout w:type="fixed"/>
        <w:tblLook w:val="04A0" w:firstRow="1" w:lastRow="0" w:firstColumn="1" w:lastColumn="0" w:noHBand="0" w:noVBand="1"/>
      </w:tblPr>
      <w:tblGrid>
        <w:gridCol w:w="3330"/>
        <w:gridCol w:w="1260"/>
        <w:gridCol w:w="1535"/>
        <w:gridCol w:w="1890"/>
        <w:gridCol w:w="1620"/>
        <w:gridCol w:w="1080"/>
        <w:gridCol w:w="1890"/>
      </w:tblGrid>
      <w:tr w:rsidR="00F5400B" w:rsidRPr="00497FE3" w14:paraId="06A5A6AB" w14:textId="77777777" w:rsidTr="001A0CF9">
        <w:trPr>
          <w:trHeight w:val="586"/>
        </w:trPr>
        <w:tc>
          <w:tcPr>
            <w:tcW w:w="3330" w:type="dxa"/>
            <w:tcBorders>
              <w:top w:val="single" w:sz="4" w:space="0" w:color="auto"/>
              <w:left w:val="single" w:sz="4" w:space="0" w:color="auto"/>
              <w:right w:val="single" w:sz="4" w:space="0" w:color="auto"/>
            </w:tcBorders>
            <w:vAlign w:val="center"/>
            <w:hideMark/>
          </w:tcPr>
          <w:p w14:paraId="32E33957" w14:textId="77777777" w:rsidR="00F5400B" w:rsidRPr="00497FE3" w:rsidRDefault="00F5400B" w:rsidP="00641134">
            <w:pPr>
              <w:spacing w:after="0" w:line="240" w:lineRule="auto"/>
              <w:jc w:val="center"/>
              <w:rPr>
                <w:rFonts w:ascii="Calibri" w:eastAsia="Times New Roman" w:hAnsi="Calibri" w:cs="Times New Roman"/>
                <w:b/>
                <w:bCs/>
                <w:color w:val="000000"/>
                <w:sz w:val="21"/>
                <w:szCs w:val="21"/>
              </w:rPr>
            </w:pPr>
          </w:p>
        </w:tc>
        <w:tc>
          <w:tcPr>
            <w:tcW w:w="1260" w:type="dxa"/>
            <w:tcBorders>
              <w:top w:val="single" w:sz="4" w:space="0" w:color="auto"/>
              <w:left w:val="single" w:sz="4" w:space="0" w:color="auto"/>
              <w:right w:val="nil"/>
            </w:tcBorders>
            <w:shd w:val="clear" w:color="auto" w:fill="auto"/>
            <w:vAlign w:val="center"/>
            <w:hideMark/>
          </w:tcPr>
          <w:p w14:paraId="5585B2E8" w14:textId="77777777" w:rsidR="00F5400B" w:rsidRPr="00497FE3" w:rsidRDefault="00F5400B" w:rsidP="00641134">
            <w:pPr>
              <w:spacing w:after="0" w:line="240" w:lineRule="auto"/>
              <w:jc w:val="center"/>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All</w:t>
            </w:r>
          </w:p>
          <w:p w14:paraId="521B86B0" w14:textId="052D40C8" w:rsidR="00F5400B" w:rsidRPr="00497FE3" w:rsidRDefault="00F5400B" w:rsidP="00641134">
            <w:pPr>
              <w:spacing w:after="0" w:line="240" w:lineRule="auto"/>
              <w:jc w:val="center"/>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(N=1508)</w:t>
            </w:r>
          </w:p>
        </w:tc>
        <w:tc>
          <w:tcPr>
            <w:tcW w:w="1535" w:type="dxa"/>
            <w:tcBorders>
              <w:top w:val="single" w:sz="4" w:space="0" w:color="auto"/>
              <w:left w:val="nil"/>
              <w:right w:val="nil"/>
            </w:tcBorders>
            <w:shd w:val="clear" w:color="auto" w:fill="auto"/>
            <w:noWrap/>
            <w:vAlign w:val="center"/>
            <w:hideMark/>
          </w:tcPr>
          <w:p w14:paraId="02B9CAE4" w14:textId="77777777" w:rsidR="00F5400B" w:rsidRPr="00497FE3" w:rsidRDefault="00F5400B" w:rsidP="00641134">
            <w:pPr>
              <w:spacing w:after="0" w:line="240" w:lineRule="auto"/>
              <w:jc w:val="center"/>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CRP &lt;10 mg/L</w:t>
            </w:r>
          </w:p>
          <w:p w14:paraId="050ADDBD" w14:textId="2CA93238" w:rsidR="00F5400B" w:rsidRPr="00497FE3" w:rsidRDefault="00F5400B" w:rsidP="00641134">
            <w:pPr>
              <w:spacing w:after="0" w:line="240" w:lineRule="auto"/>
              <w:jc w:val="center"/>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(N=530)</w:t>
            </w:r>
          </w:p>
        </w:tc>
        <w:tc>
          <w:tcPr>
            <w:tcW w:w="1890" w:type="dxa"/>
            <w:tcBorders>
              <w:top w:val="single" w:sz="4" w:space="0" w:color="auto"/>
              <w:left w:val="nil"/>
              <w:right w:val="nil"/>
            </w:tcBorders>
            <w:shd w:val="clear" w:color="auto" w:fill="auto"/>
            <w:vAlign w:val="center"/>
            <w:hideMark/>
          </w:tcPr>
          <w:p w14:paraId="2F9370BF" w14:textId="77777777" w:rsidR="00F5400B" w:rsidRPr="00497FE3" w:rsidRDefault="00F5400B" w:rsidP="00641134">
            <w:pPr>
              <w:spacing w:after="0" w:line="240" w:lineRule="auto"/>
              <w:jc w:val="center"/>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CRP 10-&lt;40 mg/L</w:t>
            </w:r>
          </w:p>
          <w:p w14:paraId="0CE9604C" w14:textId="46590E40" w:rsidR="00F5400B" w:rsidRPr="00497FE3" w:rsidRDefault="00F5400B" w:rsidP="00641134">
            <w:pPr>
              <w:spacing w:after="0" w:line="240" w:lineRule="auto"/>
              <w:jc w:val="center"/>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(N=452)</w:t>
            </w:r>
          </w:p>
        </w:tc>
        <w:tc>
          <w:tcPr>
            <w:tcW w:w="1620" w:type="dxa"/>
            <w:tcBorders>
              <w:top w:val="single" w:sz="4" w:space="0" w:color="auto"/>
              <w:left w:val="nil"/>
              <w:right w:val="nil"/>
            </w:tcBorders>
            <w:shd w:val="clear" w:color="auto" w:fill="auto"/>
            <w:vAlign w:val="center"/>
            <w:hideMark/>
          </w:tcPr>
          <w:p w14:paraId="62818899" w14:textId="77777777" w:rsidR="00F5400B" w:rsidRPr="00497FE3" w:rsidRDefault="00F5400B" w:rsidP="00641134">
            <w:pPr>
              <w:spacing w:after="0" w:line="240" w:lineRule="auto"/>
              <w:jc w:val="center"/>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CRP ≥40 mg/L</w:t>
            </w:r>
          </w:p>
          <w:p w14:paraId="702005C5" w14:textId="1E623139" w:rsidR="00F5400B" w:rsidRPr="00497FE3" w:rsidRDefault="00F5400B" w:rsidP="00641134">
            <w:pPr>
              <w:spacing w:after="0" w:line="240" w:lineRule="auto"/>
              <w:jc w:val="center"/>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(N=526)</w:t>
            </w:r>
          </w:p>
        </w:tc>
        <w:tc>
          <w:tcPr>
            <w:tcW w:w="2970" w:type="dxa"/>
            <w:gridSpan w:val="2"/>
            <w:tcBorders>
              <w:top w:val="single" w:sz="4" w:space="0" w:color="auto"/>
              <w:left w:val="nil"/>
              <w:right w:val="single" w:sz="4" w:space="0" w:color="auto"/>
            </w:tcBorders>
            <w:shd w:val="clear" w:color="auto" w:fill="auto"/>
            <w:noWrap/>
            <w:vAlign w:val="center"/>
            <w:hideMark/>
          </w:tcPr>
          <w:p w14:paraId="744899C3" w14:textId="278C7EEF" w:rsidR="00F5400B" w:rsidRPr="00497FE3" w:rsidRDefault="00F5400B" w:rsidP="007C763E">
            <w:pPr>
              <w:spacing w:after="0" w:line="240" w:lineRule="auto"/>
              <w:jc w:val="center"/>
              <w:rPr>
                <w:rFonts w:ascii="Calibri" w:eastAsia="Times New Roman" w:hAnsi="Calibri" w:cs="Times New Roman"/>
                <w:b/>
                <w:bCs/>
                <w:color w:val="000000"/>
                <w:sz w:val="21"/>
                <w:szCs w:val="21"/>
              </w:rPr>
            </w:pPr>
            <w:r w:rsidRPr="00497FE3">
              <w:rPr>
                <w:rFonts w:ascii="Calibri" w:eastAsia="Times New Roman" w:hAnsi="Calibri" w:cs="Times New Roman"/>
                <w:b/>
                <w:color w:val="000000"/>
                <w:sz w:val="21"/>
                <w:szCs w:val="21"/>
              </w:rPr>
              <w:t xml:space="preserve">&lt;40 vs. ≥40 mg/L </w:t>
            </w:r>
          </w:p>
        </w:tc>
      </w:tr>
      <w:tr w:rsidR="00F5400B" w:rsidRPr="00497FE3" w14:paraId="24D59D19" w14:textId="77777777" w:rsidTr="001A0CF9">
        <w:trPr>
          <w:trHeight w:val="258"/>
        </w:trPr>
        <w:tc>
          <w:tcPr>
            <w:tcW w:w="3330" w:type="dxa"/>
            <w:tcBorders>
              <w:left w:val="single" w:sz="8" w:space="0" w:color="auto"/>
              <w:bottom w:val="single" w:sz="4" w:space="0" w:color="auto"/>
              <w:right w:val="nil"/>
            </w:tcBorders>
            <w:shd w:val="clear" w:color="auto" w:fill="auto"/>
            <w:vAlign w:val="center"/>
          </w:tcPr>
          <w:p w14:paraId="0270C895" w14:textId="77777777" w:rsidR="00F5400B" w:rsidRPr="00497FE3" w:rsidRDefault="00F5400B" w:rsidP="00F5400B">
            <w:pPr>
              <w:spacing w:after="0" w:line="240" w:lineRule="auto"/>
              <w:rPr>
                <w:rFonts w:ascii="Calibri" w:eastAsia="Times New Roman" w:hAnsi="Calibri" w:cs="Times New Roman"/>
                <w:b/>
                <w:bCs/>
                <w:color w:val="000000"/>
                <w:sz w:val="21"/>
                <w:szCs w:val="21"/>
              </w:rPr>
            </w:pPr>
          </w:p>
        </w:tc>
        <w:tc>
          <w:tcPr>
            <w:tcW w:w="1260" w:type="dxa"/>
            <w:tcBorders>
              <w:left w:val="single" w:sz="8" w:space="0" w:color="auto"/>
              <w:bottom w:val="single" w:sz="4" w:space="0" w:color="auto"/>
              <w:right w:val="nil"/>
            </w:tcBorders>
            <w:shd w:val="clear" w:color="auto" w:fill="auto"/>
            <w:vAlign w:val="center"/>
          </w:tcPr>
          <w:p w14:paraId="3BCBABEF" w14:textId="6C618C13" w:rsidR="00F5400B" w:rsidRPr="00497FE3" w:rsidRDefault="003D38E8" w:rsidP="00F5400B">
            <w:pPr>
              <w:spacing w:after="0" w:line="240" w:lineRule="auto"/>
              <w:jc w:val="center"/>
              <w:rPr>
                <w:rFonts w:ascii="Calibri" w:eastAsia="Times New Roman" w:hAnsi="Calibri" w:cs="Times New Roman"/>
                <w:b/>
                <w:bCs/>
                <w:color w:val="000000"/>
                <w:sz w:val="21"/>
                <w:szCs w:val="21"/>
              </w:rPr>
            </w:pPr>
            <w:r w:rsidRPr="00497FE3">
              <w:rPr>
                <w:rFonts w:ascii="Calibri" w:eastAsia="Times New Roman" w:hAnsi="Calibri" w:cs="Times New Roman"/>
                <w:color w:val="000000"/>
                <w:sz w:val="21"/>
                <w:szCs w:val="21"/>
              </w:rPr>
              <w:t>n (c</w:t>
            </w:r>
            <w:r w:rsidR="00F5400B" w:rsidRPr="00497FE3">
              <w:rPr>
                <w:rFonts w:ascii="Calibri" w:eastAsia="Times New Roman" w:hAnsi="Calibri" w:cs="Times New Roman"/>
                <w:color w:val="000000"/>
                <w:sz w:val="21"/>
                <w:szCs w:val="21"/>
              </w:rPr>
              <w:t>ol%)</w:t>
            </w:r>
          </w:p>
        </w:tc>
        <w:tc>
          <w:tcPr>
            <w:tcW w:w="1535" w:type="dxa"/>
            <w:tcBorders>
              <w:left w:val="nil"/>
              <w:bottom w:val="single" w:sz="4" w:space="0" w:color="auto"/>
              <w:right w:val="nil"/>
            </w:tcBorders>
            <w:shd w:val="clear" w:color="auto" w:fill="auto"/>
            <w:vAlign w:val="center"/>
          </w:tcPr>
          <w:p w14:paraId="0F8FC553" w14:textId="5A54E60E" w:rsidR="00F5400B" w:rsidRPr="00497FE3" w:rsidRDefault="003D38E8" w:rsidP="00F5400B">
            <w:pPr>
              <w:spacing w:after="0" w:line="240" w:lineRule="auto"/>
              <w:jc w:val="center"/>
              <w:rPr>
                <w:rFonts w:ascii="Calibri" w:eastAsia="Times New Roman" w:hAnsi="Calibri" w:cs="Times New Roman"/>
                <w:b/>
                <w:bCs/>
                <w:color w:val="000000"/>
                <w:sz w:val="21"/>
                <w:szCs w:val="21"/>
              </w:rPr>
            </w:pPr>
            <w:r w:rsidRPr="00497FE3">
              <w:rPr>
                <w:rFonts w:ascii="Calibri" w:eastAsia="Times New Roman" w:hAnsi="Calibri" w:cs="Times New Roman"/>
                <w:color w:val="000000"/>
                <w:sz w:val="21"/>
                <w:szCs w:val="21"/>
              </w:rPr>
              <w:t>n (r</w:t>
            </w:r>
            <w:r w:rsidR="00F5400B" w:rsidRPr="00497FE3">
              <w:rPr>
                <w:rFonts w:ascii="Calibri" w:eastAsia="Times New Roman" w:hAnsi="Calibri" w:cs="Times New Roman"/>
                <w:color w:val="000000"/>
                <w:sz w:val="21"/>
                <w:szCs w:val="21"/>
              </w:rPr>
              <w:t>ow%)</w:t>
            </w:r>
          </w:p>
        </w:tc>
        <w:tc>
          <w:tcPr>
            <w:tcW w:w="1890" w:type="dxa"/>
            <w:tcBorders>
              <w:left w:val="nil"/>
              <w:bottom w:val="single" w:sz="4" w:space="0" w:color="auto"/>
              <w:right w:val="nil"/>
            </w:tcBorders>
            <w:shd w:val="clear" w:color="auto" w:fill="auto"/>
            <w:vAlign w:val="center"/>
          </w:tcPr>
          <w:p w14:paraId="1991AEF0" w14:textId="5E50FB20" w:rsidR="00F5400B" w:rsidRPr="00497FE3" w:rsidRDefault="003D38E8" w:rsidP="00F5400B">
            <w:pPr>
              <w:spacing w:after="0" w:line="240" w:lineRule="auto"/>
              <w:jc w:val="center"/>
              <w:rPr>
                <w:rFonts w:ascii="Calibri" w:eastAsia="Times New Roman" w:hAnsi="Calibri" w:cs="Times New Roman"/>
                <w:b/>
                <w:bCs/>
                <w:color w:val="000000"/>
                <w:sz w:val="21"/>
                <w:szCs w:val="21"/>
              </w:rPr>
            </w:pPr>
            <w:r w:rsidRPr="00497FE3">
              <w:rPr>
                <w:rFonts w:ascii="Calibri" w:eastAsia="Times New Roman" w:hAnsi="Calibri" w:cs="Times New Roman"/>
                <w:color w:val="000000"/>
                <w:sz w:val="21"/>
                <w:szCs w:val="21"/>
              </w:rPr>
              <w:t>n (r</w:t>
            </w:r>
            <w:r w:rsidR="00F5400B" w:rsidRPr="00497FE3">
              <w:rPr>
                <w:rFonts w:ascii="Calibri" w:eastAsia="Times New Roman" w:hAnsi="Calibri" w:cs="Times New Roman"/>
                <w:color w:val="000000"/>
                <w:sz w:val="21"/>
                <w:szCs w:val="21"/>
              </w:rPr>
              <w:t>ow%)</w:t>
            </w:r>
          </w:p>
        </w:tc>
        <w:tc>
          <w:tcPr>
            <w:tcW w:w="1620" w:type="dxa"/>
            <w:tcBorders>
              <w:left w:val="nil"/>
              <w:bottom w:val="single" w:sz="4" w:space="0" w:color="auto"/>
              <w:right w:val="nil"/>
            </w:tcBorders>
            <w:shd w:val="clear" w:color="auto" w:fill="auto"/>
            <w:vAlign w:val="center"/>
          </w:tcPr>
          <w:p w14:paraId="04F0DFFE" w14:textId="017C5D5B" w:rsidR="00F5400B" w:rsidRPr="00497FE3" w:rsidRDefault="00497FE3" w:rsidP="00F5400B">
            <w:pPr>
              <w:spacing w:after="0" w:line="240" w:lineRule="auto"/>
              <w:jc w:val="center"/>
              <w:rPr>
                <w:rFonts w:ascii="Calibri" w:eastAsia="Times New Roman" w:hAnsi="Calibri" w:cs="Times New Roman"/>
                <w:b/>
                <w:bCs/>
                <w:color w:val="000000"/>
                <w:sz w:val="21"/>
                <w:szCs w:val="21"/>
              </w:rPr>
            </w:pPr>
            <w:r>
              <w:rPr>
                <w:rFonts w:ascii="Calibri" w:eastAsia="Times New Roman" w:hAnsi="Calibri" w:cs="Times New Roman"/>
                <w:color w:val="000000"/>
                <w:sz w:val="21"/>
                <w:szCs w:val="21"/>
              </w:rPr>
              <w:t>n (r</w:t>
            </w:r>
            <w:r w:rsidR="00F5400B" w:rsidRPr="00497FE3">
              <w:rPr>
                <w:rFonts w:ascii="Calibri" w:eastAsia="Times New Roman" w:hAnsi="Calibri" w:cs="Times New Roman"/>
                <w:color w:val="000000"/>
                <w:sz w:val="21"/>
                <w:szCs w:val="21"/>
              </w:rPr>
              <w:t>ow%)</w:t>
            </w:r>
          </w:p>
        </w:tc>
        <w:tc>
          <w:tcPr>
            <w:tcW w:w="1080" w:type="dxa"/>
            <w:tcBorders>
              <w:left w:val="nil"/>
              <w:bottom w:val="single" w:sz="4" w:space="0" w:color="auto"/>
              <w:right w:val="nil"/>
            </w:tcBorders>
            <w:shd w:val="clear" w:color="auto" w:fill="auto"/>
            <w:vAlign w:val="bottom"/>
          </w:tcPr>
          <w:p w14:paraId="27CDCC98" w14:textId="50AD4BEA" w:rsidR="00F5400B" w:rsidRPr="00497FE3" w:rsidRDefault="00F5400B" w:rsidP="00F5400B">
            <w:pPr>
              <w:spacing w:after="0" w:line="240" w:lineRule="auto"/>
              <w:jc w:val="center"/>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p-value</w:t>
            </w:r>
            <w:r w:rsidRPr="00497FE3">
              <w:rPr>
                <w:rFonts w:ascii="Calibri" w:eastAsia="Times New Roman" w:hAnsi="Calibri" w:cs="Times New Roman"/>
                <w:bCs/>
                <w:color w:val="000000"/>
                <w:sz w:val="21"/>
                <w:szCs w:val="21"/>
                <w:vertAlign w:val="superscript"/>
              </w:rPr>
              <w:t>b</w:t>
            </w:r>
          </w:p>
        </w:tc>
        <w:tc>
          <w:tcPr>
            <w:tcW w:w="1890" w:type="dxa"/>
            <w:tcBorders>
              <w:left w:val="nil"/>
              <w:bottom w:val="single" w:sz="4" w:space="0" w:color="auto"/>
              <w:right w:val="single" w:sz="4" w:space="0" w:color="auto"/>
            </w:tcBorders>
            <w:shd w:val="clear" w:color="auto" w:fill="auto"/>
            <w:vAlign w:val="bottom"/>
          </w:tcPr>
          <w:p w14:paraId="1D2EBB56" w14:textId="2346225B" w:rsidR="00F5400B" w:rsidRPr="00497FE3" w:rsidRDefault="00F5400B" w:rsidP="00F5400B">
            <w:pPr>
              <w:spacing w:after="0" w:line="240" w:lineRule="auto"/>
              <w:jc w:val="center"/>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adjusted p-value</w:t>
            </w:r>
            <w:r w:rsidRPr="00497FE3">
              <w:rPr>
                <w:rFonts w:ascii="Calibri" w:eastAsia="Times New Roman" w:hAnsi="Calibri" w:cs="Times New Roman"/>
                <w:color w:val="000000"/>
                <w:sz w:val="21"/>
                <w:szCs w:val="21"/>
                <w:vertAlign w:val="superscript"/>
              </w:rPr>
              <w:t>c</w:t>
            </w:r>
          </w:p>
        </w:tc>
      </w:tr>
      <w:tr w:rsidR="00F5400B" w:rsidRPr="00497FE3" w14:paraId="375E511D" w14:textId="77777777" w:rsidTr="001A0CF9">
        <w:trPr>
          <w:trHeight w:val="258"/>
        </w:trPr>
        <w:tc>
          <w:tcPr>
            <w:tcW w:w="3330" w:type="dxa"/>
            <w:tcBorders>
              <w:top w:val="single" w:sz="4" w:space="0" w:color="auto"/>
              <w:left w:val="single" w:sz="8" w:space="0" w:color="auto"/>
              <w:bottom w:val="nil"/>
              <w:right w:val="nil"/>
            </w:tcBorders>
            <w:shd w:val="clear" w:color="auto" w:fill="auto"/>
            <w:vAlign w:val="center"/>
            <w:hideMark/>
          </w:tcPr>
          <w:p w14:paraId="050C1245" w14:textId="77777777" w:rsidR="00F5400B" w:rsidRPr="00497FE3" w:rsidRDefault="00F5400B" w:rsidP="00F5400B">
            <w:pPr>
              <w:spacing w:after="0" w:line="240" w:lineRule="auto"/>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Site</w:t>
            </w:r>
          </w:p>
        </w:tc>
        <w:tc>
          <w:tcPr>
            <w:tcW w:w="1260" w:type="dxa"/>
            <w:tcBorders>
              <w:top w:val="single" w:sz="4" w:space="0" w:color="auto"/>
              <w:left w:val="single" w:sz="8" w:space="0" w:color="auto"/>
              <w:bottom w:val="nil"/>
              <w:right w:val="nil"/>
            </w:tcBorders>
            <w:shd w:val="clear" w:color="auto" w:fill="auto"/>
            <w:vAlign w:val="center"/>
            <w:hideMark/>
          </w:tcPr>
          <w:p w14:paraId="3B258628" w14:textId="5175CB09" w:rsidR="00F5400B" w:rsidRPr="00497FE3" w:rsidRDefault="00F5400B" w:rsidP="00F5400B">
            <w:pPr>
              <w:spacing w:after="0" w:line="240" w:lineRule="auto"/>
              <w:jc w:val="center"/>
              <w:rPr>
                <w:rFonts w:ascii="Calibri" w:eastAsia="Times New Roman" w:hAnsi="Calibri" w:cs="Times New Roman"/>
                <w:b/>
                <w:bCs/>
                <w:color w:val="000000"/>
                <w:sz w:val="21"/>
                <w:szCs w:val="21"/>
              </w:rPr>
            </w:pPr>
          </w:p>
        </w:tc>
        <w:tc>
          <w:tcPr>
            <w:tcW w:w="1535" w:type="dxa"/>
            <w:tcBorders>
              <w:top w:val="single" w:sz="4" w:space="0" w:color="auto"/>
              <w:left w:val="nil"/>
              <w:bottom w:val="nil"/>
              <w:right w:val="nil"/>
            </w:tcBorders>
            <w:shd w:val="clear" w:color="auto" w:fill="auto"/>
            <w:vAlign w:val="center"/>
            <w:hideMark/>
          </w:tcPr>
          <w:p w14:paraId="29988300" w14:textId="2EFAE8D2" w:rsidR="00F5400B" w:rsidRPr="00497FE3" w:rsidRDefault="00F5400B" w:rsidP="00F5400B">
            <w:pPr>
              <w:spacing w:after="0" w:line="240" w:lineRule="auto"/>
              <w:jc w:val="center"/>
              <w:rPr>
                <w:rFonts w:ascii="Calibri" w:eastAsia="Times New Roman" w:hAnsi="Calibri" w:cs="Times New Roman"/>
                <w:b/>
                <w:bCs/>
                <w:color w:val="000000"/>
                <w:sz w:val="21"/>
                <w:szCs w:val="21"/>
              </w:rPr>
            </w:pPr>
          </w:p>
        </w:tc>
        <w:tc>
          <w:tcPr>
            <w:tcW w:w="1890" w:type="dxa"/>
            <w:tcBorders>
              <w:top w:val="single" w:sz="4" w:space="0" w:color="auto"/>
              <w:left w:val="nil"/>
              <w:bottom w:val="nil"/>
              <w:right w:val="nil"/>
            </w:tcBorders>
            <w:shd w:val="clear" w:color="auto" w:fill="auto"/>
            <w:vAlign w:val="center"/>
            <w:hideMark/>
          </w:tcPr>
          <w:p w14:paraId="5AE66200" w14:textId="6AC27DE1" w:rsidR="00F5400B" w:rsidRPr="00497FE3" w:rsidRDefault="00F5400B" w:rsidP="00F5400B">
            <w:pPr>
              <w:spacing w:after="0" w:line="240" w:lineRule="auto"/>
              <w:jc w:val="center"/>
              <w:rPr>
                <w:rFonts w:ascii="Calibri" w:eastAsia="Times New Roman" w:hAnsi="Calibri" w:cs="Times New Roman"/>
                <w:b/>
                <w:bCs/>
                <w:color w:val="000000"/>
                <w:sz w:val="21"/>
                <w:szCs w:val="21"/>
              </w:rPr>
            </w:pPr>
          </w:p>
        </w:tc>
        <w:tc>
          <w:tcPr>
            <w:tcW w:w="1620" w:type="dxa"/>
            <w:tcBorders>
              <w:top w:val="single" w:sz="4" w:space="0" w:color="auto"/>
              <w:left w:val="nil"/>
              <w:bottom w:val="nil"/>
              <w:right w:val="nil"/>
            </w:tcBorders>
            <w:shd w:val="clear" w:color="auto" w:fill="auto"/>
            <w:vAlign w:val="center"/>
            <w:hideMark/>
          </w:tcPr>
          <w:p w14:paraId="534A9362" w14:textId="4264066B" w:rsidR="00F5400B" w:rsidRPr="00497FE3" w:rsidRDefault="00F5400B" w:rsidP="00F5400B">
            <w:pPr>
              <w:spacing w:after="0" w:line="240" w:lineRule="auto"/>
              <w:jc w:val="center"/>
              <w:rPr>
                <w:rFonts w:ascii="Calibri" w:eastAsia="Times New Roman" w:hAnsi="Calibri" w:cs="Times New Roman"/>
                <w:b/>
                <w:bCs/>
                <w:color w:val="000000"/>
                <w:sz w:val="21"/>
                <w:szCs w:val="21"/>
              </w:rPr>
            </w:pPr>
          </w:p>
        </w:tc>
        <w:tc>
          <w:tcPr>
            <w:tcW w:w="1080" w:type="dxa"/>
            <w:tcBorders>
              <w:top w:val="single" w:sz="4" w:space="0" w:color="auto"/>
              <w:left w:val="nil"/>
              <w:bottom w:val="nil"/>
              <w:right w:val="nil"/>
            </w:tcBorders>
            <w:shd w:val="clear" w:color="auto" w:fill="auto"/>
            <w:vAlign w:val="center"/>
            <w:hideMark/>
          </w:tcPr>
          <w:p w14:paraId="6F04FA54" w14:textId="1256FD02" w:rsidR="00F5400B" w:rsidRPr="00497FE3" w:rsidRDefault="00F5400B" w:rsidP="00F5400B">
            <w:pPr>
              <w:spacing w:after="0" w:line="240" w:lineRule="auto"/>
              <w:jc w:val="center"/>
              <w:rPr>
                <w:rFonts w:ascii="Calibri" w:eastAsia="Times New Roman" w:hAnsi="Calibri" w:cs="Times New Roman"/>
                <w:b/>
                <w:bCs/>
                <w:color w:val="000000"/>
                <w:sz w:val="21"/>
                <w:szCs w:val="21"/>
              </w:rPr>
            </w:pPr>
          </w:p>
        </w:tc>
        <w:tc>
          <w:tcPr>
            <w:tcW w:w="1890" w:type="dxa"/>
            <w:tcBorders>
              <w:top w:val="single" w:sz="4" w:space="0" w:color="auto"/>
              <w:left w:val="nil"/>
              <w:bottom w:val="nil"/>
              <w:right w:val="single" w:sz="4" w:space="0" w:color="auto"/>
            </w:tcBorders>
            <w:shd w:val="clear" w:color="auto" w:fill="auto"/>
            <w:vAlign w:val="center"/>
            <w:hideMark/>
          </w:tcPr>
          <w:p w14:paraId="2D045FA7" w14:textId="2E34E9CE" w:rsidR="00F5400B" w:rsidRPr="00497FE3" w:rsidRDefault="00F5400B" w:rsidP="00F5400B">
            <w:pPr>
              <w:spacing w:after="0" w:line="240" w:lineRule="auto"/>
              <w:jc w:val="center"/>
              <w:rPr>
                <w:rFonts w:ascii="Calibri" w:eastAsia="Times New Roman" w:hAnsi="Calibri" w:cs="Times New Roman"/>
                <w:b/>
                <w:bCs/>
                <w:color w:val="000000"/>
                <w:sz w:val="21"/>
                <w:szCs w:val="21"/>
              </w:rPr>
            </w:pPr>
          </w:p>
        </w:tc>
      </w:tr>
      <w:tr w:rsidR="00F5400B" w:rsidRPr="00497FE3" w14:paraId="3B3EFE5C"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385AA7F4" w14:textId="77777777" w:rsidR="00F5400B" w:rsidRPr="00497FE3" w:rsidRDefault="00F5400B" w:rsidP="00F5400B">
            <w:pPr>
              <w:spacing w:after="0" w:line="240" w:lineRule="auto"/>
              <w:ind w:left="167"/>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Kenya</w:t>
            </w:r>
          </w:p>
        </w:tc>
        <w:tc>
          <w:tcPr>
            <w:tcW w:w="1260" w:type="dxa"/>
            <w:tcBorders>
              <w:top w:val="nil"/>
              <w:left w:val="single" w:sz="8" w:space="0" w:color="auto"/>
              <w:bottom w:val="nil"/>
              <w:right w:val="nil"/>
            </w:tcBorders>
            <w:shd w:val="clear" w:color="auto" w:fill="auto"/>
            <w:hideMark/>
          </w:tcPr>
          <w:p w14:paraId="08EA18B5"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217 (14.4)</w:t>
            </w:r>
          </w:p>
        </w:tc>
        <w:tc>
          <w:tcPr>
            <w:tcW w:w="1535" w:type="dxa"/>
            <w:tcBorders>
              <w:top w:val="nil"/>
              <w:left w:val="nil"/>
              <w:bottom w:val="nil"/>
              <w:right w:val="nil"/>
            </w:tcBorders>
            <w:shd w:val="clear" w:color="auto" w:fill="auto"/>
            <w:hideMark/>
          </w:tcPr>
          <w:p w14:paraId="17C27BCC"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58 (26.7)</w:t>
            </w:r>
          </w:p>
        </w:tc>
        <w:tc>
          <w:tcPr>
            <w:tcW w:w="1890" w:type="dxa"/>
            <w:tcBorders>
              <w:top w:val="nil"/>
              <w:left w:val="nil"/>
              <w:bottom w:val="nil"/>
              <w:right w:val="nil"/>
            </w:tcBorders>
            <w:shd w:val="clear" w:color="auto" w:fill="auto"/>
            <w:hideMark/>
          </w:tcPr>
          <w:p w14:paraId="1B1402C0"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81 (37.3)</w:t>
            </w:r>
          </w:p>
        </w:tc>
        <w:tc>
          <w:tcPr>
            <w:tcW w:w="1620" w:type="dxa"/>
            <w:tcBorders>
              <w:top w:val="nil"/>
              <w:left w:val="nil"/>
              <w:bottom w:val="nil"/>
              <w:right w:val="nil"/>
            </w:tcBorders>
            <w:shd w:val="clear" w:color="auto" w:fill="auto"/>
            <w:hideMark/>
          </w:tcPr>
          <w:p w14:paraId="69BA37B8"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78 (35.9)</w:t>
            </w:r>
          </w:p>
        </w:tc>
        <w:tc>
          <w:tcPr>
            <w:tcW w:w="1080" w:type="dxa"/>
            <w:vMerge w:val="restart"/>
            <w:tcBorders>
              <w:top w:val="nil"/>
              <w:left w:val="nil"/>
              <w:bottom w:val="single" w:sz="8" w:space="0" w:color="000000"/>
              <w:right w:val="nil"/>
            </w:tcBorders>
            <w:shd w:val="clear" w:color="auto" w:fill="auto"/>
            <w:vAlign w:val="center"/>
            <w:hideMark/>
          </w:tcPr>
          <w:p w14:paraId="27F881FC"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&lt;.001</w:t>
            </w:r>
          </w:p>
        </w:tc>
        <w:tc>
          <w:tcPr>
            <w:tcW w:w="1890" w:type="dxa"/>
            <w:vMerge w:val="restart"/>
            <w:tcBorders>
              <w:top w:val="nil"/>
              <w:left w:val="nil"/>
              <w:bottom w:val="single" w:sz="8" w:space="0" w:color="000000"/>
              <w:right w:val="single" w:sz="8" w:space="0" w:color="auto"/>
            </w:tcBorders>
            <w:shd w:val="clear" w:color="auto" w:fill="auto"/>
            <w:vAlign w:val="center"/>
            <w:hideMark/>
          </w:tcPr>
          <w:p w14:paraId="039F68DB"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&lt;.001</w:t>
            </w:r>
          </w:p>
        </w:tc>
      </w:tr>
      <w:tr w:rsidR="00F5400B" w:rsidRPr="00497FE3" w14:paraId="7882677C"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7AB0D1F4" w14:textId="77777777" w:rsidR="00F5400B" w:rsidRPr="00497FE3" w:rsidRDefault="00F5400B" w:rsidP="00F5400B">
            <w:pPr>
              <w:spacing w:after="0" w:line="240" w:lineRule="auto"/>
              <w:ind w:left="167"/>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The Gambia</w:t>
            </w:r>
          </w:p>
        </w:tc>
        <w:tc>
          <w:tcPr>
            <w:tcW w:w="1260" w:type="dxa"/>
            <w:tcBorders>
              <w:top w:val="nil"/>
              <w:left w:val="single" w:sz="8" w:space="0" w:color="auto"/>
              <w:bottom w:val="nil"/>
              <w:right w:val="nil"/>
            </w:tcBorders>
            <w:shd w:val="clear" w:color="auto" w:fill="auto"/>
            <w:hideMark/>
          </w:tcPr>
          <w:p w14:paraId="6C73893B"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176 (11.7)</w:t>
            </w:r>
          </w:p>
        </w:tc>
        <w:tc>
          <w:tcPr>
            <w:tcW w:w="1535" w:type="dxa"/>
            <w:tcBorders>
              <w:top w:val="nil"/>
              <w:left w:val="nil"/>
              <w:bottom w:val="nil"/>
              <w:right w:val="nil"/>
            </w:tcBorders>
            <w:shd w:val="clear" w:color="auto" w:fill="auto"/>
            <w:hideMark/>
          </w:tcPr>
          <w:p w14:paraId="2764858F"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35 (19.9)</w:t>
            </w:r>
          </w:p>
        </w:tc>
        <w:tc>
          <w:tcPr>
            <w:tcW w:w="1890" w:type="dxa"/>
            <w:tcBorders>
              <w:top w:val="nil"/>
              <w:left w:val="nil"/>
              <w:bottom w:val="nil"/>
              <w:right w:val="nil"/>
            </w:tcBorders>
            <w:shd w:val="clear" w:color="auto" w:fill="auto"/>
            <w:hideMark/>
          </w:tcPr>
          <w:p w14:paraId="566492CB"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55 (31.3)</w:t>
            </w:r>
          </w:p>
        </w:tc>
        <w:tc>
          <w:tcPr>
            <w:tcW w:w="1620" w:type="dxa"/>
            <w:tcBorders>
              <w:top w:val="nil"/>
              <w:left w:val="nil"/>
              <w:bottom w:val="nil"/>
              <w:right w:val="nil"/>
            </w:tcBorders>
            <w:shd w:val="clear" w:color="auto" w:fill="auto"/>
            <w:hideMark/>
          </w:tcPr>
          <w:p w14:paraId="6B605966"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86 (48.9)</w:t>
            </w:r>
          </w:p>
        </w:tc>
        <w:tc>
          <w:tcPr>
            <w:tcW w:w="1080" w:type="dxa"/>
            <w:vMerge/>
            <w:tcBorders>
              <w:top w:val="nil"/>
              <w:left w:val="nil"/>
              <w:bottom w:val="single" w:sz="8" w:space="0" w:color="000000"/>
              <w:right w:val="nil"/>
            </w:tcBorders>
            <w:vAlign w:val="center"/>
            <w:hideMark/>
          </w:tcPr>
          <w:p w14:paraId="6A528E38"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vMerge/>
            <w:tcBorders>
              <w:top w:val="nil"/>
              <w:left w:val="nil"/>
              <w:bottom w:val="single" w:sz="8" w:space="0" w:color="000000"/>
              <w:right w:val="single" w:sz="8" w:space="0" w:color="auto"/>
            </w:tcBorders>
            <w:vAlign w:val="center"/>
            <w:hideMark/>
          </w:tcPr>
          <w:p w14:paraId="7C26F765"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4E692EBE"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3DC905DF" w14:textId="77777777" w:rsidR="00F5400B" w:rsidRPr="00497FE3" w:rsidRDefault="00F5400B" w:rsidP="00F5400B">
            <w:pPr>
              <w:spacing w:after="0" w:line="240" w:lineRule="auto"/>
              <w:ind w:left="167"/>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Mali</w:t>
            </w:r>
          </w:p>
        </w:tc>
        <w:tc>
          <w:tcPr>
            <w:tcW w:w="1260" w:type="dxa"/>
            <w:tcBorders>
              <w:top w:val="nil"/>
              <w:left w:val="single" w:sz="8" w:space="0" w:color="auto"/>
              <w:bottom w:val="nil"/>
              <w:right w:val="nil"/>
            </w:tcBorders>
            <w:shd w:val="clear" w:color="auto" w:fill="auto"/>
            <w:hideMark/>
          </w:tcPr>
          <w:p w14:paraId="63F2FF5F"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207 (13.7)</w:t>
            </w:r>
          </w:p>
        </w:tc>
        <w:tc>
          <w:tcPr>
            <w:tcW w:w="1535" w:type="dxa"/>
            <w:tcBorders>
              <w:top w:val="nil"/>
              <w:left w:val="nil"/>
              <w:bottom w:val="nil"/>
              <w:right w:val="nil"/>
            </w:tcBorders>
            <w:shd w:val="clear" w:color="auto" w:fill="auto"/>
            <w:hideMark/>
          </w:tcPr>
          <w:p w14:paraId="7C3BC4A9"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75 (36.2)</w:t>
            </w:r>
          </w:p>
        </w:tc>
        <w:tc>
          <w:tcPr>
            <w:tcW w:w="1890" w:type="dxa"/>
            <w:tcBorders>
              <w:top w:val="nil"/>
              <w:left w:val="nil"/>
              <w:bottom w:val="nil"/>
              <w:right w:val="nil"/>
            </w:tcBorders>
            <w:shd w:val="clear" w:color="auto" w:fill="auto"/>
            <w:hideMark/>
          </w:tcPr>
          <w:p w14:paraId="1BF48FD7"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43 (20.8)</w:t>
            </w:r>
          </w:p>
        </w:tc>
        <w:tc>
          <w:tcPr>
            <w:tcW w:w="1620" w:type="dxa"/>
            <w:tcBorders>
              <w:top w:val="nil"/>
              <w:left w:val="nil"/>
              <w:bottom w:val="nil"/>
              <w:right w:val="nil"/>
            </w:tcBorders>
            <w:shd w:val="clear" w:color="auto" w:fill="auto"/>
            <w:hideMark/>
          </w:tcPr>
          <w:p w14:paraId="103EFC1B"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89 (43.0)</w:t>
            </w:r>
          </w:p>
        </w:tc>
        <w:tc>
          <w:tcPr>
            <w:tcW w:w="1080" w:type="dxa"/>
            <w:vMerge/>
            <w:tcBorders>
              <w:top w:val="nil"/>
              <w:left w:val="nil"/>
              <w:bottom w:val="single" w:sz="8" w:space="0" w:color="000000"/>
              <w:right w:val="nil"/>
            </w:tcBorders>
            <w:vAlign w:val="center"/>
            <w:hideMark/>
          </w:tcPr>
          <w:p w14:paraId="5B5A58D8"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vMerge/>
            <w:tcBorders>
              <w:top w:val="nil"/>
              <w:left w:val="nil"/>
              <w:bottom w:val="single" w:sz="8" w:space="0" w:color="000000"/>
              <w:right w:val="single" w:sz="8" w:space="0" w:color="auto"/>
            </w:tcBorders>
            <w:vAlign w:val="center"/>
            <w:hideMark/>
          </w:tcPr>
          <w:p w14:paraId="340F49C9"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0316A591"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3433015F" w14:textId="77777777" w:rsidR="00F5400B" w:rsidRPr="00497FE3" w:rsidRDefault="00F5400B" w:rsidP="00F5400B">
            <w:pPr>
              <w:spacing w:after="0" w:line="240" w:lineRule="auto"/>
              <w:ind w:left="167"/>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Zambia</w:t>
            </w:r>
          </w:p>
        </w:tc>
        <w:tc>
          <w:tcPr>
            <w:tcW w:w="1260" w:type="dxa"/>
            <w:tcBorders>
              <w:top w:val="nil"/>
              <w:left w:val="single" w:sz="8" w:space="0" w:color="auto"/>
              <w:bottom w:val="nil"/>
              <w:right w:val="nil"/>
            </w:tcBorders>
            <w:shd w:val="clear" w:color="auto" w:fill="auto"/>
            <w:hideMark/>
          </w:tcPr>
          <w:p w14:paraId="23C864E4"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188 (12.5)</w:t>
            </w:r>
          </w:p>
        </w:tc>
        <w:tc>
          <w:tcPr>
            <w:tcW w:w="1535" w:type="dxa"/>
            <w:tcBorders>
              <w:top w:val="nil"/>
              <w:left w:val="nil"/>
              <w:bottom w:val="nil"/>
              <w:right w:val="nil"/>
            </w:tcBorders>
            <w:shd w:val="clear" w:color="auto" w:fill="auto"/>
            <w:hideMark/>
          </w:tcPr>
          <w:p w14:paraId="59D34E53"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57 (30.3)</w:t>
            </w:r>
          </w:p>
        </w:tc>
        <w:tc>
          <w:tcPr>
            <w:tcW w:w="1890" w:type="dxa"/>
            <w:tcBorders>
              <w:top w:val="nil"/>
              <w:left w:val="nil"/>
              <w:bottom w:val="nil"/>
              <w:right w:val="nil"/>
            </w:tcBorders>
            <w:shd w:val="clear" w:color="auto" w:fill="auto"/>
            <w:hideMark/>
          </w:tcPr>
          <w:p w14:paraId="1A70BBA4"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40 (21.3)</w:t>
            </w:r>
          </w:p>
        </w:tc>
        <w:tc>
          <w:tcPr>
            <w:tcW w:w="1620" w:type="dxa"/>
            <w:tcBorders>
              <w:top w:val="nil"/>
              <w:left w:val="nil"/>
              <w:bottom w:val="nil"/>
              <w:right w:val="nil"/>
            </w:tcBorders>
            <w:shd w:val="clear" w:color="auto" w:fill="auto"/>
            <w:hideMark/>
          </w:tcPr>
          <w:p w14:paraId="71DB5539"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91 (48.4)</w:t>
            </w:r>
          </w:p>
        </w:tc>
        <w:tc>
          <w:tcPr>
            <w:tcW w:w="1080" w:type="dxa"/>
            <w:vMerge/>
            <w:tcBorders>
              <w:top w:val="nil"/>
              <w:left w:val="nil"/>
              <w:bottom w:val="single" w:sz="8" w:space="0" w:color="000000"/>
              <w:right w:val="nil"/>
            </w:tcBorders>
            <w:vAlign w:val="center"/>
            <w:hideMark/>
          </w:tcPr>
          <w:p w14:paraId="066152F6"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vMerge/>
            <w:tcBorders>
              <w:top w:val="nil"/>
              <w:left w:val="nil"/>
              <w:bottom w:val="single" w:sz="8" w:space="0" w:color="000000"/>
              <w:right w:val="single" w:sz="8" w:space="0" w:color="auto"/>
            </w:tcBorders>
            <w:vAlign w:val="center"/>
            <w:hideMark/>
          </w:tcPr>
          <w:p w14:paraId="5EB86688"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0D3CCF4C"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16DA5CFB" w14:textId="77777777" w:rsidR="00F5400B" w:rsidRPr="00497FE3" w:rsidRDefault="00F5400B" w:rsidP="00F5400B">
            <w:pPr>
              <w:spacing w:after="0" w:line="240" w:lineRule="auto"/>
              <w:ind w:left="167"/>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South Africa</w:t>
            </w:r>
          </w:p>
        </w:tc>
        <w:tc>
          <w:tcPr>
            <w:tcW w:w="1260" w:type="dxa"/>
            <w:tcBorders>
              <w:top w:val="nil"/>
              <w:left w:val="single" w:sz="8" w:space="0" w:color="auto"/>
              <w:bottom w:val="nil"/>
              <w:right w:val="nil"/>
            </w:tcBorders>
            <w:shd w:val="clear" w:color="auto" w:fill="auto"/>
            <w:hideMark/>
          </w:tcPr>
          <w:p w14:paraId="522DD098"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427 (28.3)</w:t>
            </w:r>
          </w:p>
        </w:tc>
        <w:tc>
          <w:tcPr>
            <w:tcW w:w="1535" w:type="dxa"/>
            <w:tcBorders>
              <w:top w:val="nil"/>
              <w:left w:val="nil"/>
              <w:bottom w:val="nil"/>
              <w:right w:val="nil"/>
            </w:tcBorders>
            <w:shd w:val="clear" w:color="auto" w:fill="auto"/>
            <w:hideMark/>
          </w:tcPr>
          <w:p w14:paraId="42A825AB"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160 (37.5)</w:t>
            </w:r>
          </w:p>
        </w:tc>
        <w:tc>
          <w:tcPr>
            <w:tcW w:w="1890" w:type="dxa"/>
            <w:tcBorders>
              <w:top w:val="nil"/>
              <w:left w:val="nil"/>
              <w:bottom w:val="nil"/>
              <w:right w:val="nil"/>
            </w:tcBorders>
            <w:shd w:val="clear" w:color="auto" w:fill="auto"/>
            <w:hideMark/>
          </w:tcPr>
          <w:p w14:paraId="47B9F1C7"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133 (31.1)</w:t>
            </w:r>
          </w:p>
        </w:tc>
        <w:tc>
          <w:tcPr>
            <w:tcW w:w="1620" w:type="dxa"/>
            <w:tcBorders>
              <w:top w:val="nil"/>
              <w:left w:val="nil"/>
              <w:bottom w:val="nil"/>
              <w:right w:val="nil"/>
            </w:tcBorders>
            <w:shd w:val="clear" w:color="auto" w:fill="auto"/>
            <w:hideMark/>
          </w:tcPr>
          <w:p w14:paraId="437D4545"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134 (31.4)</w:t>
            </w:r>
          </w:p>
        </w:tc>
        <w:tc>
          <w:tcPr>
            <w:tcW w:w="1080" w:type="dxa"/>
            <w:vMerge/>
            <w:tcBorders>
              <w:top w:val="nil"/>
              <w:left w:val="nil"/>
              <w:bottom w:val="single" w:sz="8" w:space="0" w:color="000000"/>
              <w:right w:val="nil"/>
            </w:tcBorders>
            <w:vAlign w:val="center"/>
            <w:hideMark/>
          </w:tcPr>
          <w:p w14:paraId="37D74A13"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vMerge/>
            <w:tcBorders>
              <w:top w:val="nil"/>
              <w:left w:val="nil"/>
              <w:bottom w:val="single" w:sz="8" w:space="0" w:color="000000"/>
              <w:right w:val="single" w:sz="8" w:space="0" w:color="auto"/>
            </w:tcBorders>
            <w:vAlign w:val="center"/>
            <w:hideMark/>
          </w:tcPr>
          <w:p w14:paraId="594184DB"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06D8A77A"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70E952C6" w14:textId="77777777" w:rsidR="00F5400B" w:rsidRPr="00497FE3" w:rsidRDefault="00F5400B" w:rsidP="00F5400B">
            <w:pPr>
              <w:spacing w:after="0" w:line="240" w:lineRule="auto"/>
              <w:ind w:left="167"/>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 xml:space="preserve">Thailand </w:t>
            </w:r>
          </w:p>
        </w:tc>
        <w:tc>
          <w:tcPr>
            <w:tcW w:w="1260" w:type="dxa"/>
            <w:tcBorders>
              <w:top w:val="nil"/>
              <w:left w:val="single" w:sz="8" w:space="0" w:color="auto"/>
              <w:bottom w:val="nil"/>
              <w:right w:val="nil"/>
            </w:tcBorders>
            <w:shd w:val="clear" w:color="auto" w:fill="auto"/>
            <w:hideMark/>
          </w:tcPr>
          <w:p w14:paraId="421970AA"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91 (6.0)</w:t>
            </w:r>
          </w:p>
        </w:tc>
        <w:tc>
          <w:tcPr>
            <w:tcW w:w="1535" w:type="dxa"/>
            <w:tcBorders>
              <w:top w:val="nil"/>
              <w:left w:val="nil"/>
              <w:bottom w:val="nil"/>
              <w:right w:val="nil"/>
            </w:tcBorders>
            <w:shd w:val="clear" w:color="auto" w:fill="auto"/>
            <w:hideMark/>
          </w:tcPr>
          <w:p w14:paraId="6503F19D"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35 (38.5)</w:t>
            </w:r>
          </w:p>
        </w:tc>
        <w:tc>
          <w:tcPr>
            <w:tcW w:w="1890" w:type="dxa"/>
            <w:tcBorders>
              <w:top w:val="nil"/>
              <w:left w:val="nil"/>
              <w:bottom w:val="nil"/>
              <w:right w:val="nil"/>
            </w:tcBorders>
            <w:shd w:val="clear" w:color="auto" w:fill="auto"/>
            <w:hideMark/>
          </w:tcPr>
          <w:p w14:paraId="6358F54A"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34 (37.4)</w:t>
            </w:r>
          </w:p>
        </w:tc>
        <w:tc>
          <w:tcPr>
            <w:tcW w:w="1620" w:type="dxa"/>
            <w:tcBorders>
              <w:top w:val="nil"/>
              <w:left w:val="nil"/>
              <w:bottom w:val="nil"/>
              <w:right w:val="nil"/>
            </w:tcBorders>
            <w:shd w:val="clear" w:color="auto" w:fill="auto"/>
            <w:hideMark/>
          </w:tcPr>
          <w:p w14:paraId="66C70F3E"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22 (24.2)</w:t>
            </w:r>
          </w:p>
        </w:tc>
        <w:tc>
          <w:tcPr>
            <w:tcW w:w="1080" w:type="dxa"/>
            <w:vMerge/>
            <w:tcBorders>
              <w:top w:val="nil"/>
              <w:left w:val="nil"/>
              <w:bottom w:val="single" w:sz="8" w:space="0" w:color="000000"/>
              <w:right w:val="nil"/>
            </w:tcBorders>
            <w:vAlign w:val="center"/>
            <w:hideMark/>
          </w:tcPr>
          <w:p w14:paraId="7DA0A4EC"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vMerge/>
            <w:tcBorders>
              <w:top w:val="nil"/>
              <w:left w:val="nil"/>
              <w:bottom w:val="single" w:sz="8" w:space="0" w:color="000000"/>
              <w:right w:val="single" w:sz="8" w:space="0" w:color="auto"/>
            </w:tcBorders>
            <w:vAlign w:val="center"/>
            <w:hideMark/>
          </w:tcPr>
          <w:p w14:paraId="16E3E50D"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6A4BABF3"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409DB40F" w14:textId="77777777" w:rsidR="00F5400B" w:rsidRPr="00497FE3" w:rsidRDefault="00F5400B" w:rsidP="00F5400B">
            <w:pPr>
              <w:spacing w:after="0" w:line="240" w:lineRule="auto"/>
              <w:ind w:left="167"/>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Bangladesh</w:t>
            </w:r>
          </w:p>
        </w:tc>
        <w:tc>
          <w:tcPr>
            <w:tcW w:w="1260" w:type="dxa"/>
            <w:tcBorders>
              <w:top w:val="nil"/>
              <w:left w:val="single" w:sz="8" w:space="0" w:color="auto"/>
              <w:bottom w:val="nil"/>
              <w:right w:val="nil"/>
            </w:tcBorders>
            <w:shd w:val="clear" w:color="auto" w:fill="auto"/>
            <w:hideMark/>
          </w:tcPr>
          <w:p w14:paraId="7D117AE3"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202 (13.4)</w:t>
            </w:r>
          </w:p>
        </w:tc>
        <w:tc>
          <w:tcPr>
            <w:tcW w:w="1535" w:type="dxa"/>
            <w:tcBorders>
              <w:top w:val="nil"/>
              <w:left w:val="nil"/>
              <w:bottom w:val="nil"/>
              <w:right w:val="nil"/>
            </w:tcBorders>
            <w:shd w:val="clear" w:color="auto" w:fill="auto"/>
            <w:hideMark/>
          </w:tcPr>
          <w:p w14:paraId="22A455B2"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110 (54.5)</w:t>
            </w:r>
          </w:p>
        </w:tc>
        <w:tc>
          <w:tcPr>
            <w:tcW w:w="1890" w:type="dxa"/>
            <w:tcBorders>
              <w:top w:val="nil"/>
              <w:left w:val="nil"/>
              <w:bottom w:val="nil"/>
              <w:right w:val="nil"/>
            </w:tcBorders>
            <w:shd w:val="clear" w:color="auto" w:fill="auto"/>
            <w:hideMark/>
          </w:tcPr>
          <w:p w14:paraId="157851A0"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66 (32.7)</w:t>
            </w:r>
          </w:p>
        </w:tc>
        <w:tc>
          <w:tcPr>
            <w:tcW w:w="1620" w:type="dxa"/>
            <w:tcBorders>
              <w:top w:val="nil"/>
              <w:left w:val="nil"/>
              <w:bottom w:val="nil"/>
              <w:right w:val="nil"/>
            </w:tcBorders>
            <w:shd w:val="clear" w:color="auto" w:fill="auto"/>
            <w:hideMark/>
          </w:tcPr>
          <w:p w14:paraId="43E0374C"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26 (12.9)</w:t>
            </w:r>
          </w:p>
        </w:tc>
        <w:tc>
          <w:tcPr>
            <w:tcW w:w="1080" w:type="dxa"/>
            <w:vMerge/>
            <w:tcBorders>
              <w:top w:val="nil"/>
              <w:left w:val="nil"/>
              <w:bottom w:val="single" w:sz="8" w:space="0" w:color="000000"/>
              <w:right w:val="nil"/>
            </w:tcBorders>
            <w:vAlign w:val="center"/>
            <w:hideMark/>
          </w:tcPr>
          <w:p w14:paraId="0BB64617"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vMerge/>
            <w:tcBorders>
              <w:top w:val="nil"/>
              <w:left w:val="nil"/>
              <w:bottom w:val="single" w:sz="8" w:space="0" w:color="000000"/>
              <w:right w:val="single" w:sz="8" w:space="0" w:color="auto"/>
            </w:tcBorders>
            <w:vAlign w:val="center"/>
            <w:hideMark/>
          </w:tcPr>
          <w:p w14:paraId="6AAB8DE9"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0E850873" w14:textId="77777777" w:rsidTr="001A0CF9">
        <w:trPr>
          <w:trHeight w:val="258"/>
        </w:trPr>
        <w:tc>
          <w:tcPr>
            <w:tcW w:w="3330" w:type="dxa"/>
            <w:tcBorders>
              <w:top w:val="single" w:sz="8" w:space="0" w:color="auto"/>
              <w:left w:val="single" w:sz="8" w:space="0" w:color="auto"/>
              <w:bottom w:val="nil"/>
              <w:right w:val="nil"/>
            </w:tcBorders>
            <w:shd w:val="clear" w:color="auto" w:fill="auto"/>
            <w:vAlign w:val="center"/>
            <w:hideMark/>
          </w:tcPr>
          <w:p w14:paraId="74108B5A" w14:textId="77777777" w:rsidR="00F5400B" w:rsidRPr="00497FE3" w:rsidRDefault="00F5400B" w:rsidP="00F5400B">
            <w:pPr>
              <w:spacing w:after="0" w:line="240" w:lineRule="auto"/>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 xml:space="preserve">Age </w:t>
            </w:r>
            <w:r w:rsidRPr="00497FE3">
              <w:rPr>
                <w:rFonts w:ascii="Calibri" w:eastAsia="Times New Roman" w:hAnsi="Calibri" w:cs="Times New Roman"/>
                <w:color w:val="000000"/>
                <w:sz w:val="21"/>
                <w:szCs w:val="21"/>
              </w:rPr>
              <w:t>(months)</w:t>
            </w:r>
          </w:p>
        </w:tc>
        <w:tc>
          <w:tcPr>
            <w:tcW w:w="1260" w:type="dxa"/>
            <w:tcBorders>
              <w:top w:val="single" w:sz="8" w:space="0" w:color="auto"/>
              <w:left w:val="single" w:sz="8" w:space="0" w:color="auto"/>
              <w:bottom w:val="nil"/>
              <w:right w:val="nil"/>
            </w:tcBorders>
            <w:shd w:val="clear" w:color="auto" w:fill="auto"/>
            <w:hideMark/>
          </w:tcPr>
          <w:p w14:paraId="39BEE21F" w14:textId="3EFA408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535" w:type="dxa"/>
            <w:tcBorders>
              <w:top w:val="single" w:sz="8" w:space="0" w:color="auto"/>
              <w:left w:val="nil"/>
              <w:bottom w:val="nil"/>
              <w:right w:val="nil"/>
            </w:tcBorders>
            <w:shd w:val="clear" w:color="auto" w:fill="auto"/>
            <w:hideMark/>
          </w:tcPr>
          <w:p w14:paraId="6AF5A4CA" w14:textId="218A59D4"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tcBorders>
              <w:top w:val="single" w:sz="8" w:space="0" w:color="auto"/>
              <w:left w:val="nil"/>
              <w:bottom w:val="nil"/>
              <w:right w:val="nil"/>
            </w:tcBorders>
            <w:shd w:val="clear" w:color="auto" w:fill="auto"/>
            <w:hideMark/>
          </w:tcPr>
          <w:p w14:paraId="6CBFB7F1" w14:textId="53A4EB3D"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620" w:type="dxa"/>
            <w:tcBorders>
              <w:top w:val="single" w:sz="8" w:space="0" w:color="auto"/>
              <w:left w:val="nil"/>
              <w:bottom w:val="nil"/>
              <w:right w:val="nil"/>
            </w:tcBorders>
            <w:shd w:val="clear" w:color="auto" w:fill="auto"/>
            <w:hideMark/>
          </w:tcPr>
          <w:p w14:paraId="12007B62" w14:textId="78E1591A"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080" w:type="dxa"/>
            <w:tcBorders>
              <w:top w:val="nil"/>
              <w:left w:val="nil"/>
              <w:bottom w:val="nil"/>
              <w:right w:val="nil"/>
            </w:tcBorders>
            <w:shd w:val="clear" w:color="auto" w:fill="auto"/>
            <w:vAlign w:val="center"/>
            <w:hideMark/>
          </w:tcPr>
          <w:p w14:paraId="378A288E"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tcBorders>
              <w:top w:val="nil"/>
              <w:left w:val="nil"/>
              <w:bottom w:val="nil"/>
              <w:right w:val="single" w:sz="8" w:space="0" w:color="auto"/>
            </w:tcBorders>
            <w:shd w:val="clear" w:color="auto" w:fill="auto"/>
            <w:vAlign w:val="center"/>
            <w:hideMark/>
          </w:tcPr>
          <w:p w14:paraId="4A42B424"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4E76479D" w14:textId="77777777" w:rsidTr="001A0CF9">
        <w:trPr>
          <w:trHeight w:val="258"/>
        </w:trPr>
        <w:tc>
          <w:tcPr>
            <w:tcW w:w="3330" w:type="dxa"/>
            <w:tcBorders>
              <w:top w:val="nil"/>
              <w:left w:val="single" w:sz="8" w:space="0" w:color="auto"/>
              <w:bottom w:val="nil"/>
              <w:right w:val="nil"/>
            </w:tcBorders>
            <w:shd w:val="clear" w:color="auto" w:fill="auto"/>
            <w:noWrap/>
            <w:vAlign w:val="center"/>
            <w:hideMark/>
          </w:tcPr>
          <w:p w14:paraId="20A1CEA3"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1-5</w:t>
            </w:r>
          </w:p>
        </w:tc>
        <w:tc>
          <w:tcPr>
            <w:tcW w:w="1260" w:type="dxa"/>
            <w:tcBorders>
              <w:top w:val="nil"/>
              <w:left w:val="single" w:sz="8" w:space="0" w:color="auto"/>
              <w:bottom w:val="nil"/>
              <w:right w:val="nil"/>
            </w:tcBorders>
            <w:shd w:val="clear" w:color="auto" w:fill="auto"/>
            <w:hideMark/>
          </w:tcPr>
          <w:p w14:paraId="7A811928"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590 (39.1)</w:t>
            </w:r>
          </w:p>
        </w:tc>
        <w:tc>
          <w:tcPr>
            <w:tcW w:w="1535" w:type="dxa"/>
            <w:tcBorders>
              <w:top w:val="nil"/>
              <w:left w:val="nil"/>
              <w:bottom w:val="nil"/>
              <w:right w:val="nil"/>
            </w:tcBorders>
            <w:shd w:val="clear" w:color="auto" w:fill="auto"/>
            <w:hideMark/>
          </w:tcPr>
          <w:p w14:paraId="45AEFA7C"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251 (42.5)</w:t>
            </w:r>
          </w:p>
        </w:tc>
        <w:tc>
          <w:tcPr>
            <w:tcW w:w="1890" w:type="dxa"/>
            <w:tcBorders>
              <w:top w:val="nil"/>
              <w:left w:val="nil"/>
              <w:bottom w:val="nil"/>
              <w:right w:val="nil"/>
            </w:tcBorders>
            <w:shd w:val="clear" w:color="auto" w:fill="auto"/>
            <w:hideMark/>
          </w:tcPr>
          <w:p w14:paraId="64CC30B3"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171 (29.0)</w:t>
            </w:r>
          </w:p>
        </w:tc>
        <w:tc>
          <w:tcPr>
            <w:tcW w:w="1620" w:type="dxa"/>
            <w:tcBorders>
              <w:top w:val="nil"/>
              <w:left w:val="nil"/>
              <w:bottom w:val="nil"/>
              <w:right w:val="nil"/>
            </w:tcBorders>
            <w:shd w:val="clear" w:color="auto" w:fill="auto"/>
            <w:hideMark/>
          </w:tcPr>
          <w:p w14:paraId="08753213"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168 (28.5)</w:t>
            </w:r>
          </w:p>
        </w:tc>
        <w:tc>
          <w:tcPr>
            <w:tcW w:w="1080" w:type="dxa"/>
            <w:vMerge w:val="restart"/>
            <w:tcBorders>
              <w:top w:val="nil"/>
              <w:left w:val="nil"/>
              <w:bottom w:val="single" w:sz="8" w:space="0" w:color="000000"/>
              <w:right w:val="nil"/>
            </w:tcBorders>
            <w:shd w:val="clear" w:color="auto" w:fill="auto"/>
            <w:vAlign w:val="center"/>
            <w:hideMark/>
          </w:tcPr>
          <w:p w14:paraId="130EBDB9"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&lt;.001</w:t>
            </w:r>
          </w:p>
        </w:tc>
        <w:tc>
          <w:tcPr>
            <w:tcW w:w="1890" w:type="dxa"/>
            <w:vMerge w:val="restart"/>
            <w:tcBorders>
              <w:top w:val="nil"/>
              <w:left w:val="nil"/>
              <w:bottom w:val="single" w:sz="8" w:space="0" w:color="000000"/>
              <w:right w:val="single" w:sz="8" w:space="0" w:color="auto"/>
            </w:tcBorders>
            <w:shd w:val="clear" w:color="auto" w:fill="auto"/>
            <w:vAlign w:val="center"/>
            <w:hideMark/>
          </w:tcPr>
          <w:p w14:paraId="37912C3D"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&lt;.001</w:t>
            </w:r>
          </w:p>
        </w:tc>
      </w:tr>
      <w:tr w:rsidR="00F5400B" w:rsidRPr="00497FE3" w14:paraId="2AFA20B5" w14:textId="77777777" w:rsidTr="001A0CF9">
        <w:trPr>
          <w:trHeight w:val="258"/>
        </w:trPr>
        <w:tc>
          <w:tcPr>
            <w:tcW w:w="3330" w:type="dxa"/>
            <w:tcBorders>
              <w:top w:val="nil"/>
              <w:left w:val="single" w:sz="8" w:space="0" w:color="auto"/>
              <w:bottom w:val="nil"/>
              <w:right w:val="nil"/>
            </w:tcBorders>
            <w:shd w:val="clear" w:color="auto" w:fill="auto"/>
            <w:noWrap/>
            <w:vAlign w:val="center"/>
            <w:hideMark/>
          </w:tcPr>
          <w:p w14:paraId="2AA640A2" w14:textId="77777777" w:rsidR="00F5400B" w:rsidRPr="00497FE3" w:rsidRDefault="00F5400B" w:rsidP="00F5400B">
            <w:pPr>
              <w:spacing w:after="0" w:line="240" w:lineRule="auto"/>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 xml:space="preserve">     6-11</w:t>
            </w:r>
          </w:p>
        </w:tc>
        <w:tc>
          <w:tcPr>
            <w:tcW w:w="1260" w:type="dxa"/>
            <w:tcBorders>
              <w:top w:val="nil"/>
              <w:left w:val="single" w:sz="8" w:space="0" w:color="auto"/>
              <w:bottom w:val="nil"/>
              <w:right w:val="nil"/>
            </w:tcBorders>
            <w:shd w:val="clear" w:color="auto" w:fill="auto"/>
            <w:hideMark/>
          </w:tcPr>
          <w:p w14:paraId="470A3E39"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359 (23.8)</w:t>
            </w:r>
          </w:p>
        </w:tc>
        <w:tc>
          <w:tcPr>
            <w:tcW w:w="1535" w:type="dxa"/>
            <w:tcBorders>
              <w:top w:val="nil"/>
              <w:left w:val="nil"/>
              <w:bottom w:val="nil"/>
              <w:right w:val="nil"/>
            </w:tcBorders>
            <w:shd w:val="clear" w:color="auto" w:fill="auto"/>
            <w:hideMark/>
          </w:tcPr>
          <w:p w14:paraId="6F01F376"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133 (37.0)</w:t>
            </w:r>
          </w:p>
        </w:tc>
        <w:tc>
          <w:tcPr>
            <w:tcW w:w="1890" w:type="dxa"/>
            <w:tcBorders>
              <w:top w:val="nil"/>
              <w:left w:val="nil"/>
              <w:bottom w:val="nil"/>
              <w:right w:val="nil"/>
            </w:tcBorders>
            <w:shd w:val="clear" w:color="auto" w:fill="auto"/>
            <w:hideMark/>
          </w:tcPr>
          <w:p w14:paraId="38E5DF24"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100 (27.9)</w:t>
            </w:r>
          </w:p>
        </w:tc>
        <w:tc>
          <w:tcPr>
            <w:tcW w:w="1620" w:type="dxa"/>
            <w:tcBorders>
              <w:top w:val="nil"/>
              <w:left w:val="nil"/>
              <w:bottom w:val="nil"/>
              <w:right w:val="nil"/>
            </w:tcBorders>
            <w:shd w:val="clear" w:color="auto" w:fill="auto"/>
            <w:hideMark/>
          </w:tcPr>
          <w:p w14:paraId="65AE49DC"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126 (35.1)</w:t>
            </w:r>
          </w:p>
        </w:tc>
        <w:tc>
          <w:tcPr>
            <w:tcW w:w="1080" w:type="dxa"/>
            <w:vMerge/>
            <w:tcBorders>
              <w:top w:val="nil"/>
              <w:left w:val="nil"/>
              <w:bottom w:val="single" w:sz="8" w:space="0" w:color="000000"/>
              <w:right w:val="nil"/>
            </w:tcBorders>
            <w:vAlign w:val="center"/>
            <w:hideMark/>
          </w:tcPr>
          <w:p w14:paraId="6A545855"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vMerge/>
            <w:tcBorders>
              <w:top w:val="nil"/>
              <w:left w:val="nil"/>
              <w:bottom w:val="single" w:sz="8" w:space="0" w:color="000000"/>
              <w:right w:val="single" w:sz="8" w:space="0" w:color="auto"/>
            </w:tcBorders>
            <w:vAlign w:val="center"/>
            <w:hideMark/>
          </w:tcPr>
          <w:p w14:paraId="40CDA5CC"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55312F37" w14:textId="77777777" w:rsidTr="001A0CF9">
        <w:trPr>
          <w:trHeight w:val="258"/>
        </w:trPr>
        <w:tc>
          <w:tcPr>
            <w:tcW w:w="3330" w:type="dxa"/>
            <w:tcBorders>
              <w:top w:val="nil"/>
              <w:left w:val="single" w:sz="8" w:space="0" w:color="auto"/>
              <w:bottom w:val="nil"/>
              <w:right w:val="nil"/>
            </w:tcBorders>
            <w:shd w:val="clear" w:color="auto" w:fill="auto"/>
            <w:noWrap/>
            <w:vAlign w:val="center"/>
            <w:hideMark/>
          </w:tcPr>
          <w:p w14:paraId="58C59013"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12-23</w:t>
            </w:r>
          </w:p>
        </w:tc>
        <w:tc>
          <w:tcPr>
            <w:tcW w:w="1260" w:type="dxa"/>
            <w:tcBorders>
              <w:top w:val="nil"/>
              <w:left w:val="single" w:sz="8" w:space="0" w:color="auto"/>
              <w:bottom w:val="nil"/>
              <w:right w:val="nil"/>
            </w:tcBorders>
            <w:shd w:val="clear" w:color="auto" w:fill="auto"/>
            <w:hideMark/>
          </w:tcPr>
          <w:p w14:paraId="2E351E51"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374 (24.8)</w:t>
            </w:r>
          </w:p>
        </w:tc>
        <w:tc>
          <w:tcPr>
            <w:tcW w:w="1535" w:type="dxa"/>
            <w:tcBorders>
              <w:top w:val="nil"/>
              <w:left w:val="nil"/>
              <w:bottom w:val="nil"/>
              <w:right w:val="nil"/>
            </w:tcBorders>
            <w:shd w:val="clear" w:color="auto" w:fill="auto"/>
            <w:hideMark/>
          </w:tcPr>
          <w:p w14:paraId="46D8D51A"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102 (27.3)</w:t>
            </w:r>
          </w:p>
        </w:tc>
        <w:tc>
          <w:tcPr>
            <w:tcW w:w="1890" w:type="dxa"/>
            <w:tcBorders>
              <w:top w:val="nil"/>
              <w:left w:val="nil"/>
              <w:bottom w:val="nil"/>
              <w:right w:val="nil"/>
            </w:tcBorders>
            <w:shd w:val="clear" w:color="auto" w:fill="auto"/>
            <w:hideMark/>
          </w:tcPr>
          <w:p w14:paraId="077431D2"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121 (32.4)</w:t>
            </w:r>
          </w:p>
        </w:tc>
        <w:tc>
          <w:tcPr>
            <w:tcW w:w="1620" w:type="dxa"/>
            <w:tcBorders>
              <w:top w:val="nil"/>
              <w:left w:val="nil"/>
              <w:bottom w:val="nil"/>
              <w:right w:val="nil"/>
            </w:tcBorders>
            <w:shd w:val="clear" w:color="auto" w:fill="auto"/>
            <w:hideMark/>
          </w:tcPr>
          <w:p w14:paraId="0FA803EF"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151 (40.4)</w:t>
            </w:r>
          </w:p>
        </w:tc>
        <w:tc>
          <w:tcPr>
            <w:tcW w:w="1080" w:type="dxa"/>
            <w:vMerge/>
            <w:tcBorders>
              <w:top w:val="nil"/>
              <w:left w:val="nil"/>
              <w:bottom w:val="single" w:sz="8" w:space="0" w:color="000000"/>
              <w:right w:val="nil"/>
            </w:tcBorders>
            <w:vAlign w:val="center"/>
            <w:hideMark/>
          </w:tcPr>
          <w:p w14:paraId="3BAB959B"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vMerge/>
            <w:tcBorders>
              <w:top w:val="nil"/>
              <w:left w:val="nil"/>
              <w:bottom w:val="single" w:sz="8" w:space="0" w:color="000000"/>
              <w:right w:val="single" w:sz="8" w:space="0" w:color="auto"/>
            </w:tcBorders>
            <w:vAlign w:val="center"/>
            <w:hideMark/>
          </w:tcPr>
          <w:p w14:paraId="40973479"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1C32105A" w14:textId="77777777" w:rsidTr="001A0CF9">
        <w:trPr>
          <w:trHeight w:val="258"/>
        </w:trPr>
        <w:tc>
          <w:tcPr>
            <w:tcW w:w="3330" w:type="dxa"/>
            <w:tcBorders>
              <w:top w:val="nil"/>
              <w:left w:val="single" w:sz="8" w:space="0" w:color="auto"/>
              <w:bottom w:val="single" w:sz="8" w:space="0" w:color="auto"/>
              <w:right w:val="nil"/>
            </w:tcBorders>
            <w:shd w:val="clear" w:color="auto" w:fill="auto"/>
            <w:noWrap/>
            <w:vAlign w:val="center"/>
            <w:hideMark/>
          </w:tcPr>
          <w:p w14:paraId="5AED2D24"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24-59</w:t>
            </w:r>
          </w:p>
        </w:tc>
        <w:tc>
          <w:tcPr>
            <w:tcW w:w="1260" w:type="dxa"/>
            <w:tcBorders>
              <w:top w:val="nil"/>
              <w:left w:val="single" w:sz="8" w:space="0" w:color="auto"/>
              <w:bottom w:val="single" w:sz="8" w:space="0" w:color="auto"/>
              <w:right w:val="nil"/>
            </w:tcBorders>
            <w:shd w:val="clear" w:color="auto" w:fill="auto"/>
            <w:hideMark/>
          </w:tcPr>
          <w:p w14:paraId="57E9A7F3"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185 (12.3)</w:t>
            </w:r>
          </w:p>
        </w:tc>
        <w:tc>
          <w:tcPr>
            <w:tcW w:w="1535" w:type="dxa"/>
            <w:tcBorders>
              <w:top w:val="nil"/>
              <w:left w:val="nil"/>
              <w:bottom w:val="single" w:sz="8" w:space="0" w:color="auto"/>
              <w:right w:val="nil"/>
            </w:tcBorders>
            <w:shd w:val="clear" w:color="auto" w:fill="auto"/>
            <w:hideMark/>
          </w:tcPr>
          <w:p w14:paraId="39DD085E"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44 (23.8)</w:t>
            </w:r>
          </w:p>
        </w:tc>
        <w:tc>
          <w:tcPr>
            <w:tcW w:w="1890" w:type="dxa"/>
            <w:tcBorders>
              <w:top w:val="nil"/>
              <w:left w:val="nil"/>
              <w:bottom w:val="single" w:sz="8" w:space="0" w:color="auto"/>
              <w:right w:val="nil"/>
            </w:tcBorders>
            <w:shd w:val="clear" w:color="auto" w:fill="auto"/>
            <w:hideMark/>
          </w:tcPr>
          <w:p w14:paraId="6F96D7FC"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60 (32.4)</w:t>
            </w:r>
          </w:p>
        </w:tc>
        <w:tc>
          <w:tcPr>
            <w:tcW w:w="1620" w:type="dxa"/>
            <w:tcBorders>
              <w:top w:val="nil"/>
              <w:left w:val="nil"/>
              <w:bottom w:val="single" w:sz="8" w:space="0" w:color="auto"/>
              <w:right w:val="nil"/>
            </w:tcBorders>
            <w:shd w:val="clear" w:color="auto" w:fill="auto"/>
            <w:hideMark/>
          </w:tcPr>
          <w:p w14:paraId="08E8D696"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81 (43.8)</w:t>
            </w:r>
          </w:p>
        </w:tc>
        <w:tc>
          <w:tcPr>
            <w:tcW w:w="1080" w:type="dxa"/>
            <w:vMerge/>
            <w:tcBorders>
              <w:top w:val="nil"/>
              <w:left w:val="nil"/>
              <w:bottom w:val="single" w:sz="8" w:space="0" w:color="000000"/>
              <w:right w:val="nil"/>
            </w:tcBorders>
            <w:vAlign w:val="center"/>
            <w:hideMark/>
          </w:tcPr>
          <w:p w14:paraId="677CEBAB"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vMerge/>
            <w:tcBorders>
              <w:top w:val="nil"/>
              <w:left w:val="nil"/>
              <w:bottom w:val="single" w:sz="8" w:space="0" w:color="000000"/>
              <w:right w:val="single" w:sz="8" w:space="0" w:color="auto"/>
            </w:tcBorders>
            <w:vAlign w:val="center"/>
            <w:hideMark/>
          </w:tcPr>
          <w:p w14:paraId="3E69DB49"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5540B53A"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47AA1932" w14:textId="77777777" w:rsidR="00F5400B" w:rsidRPr="00497FE3" w:rsidRDefault="00F5400B" w:rsidP="00F5400B">
            <w:pPr>
              <w:spacing w:after="0" w:line="240" w:lineRule="auto"/>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Sex</w:t>
            </w:r>
          </w:p>
        </w:tc>
        <w:tc>
          <w:tcPr>
            <w:tcW w:w="1260" w:type="dxa"/>
            <w:tcBorders>
              <w:top w:val="nil"/>
              <w:left w:val="single" w:sz="8" w:space="0" w:color="auto"/>
              <w:bottom w:val="nil"/>
              <w:right w:val="nil"/>
            </w:tcBorders>
            <w:shd w:val="clear" w:color="auto" w:fill="auto"/>
            <w:hideMark/>
          </w:tcPr>
          <w:p w14:paraId="63957E76" w14:textId="78242165"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535" w:type="dxa"/>
            <w:tcBorders>
              <w:top w:val="nil"/>
              <w:left w:val="nil"/>
              <w:bottom w:val="nil"/>
              <w:right w:val="nil"/>
            </w:tcBorders>
            <w:shd w:val="clear" w:color="auto" w:fill="auto"/>
            <w:hideMark/>
          </w:tcPr>
          <w:p w14:paraId="792152E6"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tcBorders>
              <w:top w:val="nil"/>
              <w:left w:val="nil"/>
              <w:bottom w:val="nil"/>
              <w:right w:val="nil"/>
            </w:tcBorders>
            <w:shd w:val="clear" w:color="auto" w:fill="auto"/>
            <w:hideMark/>
          </w:tcPr>
          <w:p w14:paraId="0E764030" w14:textId="77777777" w:rsidR="00F5400B" w:rsidRPr="00497FE3" w:rsidRDefault="00F5400B" w:rsidP="00F5400B">
            <w:pPr>
              <w:spacing w:after="0" w:line="240" w:lineRule="auto"/>
              <w:jc w:val="center"/>
              <w:rPr>
                <w:rFonts w:ascii="Times New Roman" w:eastAsia="Times New Roman" w:hAnsi="Times New Roman" w:cs="Times New Roman"/>
                <w:sz w:val="21"/>
                <w:szCs w:val="21"/>
              </w:rPr>
            </w:pPr>
          </w:p>
        </w:tc>
        <w:tc>
          <w:tcPr>
            <w:tcW w:w="1620" w:type="dxa"/>
            <w:tcBorders>
              <w:top w:val="nil"/>
              <w:left w:val="nil"/>
              <w:bottom w:val="nil"/>
              <w:right w:val="nil"/>
            </w:tcBorders>
            <w:shd w:val="clear" w:color="auto" w:fill="auto"/>
            <w:hideMark/>
          </w:tcPr>
          <w:p w14:paraId="69892403" w14:textId="77777777" w:rsidR="00F5400B" w:rsidRPr="00497FE3" w:rsidRDefault="00F5400B" w:rsidP="00F5400B">
            <w:pPr>
              <w:spacing w:after="0" w:line="240" w:lineRule="auto"/>
              <w:jc w:val="center"/>
              <w:rPr>
                <w:rFonts w:ascii="Times New Roman" w:eastAsia="Times New Roman" w:hAnsi="Times New Roman" w:cs="Times New Roman"/>
                <w:sz w:val="21"/>
                <w:szCs w:val="21"/>
              </w:rPr>
            </w:pPr>
          </w:p>
        </w:tc>
        <w:tc>
          <w:tcPr>
            <w:tcW w:w="1080" w:type="dxa"/>
            <w:tcBorders>
              <w:top w:val="nil"/>
              <w:left w:val="nil"/>
              <w:bottom w:val="nil"/>
              <w:right w:val="nil"/>
            </w:tcBorders>
            <w:shd w:val="clear" w:color="auto" w:fill="auto"/>
            <w:vAlign w:val="center"/>
            <w:hideMark/>
          </w:tcPr>
          <w:p w14:paraId="4D37783B" w14:textId="77777777" w:rsidR="00F5400B" w:rsidRPr="00497FE3" w:rsidRDefault="00F5400B" w:rsidP="00F5400B">
            <w:pPr>
              <w:spacing w:after="0" w:line="240" w:lineRule="auto"/>
              <w:jc w:val="center"/>
              <w:rPr>
                <w:rFonts w:ascii="Times New Roman" w:eastAsia="Times New Roman" w:hAnsi="Times New Roman" w:cs="Times New Roman"/>
                <w:sz w:val="21"/>
                <w:szCs w:val="21"/>
              </w:rPr>
            </w:pPr>
          </w:p>
        </w:tc>
        <w:tc>
          <w:tcPr>
            <w:tcW w:w="1890" w:type="dxa"/>
            <w:tcBorders>
              <w:top w:val="nil"/>
              <w:left w:val="nil"/>
              <w:bottom w:val="nil"/>
              <w:right w:val="single" w:sz="8" w:space="0" w:color="auto"/>
            </w:tcBorders>
            <w:shd w:val="clear" w:color="auto" w:fill="auto"/>
            <w:vAlign w:val="center"/>
            <w:hideMark/>
          </w:tcPr>
          <w:p w14:paraId="640C53E9"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400D3894"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2E7560BE"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Male</w:t>
            </w:r>
          </w:p>
        </w:tc>
        <w:tc>
          <w:tcPr>
            <w:tcW w:w="1260" w:type="dxa"/>
            <w:tcBorders>
              <w:top w:val="nil"/>
              <w:left w:val="single" w:sz="8" w:space="0" w:color="auto"/>
              <w:bottom w:val="nil"/>
              <w:right w:val="nil"/>
            </w:tcBorders>
            <w:shd w:val="clear" w:color="auto" w:fill="auto"/>
            <w:hideMark/>
          </w:tcPr>
          <w:p w14:paraId="680D175D"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855 (56.7)</w:t>
            </w:r>
          </w:p>
        </w:tc>
        <w:tc>
          <w:tcPr>
            <w:tcW w:w="1535" w:type="dxa"/>
            <w:tcBorders>
              <w:top w:val="nil"/>
              <w:left w:val="nil"/>
              <w:bottom w:val="nil"/>
              <w:right w:val="nil"/>
            </w:tcBorders>
            <w:shd w:val="clear" w:color="auto" w:fill="auto"/>
            <w:hideMark/>
          </w:tcPr>
          <w:p w14:paraId="5946296B"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292 (34.2)</w:t>
            </w:r>
          </w:p>
        </w:tc>
        <w:tc>
          <w:tcPr>
            <w:tcW w:w="1890" w:type="dxa"/>
            <w:tcBorders>
              <w:top w:val="nil"/>
              <w:left w:val="nil"/>
              <w:bottom w:val="nil"/>
              <w:right w:val="nil"/>
            </w:tcBorders>
            <w:shd w:val="clear" w:color="auto" w:fill="auto"/>
            <w:hideMark/>
          </w:tcPr>
          <w:p w14:paraId="73AFD784"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266 (31.1)</w:t>
            </w:r>
          </w:p>
        </w:tc>
        <w:tc>
          <w:tcPr>
            <w:tcW w:w="1620" w:type="dxa"/>
            <w:tcBorders>
              <w:top w:val="nil"/>
              <w:left w:val="nil"/>
              <w:bottom w:val="nil"/>
              <w:right w:val="nil"/>
            </w:tcBorders>
            <w:shd w:val="clear" w:color="auto" w:fill="auto"/>
            <w:hideMark/>
          </w:tcPr>
          <w:p w14:paraId="3BEBE780"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297 (34.7)</w:t>
            </w:r>
          </w:p>
        </w:tc>
        <w:tc>
          <w:tcPr>
            <w:tcW w:w="1080" w:type="dxa"/>
            <w:vMerge w:val="restart"/>
            <w:tcBorders>
              <w:top w:val="nil"/>
              <w:left w:val="nil"/>
              <w:bottom w:val="single" w:sz="8" w:space="0" w:color="000000"/>
              <w:right w:val="nil"/>
            </w:tcBorders>
            <w:shd w:val="clear" w:color="auto" w:fill="auto"/>
            <w:vAlign w:val="center"/>
            <w:hideMark/>
          </w:tcPr>
          <w:p w14:paraId="641CFFC6"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.89</w:t>
            </w:r>
          </w:p>
        </w:tc>
        <w:tc>
          <w:tcPr>
            <w:tcW w:w="1890" w:type="dxa"/>
            <w:vMerge w:val="restart"/>
            <w:tcBorders>
              <w:top w:val="nil"/>
              <w:left w:val="nil"/>
              <w:bottom w:val="single" w:sz="8" w:space="0" w:color="000000"/>
              <w:right w:val="single" w:sz="8" w:space="0" w:color="auto"/>
            </w:tcBorders>
            <w:shd w:val="clear" w:color="auto" w:fill="auto"/>
            <w:vAlign w:val="center"/>
            <w:hideMark/>
          </w:tcPr>
          <w:p w14:paraId="478D4CCF"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.99</w:t>
            </w:r>
          </w:p>
        </w:tc>
      </w:tr>
      <w:tr w:rsidR="00F5400B" w:rsidRPr="00497FE3" w14:paraId="546ECA54"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56406513"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Female</w:t>
            </w:r>
          </w:p>
        </w:tc>
        <w:tc>
          <w:tcPr>
            <w:tcW w:w="1260" w:type="dxa"/>
            <w:tcBorders>
              <w:top w:val="nil"/>
              <w:left w:val="single" w:sz="8" w:space="0" w:color="auto"/>
              <w:bottom w:val="nil"/>
              <w:right w:val="nil"/>
            </w:tcBorders>
            <w:shd w:val="clear" w:color="auto" w:fill="auto"/>
            <w:hideMark/>
          </w:tcPr>
          <w:p w14:paraId="7F726589"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653 (43.3)</w:t>
            </w:r>
          </w:p>
        </w:tc>
        <w:tc>
          <w:tcPr>
            <w:tcW w:w="1535" w:type="dxa"/>
            <w:tcBorders>
              <w:top w:val="nil"/>
              <w:left w:val="nil"/>
              <w:bottom w:val="nil"/>
              <w:right w:val="nil"/>
            </w:tcBorders>
            <w:shd w:val="clear" w:color="auto" w:fill="auto"/>
            <w:hideMark/>
          </w:tcPr>
          <w:p w14:paraId="62AE3E97"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238 (36.4)</w:t>
            </w:r>
          </w:p>
        </w:tc>
        <w:tc>
          <w:tcPr>
            <w:tcW w:w="1890" w:type="dxa"/>
            <w:tcBorders>
              <w:top w:val="nil"/>
              <w:left w:val="nil"/>
              <w:bottom w:val="nil"/>
              <w:right w:val="nil"/>
            </w:tcBorders>
            <w:shd w:val="clear" w:color="auto" w:fill="auto"/>
            <w:hideMark/>
          </w:tcPr>
          <w:p w14:paraId="51A41094"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186 (28.5)</w:t>
            </w:r>
          </w:p>
        </w:tc>
        <w:tc>
          <w:tcPr>
            <w:tcW w:w="1620" w:type="dxa"/>
            <w:tcBorders>
              <w:top w:val="nil"/>
              <w:left w:val="nil"/>
              <w:bottom w:val="nil"/>
              <w:right w:val="nil"/>
            </w:tcBorders>
            <w:shd w:val="clear" w:color="auto" w:fill="auto"/>
            <w:hideMark/>
          </w:tcPr>
          <w:p w14:paraId="1E1CE2EC"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229 (35.1)</w:t>
            </w:r>
          </w:p>
        </w:tc>
        <w:tc>
          <w:tcPr>
            <w:tcW w:w="1080" w:type="dxa"/>
            <w:vMerge/>
            <w:tcBorders>
              <w:top w:val="nil"/>
              <w:left w:val="nil"/>
              <w:bottom w:val="single" w:sz="8" w:space="0" w:color="000000"/>
              <w:right w:val="nil"/>
            </w:tcBorders>
            <w:vAlign w:val="center"/>
            <w:hideMark/>
          </w:tcPr>
          <w:p w14:paraId="553A3374"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vMerge/>
            <w:tcBorders>
              <w:top w:val="nil"/>
              <w:left w:val="nil"/>
              <w:bottom w:val="single" w:sz="8" w:space="0" w:color="000000"/>
              <w:right w:val="single" w:sz="8" w:space="0" w:color="auto"/>
            </w:tcBorders>
            <w:vAlign w:val="center"/>
            <w:hideMark/>
          </w:tcPr>
          <w:p w14:paraId="34D4BA10"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7B827D90" w14:textId="77777777" w:rsidTr="001A0CF9">
        <w:trPr>
          <w:trHeight w:val="258"/>
        </w:trPr>
        <w:tc>
          <w:tcPr>
            <w:tcW w:w="3330" w:type="dxa"/>
            <w:tcBorders>
              <w:top w:val="single" w:sz="8" w:space="0" w:color="auto"/>
              <w:left w:val="single" w:sz="8" w:space="0" w:color="auto"/>
              <w:bottom w:val="nil"/>
              <w:right w:val="nil"/>
            </w:tcBorders>
            <w:shd w:val="clear" w:color="auto" w:fill="auto"/>
            <w:vAlign w:val="center"/>
            <w:hideMark/>
          </w:tcPr>
          <w:p w14:paraId="3954CBD6" w14:textId="77777777" w:rsidR="00F5400B" w:rsidRPr="00497FE3" w:rsidRDefault="00F5400B" w:rsidP="00F5400B">
            <w:pPr>
              <w:spacing w:after="0" w:line="240" w:lineRule="auto"/>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Severity</w:t>
            </w:r>
          </w:p>
        </w:tc>
        <w:tc>
          <w:tcPr>
            <w:tcW w:w="1260" w:type="dxa"/>
            <w:tcBorders>
              <w:top w:val="single" w:sz="8" w:space="0" w:color="auto"/>
              <w:left w:val="single" w:sz="8" w:space="0" w:color="auto"/>
              <w:bottom w:val="nil"/>
              <w:right w:val="nil"/>
            </w:tcBorders>
            <w:shd w:val="clear" w:color="auto" w:fill="auto"/>
            <w:hideMark/>
          </w:tcPr>
          <w:p w14:paraId="051CA9FC" w14:textId="1D220FB6"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535" w:type="dxa"/>
            <w:tcBorders>
              <w:top w:val="single" w:sz="8" w:space="0" w:color="auto"/>
              <w:left w:val="nil"/>
              <w:bottom w:val="nil"/>
              <w:right w:val="nil"/>
            </w:tcBorders>
            <w:shd w:val="clear" w:color="auto" w:fill="auto"/>
            <w:hideMark/>
          </w:tcPr>
          <w:p w14:paraId="37B1E8D6" w14:textId="3EC181DF"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tcBorders>
              <w:top w:val="single" w:sz="8" w:space="0" w:color="auto"/>
              <w:left w:val="nil"/>
              <w:bottom w:val="nil"/>
              <w:right w:val="nil"/>
            </w:tcBorders>
            <w:shd w:val="clear" w:color="auto" w:fill="auto"/>
            <w:hideMark/>
          </w:tcPr>
          <w:p w14:paraId="3F3E2DBD" w14:textId="20A0302A"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620" w:type="dxa"/>
            <w:tcBorders>
              <w:top w:val="single" w:sz="8" w:space="0" w:color="auto"/>
              <w:left w:val="nil"/>
              <w:bottom w:val="nil"/>
              <w:right w:val="nil"/>
            </w:tcBorders>
            <w:shd w:val="clear" w:color="auto" w:fill="auto"/>
            <w:hideMark/>
          </w:tcPr>
          <w:p w14:paraId="4F6D76E3" w14:textId="3C64812B"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080" w:type="dxa"/>
            <w:tcBorders>
              <w:top w:val="nil"/>
              <w:left w:val="nil"/>
              <w:bottom w:val="nil"/>
              <w:right w:val="nil"/>
            </w:tcBorders>
            <w:shd w:val="clear" w:color="auto" w:fill="auto"/>
            <w:vAlign w:val="center"/>
            <w:hideMark/>
          </w:tcPr>
          <w:p w14:paraId="3576CA64"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tcBorders>
              <w:top w:val="nil"/>
              <w:left w:val="nil"/>
              <w:bottom w:val="nil"/>
              <w:right w:val="single" w:sz="8" w:space="0" w:color="auto"/>
            </w:tcBorders>
            <w:shd w:val="clear" w:color="auto" w:fill="auto"/>
            <w:vAlign w:val="center"/>
            <w:hideMark/>
          </w:tcPr>
          <w:p w14:paraId="293F35B2"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79EF01C5"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5817E7B6"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Severe</w:t>
            </w:r>
          </w:p>
        </w:tc>
        <w:tc>
          <w:tcPr>
            <w:tcW w:w="1260" w:type="dxa"/>
            <w:tcBorders>
              <w:top w:val="nil"/>
              <w:left w:val="single" w:sz="8" w:space="0" w:color="auto"/>
              <w:bottom w:val="nil"/>
              <w:right w:val="nil"/>
            </w:tcBorders>
            <w:shd w:val="clear" w:color="auto" w:fill="auto"/>
            <w:hideMark/>
          </w:tcPr>
          <w:p w14:paraId="28210843"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1073 (71.2)</w:t>
            </w:r>
          </w:p>
        </w:tc>
        <w:tc>
          <w:tcPr>
            <w:tcW w:w="1535" w:type="dxa"/>
            <w:tcBorders>
              <w:top w:val="nil"/>
              <w:left w:val="nil"/>
              <w:bottom w:val="nil"/>
              <w:right w:val="nil"/>
            </w:tcBorders>
            <w:shd w:val="clear" w:color="auto" w:fill="auto"/>
            <w:hideMark/>
          </w:tcPr>
          <w:p w14:paraId="1646AF56"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387 (36.1)</w:t>
            </w:r>
          </w:p>
        </w:tc>
        <w:tc>
          <w:tcPr>
            <w:tcW w:w="1890" w:type="dxa"/>
            <w:tcBorders>
              <w:top w:val="nil"/>
              <w:left w:val="nil"/>
              <w:bottom w:val="nil"/>
              <w:right w:val="nil"/>
            </w:tcBorders>
            <w:shd w:val="clear" w:color="auto" w:fill="auto"/>
            <w:hideMark/>
          </w:tcPr>
          <w:p w14:paraId="30C1242D"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342 (31.9)</w:t>
            </w:r>
          </w:p>
        </w:tc>
        <w:tc>
          <w:tcPr>
            <w:tcW w:w="1620" w:type="dxa"/>
            <w:tcBorders>
              <w:top w:val="nil"/>
              <w:left w:val="nil"/>
              <w:bottom w:val="nil"/>
              <w:right w:val="nil"/>
            </w:tcBorders>
            <w:shd w:val="clear" w:color="auto" w:fill="auto"/>
            <w:hideMark/>
          </w:tcPr>
          <w:p w14:paraId="7C959315"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344 (32.1)</w:t>
            </w:r>
          </w:p>
        </w:tc>
        <w:tc>
          <w:tcPr>
            <w:tcW w:w="1080" w:type="dxa"/>
            <w:vMerge w:val="restart"/>
            <w:tcBorders>
              <w:top w:val="nil"/>
              <w:left w:val="nil"/>
              <w:bottom w:val="single" w:sz="8" w:space="0" w:color="000000"/>
              <w:right w:val="nil"/>
            </w:tcBorders>
            <w:shd w:val="clear" w:color="auto" w:fill="auto"/>
            <w:vAlign w:val="center"/>
            <w:hideMark/>
          </w:tcPr>
          <w:p w14:paraId="11388A70"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&lt;.001</w:t>
            </w:r>
          </w:p>
        </w:tc>
        <w:tc>
          <w:tcPr>
            <w:tcW w:w="1890" w:type="dxa"/>
            <w:vMerge w:val="restart"/>
            <w:tcBorders>
              <w:top w:val="nil"/>
              <w:left w:val="nil"/>
              <w:bottom w:val="single" w:sz="8" w:space="0" w:color="000000"/>
              <w:right w:val="single" w:sz="8" w:space="0" w:color="auto"/>
            </w:tcBorders>
            <w:shd w:val="clear" w:color="auto" w:fill="auto"/>
            <w:vAlign w:val="center"/>
            <w:hideMark/>
          </w:tcPr>
          <w:p w14:paraId="41239D44"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.001</w:t>
            </w:r>
          </w:p>
        </w:tc>
      </w:tr>
      <w:tr w:rsidR="00F5400B" w:rsidRPr="00497FE3" w14:paraId="0F7E8AD9"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6123E743"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Very severe</w:t>
            </w:r>
          </w:p>
        </w:tc>
        <w:tc>
          <w:tcPr>
            <w:tcW w:w="1260" w:type="dxa"/>
            <w:tcBorders>
              <w:top w:val="nil"/>
              <w:left w:val="single" w:sz="8" w:space="0" w:color="auto"/>
              <w:bottom w:val="single" w:sz="8" w:space="0" w:color="auto"/>
              <w:right w:val="nil"/>
            </w:tcBorders>
            <w:shd w:val="clear" w:color="auto" w:fill="auto"/>
            <w:hideMark/>
          </w:tcPr>
          <w:p w14:paraId="396BE98E"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435 (28.8)</w:t>
            </w:r>
          </w:p>
        </w:tc>
        <w:tc>
          <w:tcPr>
            <w:tcW w:w="1535" w:type="dxa"/>
            <w:tcBorders>
              <w:top w:val="nil"/>
              <w:left w:val="nil"/>
              <w:bottom w:val="single" w:sz="8" w:space="0" w:color="auto"/>
              <w:right w:val="nil"/>
            </w:tcBorders>
            <w:shd w:val="clear" w:color="auto" w:fill="auto"/>
            <w:hideMark/>
          </w:tcPr>
          <w:p w14:paraId="7BEBBBDB"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143 (32.9)</w:t>
            </w:r>
          </w:p>
        </w:tc>
        <w:tc>
          <w:tcPr>
            <w:tcW w:w="1890" w:type="dxa"/>
            <w:tcBorders>
              <w:top w:val="nil"/>
              <w:left w:val="nil"/>
              <w:bottom w:val="single" w:sz="8" w:space="0" w:color="auto"/>
              <w:right w:val="nil"/>
            </w:tcBorders>
            <w:shd w:val="clear" w:color="auto" w:fill="auto"/>
            <w:hideMark/>
          </w:tcPr>
          <w:p w14:paraId="1D92C782"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110 (25.3)</w:t>
            </w:r>
          </w:p>
        </w:tc>
        <w:tc>
          <w:tcPr>
            <w:tcW w:w="1620" w:type="dxa"/>
            <w:tcBorders>
              <w:top w:val="nil"/>
              <w:left w:val="nil"/>
              <w:bottom w:val="single" w:sz="8" w:space="0" w:color="auto"/>
              <w:right w:val="nil"/>
            </w:tcBorders>
            <w:shd w:val="clear" w:color="auto" w:fill="auto"/>
            <w:hideMark/>
          </w:tcPr>
          <w:p w14:paraId="22FC7EF3"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182 (41.8)</w:t>
            </w:r>
          </w:p>
        </w:tc>
        <w:tc>
          <w:tcPr>
            <w:tcW w:w="1080" w:type="dxa"/>
            <w:vMerge/>
            <w:tcBorders>
              <w:top w:val="nil"/>
              <w:left w:val="nil"/>
              <w:bottom w:val="single" w:sz="8" w:space="0" w:color="000000"/>
              <w:right w:val="nil"/>
            </w:tcBorders>
            <w:vAlign w:val="center"/>
            <w:hideMark/>
          </w:tcPr>
          <w:p w14:paraId="4B9EF702"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vMerge/>
            <w:tcBorders>
              <w:top w:val="nil"/>
              <w:left w:val="nil"/>
              <w:bottom w:val="single" w:sz="8" w:space="0" w:color="000000"/>
              <w:right w:val="single" w:sz="8" w:space="0" w:color="auto"/>
            </w:tcBorders>
            <w:vAlign w:val="center"/>
            <w:hideMark/>
          </w:tcPr>
          <w:p w14:paraId="2C76F38D"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55B645F1" w14:textId="77777777" w:rsidTr="001A0CF9">
        <w:trPr>
          <w:trHeight w:val="258"/>
        </w:trPr>
        <w:tc>
          <w:tcPr>
            <w:tcW w:w="3330" w:type="dxa"/>
            <w:tcBorders>
              <w:top w:val="single" w:sz="8" w:space="0" w:color="auto"/>
              <w:left w:val="single" w:sz="8" w:space="0" w:color="auto"/>
              <w:bottom w:val="nil"/>
              <w:right w:val="nil"/>
            </w:tcBorders>
            <w:shd w:val="clear" w:color="auto" w:fill="auto"/>
            <w:vAlign w:val="center"/>
            <w:hideMark/>
          </w:tcPr>
          <w:p w14:paraId="04A16819" w14:textId="7FED31E6" w:rsidR="00F5400B" w:rsidRPr="00497FE3" w:rsidRDefault="00F5400B" w:rsidP="00F5400B">
            <w:pPr>
              <w:spacing w:after="0" w:line="240" w:lineRule="auto"/>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Malnutrition</w:t>
            </w:r>
            <w:r w:rsidRPr="00497FE3">
              <w:rPr>
                <w:rFonts w:ascii="Calibri" w:eastAsia="Times New Roman" w:hAnsi="Calibri" w:cs="Times New Roman"/>
                <w:color w:val="000000"/>
                <w:sz w:val="21"/>
                <w:szCs w:val="21"/>
                <w:vertAlign w:val="superscript"/>
              </w:rPr>
              <w:t>d</w:t>
            </w:r>
          </w:p>
        </w:tc>
        <w:tc>
          <w:tcPr>
            <w:tcW w:w="1260" w:type="dxa"/>
            <w:tcBorders>
              <w:top w:val="nil"/>
              <w:left w:val="single" w:sz="8" w:space="0" w:color="auto"/>
              <w:bottom w:val="nil"/>
              <w:right w:val="nil"/>
            </w:tcBorders>
            <w:shd w:val="clear" w:color="auto" w:fill="auto"/>
            <w:hideMark/>
          </w:tcPr>
          <w:p w14:paraId="3F234293" w14:textId="76BC142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535" w:type="dxa"/>
            <w:tcBorders>
              <w:top w:val="nil"/>
              <w:left w:val="nil"/>
              <w:bottom w:val="nil"/>
              <w:right w:val="nil"/>
            </w:tcBorders>
            <w:shd w:val="clear" w:color="auto" w:fill="auto"/>
            <w:hideMark/>
          </w:tcPr>
          <w:p w14:paraId="46BDE3C8"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tcBorders>
              <w:top w:val="nil"/>
              <w:left w:val="nil"/>
              <w:bottom w:val="nil"/>
              <w:right w:val="nil"/>
            </w:tcBorders>
            <w:shd w:val="clear" w:color="auto" w:fill="auto"/>
            <w:hideMark/>
          </w:tcPr>
          <w:p w14:paraId="7DD85C73" w14:textId="77777777" w:rsidR="00F5400B" w:rsidRPr="00497FE3" w:rsidRDefault="00F5400B" w:rsidP="00F5400B">
            <w:pPr>
              <w:spacing w:after="0" w:line="240" w:lineRule="auto"/>
              <w:jc w:val="center"/>
              <w:rPr>
                <w:rFonts w:ascii="Times New Roman" w:eastAsia="Times New Roman" w:hAnsi="Times New Roman" w:cs="Times New Roman"/>
                <w:sz w:val="21"/>
                <w:szCs w:val="21"/>
              </w:rPr>
            </w:pPr>
          </w:p>
        </w:tc>
        <w:tc>
          <w:tcPr>
            <w:tcW w:w="1620" w:type="dxa"/>
            <w:tcBorders>
              <w:top w:val="nil"/>
              <w:left w:val="nil"/>
              <w:bottom w:val="nil"/>
              <w:right w:val="nil"/>
            </w:tcBorders>
            <w:shd w:val="clear" w:color="auto" w:fill="auto"/>
            <w:hideMark/>
          </w:tcPr>
          <w:p w14:paraId="705F9E16" w14:textId="77777777" w:rsidR="00F5400B" w:rsidRPr="00497FE3" w:rsidRDefault="00F5400B" w:rsidP="00F5400B">
            <w:pPr>
              <w:spacing w:after="0" w:line="240" w:lineRule="auto"/>
              <w:jc w:val="center"/>
              <w:rPr>
                <w:rFonts w:ascii="Times New Roman" w:eastAsia="Times New Roman" w:hAnsi="Times New Roman" w:cs="Times New Roman"/>
                <w:sz w:val="21"/>
                <w:szCs w:val="21"/>
              </w:rPr>
            </w:pPr>
          </w:p>
        </w:tc>
        <w:tc>
          <w:tcPr>
            <w:tcW w:w="1080" w:type="dxa"/>
            <w:tcBorders>
              <w:top w:val="nil"/>
              <w:left w:val="nil"/>
              <w:bottom w:val="nil"/>
              <w:right w:val="nil"/>
            </w:tcBorders>
            <w:shd w:val="clear" w:color="auto" w:fill="auto"/>
            <w:vAlign w:val="center"/>
            <w:hideMark/>
          </w:tcPr>
          <w:p w14:paraId="1F40AB01" w14:textId="77777777" w:rsidR="00F5400B" w:rsidRPr="00497FE3" w:rsidRDefault="00F5400B" w:rsidP="00F5400B">
            <w:pPr>
              <w:spacing w:after="0" w:line="240" w:lineRule="auto"/>
              <w:jc w:val="center"/>
              <w:rPr>
                <w:rFonts w:ascii="Times New Roman" w:eastAsia="Times New Roman" w:hAnsi="Times New Roman" w:cs="Times New Roman"/>
                <w:sz w:val="21"/>
                <w:szCs w:val="21"/>
              </w:rPr>
            </w:pPr>
          </w:p>
        </w:tc>
        <w:tc>
          <w:tcPr>
            <w:tcW w:w="1890" w:type="dxa"/>
            <w:tcBorders>
              <w:top w:val="nil"/>
              <w:left w:val="nil"/>
              <w:bottom w:val="nil"/>
              <w:right w:val="single" w:sz="8" w:space="0" w:color="auto"/>
            </w:tcBorders>
            <w:shd w:val="clear" w:color="auto" w:fill="auto"/>
            <w:vAlign w:val="center"/>
            <w:hideMark/>
          </w:tcPr>
          <w:p w14:paraId="0EED0654"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636EFD40"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4CA61307" w14:textId="6467843E"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No</w:t>
            </w:r>
            <w:r w:rsidR="001A0CF9">
              <w:rPr>
                <w:rFonts w:ascii="Calibri" w:eastAsia="Times New Roman" w:hAnsi="Calibri" w:cs="Times New Roman"/>
                <w:color w:val="000000"/>
                <w:sz w:val="21"/>
                <w:szCs w:val="21"/>
              </w:rPr>
              <w:t>rmal</w:t>
            </w:r>
            <w:r w:rsidRPr="00497FE3">
              <w:rPr>
                <w:rFonts w:ascii="Calibri" w:eastAsia="Times New Roman" w:hAnsi="Calibri" w:cs="Times New Roman"/>
                <w:color w:val="000000"/>
                <w:sz w:val="21"/>
                <w:szCs w:val="21"/>
              </w:rPr>
              <w:t xml:space="preserve"> (</w:t>
            </w:r>
            <w:r w:rsidR="00455199">
              <w:rPr>
                <w:rFonts w:ascii="Calibri" w:eastAsia="Times New Roman" w:hAnsi="Calibri" w:cs="Times New Roman"/>
                <w:color w:val="000000"/>
                <w:sz w:val="21"/>
                <w:szCs w:val="21"/>
              </w:rPr>
              <w:t>WAZ</w:t>
            </w:r>
            <w:r w:rsidRPr="00497FE3">
              <w:rPr>
                <w:rFonts w:ascii="Calibri" w:eastAsia="Times New Roman" w:hAnsi="Calibri" w:cs="Times New Roman"/>
                <w:color w:val="000000"/>
                <w:sz w:val="21"/>
                <w:szCs w:val="21"/>
              </w:rPr>
              <w:t xml:space="preserve"> &gt; -2 SDs)</w:t>
            </w:r>
          </w:p>
        </w:tc>
        <w:tc>
          <w:tcPr>
            <w:tcW w:w="1260" w:type="dxa"/>
            <w:tcBorders>
              <w:top w:val="nil"/>
              <w:left w:val="single" w:sz="8" w:space="0" w:color="auto"/>
              <w:bottom w:val="nil"/>
              <w:right w:val="nil"/>
            </w:tcBorders>
            <w:shd w:val="clear" w:color="auto" w:fill="auto"/>
            <w:hideMark/>
          </w:tcPr>
          <w:p w14:paraId="1A34E3A3"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962 (64.0)</w:t>
            </w:r>
          </w:p>
        </w:tc>
        <w:tc>
          <w:tcPr>
            <w:tcW w:w="1535" w:type="dxa"/>
            <w:tcBorders>
              <w:top w:val="nil"/>
              <w:left w:val="nil"/>
              <w:bottom w:val="nil"/>
              <w:right w:val="nil"/>
            </w:tcBorders>
            <w:shd w:val="clear" w:color="auto" w:fill="auto"/>
            <w:hideMark/>
          </w:tcPr>
          <w:p w14:paraId="7A0DB3DC"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342 (35.6)</w:t>
            </w:r>
          </w:p>
        </w:tc>
        <w:tc>
          <w:tcPr>
            <w:tcW w:w="1890" w:type="dxa"/>
            <w:tcBorders>
              <w:top w:val="nil"/>
              <w:left w:val="nil"/>
              <w:bottom w:val="nil"/>
              <w:right w:val="nil"/>
            </w:tcBorders>
            <w:shd w:val="clear" w:color="auto" w:fill="auto"/>
            <w:hideMark/>
          </w:tcPr>
          <w:p w14:paraId="7ABA0258"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297 (30.9)</w:t>
            </w:r>
          </w:p>
        </w:tc>
        <w:tc>
          <w:tcPr>
            <w:tcW w:w="1620" w:type="dxa"/>
            <w:tcBorders>
              <w:top w:val="nil"/>
              <w:left w:val="nil"/>
              <w:bottom w:val="nil"/>
              <w:right w:val="nil"/>
            </w:tcBorders>
            <w:shd w:val="clear" w:color="auto" w:fill="auto"/>
            <w:hideMark/>
          </w:tcPr>
          <w:p w14:paraId="4CF8DAE3"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323 (33.6)</w:t>
            </w:r>
          </w:p>
        </w:tc>
        <w:tc>
          <w:tcPr>
            <w:tcW w:w="1080" w:type="dxa"/>
            <w:vMerge w:val="restart"/>
            <w:tcBorders>
              <w:top w:val="nil"/>
              <w:left w:val="nil"/>
              <w:bottom w:val="single" w:sz="8" w:space="0" w:color="000000"/>
              <w:right w:val="nil"/>
            </w:tcBorders>
            <w:shd w:val="clear" w:color="auto" w:fill="auto"/>
            <w:vAlign w:val="center"/>
            <w:hideMark/>
          </w:tcPr>
          <w:p w14:paraId="01F2061E"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.14</w:t>
            </w:r>
          </w:p>
        </w:tc>
        <w:tc>
          <w:tcPr>
            <w:tcW w:w="1890" w:type="dxa"/>
            <w:vMerge w:val="restart"/>
            <w:tcBorders>
              <w:top w:val="nil"/>
              <w:left w:val="nil"/>
              <w:bottom w:val="single" w:sz="8" w:space="0" w:color="000000"/>
              <w:right w:val="single" w:sz="8" w:space="0" w:color="auto"/>
            </w:tcBorders>
            <w:shd w:val="clear" w:color="auto" w:fill="auto"/>
            <w:vAlign w:val="center"/>
            <w:hideMark/>
          </w:tcPr>
          <w:p w14:paraId="3CE16399"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.11</w:t>
            </w:r>
          </w:p>
        </w:tc>
      </w:tr>
      <w:tr w:rsidR="00F5400B" w:rsidRPr="00497FE3" w14:paraId="268A2040" w14:textId="77777777" w:rsidTr="001A0CF9">
        <w:trPr>
          <w:trHeight w:val="258"/>
        </w:trPr>
        <w:tc>
          <w:tcPr>
            <w:tcW w:w="3330" w:type="dxa"/>
            <w:tcBorders>
              <w:top w:val="nil"/>
              <w:left w:val="single" w:sz="8" w:space="0" w:color="auto"/>
              <w:bottom w:val="single" w:sz="8" w:space="0" w:color="auto"/>
              <w:right w:val="nil"/>
            </w:tcBorders>
            <w:shd w:val="clear" w:color="auto" w:fill="auto"/>
            <w:vAlign w:val="center"/>
            <w:hideMark/>
          </w:tcPr>
          <w:p w14:paraId="33F669AD" w14:textId="10FC80FF" w:rsidR="00F5400B" w:rsidRPr="00497FE3" w:rsidRDefault="001A0CF9" w:rsidP="00F5400B">
            <w:pPr>
              <w:spacing w:after="0" w:line="240" w:lineRule="auto"/>
              <w:ind w:firstLineChars="100" w:firstLine="210"/>
              <w:rPr>
                <w:rFonts w:ascii="Calibri" w:eastAsia="Times New Roman" w:hAnsi="Calibri" w:cs="Times New Roman"/>
                <w:color w:val="000000"/>
                <w:sz w:val="21"/>
                <w:szCs w:val="21"/>
              </w:rPr>
            </w:pPr>
            <w:r>
              <w:rPr>
                <w:rFonts w:ascii="Calibri" w:eastAsia="Times New Roman" w:hAnsi="Calibri" w:cs="Times New Roman"/>
                <w:color w:val="000000"/>
                <w:sz w:val="21"/>
                <w:szCs w:val="21"/>
              </w:rPr>
              <w:t>Moderate/Severe</w:t>
            </w:r>
            <w:r w:rsidR="00455199">
              <w:rPr>
                <w:rFonts w:ascii="Calibri" w:eastAsia="Times New Roman" w:hAnsi="Calibri" w:cs="Times New Roman"/>
                <w:color w:val="000000"/>
                <w:sz w:val="21"/>
                <w:szCs w:val="21"/>
              </w:rPr>
              <w:t xml:space="preserve"> (WAZ </w:t>
            </w:r>
            <w:r w:rsidR="00F5400B" w:rsidRPr="00497FE3">
              <w:rPr>
                <w:rFonts w:ascii="Calibri" w:eastAsia="Times New Roman" w:hAnsi="Calibri" w:cs="Times New Roman"/>
                <w:color w:val="000000"/>
                <w:sz w:val="21"/>
                <w:szCs w:val="21"/>
              </w:rPr>
              <w:t>&lt; -2 SDs)</w:t>
            </w:r>
          </w:p>
        </w:tc>
        <w:tc>
          <w:tcPr>
            <w:tcW w:w="1260" w:type="dxa"/>
            <w:tcBorders>
              <w:top w:val="nil"/>
              <w:left w:val="single" w:sz="8" w:space="0" w:color="auto"/>
              <w:bottom w:val="nil"/>
              <w:right w:val="nil"/>
            </w:tcBorders>
            <w:shd w:val="clear" w:color="auto" w:fill="auto"/>
            <w:hideMark/>
          </w:tcPr>
          <w:p w14:paraId="0F40DB21"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540 (36.0)</w:t>
            </w:r>
          </w:p>
        </w:tc>
        <w:tc>
          <w:tcPr>
            <w:tcW w:w="1535" w:type="dxa"/>
            <w:tcBorders>
              <w:top w:val="nil"/>
              <w:left w:val="nil"/>
              <w:bottom w:val="nil"/>
              <w:right w:val="nil"/>
            </w:tcBorders>
            <w:shd w:val="clear" w:color="auto" w:fill="auto"/>
            <w:hideMark/>
          </w:tcPr>
          <w:p w14:paraId="46234D31"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184 (34.1)</w:t>
            </w:r>
          </w:p>
        </w:tc>
        <w:tc>
          <w:tcPr>
            <w:tcW w:w="1890" w:type="dxa"/>
            <w:tcBorders>
              <w:top w:val="nil"/>
              <w:left w:val="nil"/>
              <w:bottom w:val="nil"/>
              <w:right w:val="nil"/>
            </w:tcBorders>
            <w:shd w:val="clear" w:color="auto" w:fill="auto"/>
            <w:hideMark/>
          </w:tcPr>
          <w:p w14:paraId="53552039"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154 (28.5)</w:t>
            </w:r>
          </w:p>
        </w:tc>
        <w:tc>
          <w:tcPr>
            <w:tcW w:w="1620" w:type="dxa"/>
            <w:tcBorders>
              <w:top w:val="nil"/>
              <w:left w:val="nil"/>
              <w:bottom w:val="nil"/>
              <w:right w:val="nil"/>
            </w:tcBorders>
            <w:shd w:val="clear" w:color="auto" w:fill="auto"/>
            <w:hideMark/>
          </w:tcPr>
          <w:p w14:paraId="03C2193B"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202 (37.4)</w:t>
            </w:r>
          </w:p>
        </w:tc>
        <w:tc>
          <w:tcPr>
            <w:tcW w:w="1080" w:type="dxa"/>
            <w:vMerge/>
            <w:tcBorders>
              <w:top w:val="nil"/>
              <w:left w:val="nil"/>
              <w:bottom w:val="single" w:sz="8" w:space="0" w:color="000000"/>
              <w:right w:val="nil"/>
            </w:tcBorders>
            <w:vAlign w:val="center"/>
            <w:hideMark/>
          </w:tcPr>
          <w:p w14:paraId="484E9CD6"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vMerge/>
            <w:tcBorders>
              <w:top w:val="nil"/>
              <w:left w:val="nil"/>
              <w:bottom w:val="single" w:sz="8" w:space="0" w:color="000000"/>
              <w:right w:val="single" w:sz="8" w:space="0" w:color="auto"/>
            </w:tcBorders>
            <w:vAlign w:val="center"/>
            <w:hideMark/>
          </w:tcPr>
          <w:p w14:paraId="0AE3A49F"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4E985BE0"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1C0401F5" w14:textId="2180DA92" w:rsidR="00F5400B" w:rsidRPr="00497FE3" w:rsidRDefault="00F5400B" w:rsidP="00F5400B">
            <w:pPr>
              <w:spacing w:after="0" w:line="240" w:lineRule="auto"/>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Prior antibiotic use</w:t>
            </w:r>
            <w:r w:rsidRPr="00497FE3">
              <w:rPr>
                <w:rFonts w:ascii="Calibri" w:eastAsia="Times New Roman" w:hAnsi="Calibri" w:cs="Times New Roman"/>
                <w:color w:val="000000"/>
                <w:sz w:val="21"/>
                <w:szCs w:val="21"/>
                <w:vertAlign w:val="superscript"/>
              </w:rPr>
              <w:t xml:space="preserve">e </w:t>
            </w:r>
          </w:p>
        </w:tc>
        <w:tc>
          <w:tcPr>
            <w:tcW w:w="1260" w:type="dxa"/>
            <w:tcBorders>
              <w:top w:val="single" w:sz="8" w:space="0" w:color="auto"/>
              <w:left w:val="single" w:sz="8" w:space="0" w:color="auto"/>
              <w:bottom w:val="nil"/>
              <w:right w:val="nil"/>
            </w:tcBorders>
            <w:shd w:val="clear" w:color="auto" w:fill="auto"/>
            <w:hideMark/>
          </w:tcPr>
          <w:p w14:paraId="60CBCB26" w14:textId="285E0B9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535" w:type="dxa"/>
            <w:tcBorders>
              <w:top w:val="single" w:sz="8" w:space="0" w:color="auto"/>
              <w:left w:val="nil"/>
              <w:bottom w:val="nil"/>
              <w:right w:val="nil"/>
            </w:tcBorders>
            <w:shd w:val="clear" w:color="auto" w:fill="auto"/>
            <w:hideMark/>
          </w:tcPr>
          <w:p w14:paraId="053D6506" w14:textId="3AEF573A"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tcBorders>
              <w:top w:val="single" w:sz="8" w:space="0" w:color="auto"/>
              <w:left w:val="nil"/>
              <w:bottom w:val="nil"/>
              <w:right w:val="nil"/>
            </w:tcBorders>
            <w:shd w:val="clear" w:color="auto" w:fill="auto"/>
            <w:hideMark/>
          </w:tcPr>
          <w:p w14:paraId="1F594018" w14:textId="0AF22ED4"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620" w:type="dxa"/>
            <w:tcBorders>
              <w:top w:val="single" w:sz="8" w:space="0" w:color="auto"/>
              <w:left w:val="nil"/>
              <w:bottom w:val="nil"/>
              <w:right w:val="nil"/>
            </w:tcBorders>
            <w:shd w:val="clear" w:color="auto" w:fill="auto"/>
            <w:hideMark/>
          </w:tcPr>
          <w:p w14:paraId="3DFC92F0" w14:textId="07FB3DEE"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080" w:type="dxa"/>
            <w:tcBorders>
              <w:top w:val="nil"/>
              <w:left w:val="nil"/>
              <w:bottom w:val="nil"/>
              <w:right w:val="nil"/>
            </w:tcBorders>
            <w:shd w:val="clear" w:color="auto" w:fill="auto"/>
            <w:vAlign w:val="center"/>
            <w:hideMark/>
          </w:tcPr>
          <w:p w14:paraId="1D9DE033"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tcBorders>
              <w:top w:val="nil"/>
              <w:left w:val="nil"/>
              <w:bottom w:val="nil"/>
              <w:right w:val="single" w:sz="8" w:space="0" w:color="auto"/>
            </w:tcBorders>
            <w:shd w:val="clear" w:color="auto" w:fill="auto"/>
            <w:vAlign w:val="center"/>
            <w:hideMark/>
          </w:tcPr>
          <w:p w14:paraId="4CAEC44A"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449984B5"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46098BE6"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No</w:t>
            </w:r>
          </w:p>
        </w:tc>
        <w:tc>
          <w:tcPr>
            <w:tcW w:w="1260" w:type="dxa"/>
            <w:tcBorders>
              <w:top w:val="nil"/>
              <w:left w:val="single" w:sz="8" w:space="0" w:color="auto"/>
              <w:bottom w:val="nil"/>
              <w:right w:val="nil"/>
            </w:tcBorders>
            <w:shd w:val="clear" w:color="auto" w:fill="auto"/>
            <w:hideMark/>
          </w:tcPr>
          <w:p w14:paraId="7748C321" w14:textId="224C4A35"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653 (53.8)</w:t>
            </w:r>
          </w:p>
        </w:tc>
        <w:tc>
          <w:tcPr>
            <w:tcW w:w="1535" w:type="dxa"/>
            <w:tcBorders>
              <w:top w:val="nil"/>
              <w:left w:val="nil"/>
              <w:bottom w:val="nil"/>
              <w:right w:val="nil"/>
            </w:tcBorders>
            <w:shd w:val="clear" w:color="auto" w:fill="auto"/>
            <w:hideMark/>
          </w:tcPr>
          <w:p w14:paraId="3D72BB41" w14:textId="04F0C0B2"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201 (30.8)</w:t>
            </w:r>
          </w:p>
        </w:tc>
        <w:tc>
          <w:tcPr>
            <w:tcW w:w="1890" w:type="dxa"/>
            <w:tcBorders>
              <w:top w:val="nil"/>
              <w:left w:val="nil"/>
              <w:bottom w:val="nil"/>
              <w:right w:val="nil"/>
            </w:tcBorders>
            <w:shd w:val="clear" w:color="auto" w:fill="auto"/>
            <w:hideMark/>
          </w:tcPr>
          <w:p w14:paraId="75868699" w14:textId="38D5A54C"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197 (30.2)</w:t>
            </w:r>
          </w:p>
        </w:tc>
        <w:tc>
          <w:tcPr>
            <w:tcW w:w="1620" w:type="dxa"/>
            <w:tcBorders>
              <w:top w:val="nil"/>
              <w:left w:val="nil"/>
              <w:bottom w:val="nil"/>
              <w:right w:val="nil"/>
            </w:tcBorders>
            <w:shd w:val="clear" w:color="auto" w:fill="auto"/>
            <w:hideMark/>
          </w:tcPr>
          <w:p w14:paraId="44E6A18E" w14:textId="003737F8"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255 (39.1)</w:t>
            </w:r>
          </w:p>
        </w:tc>
        <w:tc>
          <w:tcPr>
            <w:tcW w:w="1080" w:type="dxa"/>
            <w:vMerge w:val="restart"/>
            <w:tcBorders>
              <w:top w:val="nil"/>
              <w:left w:val="nil"/>
              <w:bottom w:val="single" w:sz="8" w:space="0" w:color="000000"/>
              <w:right w:val="nil"/>
            </w:tcBorders>
            <w:shd w:val="clear" w:color="auto" w:fill="auto"/>
            <w:vAlign w:val="center"/>
            <w:hideMark/>
          </w:tcPr>
          <w:p w14:paraId="5ED095BB" w14:textId="5FE82736"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.78</w:t>
            </w:r>
          </w:p>
        </w:tc>
        <w:tc>
          <w:tcPr>
            <w:tcW w:w="1890" w:type="dxa"/>
            <w:vMerge w:val="restart"/>
            <w:tcBorders>
              <w:top w:val="nil"/>
              <w:left w:val="nil"/>
              <w:bottom w:val="single" w:sz="8" w:space="0" w:color="000000"/>
              <w:right w:val="single" w:sz="8" w:space="0" w:color="auto"/>
            </w:tcBorders>
            <w:shd w:val="clear" w:color="auto" w:fill="auto"/>
            <w:vAlign w:val="center"/>
            <w:hideMark/>
          </w:tcPr>
          <w:p w14:paraId="030D1C46" w14:textId="59EA76A8"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.38</w:t>
            </w:r>
          </w:p>
        </w:tc>
      </w:tr>
      <w:tr w:rsidR="00F5400B" w:rsidRPr="00497FE3" w14:paraId="26E178D5" w14:textId="77777777" w:rsidTr="001A0CF9">
        <w:trPr>
          <w:trHeight w:val="258"/>
        </w:trPr>
        <w:tc>
          <w:tcPr>
            <w:tcW w:w="3330" w:type="dxa"/>
            <w:tcBorders>
              <w:top w:val="nil"/>
              <w:left w:val="single" w:sz="8" w:space="0" w:color="auto"/>
              <w:bottom w:val="single" w:sz="8" w:space="0" w:color="auto"/>
              <w:right w:val="nil"/>
            </w:tcBorders>
            <w:shd w:val="clear" w:color="auto" w:fill="auto"/>
            <w:vAlign w:val="center"/>
            <w:hideMark/>
          </w:tcPr>
          <w:p w14:paraId="5084FD07"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Yes</w:t>
            </w:r>
          </w:p>
        </w:tc>
        <w:tc>
          <w:tcPr>
            <w:tcW w:w="1260" w:type="dxa"/>
            <w:tcBorders>
              <w:top w:val="nil"/>
              <w:left w:val="single" w:sz="8" w:space="0" w:color="auto"/>
              <w:bottom w:val="single" w:sz="8" w:space="0" w:color="auto"/>
              <w:right w:val="nil"/>
            </w:tcBorders>
            <w:shd w:val="clear" w:color="auto" w:fill="auto"/>
            <w:hideMark/>
          </w:tcPr>
          <w:p w14:paraId="18EBD741" w14:textId="7CD57412"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560 (46.2)</w:t>
            </w:r>
          </w:p>
        </w:tc>
        <w:tc>
          <w:tcPr>
            <w:tcW w:w="1535" w:type="dxa"/>
            <w:tcBorders>
              <w:top w:val="nil"/>
              <w:left w:val="nil"/>
              <w:bottom w:val="single" w:sz="8" w:space="0" w:color="auto"/>
              <w:right w:val="nil"/>
            </w:tcBorders>
            <w:shd w:val="clear" w:color="auto" w:fill="auto"/>
            <w:hideMark/>
          </w:tcPr>
          <w:p w14:paraId="2AAD86B2" w14:textId="72C70739"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183 (32.7)</w:t>
            </w:r>
          </w:p>
        </w:tc>
        <w:tc>
          <w:tcPr>
            <w:tcW w:w="1890" w:type="dxa"/>
            <w:tcBorders>
              <w:top w:val="nil"/>
              <w:left w:val="nil"/>
              <w:bottom w:val="single" w:sz="8" w:space="0" w:color="auto"/>
              <w:right w:val="nil"/>
            </w:tcBorders>
            <w:shd w:val="clear" w:color="auto" w:fill="auto"/>
            <w:hideMark/>
          </w:tcPr>
          <w:p w14:paraId="5E152956" w14:textId="0EF23C3C"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154 (27.5)</w:t>
            </w:r>
          </w:p>
        </w:tc>
        <w:tc>
          <w:tcPr>
            <w:tcW w:w="1620" w:type="dxa"/>
            <w:tcBorders>
              <w:top w:val="nil"/>
              <w:left w:val="nil"/>
              <w:bottom w:val="single" w:sz="8" w:space="0" w:color="auto"/>
              <w:right w:val="nil"/>
            </w:tcBorders>
            <w:shd w:val="clear" w:color="auto" w:fill="auto"/>
            <w:hideMark/>
          </w:tcPr>
          <w:p w14:paraId="6CDFBDCD" w14:textId="40605F1D"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223 (39.8)</w:t>
            </w:r>
          </w:p>
        </w:tc>
        <w:tc>
          <w:tcPr>
            <w:tcW w:w="1080" w:type="dxa"/>
            <w:vMerge/>
            <w:tcBorders>
              <w:top w:val="nil"/>
              <w:left w:val="nil"/>
              <w:bottom w:val="single" w:sz="8" w:space="0" w:color="000000"/>
              <w:right w:val="nil"/>
            </w:tcBorders>
            <w:vAlign w:val="center"/>
            <w:hideMark/>
          </w:tcPr>
          <w:p w14:paraId="5E816173"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vMerge/>
            <w:tcBorders>
              <w:top w:val="nil"/>
              <w:left w:val="nil"/>
              <w:bottom w:val="single" w:sz="8" w:space="0" w:color="000000"/>
              <w:right w:val="single" w:sz="8" w:space="0" w:color="auto"/>
            </w:tcBorders>
            <w:vAlign w:val="center"/>
            <w:hideMark/>
          </w:tcPr>
          <w:p w14:paraId="24845BE9"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0DEEFC2E" w14:textId="77777777" w:rsidTr="001A0CF9">
        <w:trPr>
          <w:trHeight w:val="258"/>
        </w:trPr>
        <w:tc>
          <w:tcPr>
            <w:tcW w:w="3330" w:type="dxa"/>
            <w:tcBorders>
              <w:top w:val="nil"/>
              <w:left w:val="single" w:sz="8" w:space="0" w:color="auto"/>
              <w:right w:val="nil"/>
            </w:tcBorders>
            <w:shd w:val="clear" w:color="auto" w:fill="auto"/>
            <w:vAlign w:val="center"/>
            <w:hideMark/>
          </w:tcPr>
          <w:p w14:paraId="32E558B9" w14:textId="77777777" w:rsidR="00F5400B" w:rsidRPr="00497FE3" w:rsidRDefault="00F5400B" w:rsidP="00F5400B">
            <w:pPr>
              <w:spacing w:after="0" w:line="240" w:lineRule="auto"/>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Observed fever</w:t>
            </w:r>
          </w:p>
        </w:tc>
        <w:tc>
          <w:tcPr>
            <w:tcW w:w="1260" w:type="dxa"/>
            <w:tcBorders>
              <w:top w:val="nil"/>
              <w:left w:val="single" w:sz="8" w:space="0" w:color="auto"/>
              <w:right w:val="nil"/>
            </w:tcBorders>
            <w:shd w:val="clear" w:color="auto" w:fill="auto"/>
            <w:hideMark/>
          </w:tcPr>
          <w:p w14:paraId="238986C7" w14:textId="4C838ECE"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535" w:type="dxa"/>
            <w:tcBorders>
              <w:top w:val="nil"/>
              <w:left w:val="nil"/>
              <w:right w:val="nil"/>
            </w:tcBorders>
            <w:shd w:val="clear" w:color="auto" w:fill="auto"/>
            <w:hideMark/>
          </w:tcPr>
          <w:p w14:paraId="6E044466"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tcBorders>
              <w:top w:val="nil"/>
              <w:left w:val="nil"/>
              <w:right w:val="nil"/>
            </w:tcBorders>
            <w:shd w:val="clear" w:color="auto" w:fill="auto"/>
            <w:hideMark/>
          </w:tcPr>
          <w:p w14:paraId="34C10187" w14:textId="77777777" w:rsidR="00F5400B" w:rsidRPr="00497FE3" w:rsidRDefault="00F5400B" w:rsidP="00F5400B">
            <w:pPr>
              <w:spacing w:after="0" w:line="240" w:lineRule="auto"/>
              <w:jc w:val="center"/>
              <w:rPr>
                <w:rFonts w:ascii="Times New Roman" w:eastAsia="Times New Roman" w:hAnsi="Times New Roman" w:cs="Times New Roman"/>
                <w:sz w:val="21"/>
                <w:szCs w:val="21"/>
              </w:rPr>
            </w:pPr>
          </w:p>
        </w:tc>
        <w:tc>
          <w:tcPr>
            <w:tcW w:w="1620" w:type="dxa"/>
            <w:tcBorders>
              <w:top w:val="nil"/>
              <w:left w:val="nil"/>
              <w:right w:val="nil"/>
            </w:tcBorders>
            <w:shd w:val="clear" w:color="auto" w:fill="auto"/>
            <w:hideMark/>
          </w:tcPr>
          <w:p w14:paraId="6B647746" w14:textId="77777777" w:rsidR="00F5400B" w:rsidRPr="00497FE3" w:rsidRDefault="00F5400B" w:rsidP="00F5400B">
            <w:pPr>
              <w:spacing w:after="0" w:line="240" w:lineRule="auto"/>
              <w:jc w:val="center"/>
              <w:rPr>
                <w:rFonts w:ascii="Times New Roman" w:eastAsia="Times New Roman" w:hAnsi="Times New Roman" w:cs="Times New Roman"/>
                <w:sz w:val="21"/>
                <w:szCs w:val="21"/>
              </w:rPr>
            </w:pPr>
          </w:p>
        </w:tc>
        <w:tc>
          <w:tcPr>
            <w:tcW w:w="1080" w:type="dxa"/>
            <w:tcBorders>
              <w:top w:val="nil"/>
              <w:left w:val="nil"/>
              <w:right w:val="nil"/>
            </w:tcBorders>
            <w:shd w:val="clear" w:color="auto" w:fill="auto"/>
            <w:vAlign w:val="center"/>
            <w:hideMark/>
          </w:tcPr>
          <w:p w14:paraId="0840B377" w14:textId="77777777" w:rsidR="00F5400B" w:rsidRPr="00497FE3" w:rsidRDefault="00F5400B" w:rsidP="00F5400B">
            <w:pPr>
              <w:spacing w:after="0" w:line="240" w:lineRule="auto"/>
              <w:jc w:val="center"/>
              <w:rPr>
                <w:rFonts w:ascii="Times New Roman" w:eastAsia="Times New Roman" w:hAnsi="Times New Roman" w:cs="Times New Roman"/>
                <w:sz w:val="21"/>
                <w:szCs w:val="21"/>
              </w:rPr>
            </w:pPr>
          </w:p>
        </w:tc>
        <w:tc>
          <w:tcPr>
            <w:tcW w:w="1890" w:type="dxa"/>
            <w:tcBorders>
              <w:top w:val="nil"/>
              <w:left w:val="nil"/>
              <w:bottom w:val="nil"/>
              <w:right w:val="single" w:sz="8" w:space="0" w:color="auto"/>
            </w:tcBorders>
            <w:shd w:val="clear" w:color="auto" w:fill="auto"/>
            <w:vAlign w:val="center"/>
            <w:hideMark/>
          </w:tcPr>
          <w:p w14:paraId="35319999"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3D975910"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244D3A84"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No</w:t>
            </w:r>
          </w:p>
        </w:tc>
        <w:tc>
          <w:tcPr>
            <w:tcW w:w="1260" w:type="dxa"/>
            <w:tcBorders>
              <w:top w:val="nil"/>
              <w:left w:val="single" w:sz="8" w:space="0" w:color="auto"/>
              <w:bottom w:val="nil"/>
              <w:right w:val="nil"/>
            </w:tcBorders>
            <w:shd w:val="clear" w:color="auto" w:fill="auto"/>
            <w:hideMark/>
          </w:tcPr>
          <w:p w14:paraId="41CAB092"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1027 (68.2)</w:t>
            </w:r>
          </w:p>
        </w:tc>
        <w:tc>
          <w:tcPr>
            <w:tcW w:w="1535" w:type="dxa"/>
            <w:tcBorders>
              <w:top w:val="nil"/>
              <w:left w:val="nil"/>
              <w:bottom w:val="nil"/>
              <w:right w:val="nil"/>
            </w:tcBorders>
            <w:shd w:val="clear" w:color="auto" w:fill="auto"/>
            <w:hideMark/>
          </w:tcPr>
          <w:p w14:paraId="17E4A9FB"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413 (40.2)</w:t>
            </w:r>
          </w:p>
        </w:tc>
        <w:tc>
          <w:tcPr>
            <w:tcW w:w="1890" w:type="dxa"/>
            <w:tcBorders>
              <w:top w:val="nil"/>
              <w:left w:val="nil"/>
              <w:bottom w:val="nil"/>
              <w:right w:val="nil"/>
            </w:tcBorders>
            <w:shd w:val="clear" w:color="auto" w:fill="auto"/>
            <w:hideMark/>
          </w:tcPr>
          <w:p w14:paraId="3A59CCF6"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324 (31.5)</w:t>
            </w:r>
          </w:p>
        </w:tc>
        <w:tc>
          <w:tcPr>
            <w:tcW w:w="1620" w:type="dxa"/>
            <w:tcBorders>
              <w:top w:val="nil"/>
              <w:left w:val="nil"/>
              <w:bottom w:val="nil"/>
              <w:right w:val="nil"/>
            </w:tcBorders>
            <w:shd w:val="clear" w:color="auto" w:fill="auto"/>
            <w:hideMark/>
          </w:tcPr>
          <w:p w14:paraId="2218DDD9"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290 (28.2)</w:t>
            </w:r>
          </w:p>
        </w:tc>
        <w:tc>
          <w:tcPr>
            <w:tcW w:w="1080" w:type="dxa"/>
            <w:vMerge w:val="restart"/>
            <w:tcBorders>
              <w:top w:val="nil"/>
              <w:left w:val="nil"/>
              <w:bottom w:val="single" w:sz="8" w:space="0" w:color="000000"/>
              <w:right w:val="nil"/>
            </w:tcBorders>
            <w:shd w:val="clear" w:color="auto" w:fill="auto"/>
            <w:vAlign w:val="center"/>
            <w:hideMark/>
          </w:tcPr>
          <w:p w14:paraId="2F039790"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&lt;.001</w:t>
            </w:r>
          </w:p>
        </w:tc>
        <w:tc>
          <w:tcPr>
            <w:tcW w:w="1890" w:type="dxa"/>
            <w:vMerge w:val="restart"/>
            <w:tcBorders>
              <w:top w:val="nil"/>
              <w:left w:val="nil"/>
              <w:bottom w:val="single" w:sz="8" w:space="0" w:color="000000"/>
              <w:right w:val="single" w:sz="8" w:space="0" w:color="auto"/>
            </w:tcBorders>
            <w:shd w:val="clear" w:color="auto" w:fill="auto"/>
            <w:vAlign w:val="center"/>
            <w:hideMark/>
          </w:tcPr>
          <w:p w14:paraId="37DA3EF6"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&lt;.001</w:t>
            </w:r>
          </w:p>
        </w:tc>
      </w:tr>
      <w:tr w:rsidR="00F5400B" w:rsidRPr="00497FE3" w14:paraId="24555153" w14:textId="77777777" w:rsidTr="001A0CF9">
        <w:trPr>
          <w:trHeight w:val="258"/>
        </w:trPr>
        <w:tc>
          <w:tcPr>
            <w:tcW w:w="3330" w:type="dxa"/>
            <w:tcBorders>
              <w:top w:val="nil"/>
              <w:left w:val="single" w:sz="8" w:space="0" w:color="auto"/>
              <w:bottom w:val="single" w:sz="4" w:space="0" w:color="auto"/>
              <w:right w:val="nil"/>
            </w:tcBorders>
            <w:shd w:val="clear" w:color="auto" w:fill="auto"/>
            <w:vAlign w:val="center"/>
            <w:hideMark/>
          </w:tcPr>
          <w:p w14:paraId="72409972"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Yes</w:t>
            </w:r>
          </w:p>
        </w:tc>
        <w:tc>
          <w:tcPr>
            <w:tcW w:w="1260" w:type="dxa"/>
            <w:tcBorders>
              <w:top w:val="nil"/>
              <w:left w:val="single" w:sz="8" w:space="0" w:color="auto"/>
              <w:bottom w:val="single" w:sz="4" w:space="0" w:color="auto"/>
              <w:right w:val="nil"/>
            </w:tcBorders>
            <w:shd w:val="clear" w:color="auto" w:fill="auto"/>
            <w:hideMark/>
          </w:tcPr>
          <w:p w14:paraId="334B9410"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478 (31.8)</w:t>
            </w:r>
          </w:p>
        </w:tc>
        <w:tc>
          <w:tcPr>
            <w:tcW w:w="1535" w:type="dxa"/>
            <w:tcBorders>
              <w:top w:val="nil"/>
              <w:left w:val="nil"/>
              <w:bottom w:val="single" w:sz="4" w:space="0" w:color="auto"/>
              <w:right w:val="nil"/>
            </w:tcBorders>
            <w:shd w:val="clear" w:color="auto" w:fill="auto"/>
            <w:hideMark/>
          </w:tcPr>
          <w:p w14:paraId="757C0825"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115 (24.1)</w:t>
            </w:r>
          </w:p>
        </w:tc>
        <w:tc>
          <w:tcPr>
            <w:tcW w:w="1890" w:type="dxa"/>
            <w:tcBorders>
              <w:top w:val="nil"/>
              <w:left w:val="nil"/>
              <w:bottom w:val="single" w:sz="4" w:space="0" w:color="auto"/>
              <w:right w:val="nil"/>
            </w:tcBorders>
            <w:shd w:val="clear" w:color="auto" w:fill="auto"/>
            <w:hideMark/>
          </w:tcPr>
          <w:p w14:paraId="32516795"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127 (26.6)</w:t>
            </w:r>
          </w:p>
        </w:tc>
        <w:tc>
          <w:tcPr>
            <w:tcW w:w="1620" w:type="dxa"/>
            <w:tcBorders>
              <w:top w:val="nil"/>
              <w:left w:val="nil"/>
              <w:bottom w:val="single" w:sz="4" w:space="0" w:color="auto"/>
              <w:right w:val="nil"/>
            </w:tcBorders>
            <w:shd w:val="clear" w:color="auto" w:fill="auto"/>
            <w:hideMark/>
          </w:tcPr>
          <w:p w14:paraId="77FF8795"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236 (49.4)</w:t>
            </w:r>
          </w:p>
        </w:tc>
        <w:tc>
          <w:tcPr>
            <w:tcW w:w="1080" w:type="dxa"/>
            <w:vMerge/>
            <w:tcBorders>
              <w:top w:val="nil"/>
              <w:left w:val="nil"/>
              <w:bottom w:val="single" w:sz="4" w:space="0" w:color="auto"/>
              <w:right w:val="nil"/>
            </w:tcBorders>
            <w:vAlign w:val="center"/>
            <w:hideMark/>
          </w:tcPr>
          <w:p w14:paraId="210151C5"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vMerge/>
            <w:tcBorders>
              <w:top w:val="nil"/>
              <w:left w:val="nil"/>
              <w:bottom w:val="single" w:sz="4" w:space="0" w:color="auto"/>
              <w:right w:val="single" w:sz="8" w:space="0" w:color="auto"/>
            </w:tcBorders>
            <w:vAlign w:val="center"/>
            <w:hideMark/>
          </w:tcPr>
          <w:p w14:paraId="4AAAC91C"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026922B2" w14:textId="77777777" w:rsidTr="001A0CF9">
        <w:trPr>
          <w:trHeight w:val="258"/>
        </w:trPr>
        <w:tc>
          <w:tcPr>
            <w:tcW w:w="3330" w:type="dxa"/>
            <w:tcBorders>
              <w:top w:val="single" w:sz="4" w:space="0" w:color="auto"/>
              <w:left w:val="single" w:sz="8" w:space="0" w:color="auto"/>
              <w:bottom w:val="nil"/>
              <w:right w:val="nil"/>
            </w:tcBorders>
            <w:shd w:val="clear" w:color="auto" w:fill="auto"/>
            <w:vAlign w:val="center"/>
            <w:hideMark/>
          </w:tcPr>
          <w:p w14:paraId="781D92B9" w14:textId="77777777" w:rsidR="00F5400B" w:rsidRPr="00497FE3" w:rsidRDefault="00F5400B" w:rsidP="00F5400B">
            <w:pPr>
              <w:spacing w:after="0" w:line="240" w:lineRule="auto"/>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Observed or reported fever</w:t>
            </w:r>
          </w:p>
        </w:tc>
        <w:tc>
          <w:tcPr>
            <w:tcW w:w="1260" w:type="dxa"/>
            <w:tcBorders>
              <w:top w:val="single" w:sz="4" w:space="0" w:color="auto"/>
              <w:left w:val="single" w:sz="8" w:space="0" w:color="auto"/>
              <w:bottom w:val="nil"/>
              <w:right w:val="nil"/>
            </w:tcBorders>
            <w:shd w:val="clear" w:color="auto" w:fill="auto"/>
            <w:hideMark/>
          </w:tcPr>
          <w:p w14:paraId="2192BE8B" w14:textId="6E0A494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535" w:type="dxa"/>
            <w:tcBorders>
              <w:top w:val="single" w:sz="4" w:space="0" w:color="auto"/>
              <w:left w:val="nil"/>
              <w:bottom w:val="nil"/>
              <w:right w:val="nil"/>
            </w:tcBorders>
            <w:shd w:val="clear" w:color="auto" w:fill="auto"/>
            <w:hideMark/>
          </w:tcPr>
          <w:p w14:paraId="15A48D60" w14:textId="1BAA1DD5"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tcBorders>
              <w:top w:val="single" w:sz="4" w:space="0" w:color="auto"/>
              <w:left w:val="nil"/>
              <w:bottom w:val="nil"/>
              <w:right w:val="nil"/>
            </w:tcBorders>
            <w:shd w:val="clear" w:color="auto" w:fill="auto"/>
            <w:hideMark/>
          </w:tcPr>
          <w:p w14:paraId="64D05C29" w14:textId="684743BA"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620" w:type="dxa"/>
            <w:tcBorders>
              <w:top w:val="single" w:sz="4" w:space="0" w:color="auto"/>
              <w:left w:val="nil"/>
              <w:bottom w:val="nil"/>
              <w:right w:val="nil"/>
            </w:tcBorders>
            <w:shd w:val="clear" w:color="auto" w:fill="auto"/>
            <w:hideMark/>
          </w:tcPr>
          <w:p w14:paraId="286C8B41" w14:textId="10FE1E20"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080" w:type="dxa"/>
            <w:tcBorders>
              <w:top w:val="single" w:sz="4" w:space="0" w:color="auto"/>
              <w:left w:val="nil"/>
              <w:right w:val="nil"/>
            </w:tcBorders>
            <w:shd w:val="clear" w:color="auto" w:fill="auto"/>
            <w:vAlign w:val="center"/>
            <w:hideMark/>
          </w:tcPr>
          <w:p w14:paraId="672707D7"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tcBorders>
              <w:top w:val="single" w:sz="4" w:space="0" w:color="auto"/>
              <w:left w:val="nil"/>
              <w:right w:val="single" w:sz="8" w:space="0" w:color="auto"/>
            </w:tcBorders>
            <w:shd w:val="clear" w:color="auto" w:fill="auto"/>
            <w:vAlign w:val="center"/>
            <w:hideMark/>
          </w:tcPr>
          <w:p w14:paraId="5F64AB08"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5EF65A83"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1664BAD1"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No</w:t>
            </w:r>
          </w:p>
        </w:tc>
        <w:tc>
          <w:tcPr>
            <w:tcW w:w="1260" w:type="dxa"/>
            <w:tcBorders>
              <w:top w:val="nil"/>
              <w:left w:val="single" w:sz="8" w:space="0" w:color="auto"/>
              <w:bottom w:val="nil"/>
              <w:right w:val="nil"/>
            </w:tcBorders>
            <w:shd w:val="clear" w:color="auto" w:fill="auto"/>
            <w:hideMark/>
          </w:tcPr>
          <w:p w14:paraId="315FB316"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267 (17.7)</w:t>
            </w:r>
          </w:p>
        </w:tc>
        <w:tc>
          <w:tcPr>
            <w:tcW w:w="1535" w:type="dxa"/>
            <w:tcBorders>
              <w:top w:val="nil"/>
              <w:left w:val="nil"/>
              <w:bottom w:val="nil"/>
              <w:right w:val="nil"/>
            </w:tcBorders>
            <w:shd w:val="clear" w:color="auto" w:fill="auto"/>
            <w:hideMark/>
          </w:tcPr>
          <w:p w14:paraId="3F66254D"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149 (55.8)</w:t>
            </w:r>
          </w:p>
        </w:tc>
        <w:tc>
          <w:tcPr>
            <w:tcW w:w="1890" w:type="dxa"/>
            <w:tcBorders>
              <w:top w:val="nil"/>
              <w:left w:val="nil"/>
              <w:bottom w:val="nil"/>
              <w:right w:val="nil"/>
            </w:tcBorders>
            <w:shd w:val="clear" w:color="auto" w:fill="auto"/>
            <w:hideMark/>
          </w:tcPr>
          <w:p w14:paraId="4CB1D60C"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77 (28.8)</w:t>
            </w:r>
          </w:p>
        </w:tc>
        <w:tc>
          <w:tcPr>
            <w:tcW w:w="1620" w:type="dxa"/>
            <w:tcBorders>
              <w:top w:val="nil"/>
              <w:left w:val="nil"/>
              <w:bottom w:val="nil"/>
              <w:right w:val="nil"/>
            </w:tcBorders>
            <w:shd w:val="clear" w:color="auto" w:fill="auto"/>
            <w:hideMark/>
          </w:tcPr>
          <w:p w14:paraId="5D6D6F10"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41 (15.4)</w:t>
            </w:r>
          </w:p>
        </w:tc>
        <w:tc>
          <w:tcPr>
            <w:tcW w:w="1080" w:type="dxa"/>
            <w:vMerge w:val="restart"/>
            <w:tcBorders>
              <w:left w:val="nil"/>
              <w:bottom w:val="single" w:sz="8" w:space="0" w:color="000000"/>
              <w:right w:val="nil"/>
            </w:tcBorders>
            <w:shd w:val="clear" w:color="auto" w:fill="auto"/>
            <w:vAlign w:val="center"/>
            <w:hideMark/>
          </w:tcPr>
          <w:p w14:paraId="4A4A9772"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&lt;.001</w:t>
            </w:r>
          </w:p>
        </w:tc>
        <w:tc>
          <w:tcPr>
            <w:tcW w:w="1890" w:type="dxa"/>
            <w:vMerge w:val="restart"/>
            <w:tcBorders>
              <w:left w:val="nil"/>
              <w:bottom w:val="single" w:sz="8" w:space="0" w:color="000000"/>
              <w:right w:val="single" w:sz="8" w:space="0" w:color="auto"/>
            </w:tcBorders>
            <w:shd w:val="clear" w:color="auto" w:fill="auto"/>
            <w:vAlign w:val="center"/>
            <w:hideMark/>
          </w:tcPr>
          <w:p w14:paraId="2AA0DA11"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&lt;.001</w:t>
            </w:r>
          </w:p>
        </w:tc>
      </w:tr>
      <w:tr w:rsidR="00F5400B" w:rsidRPr="00497FE3" w14:paraId="000315F8" w14:textId="77777777" w:rsidTr="001A0CF9">
        <w:trPr>
          <w:trHeight w:val="258"/>
        </w:trPr>
        <w:tc>
          <w:tcPr>
            <w:tcW w:w="3330" w:type="dxa"/>
            <w:tcBorders>
              <w:top w:val="nil"/>
              <w:left w:val="single" w:sz="8" w:space="0" w:color="auto"/>
              <w:bottom w:val="single" w:sz="4" w:space="0" w:color="auto"/>
              <w:right w:val="nil"/>
            </w:tcBorders>
            <w:shd w:val="clear" w:color="auto" w:fill="auto"/>
            <w:vAlign w:val="center"/>
            <w:hideMark/>
          </w:tcPr>
          <w:p w14:paraId="2BFB36A6"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Yes</w:t>
            </w:r>
          </w:p>
        </w:tc>
        <w:tc>
          <w:tcPr>
            <w:tcW w:w="1260" w:type="dxa"/>
            <w:tcBorders>
              <w:top w:val="nil"/>
              <w:left w:val="single" w:sz="8" w:space="0" w:color="auto"/>
              <w:bottom w:val="single" w:sz="4" w:space="0" w:color="auto"/>
              <w:right w:val="nil"/>
            </w:tcBorders>
            <w:shd w:val="clear" w:color="auto" w:fill="auto"/>
            <w:hideMark/>
          </w:tcPr>
          <w:p w14:paraId="5F6C36B9"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1240 (82.3)</w:t>
            </w:r>
          </w:p>
        </w:tc>
        <w:tc>
          <w:tcPr>
            <w:tcW w:w="1535" w:type="dxa"/>
            <w:tcBorders>
              <w:top w:val="nil"/>
              <w:left w:val="nil"/>
              <w:bottom w:val="single" w:sz="4" w:space="0" w:color="auto"/>
              <w:right w:val="nil"/>
            </w:tcBorders>
            <w:shd w:val="clear" w:color="auto" w:fill="auto"/>
            <w:hideMark/>
          </w:tcPr>
          <w:p w14:paraId="557C4ECB"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380 (30.6)</w:t>
            </w:r>
          </w:p>
        </w:tc>
        <w:tc>
          <w:tcPr>
            <w:tcW w:w="1890" w:type="dxa"/>
            <w:tcBorders>
              <w:top w:val="nil"/>
              <w:left w:val="nil"/>
              <w:bottom w:val="single" w:sz="4" w:space="0" w:color="auto"/>
              <w:right w:val="nil"/>
            </w:tcBorders>
            <w:shd w:val="clear" w:color="auto" w:fill="auto"/>
            <w:hideMark/>
          </w:tcPr>
          <w:p w14:paraId="1CE797B1"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375 (30.2)</w:t>
            </w:r>
          </w:p>
        </w:tc>
        <w:tc>
          <w:tcPr>
            <w:tcW w:w="1620" w:type="dxa"/>
            <w:tcBorders>
              <w:top w:val="nil"/>
              <w:left w:val="nil"/>
              <w:bottom w:val="single" w:sz="4" w:space="0" w:color="auto"/>
              <w:right w:val="nil"/>
            </w:tcBorders>
            <w:shd w:val="clear" w:color="auto" w:fill="auto"/>
            <w:hideMark/>
          </w:tcPr>
          <w:p w14:paraId="7BB321E3"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485 (39.1)</w:t>
            </w:r>
          </w:p>
        </w:tc>
        <w:tc>
          <w:tcPr>
            <w:tcW w:w="1080" w:type="dxa"/>
            <w:vMerge/>
            <w:tcBorders>
              <w:top w:val="nil"/>
              <w:left w:val="nil"/>
              <w:bottom w:val="single" w:sz="4" w:space="0" w:color="auto"/>
              <w:right w:val="nil"/>
            </w:tcBorders>
            <w:vAlign w:val="center"/>
            <w:hideMark/>
          </w:tcPr>
          <w:p w14:paraId="2227F156"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vMerge/>
            <w:tcBorders>
              <w:top w:val="nil"/>
              <w:left w:val="nil"/>
              <w:bottom w:val="single" w:sz="4" w:space="0" w:color="auto"/>
              <w:right w:val="single" w:sz="8" w:space="0" w:color="auto"/>
            </w:tcBorders>
            <w:vAlign w:val="center"/>
            <w:hideMark/>
          </w:tcPr>
          <w:p w14:paraId="71622B0F"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039737D2" w14:textId="77777777" w:rsidTr="001A0CF9">
        <w:trPr>
          <w:trHeight w:val="258"/>
        </w:trPr>
        <w:tc>
          <w:tcPr>
            <w:tcW w:w="3330" w:type="dxa"/>
            <w:tcBorders>
              <w:top w:val="single" w:sz="4" w:space="0" w:color="auto"/>
              <w:left w:val="single" w:sz="8" w:space="0" w:color="auto"/>
              <w:bottom w:val="nil"/>
              <w:right w:val="nil"/>
            </w:tcBorders>
            <w:shd w:val="clear" w:color="auto" w:fill="auto"/>
            <w:noWrap/>
            <w:vAlign w:val="center"/>
            <w:hideMark/>
          </w:tcPr>
          <w:p w14:paraId="116E7355" w14:textId="3279F170" w:rsidR="00F5400B" w:rsidRPr="00497FE3" w:rsidRDefault="00F5400B" w:rsidP="00F5400B">
            <w:pPr>
              <w:spacing w:after="0" w:line="240" w:lineRule="auto"/>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lastRenderedPageBreak/>
              <w:t>Duration of illness (days)</w:t>
            </w:r>
            <w:r w:rsidRPr="00497FE3">
              <w:rPr>
                <w:rFonts w:ascii="Calibri" w:eastAsia="Times New Roman" w:hAnsi="Calibri" w:cs="Times New Roman"/>
                <w:color w:val="000000"/>
                <w:sz w:val="21"/>
                <w:szCs w:val="21"/>
                <w:vertAlign w:val="superscript"/>
              </w:rPr>
              <w:t>f</w:t>
            </w:r>
          </w:p>
        </w:tc>
        <w:tc>
          <w:tcPr>
            <w:tcW w:w="1260" w:type="dxa"/>
            <w:tcBorders>
              <w:top w:val="single" w:sz="4" w:space="0" w:color="auto"/>
              <w:left w:val="single" w:sz="8" w:space="0" w:color="auto"/>
              <w:bottom w:val="nil"/>
              <w:right w:val="nil"/>
            </w:tcBorders>
            <w:shd w:val="clear" w:color="auto" w:fill="auto"/>
            <w:hideMark/>
          </w:tcPr>
          <w:p w14:paraId="554B4C1C" w14:textId="7FD66625"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535" w:type="dxa"/>
            <w:tcBorders>
              <w:top w:val="single" w:sz="4" w:space="0" w:color="auto"/>
              <w:left w:val="nil"/>
              <w:bottom w:val="nil"/>
              <w:right w:val="nil"/>
            </w:tcBorders>
            <w:shd w:val="clear" w:color="auto" w:fill="auto"/>
            <w:hideMark/>
          </w:tcPr>
          <w:p w14:paraId="44B3B9BB"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tcBorders>
              <w:top w:val="single" w:sz="4" w:space="0" w:color="auto"/>
              <w:left w:val="nil"/>
              <w:bottom w:val="nil"/>
              <w:right w:val="nil"/>
            </w:tcBorders>
            <w:shd w:val="clear" w:color="auto" w:fill="auto"/>
            <w:hideMark/>
          </w:tcPr>
          <w:p w14:paraId="3DE91E24" w14:textId="77777777" w:rsidR="00F5400B" w:rsidRPr="00497FE3" w:rsidRDefault="00F5400B" w:rsidP="00F5400B">
            <w:pPr>
              <w:spacing w:after="0" w:line="240" w:lineRule="auto"/>
              <w:jc w:val="center"/>
              <w:rPr>
                <w:rFonts w:ascii="Times New Roman" w:eastAsia="Times New Roman" w:hAnsi="Times New Roman" w:cs="Times New Roman"/>
                <w:sz w:val="21"/>
                <w:szCs w:val="21"/>
              </w:rPr>
            </w:pPr>
          </w:p>
        </w:tc>
        <w:tc>
          <w:tcPr>
            <w:tcW w:w="1620" w:type="dxa"/>
            <w:tcBorders>
              <w:top w:val="single" w:sz="4" w:space="0" w:color="auto"/>
              <w:left w:val="nil"/>
              <w:bottom w:val="nil"/>
              <w:right w:val="nil"/>
            </w:tcBorders>
            <w:shd w:val="clear" w:color="auto" w:fill="auto"/>
            <w:hideMark/>
          </w:tcPr>
          <w:p w14:paraId="33361170" w14:textId="77777777" w:rsidR="00F5400B" w:rsidRPr="00497FE3" w:rsidRDefault="00F5400B" w:rsidP="00F5400B">
            <w:pPr>
              <w:spacing w:after="0" w:line="240" w:lineRule="auto"/>
              <w:jc w:val="center"/>
              <w:rPr>
                <w:rFonts w:ascii="Times New Roman" w:eastAsia="Times New Roman" w:hAnsi="Times New Roman" w:cs="Times New Roman"/>
                <w:sz w:val="21"/>
                <w:szCs w:val="21"/>
              </w:rPr>
            </w:pPr>
          </w:p>
        </w:tc>
        <w:tc>
          <w:tcPr>
            <w:tcW w:w="1080" w:type="dxa"/>
            <w:tcBorders>
              <w:top w:val="single" w:sz="4" w:space="0" w:color="auto"/>
              <w:left w:val="nil"/>
              <w:bottom w:val="nil"/>
              <w:right w:val="nil"/>
            </w:tcBorders>
            <w:shd w:val="clear" w:color="auto" w:fill="auto"/>
            <w:vAlign w:val="center"/>
            <w:hideMark/>
          </w:tcPr>
          <w:p w14:paraId="3C47BEAB" w14:textId="77777777" w:rsidR="00F5400B" w:rsidRPr="00497FE3" w:rsidRDefault="00F5400B" w:rsidP="00F5400B">
            <w:pPr>
              <w:spacing w:after="0" w:line="240" w:lineRule="auto"/>
              <w:jc w:val="center"/>
              <w:rPr>
                <w:rFonts w:ascii="Times New Roman" w:eastAsia="Times New Roman" w:hAnsi="Times New Roman" w:cs="Times New Roman"/>
                <w:sz w:val="21"/>
                <w:szCs w:val="21"/>
              </w:rPr>
            </w:pPr>
          </w:p>
        </w:tc>
        <w:tc>
          <w:tcPr>
            <w:tcW w:w="1890" w:type="dxa"/>
            <w:tcBorders>
              <w:top w:val="single" w:sz="4" w:space="0" w:color="auto"/>
              <w:left w:val="nil"/>
              <w:bottom w:val="nil"/>
              <w:right w:val="single" w:sz="8" w:space="0" w:color="auto"/>
            </w:tcBorders>
            <w:shd w:val="clear" w:color="auto" w:fill="auto"/>
            <w:vAlign w:val="center"/>
            <w:hideMark/>
          </w:tcPr>
          <w:p w14:paraId="276A7CD1"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06860B01" w14:textId="77777777" w:rsidTr="001A0CF9">
        <w:trPr>
          <w:trHeight w:val="258"/>
        </w:trPr>
        <w:tc>
          <w:tcPr>
            <w:tcW w:w="3330" w:type="dxa"/>
            <w:tcBorders>
              <w:top w:val="nil"/>
              <w:left w:val="single" w:sz="8" w:space="0" w:color="auto"/>
              <w:bottom w:val="nil"/>
              <w:right w:val="nil"/>
            </w:tcBorders>
            <w:shd w:val="clear" w:color="auto" w:fill="auto"/>
            <w:noWrap/>
            <w:vAlign w:val="center"/>
            <w:hideMark/>
          </w:tcPr>
          <w:p w14:paraId="5B451AA0"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&lt;3</w:t>
            </w:r>
          </w:p>
        </w:tc>
        <w:tc>
          <w:tcPr>
            <w:tcW w:w="1260" w:type="dxa"/>
            <w:tcBorders>
              <w:top w:val="nil"/>
              <w:left w:val="single" w:sz="8" w:space="0" w:color="auto"/>
              <w:bottom w:val="nil"/>
              <w:right w:val="nil"/>
            </w:tcBorders>
            <w:shd w:val="clear" w:color="auto" w:fill="auto"/>
            <w:hideMark/>
          </w:tcPr>
          <w:p w14:paraId="051B53D4"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441 (29.4)</w:t>
            </w:r>
          </w:p>
        </w:tc>
        <w:tc>
          <w:tcPr>
            <w:tcW w:w="1535" w:type="dxa"/>
            <w:tcBorders>
              <w:top w:val="nil"/>
              <w:left w:val="nil"/>
              <w:bottom w:val="nil"/>
              <w:right w:val="nil"/>
            </w:tcBorders>
            <w:shd w:val="clear" w:color="auto" w:fill="auto"/>
            <w:hideMark/>
          </w:tcPr>
          <w:p w14:paraId="046BAE7B"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149 (33.8)</w:t>
            </w:r>
          </w:p>
        </w:tc>
        <w:tc>
          <w:tcPr>
            <w:tcW w:w="1890" w:type="dxa"/>
            <w:tcBorders>
              <w:top w:val="nil"/>
              <w:left w:val="nil"/>
              <w:bottom w:val="nil"/>
              <w:right w:val="nil"/>
            </w:tcBorders>
            <w:shd w:val="clear" w:color="auto" w:fill="auto"/>
            <w:hideMark/>
          </w:tcPr>
          <w:p w14:paraId="32115C95"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151 (34.2)</w:t>
            </w:r>
          </w:p>
        </w:tc>
        <w:tc>
          <w:tcPr>
            <w:tcW w:w="1620" w:type="dxa"/>
            <w:tcBorders>
              <w:top w:val="nil"/>
              <w:left w:val="nil"/>
              <w:bottom w:val="nil"/>
              <w:right w:val="nil"/>
            </w:tcBorders>
            <w:shd w:val="clear" w:color="auto" w:fill="auto"/>
            <w:hideMark/>
          </w:tcPr>
          <w:p w14:paraId="5F1986EF"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141 (32.0)</w:t>
            </w:r>
          </w:p>
        </w:tc>
        <w:tc>
          <w:tcPr>
            <w:tcW w:w="1080" w:type="dxa"/>
            <w:vMerge w:val="restart"/>
            <w:tcBorders>
              <w:top w:val="nil"/>
              <w:left w:val="nil"/>
              <w:bottom w:val="single" w:sz="8" w:space="0" w:color="000000"/>
              <w:right w:val="nil"/>
            </w:tcBorders>
            <w:shd w:val="clear" w:color="auto" w:fill="auto"/>
            <w:vAlign w:val="center"/>
            <w:hideMark/>
          </w:tcPr>
          <w:p w14:paraId="715A719D"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.25</w:t>
            </w:r>
          </w:p>
        </w:tc>
        <w:tc>
          <w:tcPr>
            <w:tcW w:w="1890" w:type="dxa"/>
            <w:vMerge w:val="restart"/>
            <w:tcBorders>
              <w:top w:val="nil"/>
              <w:left w:val="nil"/>
              <w:bottom w:val="single" w:sz="8" w:space="0" w:color="000000"/>
              <w:right w:val="single" w:sz="8" w:space="0" w:color="auto"/>
            </w:tcBorders>
            <w:shd w:val="clear" w:color="auto" w:fill="auto"/>
            <w:vAlign w:val="center"/>
            <w:hideMark/>
          </w:tcPr>
          <w:p w14:paraId="35C5785D"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.34</w:t>
            </w:r>
          </w:p>
        </w:tc>
      </w:tr>
      <w:tr w:rsidR="00F5400B" w:rsidRPr="00497FE3" w14:paraId="5DD4769C" w14:textId="77777777" w:rsidTr="001A0CF9">
        <w:trPr>
          <w:trHeight w:val="258"/>
        </w:trPr>
        <w:tc>
          <w:tcPr>
            <w:tcW w:w="3330" w:type="dxa"/>
            <w:tcBorders>
              <w:top w:val="nil"/>
              <w:left w:val="single" w:sz="8" w:space="0" w:color="auto"/>
              <w:bottom w:val="nil"/>
              <w:right w:val="nil"/>
            </w:tcBorders>
            <w:shd w:val="clear" w:color="auto" w:fill="auto"/>
            <w:noWrap/>
            <w:vAlign w:val="center"/>
            <w:hideMark/>
          </w:tcPr>
          <w:p w14:paraId="5F60E460"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3-5</w:t>
            </w:r>
          </w:p>
        </w:tc>
        <w:tc>
          <w:tcPr>
            <w:tcW w:w="1260" w:type="dxa"/>
            <w:tcBorders>
              <w:top w:val="nil"/>
              <w:left w:val="single" w:sz="8" w:space="0" w:color="auto"/>
              <w:bottom w:val="nil"/>
              <w:right w:val="nil"/>
            </w:tcBorders>
            <w:shd w:val="clear" w:color="auto" w:fill="auto"/>
            <w:hideMark/>
          </w:tcPr>
          <w:p w14:paraId="23262DDD"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719 (48.0)</w:t>
            </w:r>
          </w:p>
        </w:tc>
        <w:tc>
          <w:tcPr>
            <w:tcW w:w="1535" w:type="dxa"/>
            <w:tcBorders>
              <w:top w:val="nil"/>
              <w:left w:val="nil"/>
              <w:bottom w:val="nil"/>
              <w:right w:val="nil"/>
            </w:tcBorders>
            <w:shd w:val="clear" w:color="auto" w:fill="auto"/>
            <w:hideMark/>
          </w:tcPr>
          <w:p w14:paraId="0ABA3BD9"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240 (33.4)</w:t>
            </w:r>
          </w:p>
        </w:tc>
        <w:tc>
          <w:tcPr>
            <w:tcW w:w="1890" w:type="dxa"/>
            <w:tcBorders>
              <w:top w:val="nil"/>
              <w:left w:val="nil"/>
              <w:bottom w:val="nil"/>
              <w:right w:val="nil"/>
            </w:tcBorders>
            <w:shd w:val="clear" w:color="auto" w:fill="auto"/>
            <w:hideMark/>
          </w:tcPr>
          <w:p w14:paraId="2596AF07"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225 (31.3)</w:t>
            </w:r>
          </w:p>
        </w:tc>
        <w:tc>
          <w:tcPr>
            <w:tcW w:w="1620" w:type="dxa"/>
            <w:tcBorders>
              <w:top w:val="nil"/>
              <w:left w:val="nil"/>
              <w:bottom w:val="nil"/>
              <w:right w:val="nil"/>
            </w:tcBorders>
            <w:shd w:val="clear" w:color="auto" w:fill="auto"/>
            <w:hideMark/>
          </w:tcPr>
          <w:p w14:paraId="20C5660D"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254 (35.3)</w:t>
            </w:r>
          </w:p>
        </w:tc>
        <w:tc>
          <w:tcPr>
            <w:tcW w:w="1080" w:type="dxa"/>
            <w:vMerge/>
            <w:tcBorders>
              <w:top w:val="nil"/>
              <w:left w:val="nil"/>
              <w:bottom w:val="single" w:sz="8" w:space="0" w:color="000000"/>
              <w:right w:val="nil"/>
            </w:tcBorders>
            <w:vAlign w:val="center"/>
            <w:hideMark/>
          </w:tcPr>
          <w:p w14:paraId="4FE8D7A4"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vMerge/>
            <w:tcBorders>
              <w:top w:val="nil"/>
              <w:left w:val="nil"/>
              <w:bottom w:val="single" w:sz="8" w:space="0" w:color="000000"/>
              <w:right w:val="single" w:sz="8" w:space="0" w:color="auto"/>
            </w:tcBorders>
            <w:vAlign w:val="center"/>
            <w:hideMark/>
          </w:tcPr>
          <w:p w14:paraId="32A57D07"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18C897C1" w14:textId="77777777" w:rsidTr="001A0CF9">
        <w:trPr>
          <w:trHeight w:val="258"/>
        </w:trPr>
        <w:tc>
          <w:tcPr>
            <w:tcW w:w="3330" w:type="dxa"/>
            <w:tcBorders>
              <w:top w:val="nil"/>
              <w:left w:val="single" w:sz="8" w:space="0" w:color="auto"/>
              <w:bottom w:val="nil"/>
              <w:right w:val="nil"/>
            </w:tcBorders>
            <w:shd w:val="clear" w:color="auto" w:fill="auto"/>
            <w:noWrap/>
            <w:vAlign w:val="center"/>
            <w:hideMark/>
          </w:tcPr>
          <w:p w14:paraId="3AD73A3B"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 xml:space="preserve">&gt;5 </w:t>
            </w:r>
          </w:p>
        </w:tc>
        <w:tc>
          <w:tcPr>
            <w:tcW w:w="1260" w:type="dxa"/>
            <w:tcBorders>
              <w:top w:val="nil"/>
              <w:left w:val="single" w:sz="8" w:space="0" w:color="auto"/>
              <w:bottom w:val="nil"/>
              <w:right w:val="nil"/>
            </w:tcBorders>
            <w:shd w:val="clear" w:color="auto" w:fill="auto"/>
            <w:hideMark/>
          </w:tcPr>
          <w:p w14:paraId="6DE1B110"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338 (22.6)</w:t>
            </w:r>
          </w:p>
        </w:tc>
        <w:tc>
          <w:tcPr>
            <w:tcW w:w="1535" w:type="dxa"/>
            <w:tcBorders>
              <w:top w:val="nil"/>
              <w:left w:val="nil"/>
              <w:bottom w:val="nil"/>
              <w:right w:val="nil"/>
            </w:tcBorders>
            <w:shd w:val="clear" w:color="auto" w:fill="auto"/>
            <w:hideMark/>
          </w:tcPr>
          <w:p w14:paraId="0652A588"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137 (40.5)</w:t>
            </w:r>
          </w:p>
        </w:tc>
        <w:tc>
          <w:tcPr>
            <w:tcW w:w="1890" w:type="dxa"/>
            <w:tcBorders>
              <w:top w:val="nil"/>
              <w:left w:val="nil"/>
              <w:bottom w:val="nil"/>
              <w:right w:val="nil"/>
            </w:tcBorders>
            <w:shd w:val="clear" w:color="auto" w:fill="auto"/>
            <w:hideMark/>
          </w:tcPr>
          <w:p w14:paraId="2BA5097B"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74 (21.9)</w:t>
            </w:r>
          </w:p>
        </w:tc>
        <w:tc>
          <w:tcPr>
            <w:tcW w:w="1620" w:type="dxa"/>
            <w:tcBorders>
              <w:top w:val="nil"/>
              <w:left w:val="nil"/>
              <w:bottom w:val="nil"/>
              <w:right w:val="nil"/>
            </w:tcBorders>
            <w:shd w:val="clear" w:color="auto" w:fill="auto"/>
            <w:hideMark/>
          </w:tcPr>
          <w:p w14:paraId="75697A90"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127 (37.6)</w:t>
            </w:r>
          </w:p>
        </w:tc>
        <w:tc>
          <w:tcPr>
            <w:tcW w:w="1080" w:type="dxa"/>
            <w:vMerge/>
            <w:tcBorders>
              <w:top w:val="nil"/>
              <w:left w:val="nil"/>
              <w:bottom w:val="single" w:sz="8" w:space="0" w:color="000000"/>
              <w:right w:val="nil"/>
            </w:tcBorders>
            <w:vAlign w:val="center"/>
            <w:hideMark/>
          </w:tcPr>
          <w:p w14:paraId="6A8FE012"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vMerge/>
            <w:tcBorders>
              <w:top w:val="nil"/>
              <w:left w:val="nil"/>
              <w:bottom w:val="single" w:sz="8" w:space="0" w:color="000000"/>
              <w:right w:val="single" w:sz="8" w:space="0" w:color="auto"/>
            </w:tcBorders>
            <w:vAlign w:val="center"/>
            <w:hideMark/>
          </w:tcPr>
          <w:p w14:paraId="2C93F2D3"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0D45D27A" w14:textId="77777777" w:rsidTr="001A0CF9">
        <w:trPr>
          <w:trHeight w:val="258"/>
        </w:trPr>
        <w:tc>
          <w:tcPr>
            <w:tcW w:w="3330" w:type="dxa"/>
            <w:tcBorders>
              <w:top w:val="single" w:sz="8" w:space="0" w:color="auto"/>
              <w:left w:val="single" w:sz="8" w:space="0" w:color="auto"/>
              <w:bottom w:val="nil"/>
              <w:right w:val="nil"/>
            </w:tcBorders>
            <w:shd w:val="clear" w:color="auto" w:fill="auto"/>
            <w:noWrap/>
            <w:vAlign w:val="center"/>
            <w:hideMark/>
          </w:tcPr>
          <w:p w14:paraId="6272780A" w14:textId="527C8123" w:rsidR="00F5400B" w:rsidRPr="00497FE3" w:rsidRDefault="00F5400B" w:rsidP="00F5400B">
            <w:pPr>
              <w:spacing w:after="0" w:line="240" w:lineRule="auto"/>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Hypoxemia</w:t>
            </w:r>
            <w:r w:rsidRPr="00497FE3">
              <w:rPr>
                <w:rFonts w:ascii="Calibri" w:eastAsia="Times New Roman" w:hAnsi="Calibri" w:cs="Times New Roman"/>
                <w:bCs/>
                <w:color w:val="000000"/>
                <w:sz w:val="21"/>
                <w:szCs w:val="21"/>
                <w:vertAlign w:val="superscript"/>
              </w:rPr>
              <w:t>g</w:t>
            </w:r>
          </w:p>
        </w:tc>
        <w:tc>
          <w:tcPr>
            <w:tcW w:w="1260" w:type="dxa"/>
            <w:tcBorders>
              <w:top w:val="single" w:sz="8" w:space="0" w:color="auto"/>
              <w:left w:val="single" w:sz="8" w:space="0" w:color="auto"/>
              <w:bottom w:val="nil"/>
              <w:right w:val="nil"/>
            </w:tcBorders>
            <w:shd w:val="clear" w:color="auto" w:fill="auto"/>
            <w:hideMark/>
          </w:tcPr>
          <w:p w14:paraId="5C7408EC" w14:textId="5F19A64E"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535" w:type="dxa"/>
            <w:tcBorders>
              <w:top w:val="single" w:sz="8" w:space="0" w:color="auto"/>
              <w:left w:val="nil"/>
              <w:bottom w:val="nil"/>
              <w:right w:val="nil"/>
            </w:tcBorders>
            <w:shd w:val="clear" w:color="auto" w:fill="auto"/>
            <w:hideMark/>
          </w:tcPr>
          <w:p w14:paraId="6A873826" w14:textId="760DEAC1"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tcBorders>
              <w:top w:val="single" w:sz="8" w:space="0" w:color="auto"/>
              <w:left w:val="nil"/>
              <w:bottom w:val="nil"/>
              <w:right w:val="nil"/>
            </w:tcBorders>
            <w:shd w:val="clear" w:color="auto" w:fill="auto"/>
            <w:hideMark/>
          </w:tcPr>
          <w:p w14:paraId="6081F1A7" w14:textId="0EF3E7F3"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620" w:type="dxa"/>
            <w:tcBorders>
              <w:top w:val="single" w:sz="8" w:space="0" w:color="auto"/>
              <w:left w:val="nil"/>
              <w:bottom w:val="nil"/>
              <w:right w:val="nil"/>
            </w:tcBorders>
            <w:shd w:val="clear" w:color="auto" w:fill="auto"/>
            <w:hideMark/>
          </w:tcPr>
          <w:p w14:paraId="74208A6D" w14:textId="3E16163E"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080" w:type="dxa"/>
            <w:tcBorders>
              <w:top w:val="nil"/>
              <w:left w:val="nil"/>
              <w:bottom w:val="nil"/>
              <w:right w:val="nil"/>
            </w:tcBorders>
            <w:shd w:val="clear" w:color="auto" w:fill="auto"/>
            <w:vAlign w:val="center"/>
            <w:hideMark/>
          </w:tcPr>
          <w:p w14:paraId="1F6B73FB"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tcBorders>
              <w:top w:val="nil"/>
              <w:left w:val="nil"/>
              <w:bottom w:val="nil"/>
              <w:right w:val="single" w:sz="8" w:space="0" w:color="auto"/>
            </w:tcBorders>
            <w:shd w:val="clear" w:color="auto" w:fill="auto"/>
            <w:vAlign w:val="center"/>
            <w:hideMark/>
          </w:tcPr>
          <w:p w14:paraId="784D2BBD"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663DBE9A"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4AA84FFC"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No</w:t>
            </w:r>
          </w:p>
        </w:tc>
        <w:tc>
          <w:tcPr>
            <w:tcW w:w="1260" w:type="dxa"/>
            <w:tcBorders>
              <w:top w:val="nil"/>
              <w:left w:val="single" w:sz="8" w:space="0" w:color="auto"/>
              <w:bottom w:val="nil"/>
              <w:right w:val="nil"/>
            </w:tcBorders>
            <w:shd w:val="clear" w:color="auto" w:fill="auto"/>
            <w:hideMark/>
          </w:tcPr>
          <w:p w14:paraId="36116332"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838 (55.6)</w:t>
            </w:r>
          </w:p>
        </w:tc>
        <w:tc>
          <w:tcPr>
            <w:tcW w:w="1535" w:type="dxa"/>
            <w:tcBorders>
              <w:top w:val="nil"/>
              <w:left w:val="nil"/>
              <w:bottom w:val="nil"/>
              <w:right w:val="nil"/>
            </w:tcBorders>
            <w:shd w:val="clear" w:color="auto" w:fill="auto"/>
            <w:hideMark/>
          </w:tcPr>
          <w:p w14:paraId="5417372D"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307 (36.6)</w:t>
            </w:r>
          </w:p>
        </w:tc>
        <w:tc>
          <w:tcPr>
            <w:tcW w:w="1890" w:type="dxa"/>
            <w:tcBorders>
              <w:top w:val="nil"/>
              <w:left w:val="nil"/>
              <w:bottom w:val="nil"/>
              <w:right w:val="nil"/>
            </w:tcBorders>
            <w:shd w:val="clear" w:color="auto" w:fill="auto"/>
            <w:hideMark/>
          </w:tcPr>
          <w:p w14:paraId="19AC942A"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247 (29.5)</w:t>
            </w:r>
          </w:p>
        </w:tc>
        <w:tc>
          <w:tcPr>
            <w:tcW w:w="1620" w:type="dxa"/>
            <w:tcBorders>
              <w:top w:val="nil"/>
              <w:left w:val="nil"/>
              <w:bottom w:val="nil"/>
              <w:right w:val="nil"/>
            </w:tcBorders>
            <w:shd w:val="clear" w:color="auto" w:fill="auto"/>
            <w:hideMark/>
          </w:tcPr>
          <w:p w14:paraId="0CBCC86E"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284 (33.9)</w:t>
            </w:r>
          </w:p>
        </w:tc>
        <w:tc>
          <w:tcPr>
            <w:tcW w:w="1080" w:type="dxa"/>
            <w:vMerge w:val="restart"/>
            <w:tcBorders>
              <w:top w:val="nil"/>
              <w:left w:val="nil"/>
              <w:bottom w:val="single" w:sz="8" w:space="0" w:color="000000"/>
              <w:right w:val="nil"/>
            </w:tcBorders>
            <w:shd w:val="clear" w:color="auto" w:fill="auto"/>
            <w:vAlign w:val="center"/>
            <w:hideMark/>
          </w:tcPr>
          <w:p w14:paraId="4161EE24"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.34</w:t>
            </w:r>
          </w:p>
        </w:tc>
        <w:tc>
          <w:tcPr>
            <w:tcW w:w="1890" w:type="dxa"/>
            <w:vMerge w:val="restart"/>
            <w:tcBorders>
              <w:top w:val="nil"/>
              <w:left w:val="nil"/>
              <w:bottom w:val="single" w:sz="8" w:space="0" w:color="000000"/>
              <w:right w:val="single" w:sz="8" w:space="0" w:color="auto"/>
            </w:tcBorders>
            <w:shd w:val="clear" w:color="auto" w:fill="auto"/>
            <w:vAlign w:val="center"/>
            <w:hideMark/>
          </w:tcPr>
          <w:p w14:paraId="64F9AE2C"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.37</w:t>
            </w:r>
          </w:p>
        </w:tc>
      </w:tr>
      <w:tr w:rsidR="00F5400B" w:rsidRPr="00497FE3" w14:paraId="68A67023" w14:textId="77777777" w:rsidTr="001A0CF9">
        <w:trPr>
          <w:trHeight w:val="258"/>
        </w:trPr>
        <w:tc>
          <w:tcPr>
            <w:tcW w:w="3330" w:type="dxa"/>
            <w:tcBorders>
              <w:top w:val="nil"/>
              <w:left w:val="single" w:sz="8" w:space="0" w:color="auto"/>
              <w:bottom w:val="single" w:sz="8" w:space="0" w:color="auto"/>
              <w:right w:val="nil"/>
            </w:tcBorders>
            <w:shd w:val="clear" w:color="auto" w:fill="auto"/>
            <w:vAlign w:val="center"/>
            <w:hideMark/>
          </w:tcPr>
          <w:p w14:paraId="69C60A69"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Yes</w:t>
            </w:r>
          </w:p>
        </w:tc>
        <w:tc>
          <w:tcPr>
            <w:tcW w:w="1260" w:type="dxa"/>
            <w:tcBorders>
              <w:top w:val="nil"/>
              <w:left w:val="single" w:sz="8" w:space="0" w:color="auto"/>
              <w:bottom w:val="single" w:sz="8" w:space="0" w:color="auto"/>
              <w:right w:val="nil"/>
            </w:tcBorders>
            <w:shd w:val="clear" w:color="auto" w:fill="auto"/>
            <w:hideMark/>
          </w:tcPr>
          <w:p w14:paraId="6D8A50A2"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668 (44.4)</w:t>
            </w:r>
          </w:p>
        </w:tc>
        <w:tc>
          <w:tcPr>
            <w:tcW w:w="1535" w:type="dxa"/>
            <w:tcBorders>
              <w:top w:val="nil"/>
              <w:left w:val="nil"/>
              <w:bottom w:val="single" w:sz="8" w:space="0" w:color="auto"/>
              <w:right w:val="nil"/>
            </w:tcBorders>
            <w:shd w:val="clear" w:color="auto" w:fill="auto"/>
            <w:hideMark/>
          </w:tcPr>
          <w:p w14:paraId="6E4445AB"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222 (33.2)</w:t>
            </w:r>
          </w:p>
        </w:tc>
        <w:tc>
          <w:tcPr>
            <w:tcW w:w="1890" w:type="dxa"/>
            <w:tcBorders>
              <w:top w:val="nil"/>
              <w:left w:val="nil"/>
              <w:bottom w:val="single" w:sz="8" w:space="0" w:color="auto"/>
              <w:right w:val="nil"/>
            </w:tcBorders>
            <w:shd w:val="clear" w:color="auto" w:fill="auto"/>
            <w:hideMark/>
          </w:tcPr>
          <w:p w14:paraId="4C31A3D6"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204 (30.5)</w:t>
            </w:r>
          </w:p>
        </w:tc>
        <w:tc>
          <w:tcPr>
            <w:tcW w:w="1620" w:type="dxa"/>
            <w:tcBorders>
              <w:top w:val="nil"/>
              <w:left w:val="nil"/>
              <w:bottom w:val="single" w:sz="8" w:space="0" w:color="auto"/>
              <w:right w:val="nil"/>
            </w:tcBorders>
            <w:shd w:val="clear" w:color="auto" w:fill="auto"/>
            <w:hideMark/>
          </w:tcPr>
          <w:p w14:paraId="2767262E"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242 (36.2)</w:t>
            </w:r>
          </w:p>
        </w:tc>
        <w:tc>
          <w:tcPr>
            <w:tcW w:w="1080" w:type="dxa"/>
            <w:vMerge/>
            <w:tcBorders>
              <w:top w:val="nil"/>
              <w:left w:val="nil"/>
              <w:bottom w:val="single" w:sz="8" w:space="0" w:color="000000"/>
              <w:right w:val="nil"/>
            </w:tcBorders>
            <w:vAlign w:val="center"/>
            <w:hideMark/>
          </w:tcPr>
          <w:p w14:paraId="3B307998"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vMerge/>
            <w:tcBorders>
              <w:top w:val="nil"/>
              <w:left w:val="nil"/>
              <w:bottom w:val="single" w:sz="8" w:space="0" w:color="000000"/>
              <w:right w:val="single" w:sz="8" w:space="0" w:color="auto"/>
            </w:tcBorders>
            <w:vAlign w:val="center"/>
            <w:hideMark/>
          </w:tcPr>
          <w:p w14:paraId="4DB58F9D"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23137EA2" w14:textId="77777777" w:rsidTr="001A0CF9">
        <w:trPr>
          <w:trHeight w:val="258"/>
        </w:trPr>
        <w:tc>
          <w:tcPr>
            <w:tcW w:w="3330" w:type="dxa"/>
            <w:tcBorders>
              <w:top w:val="nil"/>
              <w:left w:val="single" w:sz="8" w:space="0" w:color="auto"/>
              <w:bottom w:val="nil"/>
              <w:right w:val="nil"/>
            </w:tcBorders>
            <w:shd w:val="clear" w:color="auto" w:fill="auto"/>
            <w:noWrap/>
            <w:vAlign w:val="center"/>
            <w:hideMark/>
          </w:tcPr>
          <w:p w14:paraId="5428E972" w14:textId="77777777" w:rsidR="00F5400B" w:rsidRPr="00497FE3" w:rsidRDefault="00F5400B" w:rsidP="00F5400B">
            <w:pPr>
              <w:spacing w:after="0" w:line="240" w:lineRule="auto"/>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Wheezing</w:t>
            </w:r>
          </w:p>
        </w:tc>
        <w:tc>
          <w:tcPr>
            <w:tcW w:w="1260" w:type="dxa"/>
            <w:tcBorders>
              <w:top w:val="nil"/>
              <w:left w:val="single" w:sz="8" w:space="0" w:color="auto"/>
              <w:bottom w:val="nil"/>
              <w:right w:val="nil"/>
            </w:tcBorders>
            <w:shd w:val="clear" w:color="auto" w:fill="auto"/>
          </w:tcPr>
          <w:p w14:paraId="4090A87C"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535" w:type="dxa"/>
            <w:tcBorders>
              <w:top w:val="nil"/>
              <w:left w:val="nil"/>
              <w:bottom w:val="nil"/>
              <w:right w:val="nil"/>
            </w:tcBorders>
            <w:shd w:val="clear" w:color="auto" w:fill="auto"/>
          </w:tcPr>
          <w:p w14:paraId="089C705F"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tcBorders>
              <w:top w:val="nil"/>
              <w:left w:val="nil"/>
              <w:bottom w:val="nil"/>
              <w:right w:val="nil"/>
            </w:tcBorders>
            <w:shd w:val="clear" w:color="auto" w:fill="auto"/>
          </w:tcPr>
          <w:p w14:paraId="748F9F63" w14:textId="77777777" w:rsidR="00F5400B" w:rsidRPr="00497FE3" w:rsidRDefault="00F5400B" w:rsidP="00F5400B">
            <w:pPr>
              <w:spacing w:after="0" w:line="240" w:lineRule="auto"/>
              <w:jc w:val="center"/>
              <w:rPr>
                <w:rFonts w:ascii="Times New Roman" w:eastAsia="Times New Roman" w:hAnsi="Times New Roman" w:cs="Times New Roman"/>
                <w:sz w:val="21"/>
                <w:szCs w:val="21"/>
              </w:rPr>
            </w:pPr>
          </w:p>
        </w:tc>
        <w:tc>
          <w:tcPr>
            <w:tcW w:w="1620" w:type="dxa"/>
            <w:tcBorders>
              <w:top w:val="nil"/>
              <w:left w:val="nil"/>
              <w:bottom w:val="nil"/>
              <w:right w:val="nil"/>
            </w:tcBorders>
            <w:shd w:val="clear" w:color="auto" w:fill="auto"/>
          </w:tcPr>
          <w:p w14:paraId="44E27F9E" w14:textId="77777777" w:rsidR="00F5400B" w:rsidRPr="00497FE3" w:rsidRDefault="00F5400B" w:rsidP="00F5400B">
            <w:pPr>
              <w:spacing w:after="0" w:line="240" w:lineRule="auto"/>
              <w:jc w:val="center"/>
              <w:rPr>
                <w:rFonts w:ascii="Times New Roman" w:eastAsia="Times New Roman" w:hAnsi="Times New Roman" w:cs="Times New Roman"/>
                <w:sz w:val="21"/>
                <w:szCs w:val="21"/>
              </w:rPr>
            </w:pPr>
          </w:p>
        </w:tc>
        <w:tc>
          <w:tcPr>
            <w:tcW w:w="1080" w:type="dxa"/>
            <w:tcBorders>
              <w:top w:val="nil"/>
              <w:left w:val="nil"/>
              <w:bottom w:val="nil"/>
              <w:right w:val="nil"/>
            </w:tcBorders>
            <w:shd w:val="clear" w:color="auto" w:fill="auto"/>
            <w:vAlign w:val="center"/>
            <w:hideMark/>
          </w:tcPr>
          <w:p w14:paraId="4046A48B" w14:textId="77777777" w:rsidR="00F5400B" w:rsidRPr="00497FE3" w:rsidRDefault="00F5400B" w:rsidP="00F5400B">
            <w:pPr>
              <w:spacing w:after="0" w:line="240" w:lineRule="auto"/>
              <w:jc w:val="center"/>
              <w:rPr>
                <w:rFonts w:ascii="Times New Roman" w:eastAsia="Times New Roman" w:hAnsi="Times New Roman" w:cs="Times New Roman"/>
                <w:sz w:val="21"/>
                <w:szCs w:val="21"/>
              </w:rPr>
            </w:pPr>
          </w:p>
        </w:tc>
        <w:tc>
          <w:tcPr>
            <w:tcW w:w="1890" w:type="dxa"/>
            <w:tcBorders>
              <w:top w:val="nil"/>
              <w:left w:val="nil"/>
              <w:bottom w:val="nil"/>
              <w:right w:val="single" w:sz="8" w:space="0" w:color="auto"/>
            </w:tcBorders>
            <w:shd w:val="clear" w:color="auto" w:fill="auto"/>
            <w:vAlign w:val="center"/>
            <w:hideMark/>
          </w:tcPr>
          <w:p w14:paraId="712341A8"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7A7BB0C3"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3DEDD2C3"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No</w:t>
            </w:r>
          </w:p>
        </w:tc>
        <w:tc>
          <w:tcPr>
            <w:tcW w:w="1260" w:type="dxa"/>
            <w:tcBorders>
              <w:top w:val="nil"/>
              <w:left w:val="single" w:sz="8" w:space="0" w:color="auto"/>
              <w:bottom w:val="nil"/>
              <w:right w:val="nil"/>
            </w:tcBorders>
            <w:shd w:val="clear" w:color="auto" w:fill="auto"/>
          </w:tcPr>
          <w:p w14:paraId="67BB53DF"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1065 (70.7)</w:t>
            </w:r>
          </w:p>
        </w:tc>
        <w:tc>
          <w:tcPr>
            <w:tcW w:w="1535" w:type="dxa"/>
            <w:tcBorders>
              <w:top w:val="nil"/>
              <w:left w:val="nil"/>
              <w:bottom w:val="nil"/>
              <w:right w:val="nil"/>
            </w:tcBorders>
            <w:shd w:val="clear" w:color="auto" w:fill="auto"/>
          </w:tcPr>
          <w:p w14:paraId="188D900B"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327 (30.7)</w:t>
            </w:r>
          </w:p>
        </w:tc>
        <w:tc>
          <w:tcPr>
            <w:tcW w:w="1890" w:type="dxa"/>
            <w:tcBorders>
              <w:top w:val="nil"/>
              <w:left w:val="nil"/>
              <w:bottom w:val="nil"/>
              <w:right w:val="nil"/>
            </w:tcBorders>
            <w:shd w:val="clear" w:color="auto" w:fill="auto"/>
          </w:tcPr>
          <w:p w14:paraId="09DBBD68"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301 (28.3)</w:t>
            </w:r>
          </w:p>
        </w:tc>
        <w:tc>
          <w:tcPr>
            <w:tcW w:w="1620" w:type="dxa"/>
            <w:tcBorders>
              <w:top w:val="nil"/>
              <w:left w:val="nil"/>
              <w:bottom w:val="nil"/>
              <w:right w:val="nil"/>
            </w:tcBorders>
            <w:shd w:val="clear" w:color="auto" w:fill="auto"/>
          </w:tcPr>
          <w:p w14:paraId="4DFDF63A"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437 (41.0)</w:t>
            </w:r>
          </w:p>
        </w:tc>
        <w:tc>
          <w:tcPr>
            <w:tcW w:w="1080" w:type="dxa"/>
            <w:vMerge w:val="restart"/>
            <w:tcBorders>
              <w:top w:val="nil"/>
              <w:left w:val="nil"/>
              <w:bottom w:val="single" w:sz="8" w:space="0" w:color="000000"/>
              <w:right w:val="nil"/>
            </w:tcBorders>
            <w:shd w:val="clear" w:color="auto" w:fill="auto"/>
            <w:vAlign w:val="center"/>
            <w:hideMark/>
          </w:tcPr>
          <w:p w14:paraId="22DBF8CC"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&lt;.001</w:t>
            </w:r>
          </w:p>
        </w:tc>
        <w:tc>
          <w:tcPr>
            <w:tcW w:w="1890" w:type="dxa"/>
            <w:vMerge w:val="restart"/>
            <w:tcBorders>
              <w:top w:val="nil"/>
              <w:left w:val="nil"/>
              <w:bottom w:val="single" w:sz="8" w:space="0" w:color="000000"/>
              <w:right w:val="single" w:sz="8" w:space="0" w:color="auto"/>
            </w:tcBorders>
            <w:shd w:val="clear" w:color="auto" w:fill="auto"/>
            <w:vAlign w:val="center"/>
            <w:hideMark/>
          </w:tcPr>
          <w:p w14:paraId="6BE468E6"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&lt;.001</w:t>
            </w:r>
          </w:p>
        </w:tc>
      </w:tr>
      <w:tr w:rsidR="00F5400B" w:rsidRPr="00497FE3" w14:paraId="152672B0"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7639357A"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Yes</w:t>
            </w:r>
          </w:p>
        </w:tc>
        <w:tc>
          <w:tcPr>
            <w:tcW w:w="1260" w:type="dxa"/>
            <w:tcBorders>
              <w:top w:val="nil"/>
              <w:left w:val="single" w:sz="8" w:space="0" w:color="auto"/>
              <w:bottom w:val="nil"/>
              <w:right w:val="nil"/>
            </w:tcBorders>
            <w:shd w:val="clear" w:color="auto" w:fill="auto"/>
          </w:tcPr>
          <w:p w14:paraId="0BC58747"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440 (29.3)</w:t>
            </w:r>
          </w:p>
        </w:tc>
        <w:tc>
          <w:tcPr>
            <w:tcW w:w="1535" w:type="dxa"/>
            <w:tcBorders>
              <w:top w:val="nil"/>
              <w:left w:val="nil"/>
              <w:bottom w:val="nil"/>
              <w:right w:val="nil"/>
            </w:tcBorders>
            <w:shd w:val="clear" w:color="auto" w:fill="auto"/>
          </w:tcPr>
          <w:p w14:paraId="33E36F4F"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201 (45.7)</w:t>
            </w:r>
          </w:p>
        </w:tc>
        <w:tc>
          <w:tcPr>
            <w:tcW w:w="1890" w:type="dxa"/>
            <w:tcBorders>
              <w:top w:val="nil"/>
              <w:left w:val="nil"/>
              <w:bottom w:val="nil"/>
              <w:right w:val="nil"/>
            </w:tcBorders>
            <w:shd w:val="clear" w:color="auto" w:fill="auto"/>
          </w:tcPr>
          <w:p w14:paraId="3731EC3D"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151 (34.3)</w:t>
            </w:r>
          </w:p>
        </w:tc>
        <w:tc>
          <w:tcPr>
            <w:tcW w:w="1620" w:type="dxa"/>
            <w:tcBorders>
              <w:top w:val="nil"/>
              <w:left w:val="nil"/>
              <w:bottom w:val="nil"/>
              <w:right w:val="nil"/>
            </w:tcBorders>
            <w:shd w:val="clear" w:color="auto" w:fill="auto"/>
          </w:tcPr>
          <w:p w14:paraId="11409F07"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88 (20.0)</w:t>
            </w:r>
          </w:p>
        </w:tc>
        <w:tc>
          <w:tcPr>
            <w:tcW w:w="1080" w:type="dxa"/>
            <w:vMerge/>
            <w:tcBorders>
              <w:top w:val="nil"/>
              <w:left w:val="nil"/>
              <w:bottom w:val="single" w:sz="8" w:space="0" w:color="000000"/>
              <w:right w:val="nil"/>
            </w:tcBorders>
            <w:vAlign w:val="center"/>
            <w:hideMark/>
          </w:tcPr>
          <w:p w14:paraId="7721923A"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vMerge/>
            <w:tcBorders>
              <w:top w:val="nil"/>
              <w:left w:val="nil"/>
              <w:bottom w:val="single" w:sz="8" w:space="0" w:color="000000"/>
              <w:right w:val="single" w:sz="8" w:space="0" w:color="auto"/>
            </w:tcBorders>
            <w:vAlign w:val="center"/>
            <w:hideMark/>
          </w:tcPr>
          <w:p w14:paraId="5DF3AE3C"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0593D8CE" w14:textId="77777777" w:rsidTr="001A0CF9">
        <w:trPr>
          <w:trHeight w:val="258"/>
        </w:trPr>
        <w:tc>
          <w:tcPr>
            <w:tcW w:w="3330" w:type="dxa"/>
            <w:tcBorders>
              <w:top w:val="single" w:sz="8" w:space="0" w:color="auto"/>
              <w:left w:val="single" w:sz="8" w:space="0" w:color="auto"/>
              <w:bottom w:val="nil"/>
              <w:right w:val="nil"/>
            </w:tcBorders>
            <w:shd w:val="clear" w:color="auto" w:fill="auto"/>
            <w:vAlign w:val="center"/>
            <w:hideMark/>
          </w:tcPr>
          <w:p w14:paraId="7F0A8FD8" w14:textId="0F3D2F02" w:rsidR="00F5400B" w:rsidRPr="00497FE3" w:rsidRDefault="00F5400B" w:rsidP="00F5400B">
            <w:pPr>
              <w:spacing w:after="0" w:line="240" w:lineRule="auto"/>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Died within 30 days</w:t>
            </w:r>
            <w:r w:rsidRPr="00497FE3">
              <w:rPr>
                <w:rFonts w:ascii="Calibri" w:eastAsia="Times New Roman" w:hAnsi="Calibri" w:cs="Times New Roman"/>
                <w:color w:val="000000"/>
                <w:sz w:val="21"/>
                <w:szCs w:val="21"/>
                <w:vertAlign w:val="superscript"/>
              </w:rPr>
              <w:t>h</w:t>
            </w:r>
          </w:p>
        </w:tc>
        <w:tc>
          <w:tcPr>
            <w:tcW w:w="1260" w:type="dxa"/>
            <w:tcBorders>
              <w:top w:val="single" w:sz="8" w:space="0" w:color="auto"/>
              <w:left w:val="single" w:sz="8" w:space="0" w:color="auto"/>
              <w:bottom w:val="nil"/>
              <w:right w:val="nil"/>
            </w:tcBorders>
            <w:shd w:val="clear" w:color="auto" w:fill="auto"/>
            <w:hideMark/>
          </w:tcPr>
          <w:p w14:paraId="533D3D5D" w14:textId="70600E81"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535" w:type="dxa"/>
            <w:tcBorders>
              <w:top w:val="single" w:sz="8" w:space="0" w:color="auto"/>
              <w:left w:val="nil"/>
              <w:bottom w:val="nil"/>
              <w:right w:val="nil"/>
            </w:tcBorders>
            <w:shd w:val="clear" w:color="auto" w:fill="auto"/>
            <w:hideMark/>
          </w:tcPr>
          <w:p w14:paraId="6F680833" w14:textId="30195DBB"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tcBorders>
              <w:top w:val="single" w:sz="8" w:space="0" w:color="auto"/>
              <w:left w:val="nil"/>
              <w:bottom w:val="nil"/>
              <w:right w:val="nil"/>
            </w:tcBorders>
            <w:shd w:val="clear" w:color="auto" w:fill="auto"/>
            <w:hideMark/>
          </w:tcPr>
          <w:p w14:paraId="050F908E" w14:textId="582D93F1"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620" w:type="dxa"/>
            <w:tcBorders>
              <w:top w:val="single" w:sz="8" w:space="0" w:color="auto"/>
              <w:left w:val="nil"/>
              <w:bottom w:val="nil"/>
              <w:right w:val="nil"/>
            </w:tcBorders>
            <w:shd w:val="clear" w:color="auto" w:fill="auto"/>
            <w:hideMark/>
          </w:tcPr>
          <w:p w14:paraId="41294D29" w14:textId="6791698D"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080" w:type="dxa"/>
            <w:tcBorders>
              <w:top w:val="nil"/>
              <w:left w:val="nil"/>
              <w:bottom w:val="nil"/>
              <w:right w:val="nil"/>
            </w:tcBorders>
            <w:shd w:val="clear" w:color="auto" w:fill="auto"/>
            <w:vAlign w:val="center"/>
            <w:hideMark/>
          </w:tcPr>
          <w:p w14:paraId="6881F2DC"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tcBorders>
              <w:top w:val="nil"/>
              <w:left w:val="nil"/>
              <w:bottom w:val="nil"/>
              <w:right w:val="single" w:sz="8" w:space="0" w:color="auto"/>
            </w:tcBorders>
            <w:shd w:val="clear" w:color="auto" w:fill="auto"/>
            <w:vAlign w:val="center"/>
            <w:hideMark/>
          </w:tcPr>
          <w:p w14:paraId="5C4EE160"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278BB9EF"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13F100B9"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No</w:t>
            </w:r>
          </w:p>
        </w:tc>
        <w:tc>
          <w:tcPr>
            <w:tcW w:w="1260" w:type="dxa"/>
            <w:tcBorders>
              <w:top w:val="nil"/>
              <w:left w:val="single" w:sz="8" w:space="0" w:color="auto"/>
              <w:bottom w:val="nil"/>
              <w:right w:val="nil"/>
            </w:tcBorders>
            <w:shd w:val="clear" w:color="auto" w:fill="auto"/>
            <w:hideMark/>
          </w:tcPr>
          <w:p w14:paraId="1FB5814A"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1245 (92.9)</w:t>
            </w:r>
          </w:p>
        </w:tc>
        <w:tc>
          <w:tcPr>
            <w:tcW w:w="1535" w:type="dxa"/>
            <w:tcBorders>
              <w:top w:val="nil"/>
              <w:left w:val="nil"/>
              <w:bottom w:val="nil"/>
              <w:right w:val="nil"/>
            </w:tcBorders>
            <w:shd w:val="clear" w:color="auto" w:fill="auto"/>
            <w:hideMark/>
          </w:tcPr>
          <w:p w14:paraId="112DC3AF"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443 (35.6)</w:t>
            </w:r>
          </w:p>
        </w:tc>
        <w:tc>
          <w:tcPr>
            <w:tcW w:w="1890" w:type="dxa"/>
            <w:tcBorders>
              <w:top w:val="nil"/>
              <w:left w:val="nil"/>
              <w:bottom w:val="nil"/>
              <w:right w:val="nil"/>
            </w:tcBorders>
            <w:shd w:val="clear" w:color="auto" w:fill="auto"/>
            <w:hideMark/>
          </w:tcPr>
          <w:p w14:paraId="23B8D536"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389 (31.2)</w:t>
            </w:r>
          </w:p>
        </w:tc>
        <w:tc>
          <w:tcPr>
            <w:tcW w:w="1620" w:type="dxa"/>
            <w:tcBorders>
              <w:top w:val="nil"/>
              <w:left w:val="nil"/>
              <w:bottom w:val="nil"/>
              <w:right w:val="nil"/>
            </w:tcBorders>
            <w:shd w:val="clear" w:color="auto" w:fill="auto"/>
            <w:hideMark/>
          </w:tcPr>
          <w:p w14:paraId="04D83AC8"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413 (33.2)</w:t>
            </w:r>
          </w:p>
        </w:tc>
        <w:tc>
          <w:tcPr>
            <w:tcW w:w="1080" w:type="dxa"/>
            <w:vMerge w:val="restart"/>
            <w:tcBorders>
              <w:top w:val="nil"/>
              <w:left w:val="nil"/>
              <w:bottom w:val="single" w:sz="8" w:space="0" w:color="000000"/>
              <w:right w:val="nil"/>
            </w:tcBorders>
            <w:shd w:val="clear" w:color="auto" w:fill="auto"/>
            <w:vAlign w:val="center"/>
            <w:hideMark/>
          </w:tcPr>
          <w:p w14:paraId="7653CD0A"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.25</w:t>
            </w:r>
          </w:p>
        </w:tc>
        <w:tc>
          <w:tcPr>
            <w:tcW w:w="1890" w:type="dxa"/>
            <w:vMerge w:val="restart"/>
            <w:tcBorders>
              <w:top w:val="nil"/>
              <w:left w:val="nil"/>
              <w:bottom w:val="single" w:sz="8" w:space="0" w:color="000000"/>
              <w:right w:val="single" w:sz="8" w:space="0" w:color="auto"/>
            </w:tcBorders>
            <w:shd w:val="clear" w:color="auto" w:fill="auto"/>
            <w:vAlign w:val="center"/>
            <w:hideMark/>
          </w:tcPr>
          <w:p w14:paraId="07EDF64B"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.88</w:t>
            </w:r>
          </w:p>
        </w:tc>
      </w:tr>
      <w:tr w:rsidR="00F5400B" w:rsidRPr="00497FE3" w14:paraId="161B860B" w14:textId="77777777" w:rsidTr="001A0CF9">
        <w:trPr>
          <w:trHeight w:val="258"/>
        </w:trPr>
        <w:tc>
          <w:tcPr>
            <w:tcW w:w="3330" w:type="dxa"/>
            <w:tcBorders>
              <w:top w:val="nil"/>
              <w:left w:val="single" w:sz="8" w:space="0" w:color="auto"/>
              <w:bottom w:val="single" w:sz="8" w:space="0" w:color="auto"/>
              <w:right w:val="nil"/>
            </w:tcBorders>
            <w:shd w:val="clear" w:color="auto" w:fill="auto"/>
            <w:vAlign w:val="center"/>
            <w:hideMark/>
          </w:tcPr>
          <w:p w14:paraId="3668D22D"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Yes</w:t>
            </w:r>
          </w:p>
        </w:tc>
        <w:tc>
          <w:tcPr>
            <w:tcW w:w="1260" w:type="dxa"/>
            <w:tcBorders>
              <w:top w:val="nil"/>
              <w:left w:val="single" w:sz="8" w:space="0" w:color="auto"/>
              <w:bottom w:val="single" w:sz="8" w:space="0" w:color="auto"/>
              <w:right w:val="nil"/>
            </w:tcBorders>
            <w:shd w:val="clear" w:color="auto" w:fill="auto"/>
            <w:hideMark/>
          </w:tcPr>
          <w:p w14:paraId="6E53E5B5"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95 (7.1)</w:t>
            </w:r>
          </w:p>
        </w:tc>
        <w:tc>
          <w:tcPr>
            <w:tcW w:w="1535" w:type="dxa"/>
            <w:tcBorders>
              <w:top w:val="nil"/>
              <w:left w:val="nil"/>
              <w:bottom w:val="single" w:sz="8" w:space="0" w:color="auto"/>
              <w:right w:val="nil"/>
            </w:tcBorders>
            <w:shd w:val="clear" w:color="auto" w:fill="auto"/>
            <w:hideMark/>
          </w:tcPr>
          <w:p w14:paraId="23A03708"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40 (42.1)</w:t>
            </w:r>
          </w:p>
        </w:tc>
        <w:tc>
          <w:tcPr>
            <w:tcW w:w="1890" w:type="dxa"/>
            <w:tcBorders>
              <w:top w:val="nil"/>
              <w:left w:val="nil"/>
              <w:bottom w:val="single" w:sz="8" w:space="0" w:color="auto"/>
              <w:right w:val="nil"/>
            </w:tcBorders>
            <w:shd w:val="clear" w:color="auto" w:fill="auto"/>
            <w:hideMark/>
          </w:tcPr>
          <w:p w14:paraId="546C057F"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18 (18.9)</w:t>
            </w:r>
          </w:p>
        </w:tc>
        <w:tc>
          <w:tcPr>
            <w:tcW w:w="1620" w:type="dxa"/>
            <w:tcBorders>
              <w:top w:val="nil"/>
              <w:left w:val="nil"/>
              <w:bottom w:val="single" w:sz="8" w:space="0" w:color="auto"/>
              <w:right w:val="nil"/>
            </w:tcBorders>
            <w:shd w:val="clear" w:color="auto" w:fill="auto"/>
            <w:hideMark/>
          </w:tcPr>
          <w:p w14:paraId="4F1BBFF0"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37 (38.9)</w:t>
            </w:r>
          </w:p>
        </w:tc>
        <w:tc>
          <w:tcPr>
            <w:tcW w:w="1080" w:type="dxa"/>
            <w:vMerge/>
            <w:tcBorders>
              <w:top w:val="nil"/>
              <w:left w:val="nil"/>
              <w:bottom w:val="single" w:sz="8" w:space="0" w:color="000000"/>
              <w:right w:val="nil"/>
            </w:tcBorders>
            <w:vAlign w:val="center"/>
            <w:hideMark/>
          </w:tcPr>
          <w:p w14:paraId="769F3C1E"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vMerge/>
            <w:tcBorders>
              <w:top w:val="nil"/>
              <w:left w:val="nil"/>
              <w:bottom w:val="single" w:sz="8" w:space="0" w:color="000000"/>
              <w:right w:val="single" w:sz="8" w:space="0" w:color="auto"/>
            </w:tcBorders>
            <w:vAlign w:val="center"/>
            <w:hideMark/>
          </w:tcPr>
          <w:p w14:paraId="55D2343F"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4B6EA0AB"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38F20719" w14:textId="77777777" w:rsidR="00F5400B" w:rsidRPr="00497FE3" w:rsidRDefault="00F5400B" w:rsidP="00F5400B">
            <w:pPr>
              <w:spacing w:after="0" w:line="240" w:lineRule="auto"/>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Hospital death</w:t>
            </w:r>
          </w:p>
        </w:tc>
        <w:tc>
          <w:tcPr>
            <w:tcW w:w="1260" w:type="dxa"/>
            <w:tcBorders>
              <w:top w:val="nil"/>
              <w:left w:val="single" w:sz="8" w:space="0" w:color="auto"/>
              <w:bottom w:val="nil"/>
              <w:right w:val="nil"/>
            </w:tcBorders>
            <w:shd w:val="clear" w:color="auto" w:fill="auto"/>
            <w:hideMark/>
          </w:tcPr>
          <w:p w14:paraId="38071F47" w14:textId="508B40BB"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535" w:type="dxa"/>
            <w:tcBorders>
              <w:top w:val="nil"/>
              <w:left w:val="nil"/>
              <w:bottom w:val="nil"/>
              <w:right w:val="nil"/>
            </w:tcBorders>
            <w:shd w:val="clear" w:color="auto" w:fill="auto"/>
            <w:hideMark/>
          </w:tcPr>
          <w:p w14:paraId="0447AE6E"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tcBorders>
              <w:top w:val="nil"/>
              <w:left w:val="nil"/>
              <w:bottom w:val="nil"/>
              <w:right w:val="nil"/>
            </w:tcBorders>
            <w:shd w:val="clear" w:color="auto" w:fill="auto"/>
            <w:hideMark/>
          </w:tcPr>
          <w:p w14:paraId="4CFB57F3" w14:textId="77777777" w:rsidR="00F5400B" w:rsidRPr="00497FE3" w:rsidRDefault="00F5400B" w:rsidP="00F5400B">
            <w:pPr>
              <w:spacing w:after="0" w:line="240" w:lineRule="auto"/>
              <w:jc w:val="center"/>
              <w:rPr>
                <w:rFonts w:ascii="Times New Roman" w:eastAsia="Times New Roman" w:hAnsi="Times New Roman" w:cs="Times New Roman"/>
                <w:sz w:val="21"/>
                <w:szCs w:val="21"/>
              </w:rPr>
            </w:pPr>
          </w:p>
        </w:tc>
        <w:tc>
          <w:tcPr>
            <w:tcW w:w="1620" w:type="dxa"/>
            <w:tcBorders>
              <w:top w:val="nil"/>
              <w:left w:val="nil"/>
              <w:bottom w:val="nil"/>
              <w:right w:val="nil"/>
            </w:tcBorders>
            <w:shd w:val="clear" w:color="auto" w:fill="auto"/>
            <w:hideMark/>
          </w:tcPr>
          <w:p w14:paraId="6169E2A3" w14:textId="77777777" w:rsidR="00F5400B" w:rsidRPr="00497FE3" w:rsidRDefault="00F5400B" w:rsidP="00F5400B">
            <w:pPr>
              <w:spacing w:after="0" w:line="240" w:lineRule="auto"/>
              <w:jc w:val="center"/>
              <w:rPr>
                <w:rFonts w:ascii="Times New Roman" w:eastAsia="Times New Roman" w:hAnsi="Times New Roman" w:cs="Times New Roman"/>
                <w:sz w:val="21"/>
                <w:szCs w:val="21"/>
              </w:rPr>
            </w:pPr>
          </w:p>
        </w:tc>
        <w:tc>
          <w:tcPr>
            <w:tcW w:w="1080" w:type="dxa"/>
            <w:tcBorders>
              <w:top w:val="nil"/>
              <w:left w:val="nil"/>
              <w:bottom w:val="nil"/>
              <w:right w:val="nil"/>
            </w:tcBorders>
            <w:shd w:val="clear" w:color="auto" w:fill="auto"/>
            <w:vAlign w:val="center"/>
            <w:hideMark/>
          </w:tcPr>
          <w:p w14:paraId="36286D7E" w14:textId="77777777" w:rsidR="00F5400B" w:rsidRPr="00497FE3" w:rsidRDefault="00F5400B" w:rsidP="00F5400B">
            <w:pPr>
              <w:spacing w:after="0" w:line="240" w:lineRule="auto"/>
              <w:jc w:val="center"/>
              <w:rPr>
                <w:rFonts w:ascii="Times New Roman" w:eastAsia="Times New Roman" w:hAnsi="Times New Roman" w:cs="Times New Roman"/>
                <w:sz w:val="21"/>
                <w:szCs w:val="21"/>
              </w:rPr>
            </w:pPr>
          </w:p>
        </w:tc>
        <w:tc>
          <w:tcPr>
            <w:tcW w:w="1890" w:type="dxa"/>
            <w:tcBorders>
              <w:top w:val="nil"/>
              <w:left w:val="nil"/>
              <w:bottom w:val="nil"/>
              <w:right w:val="single" w:sz="8" w:space="0" w:color="auto"/>
            </w:tcBorders>
            <w:shd w:val="clear" w:color="auto" w:fill="auto"/>
            <w:vAlign w:val="center"/>
            <w:hideMark/>
          </w:tcPr>
          <w:p w14:paraId="47FD524A"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7014FB5A"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6E169F6D"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No</w:t>
            </w:r>
          </w:p>
        </w:tc>
        <w:tc>
          <w:tcPr>
            <w:tcW w:w="1260" w:type="dxa"/>
            <w:tcBorders>
              <w:top w:val="nil"/>
              <w:left w:val="single" w:sz="8" w:space="0" w:color="auto"/>
              <w:bottom w:val="nil"/>
              <w:right w:val="nil"/>
            </w:tcBorders>
            <w:shd w:val="clear" w:color="auto" w:fill="auto"/>
            <w:hideMark/>
          </w:tcPr>
          <w:p w14:paraId="74EF1A98"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1430 (94.9)</w:t>
            </w:r>
          </w:p>
        </w:tc>
        <w:tc>
          <w:tcPr>
            <w:tcW w:w="1535" w:type="dxa"/>
            <w:tcBorders>
              <w:top w:val="nil"/>
              <w:left w:val="nil"/>
              <w:bottom w:val="nil"/>
              <w:right w:val="nil"/>
            </w:tcBorders>
            <w:shd w:val="clear" w:color="auto" w:fill="auto"/>
            <w:hideMark/>
          </w:tcPr>
          <w:p w14:paraId="13DC3F1E"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498 (34.8)</w:t>
            </w:r>
          </w:p>
        </w:tc>
        <w:tc>
          <w:tcPr>
            <w:tcW w:w="1890" w:type="dxa"/>
            <w:tcBorders>
              <w:top w:val="nil"/>
              <w:left w:val="nil"/>
              <w:bottom w:val="nil"/>
              <w:right w:val="nil"/>
            </w:tcBorders>
            <w:shd w:val="clear" w:color="auto" w:fill="auto"/>
            <w:hideMark/>
          </w:tcPr>
          <w:p w14:paraId="036E2C28"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439 (30.7)</w:t>
            </w:r>
          </w:p>
        </w:tc>
        <w:tc>
          <w:tcPr>
            <w:tcW w:w="1620" w:type="dxa"/>
            <w:tcBorders>
              <w:top w:val="nil"/>
              <w:left w:val="nil"/>
              <w:bottom w:val="nil"/>
              <w:right w:val="nil"/>
            </w:tcBorders>
            <w:shd w:val="clear" w:color="auto" w:fill="auto"/>
            <w:hideMark/>
          </w:tcPr>
          <w:p w14:paraId="34A0AE3C"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493 (34.5)</w:t>
            </w:r>
          </w:p>
        </w:tc>
        <w:tc>
          <w:tcPr>
            <w:tcW w:w="1080" w:type="dxa"/>
            <w:vMerge w:val="restart"/>
            <w:tcBorders>
              <w:top w:val="nil"/>
              <w:left w:val="nil"/>
              <w:bottom w:val="single" w:sz="8" w:space="0" w:color="000000"/>
              <w:right w:val="nil"/>
            </w:tcBorders>
            <w:shd w:val="clear" w:color="auto" w:fill="auto"/>
            <w:vAlign w:val="center"/>
            <w:hideMark/>
          </w:tcPr>
          <w:p w14:paraId="1348F403"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.13</w:t>
            </w:r>
          </w:p>
        </w:tc>
        <w:tc>
          <w:tcPr>
            <w:tcW w:w="1890" w:type="dxa"/>
            <w:vMerge w:val="restart"/>
            <w:tcBorders>
              <w:top w:val="nil"/>
              <w:left w:val="nil"/>
              <w:bottom w:val="single" w:sz="8" w:space="0" w:color="000000"/>
              <w:right w:val="single" w:sz="8" w:space="0" w:color="auto"/>
            </w:tcBorders>
            <w:shd w:val="clear" w:color="auto" w:fill="auto"/>
            <w:vAlign w:val="center"/>
            <w:hideMark/>
          </w:tcPr>
          <w:p w14:paraId="70C5E41D"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.59</w:t>
            </w:r>
          </w:p>
        </w:tc>
      </w:tr>
      <w:tr w:rsidR="00F5400B" w:rsidRPr="00497FE3" w14:paraId="31344D48"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6FFB9DBC"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Yes</w:t>
            </w:r>
          </w:p>
        </w:tc>
        <w:tc>
          <w:tcPr>
            <w:tcW w:w="1260" w:type="dxa"/>
            <w:tcBorders>
              <w:top w:val="nil"/>
              <w:left w:val="single" w:sz="8" w:space="0" w:color="auto"/>
              <w:bottom w:val="nil"/>
              <w:right w:val="nil"/>
            </w:tcBorders>
            <w:shd w:val="clear" w:color="auto" w:fill="auto"/>
            <w:hideMark/>
          </w:tcPr>
          <w:p w14:paraId="22DF20D2"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77 (5.1)</w:t>
            </w:r>
          </w:p>
        </w:tc>
        <w:tc>
          <w:tcPr>
            <w:tcW w:w="1535" w:type="dxa"/>
            <w:tcBorders>
              <w:top w:val="nil"/>
              <w:left w:val="nil"/>
              <w:bottom w:val="nil"/>
              <w:right w:val="nil"/>
            </w:tcBorders>
            <w:shd w:val="clear" w:color="auto" w:fill="auto"/>
            <w:hideMark/>
          </w:tcPr>
          <w:p w14:paraId="64FAE4F0"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32 (41.6)</w:t>
            </w:r>
          </w:p>
        </w:tc>
        <w:tc>
          <w:tcPr>
            <w:tcW w:w="1890" w:type="dxa"/>
            <w:tcBorders>
              <w:top w:val="nil"/>
              <w:left w:val="nil"/>
              <w:bottom w:val="nil"/>
              <w:right w:val="nil"/>
            </w:tcBorders>
            <w:shd w:val="clear" w:color="auto" w:fill="auto"/>
            <w:hideMark/>
          </w:tcPr>
          <w:p w14:paraId="082DC46D"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12 (15.6)</w:t>
            </w:r>
          </w:p>
        </w:tc>
        <w:tc>
          <w:tcPr>
            <w:tcW w:w="1620" w:type="dxa"/>
            <w:tcBorders>
              <w:top w:val="nil"/>
              <w:left w:val="nil"/>
              <w:bottom w:val="nil"/>
              <w:right w:val="nil"/>
            </w:tcBorders>
            <w:shd w:val="clear" w:color="auto" w:fill="auto"/>
            <w:hideMark/>
          </w:tcPr>
          <w:p w14:paraId="5ED53907"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33 (42.9)</w:t>
            </w:r>
          </w:p>
        </w:tc>
        <w:tc>
          <w:tcPr>
            <w:tcW w:w="1080" w:type="dxa"/>
            <w:vMerge/>
            <w:tcBorders>
              <w:top w:val="nil"/>
              <w:left w:val="nil"/>
              <w:bottom w:val="single" w:sz="8" w:space="0" w:color="000000"/>
              <w:right w:val="nil"/>
            </w:tcBorders>
            <w:vAlign w:val="center"/>
            <w:hideMark/>
          </w:tcPr>
          <w:p w14:paraId="34F99A8F"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vMerge/>
            <w:tcBorders>
              <w:top w:val="nil"/>
              <w:left w:val="nil"/>
              <w:bottom w:val="single" w:sz="8" w:space="0" w:color="000000"/>
              <w:right w:val="single" w:sz="8" w:space="0" w:color="auto"/>
            </w:tcBorders>
            <w:vAlign w:val="center"/>
            <w:hideMark/>
          </w:tcPr>
          <w:p w14:paraId="66AB31B2"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18171D59" w14:textId="77777777" w:rsidTr="001A0CF9">
        <w:trPr>
          <w:trHeight w:val="258"/>
        </w:trPr>
        <w:tc>
          <w:tcPr>
            <w:tcW w:w="3330" w:type="dxa"/>
            <w:tcBorders>
              <w:top w:val="single" w:sz="8" w:space="0" w:color="auto"/>
              <w:left w:val="single" w:sz="8" w:space="0" w:color="auto"/>
              <w:bottom w:val="nil"/>
              <w:right w:val="nil"/>
            </w:tcBorders>
            <w:shd w:val="clear" w:color="auto" w:fill="auto"/>
            <w:vAlign w:val="center"/>
            <w:hideMark/>
          </w:tcPr>
          <w:p w14:paraId="3E859A4C" w14:textId="143C3904" w:rsidR="00F5400B" w:rsidRPr="00497FE3" w:rsidRDefault="00F5400B" w:rsidP="00F5400B">
            <w:pPr>
              <w:spacing w:after="0" w:line="240" w:lineRule="auto"/>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Hib and PCV vaccination</w:t>
            </w:r>
            <w:r w:rsidRPr="00497FE3">
              <w:rPr>
                <w:rFonts w:ascii="Calibri" w:eastAsia="Times New Roman" w:hAnsi="Calibri" w:cs="Times New Roman"/>
                <w:b/>
                <w:bCs/>
                <w:color w:val="000000"/>
                <w:sz w:val="21"/>
                <w:szCs w:val="21"/>
                <w:vertAlign w:val="superscript"/>
              </w:rPr>
              <w:t>i</w:t>
            </w:r>
          </w:p>
        </w:tc>
        <w:tc>
          <w:tcPr>
            <w:tcW w:w="1260" w:type="dxa"/>
            <w:tcBorders>
              <w:top w:val="single" w:sz="8" w:space="0" w:color="auto"/>
              <w:left w:val="single" w:sz="8" w:space="0" w:color="auto"/>
              <w:bottom w:val="nil"/>
              <w:right w:val="nil"/>
            </w:tcBorders>
            <w:shd w:val="clear" w:color="auto" w:fill="auto"/>
            <w:noWrap/>
            <w:vAlign w:val="bottom"/>
            <w:hideMark/>
          </w:tcPr>
          <w:p w14:paraId="267D38F7" w14:textId="093F1F1A"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535" w:type="dxa"/>
            <w:tcBorders>
              <w:top w:val="single" w:sz="8" w:space="0" w:color="auto"/>
              <w:left w:val="nil"/>
              <w:bottom w:val="nil"/>
              <w:right w:val="nil"/>
            </w:tcBorders>
            <w:shd w:val="clear" w:color="auto" w:fill="auto"/>
            <w:noWrap/>
            <w:vAlign w:val="bottom"/>
            <w:hideMark/>
          </w:tcPr>
          <w:p w14:paraId="2CFF3007" w14:textId="5598E1C4"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tcBorders>
              <w:top w:val="single" w:sz="8" w:space="0" w:color="auto"/>
              <w:left w:val="nil"/>
              <w:bottom w:val="nil"/>
              <w:right w:val="nil"/>
            </w:tcBorders>
            <w:shd w:val="clear" w:color="auto" w:fill="auto"/>
            <w:noWrap/>
            <w:vAlign w:val="bottom"/>
            <w:hideMark/>
          </w:tcPr>
          <w:p w14:paraId="54E23D48" w14:textId="6519F451"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620" w:type="dxa"/>
            <w:tcBorders>
              <w:top w:val="single" w:sz="8" w:space="0" w:color="auto"/>
              <w:left w:val="nil"/>
              <w:bottom w:val="nil"/>
              <w:right w:val="nil"/>
            </w:tcBorders>
            <w:shd w:val="clear" w:color="auto" w:fill="auto"/>
            <w:noWrap/>
            <w:vAlign w:val="bottom"/>
            <w:hideMark/>
          </w:tcPr>
          <w:p w14:paraId="0655CA9A" w14:textId="2FBEB8A5"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080" w:type="dxa"/>
            <w:tcBorders>
              <w:top w:val="nil"/>
              <w:left w:val="nil"/>
              <w:bottom w:val="nil"/>
              <w:right w:val="nil"/>
            </w:tcBorders>
            <w:shd w:val="clear" w:color="auto" w:fill="auto"/>
            <w:noWrap/>
            <w:vAlign w:val="center"/>
            <w:hideMark/>
          </w:tcPr>
          <w:p w14:paraId="244A2873"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tcBorders>
              <w:top w:val="nil"/>
              <w:left w:val="nil"/>
              <w:bottom w:val="nil"/>
              <w:right w:val="single" w:sz="8" w:space="0" w:color="auto"/>
            </w:tcBorders>
            <w:shd w:val="clear" w:color="auto" w:fill="auto"/>
            <w:noWrap/>
            <w:vAlign w:val="center"/>
            <w:hideMark/>
          </w:tcPr>
          <w:p w14:paraId="4BFE8796"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579C7E3E"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49CD8F36"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None</w:t>
            </w:r>
          </w:p>
        </w:tc>
        <w:tc>
          <w:tcPr>
            <w:tcW w:w="1260" w:type="dxa"/>
            <w:tcBorders>
              <w:top w:val="nil"/>
              <w:left w:val="single" w:sz="8" w:space="0" w:color="auto"/>
              <w:bottom w:val="nil"/>
              <w:right w:val="nil"/>
            </w:tcBorders>
            <w:shd w:val="clear" w:color="auto" w:fill="auto"/>
            <w:hideMark/>
          </w:tcPr>
          <w:p w14:paraId="6DFBE714"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250 (21.1)</w:t>
            </w:r>
          </w:p>
        </w:tc>
        <w:tc>
          <w:tcPr>
            <w:tcW w:w="1535" w:type="dxa"/>
            <w:tcBorders>
              <w:top w:val="nil"/>
              <w:left w:val="nil"/>
              <w:bottom w:val="nil"/>
              <w:right w:val="nil"/>
            </w:tcBorders>
            <w:shd w:val="clear" w:color="auto" w:fill="auto"/>
            <w:hideMark/>
          </w:tcPr>
          <w:p w14:paraId="73DCC9A6"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105 (42.0)</w:t>
            </w:r>
          </w:p>
        </w:tc>
        <w:tc>
          <w:tcPr>
            <w:tcW w:w="1890" w:type="dxa"/>
            <w:tcBorders>
              <w:top w:val="nil"/>
              <w:left w:val="nil"/>
              <w:bottom w:val="nil"/>
              <w:right w:val="nil"/>
            </w:tcBorders>
            <w:shd w:val="clear" w:color="auto" w:fill="auto"/>
            <w:hideMark/>
          </w:tcPr>
          <w:p w14:paraId="7830C7FB"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77 (30.8)</w:t>
            </w:r>
          </w:p>
        </w:tc>
        <w:tc>
          <w:tcPr>
            <w:tcW w:w="1620" w:type="dxa"/>
            <w:tcBorders>
              <w:top w:val="nil"/>
              <w:left w:val="nil"/>
              <w:bottom w:val="nil"/>
              <w:right w:val="nil"/>
            </w:tcBorders>
            <w:shd w:val="clear" w:color="auto" w:fill="auto"/>
            <w:hideMark/>
          </w:tcPr>
          <w:p w14:paraId="0274F0EF"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68 (27.2)</w:t>
            </w:r>
          </w:p>
        </w:tc>
        <w:tc>
          <w:tcPr>
            <w:tcW w:w="1080" w:type="dxa"/>
            <w:vMerge w:val="restart"/>
            <w:tcBorders>
              <w:top w:val="nil"/>
              <w:left w:val="nil"/>
              <w:bottom w:val="single" w:sz="8" w:space="0" w:color="000000"/>
              <w:right w:val="nil"/>
            </w:tcBorders>
            <w:shd w:val="clear" w:color="auto" w:fill="auto"/>
            <w:vAlign w:val="center"/>
            <w:hideMark/>
          </w:tcPr>
          <w:p w14:paraId="5B4BA0F8"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&lt;.001</w:t>
            </w:r>
          </w:p>
        </w:tc>
        <w:tc>
          <w:tcPr>
            <w:tcW w:w="1890" w:type="dxa"/>
            <w:vMerge w:val="restart"/>
            <w:tcBorders>
              <w:top w:val="nil"/>
              <w:left w:val="nil"/>
              <w:bottom w:val="single" w:sz="8" w:space="0" w:color="000000"/>
              <w:right w:val="single" w:sz="8" w:space="0" w:color="auto"/>
            </w:tcBorders>
            <w:shd w:val="clear" w:color="auto" w:fill="auto"/>
            <w:vAlign w:val="center"/>
            <w:hideMark/>
          </w:tcPr>
          <w:p w14:paraId="7F6B2102"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.75</w:t>
            </w:r>
          </w:p>
        </w:tc>
      </w:tr>
      <w:tr w:rsidR="00F5400B" w:rsidRPr="00497FE3" w14:paraId="2F858CB0" w14:textId="77777777" w:rsidTr="001A0CF9">
        <w:trPr>
          <w:trHeight w:val="258"/>
        </w:trPr>
        <w:tc>
          <w:tcPr>
            <w:tcW w:w="3330" w:type="dxa"/>
            <w:tcBorders>
              <w:top w:val="nil"/>
              <w:left w:val="single" w:sz="8" w:space="0" w:color="auto"/>
              <w:bottom w:val="nil"/>
              <w:right w:val="nil"/>
            </w:tcBorders>
            <w:shd w:val="clear" w:color="auto" w:fill="auto"/>
            <w:vAlign w:val="center"/>
            <w:hideMark/>
          </w:tcPr>
          <w:p w14:paraId="29A3E352"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 HiB dose &amp; no PCV</w:t>
            </w:r>
          </w:p>
        </w:tc>
        <w:tc>
          <w:tcPr>
            <w:tcW w:w="1260" w:type="dxa"/>
            <w:tcBorders>
              <w:top w:val="nil"/>
              <w:left w:val="single" w:sz="8" w:space="0" w:color="auto"/>
              <w:bottom w:val="nil"/>
              <w:right w:val="nil"/>
            </w:tcBorders>
            <w:shd w:val="clear" w:color="auto" w:fill="auto"/>
            <w:hideMark/>
          </w:tcPr>
          <w:p w14:paraId="0F548F9E"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175 (14.7)</w:t>
            </w:r>
          </w:p>
        </w:tc>
        <w:tc>
          <w:tcPr>
            <w:tcW w:w="1535" w:type="dxa"/>
            <w:tcBorders>
              <w:top w:val="nil"/>
              <w:left w:val="nil"/>
              <w:bottom w:val="nil"/>
              <w:right w:val="nil"/>
            </w:tcBorders>
            <w:shd w:val="clear" w:color="auto" w:fill="auto"/>
            <w:hideMark/>
          </w:tcPr>
          <w:p w14:paraId="3A16572C"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74 (42.3)</w:t>
            </w:r>
          </w:p>
        </w:tc>
        <w:tc>
          <w:tcPr>
            <w:tcW w:w="1890" w:type="dxa"/>
            <w:tcBorders>
              <w:top w:val="nil"/>
              <w:left w:val="nil"/>
              <w:bottom w:val="nil"/>
              <w:right w:val="nil"/>
            </w:tcBorders>
            <w:shd w:val="clear" w:color="auto" w:fill="auto"/>
            <w:hideMark/>
          </w:tcPr>
          <w:p w14:paraId="061B045C"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55 (31.4)</w:t>
            </w:r>
          </w:p>
        </w:tc>
        <w:tc>
          <w:tcPr>
            <w:tcW w:w="1620" w:type="dxa"/>
            <w:tcBorders>
              <w:top w:val="nil"/>
              <w:left w:val="nil"/>
              <w:bottom w:val="nil"/>
              <w:right w:val="nil"/>
            </w:tcBorders>
            <w:shd w:val="clear" w:color="auto" w:fill="auto"/>
            <w:hideMark/>
          </w:tcPr>
          <w:p w14:paraId="5582FAF0"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46 (26.3)</w:t>
            </w:r>
          </w:p>
        </w:tc>
        <w:tc>
          <w:tcPr>
            <w:tcW w:w="1080" w:type="dxa"/>
            <w:vMerge/>
            <w:tcBorders>
              <w:top w:val="nil"/>
              <w:left w:val="nil"/>
              <w:bottom w:val="single" w:sz="8" w:space="0" w:color="000000"/>
              <w:right w:val="nil"/>
            </w:tcBorders>
            <w:vAlign w:val="center"/>
            <w:hideMark/>
          </w:tcPr>
          <w:p w14:paraId="1CE1A7E6"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vMerge/>
            <w:tcBorders>
              <w:top w:val="nil"/>
              <w:left w:val="nil"/>
              <w:bottom w:val="single" w:sz="8" w:space="0" w:color="000000"/>
              <w:right w:val="single" w:sz="8" w:space="0" w:color="auto"/>
            </w:tcBorders>
            <w:vAlign w:val="center"/>
            <w:hideMark/>
          </w:tcPr>
          <w:p w14:paraId="17F2ECD0"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209377D2" w14:textId="77777777" w:rsidTr="001A0CF9">
        <w:trPr>
          <w:trHeight w:val="258"/>
        </w:trPr>
        <w:tc>
          <w:tcPr>
            <w:tcW w:w="3330" w:type="dxa"/>
            <w:tcBorders>
              <w:top w:val="nil"/>
              <w:left w:val="single" w:sz="8" w:space="0" w:color="auto"/>
              <w:bottom w:val="single" w:sz="8" w:space="0" w:color="auto"/>
              <w:right w:val="nil"/>
            </w:tcBorders>
            <w:shd w:val="clear" w:color="auto" w:fill="auto"/>
            <w:vAlign w:val="center"/>
            <w:hideMark/>
          </w:tcPr>
          <w:p w14:paraId="317301FF" w14:textId="77777777" w:rsidR="00F5400B" w:rsidRPr="00497FE3" w:rsidRDefault="00F5400B" w:rsidP="00F5400B">
            <w:pPr>
              <w:spacing w:after="0" w:line="240" w:lineRule="auto"/>
              <w:ind w:firstLineChars="100" w:firstLine="210"/>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 HiB &amp; ≥1 PCV dose</w:t>
            </w:r>
          </w:p>
        </w:tc>
        <w:tc>
          <w:tcPr>
            <w:tcW w:w="1260" w:type="dxa"/>
            <w:tcBorders>
              <w:top w:val="nil"/>
              <w:left w:val="single" w:sz="8" w:space="0" w:color="auto"/>
              <w:bottom w:val="single" w:sz="8" w:space="0" w:color="auto"/>
              <w:right w:val="nil"/>
            </w:tcBorders>
            <w:shd w:val="clear" w:color="auto" w:fill="auto"/>
            <w:hideMark/>
          </w:tcPr>
          <w:p w14:paraId="2420671C"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762 (64.2)</w:t>
            </w:r>
          </w:p>
        </w:tc>
        <w:tc>
          <w:tcPr>
            <w:tcW w:w="1535" w:type="dxa"/>
            <w:tcBorders>
              <w:top w:val="nil"/>
              <w:left w:val="nil"/>
              <w:bottom w:val="single" w:sz="8" w:space="0" w:color="auto"/>
              <w:right w:val="nil"/>
            </w:tcBorders>
            <w:shd w:val="clear" w:color="auto" w:fill="auto"/>
            <w:hideMark/>
          </w:tcPr>
          <w:p w14:paraId="0A205DFD"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231 (30.3)</w:t>
            </w:r>
          </w:p>
        </w:tc>
        <w:tc>
          <w:tcPr>
            <w:tcW w:w="1890" w:type="dxa"/>
            <w:tcBorders>
              <w:top w:val="nil"/>
              <w:left w:val="nil"/>
              <w:bottom w:val="single" w:sz="8" w:space="0" w:color="auto"/>
              <w:right w:val="nil"/>
            </w:tcBorders>
            <w:shd w:val="clear" w:color="auto" w:fill="auto"/>
            <w:hideMark/>
          </w:tcPr>
          <w:p w14:paraId="16C26AF6"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236 (31.0)</w:t>
            </w:r>
          </w:p>
        </w:tc>
        <w:tc>
          <w:tcPr>
            <w:tcW w:w="1620" w:type="dxa"/>
            <w:tcBorders>
              <w:top w:val="nil"/>
              <w:left w:val="nil"/>
              <w:bottom w:val="single" w:sz="8" w:space="0" w:color="auto"/>
              <w:right w:val="nil"/>
            </w:tcBorders>
            <w:shd w:val="clear" w:color="auto" w:fill="auto"/>
            <w:hideMark/>
          </w:tcPr>
          <w:p w14:paraId="3B8E0DC0"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295 (38.7)</w:t>
            </w:r>
          </w:p>
        </w:tc>
        <w:tc>
          <w:tcPr>
            <w:tcW w:w="1080" w:type="dxa"/>
            <w:vMerge/>
            <w:tcBorders>
              <w:top w:val="nil"/>
              <w:left w:val="nil"/>
              <w:bottom w:val="single" w:sz="8" w:space="0" w:color="000000"/>
              <w:right w:val="nil"/>
            </w:tcBorders>
            <w:vAlign w:val="center"/>
            <w:hideMark/>
          </w:tcPr>
          <w:p w14:paraId="53B242EF"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c>
          <w:tcPr>
            <w:tcW w:w="1890" w:type="dxa"/>
            <w:vMerge/>
            <w:tcBorders>
              <w:top w:val="nil"/>
              <w:left w:val="nil"/>
              <w:bottom w:val="single" w:sz="8" w:space="0" w:color="000000"/>
              <w:right w:val="single" w:sz="8" w:space="0" w:color="auto"/>
            </w:tcBorders>
            <w:vAlign w:val="center"/>
            <w:hideMark/>
          </w:tcPr>
          <w:p w14:paraId="78BEAFE6" w14:textId="77777777" w:rsidR="00F5400B" w:rsidRPr="00497FE3" w:rsidRDefault="00F5400B" w:rsidP="00F5400B">
            <w:pPr>
              <w:spacing w:after="0" w:line="240" w:lineRule="auto"/>
              <w:jc w:val="center"/>
              <w:rPr>
                <w:rFonts w:ascii="Calibri" w:eastAsia="Times New Roman" w:hAnsi="Calibri" w:cs="Times New Roman"/>
                <w:color w:val="000000"/>
                <w:sz w:val="21"/>
                <w:szCs w:val="21"/>
              </w:rPr>
            </w:pPr>
          </w:p>
        </w:tc>
      </w:tr>
      <w:tr w:rsidR="00F5400B" w:rsidRPr="00497FE3" w14:paraId="742F83B9" w14:textId="77777777" w:rsidTr="00497FE3">
        <w:trPr>
          <w:trHeight w:val="258"/>
        </w:trPr>
        <w:tc>
          <w:tcPr>
            <w:tcW w:w="12605" w:type="dxa"/>
            <w:gridSpan w:val="7"/>
            <w:tcBorders>
              <w:top w:val="nil"/>
              <w:left w:val="nil"/>
              <w:bottom w:val="nil"/>
              <w:right w:val="nil"/>
            </w:tcBorders>
            <w:shd w:val="clear" w:color="auto" w:fill="auto"/>
            <w:vAlign w:val="center"/>
          </w:tcPr>
          <w:p w14:paraId="5DD5F547" w14:textId="1DA36F39" w:rsidR="00F5400B" w:rsidRPr="00497FE3" w:rsidRDefault="00F5400B" w:rsidP="001A0CF9">
            <w:pPr>
              <w:spacing w:after="0" w:line="240" w:lineRule="auto"/>
              <w:rPr>
                <w:rFonts w:ascii="Calibri" w:eastAsia="Times New Roman" w:hAnsi="Calibri" w:cs="Times New Roman"/>
                <w:color w:val="000000"/>
                <w:sz w:val="20"/>
                <w:szCs w:val="21"/>
                <w:vertAlign w:val="superscript"/>
              </w:rPr>
            </w:pPr>
            <w:r w:rsidRPr="00497FE3">
              <w:rPr>
                <w:rFonts w:ascii="Calibri" w:eastAsia="Times New Roman" w:hAnsi="Calibri" w:cs="Times New Roman"/>
                <w:color w:val="000000"/>
                <w:sz w:val="20"/>
                <w:szCs w:val="21"/>
                <w:vertAlign w:val="superscript"/>
              </w:rPr>
              <w:t xml:space="preserve">a </w:t>
            </w:r>
            <w:r w:rsidRPr="00497FE3">
              <w:rPr>
                <w:rFonts w:ascii="Calibri" w:eastAsia="Times New Roman" w:hAnsi="Calibri" w:cs="Times New Roman"/>
                <w:color w:val="000000"/>
                <w:sz w:val="20"/>
                <w:szCs w:val="21"/>
              </w:rPr>
              <w:t xml:space="preserve">CXR-positive: evidence of alveolar consolidation, other infiltrate, or both on </w:t>
            </w:r>
            <w:r w:rsidR="001A0CF9">
              <w:rPr>
                <w:rFonts w:ascii="Calibri" w:eastAsia="Times New Roman" w:hAnsi="Calibri" w:cs="Times New Roman"/>
                <w:color w:val="000000"/>
                <w:sz w:val="20"/>
                <w:szCs w:val="21"/>
              </w:rPr>
              <w:t>chest radiograph</w:t>
            </w:r>
            <w:r w:rsidRPr="00497FE3">
              <w:rPr>
                <w:rFonts w:ascii="Calibri" w:eastAsia="Times New Roman" w:hAnsi="Calibri" w:cs="Times New Roman"/>
                <w:color w:val="000000"/>
                <w:sz w:val="20"/>
                <w:szCs w:val="21"/>
              </w:rPr>
              <w:t>.</w:t>
            </w:r>
          </w:p>
        </w:tc>
      </w:tr>
      <w:tr w:rsidR="00F5400B" w:rsidRPr="00497FE3" w14:paraId="78B52D43" w14:textId="77777777" w:rsidTr="00497FE3">
        <w:trPr>
          <w:trHeight w:val="258"/>
        </w:trPr>
        <w:tc>
          <w:tcPr>
            <w:tcW w:w="12605" w:type="dxa"/>
            <w:gridSpan w:val="7"/>
            <w:tcBorders>
              <w:top w:val="nil"/>
              <w:left w:val="nil"/>
              <w:bottom w:val="nil"/>
              <w:right w:val="nil"/>
            </w:tcBorders>
            <w:shd w:val="clear" w:color="auto" w:fill="auto"/>
            <w:vAlign w:val="center"/>
          </w:tcPr>
          <w:p w14:paraId="54686929" w14:textId="4C624E53" w:rsidR="00F5400B" w:rsidRPr="00497FE3" w:rsidRDefault="00F5400B" w:rsidP="00F5400B">
            <w:pPr>
              <w:spacing w:after="0" w:line="240" w:lineRule="auto"/>
              <w:rPr>
                <w:rFonts w:ascii="Calibri" w:eastAsia="Times New Roman" w:hAnsi="Calibri" w:cs="Times New Roman"/>
                <w:color w:val="000000"/>
                <w:sz w:val="20"/>
                <w:szCs w:val="21"/>
              </w:rPr>
            </w:pPr>
            <w:r w:rsidRPr="00497FE3">
              <w:rPr>
                <w:rFonts w:ascii="Calibri" w:eastAsia="Times New Roman" w:hAnsi="Calibri" w:cs="Times New Roman"/>
                <w:color w:val="000000"/>
                <w:sz w:val="20"/>
                <w:szCs w:val="21"/>
                <w:vertAlign w:val="superscript"/>
              </w:rPr>
              <w:t xml:space="preserve">b </w:t>
            </w:r>
            <w:r w:rsidRPr="00497FE3">
              <w:rPr>
                <w:rFonts w:ascii="Calibri" w:eastAsia="Times New Roman" w:hAnsi="Calibri" w:cs="Times New Roman"/>
                <w:color w:val="000000"/>
                <w:sz w:val="20"/>
                <w:szCs w:val="21"/>
              </w:rPr>
              <w:t>Chi-square unadjusted.</w:t>
            </w:r>
          </w:p>
        </w:tc>
      </w:tr>
      <w:tr w:rsidR="00F5400B" w:rsidRPr="00497FE3" w14:paraId="577B6576" w14:textId="77777777" w:rsidTr="00497FE3">
        <w:trPr>
          <w:trHeight w:val="258"/>
        </w:trPr>
        <w:tc>
          <w:tcPr>
            <w:tcW w:w="12605" w:type="dxa"/>
            <w:gridSpan w:val="7"/>
            <w:tcBorders>
              <w:top w:val="nil"/>
              <w:left w:val="nil"/>
              <w:bottom w:val="nil"/>
              <w:right w:val="nil"/>
            </w:tcBorders>
            <w:shd w:val="clear" w:color="auto" w:fill="auto"/>
            <w:vAlign w:val="center"/>
            <w:hideMark/>
          </w:tcPr>
          <w:p w14:paraId="599663EA" w14:textId="60876CCE" w:rsidR="00F5400B" w:rsidRPr="00497FE3" w:rsidRDefault="00F5400B" w:rsidP="00F5400B">
            <w:pPr>
              <w:spacing w:after="0" w:line="240" w:lineRule="auto"/>
              <w:rPr>
                <w:rFonts w:ascii="Calibri" w:eastAsia="Times New Roman" w:hAnsi="Calibri" w:cs="Times New Roman"/>
                <w:color w:val="000000"/>
                <w:sz w:val="20"/>
                <w:szCs w:val="21"/>
              </w:rPr>
            </w:pPr>
            <w:r w:rsidRPr="00497FE3">
              <w:rPr>
                <w:rFonts w:ascii="Calibri" w:eastAsia="Times New Roman" w:hAnsi="Calibri" w:cs="Times New Roman"/>
                <w:color w:val="000000"/>
                <w:sz w:val="20"/>
                <w:szCs w:val="21"/>
                <w:vertAlign w:val="superscript"/>
              </w:rPr>
              <w:t xml:space="preserve">c </w:t>
            </w:r>
            <w:r w:rsidRPr="00497FE3">
              <w:rPr>
                <w:rFonts w:eastAsia="Times New Roman" w:cs="Times New Roman"/>
                <w:color w:val="000000"/>
                <w:sz w:val="20"/>
                <w:szCs w:val="21"/>
              </w:rPr>
              <w:t xml:space="preserve">P-value obtained from multivariate logistic regression adjusting for site and age, comparing CRP&lt;40 vs. CRP≥40 mg/l. </w:t>
            </w:r>
          </w:p>
        </w:tc>
      </w:tr>
      <w:tr w:rsidR="00F5400B" w:rsidRPr="00497FE3" w14:paraId="78B65300" w14:textId="77777777" w:rsidTr="00497FE3">
        <w:trPr>
          <w:trHeight w:val="74"/>
        </w:trPr>
        <w:tc>
          <w:tcPr>
            <w:tcW w:w="12605" w:type="dxa"/>
            <w:gridSpan w:val="7"/>
            <w:tcBorders>
              <w:top w:val="nil"/>
              <w:left w:val="nil"/>
              <w:bottom w:val="nil"/>
              <w:right w:val="nil"/>
            </w:tcBorders>
            <w:shd w:val="clear" w:color="auto" w:fill="auto"/>
            <w:vAlign w:val="center"/>
            <w:hideMark/>
          </w:tcPr>
          <w:p w14:paraId="33F0567B" w14:textId="065BE852" w:rsidR="00F5400B" w:rsidRPr="00497FE3" w:rsidRDefault="00F5400B" w:rsidP="00F5400B">
            <w:pPr>
              <w:spacing w:after="0" w:line="240" w:lineRule="auto"/>
              <w:rPr>
                <w:rFonts w:ascii="Calibri" w:eastAsia="Times New Roman" w:hAnsi="Calibri" w:cs="Times New Roman"/>
                <w:color w:val="000000"/>
                <w:sz w:val="20"/>
                <w:szCs w:val="21"/>
              </w:rPr>
            </w:pPr>
            <w:r w:rsidRPr="00497FE3">
              <w:rPr>
                <w:rFonts w:ascii="Calibri" w:eastAsia="Times New Roman" w:hAnsi="Calibri" w:cs="Times New Roman"/>
                <w:color w:val="000000"/>
                <w:sz w:val="20"/>
                <w:szCs w:val="21"/>
                <w:vertAlign w:val="superscript"/>
              </w:rPr>
              <w:t>d</w:t>
            </w:r>
            <w:r w:rsidRPr="00497FE3">
              <w:rPr>
                <w:rFonts w:ascii="Calibri" w:eastAsia="Times New Roman" w:hAnsi="Calibri" w:cs="Times New Roman"/>
                <w:color w:val="000000"/>
                <w:sz w:val="20"/>
                <w:szCs w:val="21"/>
              </w:rPr>
              <w:t xml:space="preserve"> Moderate or severe malnutrition (WHO wt-for-age z score &lt; -2 SDs).</w:t>
            </w:r>
          </w:p>
        </w:tc>
      </w:tr>
      <w:tr w:rsidR="00F5400B" w:rsidRPr="00497FE3" w14:paraId="248CA9A5" w14:textId="77777777" w:rsidTr="00497FE3">
        <w:trPr>
          <w:trHeight w:val="258"/>
        </w:trPr>
        <w:tc>
          <w:tcPr>
            <w:tcW w:w="12605" w:type="dxa"/>
            <w:gridSpan w:val="7"/>
            <w:tcBorders>
              <w:top w:val="nil"/>
              <w:left w:val="nil"/>
              <w:bottom w:val="nil"/>
              <w:right w:val="nil"/>
            </w:tcBorders>
            <w:shd w:val="clear" w:color="auto" w:fill="auto"/>
            <w:vAlign w:val="center"/>
            <w:hideMark/>
          </w:tcPr>
          <w:p w14:paraId="059B1200" w14:textId="1B941793" w:rsidR="00F5400B" w:rsidRPr="00497FE3" w:rsidRDefault="00F5400B" w:rsidP="00F5400B">
            <w:pPr>
              <w:spacing w:after="0" w:line="240" w:lineRule="auto"/>
              <w:rPr>
                <w:rFonts w:ascii="Calibri" w:eastAsia="Times New Roman" w:hAnsi="Calibri" w:cs="Times New Roman"/>
                <w:color w:val="000000"/>
                <w:sz w:val="20"/>
                <w:szCs w:val="21"/>
              </w:rPr>
            </w:pPr>
            <w:r w:rsidRPr="00497FE3">
              <w:rPr>
                <w:rFonts w:ascii="Calibri" w:eastAsia="Times New Roman" w:hAnsi="Calibri" w:cs="Times New Roman"/>
                <w:color w:val="000000"/>
                <w:sz w:val="20"/>
                <w:szCs w:val="21"/>
                <w:vertAlign w:val="superscript"/>
              </w:rPr>
              <w:t xml:space="preserve">e </w:t>
            </w:r>
            <w:r w:rsidRPr="00497FE3">
              <w:rPr>
                <w:rFonts w:ascii="Calibri" w:eastAsia="Times New Roman" w:hAnsi="Calibri" w:cs="Times New Roman"/>
                <w:color w:val="000000"/>
                <w:sz w:val="20"/>
                <w:szCs w:val="21"/>
              </w:rPr>
              <w:t>Antibiotic pretreatment: administered antibiotics at the study facility prior to the collection of specimens (cases only), positive serum bioassay, received antibiotics at a referral facility.</w:t>
            </w:r>
          </w:p>
        </w:tc>
      </w:tr>
      <w:tr w:rsidR="00F5400B" w:rsidRPr="00497FE3" w14:paraId="4F15799F" w14:textId="77777777" w:rsidTr="00497FE3">
        <w:trPr>
          <w:trHeight w:val="317"/>
        </w:trPr>
        <w:tc>
          <w:tcPr>
            <w:tcW w:w="12605" w:type="dxa"/>
            <w:gridSpan w:val="7"/>
            <w:tcBorders>
              <w:top w:val="nil"/>
              <w:left w:val="nil"/>
              <w:bottom w:val="nil"/>
              <w:right w:val="nil"/>
            </w:tcBorders>
            <w:shd w:val="clear" w:color="auto" w:fill="auto"/>
            <w:vAlign w:val="center"/>
            <w:hideMark/>
          </w:tcPr>
          <w:p w14:paraId="4354F63C" w14:textId="430B1186" w:rsidR="00F5400B" w:rsidRPr="00497FE3" w:rsidRDefault="00F5400B" w:rsidP="00F5400B">
            <w:pPr>
              <w:spacing w:after="0" w:line="240" w:lineRule="auto"/>
              <w:rPr>
                <w:rFonts w:ascii="Calibri" w:eastAsia="Times New Roman" w:hAnsi="Calibri" w:cs="Times New Roman"/>
                <w:color w:val="000000"/>
                <w:sz w:val="20"/>
                <w:szCs w:val="21"/>
              </w:rPr>
            </w:pPr>
            <w:r w:rsidRPr="00497FE3">
              <w:rPr>
                <w:rFonts w:ascii="Calibri" w:eastAsia="Times New Roman" w:hAnsi="Calibri" w:cs="Times New Roman"/>
                <w:color w:val="000000"/>
                <w:sz w:val="20"/>
                <w:szCs w:val="21"/>
                <w:vertAlign w:val="superscript"/>
              </w:rPr>
              <w:t>f</w:t>
            </w:r>
            <w:r w:rsidRPr="00497FE3">
              <w:rPr>
                <w:rFonts w:ascii="Calibri" w:eastAsia="Times New Roman" w:hAnsi="Calibri" w:cs="Times New Roman"/>
                <w:color w:val="000000"/>
                <w:sz w:val="20"/>
                <w:szCs w:val="21"/>
              </w:rPr>
              <w:t xml:space="preserve"> Number of days of cough, fever, runny nose, difficulty breathing, ear discharge, or wheeze prior to enrollment, whichever is longest.</w:t>
            </w:r>
          </w:p>
        </w:tc>
      </w:tr>
      <w:tr w:rsidR="00F5400B" w:rsidRPr="00497FE3" w14:paraId="5C144357" w14:textId="77777777" w:rsidTr="00497FE3">
        <w:trPr>
          <w:trHeight w:val="258"/>
        </w:trPr>
        <w:tc>
          <w:tcPr>
            <w:tcW w:w="12605" w:type="dxa"/>
            <w:gridSpan w:val="7"/>
            <w:tcBorders>
              <w:top w:val="nil"/>
              <w:left w:val="nil"/>
              <w:bottom w:val="nil"/>
              <w:right w:val="nil"/>
            </w:tcBorders>
            <w:shd w:val="clear" w:color="auto" w:fill="auto"/>
            <w:vAlign w:val="center"/>
            <w:hideMark/>
          </w:tcPr>
          <w:p w14:paraId="05E7B09E" w14:textId="571035D7" w:rsidR="00F5400B" w:rsidRPr="00497FE3" w:rsidRDefault="00F5400B" w:rsidP="00F5400B">
            <w:pPr>
              <w:spacing w:after="0" w:line="240" w:lineRule="auto"/>
              <w:rPr>
                <w:rFonts w:ascii="Calibri" w:eastAsia="Times New Roman" w:hAnsi="Calibri" w:cs="Times New Roman"/>
                <w:color w:val="000000"/>
                <w:sz w:val="20"/>
                <w:szCs w:val="21"/>
              </w:rPr>
            </w:pPr>
            <w:r w:rsidRPr="00497FE3">
              <w:rPr>
                <w:rFonts w:ascii="Calibri" w:eastAsia="Times New Roman" w:hAnsi="Calibri" w:cs="Times New Roman"/>
                <w:color w:val="000000"/>
                <w:sz w:val="20"/>
                <w:szCs w:val="21"/>
                <w:vertAlign w:val="superscript"/>
              </w:rPr>
              <w:t xml:space="preserve">g </w:t>
            </w:r>
            <w:r w:rsidRPr="00497FE3">
              <w:rPr>
                <w:rFonts w:ascii="Calibri" w:eastAsia="Times New Roman" w:hAnsi="Calibri" w:cs="Times New Roman"/>
                <w:color w:val="000000"/>
                <w:sz w:val="20"/>
                <w:szCs w:val="21"/>
              </w:rPr>
              <w:t>Hypoxemia: room air reading of O</w:t>
            </w:r>
            <w:r w:rsidRPr="00497FE3">
              <w:rPr>
                <w:rFonts w:ascii="Calibri" w:eastAsia="Times New Roman" w:hAnsi="Calibri" w:cs="Times New Roman"/>
                <w:color w:val="000000"/>
                <w:sz w:val="20"/>
                <w:szCs w:val="21"/>
                <w:vertAlign w:val="subscript"/>
              </w:rPr>
              <w:t xml:space="preserve">2 </w:t>
            </w:r>
            <w:r w:rsidRPr="00497FE3">
              <w:rPr>
                <w:rFonts w:ascii="Calibri" w:eastAsia="Times New Roman" w:hAnsi="Calibri" w:cs="Times New Roman"/>
                <w:color w:val="000000"/>
                <w:sz w:val="20"/>
                <w:szCs w:val="21"/>
              </w:rPr>
              <w:t>sat &lt;90 at sites at elevation (Zambia and South Africa) and &lt;92 at all other sites OR O</w:t>
            </w:r>
            <w:r w:rsidRPr="00497FE3">
              <w:rPr>
                <w:rFonts w:ascii="Calibri" w:eastAsia="Times New Roman" w:hAnsi="Calibri" w:cs="Times New Roman"/>
                <w:color w:val="000000"/>
                <w:sz w:val="20"/>
                <w:szCs w:val="21"/>
                <w:vertAlign w:val="subscript"/>
              </w:rPr>
              <w:t>2</w:t>
            </w:r>
            <w:r w:rsidRPr="00497FE3">
              <w:rPr>
                <w:rFonts w:ascii="Calibri" w:eastAsia="Times New Roman" w:hAnsi="Calibri" w:cs="Times New Roman"/>
                <w:color w:val="000000"/>
                <w:sz w:val="20"/>
                <w:szCs w:val="21"/>
              </w:rPr>
              <w:t xml:space="preserve"> requirement (if on O</w:t>
            </w:r>
            <w:r w:rsidRPr="00497FE3">
              <w:rPr>
                <w:rFonts w:ascii="Calibri" w:eastAsia="Times New Roman" w:hAnsi="Calibri" w:cs="Times New Roman"/>
                <w:color w:val="000000"/>
                <w:sz w:val="20"/>
                <w:szCs w:val="21"/>
                <w:vertAlign w:val="subscript"/>
              </w:rPr>
              <w:t xml:space="preserve">2 </w:t>
            </w:r>
            <w:r w:rsidRPr="00497FE3">
              <w:rPr>
                <w:rFonts w:ascii="Calibri" w:eastAsia="Times New Roman" w:hAnsi="Calibri" w:cs="Times New Roman"/>
                <w:color w:val="000000"/>
                <w:sz w:val="20"/>
                <w:szCs w:val="21"/>
              </w:rPr>
              <w:t>and room air reading not available)</w:t>
            </w:r>
          </w:p>
        </w:tc>
      </w:tr>
      <w:tr w:rsidR="00F5400B" w:rsidRPr="00497FE3" w14:paraId="71957514" w14:textId="77777777" w:rsidTr="00497FE3">
        <w:trPr>
          <w:trHeight w:val="78"/>
        </w:trPr>
        <w:tc>
          <w:tcPr>
            <w:tcW w:w="12605" w:type="dxa"/>
            <w:gridSpan w:val="7"/>
            <w:tcBorders>
              <w:top w:val="nil"/>
              <w:left w:val="nil"/>
              <w:right w:val="nil"/>
            </w:tcBorders>
            <w:shd w:val="clear" w:color="auto" w:fill="auto"/>
            <w:vAlign w:val="center"/>
            <w:hideMark/>
          </w:tcPr>
          <w:p w14:paraId="10684E87" w14:textId="0CDC1274" w:rsidR="00F5400B" w:rsidRPr="00497FE3" w:rsidRDefault="00F5400B" w:rsidP="00F5400B">
            <w:pPr>
              <w:spacing w:after="0" w:line="240" w:lineRule="auto"/>
              <w:rPr>
                <w:rFonts w:ascii="Calibri" w:eastAsia="Times New Roman" w:hAnsi="Calibri" w:cs="Times New Roman"/>
                <w:color w:val="000000"/>
                <w:sz w:val="20"/>
                <w:szCs w:val="21"/>
              </w:rPr>
            </w:pPr>
            <w:r w:rsidRPr="00497FE3">
              <w:rPr>
                <w:rFonts w:ascii="Calibri" w:eastAsia="Times New Roman" w:hAnsi="Calibri" w:cs="Times New Roman"/>
                <w:color w:val="000000"/>
                <w:sz w:val="20"/>
                <w:szCs w:val="21"/>
                <w:vertAlign w:val="superscript"/>
              </w:rPr>
              <w:t xml:space="preserve">h </w:t>
            </w:r>
            <w:r w:rsidRPr="00497FE3">
              <w:rPr>
                <w:rFonts w:ascii="Calibri" w:eastAsia="Times New Roman" w:hAnsi="Calibri" w:cs="Times New Roman"/>
                <w:color w:val="000000"/>
                <w:sz w:val="20"/>
                <w:szCs w:val="21"/>
              </w:rPr>
              <w:t>Any death within 30 days of enrollment among cases with known vital status at 30 days.</w:t>
            </w:r>
          </w:p>
        </w:tc>
      </w:tr>
      <w:tr w:rsidR="00F5400B" w:rsidRPr="00497FE3" w14:paraId="25BC1EA3" w14:textId="77777777" w:rsidTr="00497FE3">
        <w:trPr>
          <w:trHeight w:val="78"/>
        </w:trPr>
        <w:tc>
          <w:tcPr>
            <w:tcW w:w="12605" w:type="dxa"/>
            <w:gridSpan w:val="7"/>
            <w:tcBorders>
              <w:top w:val="nil"/>
              <w:left w:val="nil"/>
              <w:right w:val="nil"/>
            </w:tcBorders>
            <w:shd w:val="clear" w:color="auto" w:fill="auto"/>
            <w:vAlign w:val="center"/>
          </w:tcPr>
          <w:p w14:paraId="61877C65" w14:textId="6F214117" w:rsidR="00F5400B" w:rsidRPr="00497FE3" w:rsidRDefault="00F5400B" w:rsidP="00F5400B">
            <w:pPr>
              <w:spacing w:after="0" w:line="240" w:lineRule="auto"/>
              <w:rPr>
                <w:rFonts w:ascii="Calibri" w:eastAsia="Times New Roman" w:hAnsi="Calibri" w:cs="Times New Roman"/>
                <w:color w:val="000000"/>
                <w:sz w:val="20"/>
                <w:szCs w:val="21"/>
                <w:vertAlign w:val="superscript"/>
              </w:rPr>
            </w:pPr>
            <w:r w:rsidRPr="00497FE3">
              <w:rPr>
                <w:rFonts w:ascii="Calibri" w:eastAsia="Times New Roman" w:hAnsi="Calibri" w:cs="Times New Roman"/>
                <w:color w:val="000000"/>
                <w:sz w:val="20"/>
                <w:szCs w:val="21"/>
                <w:vertAlign w:val="superscript"/>
              </w:rPr>
              <w:t>i</w:t>
            </w:r>
            <w:r w:rsidRPr="00497FE3">
              <w:rPr>
                <w:rFonts w:ascii="Calibri" w:eastAsia="Times New Roman" w:hAnsi="Calibri" w:cs="Times New Roman"/>
                <w:color w:val="000000"/>
                <w:sz w:val="20"/>
                <w:szCs w:val="21"/>
              </w:rPr>
              <w:t xml:space="preserve"> Hib, H. influenzae type b vaccine; PCV, pneumococcal conjugate vaccine.</w:t>
            </w:r>
          </w:p>
        </w:tc>
      </w:tr>
    </w:tbl>
    <w:p w14:paraId="739C70BF" w14:textId="77777777" w:rsidR="003D38E8" w:rsidRDefault="003D38E8" w:rsidP="001A0CF9">
      <w:pPr>
        <w:spacing w:after="0" w:line="240" w:lineRule="auto"/>
        <w:ind w:right="-108"/>
        <w:rPr>
          <w:rFonts w:ascii="Calibri" w:eastAsia="Times New Roman" w:hAnsi="Calibri" w:cs="Times New Roman"/>
          <w:b/>
          <w:bCs/>
          <w:color w:val="000000"/>
        </w:rPr>
        <w:sectPr w:rsidR="003D38E8" w:rsidSect="00407361">
          <w:headerReference w:type="default" r:id="rId8"/>
          <w:footerReference w:type="default" r:id="rId9"/>
          <w:pgSz w:w="15840" w:h="12240" w:orient="landscape"/>
          <w:pgMar w:top="907" w:right="1166" w:bottom="1267" w:left="360" w:header="720" w:footer="720" w:gutter="0"/>
          <w:cols w:space="720"/>
          <w:docGrid w:linePitch="360"/>
        </w:sectPr>
      </w:pPr>
    </w:p>
    <w:tbl>
      <w:tblPr>
        <w:tblW w:w="13145" w:type="dxa"/>
        <w:tblInd w:w="720" w:type="dxa"/>
        <w:tblLayout w:type="fixed"/>
        <w:tblLook w:val="04A0" w:firstRow="1" w:lastRow="0" w:firstColumn="1" w:lastColumn="0" w:noHBand="0" w:noVBand="1"/>
      </w:tblPr>
      <w:tblGrid>
        <w:gridCol w:w="3329"/>
        <w:gridCol w:w="1440"/>
        <w:gridCol w:w="1711"/>
        <w:gridCol w:w="1083"/>
        <w:gridCol w:w="1711"/>
        <w:gridCol w:w="1435"/>
        <w:gridCol w:w="1356"/>
        <w:gridCol w:w="1080"/>
      </w:tblGrid>
      <w:tr w:rsidR="00497FE3" w:rsidRPr="00497FE3" w14:paraId="0855D6F5" w14:textId="77777777" w:rsidTr="00497FE3">
        <w:trPr>
          <w:trHeight w:val="19"/>
        </w:trPr>
        <w:tc>
          <w:tcPr>
            <w:tcW w:w="13145" w:type="dxa"/>
            <w:gridSpan w:val="8"/>
            <w:tcBorders>
              <w:top w:val="nil"/>
              <w:left w:val="nil"/>
            </w:tcBorders>
            <w:shd w:val="clear" w:color="auto" w:fill="auto"/>
            <w:vAlign w:val="center"/>
            <w:hideMark/>
          </w:tcPr>
          <w:p w14:paraId="35C2AC39" w14:textId="77777777" w:rsidR="00497FE3" w:rsidRPr="00497FE3" w:rsidRDefault="00497FE3" w:rsidP="001A0CF9">
            <w:pPr>
              <w:spacing w:after="0" w:line="240" w:lineRule="auto"/>
              <w:ind w:left="-108"/>
              <w:rPr>
                <w:rFonts w:eastAsia="Times New Roman" w:cs="Times New Roman"/>
                <w:sz w:val="21"/>
                <w:szCs w:val="21"/>
              </w:rPr>
            </w:pPr>
            <w:r w:rsidRPr="00497FE3">
              <w:rPr>
                <w:rFonts w:eastAsia="Times New Roman" w:cs="Times New Roman"/>
                <w:b/>
                <w:bCs/>
                <w:color w:val="000000"/>
                <w:sz w:val="21"/>
                <w:szCs w:val="21"/>
              </w:rPr>
              <w:lastRenderedPageBreak/>
              <w:t>Supplementary Tab</w:t>
            </w:r>
            <w:r w:rsidRPr="00497FE3">
              <w:rPr>
                <w:rFonts w:eastAsia="Times New Roman" w:cs="Times New Roman"/>
                <w:b/>
                <w:bCs/>
                <w:sz w:val="21"/>
                <w:szCs w:val="21"/>
              </w:rPr>
              <w:t>le</w:t>
            </w:r>
            <w:r w:rsidRPr="00497FE3">
              <w:rPr>
                <w:rFonts w:eastAsia="Times New Roman" w:cs="Times New Roman"/>
                <w:sz w:val="21"/>
                <w:szCs w:val="21"/>
              </w:rPr>
              <w:t> </w:t>
            </w:r>
            <w:r w:rsidRPr="00497FE3">
              <w:rPr>
                <w:rFonts w:eastAsia="Times New Roman" w:cs="Times New Roman"/>
                <w:b/>
                <w:bCs/>
                <w:sz w:val="21"/>
                <w:szCs w:val="21"/>
              </w:rPr>
              <w:t xml:space="preserve">2. </w:t>
            </w:r>
            <w:r w:rsidRPr="00497FE3">
              <w:rPr>
                <w:rFonts w:eastAsia="Times New Roman" w:cs="Times New Roman"/>
                <w:b/>
                <w:bCs/>
                <w:color w:val="000000"/>
                <w:sz w:val="21"/>
                <w:szCs w:val="21"/>
              </w:rPr>
              <w:t>Characteristics of HIV-negative controls targeted vs. not targeted for C-reactive protein (CRP) testing and distribution of CRP among tested controls</w:t>
            </w:r>
          </w:p>
        </w:tc>
      </w:tr>
      <w:tr w:rsidR="00497FE3" w:rsidRPr="00497FE3" w14:paraId="22DD45C4" w14:textId="77777777" w:rsidTr="00497FE3">
        <w:trPr>
          <w:trHeight w:val="19"/>
        </w:trPr>
        <w:tc>
          <w:tcPr>
            <w:tcW w:w="3329" w:type="dxa"/>
            <w:tcBorders>
              <w:top w:val="single" w:sz="4" w:space="0" w:color="auto"/>
              <w:left w:val="single" w:sz="8" w:space="0" w:color="auto"/>
              <w:bottom w:val="nil"/>
              <w:right w:val="single" w:sz="8" w:space="0" w:color="auto"/>
            </w:tcBorders>
            <w:shd w:val="clear" w:color="auto" w:fill="auto"/>
            <w:vAlign w:val="center"/>
            <w:hideMark/>
          </w:tcPr>
          <w:p w14:paraId="60243D15" w14:textId="77777777" w:rsidR="00497FE3" w:rsidRPr="00497FE3" w:rsidRDefault="00497FE3" w:rsidP="001A0CF9">
            <w:pPr>
              <w:spacing w:after="0" w:line="240" w:lineRule="auto"/>
              <w:jc w:val="center"/>
              <w:rPr>
                <w:rFonts w:eastAsia="Times New Roman" w:cs="Times New Roman"/>
                <w:b/>
                <w:bCs/>
                <w:color w:val="000000"/>
                <w:sz w:val="21"/>
                <w:szCs w:val="21"/>
              </w:rPr>
            </w:pPr>
            <w:r w:rsidRPr="00497FE3">
              <w:rPr>
                <w:rFonts w:eastAsia="Times New Roman" w:cs="Times New Roman"/>
                <w:b/>
                <w:bCs/>
                <w:color w:val="000000"/>
                <w:sz w:val="21"/>
                <w:szCs w:val="21"/>
              </w:rPr>
              <w:t> </w:t>
            </w:r>
          </w:p>
        </w:tc>
        <w:tc>
          <w:tcPr>
            <w:tcW w:w="4234" w:type="dxa"/>
            <w:gridSpan w:val="3"/>
            <w:tcBorders>
              <w:top w:val="single" w:sz="8" w:space="0" w:color="auto"/>
              <w:left w:val="nil"/>
              <w:bottom w:val="single" w:sz="8" w:space="0" w:color="auto"/>
              <w:right w:val="single" w:sz="8" w:space="0" w:color="000000"/>
            </w:tcBorders>
            <w:shd w:val="clear" w:color="000000" w:fill="FFFFFF"/>
            <w:vAlign w:val="center"/>
            <w:hideMark/>
          </w:tcPr>
          <w:p w14:paraId="694844CA" w14:textId="77777777" w:rsidR="00497FE3" w:rsidRPr="00497FE3" w:rsidRDefault="00497FE3" w:rsidP="001A0CF9">
            <w:pPr>
              <w:spacing w:after="0" w:line="240" w:lineRule="auto"/>
              <w:jc w:val="center"/>
              <w:rPr>
                <w:rFonts w:eastAsia="Times New Roman" w:cs="Times New Roman"/>
                <w:b/>
                <w:bCs/>
                <w:color w:val="000000"/>
                <w:sz w:val="21"/>
                <w:szCs w:val="21"/>
              </w:rPr>
            </w:pPr>
            <w:r w:rsidRPr="00497FE3">
              <w:rPr>
                <w:rFonts w:eastAsia="Times New Roman" w:cs="Times New Roman"/>
                <w:b/>
                <w:bCs/>
                <w:color w:val="000000"/>
                <w:sz w:val="21"/>
                <w:szCs w:val="21"/>
              </w:rPr>
              <w:t xml:space="preserve">All controls </w:t>
            </w:r>
          </w:p>
        </w:tc>
        <w:tc>
          <w:tcPr>
            <w:tcW w:w="5582"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483E462" w14:textId="77777777" w:rsidR="00497FE3" w:rsidRPr="00497FE3" w:rsidRDefault="00497FE3" w:rsidP="001A0CF9">
            <w:pPr>
              <w:spacing w:after="0" w:line="240" w:lineRule="auto"/>
              <w:jc w:val="center"/>
              <w:rPr>
                <w:rFonts w:eastAsia="Times New Roman" w:cs="Times New Roman"/>
                <w:b/>
                <w:bCs/>
                <w:color w:val="000000"/>
                <w:sz w:val="21"/>
                <w:szCs w:val="21"/>
              </w:rPr>
            </w:pPr>
            <w:r w:rsidRPr="00497FE3">
              <w:rPr>
                <w:rFonts w:eastAsia="Times New Roman" w:cs="Times New Roman"/>
                <w:b/>
                <w:bCs/>
                <w:color w:val="000000"/>
                <w:sz w:val="21"/>
                <w:szCs w:val="21"/>
              </w:rPr>
              <w:t>CRP distribution among controls targeted</w:t>
            </w:r>
            <w:r w:rsidRPr="00497FE3">
              <w:rPr>
                <w:rFonts w:eastAsia="Times New Roman" w:cs="Times New Roman"/>
                <w:b/>
                <w:bCs/>
                <w:color w:val="000000"/>
                <w:sz w:val="21"/>
                <w:szCs w:val="21"/>
                <w:vertAlign w:val="superscript"/>
              </w:rPr>
              <w:t xml:space="preserve"> </w:t>
            </w:r>
            <w:r w:rsidRPr="00497FE3">
              <w:rPr>
                <w:rFonts w:eastAsia="Times New Roman" w:cs="Times New Roman"/>
                <w:b/>
                <w:bCs/>
                <w:color w:val="000000"/>
                <w:sz w:val="21"/>
                <w:szCs w:val="21"/>
              </w:rPr>
              <w:t>for CRP testing</w:t>
            </w:r>
            <w:r w:rsidRPr="00497FE3">
              <w:rPr>
                <w:rFonts w:eastAsia="Times New Roman" w:cs="Times New Roman"/>
                <w:b/>
                <w:bCs/>
                <w:color w:val="000000"/>
                <w:sz w:val="21"/>
                <w:szCs w:val="21"/>
                <w:vertAlign w:val="superscript"/>
              </w:rPr>
              <w:t>a</w:t>
            </w:r>
          </w:p>
        </w:tc>
      </w:tr>
      <w:tr w:rsidR="00497FE3" w:rsidRPr="00497FE3" w14:paraId="28934707" w14:textId="77777777" w:rsidTr="00497FE3">
        <w:trPr>
          <w:trHeight w:val="19"/>
        </w:trPr>
        <w:tc>
          <w:tcPr>
            <w:tcW w:w="3329" w:type="dxa"/>
            <w:tcBorders>
              <w:top w:val="nil"/>
              <w:left w:val="single" w:sz="8" w:space="0" w:color="auto"/>
              <w:bottom w:val="nil"/>
              <w:right w:val="single" w:sz="8" w:space="0" w:color="auto"/>
            </w:tcBorders>
            <w:shd w:val="clear" w:color="auto" w:fill="auto"/>
            <w:vAlign w:val="center"/>
            <w:hideMark/>
          </w:tcPr>
          <w:p w14:paraId="1DCA3298" w14:textId="77777777" w:rsidR="00497FE3" w:rsidRPr="00497FE3" w:rsidRDefault="00497FE3" w:rsidP="001A0CF9">
            <w:pPr>
              <w:spacing w:after="0" w:line="240" w:lineRule="auto"/>
              <w:jc w:val="center"/>
              <w:rPr>
                <w:rFonts w:eastAsia="Times New Roman" w:cs="Times New Roman"/>
                <w:b/>
                <w:bCs/>
                <w:color w:val="000000"/>
                <w:sz w:val="21"/>
                <w:szCs w:val="21"/>
              </w:rPr>
            </w:pPr>
            <w:r w:rsidRPr="00497FE3">
              <w:rPr>
                <w:rFonts w:eastAsia="Times New Roman" w:cs="Times New Roman"/>
                <w:b/>
                <w:bCs/>
                <w:color w:val="000000"/>
                <w:sz w:val="21"/>
                <w:szCs w:val="21"/>
              </w:rPr>
              <w:t> </w:t>
            </w:r>
          </w:p>
        </w:tc>
        <w:tc>
          <w:tcPr>
            <w:tcW w:w="1440" w:type="dxa"/>
            <w:tcBorders>
              <w:top w:val="nil"/>
              <w:left w:val="nil"/>
              <w:bottom w:val="nil"/>
              <w:right w:val="nil"/>
            </w:tcBorders>
            <w:shd w:val="clear" w:color="000000" w:fill="FFFFFF"/>
            <w:vAlign w:val="center"/>
            <w:hideMark/>
          </w:tcPr>
          <w:p w14:paraId="7103A225" w14:textId="77777777" w:rsidR="00497FE3" w:rsidRPr="00497FE3" w:rsidRDefault="00497FE3" w:rsidP="001A0CF9">
            <w:pPr>
              <w:spacing w:after="0" w:line="240" w:lineRule="auto"/>
              <w:jc w:val="center"/>
              <w:rPr>
                <w:rFonts w:eastAsia="Times New Roman" w:cs="Times New Roman"/>
                <w:b/>
                <w:bCs/>
                <w:color w:val="000000"/>
                <w:sz w:val="21"/>
                <w:szCs w:val="21"/>
              </w:rPr>
            </w:pPr>
            <w:r w:rsidRPr="00497FE3">
              <w:rPr>
                <w:rFonts w:eastAsia="Times New Roman" w:cs="Times New Roman"/>
                <w:b/>
                <w:bCs/>
                <w:color w:val="000000"/>
                <w:sz w:val="21"/>
                <w:szCs w:val="21"/>
              </w:rPr>
              <w:t>Tested</w:t>
            </w:r>
          </w:p>
        </w:tc>
        <w:tc>
          <w:tcPr>
            <w:tcW w:w="1711" w:type="dxa"/>
            <w:tcBorders>
              <w:top w:val="nil"/>
              <w:left w:val="nil"/>
              <w:bottom w:val="nil"/>
              <w:right w:val="nil"/>
            </w:tcBorders>
            <w:shd w:val="clear" w:color="auto" w:fill="auto"/>
            <w:vAlign w:val="center"/>
            <w:hideMark/>
          </w:tcPr>
          <w:p w14:paraId="337056BC" w14:textId="77777777" w:rsidR="00497FE3" w:rsidRPr="00497FE3" w:rsidRDefault="00497FE3" w:rsidP="001A0CF9">
            <w:pPr>
              <w:spacing w:after="0" w:line="240" w:lineRule="auto"/>
              <w:jc w:val="center"/>
              <w:rPr>
                <w:rFonts w:eastAsia="Times New Roman" w:cs="Times New Roman"/>
                <w:b/>
                <w:bCs/>
                <w:color w:val="000000"/>
                <w:sz w:val="21"/>
                <w:szCs w:val="21"/>
              </w:rPr>
            </w:pPr>
            <w:r w:rsidRPr="00497FE3">
              <w:rPr>
                <w:rFonts w:eastAsia="Times New Roman" w:cs="Times New Roman"/>
                <w:b/>
                <w:bCs/>
                <w:color w:val="000000"/>
                <w:sz w:val="21"/>
                <w:szCs w:val="21"/>
              </w:rPr>
              <w:t>Not tested</w:t>
            </w:r>
          </w:p>
        </w:tc>
        <w:tc>
          <w:tcPr>
            <w:tcW w:w="1083" w:type="dxa"/>
            <w:vMerge w:val="restart"/>
            <w:tcBorders>
              <w:top w:val="nil"/>
              <w:left w:val="nil"/>
              <w:bottom w:val="single" w:sz="8" w:space="0" w:color="000000"/>
              <w:right w:val="single" w:sz="8" w:space="0" w:color="auto"/>
            </w:tcBorders>
            <w:shd w:val="clear" w:color="auto" w:fill="auto"/>
            <w:vAlign w:val="center"/>
            <w:hideMark/>
          </w:tcPr>
          <w:p w14:paraId="77BC3659" w14:textId="77777777" w:rsidR="00497FE3" w:rsidRPr="00497FE3" w:rsidRDefault="00497FE3" w:rsidP="001A0CF9">
            <w:pPr>
              <w:spacing w:after="0" w:line="240" w:lineRule="auto"/>
              <w:jc w:val="center"/>
              <w:rPr>
                <w:rFonts w:eastAsia="Times New Roman" w:cs="Times New Roman"/>
                <w:b/>
                <w:bCs/>
                <w:color w:val="000000"/>
                <w:sz w:val="21"/>
                <w:szCs w:val="21"/>
              </w:rPr>
            </w:pPr>
            <w:r w:rsidRPr="00497FE3">
              <w:rPr>
                <w:rFonts w:eastAsia="Times New Roman" w:cs="Times New Roman"/>
                <w:b/>
                <w:bCs/>
                <w:color w:val="000000"/>
                <w:sz w:val="21"/>
                <w:szCs w:val="21"/>
              </w:rPr>
              <w:t>p-value</w:t>
            </w:r>
            <w:r w:rsidRPr="00497FE3">
              <w:rPr>
                <w:rFonts w:eastAsia="Times New Roman" w:cs="Times New Roman"/>
                <w:b/>
                <w:bCs/>
                <w:color w:val="000000"/>
                <w:sz w:val="21"/>
                <w:szCs w:val="21"/>
                <w:vertAlign w:val="superscript"/>
              </w:rPr>
              <w:t>b</w:t>
            </w:r>
          </w:p>
        </w:tc>
        <w:tc>
          <w:tcPr>
            <w:tcW w:w="1711" w:type="dxa"/>
            <w:tcBorders>
              <w:top w:val="nil"/>
              <w:left w:val="nil"/>
              <w:bottom w:val="nil"/>
              <w:right w:val="nil"/>
            </w:tcBorders>
            <w:shd w:val="clear" w:color="000000" w:fill="FFFFFF"/>
            <w:vAlign w:val="center"/>
            <w:hideMark/>
          </w:tcPr>
          <w:p w14:paraId="0A7DDC30" w14:textId="77777777" w:rsidR="00497FE3" w:rsidRPr="00497FE3" w:rsidRDefault="00497FE3" w:rsidP="001A0CF9">
            <w:pPr>
              <w:spacing w:after="0" w:line="240" w:lineRule="auto"/>
              <w:jc w:val="center"/>
              <w:rPr>
                <w:rFonts w:eastAsia="Times New Roman" w:cs="Times New Roman"/>
                <w:b/>
                <w:bCs/>
                <w:color w:val="000000"/>
                <w:sz w:val="21"/>
                <w:szCs w:val="21"/>
              </w:rPr>
            </w:pPr>
            <w:r w:rsidRPr="00497FE3">
              <w:rPr>
                <w:rFonts w:eastAsia="Times New Roman" w:cs="Times New Roman"/>
                <w:b/>
                <w:bCs/>
                <w:color w:val="000000"/>
                <w:sz w:val="21"/>
                <w:szCs w:val="21"/>
              </w:rPr>
              <w:t>&lt; 10  mg/L</w:t>
            </w:r>
          </w:p>
        </w:tc>
        <w:tc>
          <w:tcPr>
            <w:tcW w:w="1435" w:type="dxa"/>
            <w:tcBorders>
              <w:top w:val="nil"/>
              <w:left w:val="nil"/>
              <w:bottom w:val="nil"/>
              <w:right w:val="nil"/>
            </w:tcBorders>
            <w:shd w:val="clear" w:color="000000" w:fill="FFFFFF"/>
            <w:vAlign w:val="center"/>
            <w:hideMark/>
          </w:tcPr>
          <w:p w14:paraId="1974C7A0" w14:textId="77777777" w:rsidR="00497FE3" w:rsidRPr="00497FE3" w:rsidRDefault="00497FE3" w:rsidP="001A0CF9">
            <w:pPr>
              <w:spacing w:after="0" w:line="240" w:lineRule="auto"/>
              <w:jc w:val="center"/>
              <w:rPr>
                <w:rFonts w:eastAsia="Times New Roman" w:cs="Times New Roman"/>
                <w:b/>
                <w:bCs/>
                <w:color w:val="000000"/>
                <w:sz w:val="21"/>
                <w:szCs w:val="21"/>
              </w:rPr>
            </w:pPr>
            <w:r w:rsidRPr="00497FE3">
              <w:rPr>
                <w:rFonts w:eastAsia="Times New Roman" w:cs="Times New Roman"/>
                <w:b/>
                <w:bCs/>
                <w:color w:val="000000"/>
                <w:sz w:val="21"/>
                <w:szCs w:val="21"/>
              </w:rPr>
              <w:t>10-&lt;40 mg/L</w:t>
            </w:r>
          </w:p>
        </w:tc>
        <w:tc>
          <w:tcPr>
            <w:tcW w:w="1356" w:type="dxa"/>
            <w:tcBorders>
              <w:top w:val="nil"/>
              <w:left w:val="nil"/>
              <w:bottom w:val="nil"/>
              <w:right w:val="nil"/>
            </w:tcBorders>
            <w:shd w:val="clear" w:color="000000" w:fill="FFFFFF"/>
            <w:vAlign w:val="center"/>
            <w:hideMark/>
          </w:tcPr>
          <w:p w14:paraId="301B02B8" w14:textId="77777777" w:rsidR="00497FE3" w:rsidRPr="00497FE3" w:rsidRDefault="00497FE3" w:rsidP="001A0CF9">
            <w:pPr>
              <w:spacing w:after="0" w:line="240" w:lineRule="auto"/>
              <w:jc w:val="center"/>
              <w:rPr>
                <w:rFonts w:eastAsia="Times New Roman" w:cs="Times New Roman"/>
                <w:b/>
                <w:bCs/>
                <w:color w:val="000000"/>
                <w:sz w:val="21"/>
                <w:szCs w:val="21"/>
              </w:rPr>
            </w:pPr>
            <w:r w:rsidRPr="00497FE3">
              <w:rPr>
                <w:rFonts w:eastAsia="Times New Roman" w:cs="Times New Roman"/>
                <w:b/>
                <w:bCs/>
                <w:color w:val="000000"/>
                <w:sz w:val="21"/>
                <w:szCs w:val="21"/>
              </w:rPr>
              <w:t>≥ 40  mg/L</w:t>
            </w:r>
          </w:p>
        </w:tc>
        <w:tc>
          <w:tcPr>
            <w:tcW w:w="1080" w:type="dxa"/>
            <w:vMerge w:val="restart"/>
            <w:tcBorders>
              <w:top w:val="nil"/>
              <w:left w:val="nil"/>
              <w:bottom w:val="single" w:sz="8" w:space="0" w:color="000000"/>
              <w:right w:val="single" w:sz="8" w:space="0" w:color="auto"/>
            </w:tcBorders>
            <w:shd w:val="clear" w:color="000000" w:fill="FFFFFF"/>
            <w:vAlign w:val="center"/>
            <w:hideMark/>
          </w:tcPr>
          <w:p w14:paraId="17440C29" w14:textId="77777777" w:rsidR="00497FE3" w:rsidRPr="00497FE3" w:rsidRDefault="00497FE3" w:rsidP="001A0CF9">
            <w:pPr>
              <w:spacing w:after="0" w:line="240" w:lineRule="auto"/>
              <w:jc w:val="center"/>
              <w:rPr>
                <w:rFonts w:eastAsia="Times New Roman" w:cs="Times New Roman"/>
                <w:b/>
                <w:bCs/>
                <w:color w:val="000000"/>
                <w:sz w:val="21"/>
                <w:szCs w:val="21"/>
                <w:vertAlign w:val="superscript"/>
              </w:rPr>
            </w:pPr>
            <w:r w:rsidRPr="00497FE3">
              <w:rPr>
                <w:rFonts w:eastAsia="Times New Roman" w:cs="Times New Roman"/>
                <w:b/>
                <w:bCs/>
                <w:color w:val="000000"/>
                <w:sz w:val="21"/>
                <w:szCs w:val="21"/>
              </w:rPr>
              <w:t>p-value</w:t>
            </w:r>
            <w:r w:rsidRPr="00497FE3">
              <w:rPr>
                <w:rFonts w:eastAsia="Times New Roman" w:cs="Times New Roman"/>
                <w:b/>
                <w:bCs/>
                <w:color w:val="000000"/>
                <w:sz w:val="21"/>
                <w:szCs w:val="21"/>
                <w:vertAlign w:val="superscript"/>
              </w:rPr>
              <w:t>c</w:t>
            </w:r>
          </w:p>
        </w:tc>
      </w:tr>
      <w:tr w:rsidR="00497FE3" w:rsidRPr="00497FE3" w14:paraId="74363170" w14:textId="77777777" w:rsidTr="00497FE3">
        <w:trPr>
          <w:trHeight w:val="19"/>
        </w:trPr>
        <w:tc>
          <w:tcPr>
            <w:tcW w:w="3329" w:type="dxa"/>
            <w:tcBorders>
              <w:top w:val="nil"/>
              <w:left w:val="single" w:sz="8" w:space="0" w:color="auto"/>
              <w:bottom w:val="nil"/>
              <w:right w:val="single" w:sz="8" w:space="0" w:color="auto"/>
            </w:tcBorders>
            <w:shd w:val="clear" w:color="auto" w:fill="auto"/>
            <w:vAlign w:val="center"/>
            <w:hideMark/>
          </w:tcPr>
          <w:p w14:paraId="3518B1FB" w14:textId="77777777" w:rsidR="00497FE3" w:rsidRPr="00497FE3" w:rsidRDefault="00497FE3" w:rsidP="001A0CF9">
            <w:pPr>
              <w:spacing w:after="0" w:line="240" w:lineRule="auto"/>
              <w:jc w:val="center"/>
              <w:rPr>
                <w:rFonts w:eastAsia="Times New Roman" w:cs="Times New Roman"/>
                <w:b/>
                <w:bCs/>
                <w:color w:val="000000"/>
                <w:sz w:val="21"/>
                <w:szCs w:val="21"/>
              </w:rPr>
            </w:pPr>
            <w:r w:rsidRPr="00497FE3">
              <w:rPr>
                <w:rFonts w:eastAsia="Times New Roman" w:cs="Times New Roman"/>
                <w:b/>
                <w:bCs/>
                <w:color w:val="000000"/>
                <w:sz w:val="21"/>
                <w:szCs w:val="21"/>
              </w:rPr>
              <w:t> </w:t>
            </w:r>
          </w:p>
        </w:tc>
        <w:tc>
          <w:tcPr>
            <w:tcW w:w="1440" w:type="dxa"/>
            <w:tcBorders>
              <w:top w:val="nil"/>
              <w:left w:val="nil"/>
              <w:bottom w:val="nil"/>
              <w:right w:val="nil"/>
            </w:tcBorders>
            <w:shd w:val="clear" w:color="000000" w:fill="FFFFFF"/>
            <w:vAlign w:val="center"/>
            <w:hideMark/>
          </w:tcPr>
          <w:p w14:paraId="0F70CD3E"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n (col %)</w:t>
            </w:r>
          </w:p>
        </w:tc>
        <w:tc>
          <w:tcPr>
            <w:tcW w:w="1711" w:type="dxa"/>
            <w:tcBorders>
              <w:top w:val="nil"/>
              <w:left w:val="nil"/>
              <w:bottom w:val="nil"/>
              <w:right w:val="nil"/>
            </w:tcBorders>
            <w:shd w:val="clear" w:color="000000" w:fill="FFFFFF"/>
            <w:vAlign w:val="center"/>
            <w:hideMark/>
          </w:tcPr>
          <w:p w14:paraId="757E7BF1"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n (col %)</w:t>
            </w:r>
          </w:p>
        </w:tc>
        <w:tc>
          <w:tcPr>
            <w:tcW w:w="1083" w:type="dxa"/>
            <w:vMerge/>
            <w:tcBorders>
              <w:top w:val="nil"/>
              <w:left w:val="nil"/>
              <w:bottom w:val="single" w:sz="8" w:space="0" w:color="000000"/>
              <w:right w:val="single" w:sz="8" w:space="0" w:color="auto"/>
            </w:tcBorders>
            <w:vAlign w:val="center"/>
            <w:hideMark/>
          </w:tcPr>
          <w:p w14:paraId="1065C424" w14:textId="77777777" w:rsidR="00497FE3" w:rsidRPr="00497FE3" w:rsidRDefault="00497FE3" w:rsidP="001A0CF9">
            <w:pPr>
              <w:spacing w:after="0" w:line="240" w:lineRule="auto"/>
              <w:jc w:val="center"/>
              <w:rPr>
                <w:rFonts w:eastAsia="Times New Roman" w:cs="Times New Roman"/>
                <w:b/>
                <w:bCs/>
                <w:color w:val="000000"/>
                <w:sz w:val="21"/>
                <w:szCs w:val="21"/>
              </w:rPr>
            </w:pPr>
          </w:p>
        </w:tc>
        <w:tc>
          <w:tcPr>
            <w:tcW w:w="1711" w:type="dxa"/>
            <w:tcBorders>
              <w:top w:val="nil"/>
              <w:left w:val="nil"/>
              <w:bottom w:val="single" w:sz="8" w:space="0" w:color="auto"/>
              <w:right w:val="nil"/>
            </w:tcBorders>
            <w:shd w:val="clear" w:color="000000" w:fill="FFFFFF"/>
            <w:vAlign w:val="center"/>
            <w:hideMark/>
          </w:tcPr>
          <w:p w14:paraId="2B2248A9"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n (row %)</w:t>
            </w:r>
          </w:p>
        </w:tc>
        <w:tc>
          <w:tcPr>
            <w:tcW w:w="1435" w:type="dxa"/>
            <w:tcBorders>
              <w:top w:val="nil"/>
              <w:left w:val="nil"/>
              <w:bottom w:val="single" w:sz="8" w:space="0" w:color="auto"/>
              <w:right w:val="nil"/>
            </w:tcBorders>
            <w:shd w:val="clear" w:color="000000" w:fill="FFFFFF"/>
            <w:vAlign w:val="center"/>
            <w:hideMark/>
          </w:tcPr>
          <w:p w14:paraId="5D4A3BFB"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n (row %)</w:t>
            </w:r>
          </w:p>
        </w:tc>
        <w:tc>
          <w:tcPr>
            <w:tcW w:w="1356" w:type="dxa"/>
            <w:tcBorders>
              <w:top w:val="nil"/>
              <w:left w:val="nil"/>
              <w:bottom w:val="single" w:sz="8" w:space="0" w:color="auto"/>
              <w:right w:val="nil"/>
            </w:tcBorders>
            <w:shd w:val="clear" w:color="000000" w:fill="FFFFFF"/>
            <w:vAlign w:val="center"/>
            <w:hideMark/>
          </w:tcPr>
          <w:p w14:paraId="03EBFC0E"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n (row %)</w:t>
            </w:r>
          </w:p>
        </w:tc>
        <w:tc>
          <w:tcPr>
            <w:tcW w:w="1080" w:type="dxa"/>
            <w:vMerge/>
            <w:tcBorders>
              <w:top w:val="nil"/>
              <w:left w:val="nil"/>
              <w:bottom w:val="single" w:sz="8" w:space="0" w:color="000000"/>
              <w:right w:val="single" w:sz="8" w:space="0" w:color="auto"/>
            </w:tcBorders>
            <w:vAlign w:val="center"/>
            <w:hideMark/>
          </w:tcPr>
          <w:p w14:paraId="0F315FD5" w14:textId="77777777" w:rsidR="00497FE3" w:rsidRPr="00497FE3" w:rsidRDefault="00497FE3" w:rsidP="001A0CF9">
            <w:pPr>
              <w:spacing w:after="0" w:line="240" w:lineRule="auto"/>
              <w:jc w:val="center"/>
              <w:rPr>
                <w:rFonts w:eastAsia="Times New Roman" w:cs="Times New Roman"/>
                <w:b/>
                <w:bCs/>
                <w:color w:val="000000"/>
                <w:sz w:val="21"/>
                <w:szCs w:val="21"/>
              </w:rPr>
            </w:pPr>
          </w:p>
        </w:tc>
      </w:tr>
      <w:tr w:rsidR="00497FE3" w:rsidRPr="00497FE3" w14:paraId="65056157" w14:textId="77777777" w:rsidTr="00497FE3">
        <w:trPr>
          <w:trHeight w:val="19"/>
        </w:trPr>
        <w:tc>
          <w:tcPr>
            <w:tcW w:w="332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138554" w14:textId="77777777" w:rsidR="00497FE3" w:rsidRPr="00497FE3" w:rsidRDefault="00497FE3" w:rsidP="001A0CF9">
            <w:pPr>
              <w:spacing w:after="0" w:line="240" w:lineRule="auto"/>
              <w:rPr>
                <w:rFonts w:eastAsia="Times New Roman" w:cs="Times New Roman"/>
                <w:b/>
                <w:bCs/>
                <w:color w:val="000000"/>
                <w:sz w:val="21"/>
                <w:szCs w:val="21"/>
              </w:rPr>
            </w:pPr>
            <w:r w:rsidRPr="00497FE3">
              <w:rPr>
                <w:rFonts w:eastAsia="Times New Roman" w:cs="Times New Roman"/>
                <w:b/>
                <w:bCs/>
                <w:color w:val="000000"/>
                <w:sz w:val="21"/>
                <w:szCs w:val="21"/>
              </w:rPr>
              <w:t>Overall</w:t>
            </w:r>
          </w:p>
        </w:tc>
        <w:tc>
          <w:tcPr>
            <w:tcW w:w="1440" w:type="dxa"/>
            <w:tcBorders>
              <w:top w:val="single" w:sz="8" w:space="0" w:color="auto"/>
              <w:left w:val="nil"/>
              <w:bottom w:val="single" w:sz="8" w:space="0" w:color="auto"/>
              <w:right w:val="nil"/>
            </w:tcBorders>
            <w:shd w:val="clear" w:color="000000" w:fill="FFFFFF"/>
            <w:vAlign w:val="center"/>
            <w:hideMark/>
          </w:tcPr>
          <w:p w14:paraId="2DEEDA3B"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 xml:space="preserve">n=601 </w:t>
            </w:r>
          </w:p>
        </w:tc>
        <w:tc>
          <w:tcPr>
            <w:tcW w:w="1711" w:type="dxa"/>
            <w:tcBorders>
              <w:top w:val="single" w:sz="8" w:space="0" w:color="auto"/>
              <w:left w:val="nil"/>
              <w:bottom w:val="single" w:sz="8" w:space="0" w:color="auto"/>
              <w:right w:val="nil"/>
            </w:tcBorders>
            <w:shd w:val="clear" w:color="000000" w:fill="FFFFFF"/>
            <w:vAlign w:val="center"/>
            <w:hideMark/>
          </w:tcPr>
          <w:p w14:paraId="3F36E6CB"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n=4501</w:t>
            </w:r>
          </w:p>
        </w:tc>
        <w:tc>
          <w:tcPr>
            <w:tcW w:w="1083" w:type="dxa"/>
            <w:tcBorders>
              <w:top w:val="nil"/>
              <w:left w:val="nil"/>
              <w:bottom w:val="single" w:sz="8" w:space="0" w:color="auto"/>
              <w:right w:val="nil"/>
            </w:tcBorders>
            <w:shd w:val="clear" w:color="000000" w:fill="FFFFFF"/>
            <w:vAlign w:val="center"/>
            <w:hideMark/>
          </w:tcPr>
          <w:p w14:paraId="3840E006"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nil"/>
              <w:left w:val="single" w:sz="8" w:space="0" w:color="auto"/>
              <w:bottom w:val="single" w:sz="8" w:space="0" w:color="auto"/>
              <w:right w:val="nil"/>
            </w:tcBorders>
            <w:shd w:val="clear" w:color="000000" w:fill="FFFFFF"/>
            <w:vAlign w:val="center"/>
            <w:hideMark/>
          </w:tcPr>
          <w:p w14:paraId="2BDF1DB3"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530 (88.2)</w:t>
            </w:r>
          </w:p>
        </w:tc>
        <w:tc>
          <w:tcPr>
            <w:tcW w:w="1435" w:type="dxa"/>
            <w:tcBorders>
              <w:top w:val="nil"/>
              <w:left w:val="nil"/>
              <w:bottom w:val="single" w:sz="8" w:space="0" w:color="auto"/>
              <w:right w:val="nil"/>
            </w:tcBorders>
            <w:shd w:val="clear" w:color="000000" w:fill="FFFFFF"/>
            <w:vAlign w:val="center"/>
            <w:hideMark/>
          </w:tcPr>
          <w:p w14:paraId="29831580"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55 (9.2)</w:t>
            </w:r>
          </w:p>
        </w:tc>
        <w:tc>
          <w:tcPr>
            <w:tcW w:w="1356" w:type="dxa"/>
            <w:tcBorders>
              <w:top w:val="nil"/>
              <w:left w:val="nil"/>
              <w:bottom w:val="single" w:sz="8" w:space="0" w:color="auto"/>
              <w:right w:val="nil"/>
            </w:tcBorders>
            <w:shd w:val="clear" w:color="000000" w:fill="FFFFFF"/>
            <w:vAlign w:val="center"/>
            <w:hideMark/>
          </w:tcPr>
          <w:p w14:paraId="24DC8F31"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n=16 (2.7)</w:t>
            </w:r>
          </w:p>
        </w:tc>
        <w:tc>
          <w:tcPr>
            <w:tcW w:w="1080" w:type="dxa"/>
            <w:tcBorders>
              <w:top w:val="nil"/>
              <w:left w:val="nil"/>
              <w:bottom w:val="single" w:sz="8" w:space="0" w:color="auto"/>
              <w:right w:val="single" w:sz="8" w:space="0" w:color="auto"/>
            </w:tcBorders>
            <w:shd w:val="clear" w:color="auto" w:fill="auto"/>
            <w:noWrap/>
            <w:vAlign w:val="center"/>
            <w:hideMark/>
          </w:tcPr>
          <w:p w14:paraId="3C6E0D6A"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497FE3" w:rsidRPr="00497FE3" w14:paraId="003638ED" w14:textId="77777777" w:rsidTr="00497FE3">
        <w:trPr>
          <w:trHeight w:val="19"/>
        </w:trPr>
        <w:tc>
          <w:tcPr>
            <w:tcW w:w="3329" w:type="dxa"/>
            <w:tcBorders>
              <w:top w:val="nil"/>
              <w:left w:val="single" w:sz="8" w:space="0" w:color="auto"/>
              <w:bottom w:val="nil"/>
              <w:right w:val="single" w:sz="8" w:space="0" w:color="auto"/>
            </w:tcBorders>
            <w:shd w:val="clear" w:color="auto" w:fill="auto"/>
            <w:noWrap/>
            <w:vAlign w:val="center"/>
            <w:hideMark/>
          </w:tcPr>
          <w:p w14:paraId="1A742B89" w14:textId="77777777" w:rsidR="00497FE3" w:rsidRPr="00497FE3" w:rsidRDefault="00497FE3" w:rsidP="001A0CF9">
            <w:pPr>
              <w:spacing w:after="0" w:line="240" w:lineRule="auto"/>
              <w:rPr>
                <w:rFonts w:eastAsia="Times New Roman" w:cs="Times New Roman"/>
                <w:b/>
                <w:bCs/>
                <w:color w:val="000000"/>
                <w:sz w:val="21"/>
                <w:szCs w:val="21"/>
              </w:rPr>
            </w:pPr>
            <w:r w:rsidRPr="00497FE3">
              <w:rPr>
                <w:rFonts w:eastAsia="Times New Roman" w:cs="Times New Roman"/>
                <w:b/>
                <w:bCs/>
                <w:color w:val="000000"/>
                <w:sz w:val="21"/>
                <w:szCs w:val="21"/>
              </w:rPr>
              <w:t>Site</w:t>
            </w:r>
          </w:p>
        </w:tc>
        <w:tc>
          <w:tcPr>
            <w:tcW w:w="1440" w:type="dxa"/>
            <w:tcBorders>
              <w:top w:val="nil"/>
              <w:left w:val="nil"/>
              <w:bottom w:val="nil"/>
              <w:right w:val="nil"/>
            </w:tcBorders>
            <w:shd w:val="clear" w:color="auto" w:fill="auto"/>
            <w:vAlign w:val="center"/>
            <w:hideMark/>
          </w:tcPr>
          <w:p w14:paraId="75B6F3F1" w14:textId="77777777" w:rsidR="00497FE3" w:rsidRPr="00497FE3" w:rsidRDefault="00497FE3" w:rsidP="001A0CF9">
            <w:pPr>
              <w:spacing w:after="0" w:line="240" w:lineRule="auto"/>
              <w:jc w:val="center"/>
              <w:rPr>
                <w:rFonts w:eastAsia="Times New Roman" w:cs="Times New Roman"/>
                <w:b/>
                <w:bCs/>
                <w:color w:val="000000"/>
                <w:sz w:val="21"/>
                <w:szCs w:val="21"/>
              </w:rPr>
            </w:pPr>
          </w:p>
        </w:tc>
        <w:tc>
          <w:tcPr>
            <w:tcW w:w="1711" w:type="dxa"/>
            <w:tcBorders>
              <w:top w:val="nil"/>
              <w:left w:val="nil"/>
              <w:bottom w:val="nil"/>
              <w:right w:val="nil"/>
            </w:tcBorders>
            <w:shd w:val="clear" w:color="auto" w:fill="auto"/>
            <w:vAlign w:val="center"/>
            <w:hideMark/>
          </w:tcPr>
          <w:p w14:paraId="06B96834" w14:textId="77777777" w:rsidR="00497FE3" w:rsidRPr="00497FE3" w:rsidRDefault="00497FE3" w:rsidP="001A0CF9">
            <w:pPr>
              <w:spacing w:after="0" w:line="240" w:lineRule="auto"/>
              <w:jc w:val="center"/>
              <w:rPr>
                <w:rFonts w:eastAsia="Times New Roman" w:cs="Times New Roman"/>
                <w:b/>
                <w:bCs/>
                <w:color w:val="000000"/>
                <w:sz w:val="21"/>
                <w:szCs w:val="21"/>
              </w:rPr>
            </w:pPr>
          </w:p>
        </w:tc>
        <w:tc>
          <w:tcPr>
            <w:tcW w:w="1083" w:type="dxa"/>
            <w:tcBorders>
              <w:top w:val="nil"/>
              <w:left w:val="nil"/>
              <w:bottom w:val="nil"/>
              <w:right w:val="nil"/>
            </w:tcBorders>
            <w:shd w:val="clear" w:color="auto" w:fill="auto"/>
            <w:vAlign w:val="center"/>
            <w:hideMark/>
          </w:tcPr>
          <w:p w14:paraId="11DF4BEA" w14:textId="77777777" w:rsidR="00497FE3" w:rsidRPr="00497FE3" w:rsidRDefault="00497FE3" w:rsidP="001A0CF9">
            <w:pPr>
              <w:spacing w:after="0" w:line="240" w:lineRule="auto"/>
              <w:jc w:val="center"/>
              <w:rPr>
                <w:rFonts w:eastAsia="Times New Roman" w:cs="Times New Roman"/>
                <w:b/>
                <w:bCs/>
                <w:color w:val="000000"/>
                <w:sz w:val="21"/>
                <w:szCs w:val="21"/>
              </w:rPr>
            </w:pPr>
          </w:p>
        </w:tc>
        <w:tc>
          <w:tcPr>
            <w:tcW w:w="1711" w:type="dxa"/>
            <w:tcBorders>
              <w:top w:val="nil"/>
              <w:left w:val="single" w:sz="8" w:space="0" w:color="auto"/>
              <w:bottom w:val="nil"/>
              <w:right w:val="nil"/>
            </w:tcBorders>
            <w:shd w:val="clear" w:color="auto" w:fill="auto"/>
            <w:vAlign w:val="center"/>
            <w:hideMark/>
          </w:tcPr>
          <w:p w14:paraId="3E700C40" w14:textId="77777777" w:rsidR="00497FE3" w:rsidRPr="00497FE3" w:rsidRDefault="00497FE3" w:rsidP="001A0CF9">
            <w:pPr>
              <w:spacing w:after="0" w:line="240" w:lineRule="auto"/>
              <w:jc w:val="center"/>
              <w:rPr>
                <w:rFonts w:eastAsia="Times New Roman" w:cs="Times New Roman"/>
                <w:b/>
                <w:bCs/>
                <w:color w:val="000000"/>
                <w:sz w:val="21"/>
                <w:szCs w:val="21"/>
              </w:rPr>
            </w:pPr>
          </w:p>
        </w:tc>
        <w:tc>
          <w:tcPr>
            <w:tcW w:w="1435" w:type="dxa"/>
            <w:tcBorders>
              <w:top w:val="nil"/>
              <w:left w:val="nil"/>
              <w:bottom w:val="nil"/>
              <w:right w:val="nil"/>
            </w:tcBorders>
            <w:shd w:val="clear" w:color="auto" w:fill="auto"/>
            <w:vAlign w:val="center"/>
            <w:hideMark/>
          </w:tcPr>
          <w:p w14:paraId="6B92CE96" w14:textId="77777777" w:rsidR="00497FE3" w:rsidRPr="00497FE3" w:rsidRDefault="00497FE3" w:rsidP="001A0CF9">
            <w:pPr>
              <w:spacing w:after="0" w:line="240" w:lineRule="auto"/>
              <w:jc w:val="center"/>
              <w:rPr>
                <w:rFonts w:eastAsia="Times New Roman" w:cs="Times New Roman"/>
                <w:b/>
                <w:bCs/>
                <w:color w:val="000000"/>
                <w:sz w:val="21"/>
                <w:szCs w:val="21"/>
              </w:rPr>
            </w:pPr>
          </w:p>
        </w:tc>
        <w:tc>
          <w:tcPr>
            <w:tcW w:w="1356" w:type="dxa"/>
            <w:tcBorders>
              <w:top w:val="nil"/>
              <w:left w:val="nil"/>
              <w:bottom w:val="nil"/>
              <w:right w:val="nil"/>
            </w:tcBorders>
            <w:shd w:val="clear" w:color="auto" w:fill="auto"/>
            <w:vAlign w:val="center"/>
            <w:hideMark/>
          </w:tcPr>
          <w:p w14:paraId="7A0C3A70" w14:textId="77777777" w:rsidR="00497FE3" w:rsidRPr="00497FE3" w:rsidRDefault="00497FE3" w:rsidP="001A0CF9">
            <w:pPr>
              <w:spacing w:after="0" w:line="240" w:lineRule="auto"/>
              <w:jc w:val="center"/>
              <w:rPr>
                <w:rFonts w:eastAsia="Times New Roman" w:cs="Times New Roman"/>
                <w:b/>
                <w:bCs/>
                <w:color w:val="000000"/>
                <w:sz w:val="21"/>
                <w:szCs w:val="21"/>
              </w:rPr>
            </w:pPr>
          </w:p>
        </w:tc>
        <w:tc>
          <w:tcPr>
            <w:tcW w:w="1080" w:type="dxa"/>
            <w:tcBorders>
              <w:top w:val="nil"/>
              <w:left w:val="nil"/>
              <w:bottom w:val="nil"/>
              <w:right w:val="single" w:sz="8" w:space="0" w:color="auto"/>
            </w:tcBorders>
            <w:shd w:val="clear" w:color="auto" w:fill="auto"/>
            <w:vAlign w:val="center"/>
            <w:hideMark/>
          </w:tcPr>
          <w:p w14:paraId="422AD4E5" w14:textId="77777777" w:rsidR="00497FE3" w:rsidRPr="00497FE3" w:rsidRDefault="00497FE3" w:rsidP="001A0CF9">
            <w:pPr>
              <w:spacing w:after="0" w:line="240" w:lineRule="auto"/>
              <w:jc w:val="center"/>
              <w:rPr>
                <w:rFonts w:eastAsia="Times New Roman" w:cs="Times New Roman"/>
                <w:b/>
                <w:bCs/>
                <w:color w:val="000000"/>
                <w:sz w:val="21"/>
                <w:szCs w:val="21"/>
              </w:rPr>
            </w:pPr>
          </w:p>
        </w:tc>
      </w:tr>
      <w:tr w:rsidR="00497FE3" w:rsidRPr="00497FE3" w14:paraId="4944A61D" w14:textId="77777777" w:rsidTr="00497FE3">
        <w:trPr>
          <w:trHeight w:val="19"/>
        </w:trPr>
        <w:tc>
          <w:tcPr>
            <w:tcW w:w="3329" w:type="dxa"/>
            <w:tcBorders>
              <w:top w:val="nil"/>
              <w:left w:val="single" w:sz="8" w:space="0" w:color="auto"/>
              <w:bottom w:val="nil"/>
              <w:right w:val="single" w:sz="8" w:space="0" w:color="auto"/>
            </w:tcBorders>
            <w:shd w:val="clear" w:color="auto" w:fill="auto"/>
            <w:vAlign w:val="center"/>
            <w:hideMark/>
          </w:tcPr>
          <w:p w14:paraId="3B328682"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Kenya</w:t>
            </w:r>
          </w:p>
        </w:tc>
        <w:tc>
          <w:tcPr>
            <w:tcW w:w="1440" w:type="dxa"/>
            <w:tcBorders>
              <w:top w:val="nil"/>
              <w:left w:val="nil"/>
              <w:bottom w:val="nil"/>
              <w:right w:val="nil"/>
            </w:tcBorders>
            <w:shd w:val="clear" w:color="auto" w:fill="auto"/>
            <w:hideMark/>
          </w:tcPr>
          <w:p w14:paraId="1C5EFBBA"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50 (8.3)</w:t>
            </w:r>
          </w:p>
        </w:tc>
        <w:tc>
          <w:tcPr>
            <w:tcW w:w="1711" w:type="dxa"/>
            <w:tcBorders>
              <w:top w:val="nil"/>
              <w:left w:val="nil"/>
              <w:bottom w:val="nil"/>
              <w:right w:val="nil"/>
            </w:tcBorders>
            <w:shd w:val="clear" w:color="auto" w:fill="auto"/>
            <w:hideMark/>
          </w:tcPr>
          <w:p w14:paraId="02EBCFE9"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813 (18.1)</w:t>
            </w:r>
          </w:p>
        </w:tc>
        <w:tc>
          <w:tcPr>
            <w:tcW w:w="1083" w:type="dxa"/>
            <w:vMerge w:val="restart"/>
            <w:tcBorders>
              <w:top w:val="nil"/>
              <w:left w:val="nil"/>
              <w:bottom w:val="nil"/>
              <w:right w:val="nil"/>
            </w:tcBorders>
            <w:shd w:val="clear" w:color="auto" w:fill="auto"/>
            <w:vAlign w:val="center"/>
            <w:hideMark/>
          </w:tcPr>
          <w:p w14:paraId="2B93E01C"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&lt;.001</w:t>
            </w:r>
          </w:p>
        </w:tc>
        <w:tc>
          <w:tcPr>
            <w:tcW w:w="1711" w:type="dxa"/>
            <w:tcBorders>
              <w:top w:val="nil"/>
              <w:left w:val="single" w:sz="8" w:space="0" w:color="auto"/>
              <w:bottom w:val="nil"/>
              <w:right w:val="nil"/>
            </w:tcBorders>
            <w:shd w:val="clear" w:color="auto" w:fill="auto"/>
            <w:hideMark/>
          </w:tcPr>
          <w:p w14:paraId="63094A12"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42 (84.0)</w:t>
            </w:r>
          </w:p>
        </w:tc>
        <w:tc>
          <w:tcPr>
            <w:tcW w:w="1435" w:type="dxa"/>
            <w:tcBorders>
              <w:top w:val="nil"/>
              <w:left w:val="nil"/>
              <w:bottom w:val="nil"/>
              <w:right w:val="nil"/>
            </w:tcBorders>
            <w:shd w:val="clear" w:color="auto" w:fill="auto"/>
            <w:hideMark/>
          </w:tcPr>
          <w:p w14:paraId="766B7259"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6 (12.0)</w:t>
            </w:r>
          </w:p>
        </w:tc>
        <w:tc>
          <w:tcPr>
            <w:tcW w:w="1356" w:type="dxa"/>
            <w:tcBorders>
              <w:top w:val="nil"/>
              <w:left w:val="nil"/>
              <w:bottom w:val="nil"/>
              <w:right w:val="nil"/>
            </w:tcBorders>
            <w:shd w:val="clear" w:color="auto" w:fill="auto"/>
            <w:hideMark/>
          </w:tcPr>
          <w:p w14:paraId="130EAA0F"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2 (4.0)</w:t>
            </w:r>
          </w:p>
        </w:tc>
        <w:tc>
          <w:tcPr>
            <w:tcW w:w="1080" w:type="dxa"/>
            <w:vMerge w:val="restart"/>
            <w:tcBorders>
              <w:top w:val="nil"/>
              <w:left w:val="nil"/>
              <w:bottom w:val="nil"/>
              <w:right w:val="single" w:sz="8" w:space="0" w:color="auto"/>
            </w:tcBorders>
            <w:shd w:val="clear" w:color="auto" w:fill="auto"/>
            <w:vAlign w:val="center"/>
            <w:hideMark/>
          </w:tcPr>
          <w:p w14:paraId="349EC051"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.06</w:t>
            </w:r>
          </w:p>
        </w:tc>
      </w:tr>
      <w:tr w:rsidR="00497FE3" w:rsidRPr="00497FE3" w14:paraId="35AD5021" w14:textId="77777777" w:rsidTr="00497FE3">
        <w:trPr>
          <w:trHeight w:val="19"/>
        </w:trPr>
        <w:tc>
          <w:tcPr>
            <w:tcW w:w="3329" w:type="dxa"/>
            <w:tcBorders>
              <w:top w:val="nil"/>
              <w:left w:val="single" w:sz="8" w:space="0" w:color="auto"/>
              <w:bottom w:val="nil"/>
              <w:right w:val="single" w:sz="8" w:space="0" w:color="auto"/>
            </w:tcBorders>
            <w:shd w:val="clear" w:color="auto" w:fill="auto"/>
            <w:vAlign w:val="center"/>
            <w:hideMark/>
          </w:tcPr>
          <w:p w14:paraId="69A57356"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Gambia</w:t>
            </w:r>
          </w:p>
        </w:tc>
        <w:tc>
          <w:tcPr>
            <w:tcW w:w="1440" w:type="dxa"/>
            <w:tcBorders>
              <w:top w:val="nil"/>
              <w:left w:val="nil"/>
              <w:bottom w:val="nil"/>
              <w:right w:val="nil"/>
            </w:tcBorders>
            <w:shd w:val="clear" w:color="auto" w:fill="auto"/>
            <w:hideMark/>
          </w:tcPr>
          <w:p w14:paraId="0B468B0E"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84 (14.0)</w:t>
            </w:r>
          </w:p>
        </w:tc>
        <w:tc>
          <w:tcPr>
            <w:tcW w:w="1711" w:type="dxa"/>
            <w:tcBorders>
              <w:top w:val="nil"/>
              <w:left w:val="nil"/>
              <w:bottom w:val="nil"/>
              <w:right w:val="nil"/>
            </w:tcBorders>
            <w:shd w:val="clear" w:color="auto" w:fill="auto"/>
            <w:hideMark/>
          </w:tcPr>
          <w:p w14:paraId="2C513F46"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570 (12.7)</w:t>
            </w:r>
          </w:p>
        </w:tc>
        <w:tc>
          <w:tcPr>
            <w:tcW w:w="1083" w:type="dxa"/>
            <w:vMerge/>
            <w:tcBorders>
              <w:top w:val="nil"/>
              <w:left w:val="nil"/>
              <w:bottom w:val="nil"/>
              <w:right w:val="nil"/>
            </w:tcBorders>
            <w:vAlign w:val="center"/>
            <w:hideMark/>
          </w:tcPr>
          <w:p w14:paraId="43F53A32"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nil"/>
              <w:left w:val="single" w:sz="8" w:space="0" w:color="auto"/>
              <w:bottom w:val="nil"/>
              <w:right w:val="nil"/>
            </w:tcBorders>
            <w:shd w:val="clear" w:color="auto" w:fill="auto"/>
            <w:hideMark/>
          </w:tcPr>
          <w:p w14:paraId="31C65ADE"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68 (81.0)</w:t>
            </w:r>
          </w:p>
        </w:tc>
        <w:tc>
          <w:tcPr>
            <w:tcW w:w="1435" w:type="dxa"/>
            <w:tcBorders>
              <w:top w:val="nil"/>
              <w:left w:val="nil"/>
              <w:bottom w:val="nil"/>
              <w:right w:val="nil"/>
            </w:tcBorders>
            <w:shd w:val="clear" w:color="auto" w:fill="auto"/>
            <w:hideMark/>
          </w:tcPr>
          <w:p w14:paraId="2198D429"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10 (11.9)</w:t>
            </w:r>
          </w:p>
        </w:tc>
        <w:tc>
          <w:tcPr>
            <w:tcW w:w="1356" w:type="dxa"/>
            <w:tcBorders>
              <w:top w:val="nil"/>
              <w:left w:val="nil"/>
              <w:bottom w:val="nil"/>
              <w:right w:val="nil"/>
            </w:tcBorders>
            <w:shd w:val="clear" w:color="auto" w:fill="auto"/>
            <w:hideMark/>
          </w:tcPr>
          <w:p w14:paraId="7F0FF6BE"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6 (7.1)</w:t>
            </w:r>
          </w:p>
        </w:tc>
        <w:tc>
          <w:tcPr>
            <w:tcW w:w="1080" w:type="dxa"/>
            <w:vMerge/>
            <w:tcBorders>
              <w:top w:val="nil"/>
              <w:left w:val="nil"/>
              <w:bottom w:val="nil"/>
              <w:right w:val="single" w:sz="8" w:space="0" w:color="auto"/>
            </w:tcBorders>
            <w:vAlign w:val="center"/>
            <w:hideMark/>
          </w:tcPr>
          <w:p w14:paraId="2279CCAA"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497FE3" w:rsidRPr="00497FE3" w14:paraId="1F60D331" w14:textId="77777777" w:rsidTr="00497FE3">
        <w:trPr>
          <w:trHeight w:val="19"/>
        </w:trPr>
        <w:tc>
          <w:tcPr>
            <w:tcW w:w="3329" w:type="dxa"/>
            <w:tcBorders>
              <w:top w:val="nil"/>
              <w:left w:val="single" w:sz="8" w:space="0" w:color="auto"/>
              <w:bottom w:val="nil"/>
              <w:right w:val="single" w:sz="8" w:space="0" w:color="auto"/>
            </w:tcBorders>
            <w:shd w:val="clear" w:color="auto" w:fill="auto"/>
            <w:vAlign w:val="center"/>
            <w:hideMark/>
          </w:tcPr>
          <w:p w14:paraId="54E7C892"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Mali</w:t>
            </w:r>
          </w:p>
        </w:tc>
        <w:tc>
          <w:tcPr>
            <w:tcW w:w="1440" w:type="dxa"/>
            <w:tcBorders>
              <w:top w:val="nil"/>
              <w:left w:val="nil"/>
              <w:bottom w:val="nil"/>
              <w:right w:val="nil"/>
            </w:tcBorders>
            <w:shd w:val="clear" w:color="auto" w:fill="auto"/>
            <w:hideMark/>
          </w:tcPr>
          <w:p w14:paraId="5B0666EC"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94 (15.6)</w:t>
            </w:r>
          </w:p>
        </w:tc>
        <w:tc>
          <w:tcPr>
            <w:tcW w:w="1711" w:type="dxa"/>
            <w:tcBorders>
              <w:top w:val="nil"/>
              <w:left w:val="nil"/>
              <w:bottom w:val="nil"/>
              <w:right w:val="nil"/>
            </w:tcBorders>
            <w:shd w:val="clear" w:color="auto" w:fill="auto"/>
            <w:hideMark/>
          </w:tcPr>
          <w:p w14:paraId="1FA75C6E"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631 (14.0)</w:t>
            </w:r>
          </w:p>
        </w:tc>
        <w:tc>
          <w:tcPr>
            <w:tcW w:w="1083" w:type="dxa"/>
            <w:vMerge/>
            <w:tcBorders>
              <w:top w:val="nil"/>
              <w:left w:val="nil"/>
              <w:bottom w:val="nil"/>
              <w:right w:val="nil"/>
            </w:tcBorders>
            <w:vAlign w:val="center"/>
            <w:hideMark/>
          </w:tcPr>
          <w:p w14:paraId="7291A2A1"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nil"/>
              <w:left w:val="single" w:sz="8" w:space="0" w:color="auto"/>
              <w:bottom w:val="nil"/>
              <w:right w:val="nil"/>
            </w:tcBorders>
            <w:shd w:val="clear" w:color="auto" w:fill="auto"/>
            <w:hideMark/>
          </w:tcPr>
          <w:p w14:paraId="5818DCF1"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79 (84.0)</w:t>
            </w:r>
          </w:p>
        </w:tc>
        <w:tc>
          <w:tcPr>
            <w:tcW w:w="1435" w:type="dxa"/>
            <w:tcBorders>
              <w:top w:val="nil"/>
              <w:left w:val="nil"/>
              <w:bottom w:val="nil"/>
              <w:right w:val="nil"/>
            </w:tcBorders>
            <w:shd w:val="clear" w:color="auto" w:fill="auto"/>
            <w:hideMark/>
          </w:tcPr>
          <w:p w14:paraId="4CE0FD77"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9 (9.6)</w:t>
            </w:r>
          </w:p>
        </w:tc>
        <w:tc>
          <w:tcPr>
            <w:tcW w:w="1356" w:type="dxa"/>
            <w:tcBorders>
              <w:top w:val="nil"/>
              <w:left w:val="nil"/>
              <w:bottom w:val="nil"/>
              <w:right w:val="nil"/>
            </w:tcBorders>
            <w:shd w:val="clear" w:color="auto" w:fill="auto"/>
            <w:hideMark/>
          </w:tcPr>
          <w:p w14:paraId="6E6897FE"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6 (6.4)</w:t>
            </w:r>
          </w:p>
        </w:tc>
        <w:tc>
          <w:tcPr>
            <w:tcW w:w="1080" w:type="dxa"/>
            <w:vMerge/>
            <w:tcBorders>
              <w:top w:val="nil"/>
              <w:left w:val="nil"/>
              <w:bottom w:val="nil"/>
              <w:right w:val="single" w:sz="8" w:space="0" w:color="auto"/>
            </w:tcBorders>
            <w:vAlign w:val="center"/>
            <w:hideMark/>
          </w:tcPr>
          <w:p w14:paraId="3D9BDC57"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497FE3" w:rsidRPr="00497FE3" w14:paraId="6EAFC4FF" w14:textId="77777777" w:rsidTr="00497FE3">
        <w:trPr>
          <w:trHeight w:val="19"/>
        </w:trPr>
        <w:tc>
          <w:tcPr>
            <w:tcW w:w="3329" w:type="dxa"/>
            <w:tcBorders>
              <w:top w:val="nil"/>
              <w:left w:val="single" w:sz="8" w:space="0" w:color="auto"/>
              <w:bottom w:val="nil"/>
              <w:right w:val="single" w:sz="8" w:space="0" w:color="auto"/>
            </w:tcBorders>
            <w:shd w:val="clear" w:color="auto" w:fill="auto"/>
            <w:vAlign w:val="center"/>
            <w:hideMark/>
          </w:tcPr>
          <w:p w14:paraId="6092D39E"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Zambia</w:t>
            </w:r>
          </w:p>
        </w:tc>
        <w:tc>
          <w:tcPr>
            <w:tcW w:w="1440" w:type="dxa"/>
            <w:tcBorders>
              <w:top w:val="nil"/>
              <w:left w:val="nil"/>
              <w:bottom w:val="nil"/>
              <w:right w:val="nil"/>
            </w:tcBorders>
            <w:shd w:val="clear" w:color="auto" w:fill="auto"/>
            <w:hideMark/>
          </w:tcPr>
          <w:p w14:paraId="7BCD45E9"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40 (6.7)</w:t>
            </w:r>
          </w:p>
        </w:tc>
        <w:tc>
          <w:tcPr>
            <w:tcW w:w="1711" w:type="dxa"/>
            <w:tcBorders>
              <w:top w:val="nil"/>
              <w:left w:val="nil"/>
              <w:bottom w:val="nil"/>
              <w:right w:val="nil"/>
            </w:tcBorders>
            <w:shd w:val="clear" w:color="auto" w:fill="auto"/>
            <w:hideMark/>
          </w:tcPr>
          <w:p w14:paraId="0D0002F8"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561 (12.5)</w:t>
            </w:r>
          </w:p>
        </w:tc>
        <w:tc>
          <w:tcPr>
            <w:tcW w:w="1083" w:type="dxa"/>
            <w:vMerge/>
            <w:tcBorders>
              <w:top w:val="nil"/>
              <w:left w:val="nil"/>
              <w:bottom w:val="nil"/>
              <w:right w:val="nil"/>
            </w:tcBorders>
            <w:vAlign w:val="center"/>
            <w:hideMark/>
          </w:tcPr>
          <w:p w14:paraId="547E995E"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nil"/>
              <w:left w:val="single" w:sz="8" w:space="0" w:color="auto"/>
              <w:bottom w:val="nil"/>
              <w:right w:val="nil"/>
            </w:tcBorders>
            <w:shd w:val="clear" w:color="auto" w:fill="auto"/>
            <w:hideMark/>
          </w:tcPr>
          <w:p w14:paraId="17CE8A9C"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33 (82.5)</w:t>
            </w:r>
          </w:p>
        </w:tc>
        <w:tc>
          <w:tcPr>
            <w:tcW w:w="1435" w:type="dxa"/>
            <w:tcBorders>
              <w:top w:val="nil"/>
              <w:left w:val="nil"/>
              <w:bottom w:val="nil"/>
              <w:right w:val="nil"/>
            </w:tcBorders>
            <w:shd w:val="clear" w:color="auto" w:fill="auto"/>
            <w:hideMark/>
          </w:tcPr>
          <w:p w14:paraId="69A845E1"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7 (17.5)</w:t>
            </w:r>
          </w:p>
        </w:tc>
        <w:tc>
          <w:tcPr>
            <w:tcW w:w="1356" w:type="dxa"/>
            <w:tcBorders>
              <w:top w:val="nil"/>
              <w:left w:val="nil"/>
              <w:bottom w:val="nil"/>
              <w:right w:val="nil"/>
            </w:tcBorders>
            <w:shd w:val="clear" w:color="auto" w:fill="auto"/>
            <w:hideMark/>
          </w:tcPr>
          <w:p w14:paraId="778DC651"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0 (0.0)</w:t>
            </w:r>
          </w:p>
        </w:tc>
        <w:tc>
          <w:tcPr>
            <w:tcW w:w="1080" w:type="dxa"/>
            <w:vMerge/>
            <w:tcBorders>
              <w:top w:val="nil"/>
              <w:left w:val="nil"/>
              <w:bottom w:val="nil"/>
              <w:right w:val="single" w:sz="8" w:space="0" w:color="auto"/>
            </w:tcBorders>
            <w:vAlign w:val="center"/>
            <w:hideMark/>
          </w:tcPr>
          <w:p w14:paraId="14FDFBC1"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497FE3" w:rsidRPr="00497FE3" w14:paraId="46627F36" w14:textId="77777777" w:rsidTr="00497FE3">
        <w:trPr>
          <w:trHeight w:val="19"/>
        </w:trPr>
        <w:tc>
          <w:tcPr>
            <w:tcW w:w="3329" w:type="dxa"/>
            <w:tcBorders>
              <w:top w:val="nil"/>
              <w:left w:val="single" w:sz="8" w:space="0" w:color="auto"/>
              <w:bottom w:val="nil"/>
              <w:right w:val="single" w:sz="8" w:space="0" w:color="auto"/>
            </w:tcBorders>
            <w:shd w:val="clear" w:color="auto" w:fill="auto"/>
            <w:vAlign w:val="center"/>
            <w:hideMark/>
          </w:tcPr>
          <w:p w14:paraId="68255914"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South Africa</w:t>
            </w:r>
          </w:p>
        </w:tc>
        <w:tc>
          <w:tcPr>
            <w:tcW w:w="1440" w:type="dxa"/>
            <w:tcBorders>
              <w:top w:val="nil"/>
              <w:left w:val="nil"/>
              <w:bottom w:val="nil"/>
              <w:right w:val="nil"/>
            </w:tcBorders>
            <w:shd w:val="clear" w:color="auto" w:fill="auto"/>
            <w:hideMark/>
          </w:tcPr>
          <w:p w14:paraId="7BD74A93"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151 (25.1)</w:t>
            </w:r>
          </w:p>
        </w:tc>
        <w:tc>
          <w:tcPr>
            <w:tcW w:w="1711" w:type="dxa"/>
            <w:tcBorders>
              <w:top w:val="nil"/>
              <w:left w:val="nil"/>
              <w:bottom w:val="nil"/>
              <w:right w:val="nil"/>
            </w:tcBorders>
            <w:shd w:val="clear" w:color="auto" w:fill="auto"/>
            <w:hideMark/>
          </w:tcPr>
          <w:p w14:paraId="0D54E257"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677 (15.0)</w:t>
            </w:r>
          </w:p>
        </w:tc>
        <w:tc>
          <w:tcPr>
            <w:tcW w:w="1083" w:type="dxa"/>
            <w:vMerge/>
            <w:tcBorders>
              <w:top w:val="nil"/>
              <w:left w:val="nil"/>
              <w:bottom w:val="nil"/>
              <w:right w:val="nil"/>
            </w:tcBorders>
            <w:vAlign w:val="center"/>
            <w:hideMark/>
          </w:tcPr>
          <w:p w14:paraId="0C7BDDAE"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nil"/>
              <w:left w:val="single" w:sz="8" w:space="0" w:color="auto"/>
              <w:bottom w:val="nil"/>
              <w:right w:val="nil"/>
            </w:tcBorders>
            <w:shd w:val="clear" w:color="auto" w:fill="auto"/>
            <w:hideMark/>
          </w:tcPr>
          <w:p w14:paraId="06F406ED"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140 (92.7)</w:t>
            </w:r>
          </w:p>
        </w:tc>
        <w:tc>
          <w:tcPr>
            <w:tcW w:w="1435" w:type="dxa"/>
            <w:tcBorders>
              <w:top w:val="nil"/>
              <w:left w:val="nil"/>
              <w:bottom w:val="nil"/>
              <w:right w:val="nil"/>
            </w:tcBorders>
            <w:shd w:val="clear" w:color="auto" w:fill="auto"/>
            <w:hideMark/>
          </w:tcPr>
          <w:p w14:paraId="5ABA53BD"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11 (7.3)</w:t>
            </w:r>
          </w:p>
        </w:tc>
        <w:tc>
          <w:tcPr>
            <w:tcW w:w="1356" w:type="dxa"/>
            <w:tcBorders>
              <w:top w:val="nil"/>
              <w:left w:val="nil"/>
              <w:bottom w:val="nil"/>
              <w:right w:val="nil"/>
            </w:tcBorders>
            <w:shd w:val="clear" w:color="auto" w:fill="auto"/>
            <w:hideMark/>
          </w:tcPr>
          <w:p w14:paraId="392B68DB"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0 (0.0)</w:t>
            </w:r>
          </w:p>
        </w:tc>
        <w:tc>
          <w:tcPr>
            <w:tcW w:w="1080" w:type="dxa"/>
            <w:vMerge/>
            <w:tcBorders>
              <w:top w:val="nil"/>
              <w:left w:val="nil"/>
              <w:bottom w:val="nil"/>
              <w:right w:val="single" w:sz="8" w:space="0" w:color="auto"/>
            </w:tcBorders>
            <w:vAlign w:val="center"/>
            <w:hideMark/>
          </w:tcPr>
          <w:p w14:paraId="51626250"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497FE3" w:rsidRPr="00497FE3" w14:paraId="43A4DB03" w14:textId="77777777" w:rsidTr="00497FE3">
        <w:trPr>
          <w:trHeight w:val="19"/>
        </w:trPr>
        <w:tc>
          <w:tcPr>
            <w:tcW w:w="3329" w:type="dxa"/>
            <w:tcBorders>
              <w:top w:val="nil"/>
              <w:left w:val="single" w:sz="8" w:space="0" w:color="auto"/>
              <w:bottom w:val="nil"/>
              <w:right w:val="single" w:sz="8" w:space="0" w:color="auto"/>
            </w:tcBorders>
            <w:shd w:val="clear" w:color="auto" w:fill="auto"/>
            <w:vAlign w:val="center"/>
            <w:hideMark/>
          </w:tcPr>
          <w:p w14:paraId="4BB726E3"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Thailand</w:t>
            </w:r>
          </w:p>
        </w:tc>
        <w:tc>
          <w:tcPr>
            <w:tcW w:w="1440" w:type="dxa"/>
            <w:tcBorders>
              <w:top w:val="nil"/>
              <w:left w:val="nil"/>
              <w:bottom w:val="nil"/>
              <w:right w:val="nil"/>
            </w:tcBorders>
            <w:shd w:val="clear" w:color="auto" w:fill="auto"/>
            <w:hideMark/>
          </w:tcPr>
          <w:p w14:paraId="4C5BBE5C"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89 (14.8)</w:t>
            </w:r>
          </w:p>
        </w:tc>
        <w:tc>
          <w:tcPr>
            <w:tcW w:w="1711" w:type="dxa"/>
            <w:tcBorders>
              <w:top w:val="nil"/>
              <w:left w:val="nil"/>
              <w:bottom w:val="nil"/>
              <w:right w:val="nil"/>
            </w:tcBorders>
            <w:shd w:val="clear" w:color="auto" w:fill="auto"/>
            <w:hideMark/>
          </w:tcPr>
          <w:p w14:paraId="76A2BED6"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570 (12.7)</w:t>
            </w:r>
          </w:p>
        </w:tc>
        <w:tc>
          <w:tcPr>
            <w:tcW w:w="1083" w:type="dxa"/>
            <w:vMerge/>
            <w:tcBorders>
              <w:top w:val="nil"/>
              <w:left w:val="nil"/>
              <w:bottom w:val="nil"/>
              <w:right w:val="nil"/>
            </w:tcBorders>
            <w:vAlign w:val="center"/>
            <w:hideMark/>
          </w:tcPr>
          <w:p w14:paraId="5C801BC4"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nil"/>
              <w:left w:val="single" w:sz="8" w:space="0" w:color="auto"/>
              <w:bottom w:val="nil"/>
              <w:right w:val="nil"/>
            </w:tcBorders>
            <w:shd w:val="clear" w:color="auto" w:fill="auto"/>
            <w:hideMark/>
          </w:tcPr>
          <w:p w14:paraId="39B60A24"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82 (92.1)</w:t>
            </w:r>
          </w:p>
        </w:tc>
        <w:tc>
          <w:tcPr>
            <w:tcW w:w="1435" w:type="dxa"/>
            <w:tcBorders>
              <w:top w:val="nil"/>
              <w:left w:val="nil"/>
              <w:bottom w:val="nil"/>
              <w:right w:val="nil"/>
            </w:tcBorders>
            <w:shd w:val="clear" w:color="auto" w:fill="auto"/>
            <w:hideMark/>
          </w:tcPr>
          <w:p w14:paraId="17AFDC0D"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6 (6.7)</w:t>
            </w:r>
          </w:p>
        </w:tc>
        <w:tc>
          <w:tcPr>
            <w:tcW w:w="1356" w:type="dxa"/>
            <w:tcBorders>
              <w:top w:val="nil"/>
              <w:left w:val="nil"/>
              <w:bottom w:val="nil"/>
              <w:right w:val="nil"/>
            </w:tcBorders>
            <w:shd w:val="clear" w:color="auto" w:fill="auto"/>
            <w:hideMark/>
          </w:tcPr>
          <w:p w14:paraId="50999173"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 (1.1)</w:t>
            </w:r>
          </w:p>
        </w:tc>
        <w:tc>
          <w:tcPr>
            <w:tcW w:w="1080" w:type="dxa"/>
            <w:vMerge/>
            <w:tcBorders>
              <w:top w:val="nil"/>
              <w:left w:val="nil"/>
              <w:bottom w:val="nil"/>
              <w:right w:val="single" w:sz="8" w:space="0" w:color="auto"/>
            </w:tcBorders>
            <w:vAlign w:val="center"/>
            <w:hideMark/>
          </w:tcPr>
          <w:p w14:paraId="2E6DC17E"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497FE3" w:rsidRPr="00497FE3" w14:paraId="4B31E08C" w14:textId="77777777" w:rsidTr="00497FE3">
        <w:trPr>
          <w:trHeight w:val="19"/>
        </w:trPr>
        <w:tc>
          <w:tcPr>
            <w:tcW w:w="3329" w:type="dxa"/>
            <w:tcBorders>
              <w:top w:val="nil"/>
              <w:left w:val="single" w:sz="8" w:space="0" w:color="auto"/>
              <w:bottom w:val="single" w:sz="8" w:space="0" w:color="auto"/>
              <w:right w:val="single" w:sz="8" w:space="0" w:color="auto"/>
            </w:tcBorders>
            <w:shd w:val="clear" w:color="auto" w:fill="auto"/>
            <w:vAlign w:val="center"/>
            <w:hideMark/>
          </w:tcPr>
          <w:p w14:paraId="2672CC92"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Bangladesh</w:t>
            </w:r>
          </w:p>
        </w:tc>
        <w:tc>
          <w:tcPr>
            <w:tcW w:w="1440" w:type="dxa"/>
            <w:tcBorders>
              <w:top w:val="nil"/>
              <w:left w:val="nil"/>
              <w:bottom w:val="nil"/>
              <w:right w:val="nil"/>
            </w:tcBorders>
            <w:shd w:val="clear" w:color="auto" w:fill="auto"/>
            <w:hideMark/>
          </w:tcPr>
          <w:p w14:paraId="1D1EC5A6"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93 (15.5)</w:t>
            </w:r>
          </w:p>
        </w:tc>
        <w:tc>
          <w:tcPr>
            <w:tcW w:w="1711" w:type="dxa"/>
            <w:tcBorders>
              <w:top w:val="nil"/>
              <w:left w:val="nil"/>
              <w:bottom w:val="nil"/>
              <w:right w:val="nil"/>
            </w:tcBorders>
            <w:shd w:val="clear" w:color="auto" w:fill="auto"/>
            <w:hideMark/>
          </w:tcPr>
          <w:p w14:paraId="40912528"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679 (15.1)</w:t>
            </w:r>
          </w:p>
        </w:tc>
        <w:tc>
          <w:tcPr>
            <w:tcW w:w="1083" w:type="dxa"/>
            <w:vMerge/>
            <w:tcBorders>
              <w:top w:val="nil"/>
              <w:left w:val="nil"/>
              <w:bottom w:val="nil"/>
              <w:right w:val="nil"/>
            </w:tcBorders>
            <w:vAlign w:val="center"/>
            <w:hideMark/>
          </w:tcPr>
          <w:p w14:paraId="1B4B3DAF"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nil"/>
              <w:left w:val="single" w:sz="8" w:space="0" w:color="auto"/>
              <w:bottom w:val="nil"/>
              <w:right w:val="nil"/>
            </w:tcBorders>
            <w:shd w:val="clear" w:color="auto" w:fill="auto"/>
            <w:hideMark/>
          </w:tcPr>
          <w:p w14:paraId="308A275C"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86 (92.5)</w:t>
            </w:r>
          </w:p>
        </w:tc>
        <w:tc>
          <w:tcPr>
            <w:tcW w:w="1435" w:type="dxa"/>
            <w:tcBorders>
              <w:top w:val="nil"/>
              <w:left w:val="nil"/>
              <w:bottom w:val="nil"/>
              <w:right w:val="nil"/>
            </w:tcBorders>
            <w:shd w:val="clear" w:color="auto" w:fill="auto"/>
            <w:hideMark/>
          </w:tcPr>
          <w:p w14:paraId="3F14C485"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6 (6.5)</w:t>
            </w:r>
          </w:p>
        </w:tc>
        <w:tc>
          <w:tcPr>
            <w:tcW w:w="1356" w:type="dxa"/>
            <w:tcBorders>
              <w:top w:val="nil"/>
              <w:left w:val="nil"/>
              <w:bottom w:val="nil"/>
              <w:right w:val="nil"/>
            </w:tcBorders>
            <w:shd w:val="clear" w:color="auto" w:fill="auto"/>
            <w:hideMark/>
          </w:tcPr>
          <w:p w14:paraId="1AC402D4"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 (1.1)</w:t>
            </w:r>
          </w:p>
        </w:tc>
        <w:tc>
          <w:tcPr>
            <w:tcW w:w="1080" w:type="dxa"/>
            <w:vMerge/>
            <w:tcBorders>
              <w:top w:val="nil"/>
              <w:left w:val="nil"/>
              <w:bottom w:val="nil"/>
              <w:right w:val="single" w:sz="8" w:space="0" w:color="auto"/>
            </w:tcBorders>
            <w:vAlign w:val="center"/>
            <w:hideMark/>
          </w:tcPr>
          <w:p w14:paraId="6CAD30B1"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497FE3" w:rsidRPr="00497FE3" w14:paraId="2FBA50DF" w14:textId="77777777" w:rsidTr="00497FE3">
        <w:trPr>
          <w:trHeight w:val="19"/>
        </w:trPr>
        <w:tc>
          <w:tcPr>
            <w:tcW w:w="3329" w:type="dxa"/>
            <w:tcBorders>
              <w:top w:val="nil"/>
              <w:left w:val="single" w:sz="8" w:space="0" w:color="auto"/>
              <w:bottom w:val="nil"/>
              <w:right w:val="single" w:sz="8" w:space="0" w:color="auto"/>
            </w:tcBorders>
            <w:shd w:val="clear" w:color="auto" w:fill="auto"/>
            <w:noWrap/>
            <w:vAlign w:val="center"/>
            <w:hideMark/>
          </w:tcPr>
          <w:p w14:paraId="53804A94" w14:textId="77777777" w:rsidR="00497FE3" w:rsidRPr="00497FE3" w:rsidRDefault="00497FE3" w:rsidP="001A0CF9">
            <w:pPr>
              <w:spacing w:after="0" w:line="240" w:lineRule="auto"/>
              <w:rPr>
                <w:rFonts w:eastAsia="Times New Roman" w:cs="Times New Roman"/>
                <w:b/>
                <w:bCs/>
                <w:color w:val="000000"/>
                <w:sz w:val="21"/>
                <w:szCs w:val="21"/>
              </w:rPr>
            </w:pPr>
            <w:r w:rsidRPr="00497FE3">
              <w:rPr>
                <w:rFonts w:eastAsia="Times New Roman" w:cs="Times New Roman"/>
                <w:b/>
                <w:bCs/>
                <w:color w:val="000000"/>
                <w:sz w:val="21"/>
                <w:szCs w:val="21"/>
              </w:rPr>
              <w:t>Age (months)</w:t>
            </w:r>
          </w:p>
        </w:tc>
        <w:tc>
          <w:tcPr>
            <w:tcW w:w="1440" w:type="dxa"/>
            <w:tcBorders>
              <w:top w:val="single" w:sz="4" w:space="0" w:color="auto"/>
              <w:left w:val="nil"/>
              <w:bottom w:val="nil"/>
              <w:right w:val="nil"/>
            </w:tcBorders>
            <w:shd w:val="clear" w:color="auto" w:fill="auto"/>
            <w:hideMark/>
          </w:tcPr>
          <w:p w14:paraId="7BB9E2EF"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single" w:sz="4" w:space="0" w:color="auto"/>
              <w:left w:val="nil"/>
              <w:bottom w:val="nil"/>
              <w:right w:val="nil"/>
            </w:tcBorders>
            <w:shd w:val="clear" w:color="auto" w:fill="auto"/>
            <w:hideMark/>
          </w:tcPr>
          <w:p w14:paraId="2543DC7E"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083" w:type="dxa"/>
            <w:tcBorders>
              <w:top w:val="single" w:sz="4" w:space="0" w:color="auto"/>
              <w:left w:val="nil"/>
              <w:bottom w:val="nil"/>
              <w:right w:val="nil"/>
            </w:tcBorders>
            <w:shd w:val="clear" w:color="auto" w:fill="auto"/>
            <w:vAlign w:val="center"/>
            <w:hideMark/>
          </w:tcPr>
          <w:p w14:paraId="376E9661"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single" w:sz="4" w:space="0" w:color="auto"/>
              <w:left w:val="single" w:sz="8" w:space="0" w:color="auto"/>
              <w:bottom w:val="nil"/>
              <w:right w:val="nil"/>
            </w:tcBorders>
            <w:shd w:val="clear" w:color="auto" w:fill="auto"/>
            <w:hideMark/>
          </w:tcPr>
          <w:p w14:paraId="288BE174"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435" w:type="dxa"/>
            <w:tcBorders>
              <w:top w:val="single" w:sz="4" w:space="0" w:color="auto"/>
              <w:left w:val="nil"/>
              <w:bottom w:val="nil"/>
              <w:right w:val="nil"/>
            </w:tcBorders>
            <w:shd w:val="clear" w:color="auto" w:fill="auto"/>
            <w:hideMark/>
          </w:tcPr>
          <w:p w14:paraId="1954ED4B"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356" w:type="dxa"/>
            <w:tcBorders>
              <w:top w:val="single" w:sz="4" w:space="0" w:color="auto"/>
              <w:left w:val="nil"/>
              <w:bottom w:val="nil"/>
              <w:right w:val="nil"/>
            </w:tcBorders>
            <w:shd w:val="clear" w:color="auto" w:fill="auto"/>
            <w:hideMark/>
          </w:tcPr>
          <w:p w14:paraId="6A201B07"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080" w:type="dxa"/>
            <w:tcBorders>
              <w:top w:val="single" w:sz="4" w:space="0" w:color="auto"/>
              <w:left w:val="nil"/>
              <w:bottom w:val="nil"/>
              <w:right w:val="single" w:sz="8" w:space="0" w:color="auto"/>
            </w:tcBorders>
            <w:shd w:val="clear" w:color="auto" w:fill="auto"/>
            <w:vAlign w:val="center"/>
            <w:hideMark/>
          </w:tcPr>
          <w:p w14:paraId="6CB9D201"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497FE3" w:rsidRPr="00497FE3" w14:paraId="7ACC663F" w14:textId="77777777" w:rsidTr="00497FE3">
        <w:trPr>
          <w:trHeight w:val="19"/>
        </w:trPr>
        <w:tc>
          <w:tcPr>
            <w:tcW w:w="3329" w:type="dxa"/>
            <w:tcBorders>
              <w:top w:val="nil"/>
              <w:left w:val="single" w:sz="8" w:space="0" w:color="auto"/>
              <w:bottom w:val="nil"/>
              <w:right w:val="single" w:sz="8" w:space="0" w:color="auto"/>
            </w:tcBorders>
            <w:shd w:val="clear" w:color="auto" w:fill="auto"/>
            <w:vAlign w:val="center"/>
            <w:hideMark/>
          </w:tcPr>
          <w:p w14:paraId="19BD530E"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1-5</w:t>
            </w:r>
          </w:p>
        </w:tc>
        <w:tc>
          <w:tcPr>
            <w:tcW w:w="1440" w:type="dxa"/>
            <w:tcBorders>
              <w:top w:val="nil"/>
              <w:left w:val="nil"/>
              <w:bottom w:val="nil"/>
              <w:right w:val="nil"/>
            </w:tcBorders>
            <w:shd w:val="clear" w:color="auto" w:fill="auto"/>
            <w:hideMark/>
          </w:tcPr>
          <w:p w14:paraId="0F2803F9"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157 (26.1)</w:t>
            </w:r>
          </w:p>
        </w:tc>
        <w:tc>
          <w:tcPr>
            <w:tcW w:w="1711" w:type="dxa"/>
            <w:tcBorders>
              <w:top w:val="nil"/>
              <w:left w:val="nil"/>
              <w:bottom w:val="nil"/>
              <w:right w:val="nil"/>
            </w:tcBorders>
            <w:shd w:val="clear" w:color="auto" w:fill="auto"/>
            <w:hideMark/>
          </w:tcPr>
          <w:p w14:paraId="0D2D30AA"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1441 (32.0)</w:t>
            </w:r>
          </w:p>
        </w:tc>
        <w:tc>
          <w:tcPr>
            <w:tcW w:w="1083" w:type="dxa"/>
            <w:vMerge w:val="restart"/>
            <w:tcBorders>
              <w:top w:val="nil"/>
              <w:left w:val="nil"/>
              <w:bottom w:val="single" w:sz="4" w:space="0" w:color="000000"/>
              <w:right w:val="nil"/>
            </w:tcBorders>
            <w:shd w:val="clear" w:color="auto" w:fill="auto"/>
            <w:vAlign w:val="center"/>
            <w:hideMark/>
          </w:tcPr>
          <w:p w14:paraId="19B0AEFF"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.02</w:t>
            </w:r>
          </w:p>
        </w:tc>
        <w:tc>
          <w:tcPr>
            <w:tcW w:w="1711" w:type="dxa"/>
            <w:tcBorders>
              <w:top w:val="nil"/>
              <w:left w:val="single" w:sz="8" w:space="0" w:color="auto"/>
              <w:bottom w:val="nil"/>
              <w:right w:val="nil"/>
            </w:tcBorders>
            <w:shd w:val="clear" w:color="auto" w:fill="auto"/>
            <w:hideMark/>
          </w:tcPr>
          <w:p w14:paraId="2A3619D2"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141 (89.8)</w:t>
            </w:r>
          </w:p>
        </w:tc>
        <w:tc>
          <w:tcPr>
            <w:tcW w:w="1435" w:type="dxa"/>
            <w:tcBorders>
              <w:top w:val="nil"/>
              <w:left w:val="nil"/>
              <w:bottom w:val="nil"/>
              <w:right w:val="nil"/>
            </w:tcBorders>
            <w:shd w:val="clear" w:color="auto" w:fill="auto"/>
            <w:hideMark/>
          </w:tcPr>
          <w:p w14:paraId="78895511"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13 (8.3)</w:t>
            </w:r>
          </w:p>
        </w:tc>
        <w:tc>
          <w:tcPr>
            <w:tcW w:w="1356" w:type="dxa"/>
            <w:tcBorders>
              <w:top w:val="nil"/>
              <w:left w:val="nil"/>
              <w:bottom w:val="nil"/>
              <w:right w:val="nil"/>
            </w:tcBorders>
            <w:shd w:val="clear" w:color="auto" w:fill="auto"/>
            <w:hideMark/>
          </w:tcPr>
          <w:p w14:paraId="47916DD4"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3 (1.9)</w:t>
            </w:r>
          </w:p>
        </w:tc>
        <w:tc>
          <w:tcPr>
            <w:tcW w:w="1080" w:type="dxa"/>
            <w:vMerge w:val="restart"/>
            <w:tcBorders>
              <w:top w:val="nil"/>
              <w:left w:val="nil"/>
              <w:right w:val="single" w:sz="8" w:space="0" w:color="auto"/>
            </w:tcBorders>
            <w:shd w:val="clear" w:color="auto" w:fill="auto"/>
            <w:vAlign w:val="center"/>
            <w:hideMark/>
          </w:tcPr>
          <w:p w14:paraId="312F3336"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.73</w:t>
            </w:r>
          </w:p>
        </w:tc>
      </w:tr>
      <w:tr w:rsidR="00497FE3" w:rsidRPr="00497FE3" w14:paraId="5EAE3334" w14:textId="77777777" w:rsidTr="00497FE3">
        <w:trPr>
          <w:trHeight w:val="19"/>
        </w:trPr>
        <w:tc>
          <w:tcPr>
            <w:tcW w:w="3329" w:type="dxa"/>
            <w:tcBorders>
              <w:top w:val="nil"/>
              <w:left w:val="single" w:sz="8" w:space="0" w:color="auto"/>
              <w:bottom w:val="nil"/>
              <w:right w:val="single" w:sz="8" w:space="0" w:color="auto"/>
            </w:tcBorders>
            <w:shd w:val="clear" w:color="auto" w:fill="auto"/>
            <w:vAlign w:val="center"/>
            <w:hideMark/>
          </w:tcPr>
          <w:p w14:paraId="0E7B719B"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6-11</w:t>
            </w:r>
          </w:p>
        </w:tc>
        <w:tc>
          <w:tcPr>
            <w:tcW w:w="1440" w:type="dxa"/>
            <w:tcBorders>
              <w:top w:val="nil"/>
              <w:left w:val="nil"/>
              <w:bottom w:val="nil"/>
              <w:right w:val="nil"/>
            </w:tcBorders>
            <w:shd w:val="clear" w:color="auto" w:fill="auto"/>
            <w:hideMark/>
          </w:tcPr>
          <w:p w14:paraId="30C1FE62"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155 (25.8)</w:t>
            </w:r>
          </w:p>
        </w:tc>
        <w:tc>
          <w:tcPr>
            <w:tcW w:w="1711" w:type="dxa"/>
            <w:tcBorders>
              <w:top w:val="nil"/>
              <w:left w:val="nil"/>
              <w:bottom w:val="nil"/>
              <w:right w:val="nil"/>
            </w:tcBorders>
            <w:shd w:val="clear" w:color="auto" w:fill="auto"/>
            <w:hideMark/>
          </w:tcPr>
          <w:p w14:paraId="1D48BC7C"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1055 (23.4)</w:t>
            </w:r>
          </w:p>
        </w:tc>
        <w:tc>
          <w:tcPr>
            <w:tcW w:w="1083" w:type="dxa"/>
            <w:vMerge/>
            <w:tcBorders>
              <w:top w:val="nil"/>
              <w:left w:val="nil"/>
              <w:bottom w:val="single" w:sz="4" w:space="0" w:color="000000"/>
              <w:right w:val="nil"/>
            </w:tcBorders>
            <w:vAlign w:val="center"/>
            <w:hideMark/>
          </w:tcPr>
          <w:p w14:paraId="0A73B472"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nil"/>
              <w:left w:val="single" w:sz="8" w:space="0" w:color="auto"/>
              <w:bottom w:val="nil"/>
              <w:right w:val="nil"/>
            </w:tcBorders>
            <w:shd w:val="clear" w:color="auto" w:fill="auto"/>
            <w:hideMark/>
          </w:tcPr>
          <w:p w14:paraId="13DE3343"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134 (86.5)</w:t>
            </w:r>
          </w:p>
        </w:tc>
        <w:tc>
          <w:tcPr>
            <w:tcW w:w="1435" w:type="dxa"/>
            <w:tcBorders>
              <w:top w:val="nil"/>
              <w:left w:val="nil"/>
              <w:bottom w:val="nil"/>
              <w:right w:val="nil"/>
            </w:tcBorders>
            <w:shd w:val="clear" w:color="auto" w:fill="auto"/>
            <w:hideMark/>
          </w:tcPr>
          <w:p w14:paraId="4E614D82"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17 (11.0)</w:t>
            </w:r>
          </w:p>
        </w:tc>
        <w:tc>
          <w:tcPr>
            <w:tcW w:w="1356" w:type="dxa"/>
            <w:tcBorders>
              <w:top w:val="nil"/>
              <w:left w:val="nil"/>
              <w:bottom w:val="nil"/>
              <w:right w:val="nil"/>
            </w:tcBorders>
            <w:shd w:val="clear" w:color="auto" w:fill="auto"/>
            <w:hideMark/>
          </w:tcPr>
          <w:p w14:paraId="05E7489A"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4 (2.6)</w:t>
            </w:r>
          </w:p>
        </w:tc>
        <w:tc>
          <w:tcPr>
            <w:tcW w:w="1080" w:type="dxa"/>
            <w:vMerge/>
            <w:tcBorders>
              <w:left w:val="nil"/>
              <w:right w:val="single" w:sz="8" w:space="0" w:color="auto"/>
            </w:tcBorders>
            <w:shd w:val="clear" w:color="auto" w:fill="auto"/>
            <w:vAlign w:val="center"/>
            <w:hideMark/>
          </w:tcPr>
          <w:p w14:paraId="14D8DD4B" w14:textId="77777777" w:rsidR="00497FE3" w:rsidRPr="00497FE3" w:rsidRDefault="00497FE3" w:rsidP="001A0CF9">
            <w:pPr>
              <w:spacing w:after="0" w:line="240" w:lineRule="auto"/>
              <w:rPr>
                <w:rFonts w:eastAsia="Times New Roman" w:cs="Times New Roman"/>
                <w:color w:val="000000"/>
                <w:sz w:val="21"/>
                <w:szCs w:val="21"/>
              </w:rPr>
            </w:pPr>
          </w:p>
        </w:tc>
      </w:tr>
      <w:tr w:rsidR="00497FE3" w:rsidRPr="00497FE3" w14:paraId="1F386D7A" w14:textId="77777777" w:rsidTr="00497FE3">
        <w:trPr>
          <w:trHeight w:val="19"/>
        </w:trPr>
        <w:tc>
          <w:tcPr>
            <w:tcW w:w="3329" w:type="dxa"/>
            <w:tcBorders>
              <w:top w:val="nil"/>
              <w:left w:val="single" w:sz="8" w:space="0" w:color="auto"/>
              <w:bottom w:val="nil"/>
              <w:right w:val="single" w:sz="8" w:space="0" w:color="auto"/>
            </w:tcBorders>
            <w:shd w:val="clear" w:color="auto" w:fill="auto"/>
            <w:vAlign w:val="center"/>
            <w:hideMark/>
          </w:tcPr>
          <w:p w14:paraId="5BEF2B21"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12-23</w:t>
            </w:r>
          </w:p>
        </w:tc>
        <w:tc>
          <w:tcPr>
            <w:tcW w:w="1440" w:type="dxa"/>
            <w:tcBorders>
              <w:top w:val="nil"/>
              <w:left w:val="nil"/>
              <w:bottom w:val="nil"/>
              <w:right w:val="nil"/>
            </w:tcBorders>
            <w:shd w:val="clear" w:color="auto" w:fill="auto"/>
            <w:hideMark/>
          </w:tcPr>
          <w:p w14:paraId="015677A5"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168 (28.0)</w:t>
            </w:r>
          </w:p>
        </w:tc>
        <w:tc>
          <w:tcPr>
            <w:tcW w:w="1711" w:type="dxa"/>
            <w:tcBorders>
              <w:top w:val="nil"/>
              <w:left w:val="nil"/>
              <w:bottom w:val="nil"/>
              <w:right w:val="nil"/>
            </w:tcBorders>
            <w:shd w:val="clear" w:color="auto" w:fill="auto"/>
            <w:hideMark/>
          </w:tcPr>
          <w:p w14:paraId="6D38A292"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1094 (24.3)</w:t>
            </w:r>
          </w:p>
        </w:tc>
        <w:tc>
          <w:tcPr>
            <w:tcW w:w="1083" w:type="dxa"/>
            <w:vMerge/>
            <w:tcBorders>
              <w:top w:val="nil"/>
              <w:left w:val="nil"/>
              <w:bottom w:val="single" w:sz="4" w:space="0" w:color="000000"/>
              <w:right w:val="nil"/>
            </w:tcBorders>
            <w:vAlign w:val="center"/>
            <w:hideMark/>
          </w:tcPr>
          <w:p w14:paraId="30C1ACA2"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nil"/>
              <w:left w:val="single" w:sz="8" w:space="0" w:color="auto"/>
              <w:bottom w:val="nil"/>
              <w:right w:val="nil"/>
            </w:tcBorders>
            <w:shd w:val="clear" w:color="auto" w:fill="auto"/>
            <w:hideMark/>
          </w:tcPr>
          <w:p w14:paraId="11088FF5"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146 (86.9)</w:t>
            </w:r>
          </w:p>
        </w:tc>
        <w:tc>
          <w:tcPr>
            <w:tcW w:w="1435" w:type="dxa"/>
            <w:tcBorders>
              <w:top w:val="nil"/>
              <w:left w:val="nil"/>
              <w:bottom w:val="nil"/>
              <w:right w:val="nil"/>
            </w:tcBorders>
            <w:shd w:val="clear" w:color="auto" w:fill="auto"/>
            <w:hideMark/>
          </w:tcPr>
          <w:p w14:paraId="108759F6"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17 (10.1)</w:t>
            </w:r>
          </w:p>
        </w:tc>
        <w:tc>
          <w:tcPr>
            <w:tcW w:w="1356" w:type="dxa"/>
            <w:tcBorders>
              <w:top w:val="nil"/>
              <w:left w:val="nil"/>
              <w:bottom w:val="nil"/>
              <w:right w:val="nil"/>
            </w:tcBorders>
            <w:shd w:val="clear" w:color="auto" w:fill="auto"/>
            <w:hideMark/>
          </w:tcPr>
          <w:p w14:paraId="3392EF6F"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5 (3.0)</w:t>
            </w:r>
          </w:p>
        </w:tc>
        <w:tc>
          <w:tcPr>
            <w:tcW w:w="1080" w:type="dxa"/>
            <w:vMerge/>
            <w:tcBorders>
              <w:left w:val="nil"/>
              <w:right w:val="single" w:sz="8" w:space="0" w:color="auto"/>
            </w:tcBorders>
            <w:shd w:val="clear" w:color="auto" w:fill="auto"/>
            <w:vAlign w:val="center"/>
            <w:hideMark/>
          </w:tcPr>
          <w:p w14:paraId="26F85097" w14:textId="77777777" w:rsidR="00497FE3" w:rsidRPr="00497FE3" w:rsidRDefault="00497FE3" w:rsidP="001A0CF9">
            <w:pPr>
              <w:spacing w:after="0" w:line="240" w:lineRule="auto"/>
              <w:rPr>
                <w:rFonts w:eastAsia="Times New Roman" w:cs="Times New Roman"/>
                <w:color w:val="000000"/>
                <w:sz w:val="21"/>
                <w:szCs w:val="21"/>
              </w:rPr>
            </w:pPr>
          </w:p>
        </w:tc>
      </w:tr>
      <w:tr w:rsidR="00497FE3" w:rsidRPr="00497FE3" w14:paraId="69A6A611" w14:textId="77777777" w:rsidTr="00497FE3">
        <w:trPr>
          <w:trHeight w:val="19"/>
        </w:trPr>
        <w:tc>
          <w:tcPr>
            <w:tcW w:w="3329" w:type="dxa"/>
            <w:tcBorders>
              <w:top w:val="nil"/>
              <w:left w:val="single" w:sz="8" w:space="0" w:color="auto"/>
              <w:bottom w:val="single" w:sz="8" w:space="0" w:color="auto"/>
              <w:right w:val="single" w:sz="8" w:space="0" w:color="auto"/>
            </w:tcBorders>
            <w:shd w:val="clear" w:color="auto" w:fill="auto"/>
            <w:vAlign w:val="center"/>
            <w:hideMark/>
          </w:tcPr>
          <w:p w14:paraId="52CC92C6"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24-59</w:t>
            </w:r>
          </w:p>
        </w:tc>
        <w:tc>
          <w:tcPr>
            <w:tcW w:w="1440" w:type="dxa"/>
            <w:tcBorders>
              <w:top w:val="nil"/>
              <w:left w:val="nil"/>
              <w:bottom w:val="single" w:sz="4" w:space="0" w:color="auto"/>
              <w:right w:val="nil"/>
            </w:tcBorders>
            <w:shd w:val="clear" w:color="auto" w:fill="auto"/>
            <w:hideMark/>
          </w:tcPr>
          <w:p w14:paraId="0D278B47"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121 (20.1)</w:t>
            </w:r>
          </w:p>
        </w:tc>
        <w:tc>
          <w:tcPr>
            <w:tcW w:w="1711" w:type="dxa"/>
            <w:tcBorders>
              <w:top w:val="nil"/>
              <w:left w:val="nil"/>
              <w:bottom w:val="single" w:sz="4" w:space="0" w:color="auto"/>
              <w:right w:val="nil"/>
            </w:tcBorders>
            <w:shd w:val="clear" w:color="auto" w:fill="auto"/>
            <w:hideMark/>
          </w:tcPr>
          <w:p w14:paraId="4116D200"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911 (20.2)</w:t>
            </w:r>
          </w:p>
        </w:tc>
        <w:tc>
          <w:tcPr>
            <w:tcW w:w="1083" w:type="dxa"/>
            <w:vMerge/>
            <w:tcBorders>
              <w:top w:val="nil"/>
              <w:left w:val="nil"/>
              <w:bottom w:val="single" w:sz="4" w:space="0" w:color="000000"/>
              <w:right w:val="nil"/>
            </w:tcBorders>
            <w:vAlign w:val="center"/>
            <w:hideMark/>
          </w:tcPr>
          <w:p w14:paraId="23830E1D"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nil"/>
              <w:left w:val="single" w:sz="8" w:space="0" w:color="auto"/>
              <w:bottom w:val="single" w:sz="4" w:space="0" w:color="auto"/>
              <w:right w:val="nil"/>
            </w:tcBorders>
            <w:shd w:val="clear" w:color="auto" w:fill="auto"/>
            <w:hideMark/>
          </w:tcPr>
          <w:p w14:paraId="75C12647"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109 (90.1)</w:t>
            </w:r>
          </w:p>
        </w:tc>
        <w:tc>
          <w:tcPr>
            <w:tcW w:w="1435" w:type="dxa"/>
            <w:tcBorders>
              <w:top w:val="nil"/>
              <w:left w:val="nil"/>
              <w:bottom w:val="single" w:sz="4" w:space="0" w:color="auto"/>
              <w:right w:val="nil"/>
            </w:tcBorders>
            <w:shd w:val="clear" w:color="auto" w:fill="auto"/>
            <w:hideMark/>
          </w:tcPr>
          <w:p w14:paraId="0DE67765"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8 (6.6)</w:t>
            </w:r>
          </w:p>
        </w:tc>
        <w:tc>
          <w:tcPr>
            <w:tcW w:w="1356" w:type="dxa"/>
            <w:tcBorders>
              <w:top w:val="nil"/>
              <w:left w:val="nil"/>
              <w:bottom w:val="single" w:sz="4" w:space="0" w:color="auto"/>
              <w:right w:val="nil"/>
            </w:tcBorders>
            <w:shd w:val="clear" w:color="auto" w:fill="auto"/>
            <w:hideMark/>
          </w:tcPr>
          <w:p w14:paraId="5D7F0C12"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4 (3.3)</w:t>
            </w:r>
          </w:p>
        </w:tc>
        <w:tc>
          <w:tcPr>
            <w:tcW w:w="1080" w:type="dxa"/>
            <w:vMerge/>
            <w:tcBorders>
              <w:left w:val="nil"/>
              <w:bottom w:val="single" w:sz="4" w:space="0" w:color="auto"/>
              <w:right w:val="single" w:sz="8" w:space="0" w:color="auto"/>
            </w:tcBorders>
            <w:shd w:val="clear" w:color="auto" w:fill="auto"/>
            <w:vAlign w:val="center"/>
            <w:hideMark/>
          </w:tcPr>
          <w:p w14:paraId="6DFEF916" w14:textId="77777777" w:rsidR="00497FE3" w:rsidRPr="00497FE3" w:rsidRDefault="00497FE3" w:rsidP="001A0CF9">
            <w:pPr>
              <w:spacing w:after="0" w:line="240" w:lineRule="auto"/>
              <w:rPr>
                <w:rFonts w:eastAsia="Times New Roman" w:cs="Times New Roman"/>
                <w:color w:val="000000"/>
                <w:sz w:val="21"/>
                <w:szCs w:val="21"/>
              </w:rPr>
            </w:pPr>
          </w:p>
        </w:tc>
      </w:tr>
      <w:tr w:rsidR="00497FE3" w:rsidRPr="00497FE3" w14:paraId="7F76FBBB" w14:textId="77777777" w:rsidTr="00497FE3">
        <w:trPr>
          <w:trHeight w:val="19"/>
        </w:trPr>
        <w:tc>
          <w:tcPr>
            <w:tcW w:w="3329" w:type="dxa"/>
            <w:tcBorders>
              <w:top w:val="nil"/>
              <w:left w:val="single" w:sz="8" w:space="0" w:color="auto"/>
              <w:right w:val="single" w:sz="8" w:space="0" w:color="auto"/>
            </w:tcBorders>
            <w:shd w:val="clear" w:color="auto" w:fill="auto"/>
            <w:vAlign w:val="center"/>
            <w:hideMark/>
          </w:tcPr>
          <w:p w14:paraId="393DDBBA" w14:textId="77777777" w:rsidR="00497FE3" w:rsidRPr="00497FE3" w:rsidRDefault="00497FE3" w:rsidP="001A0CF9">
            <w:pPr>
              <w:spacing w:after="0" w:line="240" w:lineRule="auto"/>
              <w:rPr>
                <w:rFonts w:eastAsia="Times New Roman" w:cs="Times New Roman"/>
                <w:b/>
                <w:bCs/>
                <w:color w:val="000000"/>
                <w:sz w:val="21"/>
                <w:szCs w:val="21"/>
              </w:rPr>
            </w:pPr>
            <w:r w:rsidRPr="00497FE3">
              <w:rPr>
                <w:rFonts w:eastAsia="Times New Roman" w:cs="Times New Roman"/>
                <w:b/>
                <w:bCs/>
                <w:color w:val="000000"/>
                <w:sz w:val="21"/>
                <w:szCs w:val="21"/>
              </w:rPr>
              <w:t>Respiratory Tract Illness (RTI)</w:t>
            </w:r>
            <w:r w:rsidRPr="00497FE3">
              <w:rPr>
                <w:rFonts w:eastAsia="Times New Roman" w:cs="Times New Roman"/>
                <w:b/>
                <w:bCs/>
                <w:color w:val="000000"/>
                <w:sz w:val="21"/>
                <w:szCs w:val="21"/>
                <w:vertAlign w:val="superscript"/>
              </w:rPr>
              <w:t>d</w:t>
            </w:r>
          </w:p>
        </w:tc>
        <w:tc>
          <w:tcPr>
            <w:tcW w:w="1440" w:type="dxa"/>
            <w:tcBorders>
              <w:top w:val="nil"/>
              <w:left w:val="nil"/>
              <w:right w:val="nil"/>
            </w:tcBorders>
            <w:shd w:val="clear" w:color="auto" w:fill="auto"/>
            <w:hideMark/>
          </w:tcPr>
          <w:p w14:paraId="15234A96"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nil"/>
              <w:left w:val="nil"/>
              <w:right w:val="nil"/>
            </w:tcBorders>
            <w:shd w:val="clear" w:color="auto" w:fill="auto"/>
            <w:hideMark/>
          </w:tcPr>
          <w:p w14:paraId="05F11212"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083" w:type="dxa"/>
            <w:tcBorders>
              <w:top w:val="nil"/>
              <w:left w:val="nil"/>
              <w:right w:val="nil"/>
            </w:tcBorders>
            <w:shd w:val="clear" w:color="auto" w:fill="auto"/>
            <w:vAlign w:val="center"/>
            <w:hideMark/>
          </w:tcPr>
          <w:p w14:paraId="0C4EEB26" w14:textId="77777777" w:rsidR="00497FE3" w:rsidRPr="00497FE3" w:rsidRDefault="00497FE3" w:rsidP="001A0CF9">
            <w:pPr>
              <w:spacing w:after="0" w:line="240" w:lineRule="auto"/>
              <w:jc w:val="center"/>
              <w:rPr>
                <w:rFonts w:eastAsia="Times New Roman" w:cs="Times New Roman"/>
                <w:sz w:val="21"/>
                <w:szCs w:val="21"/>
              </w:rPr>
            </w:pPr>
          </w:p>
        </w:tc>
        <w:tc>
          <w:tcPr>
            <w:tcW w:w="1711" w:type="dxa"/>
            <w:tcBorders>
              <w:top w:val="nil"/>
              <w:left w:val="single" w:sz="8" w:space="0" w:color="auto"/>
              <w:right w:val="nil"/>
            </w:tcBorders>
            <w:shd w:val="clear" w:color="auto" w:fill="auto"/>
            <w:hideMark/>
          </w:tcPr>
          <w:p w14:paraId="4A9FC388"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435" w:type="dxa"/>
            <w:tcBorders>
              <w:top w:val="nil"/>
              <w:left w:val="nil"/>
              <w:right w:val="nil"/>
            </w:tcBorders>
            <w:shd w:val="clear" w:color="auto" w:fill="auto"/>
            <w:hideMark/>
          </w:tcPr>
          <w:p w14:paraId="6E1D111E"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356" w:type="dxa"/>
            <w:tcBorders>
              <w:top w:val="nil"/>
              <w:left w:val="nil"/>
              <w:right w:val="nil"/>
            </w:tcBorders>
            <w:shd w:val="clear" w:color="auto" w:fill="auto"/>
            <w:hideMark/>
          </w:tcPr>
          <w:p w14:paraId="6C26AE7F" w14:textId="77777777" w:rsidR="00497FE3" w:rsidRPr="00497FE3" w:rsidRDefault="00497FE3" w:rsidP="001A0CF9">
            <w:pPr>
              <w:spacing w:after="0" w:line="240" w:lineRule="auto"/>
              <w:jc w:val="center"/>
              <w:rPr>
                <w:rFonts w:eastAsia="Times New Roman" w:cs="Times New Roman"/>
                <w:sz w:val="21"/>
                <w:szCs w:val="21"/>
              </w:rPr>
            </w:pPr>
          </w:p>
        </w:tc>
        <w:tc>
          <w:tcPr>
            <w:tcW w:w="1080" w:type="dxa"/>
            <w:tcBorders>
              <w:top w:val="nil"/>
              <w:left w:val="nil"/>
              <w:right w:val="single" w:sz="8" w:space="0" w:color="auto"/>
            </w:tcBorders>
            <w:shd w:val="clear" w:color="auto" w:fill="auto"/>
            <w:vAlign w:val="center"/>
            <w:hideMark/>
          </w:tcPr>
          <w:p w14:paraId="23012F0E"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497FE3" w:rsidRPr="00497FE3" w14:paraId="18106A55" w14:textId="77777777" w:rsidTr="00497FE3">
        <w:trPr>
          <w:trHeight w:val="19"/>
        </w:trPr>
        <w:tc>
          <w:tcPr>
            <w:tcW w:w="3329" w:type="dxa"/>
            <w:tcBorders>
              <w:top w:val="nil"/>
              <w:left w:val="single" w:sz="8" w:space="0" w:color="auto"/>
              <w:bottom w:val="nil"/>
              <w:right w:val="single" w:sz="8" w:space="0" w:color="auto"/>
            </w:tcBorders>
            <w:shd w:val="clear" w:color="auto" w:fill="auto"/>
            <w:vAlign w:val="center"/>
            <w:hideMark/>
          </w:tcPr>
          <w:p w14:paraId="12A4385C"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No</w:t>
            </w:r>
          </w:p>
        </w:tc>
        <w:tc>
          <w:tcPr>
            <w:tcW w:w="1440" w:type="dxa"/>
            <w:tcBorders>
              <w:top w:val="nil"/>
              <w:left w:val="nil"/>
              <w:bottom w:val="nil"/>
              <w:right w:val="nil"/>
            </w:tcBorders>
            <w:shd w:val="clear" w:color="auto" w:fill="auto"/>
            <w:hideMark/>
          </w:tcPr>
          <w:p w14:paraId="4112EBFA"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342 (56.9)</w:t>
            </w:r>
          </w:p>
        </w:tc>
        <w:tc>
          <w:tcPr>
            <w:tcW w:w="1711" w:type="dxa"/>
            <w:tcBorders>
              <w:top w:val="nil"/>
              <w:left w:val="nil"/>
              <w:bottom w:val="nil"/>
              <w:right w:val="nil"/>
            </w:tcBorders>
            <w:shd w:val="clear" w:color="auto" w:fill="auto"/>
            <w:hideMark/>
          </w:tcPr>
          <w:p w14:paraId="0DF3A566"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3554 (79.0)</w:t>
            </w:r>
          </w:p>
        </w:tc>
        <w:tc>
          <w:tcPr>
            <w:tcW w:w="1083" w:type="dxa"/>
            <w:vMerge w:val="restart"/>
            <w:tcBorders>
              <w:top w:val="nil"/>
              <w:left w:val="nil"/>
              <w:bottom w:val="nil"/>
              <w:right w:val="nil"/>
            </w:tcBorders>
            <w:shd w:val="clear" w:color="auto" w:fill="auto"/>
            <w:vAlign w:val="center"/>
            <w:hideMark/>
          </w:tcPr>
          <w:p w14:paraId="571CE9C8"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&lt;.001</w:t>
            </w:r>
          </w:p>
        </w:tc>
        <w:tc>
          <w:tcPr>
            <w:tcW w:w="1711" w:type="dxa"/>
            <w:tcBorders>
              <w:top w:val="nil"/>
              <w:left w:val="single" w:sz="8" w:space="0" w:color="auto"/>
              <w:bottom w:val="nil"/>
              <w:right w:val="nil"/>
            </w:tcBorders>
            <w:shd w:val="clear" w:color="auto" w:fill="auto"/>
            <w:hideMark/>
          </w:tcPr>
          <w:p w14:paraId="0B41928C"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307 (89.8)</w:t>
            </w:r>
          </w:p>
        </w:tc>
        <w:tc>
          <w:tcPr>
            <w:tcW w:w="1435" w:type="dxa"/>
            <w:tcBorders>
              <w:top w:val="nil"/>
              <w:left w:val="nil"/>
              <w:bottom w:val="nil"/>
              <w:right w:val="nil"/>
            </w:tcBorders>
            <w:shd w:val="clear" w:color="auto" w:fill="auto"/>
            <w:hideMark/>
          </w:tcPr>
          <w:p w14:paraId="6D9FC61F"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24 (7.0)</w:t>
            </w:r>
          </w:p>
        </w:tc>
        <w:tc>
          <w:tcPr>
            <w:tcW w:w="1356" w:type="dxa"/>
            <w:tcBorders>
              <w:top w:val="nil"/>
              <w:left w:val="nil"/>
              <w:bottom w:val="nil"/>
              <w:right w:val="nil"/>
            </w:tcBorders>
            <w:shd w:val="clear" w:color="auto" w:fill="auto"/>
            <w:hideMark/>
          </w:tcPr>
          <w:p w14:paraId="2580751F"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11 (3.2)</w:t>
            </w:r>
          </w:p>
        </w:tc>
        <w:tc>
          <w:tcPr>
            <w:tcW w:w="1080" w:type="dxa"/>
            <w:vMerge w:val="restart"/>
            <w:tcBorders>
              <w:top w:val="nil"/>
              <w:left w:val="nil"/>
              <w:bottom w:val="nil"/>
              <w:right w:val="single" w:sz="8" w:space="0" w:color="auto"/>
            </w:tcBorders>
            <w:shd w:val="clear" w:color="auto" w:fill="auto"/>
            <w:vAlign w:val="center"/>
            <w:hideMark/>
          </w:tcPr>
          <w:p w14:paraId="4C19E26E"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.12</w:t>
            </w:r>
          </w:p>
        </w:tc>
      </w:tr>
      <w:tr w:rsidR="00497FE3" w:rsidRPr="00497FE3" w14:paraId="50AA03CE" w14:textId="77777777" w:rsidTr="00497FE3">
        <w:trPr>
          <w:trHeight w:val="19"/>
        </w:trPr>
        <w:tc>
          <w:tcPr>
            <w:tcW w:w="3329" w:type="dxa"/>
            <w:tcBorders>
              <w:top w:val="nil"/>
              <w:left w:val="single" w:sz="8" w:space="0" w:color="auto"/>
              <w:bottom w:val="single" w:sz="4" w:space="0" w:color="auto"/>
              <w:right w:val="single" w:sz="8" w:space="0" w:color="auto"/>
            </w:tcBorders>
            <w:shd w:val="clear" w:color="auto" w:fill="auto"/>
            <w:vAlign w:val="center"/>
            <w:hideMark/>
          </w:tcPr>
          <w:p w14:paraId="48CC0696"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Yes</w:t>
            </w:r>
          </w:p>
        </w:tc>
        <w:tc>
          <w:tcPr>
            <w:tcW w:w="1440" w:type="dxa"/>
            <w:tcBorders>
              <w:top w:val="nil"/>
              <w:left w:val="nil"/>
              <w:bottom w:val="single" w:sz="4" w:space="0" w:color="auto"/>
              <w:right w:val="nil"/>
            </w:tcBorders>
            <w:shd w:val="clear" w:color="auto" w:fill="auto"/>
            <w:hideMark/>
          </w:tcPr>
          <w:p w14:paraId="56257BD0"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259 (43.1)</w:t>
            </w:r>
          </w:p>
        </w:tc>
        <w:tc>
          <w:tcPr>
            <w:tcW w:w="1711" w:type="dxa"/>
            <w:tcBorders>
              <w:top w:val="nil"/>
              <w:left w:val="nil"/>
              <w:bottom w:val="single" w:sz="4" w:space="0" w:color="auto"/>
              <w:right w:val="nil"/>
            </w:tcBorders>
            <w:shd w:val="clear" w:color="auto" w:fill="auto"/>
            <w:hideMark/>
          </w:tcPr>
          <w:p w14:paraId="770BB3CD"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947 (21.0)</w:t>
            </w:r>
          </w:p>
        </w:tc>
        <w:tc>
          <w:tcPr>
            <w:tcW w:w="1083" w:type="dxa"/>
            <w:vMerge/>
            <w:tcBorders>
              <w:top w:val="nil"/>
              <w:left w:val="nil"/>
              <w:bottom w:val="single" w:sz="4" w:space="0" w:color="auto"/>
              <w:right w:val="nil"/>
            </w:tcBorders>
            <w:vAlign w:val="center"/>
            <w:hideMark/>
          </w:tcPr>
          <w:p w14:paraId="16FDA621"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nil"/>
              <w:left w:val="single" w:sz="8" w:space="0" w:color="auto"/>
              <w:bottom w:val="single" w:sz="4" w:space="0" w:color="auto"/>
              <w:right w:val="nil"/>
            </w:tcBorders>
            <w:shd w:val="clear" w:color="auto" w:fill="auto"/>
            <w:hideMark/>
          </w:tcPr>
          <w:p w14:paraId="1BDAEDC6"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223 (86.1)</w:t>
            </w:r>
          </w:p>
        </w:tc>
        <w:tc>
          <w:tcPr>
            <w:tcW w:w="1435" w:type="dxa"/>
            <w:tcBorders>
              <w:top w:val="nil"/>
              <w:left w:val="nil"/>
              <w:bottom w:val="single" w:sz="4" w:space="0" w:color="auto"/>
              <w:right w:val="nil"/>
            </w:tcBorders>
            <w:shd w:val="clear" w:color="auto" w:fill="auto"/>
            <w:hideMark/>
          </w:tcPr>
          <w:p w14:paraId="38E077BB"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31 (12.0)</w:t>
            </w:r>
          </w:p>
        </w:tc>
        <w:tc>
          <w:tcPr>
            <w:tcW w:w="1356" w:type="dxa"/>
            <w:tcBorders>
              <w:top w:val="nil"/>
              <w:left w:val="nil"/>
              <w:bottom w:val="single" w:sz="4" w:space="0" w:color="auto"/>
              <w:right w:val="nil"/>
            </w:tcBorders>
            <w:shd w:val="clear" w:color="auto" w:fill="auto"/>
            <w:hideMark/>
          </w:tcPr>
          <w:p w14:paraId="165E209F"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5 (1.9)</w:t>
            </w:r>
          </w:p>
        </w:tc>
        <w:tc>
          <w:tcPr>
            <w:tcW w:w="1080" w:type="dxa"/>
            <w:vMerge/>
            <w:tcBorders>
              <w:top w:val="nil"/>
              <w:left w:val="nil"/>
              <w:bottom w:val="single" w:sz="4" w:space="0" w:color="auto"/>
              <w:right w:val="single" w:sz="8" w:space="0" w:color="auto"/>
            </w:tcBorders>
            <w:vAlign w:val="center"/>
            <w:hideMark/>
          </w:tcPr>
          <w:p w14:paraId="34162584"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497FE3" w:rsidRPr="00497FE3" w14:paraId="61044726" w14:textId="77777777" w:rsidTr="00497FE3">
        <w:trPr>
          <w:trHeight w:val="19"/>
        </w:trPr>
        <w:tc>
          <w:tcPr>
            <w:tcW w:w="3329" w:type="dxa"/>
            <w:tcBorders>
              <w:top w:val="single" w:sz="4" w:space="0" w:color="auto"/>
              <w:left w:val="single" w:sz="8" w:space="0" w:color="auto"/>
              <w:bottom w:val="nil"/>
              <w:right w:val="single" w:sz="8" w:space="0" w:color="auto"/>
            </w:tcBorders>
            <w:shd w:val="clear" w:color="auto" w:fill="auto"/>
            <w:noWrap/>
            <w:vAlign w:val="center"/>
            <w:hideMark/>
          </w:tcPr>
          <w:p w14:paraId="2560E149" w14:textId="77777777" w:rsidR="00497FE3" w:rsidRPr="00497FE3" w:rsidRDefault="00497FE3" w:rsidP="001A0CF9">
            <w:pPr>
              <w:spacing w:after="0" w:line="240" w:lineRule="auto"/>
              <w:rPr>
                <w:rFonts w:eastAsia="Times New Roman" w:cs="Times New Roman"/>
                <w:b/>
                <w:bCs/>
                <w:i/>
                <w:iCs/>
                <w:color w:val="000000"/>
                <w:sz w:val="21"/>
                <w:szCs w:val="21"/>
              </w:rPr>
            </w:pPr>
            <w:r w:rsidRPr="00497FE3">
              <w:rPr>
                <w:rFonts w:eastAsia="Times New Roman" w:cs="Times New Roman"/>
                <w:b/>
                <w:bCs/>
                <w:i/>
                <w:iCs/>
                <w:color w:val="000000"/>
                <w:sz w:val="21"/>
                <w:szCs w:val="21"/>
              </w:rPr>
              <w:t xml:space="preserve">S. pneumoniae </w:t>
            </w:r>
            <w:r w:rsidRPr="00497FE3">
              <w:rPr>
                <w:rFonts w:eastAsia="Times New Roman" w:cs="Times New Roman"/>
                <w:b/>
                <w:bCs/>
                <w:color w:val="000000"/>
                <w:sz w:val="21"/>
                <w:szCs w:val="21"/>
              </w:rPr>
              <w:t>(Spn)</w:t>
            </w:r>
          </w:p>
        </w:tc>
        <w:tc>
          <w:tcPr>
            <w:tcW w:w="1440" w:type="dxa"/>
            <w:tcBorders>
              <w:top w:val="single" w:sz="4" w:space="0" w:color="auto"/>
              <w:left w:val="nil"/>
              <w:bottom w:val="nil"/>
              <w:right w:val="nil"/>
            </w:tcBorders>
            <w:shd w:val="clear" w:color="auto" w:fill="auto"/>
            <w:hideMark/>
          </w:tcPr>
          <w:p w14:paraId="10AF7322"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single" w:sz="4" w:space="0" w:color="auto"/>
              <w:left w:val="nil"/>
              <w:bottom w:val="nil"/>
              <w:right w:val="nil"/>
            </w:tcBorders>
            <w:shd w:val="clear" w:color="auto" w:fill="auto"/>
            <w:hideMark/>
          </w:tcPr>
          <w:p w14:paraId="35E08903"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083" w:type="dxa"/>
            <w:tcBorders>
              <w:top w:val="single" w:sz="4" w:space="0" w:color="auto"/>
              <w:left w:val="nil"/>
              <w:bottom w:val="nil"/>
              <w:right w:val="nil"/>
            </w:tcBorders>
            <w:shd w:val="clear" w:color="auto" w:fill="auto"/>
            <w:vAlign w:val="center"/>
            <w:hideMark/>
          </w:tcPr>
          <w:p w14:paraId="01F511A2" w14:textId="77777777" w:rsidR="00497FE3" w:rsidRPr="00497FE3" w:rsidRDefault="00497FE3" w:rsidP="001A0CF9">
            <w:pPr>
              <w:spacing w:after="0" w:line="240" w:lineRule="auto"/>
              <w:jc w:val="center"/>
              <w:rPr>
                <w:rFonts w:eastAsia="Times New Roman" w:cs="Times New Roman"/>
                <w:sz w:val="21"/>
                <w:szCs w:val="21"/>
              </w:rPr>
            </w:pPr>
          </w:p>
        </w:tc>
        <w:tc>
          <w:tcPr>
            <w:tcW w:w="1711" w:type="dxa"/>
            <w:tcBorders>
              <w:top w:val="single" w:sz="4" w:space="0" w:color="auto"/>
              <w:left w:val="single" w:sz="8" w:space="0" w:color="auto"/>
              <w:bottom w:val="nil"/>
              <w:right w:val="nil"/>
            </w:tcBorders>
            <w:shd w:val="clear" w:color="auto" w:fill="auto"/>
            <w:hideMark/>
          </w:tcPr>
          <w:p w14:paraId="31B229A7"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435" w:type="dxa"/>
            <w:tcBorders>
              <w:top w:val="single" w:sz="4" w:space="0" w:color="auto"/>
              <w:left w:val="nil"/>
              <w:bottom w:val="nil"/>
              <w:right w:val="nil"/>
            </w:tcBorders>
            <w:shd w:val="clear" w:color="auto" w:fill="auto"/>
            <w:hideMark/>
          </w:tcPr>
          <w:p w14:paraId="1AF4AF2F"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356" w:type="dxa"/>
            <w:tcBorders>
              <w:top w:val="single" w:sz="4" w:space="0" w:color="auto"/>
              <w:left w:val="nil"/>
              <w:bottom w:val="nil"/>
              <w:right w:val="nil"/>
            </w:tcBorders>
            <w:shd w:val="clear" w:color="auto" w:fill="auto"/>
            <w:hideMark/>
          </w:tcPr>
          <w:p w14:paraId="37F15B71" w14:textId="77777777" w:rsidR="00497FE3" w:rsidRPr="00497FE3" w:rsidRDefault="00497FE3" w:rsidP="001A0CF9">
            <w:pPr>
              <w:spacing w:after="0" w:line="240" w:lineRule="auto"/>
              <w:jc w:val="center"/>
              <w:rPr>
                <w:rFonts w:eastAsia="Times New Roman" w:cs="Times New Roman"/>
                <w:sz w:val="21"/>
                <w:szCs w:val="21"/>
              </w:rPr>
            </w:pPr>
          </w:p>
        </w:tc>
        <w:tc>
          <w:tcPr>
            <w:tcW w:w="1080" w:type="dxa"/>
            <w:tcBorders>
              <w:top w:val="single" w:sz="4" w:space="0" w:color="auto"/>
              <w:left w:val="nil"/>
              <w:bottom w:val="nil"/>
              <w:right w:val="single" w:sz="8" w:space="0" w:color="auto"/>
            </w:tcBorders>
            <w:shd w:val="clear" w:color="auto" w:fill="auto"/>
            <w:vAlign w:val="center"/>
            <w:hideMark/>
          </w:tcPr>
          <w:p w14:paraId="414DCED3"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497FE3" w:rsidRPr="00497FE3" w14:paraId="77B50C09" w14:textId="77777777" w:rsidTr="00497FE3">
        <w:trPr>
          <w:trHeight w:val="19"/>
        </w:trPr>
        <w:tc>
          <w:tcPr>
            <w:tcW w:w="3329" w:type="dxa"/>
            <w:tcBorders>
              <w:top w:val="nil"/>
              <w:left w:val="single" w:sz="8" w:space="0" w:color="auto"/>
              <w:bottom w:val="nil"/>
              <w:right w:val="single" w:sz="8" w:space="0" w:color="auto"/>
            </w:tcBorders>
            <w:shd w:val="clear" w:color="auto" w:fill="auto"/>
            <w:noWrap/>
            <w:vAlign w:val="center"/>
            <w:hideMark/>
          </w:tcPr>
          <w:p w14:paraId="7C2A561E" w14:textId="77777777" w:rsidR="00497FE3" w:rsidRPr="00497FE3" w:rsidRDefault="00497FE3" w:rsidP="001A0CF9">
            <w:pPr>
              <w:spacing w:after="0" w:line="240" w:lineRule="auto"/>
              <w:rPr>
                <w:rFonts w:eastAsia="Times New Roman" w:cs="Times New Roman"/>
                <w:b/>
                <w:bCs/>
                <w:color w:val="000000"/>
                <w:sz w:val="21"/>
                <w:szCs w:val="21"/>
              </w:rPr>
            </w:pPr>
            <w:r w:rsidRPr="00497FE3">
              <w:rPr>
                <w:rFonts w:eastAsia="Times New Roman" w:cs="Times New Roman"/>
                <w:b/>
                <w:bCs/>
                <w:color w:val="000000"/>
                <w:sz w:val="21"/>
                <w:szCs w:val="21"/>
              </w:rPr>
              <w:t>NP/OP PCR</w:t>
            </w:r>
          </w:p>
        </w:tc>
        <w:tc>
          <w:tcPr>
            <w:tcW w:w="1440" w:type="dxa"/>
            <w:tcBorders>
              <w:top w:val="nil"/>
              <w:left w:val="nil"/>
              <w:bottom w:val="nil"/>
              <w:right w:val="nil"/>
            </w:tcBorders>
            <w:shd w:val="clear" w:color="auto" w:fill="auto"/>
            <w:hideMark/>
          </w:tcPr>
          <w:p w14:paraId="7F36AA84"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nil"/>
              <w:left w:val="nil"/>
              <w:bottom w:val="nil"/>
              <w:right w:val="nil"/>
            </w:tcBorders>
            <w:shd w:val="clear" w:color="auto" w:fill="auto"/>
            <w:hideMark/>
          </w:tcPr>
          <w:p w14:paraId="6F388043"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083" w:type="dxa"/>
            <w:tcBorders>
              <w:top w:val="nil"/>
              <w:left w:val="nil"/>
              <w:bottom w:val="nil"/>
              <w:right w:val="nil"/>
            </w:tcBorders>
            <w:shd w:val="clear" w:color="auto" w:fill="auto"/>
            <w:vAlign w:val="center"/>
            <w:hideMark/>
          </w:tcPr>
          <w:p w14:paraId="659D8359" w14:textId="77777777" w:rsidR="00497FE3" w:rsidRPr="00497FE3" w:rsidRDefault="00497FE3" w:rsidP="001A0CF9">
            <w:pPr>
              <w:spacing w:after="0" w:line="240" w:lineRule="auto"/>
              <w:jc w:val="center"/>
              <w:rPr>
                <w:rFonts w:eastAsia="Times New Roman" w:cs="Times New Roman"/>
                <w:sz w:val="21"/>
                <w:szCs w:val="21"/>
              </w:rPr>
            </w:pPr>
          </w:p>
        </w:tc>
        <w:tc>
          <w:tcPr>
            <w:tcW w:w="1711" w:type="dxa"/>
            <w:tcBorders>
              <w:top w:val="nil"/>
              <w:left w:val="single" w:sz="8" w:space="0" w:color="auto"/>
              <w:bottom w:val="nil"/>
              <w:right w:val="nil"/>
            </w:tcBorders>
            <w:shd w:val="clear" w:color="auto" w:fill="auto"/>
            <w:hideMark/>
          </w:tcPr>
          <w:p w14:paraId="66C4D4A8"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435" w:type="dxa"/>
            <w:tcBorders>
              <w:top w:val="nil"/>
              <w:left w:val="nil"/>
              <w:bottom w:val="nil"/>
              <w:right w:val="nil"/>
            </w:tcBorders>
            <w:shd w:val="clear" w:color="auto" w:fill="auto"/>
            <w:hideMark/>
          </w:tcPr>
          <w:p w14:paraId="281F1D61"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356" w:type="dxa"/>
            <w:tcBorders>
              <w:top w:val="nil"/>
              <w:left w:val="nil"/>
              <w:bottom w:val="nil"/>
              <w:right w:val="nil"/>
            </w:tcBorders>
            <w:shd w:val="clear" w:color="auto" w:fill="auto"/>
            <w:hideMark/>
          </w:tcPr>
          <w:p w14:paraId="4CB6DEBD" w14:textId="77777777" w:rsidR="00497FE3" w:rsidRPr="00497FE3" w:rsidRDefault="00497FE3" w:rsidP="001A0CF9">
            <w:pPr>
              <w:spacing w:after="0" w:line="240" w:lineRule="auto"/>
              <w:jc w:val="center"/>
              <w:rPr>
                <w:rFonts w:eastAsia="Times New Roman" w:cs="Times New Roman"/>
                <w:sz w:val="21"/>
                <w:szCs w:val="21"/>
              </w:rPr>
            </w:pPr>
          </w:p>
        </w:tc>
        <w:tc>
          <w:tcPr>
            <w:tcW w:w="1080" w:type="dxa"/>
            <w:tcBorders>
              <w:top w:val="nil"/>
              <w:left w:val="nil"/>
              <w:bottom w:val="nil"/>
              <w:right w:val="single" w:sz="8" w:space="0" w:color="auto"/>
            </w:tcBorders>
            <w:shd w:val="clear" w:color="auto" w:fill="auto"/>
            <w:vAlign w:val="center"/>
            <w:hideMark/>
          </w:tcPr>
          <w:p w14:paraId="1E8BE3F6"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497FE3" w:rsidRPr="00497FE3" w14:paraId="57BC3DC4" w14:textId="77777777" w:rsidTr="00497FE3">
        <w:trPr>
          <w:trHeight w:val="19"/>
        </w:trPr>
        <w:tc>
          <w:tcPr>
            <w:tcW w:w="3329" w:type="dxa"/>
            <w:tcBorders>
              <w:top w:val="nil"/>
              <w:left w:val="single" w:sz="8" w:space="0" w:color="auto"/>
              <w:bottom w:val="nil"/>
              <w:right w:val="single" w:sz="8" w:space="0" w:color="auto"/>
            </w:tcBorders>
            <w:shd w:val="clear" w:color="auto" w:fill="auto"/>
            <w:vAlign w:val="center"/>
            <w:hideMark/>
          </w:tcPr>
          <w:p w14:paraId="779BB3E5"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Negative</w:t>
            </w:r>
          </w:p>
        </w:tc>
        <w:tc>
          <w:tcPr>
            <w:tcW w:w="1440" w:type="dxa"/>
            <w:tcBorders>
              <w:top w:val="nil"/>
              <w:left w:val="nil"/>
              <w:bottom w:val="nil"/>
              <w:right w:val="nil"/>
            </w:tcBorders>
            <w:shd w:val="clear" w:color="auto" w:fill="auto"/>
            <w:hideMark/>
          </w:tcPr>
          <w:p w14:paraId="2B51577F"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110 (18.4)</w:t>
            </w:r>
          </w:p>
        </w:tc>
        <w:tc>
          <w:tcPr>
            <w:tcW w:w="1711" w:type="dxa"/>
            <w:tcBorders>
              <w:top w:val="nil"/>
              <w:left w:val="nil"/>
              <w:bottom w:val="nil"/>
              <w:right w:val="nil"/>
            </w:tcBorders>
            <w:shd w:val="clear" w:color="auto" w:fill="auto"/>
            <w:hideMark/>
          </w:tcPr>
          <w:p w14:paraId="6A966DFD"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1026 (23.4)</w:t>
            </w:r>
          </w:p>
        </w:tc>
        <w:tc>
          <w:tcPr>
            <w:tcW w:w="1083" w:type="dxa"/>
            <w:vMerge w:val="restart"/>
            <w:tcBorders>
              <w:top w:val="nil"/>
              <w:left w:val="nil"/>
              <w:bottom w:val="nil"/>
              <w:right w:val="nil"/>
            </w:tcBorders>
            <w:shd w:val="clear" w:color="auto" w:fill="auto"/>
            <w:vAlign w:val="center"/>
            <w:hideMark/>
          </w:tcPr>
          <w:p w14:paraId="28066E5C"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.006</w:t>
            </w:r>
          </w:p>
        </w:tc>
        <w:tc>
          <w:tcPr>
            <w:tcW w:w="1711" w:type="dxa"/>
            <w:tcBorders>
              <w:top w:val="nil"/>
              <w:left w:val="single" w:sz="8" w:space="0" w:color="auto"/>
              <w:bottom w:val="nil"/>
              <w:right w:val="nil"/>
            </w:tcBorders>
            <w:shd w:val="clear" w:color="auto" w:fill="auto"/>
            <w:hideMark/>
          </w:tcPr>
          <w:p w14:paraId="19C48508"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102 (92.7)</w:t>
            </w:r>
          </w:p>
        </w:tc>
        <w:tc>
          <w:tcPr>
            <w:tcW w:w="1435" w:type="dxa"/>
            <w:tcBorders>
              <w:top w:val="nil"/>
              <w:left w:val="nil"/>
              <w:bottom w:val="nil"/>
              <w:right w:val="nil"/>
            </w:tcBorders>
            <w:shd w:val="clear" w:color="auto" w:fill="auto"/>
            <w:hideMark/>
          </w:tcPr>
          <w:p w14:paraId="233053EF"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7 (6.4)</w:t>
            </w:r>
          </w:p>
        </w:tc>
        <w:tc>
          <w:tcPr>
            <w:tcW w:w="1356" w:type="dxa"/>
            <w:tcBorders>
              <w:top w:val="nil"/>
              <w:left w:val="nil"/>
              <w:bottom w:val="nil"/>
              <w:right w:val="nil"/>
            </w:tcBorders>
            <w:shd w:val="clear" w:color="auto" w:fill="auto"/>
            <w:hideMark/>
          </w:tcPr>
          <w:p w14:paraId="1010AB01"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 (0.9)</w:t>
            </w:r>
          </w:p>
        </w:tc>
        <w:tc>
          <w:tcPr>
            <w:tcW w:w="1080" w:type="dxa"/>
            <w:vMerge w:val="restart"/>
            <w:tcBorders>
              <w:top w:val="nil"/>
              <w:left w:val="nil"/>
              <w:bottom w:val="nil"/>
              <w:right w:val="single" w:sz="8" w:space="0" w:color="auto"/>
            </w:tcBorders>
            <w:shd w:val="clear" w:color="auto" w:fill="auto"/>
            <w:vAlign w:val="center"/>
            <w:hideMark/>
          </w:tcPr>
          <w:p w14:paraId="6A7CFB29"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.34</w:t>
            </w:r>
          </w:p>
        </w:tc>
      </w:tr>
      <w:tr w:rsidR="00497FE3" w:rsidRPr="00497FE3" w14:paraId="550DF75D" w14:textId="77777777" w:rsidTr="00497FE3">
        <w:trPr>
          <w:trHeight w:val="19"/>
        </w:trPr>
        <w:tc>
          <w:tcPr>
            <w:tcW w:w="3329" w:type="dxa"/>
            <w:tcBorders>
              <w:top w:val="nil"/>
              <w:left w:val="single" w:sz="8" w:space="0" w:color="auto"/>
              <w:bottom w:val="nil"/>
              <w:right w:val="single" w:sz="8" w:space="0" w:color="auto"/>
            </w:tcBorders>
            <w:shd w:val="clear" w:color="auto" w:fill="auto"/>
            <w:vAlign w:val="center"/>
            <w:hideMark/>
          </w:tcPr>
          <w:p w14:paraId="6B9A7B4A"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Positive</w:t>
            </w:r>
          </w:p>
        </w:tc>
        <w:tc>
          <w:tcPr>
            <w:tcW w:w="1440" w:type="dxa"/>
            <w:tcBorders>
              <w:top w:val="nil"/>
              <w:left w:val="nil"/>
              <w:bottom w:val="nil"/>
              <w:right w:val="nil"/>
            </w:tcBorders>
            <w:shd w:val="clear" w:color="auto" w:fill="auto"/>
            <w:hideMark/>
          </w:tcPr>
          <w:p w14:paraId="2078C616"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488 (81.6)</w:t>
            </w:r>
          </w:p>
        </w:tc>
        <w:tc>
          <w:tcPr>
            <w:tcW w:w="1711" w:type="dxa"/>
            <w:tcBorders>
              <w:top w:val="nil"/>
              <w:left w:val="nil"/>
              <w:bottom w:val="nil"/>
              <w:right w:val="nil"/>
            </w:tcBorders>
            <w:shd w:val="clear" w:color="auto" w:fill="auto"/>
            <w:hideMark/>
          </w:tcPr>
          <w:p w14:paraId="54540BBD"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3353 (76.6)</w:t>
            </w:r>
          </w:p>
        </w:tc>
        <w:tc>
          <w:tcPr>
            <w:tcW w:w="1083" w:type="dxa"/>
            <w:vMerge/>
            <w:tcBorders>
              <w:top w:val="nil"/>
              <w:left w:val="nil"/>
              <w:bottom w:val="nil"/>
              <w:right w:val="nil"/>
            </w:tcBorders>
            <w:vAlign w:val="center"/>
            <w:hideMark/>
          </w:tcPr>
          <w:p w14:paraId="37533205"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nil"/>
              <w:left w:val="single" w:sz="8" w:space="0" w:color="auto"/>
              <w:bottom w:val="nil"/>
              <w:right w:val="nil"/>
            </w:tcBorders>
            <w:shd w:val="clear" w:color="auto" w:fill="auto"/>
            <w:hideMark/>
          </w:tcPr>
          <w:p w14:paraId="0DB2B3ED"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425 (87.1)</w:t>
            </w:r>
          </w:p>
        </w:tc>
        <w:tc>
          <w:tcPr>
            <w:tcW w:w="1435" w:type="dxa"/>
            <w:tcBorders>
              <w:top w:val="nil"/>
              <w:left w:val="nil"/>
              <w:bottom w:val="nil"/>
              <w:right w:val="nil"/>
            </w:tcBorders>
            <w:shd w:val="clear" w:color="auto" w:fill="auto"/>
            <w:hideMark/>
          </w:tcPr>
          <w:p w14:paraId="1BAD30DD"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48 (9.8)</w:t>
            </w:r>
          </w:p>
        </w:tc>
        <w:tc>
          <w:tcPr>
            <w:tcW w:w="1356" w:type="dxa"/>
            <w:tcBorders>
              <w:top w:val="nil"/>
              <w:left w:val="nil"/>
              <w:bottom w:val="nil"/>
              <w:right w:val="nil"/>
            </w:tcBorders>
            <w:shd w:val="clear" w:color="auto" w:fill="auto"/>
            <w:hideMark/>
          </w:tcPr>
          <w:p w14:paraId="5E3856BD"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15 (3.0)</w:t>
            </w:r>
          </w:p>
        </w:tc>
        <w:tc>
          <w:tcPr>
            <w:tcW w:w="1080" w:type="dxa"/>
            <w:vMerge/>
            <w:tcBorders>
              <w:top w:val="nil"/>
              <w:left w:val="nil"/>
              <w:bottom w:val="nil"/>
              <w:right w:val="single" w:sz="8" w:space="0" w:color="auto"/>
            </w:tcBorders>
            <w:vAlign w:val="center"/>
            <w:hideMark/>
          </w:tcPr>
          <w:p w14:paraId="3264834D"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497FE3" w:rsidRPr="00497FE3" w14:paraId="444E8E5F" w14:textId="77777777" w:rsidTr="00497FE3">
        <w:trPr>
          <w:trHeight w:val="19"/>
        </w:trPr>
        <w:tc>
          <w:tcPr>
            <w:tcW w:w="3329" w:type="dxa"/>
            <w:tcBorders>
              <w:top w:val="nil"/>
              <w:left w:val="single" w:sz="8" w:space="0" w:color="auto"/>
              <w:bottom w:val="nil"/>
              <w:right w:val="single" w:sz="8" w:space="0" w:color="auto"/>
            </w:tcBorders>
            <w:shd w:val="clear" w:color="auto" w:fill="auto"/>
            <w:noWrap/>
            <w:vAlign w:val="center"/>
            <w:hideMark/>
          </w:tcPr>
          <w:p w14:paraId="13D79530" w14:textId="77777777" w:rsidR="00497FE3" w:rsidRPr="00497FE3" w:rsidRDefault="00497FE3" w:rsidP="001A0CF9">
            <w:pPr>
              <w:spacing w:after="0" w:line="240" w:lineRule="auto"/>
              <w:rPr>
                <w:rFonts w:eastAsia="Times New Roman" w:cs="Times New Roman"/>
                <w:b/>
                <w:bCs/>
                <w:color w:val="000000"/>
                <w:sz w:val="21"/>
                <w:szCs w:val="21"/>
              </w:rPr>
            </w:pPr>
            <w:r w:rsidRPr="00497FE3">
              <w:rPr>
                <w:rFonts w:eastAsia="Times New Roman" w:cs="Times New Roman"/>
                <w:b/>
                <w:bCs/>
                <w:color w:val="000000"/>
                <w:sz w:val="21"/>
                <w:szCs w:val="21"/>
              </w:rPr>
              <w:t>NP/OP PCR density</w:t>
            </w:r>
          </w:p>
        </w:tc>
        <w:tc>
          <w:tcPr>
            <w:tcW w:w="1440" w:type="dxa"/>
            <w:tcBorders>
              <w:top w:val="nil"/>
              <w:left w:val="nil"/>
              <w:bottom w:val="nil"/>
              <w:right w:val="nil"/>
            </w:tcBorders>
            <w:shd w:val="clear" w:color="auto" w:fill="auto"/>
            <w:hideMark/>
          </w:tcPr>
          <w:p w14:paraId="50830337"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nil"/>
              <w:left w:val="nil"/>
              <w:bottom w:val="nil"/>
              <w:right w:val="nil"/>
            </w:tcBorders>
            <w:shd w:val="clear" w:color="auto" w:fill="auto"/>
            <w:hideMark/>
          </w:tcPr>
          <w:p w14:paraId="4D1F3856"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083" w:type="dxa"/>
            <w:tcBorders>
              <w:top w:val="nil"/>
              <w:left w:val="nil"/>
              <w:bottom w:val="nil"/>
              <w:right w:val="nil"/>
            </w:tcBorders>
            <w:shd w:val="clear" w:color="auto" w:fill="auto"/>
            <w:vAlign w:val="center"/>
            <w:hideMark/>
          </w:tcPr>
          <w:p w14:paraId="41C10F89" w14:textId="77777777" w:rsidR="00497FE3" w:rsidRPr="00497FE3" w:rsidRDefault="00497FE3" w:rsidP="001A0CF9">
            <w:pPr>
              <w:spacing w:after="0" w:line="240" w:lineRule="auto"/>
              <w:jc w:val="center"/>
              <w:rPr>
                <w:rFonts w:eastAsia="Times New Roman" w:cs="Times New Roman"/>
                <w:sz w:val="21"/>
                <w:szCs w:val="21"/>
              </w:rPr>
            </w:pPr>
          </w:p>
        </w:tc>
        <w:tc>
          <w:tcPr>
            <w:tcW w:w="1711" w:type="dxa"/>
            <w:tcBorders>
              <w:top w:val="nil"/>
              <w:left w:val="single" w:sz="8" w:space="0" w:color="auto"/>
              <w:bottom w:val="nil"/>
              <w:right w:val="nil"/>
            </w:tcBorders>
            <w:shd w:val="clear" w:color="auto" w:fill="auto"/>
            <w:hideMark/>
          </w:tcPr>
          <w:p w14:paraId="267DE1DF"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435" w:type="dxa"/>
            <w:tcBorders>
              <w:top w:val="nil"/>
              <w:left w:val="nil"/>
              <w:bottom w:val="nil"/>
              <w:right w:val="nil"/>
            </w:tcBorders>
            <w:shd w:val="clear" w:color="auto" w:fill="auto"/>
            <w:hideMark/>
          </w:tcPr>
          <w:p w14:paraId="464EFF74"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356" w:type="dxa"/>
            <w:tcBorders>
              <w:top w:val="nil"/>
              <w:left w:val="nil"/>
              <w:bottom w:val="nil"/>
              <w:right w:val="nil"/>
            </w:tcBorders>
            <w:shd w:val="clear" w:color="auto" w:fill="auto"/>
            <w:hideMark/>
          </w:tcPr>
          <w:p w14:paraId="5FAADE01" w14:textId="77777777" w:rsidR="00497FE3" w:rsidRPr="00497FE3" w:rsidRDefault="00497FE3" w:rsidP="001A0CF9">
            <w:pPr>
              <w:spacing w:after="0" w:line="240" w:lineRule="auto"/>
              <w:jc w:val="center"/>
              <w:rPr>
                <w:rFonts w:eastAsia="Times New Roman" w:cs="Times New Roman"/>
                <w:sz w:val="21"/>
                <w:szCs w:val="21"/>
              </w:rPr>
            </w:pPr>
          </w:p>
        </w:tc>
        <w:tc>
          <w:tcPr>
            <w:tcW w:w="1080" w:type="dxa"/>
            <w:tcBorders>
              <w:top w:val="nil"/>
              <w:left w:val="nil"/>
              <w:bottom w:val="nil"/>
              <w:right w:val="single" w:sz="8" w:space="0" w:color="auto"/>
            </w:tcBorders>
            <w:shd w:val="clear" w:color="auto" w:fill="auto"/>
            <w:vAlign w:val="center"/>
            <w:hideMark/>
          </w:tcPr>
          <w:p w14:paraId="3913B68A"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497FE3" w:rsidRPr="00497FE3" w14:paraId="3A47DF2F" w14:textId="77777777" w:rsidTr="00497FE3">
        <w:trPr>
          <w:trHeight w:val="19"/>
        </w:trPr>
        <w:tc>
          <w:tcPr>
            <w:tcW w:w="3329" w:type="dxa"/>
            <w:tcBorders>
              <w:top w:val="nil"/>
              <w:left w:val="single" w:sz="8" w:space="0" w:color="auto"/>
              <w:bottom w:val="nil"/>
              <w:right w:val="single" w:sz="8" w:space="0" w:color="auto"/>
            </w:tcBorders>
            <w:shd w:val="clear" w:color="auto" w:fill="auto"/>
            <w:vAlign w:val="center"/>
            <w:hideMark/>
          </w:tcPr>
          <w:p w14:paraId="14B89BDF"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 10</w:t>
            </w:r>
            <w:r w:rsidRPr="00497FE3">
              <w:rPr>
                <w:rFonts w:eastAsia="Times New Roman" w:cs="Times New Roman"/>
                <w:color w:val="000000"/>
                <w:sz w:val="21"/>
                <w:szCs w:val="21"/>
                <w:vertAlign w:val="superscript"/>
              </w:rPr>
              <w:t>6.9</w:t>
            </w:r>
            <w:r w:rsidRPr="00497FE3">
              <w:rPr>
                <w:rFonts w:eastAsia="Times New Roman" w:cs="Times New Roman"/>
                <w:color w:val="000000"/>
                <w:sz w:val="21"/>
                <w:szCs w:val="21"/>
              </w:rPr>
              <w:t xml:space="preserve"> copies/ml </w:t>
            </w:r>
          </w:p>
        </w:tc>
        <w:tc>
          <w:tcPr>
            <w:tcW w:w="1440" w:type="dxa"/>
            <w:tcBorders>
              <w:top w:val="nil"/>
              <w:left w:val="nil"/>
              <w:bottom w:val="nil"/>
              <w:right w:val="nil"/>
            </w:tcBorders>
            <w:shd w:val="clear" w:color="auto" w:fill="auto"/>
            <w:hideMark/>
          </w:tcPr>
          <w:p w14:paraId="094066D3"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524 (87.6)</w:t>
            </w:r>
          </w:p>
        </w:tc>
        <w:tc>
          <w:tcPr>
            <w:tcW w:w="1711" w:type="dxa"/>
            <w:tcBorders>
              <w:top w:val="nil"/>
              <w:left w:val="nil"/>
              <w:bottom w:val="nil"/>
              <w:right w:val="nil"/>
            </w:tcBorders>
            <w:shd w:val="clear" w:color="auto" w:fill="auto"/>
            <w:hideMark/>
          </w:tcPr>
          <w:p w14:paraId="06B55199"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4073 (93.0)</w:t>
            </w:r>
          </w:p>
        </w:tc>
        <w:tc>
          <w:tcPr>
            <w:tcW w:w="1083" w:type="dxa"/>
            <w:vMerge w:val="restart"/>
            <w:tcBorders>
              <w:top w:val="nil"/>
              <w:left w:val="nil"/>
              <w:bottom w:val="nil"/>
              <w:right w:val="nil"/>
            </w:tcBorders>
            <w:shd w:val="clear" w:color="auto" w:fill="auto"/>
            <w:vAlign w:val="center"/>
            <w:hideMark/>
          </w:tcPr>
          <w:p w14:paraId="7507FCBF"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&lt;.001</w:t>
            </w:r>
          </w:p>
        </w:tc>
        <w:tc>
          <w:tcPr>
            <w:tcW w:w="1711" w:type="dxa"/>
            <w:tcBorders>
              <w:top w:val="nil"/>
              <w:left w:val="single" w:sz="8" w:space="0" w:color="auto"/>
              <w:bottom w:val="nil"/>
              <w:right w:val="nil"/>
            </w:tcBorders>
            <w:shd w:val="clear" w:color="auto" w:fill="auto"/>
            <w:hideMark/>
          </w:tcPr>
          <w:p w14:paraId="4E7824FF"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461 (88.0)</w:t>
            </w:r>
          </w:p>
        </w:tc>
        <w:tc>
          <w:tcPr>
            <w:tcW w:w="1435" w:type="dxa"/>
            <w:tcBorders>
              <w:top w:val="nil"/>
              <w:left w:val="nil"/>
              <w:bottom w:val="nil"/>
              <w:right w:val="nil"/>
            </w:tcBorders>
            <w:shd w:val="clear" w:color="auto" w:fill="auto"/>
            <w:hideMark/>
          </w:tcPr>
          <w:p w14:paraId="72301CFB"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51 (9.7)</w:t>
            </w:r>
          </w:p>
        </w:tc>
        <w:tc>
          <w:tcPr>
            <w:tcW w:w="1356" w:type="dxa"/>
            <w:tcBorders>
              <w:top w:val="nil"/>
              <w:left w:val="nil"/>
              <w:bottom w:val="nil"/>
              <w:right w:val="nil"/>
            </w:tcBorders>
            <w:shd w:val="clear" w:color="auto" w:fill="auto"/>
            <w:hideMark/>
          </w:tcPr>
          <w:p w14:paraId="3AD4BAED"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12 (2.3)</w:t>
            </w:r>
          </w:p>
        </w:tc>
        <w:tc>
          <w:tcPr>
            <w:tcW w:w="1080" w:type="dxa"/>
            <w:vMerge w:val="restart"/>
            <w:tcBorders>
              <w:top w:val="nil"/>
              <w:left w:val="nil"/>
              <w:bottom w:val="nil"/>
              <w:right w:val="single" w:sz="8" w:space="0" w:color="auto"/>
            </w:tcBorders>
            <w:shd w:val="clear" w:color="auto" w:fill="auto"/>
            <w:hideMark/>
          </w:tcPr>
          <w:p w14:paraId="0E13E5C0"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.16</w:t>
            </w:r>
          </w:p>
          <w:p w14:paraId="2C61AD73"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497FE3" w:rsidRPr="00497FE3" w14:paraId="5E6BDE0B" w14:textId="77777777" w:rsidTr="00497FE3">
        <w:trPr>
          <w:trHeight w:val="19"/>
        </w:trPr>
        <w:tc>
          <w:tcPr>
            <w:tcW w:w="3329" w:type="dxa"/>
            <w:tcBorders>
              <w:top w:val="nil"/>
              <w:left w:val="single" w:sz="8" w:space="0" w:color="auto"/>
              <w:bottom w:val="nil"/>
              <w:right w:val="single" w:sz="8" w:space="0" w:color="auto"/>
            </w:tcBorders>
            <w:shd w:val="clear" w:color="auto" w:fill="auto"/>
            <w:vAlign w:val="center"/>
            <w:hideMark/>
          </w:tcPr>
          <w:p w14:paraId="7249CFB5"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&gt; 10</w:t>
            </w:r>
            <w:r w:rsidRPr="00497FE3">
              <w:rPr>
                <w:rFonts w:eastAsia="Times New Roman" w:cs="Times New Roman"/>
                <w:color w:val="000000"/>
                <w:sz w:val="21"/>
                <w:szCs w:val="21"/>
                <w:vertAlign w:val="superscript"/>
              </w:rPr>
              <w:t>6.9</w:t>
            </w:r>
            <w:r w:rsidRPr="00497FE3">
              <w:rPr>
                <w:rFonts w:eastAsia="Times New Roman" w:cs="Times New Roman"/>
                <w:color w:val="000000"/>
                <w:sz w:val="21"/>
                <w:szCs w:val="21"/>
              </w:rPr>
              <w:t xml:space="preserve"> copies/ml</w:t>
            </w:r>
          </w:p>
        </w:tc>
        <w:tc>
          <w:tcPr>
            <w:tcW w:w="1440" w:type="dxa"/>
            <w:tcBorders>
              <w:top w:val="nil"/>
              <w:left w:val="nil"/>
              <w:bottom w:val="nil"/>
              <w:right w:val="nil"/>
            </w:tcBorders>
            <w:shd w:val="clear" w:color="auto" w:fill="auto"/>
            <w:hideMark/>
          </w:tcPr>
          <w:p w14:paraId="14B25774"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74 (12.4)</w:t>
            </w:r>
          </w:p>
        </w:tc>
        <w:tc>
          <w:tcPr>
            <w:tcW w:w="1711" w:type="dxa"/>
            <w:tcBorders>
              <w:top w:val="nil"/>
              <w:left w:val="nil"/>
              <w:bottom w:val="nil"/>
              <w:right w:val="nil"/>
            </w:tcBorders>
            <w:shd w:val="clear" w:color="auto" w:fill="auto"/>
            <w:hideMark/>
          </w:tcPr>
          <w:p w14:paraId="18D1CAFE"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306 (7.0)</w:t>
            </w:r>
          </w:p>
        </w:tc>
        <w:tc>
          <w:tcPr>
            <w:tcW w:w="1083" w:type="dxa"/>
            <w:vMerge/>
            <w:tcBorders>
              <w:top w:val="nil"/>
              <w:left w:val="nil"/>
              <w:bottom w:val="nil"/>
              <w:right w:val="nil"/>
            </w:tcBorders>
            <w:hideMark/>
          </w:tcPr>
          <w:p w14:paraId="4365418C"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nil"/>
              <w:left w:val="single" w:sz="8" w:space="0" w:color="auto"/>
              <w:bottom w:val="nil"/>
              <w:right w:val="nil"/>
            </w:tcBorders>
            <w:shd w:val="clear" w:color="auto" w:fill="auto"/>
            <w:hideMark/>
          </w:tcPr>
          <w:p w14:paraId="1E907872"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66 (89.2)</w:t>
            </w:r>
          </w:p>
        </w:tc>
        <w:tc>
          <w:tcPr>
            <w:tcW w:w="1435" w:type="dxa"/>
            <w:tcBorders>
              <w:top w:val="nil"/>
              <w:left w:val="nil"/>
              <w:bottom w:val="nil"/>
              <w:right w:val="nil"/>
            </w:tcBorders>
            <w:shd w:val="clear" w:color="auto" w:fill="auto"/>
            <w:hideMark/>
          </w:tcPr>
          <w:p w14:paraId="27696610"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4 (5.4)</w:t>
            </w:r>
          </w:p>
        </w:tc>
        <w:tc>
          <w:tcPr>
            <w:tcW w:w="1356" w:type="dxa"/>
            <w:tcBorders>
              <w:top w:val="nil"/>
              <w:left w:val="nil"/>
              <w:bottom w:val="nil"/>
              <w:right w:val="nil"/>
            </w:tcBorders>
            <w:shd w:val="clear" w:color="auto" w:fill="auto"/>
            <w:hideMark/>
          </w:tcPr>
          <w:p w14:paraId="117D3394"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4 (5.4)</w:t>
            </w:r>
          </w:p>
        </w:tc>
        <w:tc>
          <w:tcPr>
            <w:tcW w:w="1080" w:type="dxa"/>
            <w:vMerge/>
            <w:tcBorders>
              <w:top w:val="nil"/>
              <w:left w:val="nil"/>
              <w:bottom w:val="nil"/>
              <w:right w:val="single" w:sz="8" w:space="0" w:color="auto"/>
            </w:tcBorders>
            <w:hideMark/>
          </w:tcPr>
          <w:p w14:paraId="0B307E59"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497FE3" w:rsidRPr="00497FE3" w14:paraId="7B2DE407" w14:textId="77777777" w:rsidTr="00497FE3">
        <w:trPr>
          <w:trHeight w:val="19"/>
        </w:trPr>
        <w:tc>
          <w:tcPr>
            <w:tcW w:w="3329" w:type="dxa"/>
            <w:tcBorders>
              <w:top w:val="nil"/>
              <w:left w:val="single" w:sz="8" w:space="0" w:color="auto"/>
              <w:bottom w:val="nil"/>
              <w:right w:val="single" w:sz="8" w:space="0" w:color="auto"/>
            </w:tcBorders>
            <w:shd w:val="clear" w:color="auto" w:fill="auto"/>
            <w:noWrap/>
            <w:vAlign w:val="center"/>
            <w:hideMark/>
          </w:tcPr>
          <w:p w14:paraId="6B32314C" w14:textId="77777777" w:rsidR="00497FE3" w:rsidRPr="00497FE3" w:rsidRDefault="00497FE3" w:rsidP="001A0CF9">
            <w:pPr>
              <w:spacing w:after="0" w:line="240" w:lineRule="auto"/>
              <w:rPr>
                <w:rFonts w:eastAsia="Times New Roman" w:cs="Times New Roman"/>
                <w:b/>
                <w:bCs/>
                <w:color w:val="000000"/>
                <w:sz w:val="21"/>
                <w:szCs w:val="21"/>
              </w:rPr>
            </w:pPr>
            <w:r w:rsidRPr="00497FE3">
              <w:rPr>
                <w:rFonts w:eastAsia="Times New Roman" w:cs="Times New Roman"/>
                <w:b/>
                <w:bCs/>
                <w:color w:val="000000"/>
                <w:sz w:val="21"/>
                <w:szCs w:val="21"/>
              </w:rPr>
              <w:t>Whole blood</w:t>
            </w:r>
            <w:r w:rsidRPr="00497FE3">
              <w:rPr>
                <w:rFonts w:eastAsia="Times New Roman" w:cs="Times New Roman"/>
                <w:b/>
                <w:bCs/>
                <w:i/>
                <w:iCs/>
                <w:color w:val="000000"/>
                <w:sz w:val="21"/>
                <w:szCs w:val="21"/>
              </w:rPr>
              <w:t xml:space="preserve"> </w:t>
            </w:r>
            <w:r w:rsidRPr="00497FE3">
              <w:rPr>
                <w:rFonts w:eastAsia="Times New Roman" w:cs="Times New Roman"/>
                <w:b/>
                <w:bCs/>
                <w:color w:val="000000"/>
                <w:sz w:val="21"/>
                <w:szCs w:val="21"/>
              </w:rPr>
              <w:t>PCR</w:t>
            </w:r>
          </w:p>
        </w:tc>
        <w:tc>
          <w:tcPr>
            <w:tcW w:w="1440" w:type="dxa"/>
            <w:tcBorders>
              <w:top w:val="nil"/>
              <w:left w:val="nil"/>
              <w:bottom w:val="nil"/>
              <w:right w:val="nil"/>
            </w:tcBorders>
            <w:shd w:val="clear" w:color="auto" w:fill="auto"/>
            <w:hideMark/>
          </w:tcPr>
          <w:p w14:paraId="7F9A20A0"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nil"/>
              <w:left w:val="nil"/>
              <w:bottom w:val="nil"/>
              <w:right w:val="nil"/>
            </w:tcBorders>
            <w:shd w:val="clear" w:color="auto" w:fill="auto"/>
            <w:hideMark/>
          </w:tcPr>
          <w:p w14:paraId="56E2893E"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083" w:type="dxa"/>
            <w:tcBorders>
              <w:top w:val="nil"/>
              <w:left w:val="nil"/>
              <w:bottom w:val="nil"/>
              <w:right w:val="nil"/>
            </w:tcBorders>
            <w:shd w:val="clear" w:color="auto" w:fill="auto"/>
            <w:vAlign w:val="center"/>
            <w:hideMark/>
          </w:tcPr>
          <w:p w14:paraId="4BB7F7C0" w14:textId="77777777" w:rsidR="00497FE3" w:rsidRPr="00497FE3" w:rsidRDefault="00497FE3" w:rsidP="001A0CF9">
            <w:pPr>
              <w:spacing w:after="0" w:line="240" w:lineRule="auto"/>
              <w:jc w:val="center"/>
              <w:rPr>
                <w:rFonts w:eastAsia="Times New Roman" w:cs="Times New Roman"/>
                <w:sz w:val="21"/>
                <w:szCs w:val="21"/>
              </w:rPr>
            </w:pPr>
          </w:p>
        </w:tc>
        <w:tc>
          <w:tcPr>
            <w:tcW w:w="1711" w:type="dxa"/>
            <w:tcBorders>
              <w:top w:val="nil"/>
              <w:left w:val="single" w:sz="8" w:space="0" w:color="auto"/>
              <w:bottom w:val="nil"/>
              <w:right w:val="nil"/>
            </w:tcBorders>
            <w:shd w:val="clear" w:color="auto" w:fill="auto"/>
            <w:hideMark/>
          </w:tcPr>
          <w:p w14:paraId="6BA84DA0"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435" w:type="dxa"/>
            <w:tcBorders>
              <w:top w:val="nil"/>
              <w:left w:val="nil"/>
              <w:bottom w:val="nil"/>
              <w:right w:val="nil"/>
            </w:tcBorders>
            <w:shd w:val="clear" w:color="auto" w:fill="auto"/>
            <w:hideMark/>
          </w:tcPr>
          <w:p w14:paraId="32B6DAE7"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356" w:type="dxa"/>
            <w:tcBorders>
              <w:top w:val="nil"/>
              <w:left w:val="nil"/>
              <w:bottom w:val="nil"/>
              <w:right w:val="nil"/>
            </w:tcBorders>
            <w:shd w:val="clear" w:color="auto" w:fill="auto"/>
            <w:hideMark/>
          </w:tcPr>
          <w:p w14:paraId="2BF8996D" w14:textId="77777777" w:rsidR="00497FE3" w:rsidRPr="00497FE3" w:rsidRDefault="00497FE3" w:rsidP="001A0CF9">
            <w:pPr>
              <w:spacing w:after="0" w:line="240" w:lineRule="auto"/>
              <w:jc w:val="center"/>
              <w:rPr>
                <w:rFonts w:eastAsia="Times New Roman" w:cs="Times New Roman"/>
                <w:sz w:val="21"/>
                <w:szCs w:val="21"/>
              </w:rPr>
            </w:pPr>
          </w:p>
        </w:tc>
        <w:tc>
          <w:tcPr>
            <w:tcW w:w="1080" w:type="dxa"/>
            <w:tcBorders>
              <w:top w:val="nil"/>
              <w:left w:val="nil"/>
              <w:bottom w:val="nil"/>
              <w:right w:val="single" w:sz="8" w:space="0" w:color="auto"/>
            </w:tcBorders>
            <w:shd w:val="clear" w:color="auto" w:fill="auto"/>
            <w:vAlign w:val="center"/>
            <w:hideMark/>
          </w:tcPr>
          <w:p w14:paraId="7B22A557"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497FE3" w:rsidRPr="00497FE3" w14:paraId="681135AF" w14:textId="77777777" w:rsidTr="00497FE3">
        <w:trPr>
          <w:trHeight w:val="19"/>
        </w:trPr>
        <w:tc>
          <w:tcPr>
            <w:tcW w:w="3329" w:type="dxa"/>
            <w:tcBorders>
              <w:top w:val="nil"/>
              <w:left w:val="single" w:sz="8" w:space="0" w:color="auto"/>
              <w:bottom w:val="nil"/>
              <w:right w:val="single" w:sz="8" w:space="0" w:color="auto"/>
            </w:tcBorders>
            <w:shd w:val="clear" w:color="auto" w:fill="auto"/>
            <w:vAlign w:val="center"/>
            <w:hideMark/>
          </w:tcPr>
          <w:p w14:paraId="2A91D043"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Negative</w:t>
            </w:r>
          </w:p>
        </w:tc>
        <w:tc>
          <w:tcPr>
            <w:tcW w:w="1440" w:type="dxa"/>
            <w:tcBorders>
              <w:top w:val="nil"/>
              <w:left w:val="nil"/>
              <w:bottom w:val="nil"/>
              <w:right w:val="nil"/>
            </w:tcBorders>
            <w:shd w:val="clear" w:color="auto" w:fill="auto"/>
            <w:hideMark/>
          </w:tcPr>
          <w:p w14:paraId="36EF6D96"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384 (64.3)</w:t>
            </w:r>
          </w:p>
        </w:tc>
        <w:tc>
          <w:tcPr>
            <w:tcW w:w="1711" w:type="dxa"/>
            <w:tcBorders>
              <w:top w:val="nil"/>
              <w:left w:val="nil"/>
              <w:bottom w:val="nil"/>
              <w:right w:val="nil"/>
            </w:tcBorders>
            <w:shd w:val="clear" w:color="auto" w:fill="auto"/>
            <w:hideMark/>
          </w:tcPr>
          <w:p w14:paraId="1A4BE5C4"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4140 (99.0)</w:t>
            </w:r>
          </w:p>
        </w:tc>
        <w:tc>
          <w:tcPr>
            <w:tcW w:w="1083" w:type="dxa"/>
            <w:vMerge w:val="restart"/>
            <w:tcBorders>
              <w:top w:val="nil"/>
              <w:left w:val="nil"/>
              <w:bottom w:val="nil"/>
              <w:right w:val="nil"/>
            </w:tcBorders>
            <w:shd w:val="clear" w:color="auto" w:fill="auto"/>
            <w:vAlign w:val="center"/>
            <w:hideMark/>
          </w:tcPr>
          <w:p w14:paraId="6CBA549C"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&lt;.001</w:t>
            </w:r>
          </w:p>
        </w:tc>
        <w:tc>
          <w:tcPr>
            <w:tcW w:w="1711" w:type="dxa"/>
            <w:tcBorders>
              <w:top w:val="nil"/>
              <w:left w:val="single" w:sz="8" w:space="0" w:color="auto"/>
              <w:bottom w:val="nil"/>
              <w:right w:val="nil"/>
            </w:tcBorders>
            <w:shd w:val="clear" w:color="auto" w:fill="auto"/>
            <w:hideMark/>
          </w:tcPr>
          <w:p w14:paraId="434CDEA8"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347 (90.4)</w:t>
            </w:r>
          </w:p>
        </w:tc>
        <w:tc>
          <w:tcPr>
            <w:tcW w:w="1435" w:type="dxa"/>
            <w:tcBorders>
              <w:top w:val="nil"/>
              <w:left w:val="nil"/>
              <w:bottom w:val="nil"/>
              <w:right w:val="nil"/>
            </w:tcBorders>
            <w:shd w:val="clear" w:color="auto" w:fill="auto"/>
            <w:hideMark/>
          </w:tcPr>
          <w:p w14:paraId="7706A1C7"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33 (8.6)</w:t>
            </w:r>
          </w:p>
        </w:tc>
        <w:tc>
          <w:tcPr>
            <w:tcW w:w="1356" w:type="dxa"/>
            <w:tcBorders>
              <w:top w:val="nil"/>
              <w:left w:val="nil"/>
              <w:bottom w:val="nil"/>
              <w:right w:val="nil"/>
            </w:tcBorders>
            <w:shd w:val="clear" w:color="auto" w:fill="auto"/>
            <w:hideMark/>
          </w:tcPr>
          <w:p w14:paraId="54794BD3"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4 (1.0)</w:t>
            </w:r>
          </w:p>
        </w:tc>
        <w:tc>
          <w:tcPr>
            <w:tcW w:w="1080" w:type="dxa"/>
            <w:vMerge w:val="restart"/>
            <w:tcBorders>
              <w:top w:val="nil"/>
              <w:left w:val="nil"/>
              <w:bottom w:val="nil"/>
              <w:right w:val="single" w:sz="8" w:space="0" w:color="auto"/>
            </w:tcBorders>
            <w:shd w:val="clear" w:color="auto" w:fill="auto"/>
            <w:vAlign w:val="center"/>
            <w:hideMark/>
          </w:tcPr>
          <w:p w14:paraId="4C5EB34C"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.005</w:t>
            </w:r>
          </w:p>
        </w:tc>
      </w:tr>
      <w:tr w:rsidR="00497FE3" w:rsidRPr="00497FE3" w14:paraId="0C89FF61" w14:textId="77777777" w:rsidTr="00497FE3">
        <w:trPr>
          <w:trHeight w:val="19"/>
        </w:trPr>
        <w:tc>
          <w:tcPr>
            <w:tcW w:w="3329" w:type="dxa"/>
            <w:tcBorders>
              <w:top w:val="nil"/>
              <w:left w:val="single" w:sz="8" w:space="0" w:color="auto"/>
              <w:bottom w:val="nil"/>
              <w:right w:val="single" w:sz="8" w:space="0" w:color="auto"/>
            </w:tcBorders>
            <w:shd w:val="clear" w:color="auto" w:fill="auto"/>
            <w:vAlign w:val="center"/>
            <w:hideMark/>
          </w:tcPr>
          <w:p w14:paraId="77457AEC"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Positive</w:t>
            </w:r>
          </w:p>
        </w:tc>
        <w:tc>
          <w:tcPr>
            <w:tcW w:w="1440" w:type="dxa"/>
            <w:tcBorders>
              <w:top w:val="nil"/>
              <w:left w:val="nil"/>
              <w:bottom w:val="nil"/>
              <w:right w:val="nil"/>
            </w:tcBorders>
            <w:shd w:val="clear" w:color="auto" w:fill="auto"/>
            <w:hideMark/>
          </w:tcPr>
          <w:p w14:paraId="3F89B5B5"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213 (35.7)</w:t>
            </w:r>
          </w:p>
        </w:tc>
        <w:tc>
          <w:tcPr>
            <w:tcW w:w="1711" w:type="dxa"/>
            <w:tcBorders>
              <w:top w:val="nil"/>
              <w:left w:val="nil"/>
              <w:bottom w:val="nil"/>
              <w:right w:val="nil"/>
            </w:tcBorders>
            <w:shd w:val="clear" w:color="auto" w:fill="auto"/>
            <w:hideMark/>
          </w:tcPr>
          <w:p w14:paraId="210CB1E7"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42 (1.0)</w:t>
            </w:r>
          </w:p>
        </w:tc>
        <w:tc>
          <w:tcPr>
            <w:tcW w:w="1083" w:type="dxa"/>
            <w:vMerge/>
            <w:tcBorders>
              <w:top w:val="nil"/>
              <w:left w:val="nil"/>
              <w:bottom w:val="nil"/>
              <w:right w:val="nil"/>
            </w:tcBorders>
            <w:vAlign w:val="center"/>
            <w:hideMark/>
          </w:tcPr>
          <w:p w14:paraId="7F11B9E4"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nil"/>
              <w:left w:val="single" w:sz="8" w:space="0" w:color="auto"/>
              <w:bottom w:val="nil"/>
              <w:right w:val="nil"/>
            </w:tcBorders>
            <w:shd w:val="clear" w:color="auto" w:fill="auto"/>
            <w:hideMark/>
          </w:tcPr>
          <w:p w14:paraId="66154AE6"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180 (84.5)</w:t>
            </w:r>
          </w:p>
        </w:tc>
        <w:tc>
          <w:tcPr>
            <w:tcW w:w="1435" w:type="dxa"/>
            <w:tcBorders>
              <w:top w:val="nil"/>
              <w:left w:val="nil"/>
              <w:bottom w:val="nil"/>
              <w:right w:val="nil"/>
            </w:tcBorders>
            <w:shd w:val="clear" w:color="auto" w:fill="auto"/>
            <w:hideMark/>
          </w:tcPr>
          <w:p w14:paraId="59E7491F"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22 (10.3)</w:t>
            </w:r>
          </w:p>
        </w:tc>
        <w:tc>
          <w:tcPr>
            <w:tcW w:w="1356" w:type="dxa"/>
            <w:tcBorders>
              <w:top w:val="nil"/>
              <w:left w:val="nil"/>
              <w:bottom w:val="nil"/>
              <w:right w:val="nil"/>
            </w:tcBorders>
            <w:shd w:val="clear" w:color="auto" w:fill="auto"/>
            <w:hideMark/>
          </w:tcPr>
          <w:p w14:paraId="18ED15DD"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11 (5.2)</w:t>
            </w:r>
          </w:p>
        </w:tc>
        <w:tc>
          <w:tcPr>
            <w:tcW w:w="1080" w:type="dxa"/>
            <w:vMerge/>
            <w:tcBorders>
              <w:top w:val="nil"/>
              <w:left w:val="nil"/>
              <w:bottom w:val="nil"/>
              <w:right w:val="single" w:sz="8" w:space="0" w:color="auto"/>
            </w:tcBorders>
            <w:vAlign w:val="center"/>
            <w:hideMark/>
          </w:tcPr>
          <w:p w14:paraId="5A6C6C77"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497FE3" w:rsidRPr="00497FE3" w14:paraId="5EFB249D" w14:textId="77777777" w:rsidTr="00497FE3">
        <w:trPr>
          <w:trHeight w:val="19"/>
        </w:trPr>
        <w:tc>
          <w:tcPr>
            <w:tcW w:w="3329" w:type="dxa"/>
            <w:tcBorders>
              <w:top w:val="nil"/>
              <w:left w:val="single" w:sz="8" w:space="0" w:color="auto"/>
              <w:right w:val="single" w:sz="8" w:space="0" w:color="auto"/>
            </w:tcBorders>
            <w:shd w:val="clear" w:color="auto" w:fill="auto"/>
            <w:noWrap/>
            <w:vAlign w:val="center"/>
            <w:hideMark/>
          </w:tcPr>
          <w:p w14:paraId="2516E02A" w14:textId="77777777" w:rsidR="00497FE3" w:rsidRPr="00497FE3" w:rsidRDefault="00497FE3" w:rsidP="001A0CF9">
            <w:pPr>
              <w:spacing w:after="0" w:line="240" w:lineRule="auto"/>
              <w:rPr>
                <w:rFonts w:eastAsia="Times New Roman" w:cs="Times New Roman"/>
                <w:b/>
                <w:bCs/>
                <w:color w:val="000000"/>
                <w:sz w:val="21"/>
                <w:szCs w:val="21"/>
              </w:rPr>
            </w:pPr>
            <w:r w:rsidRPr="00497FE3">
              <w:rPr>
                <w:rFonts w:eastAsia="Times New Roman" w:cs="Times New Roman"/>
                <w:b/>
                <w:bCs/>
                <w:color w:val="000000"/>
                <w:sz w:val="21"/>
                <w:szCs w:val="21"/>
              </w:rPr>
              <w:t>Whole blood PCR density</w:t>
            </w:r>
          </w:p>
        </w:tc>
        <w:tc>
          <w:tcPr>
            <w:tcW w:w="1440" w:type="dxa"/>
            <w:tcBorders>
              <w:top w:val="nil"/>
              <w:left w:val="nil"/>
              <w:right w:val="nil"/>
            </w:tcBorders>
            <w:shd w:val="clear" w:color="auto" w:fill="auto"/>
            <w:hideMark/>
          </w:tcPr>
          <w:p w14:paraId="79A28060"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nil"/>
              <w:left w:val="nil"/>
              <w:right w:val="nil"/>
            </w:tcBorders>
            <w:shd w:val="clear" w:color="auto" w:fill="auto"/>
            <w:hideMark/>
          </w:tcPr>
          <w:p w14:paraId="6A23C9E6"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083" w:type="dxa"/>
            <w:tcBorders>
              <w:top w:val="nil"/>
              <w:left w:val="nil"/>
              <w:right w:val="nil"/>
            </w:tcBorders>
            <w:shd w:val="clear" w:color="auto" w:fill="auto"/>
            <w:vAlign w:val="center"/>
            <w:hideMark/>
          </w:tcPr>
          <w:p w14:paraId="7A057376" w14:textId="77777777" w:rsidR="00497FE3" w:rsidRPr="00497FE3" w:rsidRDefault="00497FE3" w:rsidP="001A0CF9">
            <w:pPr>
              <w:spacing w:after="0" w:line="240" w:lineRule="auto"/>
              <w:jc w:val="center"/>
              <w:rPr>
                <w:rFonts w:eastAsia="Times New Roman" w:cs="Times New Roman"/>
                <w:sz w:val="21"/>
                <w:szCs w:val="21"/>
              </w:rPr>
            </w:pPr>
          </w:p>
        </w:tc>
        <w:tc>
          <w:tcPr>
            <w:tcW w:w="1711" w:type="dxa"/>
            <w:tcBorders>
              <w:top w:val="nil"/>
              <w:left w:val="single" w:sz="8" w:space="0" w:color="auto"/>
              <w:right w:val="nil"/>
            </w:tcBorders>
            <w:shd w:val="clear" w:color="auto" w:fill="auto"/>
            <w:hideMark/>
          </w:tcPr>
          <w:p w14:paraId="3E2B802F"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435" w:type="dxa"/>
            <w:tcBorders>
              <w:top w:val="nil"/>
              <w:left w:val="nil"/>
              <w:right w:val="nil"/>
            </w:tcBorders>
            <w:shd w:val="clear" w:color="auto" w:fill="auto"/>
            <w:hideMark/>
          </w:tcPr>
          <w:p w14:paraId="25E170E7"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356" w:type="dxa"/>
            <w:tcBorders>
              <w:top w:val="nil"/>
              <w:left w:val="nil"/>
              <w:right w:val="nil"/>
            </w:tcBorders>
            <w:shd w:val="clear" w:color="auto" w:fill="auto"/>
            <w:hideMark/>
          </w:tcPr>
          <w:p w14:paraId="54B521FD" w14:textId="77777777" w:rsidR="00497FE3" w:rsidRPr="00497FE3" w:rsidRDefault="00497FE3" w:rsidP="001A0CF9">
            <w:pPr>
              <w:spacing w:after="0" w:line="240" w:lineRule="auto"/>
              <w:jc w:val="center"/>
              <w:rPr>
                <w:rFonts w:eastAsia="Times New Roman" w:cs="Times New Roman"/>
                <w:sz w:val="21"/>
                <w:szCs w:val="21"/>
              </w:rPr>
            </w:pPr>
          </w:p>
        </w:tc>
        <w:tc>
          <w:tcPr>
            <w:tcW w:w="1080" w:type="dxa"/>
            <w:tcBorders>
              <w:top w:val="nil"/>
              <w:left w:val="nil"/>
              <w:right w:val="single" w:sz="8" w:space="0" w:color="auto"/>
            </w:tcBorders>
            <w:shd w:val="clear" w:color="auto" w:fill="auto"/>
            <w:vAlign w:val="center"/>
            <w:hideMark/>
          </w:tcPr>
          <w:p w14:paraId="43E5B91B"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497FE3" w:rsidRPr="00497FE3" w14:paraId="5F6022F5" w14:textId="77777777" w:rsidTr="00497FE3">
        <w:trPr>
          <w:trHeight w:val="19"/>
        </w:trPr>
        <w:tc>
          <w:tcPr>
            <w:tcW w:w="3329" w:type="dxa"/>
            <w:tcBorders>
              <w:top w:val="nil"/>
              <w:left w:val="single" w:sz="8" w:space="0" w:color="auto"/>
              <w:bottom w:val="nil"/>
              <w:right w:val="single" w:sz="8" w:space="0" w:color="auto"/>
            </w:tcBorders>
            <w:shd w:val="clear" w:color="auto" w:fill="auto"/>
            <w:vAlign w:val="center"/>
            <w:hideMark/>
          </w:tcPr>
          <w:p w14:paraId="63B872C6"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 10</w:t>
            </w:r>
            <w:r w:rsidRPr="00497FE3">
              <w:rPr>
                <w:rFonts w:eastAsia="Times New Roman" w:cs="Times New Roman"/>
                <w:color w:val="000000"/>
                <w:sz w:val="21"/>
                <w:szCs w:val="21"/>
                <w:vertAlign w:val="superscript"/>
              </w:rPr>
              <w:t>2.2</w:t>
            </w:r>
            <w:r w:rsidRPr="00497FE3">
              <w:rPr>
                <w:rFonts w:eastAsia="Times New Roman" w:cs="Times New Roman"/>
                <w:color w:val="000000"/>
                <w:sz w:val="21"/>
                <w:szCs w:val="21"/>
              </w:rPr>
              <w:t xml:space="preserve"> copies/ml</w:t>
            </w:r>
          </w:p>
        </w:tc>
        <w:tc>
          <w:tcPr>
            <w:tcW w:w="1440" w:type="dxa"/>
            <w:tcBorders>
              <w:top w:val="nil"/>
              <w:left w:val="nil"/>
              <w:bottom w:val="nil"/>
              <w:right w:val="nil"/>
            </w:tcBorders>
            <w:shd w:val="clear" w:color="auto" w:fill="auto"/>
            <w:hideMark/>
          </w:tcPr>
          <w:p w14:paraId="36180AAB"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478 (80.1)</w:t>
            </w:r>
          </w:p>
        </w:tc>
        <w:tc>
          <w:tcPr>
            <w:tcW w:w="1711" w:type="dxa"/>
            <w:tcBorders>
              <w:top w:val="nil"/>
              <w:left w:val="nil"/>
              <w:bottom w:val="nil"/>
              <w:right w:val="nil"/>
            </w:tcBorders>
            <w:shd w:val="clear" w:color="auto" w:fill="auto"/>
            <w:hideMark/>
          </w:tcPr>
          <w:p w14:paraId="535E1BCF"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4160 (99.5)</w:t>
            </w:r>
          </w:p>
        </w:tc>
        <w:tc>
          <w:tcPr>
            <w:tcW w:w="1083" w:type="dxa"/>
            <w:vMerge w:val="restart"/>
            <w:tcBorders>
              <w:top w:val="nil"/>
              <w:left w:val="nil"/>
              <w:bottom w:val="nil"/>
              <w:right w:val="nil"/>
            </w:tcBorders>
            <w:shd w:val="clear" w:color="auto" w:fill="auto"/>
            <w:vAlign w:val="center"/>
            <w:hideMark/>
          </w:tcPr>
          <w:p w14:paraId="5C5DBE4C"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&lt;.001</w:t>
            </w:r>
          </w:p>
        </w:tc>
        <w:tc>
          <w:tcPr>
            <w:tcW w:w="1711" w:type="dxa"/>
            <w:tcBorders>
              <w:top w:val="nil"/>
              <w:left w:val="single" w:sz="8" w:space="0" w:color="auto"/>
              <w:bottom w:val="nil"/>
              <w:right w:val="nil"/>
            </w:tcBorders>
            <w:shd w:val="clear" w:color="auto" w:fill="auto"/>
            <w:hideMark/>
          </w:tcPr>
          <w:p w14:paraId="135A4B3E"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426 (89.1)</w:t>
            </w:r>
          </w:p>
        </w:tc>
        <w:tc>
          <w:tcPr>
            <w:tcW w:w="1435" w:type="dxa"/>
            <w:tcBorders>
              <w:top w:val="nil"/>
              <w:left w:val="nil"/>
              <w:bottom w:val="nil"/>
              <w:right w:val="nil"/>
            </w:tcBorders>
            <w:shd w:val="clear" w:color="auto" w:fill="auto"/>
            <w:hideMark/>
          </w:tcPr>
          <w:p w14:paraId="0A055701"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42 (8.8)</w:t>
            </w:r>
          </w:p>
        </w:tc>
        <w:tc>
          <w:tcPr>
            <w:tcW w:w="1356" w:type="dxa"/>
            <w:tcBorders>
              <w:top w:val="nil"/>
              <w:left w:val="nil"/>
              <w:bottom w:val="nil"/>
              <w:right w:val="nil"/>
            </w:tcBorders>
            <w:shd w:val="clear" w:color="auto" w:fill="auto"/>
            <w:hideMark/>
          </w:tcPr>
          <w:p w14:paraId="09E76DCD"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10 (2.1)</w:t>
            </w:r>
          </w:p>
        </w:tc>
        <w:tc>
          <w:tcPr>
            <w:tcW w:w="1080" w:type="dxa"/>
            <w:vMerge w:val="restart"/>
            <w:tcBorders>
              <w:top w:val="nil"/>
              <w:left w:val="nil"/>
              <w:bottom w:val="nil"/>
              <w:right w:val="single" w:sz="8" w:space="0" w:color="auto"/>
            </w:tcBorders>
            <w:shd w:val="clear" w:color="auto" w:fill="auto"/>
            <w:vAlign w:val="center"/>
            <w:hideMark/>
          </w:tcPr>
          <w:p w14:paraId="0E6BF9F0"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.44</w:t>
            </w:r>
          </w:p>
        </w:tc>
      </w:tr>
      <w:tr w:rsidR="00497FE3" w:rsidRPr="00497FE3" w14:paraId="7910B6F8" w14:textId="77777777" w:rsidTr="00497FE3">
        <w:trPr>
          <w:trHeight w:val="19"/>
        </w:trPr>
        <w:tc>
          <w:tcPr>
            <w:tcW w:w="3329" w:type="dxa"/>
            <w:tcBorders>
              <w:top w:val="nil"/>
              <w:left w:val="single" w:sz="8" w:space="0" w:color="auto"/>
              <w:bottom w:val="single" w:sz="4" w:space="0" w:color="auto"/>
              <w:right w:val="single" w:sz="8" w:space="0" w:color="auto"/>
            </w:tcBorders>
            <w:shd w:val="clear" w:color="auto" w:fill="auto"/>
            <w:vAlign w:val="center"/>
            <w:hideMark/>
          </w:tcPr>
          <w:p w14:paraId="062A08BE"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&gt; 10</w:t>
            </w:r>
            <w:r w:rsidRPr="00497FE3">
              <w:rPr>
                <w:rFonts w:eastAsia="Times New Roman" w:cs="Times New Roman"/>
                <w:color w:val="000000"/>
                <w:sz w:val="21"/>
                <w:szCs w:val="21"/>
                <w:vertAlign w:val="superscript"/>
              </w:rPr>
              <w:t>2.2</w:t>
            </w:r>
            <w:r w:rsidRPr="00497FE3">
              <w:rPr>
                <w:rFonts w:eastAsia="Times New Roman" w:cs="Times New Roman"/>
                <w:color w:val="000000"/>
                <w:sz w:val="21"/>
                <w:szCs w:val="21"/>
              </w:rPr>
              <w:t xml:space="preserve"> copies/ml</w:t>
            </w:r>
          </w:p>
        </w:tc>
        <w:tc>
          <w:tcPr>
            <w:tcW w:w="1440" w:type="dxa"/>
            <w:tcBorders>
              <w:top w:val="nil"/>
              <w:left w:val="nil"/>
              <w:bottom w:val="single" w:sz="4" w:space="0" w:color="auto"/>
              <w:right w:val="nil"/>
            </w:tcBorders>
            <w:shd w:val="clear" w:color="auto" w:fill="auto"/>
            <w:hideMark/>
          </w:tcPr>
          <w:p w14:paraId="159E1E8B"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119 (19.9)</w:t>
            </w:r>
          </w:p>
        </w:tc>
        <w:tc>
          <w:tcPr>
            <w:tcW w:w="1711" w:type="dxa"/>
            <w:tcBorders>
              <w:top w:val="nil"/>
              <w:left w:val="nil"/>
              <w:bottom w:val="single" w:sz="4" w:space="0" w:color="auto"/>
              <w:right w:val="nil"/>
            </w:tcBorders>
            <w:shd w:val="clear" w:color="auto" w:fill="auto"/>
            <w:hideMark/>
          </w:tcPr>
          <w:p w14:paraId="6E0672D7"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22 (0.5)</w:t>
            </w:r>
          </w:p>
        </w:tc>
        <w:tc>
          <w:tcPr>
            <w:tcW w:w="1083" w:type="dxa"/>
            <w:vMerge/>
            <w:tcBorders>
              <w:top w:val="nil"/>
              <w:left w:val="nil"/>
              <w:bottom w:val="single" w:sz="4" w:space="0" w:color="auto"/>
              <w:right w:val="nil"/>
            </w:tcBorders>
            <w:vAlign w:val="center"/>
            <w:hideMark/>
          </w:tcPr>
          <w:p w14:paraId="087092BA"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nil"/>
              <w:left w:val="single" w:sz="8" w:space="0" w:color="auto"/>
              <w:bottom w:val="single" w:sz="4" w:space="0" w:color="auto"/>
              <w:right w:val="nil"/>
            </w:tcBorders>
            <w:shd w:val="clear" w:color="auto" w:fill="auto"/>
            <w:hideMark/>
          </w:tcPr>
          <w:p w14:paraId="61B99D58"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101 (84.9)</w:t>
            </w:r>
          </w:p>
        </w:tc>
        <w:tc>
          <w:tcPr>
            <w:tcW w:w="1435" w:type="dxa"/>
            <w:tcBorders>
              <w:top w:val="nil"/>
              <w:left w:val="nil"/>
              <w:bottom w:val="single" w:sz="4" w:space="0" w:color="auto"/>
              <w:right w:val="nil"/>
            </w:tcBorders>
            <w:shd w:val="clear" w:color="auto" w:fill="auto"/>
            <w:hideMark/>
          </w:tcPr>
          <w:p w14:paraId="28D62684"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13 (10.9)</w:t>
            </w:r>
          </w:p>
        </w:tc>
        <w:tc>
          <w:tcPr>
            <w:tcW w:w="1356" w:type="dxa"/>
            <w:tcBorders>
              <w:top w:val="nil"/>
              <w:left w:val="nil"/>
              <w:bottom w:val="single" w:sz="4" w:space="0" w:color="auto"/>
              <w:right w:val="nil"/>
            </w:tcBorders>
            <w:shd w:val="clear" w:color="auto" w:fill="auto"/>
            <w:hideMark/>
          </w:tcPr>
          <w:p w14:paraId="3A905EDC"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5 (4.2)</w:t>
            </w:r>
          </w:p>
        </w:tc>
        <w:tc>
          <w:tcPr>
            <w:tcW w:w="1080" w:type="dxa"/>
            <w:vMerge/>
            <w:tcBorders>
              <w:top w:val="nil"/>
              <w:left w:val="nil"/>
              <w:bottom w:val="single" w:sz="4" w:space="0" w:color="auto"/>
              <w:right w:val="single" w:sz="8" w:space="0" w:color="auto"/>
            </w:tcBorders>
            <w:vAlign w:val="center"/>
            <w:hideMark/>
          </w:tcPr>
          <w:p w14:paraId="4F93EDA5"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497FE3" w:rsidRPr="00497FE3" w14:paraId="5F556CD5" w14:textId="77777777" w:rsidTr="00497FE3">
        <w:trPr>
          <w:trHeight w:val="19"/>
        </w:trPr>
        <w:tc>
          <w:tcPr>
            <w:tcW w:w="3329" w:type="dxa"/>
            <w:tcBorders>
              <w:top w:val="single" w:sz="4" w:space="0" w:color="auto"/>
              <w:left w:val="single" w:sz="8" w:space="0" w:color="auto"/>
              <w:bottom w:val="nil"/>
              <w:right w:val="single" w:sz="8" w:space="0" w:color="auto"/>
            </w:tcBorders>
            <w:shd w:val="clear" w:color="auto" w:fill="auto"/>
            <w:vAlign w:val="center"/>
            <w:hideMark/>
          </w:tcPr>
          <w:p w14:paraId="114834BE" w14:textId="77777777" w:rsidR="00497FE3" w:rsidRPr="00497FE3" w:rsidRDefault="00497FE3" w:rsidP="001A0CF9">
            <w:pPr>
              <w:spacing w:after="0" w:line="240" w:lineRule="auto"/>
              <w:rPr>
                <w:rFonts w:eastAsia="Times New Roman" w:cs="Times New Roman"/>
                <w:b/>
                <w:bCs/>
                <w:color w:val="000000"/>
                <w:sz w:val="21"/>
                <w:szCs w:val="21"/>
              </w:rPr>
            </w:pPr>
            <w:r w:rsidRPr="00497FE3">
              <w:rPr>
                <w:rFonts w:eastAsia="Times New Roman" w:cs="Times New Roman"/>
                <w:b/>
                <w:bCs/>
                <w:color w:val="000000"/>
                <w:sz w:val="21"/>
                <w:szCs w:val="21"/>
              </w:rPr>
              <w:t>RTI or whole blood Spn PCR+</w:t>
            </w:r>
          </w:p>
        </w:tc>
        <w:tc>
          <w:tcPr>
            <w:tcW w:w="1440" w:type="dxa"/>
            <w:tcBorders>
              <w:top w:val="single" w:sz="4" w:space="0" w:color="auto"/>
              <w:left w:val="nil"/>
              <w:bottom w:val="nil"/>
              <w:right w:val="nil"/>
            </w:tcBorders>
            <w:shd w:val="clear" w:color="auto" w:fill="auto"/>
            <w:hideMark/>
          </w:tcPr>
          <w:p w14:paraId="1A1C1F30"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single" w:sz="4" w:space="0" w:color="auto"/>
              <w:left w:val="nil"/>
              <w:bottom w:val="nil"/>
              <w:right w:val="nil"/>
            </w:tcBorders>
            <w:shd w:val="clear" w:color="auto" w:fill="auto"/>
            <w:hideMark/>
          </w:tcPr>
          <w:p w14:paraId="43E536D3"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083" w:type="dxa"/>
            <w:tcBorders>
              <w:top w:val="single" w:sz="4" w:space="0" w:color="auto"/>
              <w:left w:val="nil"/>
              <w:bottom w:val="nil"/>
              <w:right w:val="nil"/>
            </w:tcBorders>
            <w:shd w:val="clear" w:color="auto" w:fill="auto"/>
            <w:vAlign w:val="center"/>
            <w:hideMark/>
          </w:tcPr>
          <w:p w14:paraId="4B7513F2" w14:textId="77777777" w:rsidR="00497FE3" w:rsidRPr="00497FE3" w:rsidRDefault="00497FE3" w:rsidP="001A0CF9">
            <w:pPr>
              <w:spacing w:after="0" w:line="240" w:lineRule="auto"/>
              <w:rPr>
                <w:rFonts w:eastAsia="Times New Roman" w:cs="Times New Roman"/>
                <w:color w:val="000000"/>
                <w:sz w:val="21"/>
                <w:szCs w:val="21"/>
              </w:rPr>
            </w:pPr>
          </w:p>
        </w:tc>
        <w:tc>
          <w:tcPr>
            <w:tcW w:w="1711" w:type="dxa"/>
            <w:tcBorders>
              <w:top w:val="single" w:sz="4" w:space="0" w:color="auto"/>
              <w:left w:val="single" w:sz="8" w:space="0" w:color="auto"/>
              <w:bottom w:val="nil"/>
              <w:right w:val="nil"/>
            </w:tcBorders>
            <w:shd w:val="clear" w:color="auto" w:fill="auto"/>
            <w:hideMark/>
          </w:tcPr>
          <w:p w14:paraId="658AF5D7"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435" w:type="dxa"/>
            <w:tcBorders>
              <w:top w:val="single" w:sz="4" w:space="0" w:color="auto"/>
              <w:left w:val="nil"/>
              <w:bottom w:val="nil"/>
              <w:right w:val="nil"/>
            </w:tcBorders>
            <w:shd w:val="clear" w:color="auto" w:fill="auto"/>
            <w:hideMark/>
          </w:tcPr>
          <w:p w14:paraId="1F062B86"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356" w:type="dxa"/>
            <w:tcBorders>
              <w:top w:val="single" w:sz="4" w:space="0" w:color="auto"/>
              <w:left w:val="nil"/>
              <w:bottom w:val="nil"/>
              <w:right w:val="nil"/>
            </w:tcBorders>
            <w:shd w:val="clear" w:color="auto" w:fill="auto"/>
            <w:hideMark/>
          </w:tcPr>
          <w:p w14:paraId="4AC0752B"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080" w:type="dxa"/>
            <w:tcBorders>
              <w:top w:val="single" w:sz="4" w:space="0" w:color="auto"/>
              <w:left w:val="nil"/>
              <w:bottom w:val="nil"/>
              <w:right w:val="single" w:sz="8" w:space="0" w:color="auto"/>
            </w:tcBorders>
            <w:shd w:val="clear" w:color="auto" w:fill="auto"/>
            <w:vAlign w:val="center"/>
            <w:hideMark/>
          </w:tcPr>
          <w:p w14:paraId="545BC305"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497FE3" w:rsidRPr="00497FE3" w14:paraId="0451DAC6" w14:textId="77777777" w:rsidTr="00497FE3">
        <w:trPr>
          <w:trHeight w:val="19"/>
        </w:trPr>
        <w:tc>
          <w:tcPr>
            <w:tcW w:w="3329" w:type="dxa"/>
            <w:tcBorders>
              <w:top w:val="nil"/>
              <w:left w:val="single" w:sz="8" w:space="0" w:color="auto"/>
              <w:right w:val="single" w:sz="8" w:space="0" w:color="auto"/>
            </w:tcBorders>
            <w:shd w:val="clear" w:color="auto" w:fill="auto"/>
            <w:noWrap/>
            <w:vAlign w:val="center"/>
            <w:hideMark/>
          </w:tcPr>
          <w:p w14:paraId="6B3D154C"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No</w:t>
            </w:r>
          </w:p>
        </w:tc>
        <w:tc>
          <w:tcPr>
            <w:tcW w:w="1440" w:type="dxa"/>
            <w:tcBorders>
              <w:top w:val="nil"/>
              <w:left w:val="nil"/>
              <w:bottom w:val="nil"/>
              <w:right w:val="nil"/>
            </w:tcBorders>
            <w:shd w:val="clear" w:color="auto" w:fill="auto"/>
            <w:hideMark/>
          </w:tcPr>
          <w:p w14:paraId="2166F05C"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187 (31.1)</w:t>
            </w:r>
          </w:p>
        </w:tc>
        <w:tc>
          <w:tcPr>
            <w:tcW w:w="1711" w:type="dxa"/>
            <w:tcBorders>
              <w:top w:val="nil"/>
              <w:left w:val="nil"/>
              <w:bottom w:val="nil"/>
              <w:right w:val="nil"/>
            </w:tcBorders>
            <w:shd w:val="clear" w:color="auto" w:fill="auto"/>
            <w:hideMark/>
          </w:tcPr>
          <w:p w14:paraId="051FB4B2"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3267 (76.9)</w:t>
            </w:r>
          </w:p>
        </w:tc>
        <w:tc>
          <w:tcPr>
            <w:tcW w:w="1083" w:type="dxa"/>
            <w:vMerge w:val="restart"/>
            <w:tcBorders>
              <w:top w:val="nil"/>
              <w:left w:val="nil"/>
              <w:bottom w:val="single" w:sz="4" w:space="0" w:color="000000"/>
              <w:right w:val="nil"/>
            </w:tcBorders>
            <w:shd w:val="clear" w:color="auto" w:fill="auto"/>
            <w:vAlign w:val="center"/>
            <w:hideMark/>
          </w:tcPr>
          <w:p w14:paraId="2C63B7C7"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&lt;.001</w:t>
            </w:r>
          </w:p>
        </w:tc>
        <w:tc>
          <w:tcPr>
            <w:tcW w:w="1711" w:type="dxa"/>
            <w:tcBorders>
              <w:top w:val="nil"/>
              <w:left w:val="single" w:sz="8" w:space="0" w:color="auto"/>
              <w:bottom w:val="nil"/>
              <w:right w:val="nil"/>
            </w:tcBorders>
            <w:shd w:val="clear" w:color="auto" w:fill="auto"/>
            <w:hideMark/>
          </w:tcPr>
          <w:p w14:paraId="088E2018"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172 (92.5)</w:t>
            </w:r>
          </w:p>
        </w:tc>
        <w:tc>
          <w:tcPr>
            <w:tcW w:w="1435" w:type="dxa"/>
            <w:tcBorders>
              <w:top w:val="nil"/>
              <w:left w:val="nil"/>
              <w:bottom w:val="nil"/>
              <w:right w:val="nil"/>
            </w:tcBorders>
            <w:shd w:val="clear" w:color="auto" w:fill="auto"/>
            <w:hideMark/>
          </w:tcPr>
          <w:p w14:paraId="4F71E12E"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11 (5.9)</w:t>
            </w:r>
          </w:p>
        </w:tc>
        <w:tc>
          <w:tcPr>
            <w:tcW w:w="1356" w:type="dxa"/>
            <w:tcBorders>
              <w:top w:val="nil"/>
              <w:left w:val="nil"/>
              <w:bottom w:val="nil"/>
              <w:right w:val="nil"/>
            </w:tcBorders>
            <w:shd w:val="clear" w:color="auto" w:fill="auto"/>
            <w:hideMark/>
          </w:tcPr>
          <w:p w14:paraId="5ED87ED8"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3 (1.6)</w:t>
            </w:r>
          </w:p>
        </w:tc>
        <w:tc>
          <w:tcPr>
            <w:tcW w:w="1080" w:type="dxa"/>
            <w:vMerge w:val="restart"/>
            <w:tcBorders>
              <w:top w:val="nil"/>
              <w:left w:val="nil"/>
              <w:bottom w:val="single" w:sz="4" w:space="0" w:color="000000"/>
              <w:right w:val="single" w:sz="8" w:space="0" w:color="auto"/>
            </w:tcBorders>
            <w:shd w:val="clear" w:color="auto" w:fill="auto"/>
            <w:vAlign w:val="center"/>
            <w:hideMark/>
          </w:tcPr>
          <w:p w14:paraId="32871C35"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.61</w:t>
            </w:r>
          </w:p>
        </w:tc>
      </w:tr>
      <w:tr w:rsidR="00497FE3" w:rsidRPr="00497FE3" w14:paraId="4A5C0F6E" w14:textId="77777777" w:rsidTr="00497FE3">
        <w:trPr>
          <w:trHeight w:val="19"/>
        </w:trPr>
        <w:tc>
          <w:tcPr>
            <w:tcW w:w="3329" w:type="dxa"/>
            <w:tcBorders>
              <w:top w:val="nil"/>
              <w:left w:val="single" w:sz="8" w:space="0" w:color="auto"/>
              <w:bottom w:val="single" w:sz="4" w:space="0" w:color="auto"/>
              <w:right w:val="single" w:sz="8" w:space="0" w:color="auto"/>
            </w:tcBorders>
            <w:shd w:val="clear" w:color="auto" w:fill="auto"/>
            <w:vAlign w:val="center"/>
            <w:hideMark/>
          </w:tcPr>
          <w:p w14:paraId="53429646"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Yes</w:t>
            </w:r>
          </w:p>
        </w:tc>
        <w:tc>
          <w:tcPr>
            <w:tcW w:w="1440" w:type="dxa"/>
            <w:tcBorders>
              <w:top w:val="nil"/>
              <w:left w:val="nil"/>
              <w:bottom w:val="single" w:sz="4" w:space="0" w:color="auto"/>
              <w:right w:val="nil"/>
            </w:tcBorders>
            <w:shd w:val="clear" w:color="auto" w:fill="auto"/>
            <w:hideMark/>
          </w:tcPr>
          <w:p w14:paraId="3C8BEC0C"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414 (68.9)</w:t>
            </w:r>
          </w:p>
        </w:tc>
        <w:tc>
          <w:tcPr>
            <w:tcW w:w="1711" w:type="dxa"/>
            <w:tcBorders>
              <w:top w:val="nil"/>
              <w:left w:val="nil"/>
              <w:bottom w:val="single" w:sz="4" w:space="0" w:color="auto"/>
              <w:right w:val="nil"/>
            </w:tcBorders>
            <w:shd w:val="clear" w:color="auto" w:fill="auto"/>
            <w:hideMark/>
          </w:tcPr>
          <w:p w14:paraId="5EEB626C"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984 (23.2)</w:t>
            </w:r>
          </w:p>
        </w:tc>
        <w:tc>
          <w:tcPr>
            <w:tcW w:w="1083" w:type="dxa"/>
            <w:vMerge/>
            <w:tcBorders>
              <w:top w:val="nil"/>
              <w:left w:val="nil"/>
              <w:bottom w:val="single" w:sz="4" w:space="0" w:color="auto"/>
              <w:right w:val="nil"/>
            </w:tcBorders>
            <w:vAlign w:val="center"/>
            <w:hideMark/>
          </w:tcPr>
          <w:p w14:paraId="072BAFD1"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nil"/>
              <w:left w:val="single" w:sz="8" w:space="0" w:color="auto"/>
              <w:bottom w:val="single" w:sz="4" w:space="0" w:color="auto"/>
              <w:right w:val="nil"/>
            </w:tcBorders>
            <w:shd w:val="clear" w:color="auto" w:fill="auto"/>
            <w:hideMark/>
          </w:tcPr>
          <w:p w14:paraId="32048B97"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357 (86.2)</w:t>
            </w:r>
          </w:p>
        </w:tc>
        <w:tc>
          <w:tcPr>
            <w:tcW w:w="1435" w:type="dxa"/>
            <w:tcBorders>
              <w:top w:val="nil"/>
              <w:left w:val="nil"/>
              <w:bottom w:val="single" w:sz="4" w:space="0" w:color="auto"/>
              <w:right w:val="nil"/>
            </w:tcBorders>
            <w:shd w:val="clear" w:color="auto" w:fill="auto"/>
            <w:hideMark/>
          </w:tcPr>
          <w:p w14:paraId="736BEF34"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44 (10.6)</w:t>
            </w:r>
          </w:p>
        </w:tc>
        <w:tc>
          <w:tcPr>
            <w:tcW w:w="1356" w:type="dxa"/>
            <w:tcBorders>
              <w:top w:val="nil"/>
              <w:left w:val="nil"/>
              <w:bottom w:val="single" w:sz="4" w:space="0" w:color="auto"/>
              <w:right w:val="nil"/>
            </w:tcBorders>
            <w:shd w:val="clear" w:color="auto" w:fill="auto"/>
            <w:hideMark/>
          </w:tcPr>
          <w:p w14:paraId="0EC48572"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13 (3.1)</w:t>
            </w:r>
          </w:p>
        </w:tc>
        <w:tc>
          <w:tcPr>
            <w:tcW w:w="1080" w:type="dxa"/>
            <w:vMerge/>
            <w:tcBorders>
              <w:top w:val="nil"/>
              <w:left w:val="nil"/>
              <w:bottom w:val="single" w:sz="4" w:space="0" w:color="auto"/>
              <w:right w:val="single" w:sz="8" w:space="0" w:color="auto"/>
            </w:tcBorders>
            <w:vAlign w:val="center"/>
            <w:hideMark/>
          </w:tcPr>
          <w:p w14:paraId="24401B17"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497FE3" w:rsidRPr="00497FE3" w14:paraId="2DC990A0" w14:textId="77777777" w:rsidTr="00497FE3">
        <w:trPr>
          <w:trHeight w:val="19"/>
        </w:trPr>
        <w:tc>
          <w:tcPr>
            <w:tcW w:w="3329" w:type="dxa"/>
            <w:tcBorders>
              <w:top w:val="single" w:sz="4" w:space="0" w:color="auto"/>
              <w:left w:val="single" w:sz="8" w:space="0" w:color="auto"/>
              <w:bottom w:val="nil"/>
              <w:right w:val="single" w:sz="8" w:space="0" w:color="auto"/>
            </w:tcBorders>
            <w:shd w:val="clear" w:color="auto" w:fill="auto"/>
            <w:vAlign w:val="center"/>
            <w:hideMark/>
          </w:tcPr>
          <w:p w14:paraId="48C8D324" w14:textId="77777777" w:rsidR="00497FE3" w:rsidRPr="00497FE3" w:rsidRDefault="00497FE3" w:rsidP="001A0CF9">
            <w:pPr>
              <w:spacing w:after="0" w:line="240" w:lineRule="auto"/>
              <w:rPr>
                <w:rFonts w:eastAsia="Times New Roman" w:cs="Times New Roman"/>
                <w:b/>
                <w:bCs/>
                <w:color w:val="000000"/>
                <w:sz w:val="21"/>
                <w:szCs w:val="21"/>
              </w:rPr>
            </w:pPr>
            <w:r w:rsidRPr="00497FE3">
              <w:rPr>
                <w:rFonts w:eastAsia="Times New Roman" w:cs="Times New Roman"/>
                <w:b/>
                <w:bCs/>
                <w:color w:val="000000"/>
                <w:sz w:val="21"/>
                <w:szCs w:val="21"/>
              </w:rPr>
              <w:lastRenderedPageBreak/>
              <w:t>RTI or whole blood Spn PCR+ or NP/OP Spn density &gt;10</w:t>
            </w:r>
            <w:r w:rsidRPr="00497FE3">
              <w:rPr>
                <w:rFonts w:eastAsia="Times New Roman" w:cs="Times New Roman"/>
                <w:b/>
                <w:bCs/>
                <w:color w:val="000000"/>
                <w:sz w:val="21"/>
                <w:szCs w:val="21"/>
                <w:vertAlign w:val="superscript"/>
              </w:rPr>
              <w:t>6.9</w:t>
            </w:r>
            <w:r w:rsidRPr="00497FE3">
              <w:rPr>
                <w:rFonts w:eastAsia="Times New Roman" w:cs="Times New Roman"/>
                <w:b/>
                <w:bCs/>
                <w:color w:val="000000"/>
                <w:sz w:val="21"/>
                <w:szCs w:val="21"/>
              </w:rPr>
              <w:t xml:space="preserve"> copies/ml</w:t>
            </w:r>
          </w:p>
        </w:tc>
        <w:tc>
          <w:tcPr>
            <w:tcW w:w="1440" w:type="dxa"/>
            <w:tcBorders>
              <w:top w:val="single" w:sz="4" w:space="0" w:color="auto"/>
              <w:left w:val="nil"/>
              <w:bottom w:val="nil"/>
              <w:right w:val="nil"/>
            </w:tcBorders>
            <w:shd w:val="clear" w:color="auto" w:fill="auto"/>
            <w:hideMark/>
          </w:tcPr>
          <w:p w14:paraId="5B58E04C"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single" w:sz="4" w:space="0" w:color="auto"/>
              <w:left w:val="nil"/>
              <w:bottom w:val="nil"/>
              <w:right w:val="nil"/>
            </w:tcBorders>
            <w:shd w:val="clear" w:color="auto" w:fill="auto"/>
            <w:hideMark/>
          </w:tcPr>
          <w:p w14:paraId="7BA1A3BD"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083" w:type="dxa"/>
            <w:tcBorders>
              <w:top w:val="single" w:sz="4" w:space="0" w:color="auto"/>
              <w:left w:val="nil"/>
              <w:bottom w:val="nil"/>
              <w:right w:val="nil"/>
            </w:tcBorders>
            <w:shd w:val="clear" w:color="auto" w:fill="auto"/>
            <w:vAlign w:val="center"/>
            <w:hideMark/>
          </w:tcPr>
          <w:p w14:paraId="03138B97" w14:textId="77777777" w:rsidR="00497FE3" w:rsidRPr="00497FE3" w:rsidRDefault="00497FE3" w:rsidP="001A0CF9">
            <w:pPr>
              <w:spacing w:after="0" w:line="240" w:lineRule="auto"/>
              <w:jc w:val="center"/>
              <w:rPr>
                <w:rFonts w:eastAsia="Times New Roman" w:cs="Times New Roman"/>
                <w:sz w:val="21"/>
                <w:szCs w:val="21"/>
              </w:rPr>
            </w:pPr>
          </w:p>
        </w:tc>
        <w:tc>
          <w:tcPr>
            <w:tcW w:w="1711" w:type="dxa"/>
            <w:tcBorders>
              <w:top w:val="single" w:sz="4" w:space="0" w:color="auto"/>
              <w:left w:val="single" w:sz="8" w:space="0" w:color="auto"/>
              <w:bottom w:val="nil"/>
              <w:right w:val="nil"/>
            </w:tcBorders>
            <w:shd w:val="clear" w:color="auto" w:fill="auto"/>
            <w:hideMark/>
          </w:tcPr>
          <w:p w14:paraId="1FDED222"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435" w:type="dxa"/>
            <w:tcBorders>
              <w:top w:val="single" w:sz="4" w:space="0" w:color="auto"/>
              <w:left w:val="nil"/>
              <w:bottom w:val="nil"/>
              <w:right w:val="nil"/>
            </w:tcBorders>
            <w:shd w:val="clear" w:color="auto" w:fill="auto"/>
            <w:hideMark/>
          </w:tcPr>
          <w:p w14:paraId="4230379F"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356" w:type="dxa"/>
            <w:tcBorders>
              <w:top w:val="single" w:sz="4" w:space="0" w:color="auto"/>
              <w:left w:val="nil"/>
              <w:bottom w:val="nil"/>
              <w:right w:val="nil"/>
            </w:tcBorders>
            <w:shd w:val="clear" w:color="auto" w:fill="auto"/>
            <w:hideMark/>
          </w:tcPr>
          <w:p w14:paraId="4ED2B45D" w14:textId="77777777" w:rsidR="00497FE3" w:rsidRPr="00497FE3" w:rsidRDefault="00497FE3" w:rsidP="001A0CF9">
            <w:pPr>
              <w:spacing w:after="0" w:line="240" w:lineRule="auto"/>
              <w:jc w:val="center"/>
              <w:rPr>
                <w:rFonts w:eastAsia="Times New Roman" w:cs="Times New Roman"/>
                <w:sz w:val="21"/>
                <w:szCs w:val="21"/>
              </w:rPr>
            </w:pPr>
          </w:p>
        </w:tc>
        <w:tc>
          <w:tcPr>
            <w:tcW w:w="1080" w:type="dxa"/>
            <w:tcBorders>
              <w:top w:val="single" w:sz="4" w:space="0" w:color="auto"/>
              <w:left w:val="nil"/>
              <w:bottom w:val="nil"/>
              <w:right w:val="single" w:sz="8" w:space="0" w:color="auto"/>
            </w:tcBorders>
            <w:shd w:val="clear" w:color="auto" w:fill="auto"/>
            <w:vAlign w:val="center"/>
            <w:hideMark/>
          </w:tcPr>
          <w:p w14:paraId="045E3951"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497FE3" w:rsidRPr="00497FE3" w14:paraId="66DFFE4A" w14:textId="77777777" w:rsidTr="00497FE3">
        <w:trPr>
          <w:trHeight w:val="19"/>
        </w:trPr>
        <w:tc>
          <w:tcPr>
            <w:tcW w:w="3329" w:type="dxa"/>
            <w:tcBorders>
              <w:top w:val="nil"/>
              <w:left w:val="single" w:sz="8" w:space="0" w:color="auto"/>
              <w:bottom w:val="nil"/>
              <w:right w:val="single" w:sz="8" w:space="0" w:color="auto"/>
            </w:tcBorders>
            <w:shd w:val="clear" w:color="auto" w:fill="auto"/>
            <w:noWrap/>
            <w:vAlign w:val="center"/>
            <w:hideMark/>
          </w:tcPr>
          <w:p w14:paraId="28BE0672"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No</w:t>
            </w:r>
          </w:p>
        </w:tc>
        <w:tc>
          <w:tcPr>
            <w:tcW w:w="1440" w:type="dxa"/>
            <w:tcBorders>
              <w:top w:val="nil"/>
              <w:left w:val="nil"/>
              <w:bottom w:val="nil"/>
              <w:right w:val="nil"/>
            </w:tcBorders>
            <w:shd w:val="clear" w:color="auto" w:fill="auto"/>
            <w:hideMark/>
          </w:tcPr>
          <w:p w14:paraId="1D09FF5C"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168 (28.1)</w:t>
            </w:r>
          </w:p>
        </w:tc>
        <w:tc>
          <w:tcPr>
            <w:tcW w:w="1711" w:type="dxa"/>
            <w:tcBorders>
              <w:top w:val="nil"/>
              <w:left w:val="nil"/>
              <w:bottom w:val="nil"/>
              <w:right w:val="nil"/>
            </w:tcBorders>
            <w:shd w:val="clear" w:color="auto" w:fill="auto"/>
            <w:hideMark/>
          </w:tcPr>
          <w:p w14:paraId="23962BE3"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2969 (71.0)</w:t>
            </w:r>
          </w:p>
        </w:tc>
        <w:tc>
          <w:tcPr>
            <w:tcW w:w="1083" w:type="dxa"/>
            <w:vMerge w:val="restart"/>
            <w:tcBorders>
              <w:top w:val="nil"/>
              <w:left w:val="nil"/>
              <w:bottom w:val="nil"/>
              <w:right w:val="nil"/>
            </w:tcBorders>
            <w:shd w:val="clear" w:color="auto" w:fill="auto"/>
            <w:vAlign w:val="center"/>
            <w:hideMark/>
          </w:tcPr>
          <w:p w14:paraId="531E7789"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&lt;.001</w:t>
            </w:r>
          </w:p>
        </w:tc>
        <w:tc>
          <w:tcPr>
            <w:tcW w:w="1711" w:type="dxa"/>
            <w:tcBorders>
              <w:top w:val="nil"/>
              <w:left w:val="single" w:sz="8" w:space="0" w:color="auto"/>
              <w:bottom w:val="nil"/>
              <w:right w:val="nil"/>
            </w:tcBorders>
            <w:shd w:val="clear" w:color="auto" w:fill="auto"/>
            <w:hideMark/>
          </w:tcPr>
          <w:p w14:paraId="52DC94F7"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157 (93.5)</w:t>
            </w:r>
          </w:p>
        </w:tc>
        <w:tc>
          <w:tcPr>
            <w:tcW w:w="1435" w:type="dxa"/>
            <w:tcBorders>
              <w:top w:val="nil"/>
              <w:left w:val="nil"/>
              <w:bottom w:val="nil"/>
              <w:right w:val="nil"/>
            </w:tcBorders>
            <w:shd w:val="clear" w:color="auto" w:fill="auto"/>
            <w:hideMark/>
          </w:tcPr>
          <w:p w14:paraId="734BAB88"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10 (6.0)</w:t>
            </w:r>
          </w:p>
        </w:tc>
        <w:tc>
          <w:tcPr>
            <w:tcW w:w="1356" w:type="dxa"/>
            <w:tcBorders>
              <w:top w:val="nil"/>
              <w:left w:val="nil"/>
              <w:bottom w:val="nil"/>
              <w:right w:val="nil"/>
            </w:tcBorders>
            <w:shd w:val="clear" w:color="auto" w:fill="auto"/>
            <w:hideMark/>
          </w:tcPr>
          <w:p w14:paraId="39007E83"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 (0.6)</w:t>
            </w:r>
          </w:p>
        </w:tc>
        <w:tc>
          <w:tcPr>
            <w:tcW w:w="1080" w:type="dxa"/>
            <w:vMerge w:val="restart"/>
            <w:tcBorders>
              <w:top w:val="nil"/>
              <w:left w:val="nil"/>
              <w:bottom w:val="nil"/>
              <w:right w:val="single" w:sz="8" w:space="0" w:color="auto"/>
            </w:tcBorders>
            <w:shd w:val="clear" w:color="auto" w:fill="auto"/>
            <w:vAlign w:val="center"/>
            <w:hideMark/>
          </w:tcPr>
          <w:p w14:paraId="6302360A"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.14</w:t>
            </w:r>
          </w:p>
        </w:tc>
      </w:tr>
      <w:tr w:rsidR="00497FE3" w:rsidRPr="00497FE3" w14:paraId="518191E4" w14:textId="77777777" w:rsidTr="00497FE3">
        <w:trPr>
          <w:trHeight w:val="19"/>
        </w:trPr>
        <w:tc>
          <w:tcPr>
            <w:tcW w:w="3329" w:type="dxa"/>
            <w:tcBorders>
              <w:top w:val="nil"/>
              <w:left w:val="single" w:sz="8" w:space="0" w:color="auto"/>
              <w:bottom w:val="nil"/>
              <w:right w:val="single" w:sz="8" w:space="0" w:color="auto"/>
            </w:tcBorders>
            <w:shd w:val="clear" w:color="auto" w:fill="auto"/>
            <w:vAlign w:val="center"/>
            <w:hideMark/>
          </w:tcPr>
          <w:p w14:paraId="3A2B42DC" w14:textId="77777777" w:rsidR="00497FE3" w:rsidRPr="00497FE3" w:rsidRDefault="00497FE3" w:rsidP="001A0CF9">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 xml:space="preserve">   Yes</w:t>
            </w:r>
          </w:p>
        </w:tc>
        <w:tc>
          <w:tcPr>
            <w:tcW w:w="1440" w:type="dxa"/>
            <w:tcBorders>
              <w:top w:val="nil"/>
              <w:left w:val="nil"/>
              <w:bottom w:val="nil"/>
              <w:right w:val="nil"/>
            </w:tcBorders>
            <w:shd w:val="clear" w:color="auto" w:fill="auto"/>
            <w:hideMark/>
          </w:tcPr>
          <w:p w14:paraId="28B0D3EE"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430 (71.9)</w:t>
            </w:r>
          </w:p>
        </w:tc>
        <w:tc>
          <w:tcPr>
            <w:tcW w:w="1711" w:type="dxa"/>
            <w:tcBorders>
              <w:top w:val="nil"/>
              <w:left w:val="nil"/>
              <w:bottom w:val="nil"/>
              <w:right w:val="nil"/>
            </w:tcBorders>
            <w:shd w:val="clear" w:color="auto" w:fill="auto"/>
            <w:hideMark/>
          </w:tcPr>
          <w:p w14:paraId="22BF1B6B"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1215 (29.0)</w:t>
            </w:r>
          </w:p>
        </w:tc>
        <w:tc>
          <w:tcPr>
            <w:tcW w:w="1083" w:type="dxa"/>
            <w:vMerge/>
            <w:tcBorders>
              <w:top w:val="nil"/>
              <w:left w:val="nil"/>
              <w:bottom w:val="nil"/>
              <w:right w:val="nil"/>
            </w:tcBorders>
            <w:vAlign w:val="center"/>
            <w:hideMark/>
          </w:tcPr>
          <w:p w14:paraId="188B9610"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nil"/>
              <w:left w:val="single" w:sz="8" w:space="0" w:color="auto"/>
              <w:bottom w:val="nil"/>
              <w:right w:val="nil"/>
            </w:tcBorders>
            <w:shd w:val="clear" w:color="auto" w:fill="auto"/>
            <w:hideMark/>
          </w:tcPr>
          <w:p w14:paraId="3E08B483"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370 (86.1)</w:t>
            </w:r>
          </w:p>
        </w:tc>
        <w:tc>
          <w:tcPr>
            <w:tcW w:w="1435" w:type="dxa"/>
            <w:tcBorders>
              <w:top w:val="nil"/>
              <w:left w:val="nil"/>
              <w:bottom w:val="nil"/>
              <w:right w:val="nil"/>
            </w:tcBorders>
            <w:shd w:val="clear" w:color="auto" w:fill="auto"/>
            <w:hideMark/>
          </w:tcPr>
          <w:p w14:paraId="6F01D11D"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45 (10.5)</w:t>
            </w:r>
          </w:p>
        </w:tc>
        <w:tc>
          <w:tcPr>
            <w:tcW w:w="1356" w:type="dxa"/>
            <w:tcBorders>
              <w:top w:val="nil"/>
              <w:left w:val="nil"/>
              <w:bottom w:val="nil"/>
              <w:right w:val="nil"/>
            </w:tcBorders>
            <w:shd w:val="clear" w:color="auto" w:fill="auto"/>
            <w:hideMark/>
          </w:tcPr>
          <w:p w14:paraId="33C04956" w14:textId="77777777" w:rsidR="00497FE3" w:rsidRPr="00497FE3" w:rsidRDefault="00497FE3"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15 (3.5)</w:t>
            </w:r>
          </w:p>
        </w:tc>
        <w:tc>
          <w:tcPr>
            <w:tcW w:w="1080" w:type="dxa"/>
            <w:vMerge/>
            <w:tcBorders>
              <w:top w:val="nil"/>
              <w:left w:val="nil"/>
              <w:bottom w:val="nil"/>
              <w:right w:val="single" w:sz="8" w:space="0" w:color="auto"/>
            </w:tcBorders>
            <w:vAlign w:val="center"/>
            <w:hideMark/>
          </w:tcPr>
          <w:p w14:paraId="72CA2F32"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497FE3" w:rsidRPr="00497FE3" w14:paraId="3E2202CF" w14:textId="77777777" w:rsidTr="00497FE3">
        <w:trPr>
          <w:trHeight w:val="19"/>
        </w:trPr>
        <w:tc>
          <w:tcPr>
            <w:tcW w:w="3329" w:type="dxa"/>
            <w:tcBorders>
              <w:top w:val="single" w:sz="8" w:space="0" w:color="auto"/>
              <w:left w:val="single" w:sz="8" w:space="0" w:color="auto"/>
              <w:bottom w:val="nil"/>
              <w:right w:val="single" w:sz="8" w:space="0" w:color="auto"/>
            </w:tcBorders>
            <w:shd w:val="clear" w:color="auto" w:fill="auto"/>
            <w:noWrap/>
            <w:vAlign w:val="center"/>
            <w:hideMark/>
          </w:tcPr>
          <w:p w14:paraId="72C6B410" w14:textId="77777777" w:rsidR="00497FE3" w:rsidRPr="00497FE3" w:rsidRDefault="00497FE3" w:rsidP="001A0CF9">
            <w:pPr>
              <w:spacing w:after="0" w:line="240" w:lineRule="auto"/>
              <w:rPr>
                <w:rFonts w:eastAsia="Times New Roman" w:cs="Times New Roman"/>
                <w:b/>
                <w:bCs/>
                <w:color w:val="000000"/>
                <w:sz w:val="21"/>
                <w:szCs w:val="21"/>
              </w:rPr>
            </w:pPr>
            <w:r w:rsidRPr="00497FE3">
              <w:rPr>
                <w:rFonts w:eastAsia="Times New Roman" w:cs="Times New Roman"/>
                <w:b/>
                <w:bCs/>
                <w:color w:val="000000"/>
                <w:sz w:val="21"/>
                <w:szCs w:val="21"/>
              </w:rPr>
              <w:t>Malnutrition</w:t>
            </w:r>
            <w:r w:rsidRPr="00497FE3">
              <w:rPr>
                <w:rFonts w:eastAsia="Times New Roman" w:cs="Times New Roman"/>
                <w:b/>
                <w:bCs/>
                <w:color w:val="000000"/>
                <w:sz w:val="21"/>
                <w:szCs w:val="21"/>
                <w:vertAlign w:val="superscript"/>
              </w:rPr>
              <w:t>e</w:t>
            </w:r>
            <w:r w:rsidRPr="00497FE3">
              <w:rPr>
                <w:rFonts w:eastAsia="Times New Roman" w:cs="Times New Roman"/>
                <w:b/>
                <w:bCs/>
                <w:color w:val="000000"/>
                <w:sz w:val="21"/>
                <w:szCs w:val="21"/>
              </w:rPr>
              <w:t xml:space="preserve">  </w:t>
            </w:r>
          </w:p>
        </w:tc>
        <w:tc>
          <w:tcPr>
            <w:tcW w:w="1440" w:type="dxa"/>
            <w:tcBorders>
              <w:top w:val="single" w:sz="4" w:space="0" w:color="auto"/>
              <w:left w:val="nil"/>
              <w:bottom w:val="nil"/>
              <w:right w:val="nil"/>
            </w:tcBorders>
            <w:shd w:val="clear" w:color="auto" w:fill="auto"/>
            <w:hideMark/>
          </w:tcPr>
          <w:p w14:paraId="4BF6BAA7"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single" w:sz="4" w:space="0" w:color="auto"/>
              <w:left w:val="nil"/>
              <w:bottom w:val="nil"/>
              <w:right w:val="nil"/>
            </w:tcBorders>
            <w:shd w:val="clear" w:color="auto" w:fill="auto"/>
            <w:hideMark/>
          </w:tcPr>
          <w:p w14:paraId="536387C9"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083" w:type="dxa"/>
            <w:tcBorders>
              <w:top w:val="single" w:sz="4" w:space="0" w:color="auto"/>
              <w:left w:val="nil"/>
              <w:bottom w:val="nil"/>
              <w:right w:val="nil"/>
            </w:tcBorders>
            <w:shd w:val="clear" w:color="auto" w:fill="auto"/>
            <w:vAlign w:val="center"/>
            <w:hideMark/>
          </w:tcPr>
          <w:p w14:paraId="2C5D122C"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711" w:type="dxa"/>
            <w:tcBorders>
              <w:top w:val="single" w:sz="4" w:space="0" w:color="auto"/>
              <w:left w:val="single" w:sz="8" w:space="0" w:color="auto"/>
              <w:bottom w:val="nil"/>
              <w:right w:val="nil"/>
            </w:tcBorders>
            <w:shd w:val="clear" w:color="auto" w:fill="auto"/>
            <w:hideMark/>
          </w:tcPr>
          <w:p w14:paraId="098EE7E5"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435" w:type="dxa"/>
            <w:tcBorders>
              <w:top w:val="single" w:sz="4" w:space="0" w:color="auto"/>
              <w:left w:val="nil"/>
              <w:bottom w:val="nil"/>
              <w:right w:val="nil"/>
            </w:tcBorders>
            <w:shd w:val="clear" w:color="auto" w:fill="auto"/>
            <w:hideMark/>
          </w:tcPr>
          <w:p w14:paraId="4A6301B9"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356" w:type="dxa"/>
            <w:tcBorders>
              <w:top w:val="single" w:sz="4" w:space="0" w:color="auto"/>
              <w:left w:val="nil"/>
              <w:bottom w:val="nil"/>
              <w:right w:val="nil"/>
            </w:tcBorders>
            <w:shd w:val="clear" w:color="auto" w:fill="auto"/>
            <w:hideMark/>
          </w:tcPr>
          <w:p w14:paraId="534605A0" w14:textId="77777777" w:rsidR="00497FE3" w:rsidRPr="00497FE3" w:rsidRDefault="00497FE3" w:rsidP="001A0CF9">
            <w:pPr>
              <w:spacing w:after="0" w:line="240" w:lineRule="auto"/>
              <w:jc w:val="center"/>
              <w:rPr>
                <w:rFonts w:eastAsia="Times New Roman" w:cs="Times New Roman"/>
                <w:color w:val="000000"/>
                <w:sz w:val="21"/>
                <w:szCs w:val="21"/>
              </w:rPr>
            </w:pPr>
          </w:p>
        </w:tc>
        <w:tc>
          <w:tcPr>
            <w:tcW w:w="1080" w:type="dxa"/>
            <w:tcBorders>
              <w:top w:val="single" w:sz="4" w:space="0" w:color="auto"/>
              <w:left w:val="nil"/>
              <w:bottom w:val="nil"/>
              <w:right w:val="single" w:sz="8" w:space="0" w:color="auto"/>
            </w:tcBorders>
            <w:shd w:val="clear" w:color="auto" w:fill="auto"/>
            <w:vAlign w:val="center"/>
            <w:hideMark/>
          </w:tcPr>
          <w:p w14:paraId="4052A8C9" w14:textId="77777777" w:rsidR="00497FE3" w:rsidRPr="00497FE3" w:rsidRDefault="00497FE3" w:rsidP="001A0CF9">
            <w:pPr>
              <w:spacing w:after="0" w:line="240" w:lineRule="auto"/>
              <w:jc w:val="center"/>
              <w:rPr>
                <w:rFonts w:eastAsia="Times New Roman" w:cs="Times New Roman"/>
                <w:color w:val="000000"/>
                <w:sz w:val="21"/>
                <w:szCs w:val="21"/>
              </w:rPr>
            </w:pPr>
          </w:p>
        </w:tc>
      </w:tr>
      <w:tr w:rsidR="001A0CF9" w:rsidRPr="00497FE3" w14:paraId="0AA2FBD5" w14:textId="77777777" w:rsidTr="00497FE3">
        <w:trPr>
          <w:trHeight w:val="19"/>
        </w:trPr>
        <w:tc>
          <w:tcPr>
            <w:tcW w:w="3329" w:type="dxa"/>
            <w:tcBorders>
              <w:top w:val="nil"/>
              <w:left w:val="single" w:sz="8" w:space="0" w:color="auto"/>
              <w:bottom w:val="nil"/>
              <w:right w:val="single" w:sz="8" w:space="0" w:color="auto"/>
            </w:tcBorders>
            <w:shd w:val="clear" w:color="auto" w:fill="auto"/>
            <w:vAlign w:val="center"/>
            <w:hideMark/>
          </w:tcPr>
          <w:p w14:paraId="39D2863B" w14:textId="311CF31F" w:rsidR="001A0CF9" w:rsidRPr="00497FE3" w:rsidRDefault="001A0CF9" w:rsidP="001A0CF9">
            <w:pPr>
              <w:spacing w:after="0" w:line="240" w:lineRule="auto"/>
              <w:ind w:firstLine="162"/>
              <w:rPr>
                <w:rFonts w:eastAsia="Times New Roman" w:cs="Times New Roman"/>
                <w:color w:val="000000"/>
                <w:sz w:val="21"/>
                <w:szCs w:val="21"/>
              </w:rPr>
            </w:pPr>
            <w:r w:rsidRPr="00497FE3">
              <w:rPr>
                <w:rFonts w:ascii="Calibri" w:eastAsia="Times New Roman" w:hAnsi="Calibri" w:cs="Times New Roman"/>
                <w:color w:val="000000"/>
                <w:sz w:val="21"/>
                <w:szCs w:val="21"/>
              </w:rPr>
              <w:t>No</w:t>
            </w:r>
            <w:r>
              <w:rPr>
                <w:rFonts w:ascii="Calibri" w:eastAsia="Times New Roman" w:hAnsi="Calibri" w:cs="Times New Roman"/>
                <w:color w:val="000000"/>
                <w:sz w:val="21"/>
                <w:szCs w:val="21"/>
              </w:rPr>
              <w:t>rmal</w:t>
            </w:r>
            <w:r w:rsidRPr="00497FE3">
              <w:rPr>
                <w:rFonts w:ascii="Calibri" w:eastAsia="Times New Roman" w:hAnsi="Calibri" w:cs="Times New Roman"/>
                <w:color w:val="000000"/>
                <w:sz w:val="21"/>
                <w:szCs w:val="21"/>
              </w:rPr>
              <w:t xml:space="preserve"> (</w:t>
            </w:r>
            <w:r>
              <w:rPr>
                <w:rFonts w:ascii="Calibri" w:eastAsia="Times New Roman" w:hAnsi="Calibri" w:cs="Times New Roman"/>
                <w:color w:val="000000"/>
                <w:sz w:val="21"/>
                <w:szCs w:val="21"/>
              </w:rPr>
              <w:t>WAZ</w:t>
            </w:r>
            <w:r w:rsidRPr="00497FE3">
              <w:rPr>
                <w:rFonts w:ascii="Calibri" w:eastAsia="Times New Roman" w:hAnsi="Calibri" w:cs="Times New Roman"/>
                <w:color w:val="000000"/>
                <w:sz w:val="21"/>
                <w:szCs w:val="21"/>
              </w:rPr>
              <w:t xml:space="preserve"> &gt; -2 SDs)</w:t>
            </w:r>
          </w:p>
        </w:tc>
        <w:tc>
          <w:tcPr>
            <w:tcW w:w="1440" w:type="dxa"/>
            <w:tcBorders>
              <w:top w:val="nil"/>
              <w:left w:val="nil"/>
              <w:bottom w:val="nil"/>
              <w:right w:val="nil"/>
            </w:tcBorders>
            <w:shd w:val="clear" w:color="auto" w:fill="auto"/>
            <w:hideMark/>
          </w:tcPr>
          <w:p w14:paraId="5C7466C4" w14:textId="77777777" w:rsidR="001A0CF9" w:rsidRPr="00497FE3" w:rsidRDefault="001A0CF9"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523 (87.5)</w:t>
            </w:r>
          </w:p>
        </w:tc>
        <w:tc>
          <w:tcPr>
            <w:tcW w:w="1711" w:type="dxa"/>
            <w:tcBorders>
              <w:top w:val="nil"/>
              <w:left w:val="nil"/>
              <w:bottom w:val="nil"/>
              <w:right w:val="nil"/>
            </w:tcBorders>
            <w:shd w:val="clear" w:color="auto" w:fill="auto"/>
            <w:hideMark/>
          </w:tcPr>
          <w:p w14:paraId="7897452A" w14:textId="77777777" w:rsidR="001A0CF9" w:rsidRPr="00497FE3" w:rsidRDefault="001A0CF9"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3947 (88.1)</w:t>
            </w:r>
          </w:p>
        </w:tc>
        <w:tc>
          <w:tcPr>
            <w:tcW w:w="1083" w:type="dxa"/>
            <w:vMerge w:val="restart"/>
            <w:tcBorders>
              <w:top w:val="nil"/>
              <w:left w:val="nil"/>
              <w:bottom w:val="single" w:sz="8" w:space="0" w:color="000000"/>
              <w:right w:val="nil"/>
            </w:tcBorders>
            <w:shd w:val="clear" w:color="auto" w:fill="auto"/>
            <w:vAlign w:val="center"/>
            <w:hideMark/>
          </w:tcPr>
          <w:p w14:paraId="5E4565E6" w14:textId="77777777" w:rsidR="001A0CF9" w:rsidRPr="00497FE3" w:rsidRDefault="001A0CF9"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.66</w:t>
            </w:r>
          </w:p>
        </w:tc>
        <w:tc>
          <w:tcPr>
            <w:tcW w:w="1711" w:type="dxa"/>
            <w:tcBorders>
              <w:top w:val="nil"/>
              <w:left w:val="single" w:sz="8" w:space="0" w:color="auto"/>
              <w:bottom w:val="nil"/>
              <w:right w:val="nil"/>
            </w:tcBorders>
            <w:shd w:val="clear" w:color="auto" w:fill="auto"/>
            <w:hideMark/>
          </w:tcPr>
          <w:p w14:paraId="27631C52" w14:textId="77777777" w:rsidR="001A0CF9" w:rsidRPr="00497FE3" w:rsidRDefault="001A0CF9"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462 (88.3)</w:t>
            </w:r>
          </w:p>
        </w:tc>
        <w:tc>
          <w:tcPr>
            <w:tcW w:w="1435" w:type="dxa"/>
            <w:tcBorders>
              <w:top w:val="nil"/>
              <w:left w:val="nil"/>
              <w:bottom w:val="nil"/>
              <w:right w:val="nil"/>
            </w:tcBorders>
            <w:shd w:val="clear" w:color="auto" w:fill="auto"/>
            <w:hideMark/>
          </w:tcPr>
          <w:p w14:paraId="2042419E" w14:textId="77777777" w:rsidR="001A0CF9" w:rsidRPr="00497FE3" w:rsidRDefault="001A0CF9"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47 (9.0)</w:t>
            </w:r>
          </w:p>
        </w:tc>
        <w:tc>
          <w:tcPr>
            <w:tcW w:w="1356" w:type="dxa"/>
            <w:tcBorders>
              <w:top w:val="nil"/>
              <w:left w:val="nil"/>
              <w:bottom w:val="nil"/>
              <w:right w:val="nil"/>
            </w:tcBorders>
            <w:shd w:val="clear" w:color="auto" w:fill="auto"/>
            <w:hideMark/>
          </w:tcPr>
          <w:p w14:paraId="28DC1D59" w14:textId="77777777" w:rsidR="001A0CF9" w:rsidRPr="00497FE3" w:rsidRDefault="001A0CF9"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14 (2.7)</w:t>
            </w:r>
          </w:p>
        </w:tc>
        <w:tc>
          <w:tcPr>
            <w:tcW w:w="1080" w:type="dxa"/>
            <w:vMerge w:val="restart"/>
            <w:tcBorders>
              <w:top w:val="nil"/>
              <w:left w:val="nil"/>
              <w:bottom w:val="single" w:sz="8" w:space="0" w:color="000000"/>
              <w:right w:val="single" w:sz="8" w:space="0" w:color="auto"/>
            </w:tcBorders>
            <w:shd w:val="clear" w:color="auto" w:fill="auto"/>
            <w:vAlign w:val="center"/>
            <w:hideMark/>
          </w:tcPr>
          <w:p w14:paraId="1F5E95BB" w14:textId="77777777" w:rsidR="001A0CF9" w:rsidRPr="00497FE3" w:rsidRDefault="001A0CF9"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.72</w:t>
            </w:r>
          </w:p>
        </w:tc>
      </w:tr>
      <w:tr w:rsidR="001A0CF9" w:rsidRPr="00497FE3" w14:paraId="23236559" w14:textId="77777777" w:rsidTr="00497FE3">
        <w:trPr>
          <w:trHeight w:val="19"/>
        </w:trPr>
        <w:tc>
          <w:tcPr>
            <w:tcW w:w="3329" w:type="dxa"/>
            <w:tcBorders>
              <w:top w:val="nil"/>
              <w:left w:val="single" w:sz="8" w:space="0" w:color="auto"/>
              <w:bottom w:val="single" w:sz="8" w:space="0" w:color="auto"/>
              <w:right w:val="single" w:sz="8" w:space="0" w:color="auto"/>
            </w:tcBorders>
            <w:shd w:val="clear" w:color="auto" w:fill="auto"/>
            <w:vAlign w:val="center"/>
            <w:hideMark/>
          </w:tcPr>
          <w:p w14:paraId="29A3C624" w14:textId="6541D9C9" w:rsidR="001A0CF9" w:rsidRPr="00497FE3" w:rsidRDefault="001A0CF9" w:rsidP="001A0CF9">
            <w:pPr>
              <w:spacing w:after="0" w:line="240" w:lineRule="auto"/>
              <w:ind w:firstLine="162"/>
              <w:rPr>
                <w:rFonts w:eastAsia="Times New Roman" w:cs="Times New Roman"/>
                <w:color w:val="000000"/>
                <w:sz w:val="21"/>
                <w:szCs w:val="21"/>
              </w:rPr>
            </w:pPr>
            <w:r>
              <w:rPr>
                <w:rFonts w:ascii="Calibri" w:eastAsia="Times New Roman" w:hAnsi="Calibri" w:cs="Times New Roman"/>
                <w:color w:val="000000"/>
                <w:sz w:val="21"/>
                <w:szCs w:val="21"/>
              </w:rPr>
              <w:t xml:space="preserve">Moderate/Severe (WAZ </w:t>
            </w:r>
            <w:r w:rsidRPr="00497FE3">
              <w:rPr>
                <w:rFonts w:ascii="Calibri" w:eastAsia="Times New Roman" w:hAnsi="Calibri" w:cs="Times New Roman"/>
                <w:color w:val="000000"/>
                <w:sz w:val="21"/>
                <w:szCs w:val="21"/>
              </w:rPr>
              <w:t>&lt; -2 SDs)</w:t>
            </w:r>
          </w:p>
        </w:tc>
        <w:tc>
          <w:tcPr>
            <w:tcW w:w="1440" w:type="dxa"/>
            <w:tcBorders>
              <w:top w:val="nil"/>
              <w:left w:val="nil"/>
              <w:bottom w:val="single" w:sz="8" w:space="0" w:color="auto"/>
              <w:right w:val="nil"/>
            </w:tcBorders>
            <w:shd w:val="clear" w:color="auto" w:fill="auto"/>
            <w:hideMark/>
          </w:tcPr>
          <w:p w14:paraId="0AF5098E" w14:textId="77777777" w:rsidR="001A0CF9" w:rsidRPr="00497FE3" w:rsidRDefault="001A0CF9"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75 (12.5)</w:t>
            </w:r>
          </w:p>
        </w:tc>
        <w:tc>
          <w:tcPr>
            <w:tcW w:w="1711" w:type="dxa"/>
            <w:tcBorders>
              <w:top w:val="nil"/>
              <w:left w:val="nil"/>
              <w:bottom w:val="single" w:sz="8" w:space="0" w:color="auto"/>
              <w:right w:val="nil"/>
            </w:tcBorders>
            <w:shd w:val="clear" w:color="auto" w:fill="auto"/>
            <w:hideMark/>
          </w:tcPr>
          <w:p w14:paraId="757C4215" w14:textId="77777777" w:rsidR="001A0CF9" w:rsidRPr="00497FE3" w:rsidRDefault="001A0CF9" w:rsidP="001A0CF9">
            <w:pPr>
              <w:spacing w:after="0" w:line="240" w:lineRule="auto"/>
              <w:jc w:val="center"/>
              <w:rPr>
                <w:rFonts w:eastAsia="Times New Roman" w:cs="Times New Roman"/>
                <w:color w:val="000000"/>
                <w:sz w:val="21"/>
                <w:szCs w:val="21"/>
              </w:rPr>
            </w:pPr>
            <w:r w:rsidRPr="00497FE3">
              <w:rPr>
                <w:rFonts w:ascii="Calibri" w:hAnsi="Calibri"/>
                <w:color w:val="000000"/>
                <w:sz w:val="21"/>
                <w:szCs w:val="21"/>
              </w:rPr>
              <w:t>534 (11.9)</w:t>
            </w:r>
          </w:p>
        </w:tc>
        <w:tc>
          <w:tcPr>
            <w:tcW w:w="1083" w:type="dxa"/>
            <w:vMerge/>
            <w:tcBorders>
              <w:top w:val="nil"/>
              <w:left w:val="nil"/>
              <w:bottom w:val="single" w:sz="8" w:space="0" w:color="000000"/>
              <w:right w:val="nil"/>
            </w:tcBorders>
            <w:vAlign w:val="center"/>
            <w:hideMark/>
          </w:tcPr>
          <w:p w14:paraId="3B0013FE" w14:textId="77777777" w:rsidR="001A0CF9" w:rsidRPr="00497FE3" w:rsidRDefault="001A0CF9" w:rsidP="001A0CF9">
            <w:pPr>
              <w:spacing w:after="0" w:line="240" w:lineRule="auto"/>
              <w:jc w:val="center"/>
              <w:rPr>
                <w:rFonts w:eastAsia="Times New Roman" w:cs="Times New Roman"/>
                <w:color w:val="000000"/>
                <w:sz w:val="21"/>
                <w:szCs w:val="21"/>
              </w:rPr>
            </w:pPr>
          </w:p>
        </w:tc>
        <w:tc>
          <w:tcPr>
            <w:tcW w:w="1711" w:type="dxa"/>
            <w:tcBorders>
              <w:top w:val="nil"/>
              <w:left w:val="single" w:sz="8" w:space="0" w:color="auto"/>
              <w:bottom w:val="single" w:sz="8" w:space="0" w:color="auto"/>
              <w:right w:val="nil"/>
            </w:tcBorders>
            <w:shd w:val="clear" w:color="auto" w:fill="auto"/>
            <w:hideMark/>
          </w:tcPr>
          <w:p w14:paraId="0D0BD490" w14:textId="77777777" w:rsidR="001A0CF9" w:rsidRPr="00497FE3" w:rsidRDefault="001A0CF9"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65 (86.7)</w:t>
            </w:r>
          </w:p>
        </w:tc>
        <w:tc>
          <w:tcPr>
            <w:tcW w:w="1435" w:type="dxa"/>
            <w:tcBorders>
              <w:top w:val="nil"/>
              <w:left w:val="nil"/>
              <w:bottom w:val="single" w:sz="8" w:space="0" w:color="auto"/>
              <w:right w:val="nil"/>
            </w:tcBorders>
            <w:shd w:val="clear" w:color="auto" w:fill="auto"/>
            <w:hideMark/>
          </w:tcPr>
          <w:p w14:paraId="19E65143" w14:textId="77777777" w:rsidR="001A0CF9" w:rsidRPr="00497FE3" w:rsidRDefault="001A0CF9"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8 (10.7)</w:t>
            </w:r>
          </w:p>
        </w:tc>
        <w:tc>
          <w:tcPr>
            <w:tcW w:w="1356" w:type="dxa"/>
            <w:tcBorders>
              <w:top w:val="nil"/>
              <w:left w:val="nil"/>
              <w:bottom w:val="single" w:sz="8" w:space="0" w:color="auto"/>
              <w:right w:val="nil"/>
            </w:tcBorders>
            <w:shd w:val="clear" w:color="auto" w:fill="auto"/>
            <w:hideMark/>
          </w:tcPr>
          <w:p w14:paraId="33C82C9D" w14:textId="77777777" w:rsidR="001A0CF9" w:rsidRPr="00497FE3" w:rsidRDefault="001A0CF9" w:rsidP="001A0CF9">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2 (2.7)</w:t>
            </w:r>
          </w:p>
        </w:tc>
        <w:tc>
          <w:tcPr>
            <w:tcW w:w="1080" w:type="dxa"/>
            <w:vMerge/>
            <w:tcBorders>
              <w:top w:val="nil"/>
              <w:left w:val="nil"/>
              <w:bottom w:val="single" w:sz="8" w:space="0" w:color="000000"/>
              <w:right w:val="single" w:sz="8" w:space="0" w:color="auto"/>
            </w:tcBorders>
            <w:vAlign w:val="center"/>
            <w:hideMark/>
          </w:tcPr>
          <w:p w14:paraId="2164627F" w14:textId="77777777" w:rsidR="001A0CF9" w:rsidRPr="00497FE3" w:rsidRDefault="001A0CF9" w:rsidP="001A0CF9">
            <w:pPr>
              <w:spacing w:after="0" w:line="240" w:lineRule="auto"/>
              <w:jc w:val="center"/>
              <w:rPr>
                <w:rFonts w:eastAsia="Times New Roman" w:cs="Times New Roman"/>
                <w:color w:val="000000"/>
                <w:sz w:val="21"/>
                <w:szCs w:val="21"/>
              </w:rPr>
            </w:pPr>
          </w:p>
        </w:tc>
      </w:tr>
      <w:tr w:rsidR="00497FE3" w:rsidRPr="00497FE3" w14:paraId="41C15A3F" w14:textId="77777777" w:rsidTr="00497FE3">
        <w:trPr>
          <w:trHeight w:val="19"/>
        </w:trPr>
        <w:tc>
          <w:tcPr>
            <w:tcW w:w="13145" w:type="dxa"/>
            <w:gridSpan w:val="8"/>
            <w:tcBorders>
              <w:top w:val="nil"/>
              <w:left w:val="nil"/>
              <w:bottom w:val="nil"/>
              <w:right w:val="nil"/>
            </w:tcBorders>
            <w:shd w:val="clear" w:color="auto" w:fill="auto"/>
            <w:vAlign w:val="center"/>
          </w:tcPr>
          <w:p w14:paraId="1FF3DE8D" w14:textId="77777777" w:rsidR="00497FE3" w:rsidRPr="00497FE3" w:rsidRDefault="00497FE3" w:rsidP="001A0CF9">
            <w:pPr>
              <w:spacing w:after="0" w:line="240" w:lineRule="auto"/>
              <w:ind w:hanging="108"/>
              <w:rPr>
                <w:rFonts w:eastAsia="Times New Roman" w:cs="Times New Roman"/>
                <w:color w:val="000000"/>
                <w:sz w:val="20"/>
                <w:szCs w:val="21"/>
              </w:rPr>
            </w:pPr>
            <w:r w:rsidRPr="00497FE3">
              <w:rPr>
                <w:rFonts w:eastAsia="Times New Roman" w:cs="Times New Roman"/>
                <w:color w:val="000000"/>
                <w:sz w:val="20"/>
                <w:szCs w:val="21"/>
                <w:vertAlign w:val="superscript"/>
              </w:rPr>
              <w:t xml:space="preserve">a </w:t>
            </w:r>
            <w:r w:rsidRPr="00497FE3">
              <w:rPr>
                <w:rFonts w:eastAsia="Times New Roman" w:cs="Times New Roman"/>
                <w:color w:val="000000"/>
                <w:sz w:val="20"/>
                <w:szCs w:val="21"/>
              </w:rPr>
              <w:t xml:space="preserve">The majority of controls selected for CRP testing had an increased likelihood for elevated CRP (i.e., controls that were positive for </w:t>
            </w:r>
            <w:r w:rsidRPr="00497FE3">
              <w:rPr>
                <w:rFonts w:eastAsia="Times New Roman" w:cs="Times New Roman"/>
                <w:i/>
                <w:color w:val="000000"/>
                <w:sz w:val="20"/>
                <w:szCs w:val="21"/>
              </w:rPr>
              <w:t>S. pneumoniae</w:t>
            </w:r>
            <w:r w:rsidRPr="00497FE3">
              <w:rPr>
                <w:rFonts w:eastAsia="Times New Roman" w:cs="Times New Roman"/>
                <w:color w:val="000000"/>
                <w:sz w:val="20"/>
                <w:szCs w:val="21"/>
              </w:rPr>
              <w:t xml:space="preserve"> on whole blood PCR, had a respiratory tract illness, or had a total nasopharyngeal/oropharyngeal pathogen load in the top 25% of controls at a site were oversampled for testing).</w:t>
            </w:r>
          </w:p>
          <w:p w14:paraId="69AD8B2E" w14:textId="77777777" w:rsidR="00497FE3" w:rsidRPr="00497FE3" w:rsidRDefault="00497FE3" w:rsidP="001A0CF9">
            <w:pPr>
              <w:spacing w:after="0" w:line="240" w:lineRule="auto"/>
              <w:ind w:hanging="108"/>
              <w:rPr>
                <w:rFonts w:eastAsia="Times New Roman" w:cs="Times New Roman"/>
                <w:color w:val="000000"/>
                <w:sz w:val="20"/>
                <w:szCs w:val="21"/>
                <w:vertAlign w:val="superscript"/>
              </w:rPr>
            </w:pPr>
            <w:r w:rsidRPr="00497FE3">
              <w:rPr>
                <w:rFonts w:eastAsia="Times New Roman" w:cs="Times New Roman"/>
                <w:color w:val="000000"/>
                <w:sz w:val="20"/>
                <w:szCs w:val="21"/>
                <w:vertAlign w:val="superscript"/>
              </w:rPr>
              <w:t>b</w:t>
            </w:r>
            <w:r w:rsidRPr="00497FE3">
              <w:rPr>
                <w:rFonts w:eastAsia="Times New Roman" w:cs="Times New Roman"/>
                <w:color w:val="000000"/>
                <w:sz w:val="20"/>
                <w:szCs w:val="21"/>
              </w:rPr>
              <w:t xml:space="preserve"> Chi-square univariate test.</w:t>
            </w:r>
          </w:p>
        </w:tc>
      </w:tr>
      <w:tr w:rsidR="00497FE3" w:rsidRPr="00497FE3" w14:paraId="498A65B4" w14:textId="77777777" w:rsidTr="00497FE3">
        <w:trPr>
          <w:trHeight w:val="19"/>
        </w:trPr>
        <w:tc>
          <w:tcPr>
            <w:tcW w:w="13145" w:type="dxa"/>
            <w:gridSpan w:val="8"/>
            <w:tcBorders>
              <w:top w:val="nil"/>
              <w:left w:val="nil"/>
              <w:bottom w:val="nil"/>
              <w:right w:val="nil"/>
            </w:tcBorders>
            <w:shd w:val="clear" w:color="auto" w:fill="auto"/>
            <w:vAlign w:val="center"/>
          </w:tcPr>
          <w:p w14:paraId="31B00A5D" w14:textId="77777777" w:rsidR="00497FE3" w:rsidRPr="00497FE3" w:rsidRDefault="00497FE3" w:rsidP="001A0CF9">
            <w:pPr>
              <w:spacing w:after="0" w:line="240" w:lineRule="auto"/>
              <w:ind w:hanging="108"/>
              <w:rPr>
                <w:rFonts w:eastAsia="Times New Roman" w:cs="Times New Roman"/>
                <w:color w:val="000000"/>
                <w:sz w:val="20"/>
                <w:szCs w:val="21"/>
                <w:vertAlign w:val="superscript"/>
              </w:rPr>
            </w:pPr>
            <w:r w:rsidRPr="00497FE3">
              <w:rPr>
                <w:rFonts w:eastAsia="Times New Roman" w:cs="Times New Roman"/>
                <w:color w:val="000000"/>
                <w:sz w:val="20"/>
                <w:szCs w:val="21"/>
                <w:vertAlign w:val="superscript"/>
              </w:rPr>
              <w:t xml:space="preserve">c </w:t>
            </w:r>
            <w:r w:rsidRPr="00497FE3">
              <w:rPr>
                <w:rFonts w:eastAsia="Times New Roman" w:cs="Times New Roman"/>
                <w:color w:val="000000"/>
                <w:sz w:val="20"/>
                <w:szCs w:val="21"/>
              </w:rPr>
              <w:t>P-value obtained from multivariate logistic regression adjusting for site and age, comparing CRP&lt;40 vs. CRP≥40 mg/l.</w:t>
            </w:r>
          </w:p>
        </w:tc>
      </w:tr>
      <w:tr w:rsidR="00497FE3" w:rsidRPr="00497FE3" w14:paraId="299D8023" w14:textId="77777777" w:rsidTr="00497FE3">
        <w:trPr>
          <w:trHeight w:val="19"/>
        </w:trPr>
        <w:tc>
          <w:tcPr>
            <w:tcW w:w="13145" w:type="dxa"/>
            <w:gridSpan w:val="8"/>
            <w:tcBorders>
              <w:top w:val="nil"/>
              <w:left w:val="nil"/>
              <w:bottom w:val="nil"/>
              <w:right w:val="nil"/>
            </w:tcBorders>
            <w:shd w:val="clear" w:color="auto" w:fill="auto"/>
            <w:vAlign w:val="center"/>
          </w:tcPr>
          <w:p w14:paraId="5D6C9503" w14:textId="77777777" w:rsidR="00497FE3" w:rsidRPr="00497FE3" w:rsidRDefault="00497FE3" w:rsidP="001A0CF9">
            <w:pPr>
              <w:spacing w:after="0" w:line="240" w:lineRule="auto"/>
              <w:ind w:hanging="108"/>
              <w:rPr>
                <w:rFonts w:eastAsia="Times New Roman" w:cs="Times New Roman"/>
                <w:color w:val="000000"/>
                <w:sz w:val="20"/>
                <w:szCs w:val="21"/>
                <w:vertAlign w:val="superscript"/>
              </w:rPr>
            </w:pPr>
            <w:r w:rsidRPr="00497FE3">
              <w:rPr>
                <w:rFonts w:eastAsia="Times New Roman" w:cs="Times New Roman"/>
                <w:color w:val="000000"/>
                <w:sz w:val="20"/>
                <w:szCs w:val="21"/>
                <w:vertAlign w:val="superscript"/>
              </w:rPr>
              <w:t xml:space="preserve">d </w:t>
            </w:r>
            <w:r w:rsidRPr="00497FE3">
              <w:rPr>
                <w:rFonts w:eastAsia="Times New Roman" w:cs="Times New Roman"/>
                <w:color w:val="000000"/>
                <w:sz w:val="20"/>
                <w:szCs w:val="21"/>
              </w:rPr>
              <w:t xml:space="preserve">Respiratory tract illness (RTI) in controls was defined as having cough or runny nose. RTI was also defined as having 1) at least one of ear discharge, wheezing, or difficulty breathing </w:t>
            </w:r>
            <w:r w:rsidRPr="00497FE3">
              <w:rPr>
                <w:rFonts w:eastAsia="Times New Roman" w:cs="Times New Roman"/>
                <w:i/>
                <w:color w:val="000000"/>
                <w:sz w:val="20"/>
                <w:szCs w:val="21"/>
              </w:rPr>
              <w:t>and</w:t>
            </w:r>
            <w:r w:rsidRPr="00497FE3">
              <w:rPr>
                <w:rFonts w:eastAsia="Times New Roman" w:cs="Times New Roman"/>
                <w:color w:val="000000"/>
                <w:sz w:val="20"/>
                <w:szCs w:val="21"/>
              </w:rPr>
              <w:t xml:space="preserve"> 2) either a measured fever (temp ≥ 38.0</w:t>
            </w:r>
            <w:r w:rsidRPr="00497FE3">
              <w:rPr>
                <w:rFonts w:eastAsia="Times New Roman" w:cs="Times New Roman"/>
                <w:color w:val="000000"/>
                <w:sz w:val="20"/>
                <w:szCs w:val="21"/>
              </w:rPr>
              <w:sym w:font="Symbol" w:char="F0B0"/>
            </w:r>
            <w:r w:rsidRPr="00497FE3">
              <w:rPr>
                <w:rFonts w:eastAsia="Times New Roman" w:cs="Times New Roman"/>
                <w:color w:val="000000"/>
                <w:sz w:val="20"/>
                <w:szCs w:val="21"/>
              </w:rPr>
              <w:t>C) within the previous 48 hours, or a history of sore throat.</w:t>
            </w:r>
          </w:p>
        </w:tc>
      </w:tr>
      <w:tr w:rsidR="00497FE3" w:rsidRPr="00497FE3" w14:paraId="1401162D" w14:textId="77777777" w:rsidTr="00497FE3">
        <w:trPr>
          <w:trHeight w:val="80"/>
        </w:trPr>
        <w:tc>
          <w:tcPr>
            <w:tcW w:w="13145" w:type="dxa"/>
            <w:gridSpan w:val="8"/>
            <w:tcBorders>
              <w:top w:val="nil"/>
              <w:left w:val="nil"/>
              <w:bottom w:val="nil"/>
              <w:right w:val="nil"/>
            </w:tcBorders>
            <w:shd w:val="clear" w:color="auto" w:fill="auto"/>
            <w:vAlign w:val="center"/>
            <w:hideMark/>
          </w:tcPr>
          <w:p w14:paraId="1A4995B6" w14:textId="77777777" w:rsidR="00497FE3" w:rsidRPr="00497FE3" w:rsidRDefault="00497FE3" w:rsidP="001A0CF9">
            <w:pPr>
              <w:spacing w:after="0" w:line="240" w:lineRule="auto"/>
              <w:ind w:hanging="108"/>
              <w:rPr>
                <w:rFonts w:eastAsia="Times New Roman" w:cs="Times New Roman"/>
                <w:color w:val="000000"/>
                <w:sz w:val="20"/>
                <w:szCs w:val="21"/>
              </w:rPr>
            </w:pPr>
            <w:r w:rsidRPr="00497FE3">
              <w:rPr>
                <w:rFonts w:eastAsia="Times New Roman" w:cs="Times New Roman"/>
                <w:color w:val="000000"/>
                <w:sz w:val="20"/>
                <w:szCs w:val="21"/>
                <w:vertAlign w:val="superscript"/>
              </w:rPr>
              <w:t>e</w:t>
            </w:r>
            <w:r w:rsidRPr="00497FE3">
              <w:rPr>
                <w:rFonts w:eastAsia="Times New Roman" w:cs="Times New Roman"/>
                <w:color w:val="000000"/>
                <w:sz w:val="20"/>
                <w:szCs w:val="21"/>
              </w:rPr>
              <w:t xml:space="preserve"> Normal defined as WHO weight-for-age z-score ≥ -2 SDs.  Moderate/severe defined as  WHO weight-for-age z-score &lt; -2 SDs.</w:t>
            </w:r>
          </w:p>
        </w:tc>
      </w:tr>
    </w:tbl>
    <w:p w14:paraId="40823EAB" w14:textId="77777777" w:rsidR="00497FE3" w:rsidRDefault="00497FE3">
      <w:pPr>
        <w:sectPr w:rsidR="00497FE3" w:rsidSect="00497FE3">
          <w:pgSz w:w="15840" w:h="12240" w:orient="landscape"/>
          <w:pgMar w:top="907" w:right="1166" w:bottom="1267" w:left="360" w:header="720" w:footer="720" w:gutter="0"/>
          <w:cols w:space="720"/>
          <w:docGrid w:linePitch="360"/>
        </w:sectPr>
      </w:pPr>
    </w:p>
    <w:tbl>
      <w:tblPr>
        <w:tblW w:w="10350" w:type="dxa"/>
        <w:tblLayout w:type="fixed"/>
        <w:tblLook w:val="04A0" w:firstRow="1" w:lastRow="0" w:firstColumn="1" w:lastColumn="0" w:noHBand="0" w:noVBand="1"/>
      </w:tblPr>
      <w:tblGrid>
        <w:gridCol w:w="2070"/>
        <w:gridCol w:w="1710"/>
        <w:gridCol w:w="1890"/>
        <w:gridCol w:w="2070"/>
        <w:gridCol w:w="1620"/>
        <w:gridCol w:w="990"/>
      </w:tblGrid>
      <w:tr w:rsidR="003D38E8" w:rsidRPr="00497FE3" w14:paraId="7C323A0C" w14:textId="77777777" w:rsidTr="004D796D">
        <w:trPr>
          <w:trHeight w:val="540"/>
        </w:trPr>
        <w:tc>
          <w:tcPr>
            <w:tcW w:w="10350" w:type="dxa"/>
            <w:gridSpan w:val="6"/>
            <w:tcBorders>
              <w:top w:val="nil"/>
              <w:left w:val="nil"/>
              <w:bottom w:val="single" w:sz="8" w:space="0" w:color="auto"/>
              <w:right w:val="nil"/>
            </w:tcBorders>
            <w:shd w:val="clear" w:color="auto" w:fill="auto"/>
            <w:vAlign w:val="center"/>
            <w:hideMark/>
          </w:tcPr>
          <w:p w14:paraId="7F8DC101" w14:textId="238EF29C" w:rsidR="003D38E8" w:rsidRPr="00497FE3" w:rsidRDefault="00497FE3" w:rsidP="001A0CF9">
            <w:pPr>
              <w:spacing w:after="0" w:line="240" w:lineRule="auto"/>
              <w:ind w:left="-108" w:right="-108"/>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lastRenderedPageBreak/>
              <w:t>S</w:t>
            </w:r>
            <w:r w:rsidR="003D38E8" w:rsidRPr="00497FE3">
              <w:rPr>
                <w:rFonts w:ascii="Calibri" w:eastAsia="Times New Roman" w:hAnsi="Calibri" w:cs="Times New Roman"/>
                <w:b/>
                <w:bCs/>
                <w:color w:val="000000"/>
                <w:sz w:val="21"/>
                <w:szCs w:val="21"/>
              </w:rPr>
              <w:t>upplementary Table 3. Characteristics of HIV-negative, CXR-positive</w:t>
            </w:r>
            <w:r w:rsidR="003D38E8" w:rsidRPr="00497FE3">
              <w:rPr>
                <w:rFonts w:ascii="Calibri" w:eastAsia="Times New Roman" w:hAnsi="Calibri" w:cs="Times New Roman"/>
                <w:b/>
                <w:bCs/>
                <w:color w:val="000000"/>
                <w:sz w:val="21"/>
                <w:szCs w:val="21"/>
                <w:vertAlign w:val="superscript"/>
              </w:rPr>
              <w:t>a</w:t>
            </w:r>
            <w:r w:rsidR="003D38E8" w:rsidRPr="00497FE3">
              <w:rPr>
                <w:rFonts w:ascii="Calibri" w:eastAsia="Times New Roman" w:hAnsi="Calibri" w:cs="Times New Roman"/>
                <w:b/>
                <w:bCs/>
                <w:color w:val="000000"/>
                <w:sz w:val="21"/>
                <w:szCs w:val="21"/>
              </w:rPr>
              <w:t xml:space="preserve"> cases with very high levels of C-reactive protein</w:t>
            </w:r>
            <w:r w:rsidR="003D38E8" w:rsidRPr="00497FE3">
              <w:rPr>
                <w:rFonts w:ascii="Calibri" w:eastAsia="Times New Roman" w:hAnsi="Calibri" w:cs="Times New Roman"/>
                <w:b/>
                <w:color w:val="000000"/>
                <w:sz w:val="21"/>
                <w:szCs w:val="21"/>
              </w:rPr>
              <w:t> (CRP)</w:t>
            </w:r>
          </w:p>
        </w:tc>
      </w:tr>
      <w:tr w:rsidR="004D796D" w:rsidRPr="00497FE3" w14:paraId="20A19161" w14:textId="77777777" w:rsidTr="004D796D">
        <w:trPr>
          <w:trHeight w:val="18"/>
        </w:trPr>
        <w:tc>
          <w:tcPr>
            <w:tcW w:w="2070" w:type="dxa"/>
            <w:vMerge w:val="restart"/>
            <w:tcBorders>
              <w:top w:val="nil"/>
              <w:left w:val="single" w:sz="8" w:space="0" w:color="auto"/>
              <w:bottom w:val="single" w:sz="8" w:space="0" w:color="000000"/>
              <w:right w:val="single" w:sz="8" w:space="0" w:color="auto"/>
            </w:tcBorders>
            <w:vAlign w:val="center"/>
            <w:hideMark/>
          </w:tcPr>
          <w:p w14:paraId="2DE9D3C6" w14:textId="77777777" w:rsidR="003D38E8" w:rsidRPr="00497FE3" w:rsidRDefault="003D38E8" w:rsidP="001A0CF9">
            <w:pPr>
              <w:spacing w:after="0" w:line="240" w:lineRule="auto"/>
              <w:rPr>
                <w:rFonts w:ascii="Calibri" w:eastAsia="Times New Roman" w:hAnsi="Calibri" w:cs="Times New Roman"/>
                <w:b/>
                <w:bCs/>
                <w:color w:val="000000"/>
                <w:sz w:val="21"/>
                <w:szCs w:val="21"/>
              </w:rPr>
            </w:pPr>
          </w:p>
        </w:tc>
        <w:tc>
          <w:tcPr>
            <w:tcW w:w="1710" w:type="dxa"/>
            <w:tcBorders>
              <w:top w:val="nil"/>
              <w:left w:val="single" w:sz="8" w:space="0" w:color="auto"/>
              <w:bottom w:val="nil"/>
              <w:right w:val="triple" w:sz="4" w:space="0" w:color="auto"/>
            </w:tcBorders>
            <w:shd w:val="clear" w:color="auto" w:fill="auto"/>
            <w:vAlign w:val="center"/>
            <w:hideMark/>
          </w:tcPr>
          <w:p w14:paraId="7E6E1EAE" w14:textId="77777777" w:rsidR="003D38E8" w:rsidRPr="00497FE3" w:rsidRDefault="003D38E8" w:rsidP="001A0CF9">
            <w:pPr>
              <w:spacing w:after="0" w:line="240" w:lineRule="auto"/>
              <w:jc w:val="center"/>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CRP &lt;40 mg/L</w:t>
            </w:r>
          </w:p>
        </w:tc>
        <w:tc>
          <w:tcPr>
            <w:tcW w:w="1890" w:type="dxa"/>
            <w:tcBorders>
              <w:top w:val="nil"/>
              <w:left w:val="triple" w:sz="4" w:space="0" w:color="auto"/>
              <w:bottom w:val="nil"/>
              <w:right w:val="single" w:sz="8" w:space="0" w:color="auto"/>
            </w:tcBorders>
            <w:shd w:val="clear" w:color="auto" w:fill="auto"/>
            <w:vAlign w:val="center"/>
            <w:hideMark/>
          </w:tcPr>
          <w:p w14:paraId="619BEB8D" w14:textId="77777777" w:rsidR="003D38E8" w:rsidRPr="00497FE3" w:rsidRDefault="003D38E8" w:rsidP="001A0CF9">
            <w:pPr>
              <w:spacing w:after="0" w:line="240" w:lineRule="auto"/>
              <w:jc w:val="center"/>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CRP 40-&lt;100 mg/L</w:t>
            </w:r>
          </w:p>
        </w:tc>
        <w:tc>
          <w:tcPr>
            <w:tcW w:w="2070" w:type="dxa"/>
            <w:tcBorders>
              <w:top w:val="nil"/>
              <w:left w:val="nil"/>
              <w:bottom w:val="nil"/>
              <w:right w:val="nil"/>
            </w:tcBorders>
            <w:shd w:val="clear" w:color="auto" w:fill="auto"/>
            <w:vAlign w:val="center"/>
            <w:hideMark/>
          </w:tcPr>
          <w:p w14:paraId="35A86141" w14:textId="77777777" w:rsidR="003D38E8" w:rsidRPr="00497FE3" w:rsidRDefault="003D38E8" w:rsidP="001A0CF9">
            <w:pPr>
              <w:spacing w:after="0" w:line="240" w:lineRule="auto"/>
              <w:jc w:val="center"/>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CRP 100-&lt;200 mg/L</w:t>
            </w:r>
          </w:p>
        </w:tc>
        <w:tc>
          <w:tcPr>
            <w:tcW w:w="1620" w:type="dxa"/>
            <w:tcBorders>
              <w:top w:val="nil"/>
              <w:left w:val="single" w:sz="8" w:space="0" w:color="auto"/>
              <w:bottom w:val="nil"/>
              <w:right w:val="single" w:sz="8" w:space="0" w:color="auto"/>
            </w:tcBorders>
            <w:shd w:val="clear" w:color="auto" w:fill="auto"/>
            <w:vAlign w:val="center"/>
            <w:hideMark/>
          </w:tcPr>
          <w:p w14:paraId="17A7DD12" w14:textId="77777777" w:rsidR="003D38E8" w:rsidRPr="00497FE3" w:rsidRDefault="003D38E8" w:rsidP="001A0CF9">
            <w:pPr>
              <w:spacing w:after="0" w:line="240" w:lineRule="auto"/>
              <w:jc w:val="center"/>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CRP ≥200 mg/L</w:t>
            </w:r>
          </w:p>
        </w:tc>
        <w:tc>
          <w:tcPr>
            <w:tcW w:w="9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D8C8F1" w14:textId="77777777" w:rsidR="003D38E8" w:rsidRPr="00497FE3" w:rsidRDefault="003D38E8" w:rsidP="001A0CF9">
            <w:pPr>
              <w:spacing w:after="0" w:line="240" w:lineRule="auto"/>
              <w:jc w:val="center"/>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P-value</w:t>
            </w:r>
            <w:r w:rsidRPr="00497FE3">
              <w:rPr>
                <w:rFonts w:ascii="Calibri" w:eastAsia="Times New Roman" w:hAnsi="Calibri" w:cs="Times New Roman"/>
                <w:bCs/>
                <w:color w:val="000000"/>
                <w:sz w:val="21"/>
                <w:szCs w:val="21"/>
                <w:vertAlign w:val="superscript"/>
              </w:rPr>
              <w:t>b</w:t>
            </w:r>
          </w:p>
        </w:tc>
      </w:tr>
      <w:tr w:rsidR="004D796D" w:rsidRPr="00497FE3" w14:paraId="56335AAC" w14:textId="77777777" w:rsidTr="004D796D">
        <w:trPr>
          <w:trHeight w:val="18"/>
        </w:trPr>
        <w:tc>
          <w:tcPr>
            <w:tcW w:w="2070" w:type="dxa"/>
            <w:vMerge/>
            <w:tcBorders>
              <w:top w:val="nil"/>
              <w:left w:val="single" w:sz="8" w:space="0" w:color="auto"/>
              <w:bottom w:val="single" w:sz="8" w:space="0" w:color="000000"/>
              <w:right w:val="single" w:sz="8" w:space="0" w:color="auto"/>
            </w:tcBorders>
            <w:vAlign w:val="center"/>
            <w:hideMark/>
          </w:tcPr>
          <w:p w14:paraId="7153092E" w14:textId="77777777" w:rsidR="003D38E8" w:rsidRPr="00497FE3" w:rsidRDefault="003D38E8" w:rsidP="001A0CF9">
            <w:pPr>
              <w:spacing w:after="0" w:line="240" w:lineRule="auto"/>
              <w:rPr>
                <w:rFonts w:ascii="Calibri" w:eastAsia="Times New Roman" w:hAnsi="Calibri" w:cs="Times New Roman"/>
                <w:b/>
                <w:bCs/>
                <w:color w:val="000000"/>
                <w:sz w:val="21"/>
                <w:szCs w:val="21"/>
              </w:rPr>
            </w:pPr>
          </w:p>
        </w:tc>
        <w:tc>
          <w:tcPr>
            <w:tcW w:w="1710" w:type="dxa"/>
            <w:tcBorders>
              <w:top w:val="nil"/>
              <w:left w:val="single" w:sz="8" w:space="0" w:color="auto"/>
              <w:bottom w:val="nil"/>
              <w:right w:val="triple" w:sz="4" w:space="0" w:color="auto"/>
            </w:tcBorders>
            <w:shd w:val="clear" w:color="auto" w:fill="auto"/>
            <w:vAlign w:val="center"/>
            <w:hideMark/>
          </w:tcPr>
          <w:p w14:paraId="19942CD7" w14:textId="0134892C"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(N=982)</w:t>
            </w:r>
          </w:p>
        </w:tc>
        <w:tc>
          <w:tcPr>
            <w:tcW w:w="1890" w:type="dxa"/>
            <w:tcBorders>
              <w:top w:val="nil"/>
              <w:left w:val="triple" w:sz="4" w:space="0" w:color="auto"/>
              <w:bottom w:val="nil"/>
              <w:right w:val="single" w:sz="8" w:space="0" w:color="auto"/>
            </w:tcBorders>
            <w:shd w:val="clear" w:color="auto" w:fill="auto"/>
            <w:vAlign w:val="center"/>
            <w:hideMark/>
          </w:tcPr>
          <w:p w14:paraId="6488E2C9" w14:textId="4111ABC1"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(N=293)</w:t>
            </w:r>
          </w:p>
        </w:tc>
        <w:tc>
          <w:tcPr>
            <w:tcW w:w="2070" w:type="dxa"/>
            <w:tcBorders>
              <w:top w:val="nil"/>
              <w:left w:val="nil"/>
              <w:bottom w:val="nil"/>
              <w:right w:val="nil"/>
            </w:tcBorders>
            <w:shd w:val="clear" w:color="auto" w:fill="auto"/>
            <w:vAlign w:val="center"/>
            <w:hideMark/>
          </w:tcPr>
          <w:p w14:paraId="72711913" w14:textId="6586219E"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(N=137)</w:t>
            </w:r>
          </w:p>
        </w:tc>
        <w:tc>
          <w:tcPr>
            <w:tcW w:w="1620" w:type="dxa"/>
            <w:tcBorders>
              <w:top w:val="nil"/>
              <w:left w:val="single" w:sz="8" w:space="0" w:color="auto"/>
              <w:bottom w:val="nil"/>
              <w:right w:val="single" w:sz="8" w:space="0" w:color="auto"/>
            </w:tcBorders>
            <w:shd w:val="clear" w:color="auto" w:fill="auto"/>
            <w:vAlign w:val="center"/>
            <w:hideMark/>
          </w:tcPr>
          <w:p w14:paraId="77DBE8DB" w14:textId="43AC74CF"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(N=96)</w:t>
            </w:r>
          </w:p>
        </w:tc>
        <w:tc>
          <w:tcPr>
            <w:tcW w:w="990" w:type="dxa"/>
            <w:vMerge/>
            <w:tcBorders>
              <w:top w:val="nil"/>
              <w:left w:val="single" w:sz="8" w:space="0" w:color="auto"/>
              <w:bottom w:val="single" w:sz="8" w:space="0" w:color="000000"/>
              <w:right w:val="single" w:sz="8" w:space="0" w:color="auto"/>
            </w:tcBorders>
            <w:vAlign w:val="center"/>
            <w:hideMark/>
          </w:tcPr>
          <w:p w14:paraId="4A811C9C" w14:textId="77777777" w:rsidR="003D38E8" w:rsidRPr="00497FE3" w:rsidRDefault="003D38E8" w:rsidP="001A0CF9">
            <w:pPr>
              <w:spacing w:after="0" w:line="240" w:lineRule="auto"/>
              <w:rPr>
                <w:rFonts w:ascii="Calibri" w:eastAsia="Times New Roman" w:hAnsi="Calibri" w:cs="Times New Roman"/>
                <w:b/>
                <w:bCs/>
                <w:color w:val="000000"/>
                <w:sz w:val="21"/>
                <w:szCs w:val="21"/>
              </w:rPr>
            </w:pPr>
          </w:p>
        </w:tc>
      </w:tr>
      <w:tr w:rsidR="004D796D" w:rsidRPr="00497FE3" w14:paraId="383BA973" w14:textId="77777777" w:rsidTr="004D796D">
        <w:trPr>
          <w:trHeight w:val="18"/>
        </w:trPr>
        <w:tc>
          <w:tcPr>
            <w:tcW w:w="2070" w:type="dxa"/>
            <w:vMerge/>
            <w:tcBorders>
              <w:top w:val="nil"/>
              <w:left w:val="single" w:sz="8" w:space="0" w:color="auto"/>
              <w:bottom w:val="single" w:sz="8" w:space="0" w:color="000000"/>
              <w:right w:val="single" w:sz="8" w:space="0" w:color="auto"/>
            </w:tcBorders>
            <w:vAlign w:val="center"/>
            <w:hideMark/>
          </w:tcPr>
          <w:p w14:paraId="0B2A55B3" w14:textId="77777777" w:rsidR="003D38E8" w:rsidRPr="00497FE3" w:rsidRDefault="003D38E8" w:rsidP="001A0CF9">
            <w:pPr>
              <w:spacing w:after="0" w:line="240" w:lineRule="auto"/>
              <w:rPr>
                <w:rFonts w:ascii="Calibri" w:eastAsia="Times New Roman" w:hAnsi="Calibri" w:cs="Times New Roman"/>
                <w:b/>
                <w:bCs/>
                <w:color w:val="000000"/>
                <w:sz w:val="21"/>
                <w:szCs w:val="21"/>
              </w:rPr>
            </w:pPr>
          </w:p>
        </w:tc>
        <w:tc>
          <w:tcPr>
            <w:tcW w:w="1710" w:type="dxa"/>
            <w:tcBorders>
              <w:top w:val="nil"/>
              <w:left w:val="single" w:sz="8" w:space="0" w:color="auto"/>
              <w:bottom w:val="single" w:sz="8" w:space="0" w:color="auto"/>
              <w:right w:val="triple" w:sz="4" w:space="0" w:color="auto"/>
            </w:tcBorders>
            <w:shd w:val="clear" w:color="auto" w:fill="auto"/>
            <w:vAlign w:val="center"/>
            <w:hideMark/>
          </w:tcPr>
          <w:p w14:paraId="72266600"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n (col%)</w:t>
            </w:r>
          </w:p>
        </w:tc>
        <w:tc>
          <w:tcPr>
            <w:tcW w:w="1890" w:type="dxa"/>
            <w:tcBorders>
              <w:top w:val="nil"/>
              <w:left w:val="triple" w:sz="4" w:space="0" w:color="auto"/>
              <w:bottom w:val="single" w:sz="8" w:space="0" w:color="auto"/>
              <w:right w:val="single" w:sz="8" w:space="0" w:color="auto"/>
            </w:tcBorders>
            <w:shd w:val="clear" w:color="auto" w:fill="auto"/>
            <w:vAlign w:val="center"/>
            <w:hideMark/>
          </w:tcPr>
          <w:p w14:paraId="4624141F"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n (col%)</w:t>
            </w:r>
          </w:p>
        </w:tc>
        <w:tc>
          <w:tcPr>
            <w:tcW w:w="2070" w:type="dxa"/>
            <w:tcBorders>
              <w:top w:val="nil"/>
              <w:left w:val="nil"/>
              <w:bottom w:val="single" w:sz="8" w:space="0" w:color="auto"/>
              <w:right w:val="nil"/>
            </w:tcBorders>
            <w:shd w:val="clear" w:color="auto" w:fill="auto"/>
            <w:vAlign w:val="center"/>
            <w:hideMark/>
          </w:tcPr>
          <w:p w14:paraId="7124C87E"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n (col%)</w:t>
            </w:r>
          </w:p>
        </w:tc>
        <w:tc>
          <w:tcPr>
            <w:tcW w:w="1620" w:type="dxa"/>
            <w:tcBorders>
              <w:top w:val="nil"/>
              <w:left w:val="single" w:sz="8" w:space="0" w:color="auto"/>
              <w:bottom w:val="single" w:sz="8" w:space="0" w:color="auto"/>
              <w:right w:val="single" w:sz="8" w:space="0" w:color="auto"/>
            </w:tcBorders>
            <w:shd w:val="clear" w:color="auto" w:fill="auto"/>
            <w:vAlign w:val="center"/>
            <w:hideMark/>
          </w:tcPr>
          <w:p w14:paraId="2B2C84CF"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n (col%)</w:t>
            </w:r>
          </w:p>
        </w:tc>
        <w:tc>
          <w:tcPr>
            <w:tcW w:w="990" w:type="dxa"/>
            <w:vMerge/>
            <w:tcBorders>
              <w:top w:val="nil"/>
              <w:left w:val="single" w:sz="8" w:space="0" w:color="auto"/>
              <w:bottom w:val="single" w:sz="8" w:space="0" w:color="000000"/>
              <w:right w:val="single" w:sz="8" w:space="0" w:color="auto"/>
            </w:tcBorders>
            <w:vAlign w:val="center"/>
            <w:hideMark/>
          </w:tcPr>
          <w:p w14:paraId="65EFB690" w14:textId="77777777" w:rsidR="003D38E8" w:rsidRPr="00497FE3" w:rsidRDefault="003D38E8" w:rsidP="001A0CF9">
            <w:pPr>
              <w:spacing w:after="0" w:line="240" w:lineRule="auto"/>
              <w:rPr>
                <w:rFonts w:ascii="Calibri" w:eastAsia="Times New Roman" w:hAnsi="Calibri" w:cs="Times New Roman"/>
                <w:b/>
                <w:bCs/>
                <w:color w:val="000000"/>
                <w:sz w:val="21"/>
                <w:szCs w:val="21"/>
              </w:rPr>
            </w:pPr>
          </w:p>
        </w:tc>
      </w:tr>
      <w:tr w:rsidR="004D796D" w:rsidRPr="00497FE3" w14:paraId="4E83D28A" w14:textId="77777777" w:rsidTr="004D796D">
        <w:trPr>
          <w:trHeight w:val="18"/>
        </w:trPr>
        <w:tc>
          <w:tcPr>
            <w:tcW w:w="2070" w:type="dxa"/>
            <w:tcBorders>
              <w:top w:val="nil"/>
              <w:left w:val="single" w:sz="8" w:space="0" w:color="auto"/>
              <w:bottom w:val="nil"/>
              <w:right w:val="nil"/>
            </w:tcBorders>
            <w:shd w:val="clear" w:color="auto" w:fill="auto"/>
            <w:vAlign w:val="center"/>
            <w:hideMark/>
          </w:tcPr>
          <w:p w14:paraId="63E07346" w14:textId="77777777" w:rsidR="003D38E8" w:rsidRPr="00497FE3" w:rsidRDefault="003D38E8" w:rsidP="001A0CF9">
            <w:pPr>
              <w:spacing w:after="0" w:line="240" w:lineRule="auto"/>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Site</w:t>
            </w:r>
          </w:p>
        </w:tc>
        <w:tc>
          <w:tcPr>
            <w:tcW w:w="1710" w:type="dxa"/>
            <w:tcBorders>
              <w:top w:val="nil"/>
              <w:left w:val="single" w:sz="8" w:space="0" w:color="auto"/>
              <w:bottom w:val="nil"/>
              <w:right w:val="triple" w:sz="4" w:space="0" w:color="auto"/>
            </w:tcBorders>
            <w:shd w:val="clear" w:color="auto" w:fill="auto"/>
            <w:vAlign w:val="center"/>
            <w:hideMark/>
          </w:tcPr>
          <w:p w14:paraId="34B31DBF" w14:textId="77777777" w:rsidR="003D38E8" w:rsidRPr="00497FE3" w:rsidRDefault="003D38E8" w:rsidP="001A0CF9">
            <w:pPr>
              <w:spacing w:after="0" w:line="240" w:lineRule="auto"/>
              <w:jc w:val="center"/>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 </w:t>
            </w:r>
          </w:p>
        </w:tc>
        <w:tc>
          <w:tcPr>
            <w:tcW w:w="1890" w:type="dxa"/>
            <w:tcBorders>
              <w:top w:val="nil"/>
              <w:left w:val="triple" w:sz="4" w:space="0" w:color="auto"/>
              <w:bottom w:val="nil"/>
              <w:right w:val="nil"/>
            </w:tcBorders>
            <w:shd w:val="clear" w:color="auto" w:fill="auto"/>
            <w:vAlign w:val="center"/>
            <w:hideMark/>
          </w:tcPr>
          <w:p w14:paraId="5688EFA4" w14:textId="77777777" w:rsidR="003D38E8" w:rsidRPr="00497FE3" w:rsidRDefault="003D38E8" w:rsidP="001A0CF9">
            <w:pPr>
              <w:spacing w:after="0" w:line="240" w:lineRule="auto"/>
              <w:jc w:val="center"/>
              <w:rPr>
                <w:rFonts w:ascii="Calibri" w:eastAsia="Times New Roman" w:hAnsi="Calibri" w:cs="Times New Roman"/>
                <w:b/>
                <w:bCs/>
                <w:color w:val="000000"/>
                <w:sz w:val="21"/>
                <w:szCs w:val="21"/>
              </w:rPr>
            </w:pPr>
          </w:p>
        </w:tc>
        <w:tc>
          <w:tcPr>
            <w:tcW w:w="2070" w:type="dxa"/>
            <w:tcBorders>
              <w:top w:val="nil"/>
              <w:left w:val="single" w:sz="8" w:space="0" w:color="auto"/>
              <w:bottom w:val="nil"/>
              <w:right w:val="single" w:sz="8" w:space="0" w:color="auto"/>
            </w:tcBorders>
            <w:shd w:val="clear" w:color="auto" w:fill="auto"/>
            <w:vAlign w:val="center"/>
            <w:hideMark/>
          </w:tcPr>
          <w:p w14:paraId="5E5E5CD0" w14:textId="77777777" w:rsidR="003D38E8" w:rsidRPr="00497FE3" w:rsidRDefault="003D38E8" w:rsidP="001A0CF9">
            <w:pPr>
              <w:spacing w:after="0" w:line="240" w:lineRule="auto"/>
              <w:jc w:val="center"/>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 </w:t>
            </w:r>
          </w:p>
        </w:tc>
        <w:tc>
          <w:tcPr>
            <w:tcW w:w="1620" w:type="dxa"/>
            <w:tcBorders>
              <w:top w:val="nil"/>
              <w:left w:val="nil"/>
              <w:bottom w:val="nil"/>
              <w:right w:val="nil"/>
            </w:tcBorders>
            <w:shd w:val="clear" w:color="auto" w:fill="auto"/>
            <w:vAlign w:val="center"/>
            <w:hideMark/>
          </w:tcPr>
          <w:p w14:paraId="651B8987" w14:textId="77777777" w:rsidR="003D38E8" w:rsidRPr="00497FE3" w:rsidRDefault="003D38E8" w:rsidP="001A0CF9">
            <w:pPr>
              <w:spacing w:after="0" w:line="240" w:lineRule="auto"/>
              <w:jc w:val="center"/>
              <w:rPr>
                <w:rFonts w:ascii="Calibri" w:eastAsia="Times New Roman" w:hAnsi="Calibri" w:cs="Times New Roman"/>
                <w:b/>
                <w:bCs/>
                <w:color w:val="000000"/>
                <w:sz w:val="21"/>
                <w:szCs w:val="21"/>
              </w:rPr>
            </w:pPr>
          </w:p>
        </w:tc>
        <w:tc>
          <w:tcPr>
            <w:tcW w:w="990" w:type="dxa"/>
            <w:tcBorders>
              <w:top w:val="nil"/>
              <w:left w:val="single" w:sz="8" w:space="0" w:color="auto"/>
              <w:bottom w:val="nil"/>
              <w:right w:val="single" w:sz="8" w:space="0" w:color="auto"/>
            </w:tcBorders>
            <w:shd w:val="clear" w:color="auto" w:fill="auto"/>
            <w:vAlign w:val="center"/>
            <w:hideMark/>
          </w:tcPr>
          <w:p w14:paraId="6C77E472" w14:textId="77777777" w:rsidR="003D38E8" w:rsidRPr="00497FE3" w:rsidRDefault="003D38E8" w:rsidP="001A0CF9">
            <w:pPr>
              <w:spacing w:after="0" w:line="240" w:lineRule="auto"/>
              <w:jc w:val="center"/>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 </w:t>
            </w:r>
          </w:p>
        </w:tc>
      </w:tr>
      <w:tr w:rsidR="004D796D" w:rsidRPr="00497FE3" w14:paraId="4912CD35" w14:textId="77777777" w:rsidTr="004D796D">
        <w:trPr>
          <w:trHeight w:val="18"/>
        </w:trPr>
        <w:tc>
          <w:tcPr>
            <w:tcW w:w="2070" w:type="dxa"/>
            <w:tcBorders>
              <w:top w:val="nil"/>
              <w:left w:val="single" w:sz="8" w:space="0" w:color="auto"/>
              <w:bottom w:val="nil"/>
              <w:right w:val="nil"/>
            </w:tcBorders>
            <w:shd w:val="clear" w:color="auto" w:fill="auto"/>
            <w:vAlign w:val="center"/>
            <w:hideMark/>
          </w:tcPr>
          <w:p w14:paraId="3230CBFB" w14:textId="77777777" w:rsidR="003D38E8" w:rsidRPr="00497FE3" w:rsidRDefault="003D38E8" w:rsidP="004D796D">
            <w:pPr>
              <w:spacing w:after="0" w:line="240" w:lineRule="auto"/>
              <w:ind w:firstLineChars="73" w:firstLine="153"/>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Kenya</w:t>
            </w:r>
          </w:p>
        </w:tc>
        <w:tc>
          <w:tcPr>
            <w:tcW w:w="1710" w:type="dxa"/>
            <w:tcBorders>
              <w:top w:val="nil"/>
              <w:left w:val="single" w:sz="8" w:space="0" w:color="auto"/>
              <w:bottom w:val="nil"/>
              <w:right w:val="triple" w:sz="4" w:space="0" w:color="auto"/>
            </w:tcBorders>
            <w:shd w:val="clear" w:color="auto" w:fill="auto"/>
            <w:vAlign w:val="center"/>
            <w:hideMark/>
          </w:tcPr>
          <w:p w14:paraId="150E197A"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139 (14.2)</w:t>
            </w:r>
          </w:p>
        </w:tc>
        <w:tc>
          <w:tcPr>
            <w:tcW w:w="1890" w:type="dxa"/>
            <w:tcBorders>
              <w:top w:val="nil"/>
              <w:left w:val="triple" w:sz="4" w:space="0" w:color="auto"/>
              <w:bottom w:val="nil"/>
              <w:right w:val="nil"/>
            </w:tcBorders>
            <w:shd w:val="clear" w:color="auto" w:fill="auto"/>
            <w:vAlign w:val="center"/>
            <w:hideMark/>
          </w:tcPr>
          <w:p w14:paraId="58F42720"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43 (14.7)</w:t>
            </w:r>
          </w:p>
        </w:tc>
        <w:tc>
          <w:tcPr>
            <w:tcW w:w="2070" w:type="dxa"/>
            <w:tcBorders>
              <w:top w:val="nil"/>
              <w:left w:val="single" w:sz="8" w:space="0" w:color="auto"/>
              <w:bottom w:val="nil"/>
              <w:right w:val="single" w:sz="8" w:space="0" w:color="auto"/>
            </w:tcBorders>
            <w:shd w:val="clear" w:color="auto" w:fill="auto"/>
            <w:vAlign w:val="center"/>
            <w:hideMark/>
          </w:tcPr>
          <w:p w14:paraId="298DCD3E"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15 (10.9)</w:t>
            </w:r>
          </w:p>
        </w:tc>
        <w:tc>
          <w:tcPr>
            <w:tcW w:w="1620" w:type="dxa"/>
            <w:tcBorders>
              <w:top w:val="nil"/>
              <w:left w:val="nil"/>
              <w:bottom w:val="nil"/>
              <w:right w:val="nil"/>
            </w:tcBorders>
            <w:shd w:val="clear" w:color="auto" w:fill="auto"/>
            <w:vAlign w:val="center"/>
            <w:hideMark/>
          </w:tcPr>
          <w:p w14:paraId="40079C77"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20 (20.8)</w:t>
            </w:r>
          </w:p>
        </w:tc>
        <w:tc>
          <w:tcPr>
            <w:tcW w:w="990" w:type="dxa"/>
            <w:tcBorders>
              <w:top w:val="nil"/>
              <w:left w:val="single" w:sz="8" w:space="0" w:color="auto"/>
              <w:bottom w:val="nil"/>
              <w:right w:val="single" w:sz="8" w:space="0" w:color="auto"/>
            </w:tcBorders>
            <w:shd w:val="clear" w:color="auto" w:fill="auto"/>
            <w:vAlign w:val="center"/>
            <w:hideMark/>
          </w:tcPr>
          <w:p w14:paraId="7F0A4C01"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 </w:t>
            </w:r>
          </w:p>
        </w:tc>
      </w:tr>
      <w:tr w:rsidR="004D796D" w:rsidRPr="00497FE3" w14:paraId="41CB8D89" w14:textId="77777777" w:rsidTr="004D796D">
        <w:trPr>
          <w:trHeight w:val="18"/>
        </w:trPr>
        <w:tc>
          <w:tcPr>
            <w:tcW w:w="2070" w:type="dxa"/>
            <w:tcBorders>
              <w:top w:val="nil"/>
              <w:left w:val="single" w:sz="8" w:space="0" w:color="auto"/>
              <w:bottom w:val="nil"/>
              <w:right w:val="nil"/>
            </w:tcBorders>
            <w:shd w:val="clear" w:color="auto" w:fill="auto"/>
            <w:vAlign w:val="center"/>
            <w:hideMark/>
          </w:tcPr>
          <w:p w14:paraId="7157340E" w14:textId="77777777" w:rsidR="003D38E8" w:rsidRPr="00497FE3" w:rsidRDefault="003D38E8" w:rsidP="004D796D">
            <w:pPr>
              <w:spacing w:after="0" w:line="240" w:lineRule="auto"/>
              <w:ind w:firstLineChars="73" w:firstLine="153"/>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The Gambia</w:t>
            </w:r>
          </w:p>
        </w:tc>
        <w:tc>
          <w:tcPr>
            <w:tcW w:w="1710" w:type="dxa"/>
            <w:tcBorders>
              <w:top w:val="nil"/>
              <w:left w:val="single" w:sz="8" w:space="0" w:color="auto"/>
              <w:bottom w:val="nil"/>
              <w:right w:val="triple" w:sz="4" w:space="0" w:color="auto"/>
            </w:tcBorders>
            <w:shd w:val="clear" w:color="auto" w:fill="auto"/>
            <w:vAlign w:val="center"/>
            <w:hideMark/>
          </w:tcPr>
          <w:p w14:paraId="3974FA11"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90 (9.2)</w:t>
            </w:r>
          </w:p>
        </w:tc>
        <w:tc>
          <w:tcPr>
            <w:tcW w:w="1890" w:type="dxa"/>
            <w:tcBorders>
              <w:top w:val="nil"/>
              <w:left w:val="triple" w:sz="4" w:space="0" w:color="auto"/>
              <w:bottom w:val="nil"/>
              <w:right w:val="nil"/>
            </w:tcBorders>
            <w:shd w:val="clear" w:color="auto" w:fill="auto"/>
            <w:vAlign w:val="center"/>
            <w:hideMark/>
          </w:tcPr>
          <w:p w14:paraId="57AA371D"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46 (15.7)</w:t>
            </w:r>
          </w:p>
        </w:tc>
        <w:tc>
          <w:tcPr>
            <w:tcW w:w="2070" w:type="dxa"/>
            <w:tcBorders>
              <w:top w:val="nil"/>
              <w:left w:val="single" w:sz="8" w:space="0" w:color="auto"/>
              <w:bottom w:val="nil"/>
              <w:right w:val="single" w:sz="8" w:space="0" w:color="auto"/>
            </w:tcBorders>
            <w:shd w:val="clear" w:color="auto" w:fill="auto"/>
            <w:vAlign w:val="center"/>
            <w:hideMark/>
          </w:tcPr>
          <w:p w14:paraId="381144AD"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22 (16.1)</w:t>
            </w:r>
          </w:p>
        </w:tc>
        <w:tc>
          <w:tcPr>
            <w:tcW w:w="1620" w:type="dxa"/>
            <w:tcBorders>
              <w:top w:val="nil"/>
              <w:left w:val="nil"/>
              <w:bottom w:val="nil"/>
              <w:right w:val="nil"/>
            </w:tcBorders>
            <w:shd w:val="clear" w:color="auto" w:fill="auto"/>
            <w:vAlign w:val="center"/>
            <w:hideMark/>
          </w:tcPr>
          <w:p w14:paraId="09848555"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18 (18.8)</w:t>
            </w:r>
          </w:p>
        </w:tc>
        <w:tc>
          <w:tcPr>
            <w:tcW w:w="990" w:type="dxa"/>
            <w:tcBorders>
              <w:top w:val="nil"/>
              <w:left w:val="single" w:sz="8" w:space="0" w:color="auto"/>
              <w:bottom w:val="nil"/>
              <w:right w:val="single" w:sz="8" w:space="0" w:color="auto"/>
            </w:tcBorders>
            <w:shd w:val="clear" w:color="auto" w:fill="auto"/>
            <w:vAlign w:val="center"/>
            <w:hideMark/>
          </w:tcPr>
          <w:p w14:paraId="3BFBB13F"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 </w:t>
            </w:r>
          </w:p>
        </w:tc>
      </w:tr>
      <w:tr w:rsidR="004D796D" w:rsidRPr="00497FE3" w14:paraId="5A223682" w14:textId="77777777" w:rsidTr="004D796D">
        <w:trPr>
          <w:trHeight w:val="18"/>
        </w:trPr>
        <w:tc>
          <w:tcPr>
            <w:tcW w:w="2070" w:type="dxa"/>
            <w:tcBorders>
              <w:top w:val="nil"/>
              <w:left w:val="single" w:sz="8" w:space="0" w:color="auto"/>
              <w:bottom w:val="nil"/>
              <w:right w:val="nil"/>
            </w:tcBorders>
            <w:shd w:val="clear" w:color="auto" w:fill="auto"/>
            <w:vAlign w:val="center"/>
            <w:hideMark/>
          </w:tcPr>
          <w:p w14:paraId="39019DD5" w14:textId="77777777" w:rsidR="003D38E8" w:rsidRPr="00497FE3" w:rsidRDefault="003D38E8" w:rsidP="004D796D">
            <w:pPr>
              <w:spacing w:after="0" w:line="240" w:lineRule="auto"/>
              <w:ind w:firstLineChars="73" w:firstLine="153"/>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Mali</w:t>
            </w:r>
          </w:p>
        </w:tc>
        <w:tc>
          <w:tcPr>
            <w:tcW w:w="1710" w:type="dxa"/>
            <w:tcBorders>
              <w:top w:val="nil"/>
              <w:left w:val="single" w:sz="8" w:space="0" w:color="auto"/>
              <w:bottom w:val="nil"/>
              <w:right w:val="triple" w:sz="4" w:space="0" w:color="auto"/>
            </w:tcBorders>
            <w:shd w:val="clear" w:color="auto" w:fill="auto"/>
            <w:vAlign w:val="center"/>
            <w:hideMark/>
          </w:tcPr>
          <w:p w14:paraId="0E10BEC9"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118 (12.0)</w:t>
            </w:r>
          </w:p>
        </w:tc>
        <w:tc>
          <w:tcPr>
            <w:tcW w:w="1890" w:type="dxa"/>
            <w:tcBorders>
              <w:top w:val="nil"/>
              <w:left w:val="triple" w:sz="4" w:space="0" w:color="auto"/>
              <w:bottom w:val="nil"/>
              <w:right w:val="nil"/>
            </w:tcBorders>
            <w:shd w:val="clear" w:color="auto" w:fill="auto"/>
            <w:vAlign w:val="center"/>
            <w:hideMark/>
          </w:tcPr>
          <w:p w14:paraId="3373E6A8"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37 (12.6)</w:t>
            </w:r>
          </w:p>
        </w:tc>
        <w:tc>
          <w:tcPr>
            <w:tcW w:w="2070" w:type="dxa"/>
            <w:tcBorders>
              <w:top w:val="nil"/>
              <w:left w:val="single" w:sz="8" w:space="0" w:color="auto"/>
              <w:bottom w:val="nil"/>
              <w:right w:val="single" w:sz="8" w:space="0" w:color="auto"/>
            </w:tcBorders>
            <w:shd w:val="clear" w:color="auto" w:fill="auto"/>
            <w:vAlign w:val="center"/>
            <w:hideMark/>
          </w:tcPr>
          <w:p w14:paraId="0064995F"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33 (24.1)</w:t>
            </w:r>
          </w:p>
        </w:tc>
        <w:tc>
          <w:tcPr>
            <w:tcW w:w="1620" w:type="dxa"/>
            <w:tcBorders>
              <w:top w:val="nil"/>
              <w:left w:val="nil"/>
              <w:bottom w:val="nil"/>
              <w:right w:val="nil"/>
            </w:tcBorders>
            <w:shd w:val="clear" w:color="auto" w:fill="auto"/>
            <w:vAlign w:val="center"/>
            <w:hideMark/>
          </w:tcPr>
          <w:p w14:paraId="2E5C78ED"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19 (19.8)</w:t>
            </w:r>
          </w:p>
        </w:tc>
        <w:tc>
          <w:tcPr>
            <w:tcW w:w="990" w:type="dxa"/>
            <w:tcBorders>
              <w:top w:val="nil"/>
              <w:left w:val="single" w:sz="8" w:space="0" w:color="auto"/>
              <w:bottom w:val="nil"/>
              <w:right w:val="single" w:sz="8" w:space="0" w:color="auto"/>
            </w:tcBorders>
            <w:shd w:val="clear" w:color="auto" w:fill="auto"/>
            <w:vAlign w:val="center"/>
            <w:hideMark/>
          </w:tcPr>
          <w:p w14:paraId="2C97E468"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 </w:t>
            </w:r>
          </w:p>
        </w:tc>
      </w:tr>
      <w:tr w:rsidR="004D796D" w:rsidRPr="00497FE3" w14:paraId="55A843A5" w14:textId="77777777" w:rsidTr="004D796D">
        <w:trPr>
          <w:trHeight w:val="18"/>
        </w:trPr>
        <w:tc>
          <w:tcPr>
            <w:tcW w:w="2070" w:type="dxa"/>
            <w:tcBorders>
              <w:top w:val="nil"/>
              <w:left w:val="single" w:sz="8" w:space="0" w:color="auto"/>
              <w:bottom w:val="nil"/>
              <w:right w:val="nil"/>
            </w:tcBorders>
            <w:shd w:val="clear" w:color="auto" w:fill="auto"/>
            <w:vAlign w:val="center"/>
            <w:hideMark/>
          </w:tcPr>
          <w:p w14:paraId="6D91F310" w14:textId="77777777" w:rsidR="003D38E8" w:rsidRPr="00497FE3" w:rsidRDefault="003D38E8" w:rsidP="004D796D">
            <w:pPr>
              <w:spacing w:after="0" w:line="240" w:lineRule="auto"/>
              <w:ind w:firstLineChars="73" w:firstLine="153"/>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Zambia</w:t>
            </w:r>
          </w:p>
        </w:tc>
        <w:tc>
          <w:tcPr>
            <w:tcW w:w="1710" w:type="dxa"/>
            <w:tcBorders>
              <w:top w:val="nil"/>
              <w:left w:val="single" w:sz="8" w:space="0" w:color="auto"/>
              <w:bottom w:val="nil"/>
              <w:right w:val="triple" w:sz="4" w:space="0" w:color="auto"/>
            </w:tcBorders>
            <w:shd w:val="clear" w:color="auto" w:fill="auto"/>
            <w:vAlign w:val="center"/>
            <w:hideMark/>
          </w:tcPr>
          <w:p w14:paraId="1326A4DA"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97 (9.9)</w:t>
            </w:r>
          </w:p>
        </w:tc>
        <w:tc>
          <w:tcPr>
            <w:tcW w:w="1890" w:type="dxa"/>
            <w:tcBorders>
              <w:top w:val="nil"/>
              <w:left w:val="triple" w:sz="4" w:space="0" w:color="auto"/>
              <w:bottom w:val="nil"/>
              <w:right w:val="nil"/>
            </w:tcBorders>
            <w:shd w:val="clear" w:color="auto" w:fill="auto"/>
            <w:vAlign w:val="center"/>
            <w:hideMark/>
          </w:tcPr>
          <w:p w14:paraId="4C8EF25F"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51 (17.4)</w:t>
            </w:r>
          </w:p>
        </w:tc>
        <w:tc>
          <w:tcPr>
            <w:tcW w:w="2070" w:type="dxa"/>
            <w:tcBorders>
              <w:top w:val="nil"/>
              <w:left w:val="single" w:sz="8" w:space="0" w:color="auto"/>
              <w:bottom w:val="nil"/>
              <w:right w:val="single" w:sz="8" w:space="0" w:color="auto"/>
            </w:tcBorders>
            <w:shd w:val="clear" w:color="auto" w:fill="auto"/>
            <w:vAlign w:val="center"/>
            <w:hideMark/>
          </w:tcPr>
          <w:p w14:paraId="22F502AD"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28 (20.4)</w:t>
            </w:r>
          </w:p>
        </w:tc>
        <w:tc>
          <w:tcPr>
            <w:tcW w:w="1620" w:type="dxa"/>
            <w:tcBorders>
              <w:top w:val="nil"/>
              <w:left w:val="nil"/>
              <w:bottom w:val="nil"/>
              <w:right w:val="nil"/>
            </w:tcBorders>
            <w:shd w:val="clear" w:color="auto" w:fill="auto"/>
            <w:vAlign w:val="center"/>
            <w:hideMark/>
          </w:tcPr>
          <w:p w14:paraId="2C746A5C"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12 (12.5)</w:t>
            </w:r>
          </w:p>
        </w:tc>
        <w:tc>
          <w:tcPr>
            <w:tcW w:w="990" w:type="dxa"/>
            <w:tcBorders>
              <w:top w:val="nil"/>
              <w:left w:val="single" w:sz="8" w:space="0" w:color="auto"/>
              <w:bottom w:val="nil"/>
              <w:right w:val="single" w:sz="8" w:space="0" w:color="auto"/>
            </w:tcBorders>
            <w:shd w:val="clear" w:color="auto" w:fill="auto"/>
            <w:vAlign w:val="center"/>
            <w:hideMark/>
          </w:tcPr>
          <w:p w14:paraId="09211827"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.14</w:t>
            </w:r>
          </w:p>
        </w:tc>
      </w:tr>
      <w:tr w:rsidR="004D796D" w:rsidRPr="00497FE3" w14:paraId="4B8EACE0" w14:textId="77777777" w:rsidTr="004D796D">
        <w:trPr>
          <w:trHeight w:val="18"/>
        </w:trPr>
        <w:tc>
          <w:tcPr>
            <w:tcW w:w="2070" w:type="dxa"/>
            <w:tcBorders>
              <w:top w:val="nil"/>
              <w:left w:val="single" w:sz="8" w:space="0" w:color="auto"/>
              <w:bottom w:val="nil"/>
              <w:right w:val="nil"/>
            </w:tcBorders>
            <w:shd w:val="clear" w:color="auto" w:fill="auto"/>
            <w:vAlign w:val="center"/>
            <w:hideMark/>
          </w:tcPr>
          <w:p w14:paraId="3337E29D" w14:textId="77777777" w:rsidR="003D38E8" w:rsidRPr="00497FE3" w:rsidRDefault="003D38E8" w:rsidP="004D796D">
            <w:pPr>
              <w:spacing w:after="0" w:line="240" w:lineRule="auto"/>
              <w:ind w:firstLineChars="73" w:firstLine="153"/>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South Africa</w:t>
            </w:r>
          </w:p>
        </w:tc>
        <w:tc>
          <w:tcPr>
            <w:tcW w:w="1710" w:type="dxa"/>
            <w:tcBorders>
              <w:top w:val="nil"/>
              <w:left w:val="single" w:sz="8" w:space="0" w:color="auto"/>
              <w:bottom w:val="nil"/>
              <w:right w:val="triple" w:sz="4" w:space="0" w:color="auto"/>
            </w:tcBorders>
            <w:shd w:val="clear" w:color="auto" w:fill="auto"/>
            <w:vAlign w:val="center"/>
            <w:hideMark/>
          </w:tcPr>
          <w:p w14:paraId="01FD7A6E"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293 (29.8)</w:t>
            </w:r>
          </w:p>
        </w:tc>
        <w:tc>
          <w:tcPr>
            <w:tcW w:w="1890" w:type="dxa"/>
            <w:tcBorders>
              <w:top w:val="nil"/>
              <w:left w:val="triple" w:sz="4" w:space="0" w:color="auto"/>
              <w:bottom w:val="nil"/>
              <w:right w:val="nil"/>
            </w:tcBorders>
            <w:shd w:val="clear" w:color="auto" w:fill="auto"/>
            <w:vAlign w:val="center"/>
            <w:hideMark/>
          </w:tcPr>
          <w:p w14:paraId="744E75D2"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81 (27.6)</w:t>
            </w:r>
          </w:p>
        </w:tc>
        <w:tc>
          <w:tcPr>
            <w:tcW w:w="2070" w:type="dxa"/>
            <w:tcBorders>
              <w:top w:val="nil"/>
              <w:left w:val="single" w:sz="8" w:space="0" w:color="auto"/>
              <w:bottom w:val="nil"/>
              <w:right w:val="single" w:sz="8" w:space="0" w:color="auto"/>
            </w:tcBorders>
            <w:shd w:val="clear" w:color="auto" w:fill="auto"/>
            <w:vAlign w:val="center"/>
            <w:hideMark/>
          </w:tcPr>
          <w:p w14:paraId="010AEB69"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27 (19.7)</w:t>
            </w:r>
          </w:p>
        </w:tc>
        <w:tc>
          <w:tcPr>
            <w:tcW w:w="1620" w:type="dxa"/>
            <w:tcBorders>
              <w:top w:val="nil"/>
              <w:left w:val="nil"/>
              <w:bottom w:val="nil"/>
              <w:right w:val="nil"/>
            </w:tcBorders>
            <w:shd w:val="clear" w:color="auto" w:fill="auto"/>
            <w:vAlign w:val="center"/>
            <w:hideMark/>
          </w:tcPr>
          <w:p w14:paraId="1AF5D7C4"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26 (27.1)</w:t>
            </w:r>
          </w:p>
        </w:tc>
        <w:tc>
          <w:tcPr>
            <w:tcW w:w="990" w:type="dxa"/>
            <w:tcBorders>
              <w:top w:val="nil"/>
              <w:left w:val="single" w:sz="8" w:space="0" w:color="auto"/>
              <w:bottom w:val="nil"/>
              <w:right w:val="single" w:sz="8" w:space="0" w:color="auto"/>
            </w:tcBorders>
            <w:shd w:val="clear" w:color="auto" w:fill="auto"/>
            <w:vAlign w:val="center"/>
            <w:hideMark/>
          </w:tcPr>
          <w:p w14:paraId="64632BA8"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 </w:t>
            </w:r>
          </w:p>
        </w:tc>
      </w:tr>
      <w:tr w:rsidR="004D796D" w:rsidRPr="00497FE3" w14:paraId="201D61D4" w14:textId="77777777" w:rsidTr="004D796D">
        <w:trPr>
          <w:trHeight w:val="18"/>
        </w:trPr>
        <w:tc>
          <w:tcPr>
            <w:tcW w:w="2070" w:type="dxa"/>
            <w:tcBorders>
              <w:top w:val="nil"/>
              <w:left w:val="single" w:sz="8" w:space="0" w:color="auto"/>
              <w:bottom w:val="nil"/>
              <w:right w:val="nil"/>
            </w:tcBorders>
            <w:shd w:val="clear" w:color="auto" w:fill="auto"/>
            <w:vAlign w:val="center"/>
            <w:hideMark/>
          </w:tcPr>
          <w:p w14:paraId="3B8AF1A1" w14:textId="77777777" w:rsidR="003D38E8" w:rsidRPr="00497FE3" w:rsidRDefault="003D38E8" w:rsidP="004D796D">
            <w:pPr>
              <w:spacing w:after="0" w:line="240" w:lineRule="auto"/>
              <w:ind w:firstLineChars="73" w:firstLine="153"/>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Thailand</w:t>
            </w:r>
          </w:p>
        </w:tc>
        <w:tc>
          <w:tcPr>
            <w:tcW w:w="1710" w:type="dxa"/>
            <w:tcBorders>
              <w:top w:val="nil"/>
              <w:left w:val="single" w:sz="8" w:space="0" w:color="auto"/>
              <w:bottom w:val="nil"/>
              <w:right w:val="triple" w:sz="4" w:space="0" w:color="auto"/>
            </w:tcBorders>
            <w:shd w:val="clear" w:color="auto" w:fill="auto"/>
            <w:vAlign w:val="center"/>
            <w:hideMark/>
          </w:tcPr>
          <w:p w14:paraId="5C6488AD"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69 (7.0)</w:t>
            </w:r>
          </w:p>
        </w:tc>
        <w:tc>
          <w:tcPr>
            <w:tcW w:w="1890" w:type="dxa"/>
            <w:tcBorders>
              <w:top w:val="nil"/>
              <w:left w:val="triple" w:sz="4" w:space="0" w:color="auto"/>
              <w:bottom w:val="nil"/>
              <w:right w:val="nil"/>
            </w:tcBorders>
            <w:shd w:val="clear" w:color="auto" w:fill="auto"/>
            <w:vAlign w:val="center"/>
            <w:hideMark/>
          </w:tcPr>
          <w:p w14:paraId="17DC30DD"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16 (5.5)</w:t>
            </w:r>
          </w:p>
        </w:tc>
        <w:tc>
          <w:tcPr>
            <w:tcW w:w="2070" w:type="dxa"/>
            <w:tcBorders>
              <w:top w:val="nil"/>
              <w:left w:val="single" w:sz="8" w:space="0" w:color="auto"/>
              <w:bottom w:val="nil"/>
              <w:right w:val="single" w:sz="8" w:space="0" w:color="auto"/>
            </w:tcBorders>
            <w:shd w:val="clear" w:color="auto" w:fill="auto"/>
            <w:vAlign w:val="center"/>
            <w:hideMark/>
          </w:tcPr>
          <w:p w14:paraId="754B43DB"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6 (4.4)</w:t>
            </w:r>
          </w:p>
        </w:tc>
        <w:tc>
          <w:tcPr>
            <w:tcW w:w="1620" w:type="dxa"/>
            <w:tcBorders>
              <w:top w:val="nil"/>
              <w:left w:val="nil"/>
              <w:bottom w:val="nil"/>
              <w:right w:val="nil"/>
            </w:tcBorders>
            <w:shd w:val="clear" w:color="auto" w:fill="auto"/>
            <w:vAlign w:val="center"/>
            <w:hideMark/>
          </w:tcPr>
          <w:p w14:paraId="637723E4"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0 (0.0)</w:t>
            </w:r>
          </w:p>
        </w:tc>
        <w:tc>
          <w:tcPr>
            <w:tcW w:w="990" w:type="dxa"/>
            <w:tcBorders>
              <w:top w:val="nil"/>
              <w:left w:val="single" w:sz="8" w:space="0" w:color="auto"/>
              <w:bottom w:val="nil"/>
              <w:right w:val="single" w:sz="8" w:space="0" w:color="auto"/>
            </w:tcBorders>
            <w:shd w:val="clear" w:color="auto" w:fill="auto"/>
            <w:vAlign w:val="center"/>
            <w:hideMark/>
          </w:tcPr>
          <w:p w14:paraId="6CA8BB11"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 </w:t>
            </w:r>
          </w:p>
        </w:tc>
      </w:tr>
      <w:tr w:rsidR="004D796D" w:rsidRPr="00497FE3" w14:paraId="493664E5" w14:textId="77777777" w:rsidTr="004D796D">
        <w:trPr>
          <w:trHeight w:val="18"/>
        </w:trPr>
        <w:tc>
          <w:tcPr>
            <w:tcW w:w="2070" w:type="dxa"/>
            <w:tcBorders>
              <w:top w:val="nil"/>
              <w:left w:val="single" w:sz="8" w:space="0" w:color="auto"/>
              <w:bottom w:val="nil"/>
              <w:right w:val="nil"/>
            </w:tcBorders>
            <w:shd w:val="clear" w:color="auto" w:fill="auto"/>
            <w:vAlign w:val="center"/>
            <w:hideMark/>
          </w:tcPr>
          <w:p w14:paraId="223ED62A" w14:textId="77777777" w:rsidR="003D38E8" w:rsidRPr="00497FE3" w:rsidRDefault="003D38E8" w:rsidP="004D796D">
            <w:pPr>
              <w:spacing w:after="0" w:line="240" w:lineRule="auto"/>
              <w:ind w:firstLineChars="73" w:firstLine="153"/>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Bangladesh</w:t>
            </w:r>
          </w:p>
        </w:tc>
        <w:tc>
          <w:tcPr>
            <w:tcW w:w="1710" w:type="dxa"/>
            <w:tcBorders>
              <w:top w:val="nil"/>
              <w:left w:val="single" w:sz="8" w:space="0" w:color="auto"/>
              <w:bottom w:val="nil"/>
              <w:right w:val="triple" w:sz="4" w:space="0" w:color="auto"/>
            </w:tcBorders>
            <w:shd w:val="clear" w:color="auto" w:fill="auto"/>
            <w:vAlign w:val="center"/>
            <w:hideMark/>
          </w:tcPr>
          <w:p w14:paraId="5FAABC0F"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176 (17.9)</w:t>
            </w:r>
          </w:p>
        </w:tc>
        <w:tc>
          <w:tcPr>
            <w:tcW w:w="1890" w:type="dxa"/>
            <w:tcBorders>
              <w:top w:val="nil"/>
              <w:left w:val="triple" w:sz="4" w:space="0" w:color="auto"/>
              <w:bottom w:val="nil"/>
              <w:right w:val="nil"/>
            </w:tcBorders>
            <w:shd w:val="clear" w:color="auto" w:fill="auto"/>
            <w:vAlign w:val="center"/>
            <w:hideMark/>
          </w:tcPr>
          <w:p w14:paraId="33FD6B22"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19 (6.5)</w:t>
            </w:r>
          </w:p>
        </w:tc>
        <w:tc>
          <w:tcPr>
            <w:tcW w:w="2070" w:type="dxa"/>
            <w:tcBorders>
              <w:top w:val="nil"/>
              <w:left w:val="single" w:sz="8" w:space="0" w:color="auto"/>
              <w:bottom w:val="nil"/>
              <w:right w:val="single" w:sz="8" w:space="0" w:color="auto"/>
            </w:tcBorders>
            <w:shd w:val="clear" w:color="auto" w:fill="auto"/>
            <w:vAlign w:val="center"/>
            <w:hideMark/>
          </w:tcPr>
          <w:p w14:paraId="1C03CF78"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6 (4.4)</w:t>
            </w:r>
          </w:p>
        </w:tc>
        <w:tc>
          <w:tcPr>
            <w:tcW w:w="1620" w:type="dxa"/>
            <w:tcBorders>
              <w:top w:val="nil"/>
              <w:left w:val="nil"/>
              <w:bottom w:val="nil"/>
              <w:right w:val="nil"/>
            </w:tcBorders>
            <w:shd w:val="clear" w:color="auto" w:fill="auto"/>
            <w:vAlign w:val="center"/>
            <w:hideMark/>
          </w:tcPr>
          <w:p w14:paraId="593AF972"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 (1.0)</w:t>
            </w:r>
          </w:p>
        </w:tc>
        <w:tc>
          <w:tcPr>
            <w:tcW w:w="990" w:type="dxa"/>
            <w:tcBorders>
              <w:top w:val="nil"/>
              <w:left w:val="single" w:sz="8" w:space="0" w:color="auto"/>
              <w:bottom w:val="single" w:sz="8" w:space="0" w:color="auto"/>
              <w:right w:val="single" w:sz="8" w:space="0" w:color="auto"/>
            </w:tcBorders>
            <w:shd w:val="clear" w:color="auto" w:fill="auto"/>
            <w:vAlign w:val="center"/>
            <w:hideMark/>
          </w:tcPr>
          <w:p w14:paraId="468075DC"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 </w:t>
            </w:r>
          </w:p>
        </w:tc>
      </w:tr>
      <w:tr w:rsidR="004D796D" w:rsidRPr="00497FE3" w14:paraId="3E567150" w14:textId="77777777" w:rsidTr="004D796D">
        <w:trPr>
          <w:trHeight w:val="18"/>
        </w:trPr>
        <w:tc>
          <w:tcPr>
            <w:tcW w:w="2070" w:type="dxa"/>
            <w:vMerge w:val="restart"/>
            <w:tcBorders>
              <w:top w:val="single" w:sz="8" w:space="0" w:color="auto"/>
              <w:left w:val="single" w:sz="8" w:space="0" w:color="auto"/>
              <w:right w:val="nil"/>
            </w:tcBorders>
            <w:shd w:val="clear" w:color="auto" w:fill="auto"/>
            <w:vAlign w:val="bottom"/>
            <w:hideMark/>
          </w:tcPr>
          <w:p w14:paraId="46C97537" w14:textId="77777777" w:rsidR="003D38E8" w:rsidRPr="00497FE3" w:rsidRDefault="003D38E8" w:rsidP="001A0CF9">
            <w:pPr>
              <w:spacing w:after="0" w:line="240" w:lineRule="auto"/>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 xml:space="preserve">Age </w:t>
            </w:r>
            <w:r w:rsidRPr="00497FE3">
              <w:rPr>
                <w:rFonts w:ascii="Calibri" w:eastAsia="Times New Roman" w:hAnsi="Calibri" w:cs="Times New Roman"/>
                <w:color w:val="000000"/>
                <w:sz w:val="21"/>
                <w:szCs w:val="21"/>
              </w:rPr>
              <w:t>(months)</w:t>
            </w:r>
          </w:p>
          <w:p w14:paraId="39A29885" w14:textId="77777777" w:rsidR="003D38E8" w:rsidRPr="00497FE3" w:rsidRDefault="003D38E8" w:rsidP="004D796D">
            <w:pPr>
              <w:spacing w:after="0" w:line="240" w:lineRule="auto"/>
              <w:ind w:firstLine="162"/>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0-5</w:t>
            </w:r>
          </w:p>
          <w:p w14:paraId="2DC2027B" w14:textId="77777777" w:rsidR="003D38E8" w:rsidRPr="00497FE3" w:rsidRDefault="003D38E8" w:rsidP="004D796D">
            <w:pPr>
              <w:spacing w:after="0" w:line="240" w:lineRule="auto"/>
              <w:ind w:firstLine="162"/>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6-11 </w:t>
            </w:r>
          </w:p>
          <w:p w14:paraId="06E5EC33" w14:textId="77777777" w:rsidR="003D38E8" w:rsidRPr="00497FE3" w:rsidRDefault="003D38E8" w:rsidP="004D796D">
            <w:pPr>
              <w:spacing w:after="0" w:line="240" w:lineRule="auto"/>
              <w:ind w:firstLine="162"/>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11-23</w:t>
            </w:r>
          </w:p>
          <w:p w14:paraId="3DA306E4" w14:textId="77777777" w:rsidR="003D38E8" w:rsidRPr="00497FE3" w:rsidRDefault="003D38E8" w:rsidP="004D796D">
            <w:pPr>
              <w:spacing w:after="0" w:line="240" w:lineRule="auto"/>
              <w:ind w:firstLine="162"/>
              <w:rPr>
                <w:rFonts w:ascii="Calibri" w:eastAsia="Times New Roman" w:hAnsi="Calibri" w:cs="Times New Roman"/>
                <w:b/>
                <w:bCs/>
                <w:color w:val="000000"/>
                <w:sz w:val="21"/>
                <w:szCs w:val="21"/>
              </w:rPr>
            </w:pPr>
            <w:r w:rsidRPr="00497FE3">
              <w:rPr>
                <w:rFonts w:ascii="Calibri" w:eastAsia="Times New Roman" w:hAnsi="Calibri" w:cs="Times New Roman"/>
                <w:color w:val="000000"/>
                <w:sz w:val="21"/>
                <w:szCs w:val="21"/>
              </w:rPr>
              <w:t>24-59</w:t>
            </w:r>
          </w:p>
        </w:tc>
        <w:tc>
          <w:tcPr>
            <w:tcW w:w="1710" w:type="dxa"/>
            <w:tcBorders>
              <w:top w:val="single" w:sz="8" w:space="0" w:color="auto"/>
              <w:left w:val="single" w:sz="8" w:space="0" w:color="auto"/>
              <w:bottom w:val="nil"/>
              <w:right w:val="triple" w:sz="4" w:space="0" w:color="auto"/>
            </w:tcBorders>
            <w:shd w:val="clear" w:color="auto" w:fill="auto"/>
            <w:vAlign w:val="center"/>
            <w:hideMark/>
          </w:tcPr>
          <w:p w14:paraId="324C32AB"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 </w:t>
            </w:r>
          </w:p>
        </w:tc>
        <w:tc>
          <w:tcPr>
            <w:tcW w:w="1890" w:type="dxa"/>
            <w:tcBorders>
              <w:top w:val="single" w:sz="8" w:space="0" w:color="auto"/>
              <w:left w:val="triple" w:sz="4" w:space="0" w:color="auto"/>
              <w:bottom w:val="nil"/>
              <w:right w:val="nil"/>
            </w:tcBorders>
            <w:shd w:val="clear" w:color="auto" w:fill="auto"/>
            <w:vAlign w:val="center"/>
            <w:hideMark/>
          </w:tcPr>
          <w:p w14:paraId="30409BCB"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 </w:t>
            </w:r>
          </w:p>
        </w:tc>
        <w:tc>
          <w:tcPr>
            <w:tcW w:w="2070" w:type="dxa"/>
            <w:tcBorders>
              <w:top w:val="single" w:sz="8" w:space="0" w:color="auto"/>
              <w:left w:val="single" w:sz="8" w:space="0" w:color="auto"/>
              <w:bottom w:val="nil"/>
              <w:right w:val="single" w:sz="8" w:space="0" w:color="auto"/>
            </w:tcBorders>
            <w:shd w:val="clear" w:color="auto" w:fill="auto"/>
            <w:vAlign w:val="center"/>
            <w:hideMark/>
          </w:tcPr>
          <w:p w14:paraId="39A59423"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 </w:t>
            </w:r>
          </w:p>
        </w:tc>
        <w:tc>
          <w:tcPr>
            <w:tcW w:w="1620" w:type="dxa"/>
            <w:tcBorders>
              <w:top w:val="single" w:sz="8" w:space="0" w:color="auto"/>
              <w:left w:val="nil"/>
              <w:bottom w:val="nil"/>
              <w:right w:val="single" w:sz="8" w:space="0" w:color="auto"/>
            </w:tcBorders>
            <w:shd w:val="clear" w:color="auto" w:fill="auto"/>
            <w:vAlign w:val="center"/>
            <w:hideMark/>
          </w:tcPr>
          <w:p w14:paraId="2030D0F1"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 </w:t>
            </w:r>
          </w:p>
        </w:tc>
        <w:tc>
          <w:tcPr>
            <w:tcW w:w="990" w:type="dxa"/>
            <w:tcBorders>
              <w:top w:val="nil"/>
              <w:left w:val="nil"/>
              <w:bottom w:val="nil"/>
              <w:right w:val="single" w:sz="8" w:space="0" w:color="auto"/>
            </w:tcBorders>
            <w:shd w:val="clear" w:color="auto" w:fill="auto"/>
            <w:vAlign w:val="center"/>
            <w:hideMark/>
          </w:tcPr>
          <w:p w14:paraId="0BCC794F"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 </w:t>
            </w:r>
          </w:p>
        </w:tc>
      </w:tr>
      <w:tr w:rsidR="004D796D" w:rsidRPr="00497FE3" w14:paraId="35738853" w14:textId="77777777" w:rsidTr="004D796D">
        <w:trPr>
          <w:trHeight w:val="18"/>
        </w:trPr>
        <w:tc>
          <w:tcPr>
            <w:tcW w:w="2070" w:type="dxa"/>
            <w:vMerge/>
            <w:tcBorders>
              <w:left w:val="single" w:sz="8" w:space="0" w:color="auto"/>
              <w:right w:val="nil"/>
            </w:tcBorders>
            <w:shd w:val="clear" w:color="auto" w:fill="auto"/>
            <w:noWrap/>
            <w:vAlign w:val="center"/>
            <w:hideMark/>
          </w:tcPr>
          <w:p w14:paraId="1545EAF3" w14:textId="77777777" w:rsidR="003D38E8" w:rsidRPr="00497FE3" w:rsidRDefault="003D38E8" w:rsidP="001A0CF9">
            <w:pPr>
              <w:spacing w:after="0" w:line="240" w:lineRule="auto"/>
              <w:ind w:firstLineChars="200" w:firstLine="420"/>
              <w:rPr>
                <w:rFonts w:ascii="Calibri" w:eastAsia="Times New Roman" w:hAnsi="Calibri" w:cs="Times New Roman"/>
                <w:color w:val="000000"/>
                <w:sz w:val="21"/>
                <w:szCs w:val="21"/>
              </w:rPr>
            </w:pPr>
          </w:p>
        </w:tc>
        <w:tc>
          <w:tcPr>
            <w:tcW w:w="1710" w:type="dxa"/>
            <w:tcBorders>
              <w:top w:val="nil"/>
              <w:left w:val="single" w:sz="8" w:space="0" w:color="auto"/>
              <w:bottom w:val="nil"/>
              <w:right w:val="triple" w:sz="4" w:space="0" w:color="auto"/>
            </w:tcBorders>
            <w:shd w:val="clear" w:color="auto" w:fill="auto"/>
            <w:vAlign w:val="center"/>
            <w:hideMark/>
          </w:tcPr>
          <w:p w14:paraId="36531A6F"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422 (43.0)</w:t>
            </w:r>
          </w:p>
        </w:tc>
        <w:tc>
          <w:tcPr>
            <w:tcW w:w="1890" w:type="dxa"/>
            <w:tcBorders>
              <w:top w:val="nil"/>
              <w:left w:val="triple" w:sz="4" w:space="0" w:color="auto"/>
              <w:bottom w:val="nil"/>
              <w:right w:val="nil"/>
            </w:tcBorders>
            <w:shd w:val="clear" w:color="auto" w:fill="auto"/>
            <w:vAlign w:val="center"/>
            <w:hideMark/>
          </w:tcPr>
          <w:p w14:paraId="2D29E9F8"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106 (36.2)</w:t>
            </w:r>
          </w:p>
        </w:tc>
        <w:tc>
          <w:tcPr>
            <w:tcW w:w="2070" w:type="dxa"/>
            <w:tcBorders>
              <w:top w:val="nil"/>
              <w:left w:val="single" w:sz="8" w:space="0" w:color="auto"/>
              <w:bottom w:val="nil"/>
              <w:right w:val="single" w:sz="8" w:space="0" w:color="auto"/>
            </w:tcBorders>
            <w:shd w:val="clear" w:color="auto" w:fill="auto"/>
            <w:vAlign w:val="center"/>
            <w:hideMark/>
          </w:tcPr>
          <w:p w14:paraId="3C019A2C"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41 (29.9)</w:t>
            </w:r>
          </w:p>
        </w:tc>
        <w:tc>
          <w:tcPr>
            <w:tcW w:w="1620" w:type="dxa"/>
            <w:tcBorders>
              <w:top w:val="nil"/>
              <w:left w:val="nil"/>
              <w:bottom w:val="nil"/>
              <w:right w:val="single" w:sz="8" w:space="0" w:color="auto"/>
            </w:tcBorders>
            <w:shd w:val="clear" w:color="auto" w:fill="auto"/>
            <w:vAlign w:val="center"/>
            <w:hideMark/>
          </w:tcPr>
          <w:p w14:paraId="248463FA"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21 (21.9)</w:t>
            </w:r>
          </w:p>
        </w:tc>
        <w:tc>
          <w:tcPr>
            <w:tcW w:w="990" w:type="dxa"/>
            <w:tcBorders>
              <w:top w:val="nil"/>
              <w:left w:val="nil"/>
              <w:bottom w:val="nil"/>
              <w:right w:val="single" w:sz="8" w:space="0" w:color="auto"/>
            </w:tcBorders>
            <w:shd w:val="clear" w:color="auto" w:fill="auto"/>
            <w:vAlign w:val="center"/>
            <w:hideMark/>
          </w:tcPr>
          <w:p w14:paraId="05FC2712"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 </w:t>
            </w:r>
          </w:p>
        </w:tc>
      </w:tr>
      <w:tr w:rsidR="004D796D" w:rsidRPr="00497FE3" w14:paraId="0910F3BC" w14:textId="77777777" w:rsidTr="004D796D">
        <w:trPr>
          <w:trHeight w:val="18"/>
        </w:trPr>
        <w:tc>
          <w:tcPr>
            <w:tcW w:w="2070" w:type="dxa"/>
            <w:vMerge/>
            <w:tcBorders>
              <w:left w:val="single" w:sz="8" w:space="0" w:color="auto"/>
              <w:right w:val="nil"/>
            </w:tcBorders>
            <w:shd w:val="clear" w:color="auto" w:fill="auto"/>
            <w:noWrap/>
            <w:vAlign w:val="center"/>
            <w:hideMark/>
          </w:tcPr>
          <w:p w14:paraId="2C41A721" w14:textId="77777777" w:rsidR="003D38E8" w:rsidRPr="00497FE3" w:rsidRDefault="003D38E8" w:rsidP="001A0CF9">
            <w:pPr>
              <w:spacing w:after="0" w:line="240" w:lineRule="auto"/>
              <w:ind w:firstLineChars="200" w:firstLine="420"/>
              <w:rPr>
                <w:rFonts w:ascii="Calibri" w:eastAsia="Times New Roman" w:hAnsi="Calibri" w:cs="Times New Roman"/>
                <w:color w:val="000000"/>
                <w:sz w:val="21"/>
                <w:szCs w:val="21"/>
              </w:rPr>
            </w:pPr>
          </w:p>
        </w:tc>
        <w:tc>
          <w:tcPr>
            <w:tcW w:w="1710" w:type="dxa"/>
            <w:tcBorders>
              <w:top w:val="nil"/>
              <w:left w:val="single" w:sz="8" w:space="0" w:color="auto"/>
              <w:bottom w:val="nil"/>
              <w:right w:val="triple" w:sz="4" w:space="0" w:color="auto"/>
            </w:tcBorders>
            <w:shd w:val="clear" w:color="auto" w:fill="auto"/>
            <w:vAlign w:val="center"/>
            <w:hideMark/>
          </w:tcPr>
          <w:p w14:paraId="6DB561B2"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233 (23.7)</w:t>
            </w:r>
          </w:p>
        </w:tc>
        <w:tc>
          <w:tcPr>
            <w:tcW w:w="1890" w:type="dxa"/>
            <w:tcBorders>
              <w:top w:val="nil"/>
              <w:left w:val="triple" w:sz="4" w:space="0" w:color="auto"/>
              <w:bottom w:val="nil"/>
              <w:right w:val="nil"/>
            </w:tcBorders>
            <w:shd w:val="clear" w:color="auto" w:fill="auto"/>
            <w:vAlign w:val="center"/>
            <w:hideMark/>
          </w:tcPr>
          <w:p w14:paraId="6271D928"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79 (27.0)</w:t>
            </w:r>
          </w:p>
        </w:tc>
        <w:tc>
          <w:tcPr>
            <w:tcW w:w="2070" w:type="dxa"/>
            <w:tcBorders>
              <w:top w:val="nil"/>
              <w:left w:val="single" w:sz="8" w:space="0" w:color="auto"/>
              <w:bottom w:val="nil"/>
              <w:right w:val="single" w:sz="8" w:space="0" w:color="auto"/>
            </w:tcBorders>
            <w:shd w:val="clear" w:color="auto" w:fill="auto"/>
            <w:vAlign w:val="center"/>
            <w:hideMark/>
          </w:tcPr>
          <w:p w14:paraId="44A4B829"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28 (20.4)</w:t>
            </w:r>
          </w:p>
        </w:tc>
        <w:tc>
          <w:tcPr>
            <w:tcW w:w="1620" w:type="dxa"/>
            <w:tcBorders>
              <w:top w:val="nil"/>
              <w:left w:val="nil"/>
              <w:bottom w:val="nil"/>
              <w:right w:val="single" w:sz="8" w:space="0" w:color="auto"/>
            </w:tcBorders>
            <w:shd w:val="clear" w:color="auto" w:fill="auto"/>
            <w:vAlign w:val="center"/>
            <w:hideMark/>
          </w:tcPr>
          <w:p w14:paraId="7E39D48F"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19 (19.8)</w:t>
            </w:r>
          </w:p>
        </w:tc>
        <w:tc>
          <w:tcPr>
            <w:tcW w:w="990" w:type="dxa"/>
            <w:tcBorders>
              <w:top w:val="nil"/>
              <w:left w:val="nil"/>
              <w:bottom w:val="nil"/>
              <w:right w:val="single" w:sz="8" w:space="0" w:color="auto"/>
            </w:tcBorders>
            <w:shd w:val="clear" w:color="auto" w:fill="auto"/>
            <w:vAlign w:val="center"/>
            <w:hideMark/>
          </w:tcPr>
          <w:p w14:paraId="0B9C5FB9"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 </w:t>
            </w:r>
          </w:p>
        </w:tc>
      </w:tr>
      <w:tr w:rsidR="004D796D" w:rsidRPr="00497FE3" w14:paraId="0CB7B1C2" w14:textId="77777777" w:rsidTr="004D796D">
        <w:trPr>
          <w:trHeight w:val="18"/>
        </w:trPr>
        <w:tc>
          <w:tcPr>
            <w:tcW w:w="2070" w:type="dxa"/>
            <w:vMerge/>
            <w:tcBorders>
              <w:left w:val="single" w:sz="8" w:space="0" w:color="auto"/>
              <w:right w:val="nil"/>
            </w:tcBorders>
            <w:shd w:val="clear" w:color="auto" w:fill="auto"/>
            <w:noWrap/>
            <w:vAlign w:val="center"/>
            <w:hideMark/>
          </w:tcPr>
          <w:p w14:paraId="6A631743" w14:textId="77777777" w:rsidR="003D38E8" w:rsidRPr="00497FE3" w:rsidRDefault="003D38E8" w:rsidP="001A0CF9">
            <w:pPr>
              <w:spacing w:after="0" w:line="240" w:lineRule="auto"/>
              <w:ind w:firstLineChars="200" w:firstLine="420"/>
              <w:rPr>
                <w:rFonts w:ascii="Calibri" w:eastAsia="Times New Roman" w:hAnsi="Calibri" w:cs="Times New Roman"/>
                <w:color w:val="000000"/>
                <w:sz w:val="21"/>
                <w:szCs w:val="21"/>
              </w:rPr>
            </w:pPr>
          </w:p>
        </w:tc>
        <w:tc>
          <w:tcPr>
            <w:tcW w:w="1710" w:type="dxa"/>
            <w:tcBorders>
              <w:top w:val="nil"/>
              <w:left w:val="single" w:sz="8" w:space="0" w:color="auto"/>
              <w:bottom w:val="nil"/>
              <w:right w:val="triple" w:sz="4" w:space="0" w:color="auto"/>
            </w:tcBorders>
            <w:shd w:val="clear" w:color="auto" w:fill="auto"/>
            <w:vAlign w:val="center"/>
            <w:hideMark/>
          </w:tcPr>
          <w:p w14:paraId="7680465E"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223 (22.7)</w:t>
            </w:r>
          </w:p>
        </w:tc>
        <w:tc>
          <w:tcPr>
            <w:tcW w:w="1890" w:type="dxa"/>
            <w:tcBorders>
              <w:top w:val="nil"/>
              <w:left w:val="triple" w:sz="4" w:space="0" w:color="auto"/>
              <w:bottom w:val="nil"/>
              <w:right w:val="nil"/>
            </w:tcBorders>
            <w:shd w:val="clear" w:color="auto" w:fill="auto"/>
            <w:vAlign w:val="center"/>
            <w:hideMark/>
          </w:tcPr>
          <w:p w14:paraId="32188CF8"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71 (24.2)</w:t>
            </w:r>
          </w:p>
        </w:tc>
        <w:tc>
          <w:tcPr>
            <w:tcW w:w="2070" w:type="dxa"/>
            <w:tcBorders>
              <w:top w:val="nil"/>
              <w:left w:val="single" w:sz="8" w:space="0" w:color="auto"/>
              <w:bottom w:val="nil"/>
              <w:right w:val="single" w:sz="8" w:space="0" w:color="auto"/>
            </w:tcBorders>
            <w:shd w:val="clear" w:color="auto" w:fill="auto"/>
            <w:vAlign w:val="center"/>
            <w:hideMark/>
          </w:tcPr>
          <w:p w14:paraId="72E4D3A4"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48 (35.0)</w:t>
            </w:r>
          </w:p>
        </w:tc>
        <w:tc>
          <w:tcPr>
            <w:tcW w:w="1620" w:type="dxa"/>
            <w:tcBorders>
              <w:top w:val="nil"/>
              <w:left w:val="nil"/>
              <w:bottom w:val="nil"/>
              <w:right w:val="single" w:sz="8" w:space="0" w:color="auto"/>
            </w:tcBorders>
            <w:shd w:val="clear" w:color="auto" w:fill="auto"/>
            <w:vAlign w:val="center"/>
            <w:hideMark/>
          </w:tcPr>
          <w:p w14:paraId="4F983AB4"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32 (33.3)</w:t>
            </w:r>
          </w:p>
        </w:tc>
        <w:tc>
          <w:tcPr>
            <w:tcW w:w="990" w:type="dxa"/>
            <w:tcBorders>
              <w:top w:val="nil"/>
              <w:left w:val="nil"/>
              <w:bottom w:val="nil"/>
              <w:right w:val="single" w:sz="8" w:space="0" w:color="auto"/>
            </w:tcBorders>
            <w:shd w:val="clear" w:color="auto" w:fill="auto"/>
            <w:vAlign w:val="center"/>
            <w:hideMark/>
          </w:tcPr>
          <w:p w14:paraId="1E10FC9C"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.002</w:t>
            </w:r>
          </w:p>
        </w:tc>
      </w:tr>
      <w:tr w:rsidR="004D796D" w:rsidRPr="00497FE3" w14:paraId="1FCFC774" w14:textId="77777777" w:rsidTr="004D796D">
        <w:trPr>
          <w:trHeight w:val="18"/>
        </w:trPr>
        <w:tc>
          <w:tcPr>
            <w:tcW w:w="2070" w:type="dxa"/>
            <w:vMerge/>
            <w:tcBorders>
              <w:left w:val="single" w:sz="8" w:space="0" w:color="auto"/>
              <w:bottom w:val="single" w:sz="8" w:space="0" w:color="auto"/>
              <w:right w:val="nil"/>
            </w:tcBorders>
            <w:shd w:val="clear" w:color="auto" w:fill="auto"/>
            <w:noWrap/>
            <w:vAlign w:val="center"/>
            <w:hideMark/>
          </w:tcPr>
          <w:p w14:paraId="7E2B2515" w14:textId="77777777" w:rsidR="003D38E8" w:rsidRPr="00497FE3" w:rsidRDefault="003D38E8" w:rsidP="001A0CF9">
            <w:pPr>
              <w:spacing w:after="0" w:line="240" w:lineRule="auto"/>
              <w:ind w:firstLineChars="200" w:firstLine="420"/>
              <w:rPr>
                <w:rFonts w:ascii="Calibri" w:eastAsia="Times New Roman" w:hAnsi="Calibri" w:cs="Times New Roman"/>
                <w:color w:val="000000"/>
                <w:sz w:val="21"/>
                <w:szCs w:val="21"/>
              </w:rPr>
            </w:pPr>
          </w:p>
        </w:tc>
        <w:tc>
          <w:tcPr>
            <w:tcW w:w="1710" w:type="dxa"/>
            <w:tcBorders>
              <w:top w:val="nil"/>
              <w:left w:val="single" w:sz="8" w:space="0" w:color="auto"/>
              <w:bottom w:val="single" w:sz="8" w:space="0" w:color="auto"/>
              <w:right w:val="triple" w:sz="4" w:space="0" w:color="auto"/>
            </w:tcBorders>
            <w:shd w:val="clear" w:color="auto" w:fill="auto"/>
            <w:vAlign w:val="center"/>
            <w:hideMark/>
          </w:tcPr>
          <w:p w14:paraId="583A8D04"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104 (10.6)</w:t>
            </w:r>
          </w:p>
        </w:tc>
        <w:tc>
          <w:tcPr>
            <w:tcW w:w="1890" w:type="dxa"/>
            <w:tcBorders>
              <w:top w:val="nil"/>
              <w:left w:val="triple" w:sz="4" w:space="0" w:color="auto"/>
              <w:bottom w:val="single" w:sz="8" w:space="0" w:color="auto"/>
              <w:right w:val="nil"/>
            </w:tcBorders>
            <w:shd w:val="clear" w:color="auto" w:fill="auto"/>
            <w:vAlign w:val="center"/>
            <w:hideMark/>
          </w:tcPr>
          <w:p w14:paraId="5940ABFE"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37 (12.6)</w:t>
            </w:r>
          </w:p>
        </w:tc>
        <w:tc>
          <w:tcPr>
            <w:tcW w:w="2070" w:type="dxa"/>
            <w:tcBorders>
              <w:top w:val="nil"/>
              <w:left w:val="single" w:sz="8" w:space="0" w:color="auto"/>
              <w:bottom w:val="single" w:sz="8" w:space="0" w:color="auto"/>
              <w:right w:val="single" w:sz="8" w:space="0" w:color="auto"/>
            </w:tcBorders>
            <w:shd w:val="clear" w:color="auto" w:fill="auto"/>
            <w:vAlign w:val="center"/>
            <w:hideMark/>
          </w:tcPr>
          <w:p w14:paraId="21130B70"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20 (14.6)</w:t>
            </w:r>
          </w:p>
        </w:tc>
        <w:tc>
          <w:tcPr>
            <w:tcW w:w="1620" w:type="dxa"/>
            <w:tcBorders>
              <w:top w:val="nil"/>
              <w:left w:val="nil"/>
              <w:bottom w:val="single" w:sz="8" w:space="0" w:color="auto"/>
              <w:right w:val="single" w:sz="8" w:space="0" w:color="auto"/>
            </w:tcBorders>
            <w:shd w:val="clear" w:color="auto" w:fill="auto"/>
            <w:vAlign w:val="center"/>
            <w:hideMark/>
          </w:tcPr>
          <w:p w14:paraId="72AA8B32"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24 (25.0)</w:t>
            </w:r>
          </w:p>
        </w:tc>
        <w:tc>
          <w:tcPr>
            <w:tcW w:w="990" w:type="dxa"/>
            <w:tcBorders>
              <w:top w:val="nil"/>
              <w:left w:val="nil"/>
              <w:bottom w:val="single" w:sz="8" w:space="0" w:color="auto"/>
              <w:right w:val="single" w:sz="8" w:space="0" w:color="auto"/>
            </w:tcBorders>
            <w:shd w:val="clear" w:color="auto" w:fill="auto"/>
            <w:vAlign w:val="center"/>
            <w:hideMark/>
          </w:tcPr>
          <w:p w14:paraId="13AAF042"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 </w:t>
            </w:r>
          </w:p>
        </w:tc>
      </w:tr>
      <w:tr w:rsidR="004D796D" w:rsidRPr="00497FE3" w14:paraId="5B244518" w14:textId="77777777" w:rsidTr="004D796D">
        <w:trPr>
          <w:trHeight w:val="18"/>
        </w:trPr>
        <w:tc>
          <w:tcPr>
            <w:tcW w:w="2070" w:type="dxa"/>
            <w:tcBorders>
              <w:top w:val="nil"/>
              <w:left w:val="single" w:sz="8" w:space="0" w:color="auto"/>
              <w:bottom w:val="nil"/>
              <w:right w:val="nil"/>
            </w:tcBorders>
            <w:shd w:val="clear" w:color="auto" w:fill="auto"/>
            <w:vAlign w:val="center"/>
            <w:hideMark/>
          </w:tcPr>
          <w:p w14:paraId="01237ED1" w14:textId="77777777" w:rsidR="003D38E8" w:rsidRPr="00497FE3" w:rsidRDefault="003D38E8" w:rsidP="001A0CF9">
            <w:pPr>
              <w:spacing w:after="0" w:line="240" w:lineRule="auto"/>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Female</w:t>
            </w:r>
          </w:p>
        </w:tc>
        <w:tc>
          <w:tcPr>
            <w:tcW w:w="1710" w:type="dxa"/>
            <w:tcBorders>
              <w:top w:val="nil"/>
              <w:left w:val="single" w:sz="8" w:space="0" w:color="auto"/>
              <w:bottom w:val="single" w:sz="8" w:space="0" w:color="auto"/>
              <w:right w:val="triple" w:sz="4" w:space="0" w:color="auto"/>
            </w:tcBorders>
            <w:shd w:val="clear" w:color="auto" w:fill="auto"/>
            <w:vAlign w:val="center"/>
            <w:hideMark/>
          </w:tcPr>
          <w:p w14:paraId="49C4CAF4"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424 (43.2)</w:t>
            </w:r>
          </w:p>
        </w:tc>
        <w:tc>
          <w:tcPr>
            <w:tcW w:w="1890" w:type="dxa"/>
            <w:tcBorders>
              <w:top w:val="nil"/>
              <w:left w:val="triple" w:sz="4" w:space="0" w:color="auto"/>
              <w:bottom w:val="single" w:sz="8" w:space="0" w:color="auto"/>
              <w:right w:val="nil"/>
            </w:tcBorders>
            <w:shd w:val="clear" w:color="auto" w:fill="auto"/>
            <w:vAlign w:val="center"/>
            <w:hideMark/>
          </w:tcPr>
          <w:p w14:paraId="1DAAC0DF"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117 (39.9)</w:t>
            </w:r>
          </w:p>
        </w:tc>
        <w:tc>
          <w:tcPr>
            <w:tcW w:w="2070" w:type="dxa"/>
            <w:tcBorders>
              <w:top w:val="nil"/>
              <w:left w:val="single" w:sz="8" w:space="0" w:color="auto"/>
              <w:bottom w:val="single" w:sz="8" w:space="0" w:color="auto"/>
              <w:right w:val="single" w:sz="8" w:space="0" w:color="auto"/>
            </w:tcBorders>
            <w:shd w:val="clear" w:color="auto" w:fill="auto"/>
            <w:vAlign w:val="center"/>
            <w:hideMark/>
          </w:tcPr>
          <w:p w14:paraId="3AB5DBDE"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66 (48.2)</w:t>
            </w:r>
          </w:p>
        </w:tc>
        <w:tc>
          <w:tcPr>
            <w:tcW w:w="1620" w:type="dxa"/>
            <w:tcBorders>
              <w:top w:val="nil"/>
              <w:left w:val="nil"/>
              <w:bottom w:val="single" w:sz="8" w:space="0" w:color="auto"/>
              <w:right w:val="single" w:sz="8" w:space="0" w:color="auto"/>
            </w:tcBorders>
            <w:shd w:val="clear" w:color="auto" w:fill="auto"/>
            <w:vAlign w:val="center"/>
            <w:hideMark/>
          </w:tcPr>
          <w:p w14:paraId="6DC0979B"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46 (47.9)</w:t>
            </w:r>
          </w:p>
        </w:tc>
        <w:tc>
          <w:tcPr>
            <w:tcW w:w="990" w:type="dxa"/>
            <w:tcBorders>
              <w:top w:val="nil"/>
              <w:left w:val="nil"/>
              <w:bottom w:val="single" w:sz="8" w:space="0" w:color="auto"/>
              <w:right w:val="single" w:sz="8" w:space="0" w:color="auto"/>
            </w:tcBorders>
            <w:shd w:val="clear" w:color="auto" w:fill="auto"/>
            <w:vAlign w:val="center"/>
            <w:hideMark/>
          </w:tcPr>
          <w:p w14:paraId="10850BD9"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.26</w:t>
            </w:r>
          </w:p>
        </w:tc>
      </w:tr>
      <w:tr w:rsidR="004D796D" w:rsidRPr="00497FE3" w14:paraId="42BE61BD" w14:textId="77777777" w:rsidTr="004D796D">
        <w:trPr>
          <w:trHeight w:val="18"/>
        </w:trPr>
        <w:tc>
          <w:tcPr>
            <w:tcW w:w="2070" w:type="dxa"/>
            <w:tcBorders>
              <w:top w:val="single" w:sz="8" w:space="0" w:color="auto"/>
              <w:left w:val="single" w:sz="8" w:space="0" w:color="auto"/>
              <w:bottom w:val="single" w:sz="8" w:space="0" w:color="auto"/>
              <w:right w:val="nil"/>
            </w:tcBorders>
            <w:shd w:val="clear" w:color="auto" w:fill="auto"/>
            <w:vAlign w:val="center"/>
            <w:hideMark/>
          </w:tcPr>
          <w:p w14:paraId="197B8B94" w14:textId="77777777" w:rsidR="003D38E8" w:rsidRPr="00497FE3" w:rsidRDefault="003D38E8" w:rsidP="001A0CF9">
            <w:pPr>
              <w:spacing w:after="0" w:line="240" w:lineRule="auto"/>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Very severe pneumonia</w:t>
            </w:r>
          </w:p>
        </w:tc>
        <w:tc>
          <w:tcPr>
            <w:tcW w:w="1710" w:type="dxa"/>
            <w:tcBorders>
              <w:top w:val="nil"/>
              <w:left w:val="single" w:sz="8" w:space="0" w:color="auto"/>
              <w:bottom w:val="single" w:sz="8" w:space="0" w:color="auto"/>
              <w:right w:val="triple" w:sz="4" w:space="0" w:color="auto"/>
            </w:tcBorders>
            <w:shd w:val="clear" w:color="auto" w:fill="auto"/>
            <w:vAlign w:val="center"/>
            <w:hideMark/>
          </w:tcPr>
          <w:p w14:paraId="33A668C9"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253 (25.8)</w:t>
            </w:r>
          </w:p>
        </w:tc>
        <w:tc>
          <w:tcPr>
            <w:tcW w:w="1890" w:type="dxa"/>
            <w:tcBorders>
              <w:top w:val="nil"/>
              <w:left w:val="triple" w:sz="4" w:space="0" w:color="auto"/>
              <w:bottom w:val="single" w:sz="8" w:space="0" w:color="auto"/>
              <w:right w:val="nil"/>
            </w:tcBorders>
            <w:shd w:val="clear" w:color="auto" w:fill="auto"/>
            <w:vAlign w:val="center"/>
            <w:hideMark/>
          </w:tcPr>
          <w:p w14:paraId="120EAD75"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89 (30.4)</w:t>
            </w:r>
          </w:p>
        </w:tc>
        <w:tc>
          <w:tcPr>
            <w:tcW w:w="2070" w:type="dxa"/>
            <w:tcBorders>
              <w:top w:val="nil"/>
              <w:left w:val="single" w:sz="8" w:space="0" w:color="auto"/>
              <w:bottom w:val="single" w:sz="8" w:space="0" w:color="auto"/>
              <w:right w:val="single" w:sz="8" w:space="0" w:color="auto"/>
            </w:tcBorders>
            <w:shd w:val="clear" w:color="auto" w:fill="auto"/>
            <w:vAlign w:val="center"/>
            <w:hideMark/>
          </w:tcPr>
          <w:p w14:paraId="58210B17"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53 (38.7)</w:t>
            </w:r>
          </w:p>
        </w:tc>
        <w:tc>
          <w:tcPr>
            <w:tcW w:w="1620" w:type="dxa"/>
            <w:tcBorders>
              <w:top w:val="nil"/>
              <w:left w:val="nil"/>
              <w:bottom w:val="single" w:sz="8" w:space="0" w:color="auto"/>
              <w:right w:val="single" w:sz="8" w:space="0" w:color="auto"/>
            </w:tcBorders>
            <w:shd w:val="clear" w:color="auto" w:fill="auto"/>
            <w:vAlign w:val="center"/>
            <w:hideMark/>
          </w:tcPr>
          <w:p w14:paraId="06B343EE"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40 (41.7)</w:t>
            </w:r>
          </w:p>
        </w:tc>
        <w:tc>
          <w:tcPr>
            <w:tcW w:w="990" w:type="dxa"/>
            <w:tcBorders>
              <w:top w:val="nil"/>
              <w:left w:val="nil"/>
              <w:bottom w:val="single" w:sz="8" w:space="0" w:color="auto"/>
              <w:right w:val="single" w:sz="8" w:space="0" w:color="auto"/>
            </w:tcBorders>
            <w:shd w:val="clear" w:color="auto" w:fill="auto"/>
            <w:vAlign w:val="center"/>
            <w:hideMark/>
          </w:tcPr>
          <w:p w14:paraId="2641BB62"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.02</w:t>
            </w:r>
          </w:p>
        </w:tc>
      </w:tr>
      <w:tr w:rsidR="004D796D" w:rsidRPr="00497FE3" w14:paraId="14AD41FA" w14:textId="77777777" w:rsidTr="004D796D">
        <w:trPr>
          <w:trHeight w:val="18"/>
        </w:trPr>
        <w:tc>
          <w:tcPr>
            <w:tcW w:w="2070" w:type="dxa"/>
            <w:tcBorders>
              <w:top w:val="single" w:sz="8" w:space="0" w:color="auto"/>
              <w:left w:val="single" w:sz="8" w:space="0" w:color="auto"/>
              <w:bottom w:val="single" w:sz="4" w:space="0" w:color="auto"/>
              <w:right w:val="nil"/>
            </w:tcBorders>
            <w:shd w:val="clear" w:color="auto" w:fill="auto"/>
            <w:vAlign w:val="center"/>
            <w:hideMark/>
          </w:tcPr>
          <w:p w14:paraId="1CB85FE9" w14:textId="77777777" w:rsidR="003D38E8" w:rsidRPr="00497FE3" w:rsidRDefault="003D38E8" w:rsidP="001A0CF9">
            <w:pPr>
              <w:spacing w:after="0" w:line="240" w:lineRule="auto"/>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Malnutrition</w:t>
            </w:r>
            <w:r w:rsidRPr="00497FE3">
              <w:rPr>
                <w:rFonts w:ascii="Calibri" w:eastAsia="Times New Roman" w:hAnsi="Calibri" w:cs="Times New Roman"/>
                <w:bCs/>
                <w:color w:val="000000"/>
                <w:sz w:val="21"/>
                <w:szCs w:val="21"/>
                <w:vertAlign w:val="superscript"/>
              </w:rPr>
              <w:t>c</w:t>
            </w:r>
          </w:p>
        </w:tc>
        <w:tc>
          <w:tcPr>
            <w:tcW w:w="1710" w:type="dxa"/>
            <w:tcBorders>
              <w:top w:val="single" w:sz="8" w:space="0" w:color="auto"/>
              <w:left w:val="single" w:sz="8" w:space="0" w:color="auto"/>
              <w:bottom w:val="single" w:sz="4" w:space="0" w:color="auto"/>
              <w:right w:val="triple" w:sz="4" w:space="0" w:color="auto"/>
            </w:tcBorders>
            <w:shd w:val="clear" w:color="auto" w:fill="auto"/>
            <w:vAlign w:val="center"/>
            <w:hideMark/>
          </w:tcPr>
          <w:p w14:paraId="684435B9"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338 (34.6)</w:t>
            </w:r>
          </w:p>
        </w:tc>
        <w:tc>
          <w:tcPr>
            <w:tcW w:w="1890" w:type="dxa"/>
            <w:tcBorders>
              <w:top w:val="single" w:sz="8" w:space="0" w:color="auto"/>
              <w:left w:val="triple" w:sz="4" w:space="0" w:color="auto"/>
              <w:bottom w:val="single" w:sz="4" w:space="0" w:color="auto"/>
              <w:right w:val="nil"/>
            </w:tcBorders>
            <w:shd w:val="clear" w:color="auto" w:fill="auto"/>
            <w:vAlign w:val="center"/>
            <w:hideMark/>
          </w:tcPr>
          <w:p w14:paraId="1BCDF05F"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100 (34.1)</w:t>
            </w:r>
          </w:p>
        </w:tc>
        <w:tc>
          <w:tcPr>
            <w:tcW w:w="207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68B3125"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68 (49.6)</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14:paraId="64E940F7"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34 (35.8)</w:t>
            </w:r>
          </w:p>
        </w:tc>
        <w:tc>
          <w:tcPr>
            <w:tcW w:w="990" w:type="dxa"/>
            <w:tcBorders>
              <w:top w:val="single" w:sz="8" w:space="0" w:color="auto"/>
              <w:left w:val="nil"/>
              <w:bottom w:val="single" w:sz="4" w:space="0" w:color="auto"/>
              <w:right w:val="single" w:sz="8" w:space="0" w:color="auto"/>
            </w:tcBorders>
            <w:shd w:val="clear" w:color="auto" w:fill="auto"/>
            <w:vAlign w:val="center"/>
            <w:hideMark/>
          </w:tcPr>
          <w:p w14:paraId="636E2C7A"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.02</w:t>
            </w:r>
          </w:p>
        </w:tc>
      </w:tr>
      <w:tr w:rsidR="004D796D" w:rsidRPr="00497FE3" w14:paraId="337D98E7" w14:textId="77777777" w:rsidTr="004D796D">
        <w:trPr>
          <w:trHeight w:val="18"/>
        </w:trPr>
        <w:tc>
          <w:tcPr>
            <w:tcW w:w="2070" w:type="dxa"/>
            <w:tcBorders>
              <w:top w:val="single" w:sz="4" w:space="0" w:color="auto"/>
              <w:left w:val="single" w:sz="8" w:space="0" w:color="auto"/>
              <w:bottom w:val="nil"/>
              <w:right w:val="nil"/>
            </w:tcBorders>
            <w:shd w:val="clear" w:color="auto" w:fill="auto"/>
            <w:vAlign w:val="center"/>
            <w:hideMark/>
          </w:tcPr>
          <w:p w14:paraId="55C8DEBF" w14:textId="77777777" w:rsidR="003D38E8" w:rsidRPr="00497FE3" w:rsidRDefault="003D38E8" w:rsidP="001A0CF9">
            <w:pPr>
              <w:spacing w:after="0" w:line="240" w:lineRule="auto"/>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Fever</w:t>
            </w:r>
            <w:r w:rsidRPr="00497FE3">
              <w:rPr>
                <w:rFonts w:ascii="Calibri" w:eastAsia="Times New Roman" w:hAnsi="Calibri" w:cs="Times New Roman"/>
                <w:b/>
                <w:bCs/>
                <w:color w:val="000000"/>
                <w:sz w:val="21"/>
                <w:szCs w:val="21"/>
                <w:vertAlign w:val="superscript"/>
              </w:rPr>
              <w:t>d</w:t>
            </w:r>
            <w:r w:rsidRPr="00497FE3">
              <w:rPr>
                <w:rFonts w:ascii="Calibri" w:eastAsia="Times New Roman" w:hAnsi="Calibri" w:cs="Times New Roman"/>
                <w:b/>
                <w:bCs/>
                <w:color w:val="000000"/>
                <w:sz w:val="21"/>
                <w:szCs w:val="21"/>
              </w:rPr>
              <w:t xml:space="preserve"> </w:t>
            </w:r>
          </w:p>
        </w:tc>
        <w:tc>
          <w:tcPr>
            <w:tcW w:w="1710" w:type="dxa"/>
            <w:tcBorders>
              <w:top w:val="single" w:sz="4" w:space="0" w:color="auto"/>
              <w:left w:val="single" w:sz="8" w:space="0" w:color="auto"/>
              <w:bottom w:val="nil"/>
              <w:right w:val="triple" w:sz="4" w:space="0" w:color="auto"/>
            </w:tcBorders>
            <w:shd w:val="clear" w:color="auto" w:fill="auto"/>
            <w:vAlign w:val="center"/>
            <w:hideMark/>
          </w:tcPr>
          <w:p w14:paraId="161637CE"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755 (77.0)</w:t>
            </w:r>
          </w:p>
        </w:tc>
        <w:tc>
          <w:tcPr>
            <w:tcW w:w="1890" w:type="dxa"/>
            <w:tcBorders>
              <w:top w:val="single" w:sz="4" w:space="0" w:color="auto"/>
              <w:left w:val="triple" w:sz="4" w:space="0" w:color="auto"/>
              <w:bottom w:val="nil"/>
              <w:right w:val="nil"/>
            </w:tcBorders>
            <w:shd w:val="clear" w:color="auto" w:fill="auto"/>
            <w:vAlign w:val="center"/>
            <w:hideMark/>
          </w:tcPr>
          <w:p w14:paraId="6D679B52"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268 (91.5)</w:t>
            </w:r>
          </w:p>
        </w:tc>
        <w:tc>
          <w:tcPr>
            <w:tcW w:w="2070" w:type="dxa"/>
            <w:tcBorders>
              <w:top w:val="single" w:sz="4" w:space="0" w:color="auto"/>
              <w:left w:val="single" w:sz="8" w:space="0" w:color="auto"/>
              <w:bottom w:val="nil"/>
              <w:right w:val="single" w:sz="8" w:space="0" w:color="auto"/>
            </w:tcBorders>
            <w:shd w:val="clear" w:color="auto" w:fill="auto"/>
            <w:vAlign w:val="center"/>
            <w:hideMark/>
          </w:tcPr>
          <w:p w14:paraId="3ABE8F8D"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124 (90.5)</w:t>
            </w:r>
          </w:p>
        </w:tc>
        <w:tc>
          <w:tcPr>
            <w:tcW w:w="1620" w:type="dxa"/>
            <w:tcBorders>
              <w:top w:val="single" w:sz="4" w:space="0" w:color="auto"/>
              <w:left w:val="nil"/>
              <w:bottom w:val="nil"/>
              <w:right w:val="single" w:sz="8" w:space="0" w:color="auto"/>
            </w:tcBorders>
            <w:shd w:val="clear" w:color="auto" w:fill="auto"/>
            <w:vAlign w:val="center"/>
            <w:hideMark/>
          </w:tcPr>
          <w:p w14:paraId="3B95EA51"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93 (96.9)</w:t>
            </w:r>
          </w:p>
        </w:tc>
        <w:tc>
          <w:tcPr>
            <w:tcW w:w="990" w:type="dxa"/>
            <w:tcBorders>
              <w:top w:val="single" w:sz="4" w:space="0" w:color="auto"/>
              <w:left w:val="nil"/>
              <w:bottom w:val="nil"/>
              <w:right w:val="single" w:sz="8" w:space="0" w:color="auto"/>
            </w:tcBorders>
            <w:shd w:val="clear" w:color="auto" w:fill="auto"/>
            <w:vAlign w:val="center"/>
            <w:hideMark/>
          </w:tcPr>
          <w:p w14:paraId="014AF3F4"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.15</w:t>
            </w:r>
          </w:p>
        </w:tc>
      </w:tr>
      <w:tr w:rsidR="004D796D" w:rsidRPr="00497FE3" w14:paraId="14B183EA" w14:textId="77777777" w:rsidTr="004D796D">
        <w:trPr>
          <w:trHeight w:val="18"/>
        </w:trPr>
        <w:tc>
          <w:tcPr>
            <w:tcW w:w="2070" w:type="dxa"/>
            <w:tcBorders>
              <w:top w:val="single" w:sz="8" w:space="0" w:color="auto"/>
              <w:left w:val="single" w:sz="8" w:space="0" w:color="auto"/>
              <w:bottom w:val="single" w:sz="8" w:space="0" w:color="auto"/>
              <w:right w:val="nil"/>
            </w:tcBorders>
            <w:shd w:val="clear" w:color="auto" w:fill="auto"/>
            <w:vAlign w:val="center"/>
            <w:hideMark/>
          </w:tcPr>
          <w:p w14:paraId="745FB7C6" w14:textId="77777777" w:rsidR="003D38E8" w:rsidRPr="00497FE3" w:rsidRDefault="003D38E8" w:rsidP="001A0CF9">
            <w:pPr>
              <w:spacing w:after="0" w:line="240" w:lineRule="auto"/>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Hypoxemia</w:t>
            </w:r>
            <w:r w:rsidRPr="00497FE3">
              <w:rPr>
                <w:rFonts w:ascii="Calibri" w:eastAsia="Times New Roman" w:hAnsi="Calibri" w:cs="Times New Roman"/>
                <w:bCs/>
                <w:color w:val="000000"/>
                <w:sz w:val="21"/>
                <w:szCs w:val="21"/>
                <w:vertAlign w:val="superscript"/>
              </w:rPr>
              <w:t>e</w:t>
            </w:r>
          </w:p>
        </w:tc>
        <w:tc>
          <w:tcPr>
            <w:tcW w:w="1710" w:type="dxa"/>
            <w:tcBorders>
              <w:top w:val="single" w:sz="8" w:space="0" w:color="auto"/>
              <w:left w:val="single" w:sz="8" w:space="0" w:color="auto"/>
              <w:bottom w:val="single" w:sz="8" w:space="0" w:color="auto"/>
              <w:right w:val="triple" w:sz="4" w:space="0" w:color="auto"/>
            </w:tcBorders>
            <w:shd w:val="clear" w:color="auto" w:fill="auto"/>
            <w:vAlign w:val="center"/>
            <w:hideMark/>
          </w:tcPr>
          <w:p w14:paraId="171A14D1"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426 (43.5)</w:t>
            </w:r>
          </w:p>
        </w:tc>
        <w:tc>
          <w:tcPr>
            <w:tcW w:w="1890" w:type="dxa"/>
            <w:tcBorders>
              <w:top w:val="single" w:sz="8" w:space="0" w:color="auto"/>
              <w:left w:val="triple" w:sz="4" w:space="0" w:color="auto"/>
              <w:bottom w:val="single" w:sz="8" w:space="0" w:color="auto"/>
              <w:right w:val="nil"/>
            </w:tcBorders>
            <w:shd w:val="clear" w:color="auto" w:fill="auto"/>
            <w:vAlign w:val="center"/>
            <w:hideMark/>
          </w:tcPr>
          <w:p w14:paraId="5E9D44C1"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137 (46.8)</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638E1B"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64 (46.7)</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14:paraId="504F9486"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41 (42.7)</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1801B60B"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.74</w:t>
            </w:r>
          </w:p>
        </w:tc>
      </w:tr>
      <w:tr w:rsidR="004D796D" w:rsidRPr="00497FE3" w14:paraId="20A849F0" w14:textId="77777777" w:rsidTr="004D796D">
        <w:trPr>
          <w:trHeight w:val="18"/>
        </w:trPr>
        <w:tc>
          <w:tcPr>
            <w:tcW w:w="2070" w:type="dxa"/>
            <w:tcBorders>
              <w:top w:val="nil"/>
              <w:left w:val="single" w:sz="8" w:space="0" w:color="auto"/>
              <w:bottom w:val="nil"/>
              <w:right w:val="nil"/>
            </w:tcBorders>
            <w:shd w:val="clear" w:color="auto" w:fill="auto"/>
            <w:vAlign w:val="center"/>
            <w:hideMark/>
          </w:tcPr>
          <w:p w14:paraId="791E5928" w14:textId="77777777" w:rsidR="003D38E8" w:rsidRPr="00497FE3" w:rsidRDefault="003D38E8" w:rsidP="001A0CF9">
            <w:pPr>
              <w:spacing w:after="0" w:line="240" w:lineRule="auto"/>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Died within 30 days</w:t>
            </w:r>
            <w:r w:rsidRPr="00497FE3">
              <w:rPr>
                <w:rFonts w:ascii="Calibri" w:eastAsia="Times New Roman" w:hAnsi="Calibri" w:cs="Times New Roman"/>
                <w:color w:val="000000"/>
                <w:sz w:val="21"/>
                <w:szCs w:val="21"/>
                <w:vertAlign w:val="superscript"/>
              </w:rPr>
              <w:t>f</w:t>
            </w:r>
          </w:p>
        </w:tc>
        <w:tc>
          <w:tcPr>
            <w:tcW w:w="1710" w:type="dxa"/>
            <w:tcBorders>
              <w:top w:val="nil"/>
              <w:left w:val="single" w:sz="8" w:space="0" w:color="auto"/>
              <w:bottom w:val="nil"/>
              <w:right w:val="triple" w:sz="4" w:space="0" w:color="auto"/>
            </w:tcBorders>
            <w:shd w:val="clear" w:color="auto" w:fill="auto"/>
            <w:vAlign w:val="center"/>
            <w:hideMark/>
          </w:tcPr>
          <w:p w14:paraId="1C4F59BB"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58 (6.5)</w:t>
            </w:r>
          </w:p>
        </w:tc>
        <w:tc>
          <w:tcPr>
            <w:tcW w:w="1890" w:type="dxa"/>
            <w:tcBorders>
              <w:top w:val="nil"/>
              <w:left w:val="triple" w:sz="4" w:space="0" w:color="auto"/>
              <w:bottom w:val="nil"/>
              <w:right w:val="nil"/>
            </w:tcBorders>
            <w:shd w:val="clear" w:color="auto" w:fill="auto"/>
            <w:vAlign w:val="center"/>
            <w:hideMark/>
          </w:tcPr>
          <w:p w14:paraId="2B321AB3"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16 (6.3)</w:t>
            </w:r>
          </w:p>
        </w:tc>
        <w:tc>
          <w:tcPr>
            <w:tcW w:w="2070" w:type="dxa"/>
            <w:tcBorders>
              <w:top w:val="nil"/>
              <w:left w:val="single" w:sz="8" w:space="0" w:color="auto"/>
              <w:bottom w:val="nil"/>
              <w:right w:val="single" w:sz="8" w:space="0" w:color="auto"/>
            </w:tcBorders>
            <w:shd w:val="clear" w:color="auto" w:fill="auto"/>
            <w:vAlign w:val="center"/>
            <w:hideMark/>
          </w:tcPr>
          <w:p w14:paraId="3C370E9C"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10 (8.6)</w:t>
            </w:r>
          </w:p>
        </w:tc>
        <w:tc>
          <w:tcPr>
            <w:tcW w:w="1620" w:type="dxa"/>
            <w:tcBorders>
              <w:top w:val="nil"/>
              <w:left w:val="nil"/>
              <w:bottom w:val="nil"/>
              <w:right w:val="single" w:sz="8" w:space="0" w:color="auto"/>
            </w:tcBorders>
            <w:shd w:val="clear" w:color="auto" w:fill="auto"/>
            <w:vAlign w:val="center"/>
            <w:hideMark/>
          </w:tcPr>
          <w:p w14:paraId="27383863"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11 (13.4)</w:t>
            </w:r>
          </w:p>
        </w:tc>
        <w:tc>
          <w:tcPr>
            <w:tcW w:w="990" w:type="dxa"/>
            <w:tcBorders>
              <w:top w:val="nil"/>
              <w:left w:val="nil"/>
              <w:bottom w:val="nil"/>
              <w:right w:val="single" w:sz="8" w:space="0" w:color="auto"/>
            </w:tcBorders>
            <w:shd w:val="clear" w:color="auto" w:fill="auto"/>
            <w:vAlign w:val="center"/>
            <w:hideMark/>
          </w:tcPr>
          <w:p w14:paraId="32D7ECE8"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.10</w:t>
            </w:r>
          </w:p>
        </w:tc>
      </w:tr>
      <w:tr w:rsidR="004D796D" w:rsidRPr="00497FE3" w14:paraId="337612EE" w14:textId="77777777" w:rsidTr="004D796D">
        <w:trPr>
          <w:trHeight w:val="18"/>
        </w:trPr>
        <w:tc>
          <w:tcPr>
            <w:tcW w:w="2070" w:type="dxa"/>
            <w:tcBorders>
              <w:top w:val="single" w:sz="8" w:space="0" w:color="auto"/>
              <w:left w:val="single" w:sz="8" w:space="0" w:color="auto"/>
              <w:bottom w:val="single" w:sz="8" w:space="0" w:color="auto"/>
              <w:right w:val="nil"/>
            </w:tcBorders>
            <w:shd w:val="clear" w:color="auto" w:fill="auto"/>
            <w:vAlign w:val="center"/>
            <w:hideMark/>
          </w:tcPr>
          <w:p w14:paraId="732944DD" w14:textId="77777777" w:rsidR="003D38E8" w:rsidRPr="00497FE3" w:rsidRDefault="003D38E8" w:rsidP="001A0CF9">
            <w:pPr>
              <w:spacing w:after="0" w:line="240" w:lineRule="auto"/>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Wheezing</w:t>
            </w:r>
          </w:p>
        </w:tc>
        <w:tc>
          <w:tcPr>
            <w:tcW w:w="1710" w:type="dxa"/>
            <w:tcBorders>
              <w:top w:val="single" w:sz="8" w:space="0" w:color="auto"/>
              <w:left w:val="single" w:sz="8" w:space="0" w:color="auto"/>
              <w:bottom w:val="single" w:sz="8" w:space="0" w:color="auto"/>
              <w:right w:val="triple" w:sz="4" w:space="0" w:color="auto"/>
            </w:tcBorders>
            <w:shd w:val="clear" w:color="auto" w:fill="auto"/>
            <w:vAlign w:val="center"/>
            <w:hideMark/>
          </w:tcPr>
          <w:p w14:paraId="1143D9D5"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352 (35.8)</w:t>
            </w:r>
          </w:p>
        </w:tc>
        <w:tc>
          <w:tcPr>
            <w:tcW w:w="1890" w:type="dxa"/>
            <w:tcBorders>
              <w:top w:val="single" w:sz="8" w:space="0" w:color="auto"/>
              <w:left w:val="triple" w:sz="4" w:space="0" w:color="auto"/>
              <w:bottom w:val="single" w:sz="8" w:space="0" w:color="auto"/>
              <w:right w:val="nil"/>
            </w:tcBorders>
            <w:shd w:val="clear" w:color="auto" w:fill="auto"/>
            <w:vAlign w:val="center"/>
            <w:hideMark/>
          </w:tcPr>
          <w:p w14:paraId="73088A7B"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62 (21.2)</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B5832D"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16 (11.7)</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14:paraId="33761DCE"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10 (10.4)</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5562341D"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.37</w:t>
            </w:r>
          </w:p>
        </w:tc>
      </w:tr>
      <w:tr w:rsidR="004D796D" w:rsidRPr="00497FE3" w14:paraId="04FFDA95" w14:textId="77777777" w:rsidTr="004D796D">
        <w:trPr>
          <w:trHeight w:val="18"/>
        </w:trPr>
        <w:tc>
          <w:tcPr>
            <w:tcW w:w="2070" w:type="dxa"/>
            <w:tcBorders>
              <w:top w:val="nil"/>
              <w:left w:val="single" w:sz="8" w:space="0" w:color="auto"/>
              <w:bottom w:val="nil"/>
              <w:right w:val="nil"/>
            </w:tcBorders>
            <w:shd w:val="clear" w:color="auto" w:fill="auto"/>
            <w:vAlign w:val="center"/>
            <w:hideMark/>
          </w:tcPr>
          <w:p w14:paraId="53C0F87F" w14:textId="77777777" w:rsidR="003D38E8" w:rsidRPr="00497FE3" w:rsidRDefault="003D38E8" w:rsidP="001A0CF9">
            <w:pPr>
              <w:spacing w:after="0" w:line="240" w:lineRule="auto"/>
              <w:rPr>
                <w:rFonts w:ascii="Calibri" w:eastAsia="Times New Roman" w:hAnsi="Calibri" w:cs="Times New Roman"/>
                <w:b/>
                <w:bCs/>
                <w:color w:val="000000"/>
                <w:sz w:val="21"/>
                <w:szCs w:val="21"/>
              </w:rPr>
            </w:pPr>
            <w:r w:rsidRPr="00497FE3">
              <w:rPr>
                <w:rFonts w:ascii="Calibri" w:eastAsia="Times New Roman" w:hAnsi="Calibri" w:cs="Times New Roman"/>
                <w:b/>
                <w:bCs/>
                <w:color w:val="000000"/>
                <w:sz w:val="21"/>
                <w:szCs w:val="21"/>
              </w:rPr>
              <w:t>Discharge diagnosis</w:t>
            </w:r>
          </w:p>
        </w:tc>
        <w:tc>
          <w:tcPr>
            <w:tcW w:w="1710" w:type="dxa"/>
            <w:tcBorders>
              <w:top w:val="nil"/>
              <w:left w:val="single" w:sz="8" w:space="0" w:color="auto"/>
              <w:bottom w:val="nil"/>
              <w:right w:val="triple" w:sz="4" w:space="0" w:color="auto"/>
            </w:tcBorders>
            <w:shd w:val="clear" w:color="auto" w:fill="auto"/>
            <w:noWrap/>
            <w:vAlign w:val="center"/>
            <w:hideMark/>
          </w:tcPr>
          <w:p w14:paraId="2D09F748"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 </w:t>
            </w:r>
          </w:p>
        </w:tc>
        <w:tc>
          <w:tcPr>
            <w:tcW w:w="1890" w:type="dxa"/>
            <w:tcBorders>
              <w:top w:val="nil"/>
              <w:left w:val="triple" w:sz="4" w:space="0" w:color="auto"/>
              <w:bottom w:val="nil"/>
              <w:right w:val="nil"/>
            </w:tcBorders>
            <w:shd w:val="clear" w:color="auto" w:fill="auto"/>
            <w:noWrap/>
            <w:vAlign w:val="center"/>
            <w:hideMark/>
          </w:tcPr>
          <w:p w14:paraId="72604225"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p>
        </w:tc>
        <w:tc>
          <w:tcPr>
            <w:tcW w:w="2070" w:type="dxa"/>
            <w:tcBorders>
              <w:top w:val="nil"/>
              <w:left w:val="single" w:sz="8" w:space="0" w:color="auto"/>
              <w:bottom w:val="nil"/>
              <w:right w:val="single" w:sz="8" w:space="0" w:color="auto"/>
            </w:tcBorders>
            <w:shd w:val="clear" w:color="auto" w:fill="auto"/>
            <w:noWrap/>
            <w:vAlign w:val="center"/>
            <w:hideMark/>
          </w:tcPr>
          <w:p w14:paraId="71D68019"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 </w:t>
            </w:r>
          </w:p>
        </w:tc>
        <w:tc>
          <w:tcPr>
            <w:tcW w:w="1620" w:type="dxa"/>
            <w:tcBorders>
              <w:top w:val="nil"/>
              <w:left w:val="nil"/>
              <w:bottom w:val="nil"/>
              <w:right w:val="single" w:sz="8" w:space="0" w:color="auto"/>
            </w:tcBorders>
            <w:shd w:val="clear" w:color="auto" w:fill="auto"/>
            <w:noWrap/>
            <w:vAlign w:val="center"/>
            <w:hideMark/>
          </w:tcPr>
          <w:p w14:paraId="4CFD2642"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 </w:t>
            </w:r>
          </w:p>
        </w:tc>
        <w:tc>
          <w:tcPr>
            <w:tcW w:w="990" w:type="dxa"/>
            <w:tcBorders>
              <w:top w:val="nil"/>
              <w:left w:val="nil"/>
              <w:bottom w:val="nil"/>
              <w:right w:val="single" w:sz="8" w:space="0" w:color="auto"/>
            </w:tcBorders>
            <w:shd w:val="clear" w:color="auto" w:fill="auto"/>
            <w:noWrap/>
            <w:vAlign w:val="center"/>
            <w:hideMark/>
          </w:tcPr>
          <w:p w14:paraId="26B19077"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 </w:t>
            </w:r>
          </w:p>
        </w:tc>
      </w:tr>
      <w:tr w:rsidR="004D796D" w:rsidRPr="00497FE3" w14:paraId="62D4B254" w14:textId="77777777" w:rsidTr="004D796D">
        <w:trPr>
          <w:trHeight w:val="18"/>
        </w:trPr>
        <w:tc>
          <w:tcPr>
            <w:tcW w:w="2070" w:type="dxa"/>
            <w:tcBorders>
              <w:top w:val="nil"/>
              <w:left w:val="single" w:sz="8" w:space="0" w:color="auto"/>
              <w:bottom w:val="nil"/>
              <w:right w:val="nil"/>
            </w:tcBorders>
            <w:shd w:val="clear" w:color="auto" w:fill="auto"/>
            <w:vAlign w:val="center"/>
            <w:hideMark/>
          </w:tcPr>
          <w:p w14:paraId="66714631" w14:textId="77777777" w:rsidR="003D38E8" w:rsidRPr="00497FE3" w:rsidRDefault="003D38E8" w:rsidP="004D796D">
            <w:pPr>
              <w:spacing w:after="0" w:line="240" w:lineRule="auto"/>
              <w:ind w:firstLineChars="73" w:firstLine="153"/>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Pneumonia only</w:t>
            </w:r>
          </w:p>
        </w:tc>
        <w:tc>
          <w:tcPr>
            <w:tcW w:w="1710" w:type="dxa"/>
            <w:tcBorders>
              <w:top w:val="nil"/>
              <w:left w:val="single" w:sz="8" w:space="0" w:color="auto"/>
              <w:bottom w:val="nil"/>
              <w:right w:val="triple" w:sz="4" w:space="0" w:color="auto"/>
            </w:tcBorders>
            <w:shd w:val="clear" w:color="auto" w:fill="auto"/>
            <w:vAlign w:val="center"/>
            <w:hideMark/>
          </w:tcPr>
          <w:p w14:paraId="229EAB41"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522 (53.2)</w:t>
            </w:r>
          </w:p>
        </w:tc>
        <w:tc>
          <w:tcPr>
            <w:tcW w:w="1890" w:type="dxa"/>
            <w:tcBorders>
              <w:top w:val="nil"/>
              <w:left w:val="triple" w:sz="4" w:space="0" w:color="auto"/>
              <w:bottom w:val="nil"/>
              <w:right w:val="nil"/>
            </w:tcBorders>
            <w:shd w:val="clear" w:color="auto" w:fill="auto"/>
            <w:vAlign w:val="center"/>
            <w:hideMark/>
          </w:tcPr>
          <w:p w14:paraId="3C1CB434"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156 (53.2)</w:t>
            </w:r>
          </w:p>
        </w:tc>
        <w:tc>
          <w:tcPr>
            <w:tcW w:w="2070" w:type="dxa"/>
            <w:tcBorders>
              <w:top w:val="nil"/>
              <w:left w:val="single" w:sz="8" w:space="0" w:color="auto"/>
              <w:bottom w:val="nil"/>
              <w:right w:val="single" w:sz="8" w:space="0" w:color="auto"/>
            </w:tcBorders>
            <w:shd w:val="clear" w:color="auto" w:fill="auto"/>
            <w:vAlign w:val="center"/>
            <w:hideMark/>
          </w:tcPr>
          <w:p w14:paraId="343A15B1"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70 (51.1)</w:t>
            </w:r>
          </w:p>
        </w:tc>
        <w:tc>
          <w:tcPr>
            <w:tcW w:w="1620" w:type="dxa"/>
            <w:tcBorders>
              <w:top w:val="nil"/>
              <w:left w:val="nil"/>
              <w:bottom w:val="nil"/>
              <w:right w:val="single" w:sz="8" w:space="0" w:color="auto"/>
            </w:tcBorders>
            <w:shd w:val="clear" w:color="auto" w:fill="auto"/>
            <w:vAlign w:val="center"/>
            <w:hideMark/>
          </w:tcPr>
          <w:p w14:paraId="335F093C"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52 (54.2)</w:t>
            </w:r>
          </w:p>
        </w:tc>
        <w:tc>
          <w:tcPr>
            <w:tcW w:w="990" w:type="dxa"/>
            <w:tcBorders>
              <w:top w:val="nil"/>
              <w:left w:val="nil"/>
              <w:bottom w:val="nil"/>
              <w:right w:val="single" w:sz="8" w:space="0" w:color="auto"/>
            </w:tcBorders>
            <w:shd w:val="clear" w:color="auto" w:fill="auto"/>
            <w:vAlign w:val="center"/>
            <w:hideMark/>
          </w:tcPr>
          <w:p w14:paraId="5FF205C8"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.13</w:t>
            </w:r>
          </w:p>
        </w:tc>
      </w:tr>
      <w:tr w:rsidR="004D796D" w:rsidRPr="00497FE3" w14:paraId="38758699" w14:textId="77777777" w:rsidTr="004D796D">
        <w:trPr>
          <w:trHeight w:val="18"/>
        </w:trPr>
        <w:tc>
          <w:tcPr>
            <w:tcW w:w="2070" w:type="dxa"/>
            <w:tcBorders>
              <w:top w:val="nil"/>
              <w:left w:val="single" w:sz="8" w:space="0" w:color="auto"/>
              <w:bottom w:val="nil"/>
              <w:right w:val="nil"/>
            </w:tcBorders>
            <w:shd w:val="clear" w:color="auto" w:fill="auto"/>
            <w:vAlign w:val="center"/>
            <w:hideMark/>
          </w:tcPr>
          <w:p w14:paraId="14CA3734" w14:textId="77777777" w:rsidR="003D38E8" w:rsidRPr="00497FE3" w:rsidRDefault="003D38E8" w:rsidP="004D796D">
            <w:pPr>
              <w:spacing w:after="0" w:line="240" w:lineRule="auto"/>
              <w:ind w:firstLineChars="73" w:firstLine="153"/>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Bronchiolitis</w:t>
            </w:r>
          </w:p>
        </w:tc>
        <w:tc>
          <w:tcPr>
            <w:tcW w:w="1710" w:type="dxa"/>
            <w:tcBorders>
              <w:top w:val="nil"/>
              <w:left w:val="single" w:sz="8" w:space="0" w:color="auto"/>
              <w:bottom w:val="nil"/>
              <w:right w:val="triple" w:sz="4" w:space="0" w:color="auto"/>
            </w:tcBorders>
            <w:shd w:val="clear" w:color="auto" w:fill="auto"/>
            <w:vAlign w:val="center"/>
            <w:hideMark/>
          </w:tcPr>
          <w:p w14:paraId="2CB494F1"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126 (12.8)</w:t>
            </w:r>
          </w:p>
        </w:tc>
        <w:tc>
          <w:tcPr>
            <w:tcW w:w="1890" w:type="dxa"/>
            <w:tcBorders>
              <w:top w:val="nil"/>
              <w:left w:val="triple" w:sz="4" w:space="0" w:color="auto"/>
              <w:bottom w:val="nil"/>
              <w:right w:val="nil"/>
            </w:tcBorders>
            <w:shd w:val="clear" w:color="auto" w:fill="auto"/>
            <w:vAlign w:val="center"/>
            <w:hideMark/>
          </w:tcPr>
          <w:p w14:paraId="26C2AD3B"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33 (11.3)</w:t>
            </w:r>
          </w:p>
        </w:tc>
        <w:tc>
          <w:tcPr>
            <w:tcW w:w="2070" w:type="dxa"/>
            <w:tcBorders>
              <w:top w:val="nil"/>
              <w:left w:val="single" w:sz="8" w:space="0" w:color="auto"/>
              <w:bottom w:val="nil"/>
              <w:right w:val="single" w:sz="8" w:space="0" w:color="auto"/>
            </w:tcBorders>
            <w:shd w:val="clear" w:color="auto" w:fill="auto"/>
            <w:vAlign w:val="center"/>
            <w:hideMark/>
          </w:tcPr>
          <w:p w14:paraId="157C7572"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7 (5.1)</w:t>
            </w:r>
          </w:p>
        </w:tc>
        <w:tc>
          <w:tcPr>
            <w:tcW w:w="1620" w:type="dxa"/>
            <w:tcBorders>
              <w:top w:val="nil"/>
              <w:left w:val="nil"/>
              <w:bottom w:val="nil"/>
              <w:right w:val="single" w:sz="8" w:space="0" w:color="auto"/>
            </w:tcBorders>
            <w:shd w:val="clear" w:color="auto" w:fill="auto"/>
            <w:vAlign w:val="center"/>
            <w:hideMark/>
          </w:tcPr>
          <w:p w14:paraId="62B2550D"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 (2.1)</w:t>
            </w:r>
          </w:p>
        </w:tc>
        <w:tc>
          <w:tcPr>
            <w:tcW w:w="990" w:type="dxa"/>
            <w:tcBorders>
              <w:top w:val="nil"/>
              <w:left w:val="nil"/>
              <w:bottom w:val="nil"/>
              <w:right w:val="single" w:sz="8" w:space="0" w:color="auto"/>
            </w:tcBorders>
            <w:shd w:val="clear" w:color="auto" w:fill="auto"/>
            <w:vAlign w:val="center"/>
            <w:hideMark/>
          </w:tcPr>
          <w:p w14:paraId="6E75CE3A"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.04</w:t>
            </w:r>
          </w:p>
        </w:tc>
      </w:tr>
      <w:tr w:rsidR="004D796D" w:rsidRPr="00497FE3" w14:paraId="6BEF4C26" w14:textId="77777777" w:rsidTr="004D796D">
        <w:trPr>
          <w:trHeight w:val="18"/>
        </w:trPr>
        <w:tc>
          <w:tcPr>
            <w:tcW w:w="2070" w:type="dxa"/>
            <w:tcBorders>
              <w:top w:val="nil"/>
              <w:left w:val="single" w:sz="8" w:space="0" w:color="auto"/>
              <w:bottom w:val="nil"/>
              <w:right w:val="nil"/>
            </w:tcBorders>
            <w:shd w:val="clear" w:color="auto" w:fill="auto"/>
            <w:vAlign w:val="center"/>
            <w:hideMark/>
          </w:tcPr>
          <w:p w14:paraId="0FB97B6B" w14:textId="77777777" w:rsidR="003D38E8" w:rsidRPr="00497FE3" w:rsidRDefault="003D38E8" w:rsidP="004D796D">
            <w:pPr>
              <w:spacing w:after="0" w:line="240" w:lineRule="auto"/>
              <w:ind w:firstLineChars="73" w:firstLine="153"/>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Diarrhea</w:t>
            </w:r>
          </w:p>
        </w:tc>
        <w:tc>
          <w:tcPr>
            <w:tcW w:w="1710" w:type="dxa"/>
            <w:tcBorders>
              <w:top w:val="nil"/>
              <w:left w:val="single" w:sz="8" w:space="0" w:color="auto"/>
              <w:bottom w:val="nil"/>
              <w:right w:val="triple" w:sz="4" w:space="0" w:color="auto"/>
            </w:tcBorders>
            <w:shd w:val="clear" w:color="auto" w:fill="auto"/>
            <w:vAlign w:val="center"/>
            <w:hideMark/>
          </w:tcPr>
          <w:p w14:paraId="59C0778F"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13 (1.3)</w:t>
            </w:r>
          </w:p>
        </w:tc>
        <w:tc>
          <w:tcPr>
            <w:tcW w:w="1890" w:type="dxa"/>
            <w:tcBorders>
              <w:top w:val="nil"/>
              <w:left w:val="triple" w:sz="4" w:space="0" w:color="auto"/>
              <w:bottom w:val="nil"/>
              <w:right w:val="nil"/>
            </w:tcBorders>
            <w:shd w:val="clear" w:color="auto" w:fill="auto"/>
            <w:vAlign w:val="center"/>
            <w:hideMark/>
          </w:tcPr>
          <w:p w14:paraId="47B791EC"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9 (3.1)</w:t>
            </w:r>
          </w:p>
        </w:tc>
        <w:tc>
          <w:tcPr>
            <w:tcW w:w="2070" w:type="dxa"/>
            <w:tcBorders>
              <w:top w:val="nil"/>
              <w:left w:val="single" w:sz="8" w:space="0" w:color="auto"/>
              <w:bottom w:val="nil"/>
              <w:right w:val="single" w:sz="8" w:space="0" w:color="auto"/>
            </w:tcBorders>
            <w:shd w:val="clear" w:color="auto" w:fill="auto"/>
            <w:vAlign w:val="center"/>
            <w:hideMark/>
          </w:tcPr>
          <w:p w14:paraId="6865F6EE"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 (2.2)</w:t>
            </w:r>
          </w:p>
        </w:tc>
        <w:tc>
          <w:tcPr>
            <w:tcW w:w="1620" w:type="dxa"/>
            <w:tcBorders>
              <w:top w:val="nil"/>
              <w:left w:val="nil"/>
              <w:bottom w:val="nil"/>
              <w:right w:val="single" w:sz="8" w:space="0" w:color="auto"/>
            </w:tcBorders>
            <w:shd w:val="clear" w:color="auto" w:fill="auto"/>
            <w:vAlign w:val="center"/>
            <w:hideMark/>
          </w:tcPr>
          <w:p w14:paraId="2ABEED64"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0 (0.0)</w:t>
            </w:r>
          </w:p>
        </w:tc>
        <w:tc>
          <w:tcPr>
            <w:tcW w:w="990" w:type="dxa"/>
            <w:tcBorders>
              <w:top w:val="nil"/>
              <w:left w:val="nil"/>
              <w:bottom w:val="nil"/>
              <w:right w:val="single" w:sz="8" w:space="0" w:color="auto"/>
            </w:tcBorders>
            <w:shd w:val="clear" w:color="auto" w:fill="auto"/>
            <w:vAlign w:val="center"/>
            <w:hideMark/>
          </w:tcPr>
          <w:p w14:paraId="79A5E280"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.76</w:t>
            </w:r>
          </w:p>
        </w:tc>
      </w:tr>
      <w:tr w:rsidR="004D796D" w:rsidRPr="00497FE3" w14:paraId="7A52856F" w14:textId="77777777" w:rsidTr="004D796D">
        <w:trPr>
          <w:trHeight w:val="18"/>
        </w:trPr>
        <w:tc>
          <w:tcPr>
            <w:tcW w:w="2070" w:type="dxa"/>
            <w:tcBorders>
              <w:top w:val="nil"/>
              <w:left w:val="single" w:sz="8" w:space="0" w:color="auto"/>
              <w:bottom w:val="nil"/>
              <w:right w:val="nil"/>
            </w:tcBorders>
            <w:shd w:val="clear" w:color="auto" w:fill="auto"/>
            <w:vAlign w:val="center"/>
            <w:hideMark/>
          </w:tcPr>
          <w:p w14:paraId="56492D30" w14:textId="77777777" w:rsidR="003D38E8" w:rsidRPr="00497FE3" w:rsidRDefault="003D38E8" w:rsidP="004D796D">
            <w:pPr>
              <w:spacing w:after="0" w:line="240" w:lineRule="auto"/>
              <w:ind w:firstLineChars="73" w:firstLine="153"/>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Malaria</w:t>
            </w:r>
          </w:p>
        </w:tc>
        <w:tc>
          <w:tcPr>
            <w:tcW w:w="1710" w:type="dxa"/>
            <w:tcBorders>
              <w:top w:val="nil"/>
              <w:left w:val="single" w:sz="8" w:space="0" w:color="auto"/>
              <w:bottom w:val="nil"/>
              <w:right w:val="triple" w:sz="4" w:space="0" w:color="auto"/>
            </w:tcBorders>
            <w:shd w:val="clear" w:color="auto" w:fill="auto"/>
            <w:vAlign w:val="center"/>
            <w:hideMark/>
          </w:tcPr>
          <w:p w14:paraId="50576D1E"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 (0.3)</w:t>
            </w:r>
          </w:p>
        </w:tc>
        <w:tc>
          <w:tcPr>
            <w:tcW w:w="1890" w:type="dxa"/>
            <w:tcBorders>
              <w:top w:val="nil"/>
              <w:left w:val="triple" w:sz="4" w:space="0" w:color="auto"/>
              <w:bottom w:val="nil"/>
              <w:right w:val="nil"/>
            </w:tcBorders>
            <w:shd w:val="clear" w:color="auto" w:fill="auto"/>
            <w:vAlign w:val="center"/>
            <w:hideMark/>
          </w:tcPr>
          <w:p w14:paraId="4501FA34"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 (0.3)</w:t>
            </w:r>
          </w:p>
        </w:tc>
        <w:tc>
          <w:tcPr>
            <w:tcW w:w="2070" w:type="dxa"/>
            <w:tcBorders>
              <w:top w:val="nil"/>
              <w:left w:val="single" w:sz="8" w:space="0" w:color="auto"/>
              <w:bottom w:val="nil"/>
              <w:right w:val="single" w:sz="8" w:space="0" w:color="auto"/>
            </w:tcBorders>
            <w:shd w:val="clear" w:color="auto" w:fill="auto"/>
            <w:vAlign w:val="center"/>
            <w:hideMark/>
          </w:tcPr>
          <w:p w14:paraId="77E882B7"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 (0.7)</w:t>
            </w:r>
          </w:p>
        </w:tc>
        <w:tc>
          <w:tcPr>
            <w:tcW w:w="1620" w:type="dxa"/>
            <w:tcBorders>
              <w:top w:val="nil"/>
              <w:left w:val="nil"/>
              <w:bottom w:val="nil"/>
              <w:right w:val="single" w:sz="8" w:space="0" w:color="auto"/>
            </w:tcBorders>
            <w:shd w:val="clear" w:color="auto" w:fill="auto"/>
            <w:vAlign w:val="center"/>
            <w:hideMark/>
          </w:tcPr>
          <w:p w14:paraId="2DEBA0EA"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 (2.1)</w:t>
            </w:r>
          </w:p>
        </w:tc>
        <w:tc>
          <w:tcPr>
            <w:tcW w:w="990" w:type="dxa"/>
            <w:tcBorders>
              <w:top w:val="nil"/>
              <w:left w:val="nil"/>
              <w:bottom w:val="nil"/>
              <w:right w:val="single" w:sz="8" w:space="0" w:color="auto"/>
            </w:tcBorders>
            <w:shd w:val="clear" w:color="auto" w:fill="auto"/>
            <w:vAlign w:val="center"/>
            <w:hideMark/>
          </w:tcPr>
          <w:p w14:paraId="4389035B"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.58</w:t>
            </w:r>
          </w:p>
        </w:tc>
      </w:tr>
      <w:tr w:rsidR="004D796D" w:rsidRPr="00497FE3" w14:paraId="473597E9" w14:textId="77777777" w:rsidTr="004D796D">
        <w:trPr>
          <w:trHeight w:val="18"/>
        </w:trPr>
        <w:tc>
          <w:tcPr>
            <w:tcW w:w="2070" w:type="dxa"/>
            <w:tcBorders>
              <w:top w:val="nil"/>
              <w:left w:val="single" w:sz="8" w:space="0" w:color="auto"/>
              <w:bottom w:val="nil"/>
              <w:right w:val="nil"/>
            </w:tcBorders>
            <w:shd w:val="clear" w:color="auto" w:fill="auto"/>
            <w:vAlign w:val="center"/>
            <w:hideMark/>
          </w:tcPr>
          <w:p w14:paraId="4AD5E930" w14:textId="77777777" w:rsidR="003D38E8" w:rsidRPr="00497FE3" w:rsidRDefault="003D38E8" w:rsidP="004D796D">
            <w:pPr>
              <w:spacing w:after="0" w:line="240" w:lineRule="auto"/>
              <w:ind w:firstLineChars="73" w:firstLine="153"/>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Meningitis</w:t>
            </w:r>
          </w:p>
        </w:tc>
        <w:tc>
          <w:tcPr>
            <w:tcW w:w="1710" w:type="dxa"/>
            <w:tcBorders>
              <w:top w:val="nil"/>
              <w:left w:val="single" w:sz="8" w:space="0" w:color="auto"/>
              <w:bottom w:val="nil"/>
              <w:right w:val="triple" w:sz="4" w:space="0" w:color="auto"/>
            </w:tcBorders>
            <w:shd w:val="clear" w:color="auto" w:fill="auto"/>
            <w:vAlign w:val="center"/>
            <w:hideMark/>
          </w:tcPr>
          <w:p w14:paraId="0B5FA5A4"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5 (0.5)</w:t>
            </w:r>
          </w:p>
        </w:tc>
        <w:tc>
          <w:tcPr>
            <w:tcW w:w="1890" w:type="dxa"/>
            <w:tcBorders>
              <w:top w:val="nil"/>
              <w:left w:val="triple" w:sz="4" w:space="0" w:color="auto"/>
              <w:bottom w:val="nil"/>
              <w:right w:val="nil"/>
            </w:tcBorders>
            <w:shd w:val="clear" w:color="auto" w:fill="auto"/>
            <w:vAlign w:val="center"/>
            <w:hideMark/>
          </w:tcPr>
          <w:p w14:paraId="6F6237D4"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 (0.3)</w:t>
            </w:r>
          </w:p>
        </w:tc>
        <w:tc>
          <w:tcPr>
            <w:tcW w:w="2070" w:type="dxa"/>
            <w:tcBorders>
              <w:top w:val="nil"/>
              <w:left w:val="single" w:sz="8" w:space="0" w:color="auto"/>
              <w:bottom w:val="nil"/>
              <w:right w:val="single" w:sz="8" w:space="0" w:color="auto"/>
            </w:tcBorders>
            <w:shd w:val="clear" w:color="auto" w:fill="auto"/>
            <w:vAlign w:val="center"/>
            <w:hideMark/>
          </w:tcPr>
          <w:p w14:paraId="2604A326"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 (0.7)</w:t>
            </w:r>
          </w:p>
        </w:tc>
        <w:tc>
          <w:tcPr>
            <w:tcW w:w="1620" w:type="dxa"/>
            <w:tcBorders>
              <w:top w:val="nil"/>
              <w:left w:val="nil"/>
              <w:bottom w:val="nil"/>
              <w:right w:val="single" w:sz="8" w:space="0" w:color="auto"/>
            </w:tcBorders>
            <w:shd w:val="clear" w:color="auto" w:fill="auto"/>
            <w:vAlign w:val="center"/>
            <w:hideMark/>
          </w:tcPr>
          <w:p w14:paraId="1AF3A846"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 (2.1)</w:t>
            </w:r>
          </w:p>
        </w:tc>
        <w:tc>
          <w:tcPr>
            <w:tcW w:w="990" w:type="dxa"/>
            <w:tcBorders>
              <w:top w:val="nil"/>
              <w:left w:val="nil"/>
              <w:bottom w:val="nil"/>
              <w:right w:val="single" w:sz="8" w:space="0" w:color="auto"/>
            </w:tcBorders>
            <w:shd w:val="clear" w:color="auto" w:fill="auto"/>
            <w:vAlign w:val="center"/>
            <w:hideMark/>
          </w:tcPr>
          <w:p w14:paraId="108B3324"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.38</w:t>
            </w:r>
          </w:p>
        </w:tc>
      </w:tr>
      <w:tr w:rsidR="004D796D" w:rsidRPr="00497FE3" w14:paraId="3D81DB0C" w14:textId="77777777" w:rsidTr="004D796D">
        <w:trPr>
          <w:trHeight w:val="18"/>
        </w:trPr>
        <w:tc>
          <w:tcPr>
            <w:tcW w:w="2070" w:type="dxa"/>
            <w:tcBorders>
              <w:top w:val="nil"/>
              <w:left w:val="single" w:sz="8" w:space="0" w:color="auto"/>
              <w:bottom w:val="nil"/>
              <w:right w:val="nil"/>
            </w:tcBorders>
            <w:shd w:val="clear" w:color="auto" w:fill="auto"/>
            <w:vAlign w:val="center"/>
            <w:hideMark/>
          </w:tcPr>
          <w:p w14:paraId="6E11A972" w14:textId="77777777" w:rsidR="003D38E8" w:rsidRPr="00497FE3" w:rsidRDefault="003D38E8" w:rsidP="004D796D">
            <w:pPr>
              <w:spacing w:after="0" w:line="240" w:lineRule="auto"/>
              <w:ind w:firstLineChars="73" w:firstLine="153"/>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Septicemia</w:t>
            </w:r>
          </w:p>
        </w:tc>
        <w:tc>
          <w:tcPr>
            <w:tcW w:w="1710" w:type="dxa"/>
            <w:tcBorders>
              <w:top w:val="nil"/>
              <w:left w:val="single" w:sz="8" w:space="0" w:color="auto"/>
              <w:bottom w:val="nil"/>
              <w:right w:val="triple" w:sz="4" w:space="0" w:color="auto"/>
            </w:tcBorders>
            <w:shd w:val="clear" w:color="auto" w:fill="auto"/>
            <w:vAlign w:val="center"/>
            <w:hideMark/>
          </w:tcPr>
          <w:p w14:paraId="369E7885"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19 (1.9)</w:t>
            </w:r>
          </w:p>
        </w:tc>
        <w:tc>
          <w:tcPr>
            <w:tcW w:w="1890" w:type="dxa"/>
            <w:tcBorders>
              <w:top w:val="nil"/>
              <w:left w:val="triple" w:sz="4" w:space="0" w:color="auto"/>
              <w:bottom w:val="nil"/>
              <w:right w:val="nil"/>
            </w:tcBorders>
            <w:shd w:val="clear" w:color="auto" w:fill="auto"/>
            <w:vAlign w:val="center"/>
            <w:hideMark/>
          </w:tcPr>
          <w:p w14:paraId="788254C3"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 (0.7)</w:t>
            </w:r>
          </w:p>
        </w:tc>
        <w:tc>
          <w:tcPr>
            <w:tcW w:w="2070" w:type="dxa"/>
            <w:tcBorders>
              <w:top w:val="nil"/>
              <w:left w:val="single" w:sz="8" w:space="0" w:color="auto"/>
              <w:bottom w:val="nil"/>
              <w:right w:val="single" w:sz="8" w:space="0" w:color="auto"/>
            </w:tcBorders>
            <w:shd w:val="clear" w:color="auto" w:fill="auto"/>
            <w:vAlign w:val="center"/>
            <w:hideMark/>
          </w:tcPr>
          <w:p w14:paraId="3AFAC3DC"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7 (5.1)</w:t>
            </w:r>
          </w:p>
        </w:tc>
        <w:tc>
          <w:tcPr>
            <w:tcW w:w="1620" w:type="dxa"/>
            <w:tcBorders>
              <w:top w:val="nil"/>
              <w:left w:val="nil"/>
              <w:bottom w:val="nil"/>
              <w:right w:val="single" w:sz="8" w:space="0" w:color="auto"/>
            </w:tcBorders>
            <w:shd w:val="clear" w:color="auto" w:fill="auto"/>
            <w:vAlign w:val="center"/>
            <w:hideMark/>
          </w:tcPr>
          <w:p w14:paraId="4138B50D"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 (2.1)</w:t>
            </w:r>
          </w:p>
        </w:tc>
        <w:tc>
          <w:tcPr>
            <w:tcW w:w="990" w:type="dxa"/>
            <w:tcBorders>
              <w:top w:val="nil"/>
              <w:left w:val="nil"/>
              <w:bottom w:val="nil"/>
              <w:right w:val="single" w:sz="8" w:space="0" w:color="auto"/>
            </w:tcBorders>
            <w:shd w:val="clear" w:color="auto" w:fill="auto"/>
            <w:vAlign w:val="center"/>
            <w:hideMark/>
          </w:tcPr>
          <w:p w14:paraId="37867D4E"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.03</w:t>
            </w:r>
          </w:p>
        </w:tc>
      </w:tr>
      <w:tr w:rsidR="004D796D" w:rsidRPr="00497FE3" w14:paraId="4FB5CB9E" w14:textId="77777777" w:rsidTr="004D796D">
        <w:trPr>
          <w:trHeight w:val="80"/>
        </w:trPr>
        <w:tc>
          <w:tcPr>
            <w:tcW w:w="2070" w:type="dxa"/>
            <w:tcBorders>
              <w:top w:val="nil"/>
              <w:left w:val="single" w:sz="8" w:space="0" w:color="auto"/>
              <w:bottom w:val="nil"/>
              <w:right w:val="nil"/>
            </w:tcBorders>
            <w:shd w:val="clear" w:color="auto" w:fill="auto"/>
            <w:vAlign w:val="center"/>
            <w:hideMark/>
          </w:tcPr>
          <w:p w14:paraId="39BD40AA" w14:textId="77777777" w:rsidR="003D38E8" w:rsidRPr="00497FE3" w:rsidRDefault="003D38E8" w:rsidP="004D796D">
            <w:pPr>
              <w:spacing w:after="0" w:line="240" w:lineRule="auto"/>
              <w:ind w:firstLineChars="73" w:firstLine="153"/>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Tuberculosis</w:t>
            </w:r>
          </w:p>
        </w:tc>
        <w:tc>
          <w:tcPr>
            <w:tcW w:w="1710" w:type="dxa"/>
            <w:tcBorders>
              <w:top w:val="nil"/>
              <w:left w:val="single" w:sz="8" w:space="0" w:color="auto"/>
              <w:bottom w:val="nil"/>
              <w:right w:val="triple" w:sz="4" w:space="0" w:color="auto"/>
            </w:tcBorders>
            <w:shd w:val="clear" w:color="auto" w:fill="auto"/>
            <w:vAlign w:val="center"/>
            <w:hideMark/>
          </w:tcPr>
          <w:p w14:paraId="2C66836A"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24 (2.4)</w:t>
            </w:r>
          </w:p>
        </w:tc>
        <w:tc>
          <w:tcPr>
            <w:tcW w:w="1890" w:type="dxa"/>
            <w:tcBorders>
              <w:top w:val="nil"/>
              <w:left w:val="triple" w:sz="4" w:space="0" w:color="auto"/>
              <w:bottom w:val="nil"/>
              <w:right w:val="nil"/>
            </w:tcBorders>
            <w:shd w:val="clear" w:color="auto" w:fill="auto"/>
            <w:vAlign w:val="center"/>
            <w:hideMark/>
          </w:tcPr>
          <w:p w14:paraId="73CC422F"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10 (3.4)</w:t>
            </w:r>
          </w:p>
        </w:tc>
        <w:tc>
          <w:tcPr>
            <w:tcW w:w="2070" w:type="dxa"/>
            <w:tcBorders>
              <w:top w:val="nil"/>
              <w:left w:val="single" w:sz="8" w:space="0" w:color="auto"/>
              <w:bottom w:val="nil"/>
              <w:right w:val="single" w:sz="8" w:space="0" w:color="auto"/>
            </w:tcBorders>
            <w:shd w:val="clear" w:color="auto" w:fill="auto"/>
            <w:vAlign w:val="center"/>
            <w:hideMark/>
          </w:tcPr>
          <w:p w14:paraId="7E140C9E"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6 (4.4)</w:t>
            </w:r>
          </w:p>
        </w:tc>
        <w:tc>
          <w:tcPr>
            <w:tcW w:w="1620" w:type="dxa"/>
            <w:tcBorders>
              <w:top w:val="nil"/>
              <w:left w:val="nil"/>
              <w:bottom w:val="nil"/>
              <w:right w:val="single" w:sz="8" w:space="0" w:color="auto"/>
            </w:tcBorders>
            <w:shd w:val="clear" w:color="auto" w:fill="auto"/>
            <w:vAlign w:val="center"/>
            <w:hideMark/>
          </w:tcPr>
          <w:p w14:paraId="6234F9DD"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 (2.1)</w:t>
            </w:r>
          </w:p>
        </w:tc>
        <w:tc>
          <w:tcPr>
            <w:tcW w:w="990" w:type="dxa"/>
            <w:tcBorders>
              <w:top w:val="nil"/>
              <w:left w:val="nil"/>
              <w:bottom w:val="nil"/>
              <w:right w:val="single" w:sz="8" w:space="0" w:color="auto"/>
            </w:tcBorders>
            <w:shd w:val="clear" w:color="auto" w:fill="auto"/>
            <w:vAlign w:val="center"/>
            <w:hideMark/>
          </w:tcPr>
          <w:p w14:paraId="256285DA"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.36</w:t>
            </w:r>
          </w:p>
        </w:tc>
      </w:tr>
      <w:tr w:rsidR="004D796D" w:rsidRPr="00497FE3" w14:paraId="34E49ED5" w14:textId="77777777" w:rsidTr="004D796D">
        <w:trPr>
          <w:trHeight w:val="18"/>
        </w:trPr>
        <w:tc>
          <w:tcPr>
            <w:tcW w:w="2070" w:type="dxa"/>
            <w:tcBorders>
              <w:top w:val="nil"/>
              <w:left w:val="single" w:sz="8" w:space="0" w:color="auto"/>
              <w:bottom w:val="single" w:sz="8" w:space="0" w:color="auto"/>
              <w:right w:val="nil"/>
            </w:tcBorders>
            <w:shd w:val="clear" w:color="auto" w:fill="auto"/>
            <w:vAlign w:val="center"/>
            <w:hideMark/>
          </w:tcPr>
          <w:p w14:paraId="0C515AEC" w14:textId="77777777" w:rsidR="003D38E8" w:rsidRPr="00497FE3" w:rsidRDefault="003D38E8" w:rsidP="004D796D">
            <w:pPr>
              <w:spacing w:after="0" w:line="240" w:lineRule="auto"/>
              <w:ind w:firstLineChars="73" w:firstLine="153"/>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 xml:space="preserve">Other </w:t>
            </w:r>
          </w:p>
        </w:tc>
        <w:tc>
          <w:tcPr>
            <w:tcW w:w="1710" w:type="dxa"/>
            <w:tcBorders>
              <w:top w:val="nil"/>
              <w:left w:val="single" w:sz="8" w:space="0" w:color="auto"/>
              <w:bottom w:val="single" w:sz="8" w:space="0" w:color="auto"/>
              <w:right w:val="triple" w:sz="4" w:space="0" w:color="auto"/>
            </w:tcBorders>
            <w:shd w:val="clear" w:color="auto" w:fill="auto"/>
            <w:vAlign w:val="center"/>
            <w:hideMark/>
          </w:tcPr>
          <w:p w14:paraId="2819C024"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284 (28.9)</w:t>
            </w:r>
          </w:p>
        </w:tc>
        <w:tc>
          <w:tcPr>
            <w:tcW w:w="1890" w:type="dxa"/>
            <w:tcBorders>
              <w:top w:val="nil"/>
              <w:left w:val="triple" w:sz="4" w:space="0" w:color="auto"/>
              <w:bottom w:val="single" w:sz="8" w:space="0" w:color="auto"/>
              <w:right w:val="nil"/>
            </w:tcBorders>
            <w:shd w:val="clear" w:color="auto" w:fill="auto"/>
            <w:vAlign w:val="center"/>
            <w:hideMark/>
          </w:tcPr>
          <w:p w14:paraId="7EECE596"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86 (29.4)</w:t>
            </w:r>
          </w:p>
        </w:tc>
        <w:tc>
          <w:tcPr>
            <w:tcW w:w="2070" w:type="dxa"/>
            <w:tcBorders>
              <w:top w:val="nil"/>
              <w:left w:val="single" w:sz="8" w:space="0" w:color="auto"/>
              <w:bottom w:val="single" w:sz="8" w:space="0" w:color="auto"/>
              <w:right w:val="single" w:sz="8" w:space="0" w:color="auto"/>
            </w:tcBorders>
            <w:shd w:val="clear" w:color="auto" w:fill="auto"/>
            <w:vAlign w:val="center"/>
            <w:hideMark/>
          </w:tcPr>
          <w:p w14:paraId="6130BAC1"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43 (31.4)</w:t>
            </w:r>
          </w:p>
        </w:tc>
        <w:tc>
          <w:tcPr>
            <w:tcW w:w="1620" w:type="dxa"/>
            <w:tcBorders>
              <w:top w:val="nil"/>
              <w:left w:val="nil"/>
              <w:bottom w:val="single" w:sz="8" w:space="0" w:color="auto"/>
              <w:right w:val="single" w:sz="8" w:space="0" w:color="auto"/>
            </w:tcBorders>
            <w:shd w:val="clear" w:color="auto" w:fill="auto"/>
            <w:vAlign w:val="center"/>
            <w:hideMark/>
          </w:tcPr>
          <w:p w14:paraId="25796358"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35 (36.5)</w:t>
            </w:r>
          </w:p>
        </w:tc>
        <w:tc>
          <w:tcPr>
            <w:tcW w:w="990" w:type="dxa"/>
            <w:tcBorders>
              <w:top w:val="nil"/>
              <w:left w:val="nil"/>
              <w:bottom w:val="single" w:sz="8" w:space="0" w:color="auto"/>
              <w:right w:val="single" w:sz="8" w:space="0" w:color="auto"/>
            </w:tcBorders>
            <w:shd w:val="clear" w:color="auto" w:fill="auto"/>
            <w:vAlign w:val="center"/>
            <w:hideMark/>
          </w:tcPr>
          <w:p w14:paraId="3CE4E9A8" w14:textId="77777777" w:rsidR="003D38E8" w:rsidRPr="00497FE3" w:rsidRDefault="003D38E8" w:rsidP="001A0CF9">
            <w:pPr>
              <w:spacing w:after="0" w:line="240" w:lineRule="auto"/>
              <w:jc w:val="center"/>
              <w:rPr>
                <w:rFonts w:ascii="Calibri" w:eastAsia="Times New Roman" w:hAnsi="Calibri" w:cs="Times New Roman"/>
                <w:color w:val="000000"/>
                <w:sz w:val="21"/>
                <w:szCs w:val="21"/>
              </w:rPr>
            </w:pPr>
            <w:r w:rsidRPr="00497FE3">
              <w:rPr>
                <w:rFonts w:ascii="Calibri" w:eastAsia="Times New Roman" w:hAnsi="Calibri" w:cs="Times New Roman"/>
                <w:color w:val="000000"/>
                <w:sz w:val="21"/>
                <w:szCs w:val="21"/>
              </w:rPr>
              <w:t>.74</w:t>
            </w:r>
          </w:p>
        </w:tc>
      </w:tr>
      <w:tr w:rsidR="003D38E8" w:rsidRPr="00497FE3" w14:paraId="63D94BAC" w14:textId="77777777" w:rsidTr="004D796D">
        <w:trPr>
          <w:trHeight w:val="18"/>
        </w:trPr>
        <w:tc>
          <w:tcPr>
            <w:tcW w:w="10350" w:type="dxa"/>
            <w:gridSpan w:val="6"/>
            <w:tcBorders>
              <w:top w:val="single" w:sz="8" w:space="0" w:color="auto"/>
              <w:left w:val="nil"/>
              <w:bottom w:val="nil"/>
              <w:right w:val="nil"/>
            </w:tcBorders>
            <w:shd w:val="clear" w:color="auto" w:fill="auto"/>
            <w:vAlign w:val="center"/>
            <w:hideMark/>
          </w:tcPr>
          <w:p w14:paraId="41AE3230" w14:textId="2626AFCB" w:rsidR="003D38E8" w:rsidRPr="00497FE3" w:rsidRDefault="003D38E8" w:rsidP="001A0CF9">
            <w:pPr>
              <w:spacing w:after="0" w:line="240" w:lineRule="auto"/>
              <w:rPr>
                <w:rFonts w:ascii="Calibri" w:eastAsia="Times New Roman" w:hAnsi="Calibri" w:cs="Times New Roman"/>
                <w:color w:val="000000"/>
                <w:sz w:val="20"/>
                <w:szCs w:val="21"/>
              </w:rPr>
            </w:pPr>
            <w:r w:rsidRPr="00497FE3">
              <w:rPr>
                <w:rFonts w:ascii="Calibri" w:eastAsia="Times New Roman" w:hAnsi="Calibri" w:cs="Times New Roman"/>
                <w:color w:val="000000"/>
                <w:sz w:val="20"/>
                <w:szCs w:val="21"/>
                <w:vertAlign w:val="superscript"/>
              </w:rPr>
              <w:t xml:space="preserve">a </w:t>
            </w:r>
            <w:r w:rsidRPr="00497FE3">
              <w:rPr>
                <w:rFonts w:ascii="Calibri" w:eastAsia="Times New Roman" w:hAnsi="Calibri" w:cs="Times New Roman"/>
                <w:color w:val="000000"/>
                <w:sz w:val="20"/>
                <w:szCs w:val="21"/>
              </w:rPr>
              <w:t xml:space="preserve">CXR-positive: evidence of alveolar consolidation, </w:t>
            </w:r>
            <w:r w:rsidR="001A0CF9">
              <w:rPr>
                <w:rFonts w:ascii="Calibri" w:eastAsia="Times New Roman" w:hAnsi="Calibri" w:cs="Times New Roman"/>
                <w:color w:val="000000"/>
                <w:sz w:val="20"/>
                <w:szCs w:val="21"/>
              </w:rPr>
              <w:t>other infiltrate, or both on chest radiograph</w:t>
            </w:r>
            <w:r w:rsidRPr="00497FE3">
              <w:rPr>
                <w:rFonts w:ascii="Calibri" w:eastAsia="Times New Roman" w:hAnsi="Calibri" w:cs="Times New Roman"/>
                <w:color w:val="000000"/>
                <w:sz w:val="20"/>
                <w:szCs w:val="21"/>
              </w:rPr>
              <w:t xml:space="preserve">. </w:t>
            </w:r>
          </w:p>
          <w:p w14:paraId="52C828FD" w14:textId="77777777" w:rsidR="003D38E8" w:rsidRPr="00497FE3" w:rsidRDefault="003D38E8" w:rsidP="001A0CF9">
            <w:pPr>
              <w:spacing w:after="0" w:line="240" w:lineRule="auto"/>
              <w:rPr>
                <w:rFonts w:ascii="Calibri" w:eastAsia="Times New Roman" w:hAnsi="Calibri" w:cs="Times New Roman"/>
                <w:color w:val="000000"/>
                <w:sz w:val="20"/>
                <w:szCs w:val="21"/>
              </w:rPr>
            </w:pPr>
            <w:r w:rsidRPr="00497FE3">
              <w:rPr>
                <w:rFonts w:ascii="Calibri" w:eastAsia="Times New Roman" w:hAnsi="Calibri" w:cs="Times New Roman"/>
                <w:color w:val="000000"/>
                <w:sz w:val="20"/>
                <w:szCs w:val="21"/>
                <w:vertAlign w:val="superscript"/>
              </w:rPr>
              <w:t xml:space="preserve">b </w:t>
            </w:r>
            <w:r w:rsidRPr="00497FE3">
              <w:rPr>
                <w:rFonts w:ascii="Calibri" w:eastAsia="Times New Roman" w:hAnsi="Calibri" w:cs="Times New Roman"/>
                <w:color w:val="000000"/>
                <w:sz w:val="20"/>
                <w:szCs w:val="21"/>
              </w:rPr>
              <w:t>Multinomial logistic regression with 3-level outcome of CRP 40-&lt;100 mg/l, 100-&lt;200 mg/l, and ≥200 mg/l; p-value adjusted for age and site.</w:t>
            </w:r>
          </w:p>
        </w:tc>
      </w:tr>
      <w:tr w:rsidR="003D38E8" w:rsidRPr="00497FE3" w14:paraId="7E575CBB" w14:textId="77777777" w:rsidTr="004D796D">
        <w:trPr>
          <w:trHeight w:val="18"/>
        </w:trPr>
        <w:tc>
          <w:tcPr>
            <w:tcW w:w="10350" w:type="dxa"/>
            <w:gridSpan w:val="6"/>
            <w:tcBorders>
              <w:top w:val="nil"/>
              <w:left w:val="nil"/>
              <w:bottom w:val="nil"/>
              <w:right w:val="nil"/>
            </w:tcBorders>
            <w:shd w:val="clear" w:color="auto" w:fill="auto"/>
            <w:vAlign w:val="center"/>
            <w:hideMark/>
          </w:tcPr>
          <w:p w14:paraId="2238F68E" w14:textId="77777777" w:rsidR="003D38E8" w:rsidRPr="00497FE3" w:rsidRDefault="003D38E8" w:rsidP="001A0CF9">
            <w:pPr>
              <w:spacing w:after="0" w:line="240" w:lineRule="auto"/>
              <w:rPr>
                <w:rFonts w:ascii="Calibri" w:eastAsia="Times New Roman" w:hAnsi="Calibri" w:cs="Times New Roman"/>
                <w:color w:val="000000"/>
                <w:sz w:val="20"/>
                <w:szCs w:val="21"/>
              </w:rPr>
            </w:pPr>
            <w:r w:rsidRPr="00497FE3">
              <w:rPr>
                <w:rFonts w:ascii="Calibri" w:eastAsia="Times New Roman" w:hAnsi="Calibri" w:cs="Times New Roman"/>
                <w:color w:val="000000"/>
                <w:sz w:val="20"/>
                <w:szCs w:val="21"/>
                <w:vertAlign w:val="superscript"/>
              </w:rPr>
              <w:t xml:space="preserve">c </w:t>
            </w:r>
            <w:r w:rsidRPr="00497FE3">
              <w:rPr>
                <w:rFonts w:ascii="Calibri" w:eastAsia="Times New Roman" w:hAnsi="Calibri" w:cs="Times New Roman"/>
                <w:color w:val="000000"/>
                <w:sz w:val="20"/>
                <w:szCs w:val="21"/>
              </w:rPr>
              <w:t>Moderate or severe malnutrition (WHO weight-for-age z score &lt; -2 SDs).</w:t>
            </w:r>
          </w:p>
        </w:tc>
      </w:tr>
      <w:tr w:rsidR="003D38E8" w:rsidRPr="00497FE3" w14:paraId="63948F27" w14:textId="77777777" w:rsidTr="004D796D">
        <w:trPr>
          <w:trHeight w:val="18"/>
        </w:trPr>
        <w:tc>
          <w:tcPr>
            <w:tcW w:w="10350" w:type="dxa"/>
            <w:gridSpan w:val="6"/>
            <w:tcBorders>
              <w:top w:val="nil"/>
              <w:left w:val="nil"/>
              <w:bottom w:val="nil"/>
              <w:right w:val="nil"/>
            </w:tcBorders>
            <w:shd w:val="clear" w:color="auto" w:fill="auto"/>
            <w:vAlign w:val="center"/>
            <w:hideMark/>
          </w:tcPr>
          <w:p w14:paraId="788D6625" w14:textId="77777777" w:rsidR="003D38E8" w:rsidRPr="00497FE3" w:rsidRDefault="003D38E8" w:rsidP="001A0CF9">
            <w:pPr>
              <w:spacing w:after="0" w:line="240" w:lineRule="auto"/>
              <w:rPr>
                <w:rFonts w:ascii="Calibri" w:eastAsia="Times New Roman" w:hAnsi="Calibri" w:cs="Times New Roman"/>
                <w:color w:val="000000"/>
                <w:sz w:val="20"/>
                <w:szCs w:val="21"/>
              </w:rPr>
            </w:pPr>
            <w:r w:rsidRPr="00497FE3">
              <w:rPr>
                <w:rFonts w:ascii="Calibri" w:eastAsia="Times New Roman" w:hAnsi="Calibri" w:cs="Times New Roman"/>
                <w:color w:val="000000"/>
                <w:sz w:val="20"/>
                <w:szCs w:val="21"/>
                <w:vertAlign w:val="superscript"/>
              </w:rPr>
              <w:t xml:space="preserve">d </w:t>
            </w:r>
            <w:r w:rsidRPr="00497FE3">
              <w:rPr>
                <w:rFonts w:ascii="Calibri" w:eastAsia="Times New Roman" w:hAnsi="Calibri" w:cs="Times New Roman"/>
                <w:color w:val="000000"/>
                <w:sz w:val="20"/>
                <w:szCs w:val="21"/>
              </w:rPr>
              <w:t xml:space="preserve">Observed temperature ≥ 38.0⁰C or fever reported by guardian. </w:t>
            </w:r>
          </w:p>
        </w:tc>
      </w:tr>
      <w:tr w:rsidR="003D38E8" w:rsidRPr="00497FE3" w14:paraId="478BF79A" w14:textId="77777777" w:rsidTr="004D796D">
        <w:trPr>
          <w:trHeight w:val="18"/>
        </w:trPr>
        <w:tc>
          <w:tcPr>
            <w:tcW w:w="10350" w:type="dxa"/>
            <w:gridSpan w:val="6"/>
            <w:tcBorders>
              <w:top w:val="nil"/>
              <w:left w:val="nil"/>
              <w:bottom w:val="nil"/>
              <w:right w:val="nil"/>
            </w:tcBorders>
            <w:shd w:val="clear" w:color="auto" w:fill="auto"/>
            <w:vAlign w:val="center"/>
            <w:hideMark/>
          </w:tcPr>
          <w:p w14:paraId="5544B2CB" w14:textId="77777777" w:rsidR="003D38E8" w:rsidRPr="00497FE3" w:rsidRDefault="003D38E8" w:rsidP="001A0CF9">
            <w:pPr>
              <w:spacing w:after="0" w:line="240" w:lineRule="auto"/>
              <w:rPr>
                <w:rFonts w:ascii="Calibri" w:eastAsia="Times New Roman" w:hAnsi="Calibri" w:cs="Times New Roman"/>
                <w:color w:val="000000"/>
                <w:sz w:val="20"/>
                <w:szCs w:val="21"/>
              </w:rPr>
            </w:pPr>
            <w:r w:rsidRPr="00497FE3">
              <w:rPr>
                <w:rFonts w:ascii="Calibri" w:eastAsia="Times New Roman" w:hAnsi="Calibri" w:cs="Times New Roman"/>
                <w:color w:val="000000"/>
                <w:sz w:val="20"/>
                <w:szCs w:val="21"/>
                <w:vertAlign w:val="superscript"/>
              </w:rPr>
              <w:t xml:space="preserve">e </w:t>
            </w:r>
            <w:r w:rsidRPr="00497FE3">
              <w:rPr>
                <w:rFonts w:ascii="Calibri" w:eastAsia="Times New Roman" w:hAnsi="Calibri" w:cs="Times New Roman"/>
                <w:color w:val="000000"/>
                <w:sz w:val="20"/>
                <w:szCs w:val="21"/>
              </w:rPr>
              <w:t>Hypoxemia: room air reading of O</w:t>
            </w:r>
            <w:r w:rsidRPr="00497FE3">
              <w:rPr>
                <w:rFonts w:ascii="Calibri" w:eastAsia="Times New Roman" w:hAnsi="Calibri" w:cs="Times New Roman"/>
                <w:color w:val="000000"/>
                <w:sz w:val="20"/>
                <w:szCs w:val="21"/>
                <w:vertAlign w:val="subscript"/>
              </w:rPr>
              <w:t xml:space="preserve">2 </w:t>
            </w:r>
            <w:r w:rsidRPr="00497FE3">
              <w:rPr>
                <w:rFonts w:ascii="Calibri" w:eastAsia="Times New Roman" w:hAnsi="Calibri" w:cs="Times New Roman"/>
                <w:color w:val="000000"/>
                <w:sz w:val="20"/>
                <w:szCs w:val="21"/>
              </w:rPr>
              <w:t>sat &lt;90% at sites at elevation (Zambia and South Africa) and &lt;92% at all other sites or O</w:t>
            </w:r>
            <w:r w:rsidRPr="00497FE3">
              <w:rPr>
                <w:rFonts w:ascii="Calibri" w:eastAsia="Times New Roman" w:hAnsi="Calibri" w:cs="Times New Roman"/>
                <w:color w:val="000000"/>
                <w:sz w:val="20"/>
                <w:szCs w:val="21"/>
                <w:vertAlign w:val="subscript"/>
              </w:rPr>
              <w:t>2</w:t>
            </w:r>
            <w:r w:rsidRPr="00497FE3">
              <w:rPr>
                <w:rFonts w:ascii="Calibri" w:eastAsia="Times New Roman" w:hAnsi="Calibri" w:cs="Times New Roman"/>
                <w:color w:val="000000"/>
                <w:sz w:val="20"/>
                <w:szCs w:val="21"/>
              </w:rPr>
              <w:t xml:space="preserve"> requirement (if on O</w:t>
            </w:r>
            <w:r w:rsidRPr="00497FE3">
              <w:rPr>
                <w:rFonts w:ascii="Calibri" w:eastAsia="Times New Roman" w:hAnsi="Calibri" w:cs="Times New Roman"/>
                <w:color w:val="000000"/>
                <w:sz w:val="20"/>
                <w:szCs w:val="21"/>
                <w:vertAlign w:val="subscript"/>
              </w:rPr>
              <w:t xml:space="preserve">2 </w:t>
            </w:r>
            <w:r w:rsidRPr="00497FE3">
              <w:rPr>
                <w:rFonts w:ascii="Calibri" w:eastAsia="Times New Roman" w:hAnsi="Calibri" w:cs="Times New Roman"/>
                <w:color w:val="000000"/>
                <w:sz w:val="20"/>
                <w:szCs w:val="21"/>
              </w:rPr>
              <w:t>and room air reading not available).</w:t>
            </w:r>
          </w:p>
        </w:tc>
      </w:tr>
      <w:tr w:rsidR="003D38E8" w:rsidRPr="00497FE3" w14:paraId="18EDA9F3" w14:textId="77777777" w:rsidTr="004D796D">
        <w:trPr>
          <w:trHeight w:val="18"/>
        </w:trPr>
        <w:tc>
          <w:tcPr>
            <w:tcW w:w="10350" w:type="dxa"/>
            <w:gridSpan w:val="6"/>
            <w:tcBorders>
              <w:top w:val="nil"/>
              <w:left w:val="nil"/>
              <w:bottom w:val="nil"/>
              <w:right w:val="nil"/>
            </w:tcBorders>
            <w:shd w:val="clear" w:color="auto" w:fill="auto"/>
            <w:vAlign w:val="center"/>
            <w:hideMark/>
          </w:tcPr>
          <w:p w14:paraId="5FA6B153" w14:textId="77777777" w:rsidR="003D38E8" w:rsidRPr="00497FE3" w:rsidRDefault="003D38E8" w:rsidP="001A0CF9">
            <w:pPr>
              <w:spacing w:after="0" w:line="240" w:lineRule="auto"/>
              <w:rPr>
                <w:rFonts w:ascii="Calibri" w:eastAsia="Times New Roman" w:hAnsi="Calibri" w:cs="Times New Roman"/>
                <w:color w:val="000000"/>
                <w:sz w:val="20"/>
                <w:szCs w:val="21"/>
              </w:rPr>
            </w:pPr>
            <w:r w:rsidRPr="00497FE3">
              <w:rPr>
                <w:rFonts w:ascii="Calibri" w:eastAsia="Times New Roman" w:hAnsi="Calibri" w:cs="Times New Roman"/>
                <w:color w:val="000000"/>
                <w:sz w:val="20"/>
                <w:szCs w:val="21"/>
                <w:vertAlign w:val="superscript"/>
              </w:rPr>
              <w:t>f</w:t>
            </w:r>
            <w:r w:rsidRPr="00497FE3">
              <w:rPr>
                <w:rFonts w:ascii="Calibri" w:eastAsia="Times New Roman" w:hAnsi="Calibri" w:cs="Times New Roman"/>
                <w:color w:val="000000"/>
                <w:sz w:val="20"/>
                <w:szCs w:val="21"/>
              </w:rPr>
              <w:t xml:space="preserve"> Died within 30 days of enrollment among cases with known vital status at 30 days.</w:t>
            </w:r>
          </w:p>
        </w:tc>
      </w:tr>
    </w:tbl>
    <w:p w14:paraId="78C82366" w14:textId="77777777" w:rsidR="003D38E8" w:rsidRDefault="003D38E8" w:rsidP="000A344D">
      <w:pPr>
        <w:pStyle w:val="Caption"/>
        <w:keepNext/>
        <w:rPr>
          <w:b/>
          <w:i w:val="0"/>
          <w:color w:val="auto"/>
          <w:sz w:val="22"/>
          <w:szCs w:val="22"/>
        </w:rPr>
        <w:sectPr w:rsidR="003D38E8" w:rsidSect="003D38E8">
          <w:pgSz w:w="12240" w:h="15840"/>
          <w:pgMar w:top="1166" w:right="1267" w:bottom="360" w:left="907" w:header="720" w:footer="720" w:gutter="0"/>
          <w:cols w:space="720"/>
          <w:docGrid w:linePitch="360"/>
        </w:sectPr>
      </w:pPr>
    </w:p>
    <w:p w14:paraId="69F246A4" w14:textId="2F68AF0B" w:rsidR="003D38E8" w:rsidRDefault="003D38E8" w:rsidP="004D796D">
      <w:pPr>
        <w:ind w:right="1174"/>
        <w:rPr>
          <w:b/>
          <w:iCs/>
        </w:rPr>
      </w:pPr>
    </w:p>
    <w:p w14:paraId="1B1DA7AE" w14:textId="709D9F39" w:rsidR="000A344D" w:rsidRPr="00497FE3" w:rsidRDefault="000A344D" w:rsidP="004D796D">
      <w:pPr>
        <w:pStyle w:val="Caption"/>
        <w:keepNext/>
        <w:ind w:left="270" w:right="1174"/>
        <w:rPr>
          <w:b/>
          <w:i w:val="0"/>
          <w:color w:val="auto"/>
          <w:sz w:val="21"/>
          <w:szCs w:val="21"/>
        </w:rPr>
      </w:pPr>
      <w:r w:rsidRPr="00497FE3">
        <w:rPr>
          <w:b/>
          <w:i w:val="0"/>
          <w:color w:val="auto"/>
          <w:sz w:val="21"/>
          <w:szCs w:val="21"/>
        </w:rPr>
        <w:t>Supplementa</w:t>
      </w:r>
      <w:r w:rsidR="007B7569" w:rsidRPr="00497FE3">
        <w:rPr>
          <w:b/>
          <w:i w:val="0"/>
          <w:color w:val="auto"/>
          <w:sz w:val="21"/>
          <w:szCs w:val="21"/>
        </w:rPr>
        <w:t>ry</w:t>
      </w:r>
      <w:r w:rsidRPr="00497FE3">
        <w:rPr>
          <w:b/>
          <w:i w:val="0"/>
          <w:color w:val="auto"/>
          <w:sz w:val="21"/>
          <w:szCs w:val="21"/>
        </w:rPr>
        <w:t xml:space="preserve"> T</w:t>
      </w:r>
      <w:r w:rsidR="007324FF" w:rsidRPr="00497FE3">
        <w:rPr>
          <w:b/>
          <w:i w:val="0"/>
          <w:color w:val="auto"/>
          <w:sz w:val="21"/>
          <w:szCs w:val="21"/>
        </w:rPr>
        <w:t>able 4</w:t>
      </w:r>
      <w:r w:rsidRPr="00497FE3">
        <w:rPr>
          <w:b/>
          <w:i w:val="0"/>
          <w:color w:val="auto"/>
          <w:sz w:val="21"/>
          <w:szCs w:val="21"/>
        </w:rPr>
        <w:t>. Distribution of C-Reactive Protein</w:t>
      </w:r>
      <w:r w:rsidR="00D21B7B" w:rsidRPr="00497FE3">
        <w:rPr>
          <w:b/>
          <w:i w:val="0"/>
          <w:color w:val="auto"/>
          <w:sz w:val="21"/>
          <w:szCs w:val="21"/>
        </w:rPr>
        <w:t xml:space="preserve"> (CRP)</w:t>
      </w:r>
      <w:r w:rsidRPr="00497FE3">
        <w:rPr>
          <w:b/>
          <w:i w:val="0"/>
          <w:color w:val="auto"/>
          <w:sz w:val="21"/>
          <w:szCs w:val="21"/>
        </w:rPr>
        <w:t xml:space="preserve"> </w:t>
      </w:r>
      <w:r w:rsidRPr="00497FE3">
        <w:rPr>
          <w:rFonts w:eastAsia="Times New Roman" w:cs="Times New Roman"/>
          <w:b/>
          <w:bCs/>
          <w:i w:val="0"/>
          <w:color w:val="auto"/>
          <w:sz w:val="21"/>
          <w:szCs w:val="21"/>
        </w:rPr>
        <w:t>among HIV-negative PERCH Cases with Various Case Definitions for Bacterial and Viral Etiology</w:t>
      </w:r>
    </w:p>
    <w:tbl>
      <w:tblPr>
        <w:tblW w:w="13230" w:type="dxa"/>
        <w:tblInd w:w="260" w:type="dxa"/>
        <w:tblLayout w:type="fixed"/>
        <w:tblLook w:val="04A0" w:firstRow="1" w:lastRow="0" w:firstColumn="1" w:lastColumn="0" w:noHBand="0" w:noVBand="1"/>
      </w:tblPr>
      <w:tblGrid>
        <w:gridCol w:w="1080"/>
        <w:gridCol w:w="1172"/>
        <w:gridCol w:w="1127"/>
        <w:gridCol w:w="1234"/>
        <w:gridCol w:w="1234"/>
        <w:gridCol w:w="1235"/>
        <w:gridCol w:w="1313"/>
        <w:gridCol w:w="1234"/>
        <w:gridCol w:w="1234"/>
        <w:gridCol w:w="1234"/>
        <w:gridCol w:w="1133"/>
      </w:tblGrid>
      <w:tr w:rsidR="000A344D" w:rsidRPr="00497FE3" w14:paraId="5B10D202" w14:textId="77777777" w:rsidTr="00497FE3">
        <w:trPr>
          <w:trHeight w:val="526"/>
        </w:trPr>
        <w:tc>
          <w:tcPr>
            <w:tcW w:w="1080" w:type="dxa"/>
            <w:vMerge w:val="restart"/>
            <w:tcBorders>
              <w:top w:val="single" w:sz="8" w:space="0" w:color="auto"/>
              <w:left w:val="single" w:sz="8" w:space="0" w:color="auto"/>
              <w:right w:val="nil"/>
            </w:tcBorders>
            <w:shd w:val="clear" w:color="auto" w:fill="auto"/>
            <w:noWrap/>
            <w:vAlign w:val="bottom"/>
            <w:hideMark/>
          </w:tcPr>
          <w:p w14:paraId="5BB66D0A" w14:textId="77777777" w:rsidR="000A344D" w:rsidRPr="00497FE3" w:rsidRDefault="000A344D" w:rsidP="00641134">
            <w:pPr>
              <w:spacing w:after="0" w:line="240" w:lineRule="auto"/>
              <w:jc w:val="center"/>
              <w:rPr>
                <w:rFonts w:eastAsia="Times New Roman" w:cs="Times New Roman"/>
                <w:b/>
                <w:bCs/>
                <w:color w:val="000000"/>
                <w:sz w:val="21"/>
                <w:szCs w:val="21"/>
              </w:rPr>
            </w:pPr>
            <w:r w:rsidRPr="00497FE3">
              <w:rPr>
                <w:rFonts w:eastAsia="Times New Roman" w:cs="Times New Roman"/>
                <w:b/>
                <w:bCs/>
                <w:color w:val="000000"/>
                <w:sz w:val="21"/>
                <w:szCs w:val="21"/>
              </w:rPr>
              <w:t>CRP (mg/L)</w:t>
            </w:r>
          </w:p>
          <w:p w14:paraId="008206A2" w14:textId="77777777" w:rsidR="000A344D" w:rsidRPr="00497FE3" w:rsidRDefault="000A344D" w:rsidP="00641134">
            <w:pPr>
              <w:spacing w:after="0" w:line="240" w:lineRule="auto"/>
              <w:jc w:val="center"/>
              <w:rPr>
                <w:rFonts w:eastAsia="Times New Roman" w:cs="Times New Roman"/>
                <w:b/>
                <w:bCs/>
                <w:color w:val="000000"/>
                <w:sz w:val="21"/>
                <w:szCs w:val="21"/>
              </w:rPr>
            </w:pPr>
          </w:p>
        </w:tc>
        <w:tc>
          <w:tcPr>
            <w:tcW w:w="6002" w:type="dxa"/>
            <w:gridSpan w:val="5"/>
            <w:tcBorders>
              <w:top w:val="single" w:sz="8" w:space="0" w:color="auto"/>
              <w:left w:val="single" w:sz="4" w:space="0" w:color="auto"/>
              <w:right w:val="single" w:sz="8" w:space="0" w:color="auto"/>
            </w:tcBorders>
            <w:vAlign w:val="center"/>
          </w:tcPr>
          <w:p w14:paraId="17451AD8" w14:textId="1A110710" w:rsidR="000A344D" w:rsidRPr="00497FE3" w:rsidRDefault="00C168B2" w:rsidP="00641134">
            <w:pPr>
              <w:spacing w:after="0" w:line="360" w:lineRule="auto"/>
              <w:jc w:val="center"/>
              <w:rPr>
                <w:rFonts w:eastAsia="Times New Roman" w:cs="Times New Roman"/>
                <w:b/>
                <w:bCs/>
                <w:color w:val="000000"/>
                <w:sz w:val="21"/>
                <w:szCs w:val="21"/>
                <w:vertAlign w:val="superscript"/>
              </w:rPr>
            </w:pPr>
            <w:r w:rsidRPr="00497FE3">
              <w:rPr>
                <w:rFonts w:eastAsia="Times New Roman" w:cs="Times New Roman"/>
                <w:b/>
                <w:bCs/>
                <w:color w:val="000000"/>
                <w:sz w:val="21"/>
                <w:szCs w:val="21"/>
              </w:rPr>
              <w:t>Confirmed bacterial</w:t>
            </w:r>
            <w:r w:rsidR="00811A6D" w:rsidRPr="00497FE3">
              <w:rPr>
                <w:rFonts w:eastAsia="Times New Roman" w:cs="Times New Roman"/>
                <w:b/>
                <w:bCs/>
                <w:color w:val="000000"/>
                <w:sz w:val="21"/>
                <w:szCs w:val="21"/>
              </w:rPr>
              <w:t xml:space="preserve"> pneumonia</w:t>
            </w:r>
            <w:r w:rsidRPr="00497FE3">
              <w:rPr>
                <w:rFonts w:eastAsia="Times New Roman" w:cs="Times New Roman"/>
                <w:b/>
                <w:bCs/>
                <w:color w:val="000000"/>
                <w:sz w:val="21"/>
                <w:szCs w:val="21"/>
              </w:rPr>
              <w:t xml:space="preserve"> c</w:t>
            </w:r>
            <w:r w:rsidR="000A344D" w:rsidRPr="00497FE3">
              <w:rPr>
                <w:rFonts w:eastAsia="Times New Roman" w:cs="Times New Roman"/>
                <w:b/>
                <w:bCs/>
                <w:color w:val="000000"/>
                <w:sz w:val="21"/>
                <w:szCs w:val="21"/>
              </w:rPr>
              <w:t>ases</w:t>
            </w:r>
            <w:r w:rsidR="008339C8" w:rsidRPr="00497FE3">
              <w:rPr>
                <w:rFonts w:eastAsia="Times New Roman" w:cs="Times New Roman"/>
                <w:b/>
                <w:bCs/>
                <w:color w:val="000000"/>
                <w:sz w:val="21"/>
                <w:szCs w:val="21"/>
                <w:vertAlign w:val="superscript"/>
              </w:rPr>
              <w:t>a</w:t>
            </w:r>
          </w:p>
        </w:tc>
        <w:tc>
          <w:tcPr>
            <w:tcW w:w="6148" w:type="dxa"/>
            <w:gridSpan w:val="5"/>
            <w:tcBorders>
              <w:top w:val="single" w:sz="8" w:space="0" w:color="auto"/>
              <w:left w:val="single" w:sz="8" w:space="0" w:color="auto"/>
              <w:bottom w:val="single" w:sz="8" w:space="0" w:color="FFFFFF" w:themeColor="background1"/>
              <w:right w:val="single" w:sz="8" w:space="0" w:color="000000"/>
            </w:tcBorders>
            <w:shd w:val="clear" w:color="auto" w:fill="auto"/>
            <w:noWrap/>
            <w:vAlign w:val="center"/>
            <w:hideMark/>
          </w:tcPr>
          <w:p w14:paraId="51238777" w14:textId="577AB8D1" w:rsidR="000A344D" w:rsidRPr="00497FE3" w:rsidRDefault="000A344D" w:rsidP="00641134">
            <w:pPr>
              <w:spacing w:after="0" w:line="240" w:lineRule="auto"/>
              <w:jc w:val="center"/>
              <w:rPr>
                <w:rFonts w:eastAsia="Times New Roman" w:cs="Times New Roman"/>
                <w:b/>
                <w:bCs/>
                <w:sz w:val="21"/>
                <w:szCs w:val="21"/>
                <w:vertAlign w:val="superscript"/>
              </w:rPr>
            </w:pPr>
            <w:r w:rsidRPr="00497FE3">
              <w:rPr>
                <w:rFonts w:eastAsia="Times New Roman" w:cs="Times New Roman"/>
                <w:b/>
                <w:bCs/>
                <w:sz w:val="21"/>
                <w:szCs w:val="21"/>
              </w:rPr>
              <w:t>RSV</w:t>
            </w:r>
            <w:r w:rsidR="00C168B2" w:rsidRPr="00497FE3">
              <w:rPr>
                <w:rFonts w:eastAsia="Times New Roman" w:cs="Times New Roman"/>
                <w:b/>
                <w:bCs/>
                <w:sz w:val="21"/>
                <w:szCs w:val="21"/>
              </w:rPr>
              <w:t xml:space="preserve"> </w:t>
            </w:r>
            <w:r w:rsidR="00811A6D" w:rsidRPr="00497FE3">
              <w:rPr>
                <w:rFonts w:eastAsia="Times New Roman" w:cs="Times New Roman"/>
                <w:b/>
                <w:bCs/>
                <w:sz w:val="21"/>
                <w:szCs w:val="21"/>
              </w:rPr>
              <w:t xml:space="preserve">pneumonia </w:t>
            </w:r>
            <w:r w:rsidR="00C168B2" w:rsidRPr="00497FE3">
              <w:rPr>
                <w:rFonts w:eastAsia="Times New Roman" w:cs="Times New Roman"/>
                <w:b/>
                <w:bCs/>
                <w:sz w:val="21"/>
                <w:szCs w:val="21"/>
              </w:rPr>
              <w:t>c</w:t>
            </w:r>
            <w:r w:rsidRPr="00497FE3">
              <w:rPr>
                <w:rFonts w:eastAsia="Times New Roman" w:cs="Times New Roman"/>
                <w:b/>
                <w:bCs/>
                <w:sz w:val="21"/>
                <w:szCs w:val="21"/>
              </w:rPr>
              <w:t>ases</w:t>
            </w:r>
            <w:r w:rsidR="008339C8" w:rsidRPr="00497FE3">
              <w:rPr>
                <w:rFonts w:eastAsia="Times New Roman" w:cs="Times New Roman"/>
                <w:b/>
                <w:bCs/>
                <w:sz w:val="21"/>
                <w:szCs w:val="21"/>
                <w:vertAlign w:val="superscript"/>
              </w:rPr>
              <w:t>b</w:t>
            </w:r>
          </w:p>
        </w:tc>
      </w:tr>
      <w:tr w:rsidR="000A344D" w:rsidRPr="00497FE3" w14:paraId="367C680A" w14:textId="77777777" w:rsidTr="00497FE3">
        <w:trPr>
          <w:trHeight w:val="526"/>
        </w:trPr>
        <w:tc>
          <w:tcPr>
            <w:tcW w:w="1080" w:type="dxa"/>
            <w:vMerge/>
            <w:tcBorders>
              <w:top w:val="single" w:sz="8" w:space="0" w:color="FFFFFF" w:themeColor="background1"/>
              <w:left w:val="single" w:sz="8" w:space="0" w:color="auto"/>
              <w:right w:val="nil"/>
            </w:tcBorders>
            <w:shd w:val="clear" w:color="auto" w:fill="auto"/>
            <w:noWrap/>
            <w:vAlign w:val="center"/>
          </w:tcPr>
          <w:p w14:paraId="2F557CEE" w14:textId="77777777" w:rsidR="000A344D" w:rsidRPr="00497FE3" w:rsidRDefault="000A344D" w:rsidP="00641134">
            <w:pPr>
              <w:spacing w:after="0" w:line="240" w:lineRule="auto"/>
              <w:jc w:val="center"/>
              <w:rPr>
                <w:rFonts w:eastAsia="Times New Roman" w:cs="Times New Roman"/>
                <w:b/>
                <w:bCs/>
                <w:color w:val="000000"/>
                <w:sz w:val="21"/>
                <w:szCs w:val="21"/>
              </w:rPr>
            </w:pPr>
          </w:p>
        </w:tc>
        <w:tc>
          <w:tcPr>
            <w:tcW w:w="6002" w:type="dxa"/>
            <w:gridSpan w:val="5"/>
            <w:tcBorders>
              <w:top w:val="single" w:sz="8" w:space="0" w:color="FFFFFF" w:themeColor="background1"/>
              <w:left w:val="single" w:sz="4" w:space="0" w:color="auto"/>
              <w:bottom w:val="single" w:sz="4" w:space="0" w:color="auto"/>
              <w:right w:val="single" w:sz="8" w:space="0" w:color="auto"/>
            </w:tcBorders>
            <w:vAlign w:val="center"/>
          </w:tcPr>
          <w:p w14:paraId="7DA68701" w14:textId="77777777" w:rsidR="000A344D" w:rsidRPr="00497FE3" w:rsidRDefault="000A344D" w:rsidP="00641134">
            <w:pPr>
              <w:spacing w:after="0" w:line="240" w:lineRule="auto"/>
              <w:jc w:val="center"/>
              <w:rPr>
                <w:rFonts w:eastAsia="Times New Roman" w:cs="Times New Roman"/>
                <w:b/>
                <w:bCs/>
                <w:color w:val="000000"/>
                <w:sz w:val="21"/>
                <w:szCs w:val="21"/>
              </w:rPr>
            </w:pPr>
            <w:r w:rsidRPr="00497FE3">
              <w:rPr>
                <w:rFonts w:eastAsia="Times New Roman" w:cs="Times New Roman"/>
                <w:b/>
                <w:bCs/>
                <w:noProof/>
                <w:color w:val="000000"/>
                <w:sz w:val="21"/>
                <w:szCs w:val="21"/>
                <w:vertAlign w:val="superscript"/>
              </w:rPr>
              <mc:AlternateContent>
                <mc:Choice Requires="wps">
                  <w:drawing>
                    <wp:anchor distT="0" distB="0" distL="114300" distR="114300" simplePos="0" relativeHeight="251710464" behindDoc="0" locked="0" layoutInCell="1" allowOverlap="1" wp14:anchorId="485BBB7D" wp14:editId="02348228">
                      <wp:simplePos x="0" y="0"/>
                      <wp:positionH relativeFrom="column">
                        <wp:posOffset>1056640</wp:posOffset>
                      </wp:positionH>
                      <wp:positionV relativeFrom="paragraph">
                        <wp:posOffset>219710</wp:posOffset>
                      </wp:positionV>
                      <wp:extent cx="1495425" cy="9525"/>
                      <wp:effectExtent l="0" t="95250" r="0" b="104775"/>
                      <wp:wrapNone/>
                      <wp:docPr id="18" name="Straight Arrow Connector 18"/>
                      <wp:cNvGraphicFramePr/>
                      <a:graphic xmlns:a="http://schemas.openxmlformats.org/drawingml/2006/main">
                        <a:graphicData uri="http://schemas.microsoft.com/office/word/2010/wordprocessingShape">
                          <wps:wsp>
                            <wps:cNvCnPr/>
                            <wps:spPr>
                              <a:xfrm flipV="1">
                                <a:off x="0" y="0"/>
                                <a:ext cx="1495425" cy="9525"/>
                              </a:xfrm>
                              <a:prstGeom prst="straightConnector1">
                                <a:avLst/>
                              </a:prstGeom>
                              <a:ln w="349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EBD80C" id="_x0000_t32" coordsize="21600,21600" o:spt="32" o:oned="t" path="m,l21600,21600e" filled="f">
                      <v:path arrowok="t" fillok="f" o:connecttype="none"/>
                      <o:lock v:ext="edit" shapetype="t"/>
                    </v:shapetype>
                    <v:shape id="Straight Arrow Connector 18" o:spid="_x0000_s1026" type="#_x0000_t32" style="position:absolute;margin-left:83.2pt;margin-top:17.3pt;width:117.75pt;height:.7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" strokecolor="black [3200]" strokeweight="2.75pt">
                      <v:stroke endarrow="block" joinstyle="miter"/>
                    </v:shape>
                  </w:pict>
                </mc:Fallback>
              </mc:AlternateContent>
            </w:r>
            <w:r w:rsidRPr="00497FE3">
              <w:rPr>
                <w:rFonts w:eastAsia="Times New Roman" w:cs="Times New Roman"/>
                <w:b/>
                <w:bCs/>
                <w:color w:val="000000"/>
                <w:sz w:val="21"/>
                <w:szCs w:val="21"/>
              </w:rPr>
              <w:t>(increasing specificity for bacterial pneumonia)</w:t>
            </w:r>
          </w:p>
        </w:tc>
        <w:tc>
          <w:tcPr>
            <w:tcW w:w="6148" w:type="dxa"/>
            <w:gridSpan w:val="5"/>
            <w:tcBorders>
              <w:top w:val="single" w:sz="8" w:space="0" w:color="FFFFFF" w:themeColor="background1"/>
              <w:left w:val="single" w:sz="8" w:space="0" w:color="auto"/>
              <w:bottom w:val="single" w:sz="4" w:space="0" w:color="auto"/>
              <w:right w:val="single" w:sz="8" w:space="0" w:color="000000"/>
            </w:tcBorders>
            <w:shd w:val="clear" w:color="auto" w:fill="auto"/>
            <w:vAlign w:val="center"/>
          </w:tcPr>
          <w:p w14:paraId="78963BAE" w14:textId="7F1D3759" w:rsidR="000A344D" w:rsidRPr="00497FE3" w:rsidRDefault="000A344D" w:rsidP="00811A6D">
            <w:pPr>
              <w:spacing w:after="0" w:line="240" w:lineRule="auto"/>
              <w:jc w:val="center"/>
              <w:rPr>
                <w:rFonts w:eastAsia="Times New Roman" w:cs="Times New Roman"/>
                <w:b/>
                <w:bCs/>
                <w:color w:val="000000"/>
                <w:sz w:val="21"/>
                <w:szCs w:val="21"/>
              </w:rPr>
            </w:pPr>
            <w:r w:rsidRPr="00497FE3">
              <w:rPr>
                <w:rFonts w:eastAsia="Times New Roman" w:cs="Times New Roman"/>
                <w:b/>
                <w:bCs/>
                <w:noProof/>
                <w:color w:val="000000"/>
                <w:sz w:val="21"/>
                <w:szCs w:val="21"/>
                <w:vertAlign w:val="superscript"/>
              </w:rPr>
              <mc:AlternateContent>
                <mc:Choice Requires="wps">
                  <w:drawing>
                    <wp:anchor distT="0" distB="0" distL="114300" distR="114300" simplePos="0" relativeHeight="251711488" behindDoc="0" locked="0" layoutInCell="1" allowOverlap="1" wp14:anchorId="3371E08B" wp14:editId="32C00E30">
                      <wp:simplePos x="0" y="0"/>
                      <wp:positionH relativeFrom="column">
                        <wp:posOffset>1066165</wp:posOffset>
                      </wp:positionH>
                      <wp:positionV relativeFrom="paragraph">
                        <wp:posOffset>226060</wp:posOffset>
                      </wp:positionV>
                      <wp:extent cx="1495425" cy="9525"/>
                      <wp:effectExtent l="0" t="95250" r="0" b="104775"/>
                      <wp:wrapNone/>
                      <wp:docPr id="19" name="Straight Arrow Connector 19"/>
                      <wp:cNvGraphicFramePr/>
                      <a:graphic xmlns:a="http://schemas.openxmlformats.org/drawingml/2006/main">
                        <a:graphicData uri="http://schemas.microsoft.com/office/word/2010/wordprocessingShape">
                          <wps:wsp>
                            <wps:cNvCnPr/>
                            <wps:spPr>
                              <a:xfrm flipV="1">
                                <a:off x="0" y="0"/>
                                <a:ext cx="1495425" cy="9525"/>
                              </a:xfrm>
                              <a:prstGeom prst="straightConnector1">
                                <a:avLst/>
                              </a:prstGeom>
                              <a:ln w="349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C16C33" id="Straight Arrow Connector 19" o:spid="_x0000_s1026" type="#_x0000_t32" style="position:absolute;margin-left:83.95pt;margin-top:17.8pt;width:117.75pt;height:.7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" strokecolor="black [3200]" strokeweight="2.75pt">
                      <v:stroke endarrow="block" joinstyle="miter"/>
                    </v:shape>
                  </w:pict>
                </mc:Fallback>
              </mc:AlternateContent>
            </w:r>
            <w:r w:rsidRPr="00497FE3">
              <w:rPr>
                <w:rFonts w:eastAsia="Times New Roman" w:cs="Times New Roman"/>
                <w:b/>
                <w:bCs/>
                <w:color w:val="000000"/>
                <w:sz w:val="21"/>
                <w:szCs w:val="21"/>
              </w:rPr>
              <w:t xml:space="preserve">(decreasing specificity for </w:t>
            </w:r>
            <w:r w:rsidR="00811A6D" w:rsidRPr="00497FE3">
              <w:rPr>
                <w:rFonts w:eastAsia="Times New Roman" w:cs="Times New Roman"/>
                <w:b/>
                <w:bCs/>
                <w:color w:val="000000"/>
                <w:sz w:val="21"/>
                <w:szCs w:val="21"/>
              </w:rPr>
              <w:t>RSV</w:t>
            </w:r>
            <w:r w:rsidRPr="00497FE3">
              <w:rPr>
                <w:rFonts w:eastAsia="Times New Roman" w:cs="Times New Roman"/>
                <w:b/>
                <w:bCs/>
                <w:color w:val="000000"/>
                <w:sz w:val="21"/>
                <w:szCs w:val="21"/>
              </w:rPr>
              <w:t xml:space="preserve"> pneumonia)</w:t>
            </w:r>
          </w:p>
        </w:tc>
      </w:tr>
      <w:tr w:rsidR="000A344D" w:rsidRPr="00497FE3" w14:paraId="0B4FC819" w14:textId="77777777" w:rsidTr="00497FE3">
        <w:trPr>
          <w:trHeight w:val="315"/>
        </w:trPr>
        <w:tc>
          <w:tcPr>
            <w:tcW w:w="1080" w:type="dxa"/>
            <w:vMerge/>
            <w:tcBorders>
              <w:left w:val="single" w:sz="8" w:space="0" w:color="auto"/>
              <w:right w:val="nil"/>
            </w:tcBorders>
            <w:vAlign w:val="center"/>
            <w:hideMark/>
          </w:tcPr>
          <w:p w14:paraId="5DB01BC7" w14:textId="77777777" w:rsidR="000A344D" w:rsidRPr="00497FE3" w:rsidRDefault="000A344D" w:rsidP="00641134">
            <w:pPr>
              <w:spacing w:after="0" w:line="240" w:lineRule="auto"/>
              <w:rPr>
                <w:rFonts w:eastAsia="Times New Roman" w:cs="Times New Roman"/>
                <w:b/>
                <w:bCs/>
                <w:color w:val="000000"/>
                <w:sz w:val="21"/>
                <w:szCs w:val="21"/>
              </w:rPr>
            </w:pPr>
          </w:p>
        </w:tc>
        <w:tc>
          <w:tcPr>
            <w:tcW w:w="1172" w:type="dxa"/>
            <w:tcBorders>
              <w:top w:val="single" w:sz="4" w:space="0" w:color="auto"/>
              <w:left w:val="single" w:sz="4" w:space="0" w:color="auto"/>
            </w:tcBorders>
            <w:vAlign w:val="center"/>
          </w:tcPr>
          <w:p w14:paraId="48267A75" w14:textId="77777777" w:rsidR="000A344D" w:rsidRPr="00497FE3" w:rsidRDefault="000A344D" w:rsidP="00641134">
            <w:pPr>
              <w:spacing w:after="0" w:line="240" w:lineRule="auto"/>
              <w:ind w:right="44"/>
              <w:jc w:val="center"/>
              <w:rPr>
                <w:rFonts w:eastAsia="Times New Roman" w:cs="Times New Roman"/>
                <w:b/>
                <w:bCs/>
                <w:color w:val="000000"/>
                <w:sz w:val="21"/>
                <w:szCs w:val="21"/>
              </w:rPr>
            </w:pPr>
            <w:r w:rsidRPr="00497FE3">
              <w:rPr>
                <w:rFonts w:eastAsia="Times New Roman" w:cs="Times New Roman"/>
                <w:b/>
                <w:bCs/>
                <w:color w:val="000000"/>
                <w:sz w:val="21"/>
                <w:szCs w:val="21"/>
              </w:rPr>
              <w:t>CXR-Normal</w:t>
            </w:r>
          </w:p>
        </w:tc>
        <w:tc>
          <w:tcPr>
            <w:tcW w:w="1127" w:type="dxa"/>
            <w:tcBorders>
              <w:top w:val="single" w:sz="4" w:space="0" w:color="auto"/>
            </w:tcBorders>
            <w:vAlign w:val="center"/>
          </w:tcPr>
          <w:p w14:paraId="0734BA31" w14:textId="77777777" w:rsidR="000A344D" w:rsidRPr="00497FE3" w:rsidRDefault="000A344D" w:rsidP="00641134">
            <w:pPr>
              <w:tabs>
                <w:tab w:val="left" w:pos="61"/>
              </w:tabs>
              <w:spacing w:after="0" w:line="240" w:lineRule="auto"/>
              <w:jc w:val="center"/>
              <w:rPr>
                <w:rFonts w:eastAsia="Times New Roman" w:cs="Times New Roman"/>
                <w:b/>
                <w:bCs/>
                <w:color w:val="000000"/>
                <w:sz w:val="21"/>
                <w:szCs w:val="21"/>
              </w:rPr>
            </w:pPr>
            <w:r w:rsidRPr="00497FE3">
              <w:rPr>
                <w:rFonts w:eastAsia="Times New Roman" w:cs="Times New Roman"/>
                <w:b/>
                <w:bCs/>
                <w:color w:val="000000"/>
                <w:sz w:val="21"/>
                <w:szCs w:val="21"/>
              </w:rPr>
              <w:t>All</w:t>
            </w:r>
          </w:p>
        </w:tc>
        <w:tc>
          <w:tcPr>
            <w:tcW w:w="1234" w:type="dxa"/>
            <w:tcBorders>
              <w:top w:val="single" w:sz="4" w:space="0" w:color="auto"/>
            </w:tcBorders>
            <w:vAlign w:val="center"/>
          </w:tcPr>
          <w:p w14:paraId="0CD79B8E" w14:textId="5D446768" w:rsidR="000A344D" w:rsidRPr="00497FE3" w:rsidRDefault="000A344D" w:rsidP="00641134">
            <w:pPr>
              <w:spacing w:after="0" w:line="240" w:lineRule="auto"/>
              <w:jc w:val="center"/>
              <w:rPr>
                <w:rFonts w:eastAsia="Times New Roman" w:cs="Times New Roman"/>
                <w:b/>
                <w:bCs/>
                <w:color w:val="000000"/>
                <w:sz w:val="21"/>
                <w:szCs w:val="21"/>
              </w:rPr>
            </w:pPr>
            <w:r w:rsidRPr="00497FE3">
              <w:rPr>
                <w:rFonts w:eastAsia="Times New Roman" w:cs="Times New Roman"/>
                <w:b/>
                <w:bCs/>
                <w:color w:val="000000"/>
                <w:sz w:val="21"/>
                <w:szCs w:val="21"/>
              </w:rPr>
              <w:t>CXR-OI</w:t>
            </w:r>
            <w:r w:rsidR="008339C8" w:rsidRPr="00497FE3">
              <w:rPr>
                <w:rFonts w:eastAsia="Times New Roman" w:cs="Times New Roman"/>
                <w:b/>
                <w:bCs/>
                <w:color w:val="000000"/>
                <w:sz w:val="21"/>
                <w:szCs w:val="21"/>
                <w:vertAlign w:val="superscript"/>
              </w:rPr>
              <w:t>c</w:t>
            </w:r>
          </w:p>
        </w:tc>
        <w:tc>
          <w:tcPr>
            <w:tcW w:w="1234" w:type="dxa"/>
            <w:tcBorders>
              <w:top w:val="single" w:sz="4" w:space="0" w:color="auto"/>
            </w:tcBorders>
            <w:shd w:val="clear" w:color="auto" w:fill="auto"/>
            <w:vAlign w:val="center"/>
            <w:hideMark/>
          </w:tcPr>
          <w:p w14:paraId="46776170" w14:textId="243FED6E" w:rsidR="000A344D" w:rsidRPr="00497FE3" w:rsidRDefault="000A344D" w:rsidP="00641134">
            <w:pPr>
              <w:spacing w:after="0" w:line="240" w:lineRule="auto"/>
              <w:jc w:val="center"/>
              <w:rPr>
                <w:rFonts w:eastAsia="Times New Roman" w:cs="Times New Roman"/>
                <w:b/>
                <w:bCs/>
                <w:color w:val="000000"/>
                <w:sz w:val="21"/>
                <w:szCs w:val="21"/>
              </w:rPr>
            </w:pPr>
            <w:r w:rsidRPr="00497FE3">
              <w:rPr>
                <w:rFonts w:eastAsia="Times New Roman" w:cs="Times New Roman"/>
                <w:b/>
                <w:bCs/>
                <w:color w:val="000000"/>
                <w:sz w:val="21"/>
                <w:szCs w:val="21"/>
              </w:rPr>
              <w:t>CXR+</w:t>
            </w:r>
            <w:r w:rsidR="008339C8" w:rsidRPr="00497FE3">
              <w:rPr>
                <w:rFonts w:eastAsia="Times New Roman" w:cs="Times New Roman"/>
                <w:b/>
                <w:bCs/>
                <w:color w:val="000000"/>
                <w:sz w:val="21"/>
                <w:szCs w:val="21"/>
                <w:vertAlign w:val="superscript"/>
              </w:rPr>
              <w:t>d</w:t>
            </w:r>
          </w:p>
        </w:tc>
        <w:tc>
          <w:tcPr>
            <w:tcW w:w="1235" w:type="dxa"/>
            <w:tcBorders>
              <w:top w:val="single" w:sz="4" w:space="0" w:color="auto"/>
              <w:right w:val="single" w:sz="8" w:space="0" w:color="auto"/>
            </w:tcBorders>
            <w:shd w:val="clear" w:color="auto" w:fill="auto"/>
            <w:vAlign w:val="center"/>
            <w:hideMark/>
          </w:tcPr>
          <w:p w14:paraId="6CE1F122" w14:textId="438456F9" w:rsidR="000A344D" w:rsidRPr="00497FE3" w:rsidRDefault="000A344D" w:rsidP="00641134">
            <w:pPr>
              <w:spacing w:after="0" w:line="240" w:lineRule="auto"/>
              <w:jc w:val="center"/>
              <w:rPr>
                <w:rFonts w:eastAsia="Times New Roman" w:cs="Times New Roman"/>
                <w:bCs/>
                <w:color w:val="000000"/>
                <w:sz w:val="21"/>
                <w:szCs w:val="21"/>
              </w:rPr>
            </w:pPr>
            <w:r w:rsidRPr="00497FE3">
              <w:rPr>
                <w:rFonts w:eastAsia="Times New Roman" w:cs="Times New Roman"/>
                <w:b/>
                <w:bCs/>
                <w:color w:val="000000"/>
                <w:sz w:val="21"/>
                <w:szCs w:val="21"/>
              </w:rPr>
              <w:t>CXR-AC</w:t>
            </w:r>
            <w:r w:rsidR="008339C8" w:rsidRPr="00497FE3">
              <w:rPr>
                <w:rFonts w:eastAsia="Times New Roman" w:cs="Times New Roman"/>
                <w:b/>
                <w:bCs/>
                <w:color w:val="000000"/>
                <w:sz w:val="21"/>
                <w:szCs w:val="21"/>
                <w:vertAlign w:val="superscript"/>
              </w:rPr>
              <w:t>e</w:t>
            </w:r>
          </w:p>
        </w:tc>
        <w:tc>
          <w:tcPr>
            <w:tcW w:w="1313" w:type="dxa"/>
            <w:tcBorders>
              <w:top w:val="single" w:sz="4" w:space="0" w:color="auto"/>
              <w:left w:val="single" w:sz="8" w:space="0" w:color="auto"/>
              <w:right w:val="nil"/>
            </w:tcBorders>
            <w:shd w:val="clear" w:color="auto" w:fill="auto"/>
            <w:vAlign w:val="center"/>
          </w:tcPr>
          <w:p w14:paraId="32EC9153" w14:textId="77777777" w:rsidR="000A344D" w:rsidRPr="00497FE3" w:rsidRDefault="000A344D" w:rsidP="00641134">
            <w:pPr>
              <w:spacing w:after="0" w:line="240" w:lineRule="auto"/>
              <w:ind w:right="15"/>
              <w:jc w:val="center"/>
              <w:rPr>
                <w:rFonts w:eastAsia="Times New Roman" w:cs="Times New Roman"/>
                <w:b/>
                <w:bCs/>
                <w:color w:val="000000"/>
                <w:sz w:val="21"/>
                <w:szCs w:val="21"/>
              </w:rPr>
            </w:pPr>
            <w:r w:rsidRPr="00497FE3">
              <w:rPr>
                <w:rFonts w:eastAsia="Times New Roman" w:cs="Times New Roman"/>
                <w:b/>
                <w:bCs/>
                <w:color w:val="000000"/>
                <w:sz w:val="21"/>
                <w:szCs w:val="21"/>
              </w:rPr>
              <w:t>CXR-Normal</w:t>
            </w:r>
          </w:p>
        </w:tc>
        <w:tc>
          <w:tcPr>
            <w:tcW w:w="1234" w:type="dxa"/>
            <w:tcBorders>
              <w:top w:val="single" w:sz="4" w:space="0" w:color="auto"/>
              <w:left w:val="nil"/>
              <w:right w:val="nil"/>
            </w:tcBorders>
            <w:shd w:val="clear" w:color="auto" w:fill="auto"/>
            <w:vAlign w:val="center"/>
            <w:hideMark/>
          </w:tcPr>
          <w:p w14:paraId="388FED40" w14:textId="77777777" w:rsidR="000A344D" w:rsidRPr="00497FE3" w:rsidRDefault="000A344D" w:rsidP="00641134">
            <w:pPr>
              <w:spacing w:after="0" w:line="240" w:lineRule="auto"/>
              <w:jc w:val="center"/>
              <w:rPr>
                <w:rFonts w:eastAsia="Times New Roman" w:cs="Times New Roman"/>
                <w:b/>
                <w:bCs/>
                <w:color w:val="000000"/>
                <w:sz w:val="21"/>
                <w:szCs w:val="21"/>
              </w:rPr>
            </w:pPr>
            <w:r w:rsidRPr="00497FE3">
              <w:rPr>
                <w:rFonts w:eastAsia="Times New Roman" w:cs="Times New Roman"/>
                <w:b/>
                <w:bCs/>
                <w:color w:val="000000"/>
                <w:sz w:val="21"/>
                <w:szCs w:val="21"/>
              </w:rPr>
              <w:t>All</w:t>
            </w:r>
          </w:p>
        </w:tc>
        <w:tc>
          <w:tcPr>
            <w:tcW w:w="1234" w:type="dxa"/>
            <w:tcBorders>
              <w:top w:val="single" w:sz="4" w:space="0" w:color="auto"/>
              <w:left w:val="nil"/>
              <w:right w:val="nil"/>
            </w:tcBorders>
            <w:shd w:val="clear" w:color="auto" w:fill="auto"/>
            <w:noWrap/>
            <w:vAlign w:val="center"/>
            <w:hideMark/>
          </w:tcPr>
          <w:p w14:paraId="048D90C3" w14:textId="47096945" w:rsidR="000A344D" w:rsidRPr="00497FE3" w:rsidRDefault="000A344D" w:rsidP="00641134">
            <w:pPr>
              <w:spacing w:after="0" w:line="240" w:lineRule="auto"/>
              <w:jc w:val="center"/>
              <w:rPr>
                <w:rFonts w:eastAsia="Times New Roman" w:cs="Times New Roman"/>
                <w:b/>
                <w:bCs/>
                <w:color w:val="000000"/>
                <w:sz w:val="21"/>
                <w:szCs w:val="21"/>
              </w:rPr>
            </w:pPr>
            <w:r w:rsidRPr="00497FE3">
              <w:rPr>
                <w:rFonts w:eastAsia="Times New Roman" w:cs="Times New Roman"/>
                <w:b/>
                <w:bCs/>
                <w:color w:val="000000"/>
                <w:sz w:val="21"/>
                <w:szCs w:val="21"/>
              </w:rPr>
              <w:t>CXR-OI</w:t>
            </w:r>
            <w:r w:rsidR="008339C8" w:rsidRPr="00497FE3">
              <w:rPr>
                <w:rFonts w:eastAsia="Times New Roman" w:cs="Times New Roman"/>
                <w:b/>
                <w:bCs/>
                <w:color w:val="000000"/>
                <w:sz w:val="21"/>
                <w:szCs w:val="21"/>
                <w:vertAlign w:val="superscript"/>
              </w:rPr>
              <w:t>b</w:t>
            </w:r>
          </w:p>
        </w:tc>
        <w:tc>
          <w:tcPr>
            <w:tcW w:w="1234" w:type="dxa"/>
            <w:tcBorders>
              <w:top w:val="single" w:sz="4" w:space="0" w:color="auto"/>
              <w:left w:val="nil"/>
              <w:right w:val="nil"/>
            </w:tcBorders>
            <w:shd w:val="clear" w:color="auto" w:fill="auto"/>
            <w:vAlign w:val="center"/>
            <w:hideMark/>
          </w:tcPr>
          <w:p w14:paraId="45F73A84" w14:textId="4F185B99" w:rsidR="000A344D" w:rsidRPr="00497FE3" w:rsidRDefault="000A344D" w:rsidP="00641134">
            <w:pPr>
              <w:spacing w:after="0" w:line="240" w:lineRule="auto"/>
              <w:jc w:val="center"/>
              <w:rPr>
                <w:rFonts w:eastAsia="Times New Roman" w:cs="Times New Roman"/>
                <w:b/>
                <w:bCs/>
                <w:color w:val="000000"/>
                <w:sz w:val="21"/>
                <w:szCs w:val="21"/>
              </w:rPr>
            </w:pPr>
            <w:r w:rsidRPr="00497FE3">
              <w:rPr>
                <w:rFonts w:eastAsia="Times New Roman" w:cs="Times New Roman"/>
                <w:b/>
                <w:bCs/>
                <w:color w:val="000000"/>
                <w:sz w:val="21"/>
                <w:szCs w:val="21"/>
              </w:rPr>
              <w:t>CXR+</w:t>
            </w:r>
            <w:r w:rsidR="008339C8" w:rsidRPr="00497FE3">
              <w:rPr>
                <w:rFonts w:eastAsia="Times New Roman" w:cs="Times New Roman"/>
                <w:b/>
                <w:bCs/>
                <w:color w:val="000000"/>
                <w:sz w:val="21"/>
                <w:szCs w:val="21"/>
                <w:vertAlign w:val="superscript"/>
              </w:rPr>
              <w:t>c</w:t>
            </w:r>
          </w:p>
        </w:tc>
        <w:tc>
          <w:tcPr>
            <w:tcW w:w="1133" w:type="dxa"/>
            <w:tcBorders>
              <w:top w:val="single" w:sz="4" w:space="0" w:color="auto"/>
              <w:left w:val="nil"/>
              <w:right w:val="single" w:sz="8" w:space="0" w:color="auto"/>
            </w:tcBorders>
            <w:shd w:val="clear" w:color="auto" w:fill="auto"/>
            <w:vAlign w:val="center"/>
            <w:hideMark/>
          </w:tcPr>
          <w:p w14:paraId="388CC434" w14:textId="747EED1F" w:rsidR="000A344D" w:rsidRPr="00497FE3" w:rsidRDefault="000A344D" w:rsidP="00641134">
            <w:pPr>
              <w:spacing w:after="0" w:line="240" w:lineRule="auto"/>
              <w:jc w:val="center"/>
              <w:rPr>
                <w:rFonts w:eastAsia="Times New Roman" w:cs="Times New Roman"/>
                <w:b/>
                <w:bCs/>
                <w:color w:val="000000"/>
                <w:sz w:val="21"/>
                <w:szCs w:val="21"/>
              </w:rPr>
            </w:pPr>
            <w:r w:rsidRPr="00497FE3">
              <w:rPr>
                <w:rFonts w:eastAsia="Times New Roman" w:cs="Times New Roman"/>
                <w:b/>
                <w:bCs/>
                <w:color w:val="000000"/>
                <w:sz w:val="21"/>
                <w:szCs w:val="21"/>
              </w:rPr>
              <w:t>CXR-AC</w:t>
            </w:r>
            <w:r w:rsidR="008339C8" w:rsidRPr="00497FE3">
              <w:rPr>
                <w:rFonts w:eastAsia="Times New Roman" w:cs="Times New Roman"/>
                <w:b/>
                <w:bCs/>
                <w:color w:val="000000"/>
                <w:sz w:val="21"/>
                <w:szCs w:val="21"/>
                <w:vertAlign w:val="superscript"/>
              </w:rPr>
              <w:t>d</w:t>
            </w:r>
          </w:p>
        </w:tc>
      </w:tr>
      <w:tr w:rsidR="000A344D" w:rsidRPr="00497FE3" w14:paraId="0A978C36" w14:textId="77777777" w:rsidTr="00497FE3">
        <w:trPr>
          <w:trHeight w:val="284"/>
        </w:trPr>
        <w:tc>
          <w:tcPr>
            <w:tcW w:w="1080" w:type="dxa"/>
            <w:vMerge/>
            <w:tcBorders>
              <w:left w:val="single" w:sz="8" w:space="0" w:color="auto"/>
              <w:right w:val="nil"/>
            </w:tcBorders>
            <w:shd w:val="clear" w:color="auto" w:fill="auto"/>
            <w:noWrap/>
            <w:vAlign w:val="center"/>
            <w:hideMark/>
          </w:tcPr>
          <w:p w14:paraId="0EBC2C52" w14:textId="77777777" w:rsidR="000A344D" w:rsidRPr="00497FE3" w:rsidRDefault="000A344D" w:rsidP="00641134">
            <w:pPr>
              <w:spacing w:after="0" w:line="240" w:lineRule="auto"/>
              <w:rPr>
                <w:rFonts w:eastAsia="Times New Roman" w:cs="Times New Roman"/>
                <w:b/>
                <w:bCs/>
                <w:color w:val="000000"/>
                <w:sz w:val="21"/>
                <w:szCs w:val="21"/>
              </w:rPr>
            </w:pPr>
          </w:p>
        </w:tc>
        <w:tc>
          <w:tcPr>
            <w:tcW w:w="1172" w:type="dxa"/>
            <w:tcBorders>
              <w:left w:val="single" w:sz="4" w:space="0" w:color="auto"/>
              <w:bottom w:val="single" w:sz="4" w:space="0" w:color="auto"/>
            </w:tcBorders>
            <w:vAlign w:val="center"/>
          </w:tcPr>
          <w:p w14:paraId="63FCF2F8" w14:textId="77777777" w:rsidR="000A344D" w:rsidRPr="00497FE3" w:rsidRDefault="000A344D" w:rsidP="00641134">
            <w:pPr>
              <w:spacing w:after="0" w:line="240" w:lineRule="auto"/>
              <w:jc w:val="center"/>
              <w:rPr>
                <w:rFonts w:eastAsia="Times New Roman" w:cs="Times New Roman"/>
                <w:b/>
                <w:bCs/>
                <w:color w:val="000000"/>
                <w:sz w:val="21"/>
                <w:szCs w:val="21"/>
              </w:rPr>
            </w:pPr>
            <w:r w:rsidRPr="00497FE3">
              <w:rPr>
                <w:rFonts w:ascii="Calibri" w:hAnsi="Calibri"/>
                <w:b/>
                <w:bCs/>
                <w:color w:val="000000"/>
                <w:sz w:val="21"/>
                <w:szCs w:val="21"/>
              </w:rPr>
              <w:t>N=28</w:t>
            </w:r>
          </w:p>
        </w:tc>
        <w:tc>
          <w:tcPr>
            <w:tcW w:w="1127" w:type="dxa"/>
            <w:tcBorders>
              <w:bottom w:val="single" w:sz="4" w:space="0" w:color="auto"/>
            </w:tcBorders>
            <w:vAlign w:val="center"/>
          </w:tcPr>
          <w:p w14:paraId="7A02023C" w14:textId="77777777" w:rsidR="000A344D" w:rsidRPr="00497FE3" w:rsidRDefault="000A344D" w:rsidP="00641134">
            <w:pPr>
              <w:spacing w:after="0" w:line="240" w:lineRule="auto"/>
              <w:jc w:val="center"/>
              <w:rPr>
                <w:rFonts w:eastAsia="Times New Roman" w:cs="Times New Roman"/>
                <w:b/>
                <w:bCs/>
                <w:color w:val="000000"/>
                <w:sz w:val="21"/>
                <w:szCs w:val="21"/>
              </w:rPr>
            </w:pPr>
            <w:r w:rsidRPr="00497FE3">
              <w:rPr>
                <w:rFonts w:ascii="Calibri" w:hAnsi="Calibri"/>
                <w:b/>
                <w:bCs/>
                <w:color w:val="000000"/>
                <w:sz w:val="21"/>
                <w:szCs w:val="21"/>
              </w:rPr>
              <w:t>N=119</w:t>
            </w:r>
          </w:p>
        </w:tc>
        <w:tc>
          <w:tcPr>
            <w:tcW w:w="1234" w:type="dxa"/>
            <w:tcBorders>
              <w:bottom w:val="single" w:sz="4" w:space="0" w:color="auto"/>
            </w:tcBorders>
            <w:vAlign w:val="center"/>
          </w:tcPr>
          <w:p w14:paraId="3A1CB873" w14:textId="77777777" w:rsidR="000A344D" w:rsidRPr="00497FE3" w:rsidRDefault="000A344D" w:rsidP="00641134">
            <w:pPr>
              <w:spacing w:after="0" w:line="240" w:lineRule="auto"/>
              <w:jc w:val="center"/>
              <w:rPr>
                <w:rFonts w:eastAsia="Times New Roman" w:cs="Times New Roman"/>
                <w:b/>
                <w:bCs/>
                <w:color w:val="000000"/>
                <w:sz w:val="21"/>
                <w:szCs w:val="21"/>
              </w:rPr>
            </w:pPr>
            <w:r w:rsidRPr="00497FE3">
              <w:rPr>
                <w:rFonts w:ascii="Calibri" w:hAnsi="Calibri"/>
                <w:b/>
                <w:bCs/>
                <w:color w:val="000000"/>
                <w:sz w:val="21"/>
                <w:szCs w:val="21"/>
              </w:rPr>
              <w:t>N=16</w:t>
            </w:r>
          </w:p>
        </w:tc>
        <w:tc>
          <w:tcPr>
            <w:tcW w:w="1234" w:type="dxa"/>
            <w:tcBorders>
              <w:bottom w:val="single" w:sz="4" w:space="0" w:color="auto"/>
            </w:tcBorders>
            <w:shd w:val="clear" w:color="auto" w:fill="auto"/>
            <w:vAlign w:val="center"/>
            <w:hideMark/>
          </w:tcPr>
          <w:p w14:paraId="7ADCE8F8" w14:textId="77777777" w:rsidR="000A344D" w:rsidRPr="00497FE3" w:rsidRDefault="000A344D" w:rsidP="00641134">
            <w:pPr>
              <w:spacing w:after="0" w:line="240" w:lineRule="auto"/>
              <w:jc w:val="center"/>
              <w:rPr>
                <w:rFonts w:eastAsia="Times New Roman" w:cs="Times New Roman"/>
                <w:b/>
                <w:bCs/>
                <w:color w:val="000000"/>
                <w:sz w:val="21"/>
                <w:szCs w:val="21"/>
              </w:rPr>
            </w:pPr>
            <w:r w:rsidRPr="00497FE3">
              <w:rPr>
                <w:rFonts w:ascii="Calibri" w:hAnsi="Calibri"/>
                <w:b/>
                <w:bCs/>
                <w:color w:val="000000"/>
                <w:sz w:val="21"/>
                <w:szCs w:val="21"/>
              </w:rPr>
              <w:t>N=64</w:t>
            </w:r>
          </w:p>
        </w:tc>
        <w:tc>
          <w:tcPr>
            <w:tcW w:w="1235" w:type="dxa"/>
            <w:tcBorders>
              <w:bottom w:val="single" w:sz="4" w:space="0" w:color="auto"/>
              <w:right w:val="single" w:sz="8" w:space="0" w:color="auto"/>
            </w:tcBorders>
            <w:shd w:val="clear" w:color="auto" w:fill="auto"/>
            <w:vAlign w:val="center"/>
            <w:hideMark/>
          </w:tcPr>
          <w:p w14:paraId="07E26018" w14:textId="77777777" w:rsidR="000A344D" w:rsidRPr="00497FE3" w:rsidRDefault="000A344D" w:rsidP="00641134">
            <w:pPr>
              <w:spacing w:after="0" w:line="240" w:lineRule="auto"/>
              <w:jc w:val="center"/>
              <w:rPr>
                <w:rFonts w:eastAsia="Times New Roman" w:cs="Times New Roman"/>
                <w:bCs/>
                <w:color w:val="000000"/>
                <w:sz w:val="21"/>
                <w:szCs w:val="21"/>
              </w:rPr>
            </w:pPr>
            <w:r w:rsidRPr="00497FE3">
              <w:rPr>
                <w:rFonts w:ascii="Calibri" w:hAnsi="Calibri"/>
                <w:b/>
                <w:bCs/>
                <w:color w:val="000000"/>
                <w:sz w:val="21"/>
                <w:szCs w:val="21"/>
              </w:rPr>
              <w:t>N=48</w:t>
            </w:r>
          </w:p>
        </w:tc>
        <w:tc>
          <w:tcPr>
            <w:tcW w:w="1313" w:type="dxa"/>
            <w:tcBorders>
              <w:left w:val="single" w:sz="8" w:space="0" w:color="auto"/>
              <w:bottom w:val="single" w:sz="4" w:space="0" w:color="auto"/>
              <w:right w:val="nil"/>
            </w:tcBorders>
            <w:shd w:val="clear" w:color="auto" w:fill="auto"/>
            <w:vAlign w:val="center"/>
          </w:tcPr>
          <w:p w14:paraId="128D1EB6" w14:textId="77777777" w:rsidR="000A344D" w:rsidRPr="00497FE3" w:rsidRDefault="000A344D" w:rsidP="00641134">
            <w:pPr>
              <w:spacing w:after="0" w:line="240" w:lineRule="auto"/>
              <w:ind w:right="15"/>
              <w:jc w:val="center"/>
              <w:rPr>
                <w:rFonts w:eastAsia="Times New Roman" w:cs="Times New Roman"/>
                <w:b/>
                <w:bCs/>
                <w:color w:val="000000"/>
                <w:sz w:val="21"/>
                <w:szCs w:val="21"/>
              </w:rPr>
            </w:pPr>
            <w:r w:rsidRPr="00497FE3">
              <w:rPr>
                <w:b/>
                <w:bCs/>
                <w:color w:val="000000"/>
                <w:sz w:val="21"/>
                <w:szCs w:val="21"/>
              </w:rPr>
              <w:t>N=218</w:t>
            </w:r>
          </w:p>
        </w:tc>
        <w:tc>
          <w:tcPr>
            <w:tcW w:w="1234" w:type="dxa"/>
            <w:tcBorders>
              <w:left w:val="nil"/>
              <w:bottom w:val="single" w:sz="4" w:space="0" w:color="auto"/>
              <w:right w:val="nil"/>
            </w:tcBorders>
            <w:shd w:val="clear" w:color="auto" w:fill="auto"/>
            <w:vAlign w:val="center"/>
            <w:hideMark/>
          </w:tcPr>
          <w:p w14:paraId="4ADFE31D" w14:textId="77777777" w:rsidR="000A344D" w:rsidRPr="00497FE3" w:rsidRDefault="000A344D" w:rsidP="00641134">
            <w:pPr>
              <w:spacing w:after="0" w:line="240" w:lineRule="auto"/>
              <w:jc w:val="center"/>
              <w:rPr>
                <w:rFonts w:eastAsia="Times New Roman" w:cs="Times New Roman"/>
                <w:b/>
                <w:bCs/>
                <w:color w:val="000000"/>
                <w:sz w:val="21"/>
                <w:szCs w:val="21"/>
              </w:rPr>
            </w:pPr>
            <w:r w:rsidRPr="00497FE3">
              <w:rPr>
                <w:b/>
                <w:bCs/>
                <w:color w:val="000000"/>
                <w:sz w:val="21"/>
                <w:szCs w:val="21"/>
              </w:rPr>
              <w:t>N=556</w:t>
            </w:r>
          </w:p>
        </w:tc>
        <w:tc>
          <w:tcPr>
            <w:tcW w:w="1234" w:type="dxa"/>
            <w:tcBorders>
              <w:left w:val="nil"/>
              <w:bottom w:val="single" w:sz="4" w:space="0" w:color="auto"/>
              <w:right w:val="nil"/>
            </w:tcBorders>
            <w:shd w:val="clear" w:color="auto" w:fill="auto"/>
            <w:vAlign w:val="center"/>
            <w:hideMark/>
          </w:tcPr>
          <w:p w14:paraId="0A18B5D1" w14:textId="77777777" w:rsidR="000A344D" w:rsidRPr="00497FE3" w:rsidRDefault="000A344D" w:rsidP="00641134">
            <w:pPr>
              <w:spacing w:after="0" w:line="240" w:lineRule="auto"/>
              <w:jc w:val="center"/>
              <w:rPr>
                <w:rFonts w:eastAsia="Times New Roman" w:cs="Times New Roman"/>
                <w:b/>
                <w:bCs/>
                <w:color w:val="000000"/>
                <w:sz w:val="21"/>
                <w:szCs w:val="21"/>
              </w:rPr>
            </w:pPr>
            <w:r w:rsidRPr="00497FE3">
              <w:rPr>
                <w:b/>
                <w:bCs/>
                <w:color w:val="000000"/>
                <w:sz w:val="21"/>
                <w:szCs w:val="21"/>
              </w:rPr>
              <w:t>N=143</w:t>
            </w:r>
          </w:p>
        </w:tc>
        <w:tc>
          <w:tcPr>
            <w:tcW w:w="1234" w:type="dxa"/>
            <w:tcBorders>
              <w:left w:val="nil"/>
              <w:bottom w:val="single" w:sz="4" w:space="0" w:color="auto"/>
              <w:right w:val="nil"/>
            </w:tcBorders>
            <w:shd w:val="clear" w:color="auto" w:fill="auto"/>
            <w:noWrap/>
            <w:vAlign w:val="center"/>
            <w:hideMark/>
          </w:tcPr>
          <w:p w14:paraId="7103C413" w14:textId="77777777" w:rsidR="000A344D" w:rsidRPr="00497FE3" w:rsidRDefault="000A344D" w:rsidP="00641134">
            <w:pPr>
              <w:spacing w:after="0" w:line="240" w:lineRule="auto"/>
              <w:jc w:val="center"/>
              <w:rPr>
                <w:rFonts w:eastAsia="Times New Roman" w:cs="Times New Roman"/>
                <w:b/>
                <w:bCs/>
                <w:color w:val="000000"/>
                <w:sz w:val="21"/>
                <w:szCs w:val="21"/>
              </w:rPr>
            </w:pPr>
            <w:r w:rsidRPr="00497FE3">
              <w:rPr>
                <w:b/>
                <w:bCs/>
                <w:color w:val="000000"/>
                <w:sz w:val="21"/>
                <w:szCs w:val="21"/>
              </w:rPr>
              <w:t>N=259</w:t>
            </w:r>
          </w:p>
        </w:tc>
        <w:tc>
          <w:tcPr>
            <w:tcW w:w="1133" w:type="dxa"/>
            <w:tcBorders>
              <w:left w:val="nil"/>
              <w:bottom w:val="single" w:sz="4" w:space="0" w:color="auto"/>
              <w:right w:val="single" w:sz="8" w:space="0" w:color="auto"/>
            </w:tcBorders>
            <w:shd w:val="clear" w:color="auto" w:fill="auto"/>
            <w:noWrap/>
            <w:vAlign w:val="center"/>
            <w:hideMark/>
          </w:tcPr>
          <w:p w14:paraId="3886131A" w14:textId="77777777" w:rsidR="000A344D" w:rsidRPr="00497FE3" w:rsidRDefault="000A344D" w:rsidP="00641134">
            <w:pPr>
              <w:spacing w:after="0" w:line="240" w:lineRule="auto"/>
              <w:jc w:val="center"/>
              <w:rPr>
                <w:rFonts w:eastAsia="Times New Roman" w:cs="Times New Roman"/>
                <w:b/>
                <w:bCs/>
                <w:color w:val="000000"/>
                <w:sz w:val="21"/>
                <w:szCs w:val="21"/>
              </w:rPr>
            </w:pPr>
            <w:r w:rsidRPr="00497FE3">
              <w:rPr>
                <w:b/>
                <w:bCs/>
                <w:color w:val="000000"/>
                <w:sz w:val="21"/>
                <w:szCs w:val="21"/>
              </w:rPr>
              <w:t>N=116</w:t>
            </w:r>
          </w:p>
        </w:tc>
      </w:tr>
      <w:tr w:rsidR="000A344D" w:rsidRPr="00497FE3" w14:paraId="413882E4" w14:textId="77777777" w:rsidTr="00497FE3">
        <w:trPr>
          <w:trHeight w:val="272"/>
        </w:trPr>
        <w:tc>
          <w:tcPr>
            <w:tcW w:w="1080" w:type="dxa"/>
            <w:vMerge/>
            <w:tcBorders>
              <w:left w:val="single" w:sz="8" w:space="0" w:color="auto"/>
              <w:bottom w:val="single" w:sz="8" w:space="0" w:color="auto"/>
              <w:right w:val="nil"/>
            </w:tcBorders>
            <w:shd w:val="clear" w:color="auto" w:fill="auto"/>
            <w:noWrap/>
            <w:vAlign w:val="center"/>
          </w:tcPr>
          <w:p w14:paraId="72EABD32" w14:textId="77777777" w:rsidR="000A344D" w:rsidRPr="00497FE3" w:rsidRDefault="000A344D" w:rsidP="00641134">
            <w:pPr>
              <w:spacing w:after="0" w:line="240" w:lineRule="auto"/>
              <w:rPr>
                <w:rFonts w:eastAsia="Times New Roman" w:cs="Times New Roman"/>
                <w:b/>
                <w:bCs/>
                <w:color w:val="000000"/>
                <w:sz w:val="21"/>
                <w:szCs w:val="21"/>
              </w:rPr>
            </w:pPr>
          </w:p>
        </w:tc>
        <w:tc>
          <w:tcPr>
            <w:tcW w:w="1172" w:type="dxa"/>
            <w:tcBorders>
              <w:top w:val="single" w:sz="4" w:space="0" w:color="auto"/>
              <w:left w:val="single" w:sz="4" w:space="0" w:color="auto"/>
              <w:bottom w:val="nil"/>
            </w:tcBorders>
            <w:vAlign w:val="center"/>
          </w:tcPr>
          <w:p w14:paraId="32690F3E" w14:textId="77777777" w:rsidR="000A344D" w:rsidRPr="00497FE3" w:rsidRDefault="000A344D" w:rsidP="00641134">
            <w:pPr>
              <w:spacing w:after="0" w:line="240" w:lineRule="auto"/>
              <w:jc w:val="center"/>
              <w:rPr>
                <w:rFonts w:eastAsia="Times New Roman" w:cs="Times New Roman"/>
                <w:bCs/>
                <w:color w:val="000000"/>
                <w:sz w:val="21"/>
                <w:szCs w:val="21"/>
              </w:rPr>
            </w:pPr>
            <w:r w:rsidRPr="00497FE3">
              <w:rPr>
                <w:rFonts w:eastAsia="Times New Roman" w:cs="Times New Roman"/>
                <w:bCs/>
                <w:color w:val="000000"/>
                <w:sz w:val="21"/>
                <w:szCs w:val="21"/>
              </w:rPr>
              <w:t>n (%)</w:t>
            </w:r>
          </w:p>
        </w:tc>
        <w:tc>
          <w:tcPr>
            <w:tcW w:w="1127" w:type="dxa"/>
            <w:tcBorders>
              <w:top w:val="single" w:sz="4" w:space="0" w:color="auto"/>
              <w:bottom w:val="nil"/>
            </w:tcBorders>
            <w:vAlign w:val="center"/>
          </w:tcPr>
          <w:p w14:paraId="037A7C8B" w14:textId="77777777" w:rsidR="000A344D" w:rsidRPr="00497FE3" w:rsidRDefault="000A344D" w:rsidP="00641134">
            <w:pPr>
              <w:spacing w:after="0" w:line="240" w:lineRule="auto"/>
              <w:jc w:val="center"/>
              <w:rPr>
                <w:rFonts w:eastAsia="Times New Roman" w:cs="Times New Roman"/>
                <w:b/>
                <w:bCs/>
                <w:color w:val="000000"/>
                <w:sz w:val="21"/>
                <w:szCs w:val="21"/>
              </w:rPr>
            </w:pPr>
            <w:r w:rsidRPr="00497FE3">
              <w:rPr>
                <w:rFonts w:eastAsia="Times New Roman" w:cs="Times New Roman"/>
                <w:bCs/>
                <w:color w:val="000000"/>
                <w:sz w:val="21"/>
                <w:szCs w:val="21"/>
              </w:rPr>
              <w:t>n (%)</w:t>
            </w:r>
          </w:p>
        </w:tc>
        <w:tc>
          <w:tcPr>
            <w:tcW w:w="1234" w:type="dxa"/>
            <w:tcBorders>
              <w:top w:val="single" w:sz="4" w:space="0" w:color="auto"/>
              <w:bottom w:val="nil"/>
            </w:tcBorders>
            <w:vAlign w:val="center"/>
          </w:tcPr>
          <w:p w14:paraId="0D088AC2" w14:textId="77777777" w:rsidR="000A344D" w:rsidRPr="00497FE3" w:rsidRDefault="000A344D" w:rsidP="00641134">
            <w:pPr>
              <w:spacing w:after="0" w:line="240" w:lineRule="auto"/>
              <w:jc w:val="center"/>
              <w:rPr>
                <w:rFonts w:eastAsia="Times New Roman" w:cs="Times New Roman"/>
                <w:b/>
                <w:bCs/>
                <w:color w:val="000000"/>
                <w:sz w:val="21"/>
                <w:szCs w:val="21"/>
              </w:rPr>
            </w:pPr>
            <w:r w:rsidRPr="00497FE3">
              <w:rPr>
                <w:rFonts w:eastAsia="Times New Roman" w:cs="Times New Roman"/>
                <w:bCs/>
                <w:color w:val="000000"/>
                <w:sz w:val="21"/>
                <w:szCs w:val="21"/>
              </w:rPr>
              <w:t>n (%)</w:t>
            </w:r>
          </w:p>
        </w:tc>
        <w:tc>
          <w:tcPr>
            <w:tcW w:w="1234" w:type="dxa"/>
            <w:tcBorders>
              <w:top w:val="single" w:sz="4" w:space="0" w:color="auto"/>
              <w:bottom w:val="nil"/>
            </w:tcBorders>
            <w:shd w:val="clear" w:color="auto" w:fill="auto"/>
            <w:vAlign w:val="center"/>
          </w:tcPr>
          <w:p w14:paraId="1BBFF90A" w14:textId="77777777" w:rsidR="000A344D" w:rsidRPr="00497FE3" w:rsidRDefault="000A344D" w:rsidP="00641134">
            <w:pPr>
              <w:spacing w:after="0" w:line="240" w:lineRule="auto"/>
              <w:jc w:val="center"/>
              <w:rPr>
                <w:rFonts w:eastAsia="Times New Roman" w:cs="Times New Roman"/>
                <w:b/>
                <w:bCs/>
                <w:color w:val="000000"/>
                <w:sz w:val="21"/>
                <w:szCs w:val="21"/>
              </w:rPr>
            </w:pPr>
            <w:r w:rsidRPr="00497FE3">
              <w:rPr>
                <w:rFonts w:eastAsia="Times New Roman" w:cs="Times New Roman"/>
                <w:bCs/>
                <w:color w:val="000000"/>
                <w:sz w:val="21"/>
                <w:szCs w:val="21"/>
              </w:rPr>
              <w:t>n (%)</w:t>
            </w:r>
          </w:p>
        </w:tc>
        <w:tc>
          <w:tcPr>
            <w:tcW w:w="1235" w:type="dxa"/>
            <w:tcBorders>
              <w:top w:val="single" w:sz="4" w:space="0" w:color="auto"/>
              <w:bottom w:val="nil"/>
              <w:right w:val="single" w:sz="8" w:space="0" w:color="auto"/>
            </w:tcBorders>
            <w:shd w:val="clear" w:color="auto" w:fill="auto"/>
            <w:vAlign w:val="center"/>
          </w:tcPr>
          <w:p w14:paraId="2EC1AFD4" w14:textId="77777777" w:rsidR="000A344D" w:rsidRPr="00497FE3" w:rsidRDefault="000A344D" w:rsidP="00641134">
            <w:pPr>
              <w:spacing w:after="0" w:line="240" w:lineRule="auto"/>
              <w:jc w:val="center"/>
              <w:rPr>
                <w:rFonts w:eastAsia="Times New Roman" w:cs="Times New Roman"/>
                <w:bCs/>
                <w:color w:val="000000"/>
                <w:sz w:val="21"/>
                <w:szCs w:val="21"/>
              </w:rPr>
            </w:pPr>
            <w:r w:rsidRPr="00497FE3">
              <w:rPr>
                <w:rFonts w:eastAsia="Times New Roman" w:cs="Times New Roman"/>
                <w:bCs/>
                <w:color w:val="000000"/>
                <w:sz w:val="21"/>
                <w:szCs w:val="21"/>
              </w:rPr>
              <w:t>n (%)</w:t>
            </w:r>
          </w:p>
        </w:tc>
        <w:tc>
          <w:tcPr>
            <w:tcW w:w="1313" w:type="dxa"/>
            <w:tcBorders>
              <w:top w:val="single" w:sz="4" w:space="0" w:color="auto"/>
              <w:left w:val="single" w:sz="8" w:space="0" w:color="auto"/>
              <w:bottom w:val="nil"/>
              <w:right w:val="nil"/>
            </w:tcBorders>
            <w:shd w:val="clear" w:color="auto" w:fill="auto"/>
            <w:vAlign w:val="center"/>
          </w:tcPr>
          <w:p w14:paraId="57831E86" w14:textId="77777777" w:rsidR="000A344D" w:rsidRPr="00497FE3" w:rsidRDefault="000A344D" w:rsidP="00641134">
            <w:pPr>
              <w:spacing w:after="0" w:line="240" w:lineRule="auto"/>
              <w:ind w:right="15"/>
              <w:jc w:val="center"/>
              <w:rPr>
                <w:rFonts w:eastAsia="Times New Roman" w:cs="Times New Roman"/>
                <w:b/>
                <w:bCs/>
                <w:color w:val="000000"/>
                <w:sz w:val="21"/>
                <w:szCs w:val="21"/>
              </w:rPr>
            </w:pPr>
            <w:r w:rsidRPr="00497FE3">
              <w:rPr>
                <w:color w:val="000000"/>
                <w:sz w:val="21"/>
                <w:szCs w:val="21"/>
              </w:rPr>
              <w:t>n (%)</w:t>
            </w:r>
          </w:p>
        </w:tc>
        <w:tc>
          <w:tcPr>
            <w:tcW w:w="1234" w:type="dxa"/>
            <w:tcBorders>
              <w:top w:val="single" w:sz="4" w:space="0" w:color="auto"/>
              <w:left w:val="nil"/>
              <w:bottom w:val="nil"/>
              <w:right w:val="nil"/>
            </w:tcBorders>
            <w:shd w:val="clear" w:color="auto" w:fill="auto"/>
            <w:vAlign w:val="center"/>
          </w:tcPr>
          <w:p w14:paraId="5C36D198" w14:textId="77777777" w:rsidR="000A344D" w:rsidRPr="00497FE3" w:rsidRDefault="000A344D" w:rsidP="00641134">
            <w:pPr>
              <w:spacing w:after="0" w:line="240" w:lineRule="auto"/>
              <w:jc w:val="center"/>
              <w:rPr>
                <w:rFonts w:eastAsia="Times New Roman" w:cs="Times New Roman"/>
                <w:b/>
                <w:bCs/>
                <w:color w:val="000000"/>
                <w:sz w:val="21"/>
                <w:szCs w:val="21"/>
              </w:rPr>
            </w:pPr>
            <w:r w:rsidRPr="00497FE3">
              <w:rPr>
                <w:color w:val="000000"/>
                <w:sz w:val="21"/>
                <w:szCs w:val="21"/>
              </w:rPr>
              <w:t>n (%)</w:t>
            </w:r>
          </w:p>
        </w:tc>
        <w:tc>
          <w:tcPr>
            <w:tcW w:w="1234" w:type="dxa"/>
            <w:tcBorders>
              <w:top w:val="single" w:sz="4" w:space="0" w:color="auto"/>
              <w:left w:val="nil"/>
              <w:bottom w:val="nil"/>
              <w:right w:val="nil"/>
            </w:tcBorders>
            <w:shd w:val="clear" w:color="auto" w:fill="auto"/>
            <w:vAlign w:val="center"/>
          </w:tcPr>
          <w:p w14:paraId="3E13A908" w14:textId="77777777" w:rsidR="000A344D" w:rsidRPr="00497FE3" w:rsidRDefault="000A344D" w:rsidP="00641134">
            <w:pPr>
              <w:spacing w:after="0" w:line="240" w:lineRule="auto"/>
              <w:jc w:val="center"/>
              <w:rPr>
                <w:rFonts w:eastAsia="Times New Roman" w:cs="Times New Roman"/>
                <w:b/>
                <w:bCs/>
                <w:color w:val="000000"/>
                <w:sz w:val="21"/>
                <w:szCs w:val="21"/>
              </w:rPr>
            </w:pPr>
            <w:r w:rsidRPr="00497FE3">
              <w:rPr>
                <w:color w:val="000000"/>
                <w:sz w:val="21"/>
                <w:szCs w:val="21"/>
              </w:rPr>
              <w:t>n (%)</w:t>
            </w:r>
          </w:p>
        </w:tc>
        <w:tc>
          <w:tcPr>
            <w:tcW w:w="1234" w:type="dxa"/>
            <w:tcBorders>
              <w:top w:val="single" w:sz="4" w:space="0" w:color="auto"/>
              <w:left w:val="nil"/>
              <w:bottom w:val="nil"/>
              <w:right w:val="nil"/>
            </w:tcBorders>
            <w:shd w:val="clear" w:color="auto" w:fill="auto"/>
            <w:noWrap/>
            <w:vAlign w:val="center"/>
          </w:tcPr>
          <w:p w14:paraId="13487891" w14:textId="77777777" w:rsidR="000A344D" w:rsidRPr="00497FE3" w:rsidRDefault="000A344D" w:rsidP="00641134">
            <w:pPr>
              <w:spacing w:after="0" w:line="240" w:lineRule="auto"/>
              <w:jc w:val="center"/>
              <w:rPr>
                <w:rFonts w:eastAsia="Times New Roman" w:cs="Times New Roman"/>
                <w:b/>
                <w:bCs/>
                <w:color w:val="000000"/>
                <w:sz w:val="21"/>
                <w:szCs w:val="21"/>
              </w:rPr>
            </w:pPr>
            <w:r w:rsidRPr="00497FE3">
              <w:rPr>
                <w:color w:val="000000"/>
                <w:sz w:val="21"/>
                <w:szCs w:val="21"/>
              </w:rPr>
              <w:t>n (%)</w:t>
            </w:r>
          </w:p>
        </w:tc>
        <w:tc>
          <w:tcPr>
            <w:tcW w:w="1133" w:type="dxa"/>
            <w:tcBorders>
              <w:top w:val="single" w:sz="4" w:space="0" w:color="auto"/>
              <w:left w:val="nil"/>
              <w:bottom w:val="nil"/>
              <w:right w:val="single" w:sz="8" w:space="0" w:color="auto"/>
            </w:tcBorders>
            <w:shd w:val="clear" w:color="auto" w:fill="auto"/>
            <w:noWrap/>
            <w:vAlign w:val="center"/>
          </w:tcPr>
          <w:p w14:paraId="5E46124A" w14:textId="77777777" w:rsidR="000A344D" w:rsidRPr="00497FE3" w:rsidRDefault="000A344D" w:rsidP="00641134">
            <w:pPr>
              <w:spacing w:after="0" w:line="240" w:lineRule="auto"/>
              <w:jc w:val="center"/>
              <w:rPr>
                <w:rFonts w:eastAsia="Times New Roman" w:cs="Times New Roman"/>
                <w:b/>
                <w:bCs/>
                <w:color w:val="000000"/>
                <w:sz w:val="21"/>
                <w:szCs w:val="21"/>
              </w:rPr>
            </w:pPr>
            <w:r w:rsidRPr="00497FE3">
              <w:rPr>
                <w:color w:val="000000"/>
                <w:sz w:val="21"/>
                <w:szCs w:val="21"/>
              </w:rPr>
              <w:t>n (%)</w:t>
            </w:r>
          </w:p>
        </w:tc>
      </w:tr>
      <w:tr w:rsidR="000A344D" w:rsidRPr="00497FE3" w14:paraId="75B4F8C1" w14:textId="77777777" w:rsidTr="00497FE3">
        <w:trPr>
          <w:trHeight w:val="287"/>
        </w:trPr>
        <w:tc>
          <w:tcPr>
            <w:tcW w:w="1080" w:type="dxa"/>
            <w:tcBorders>
              <w:top w:val="nil"/>
              <w:left w:val="single" w:sz="8" w:space="0" w:color="auto"/>
              <w:bottom w:val="nil"/>
              <w:right w:val="single" w:sz="8" w:space="0" w:color="auto"/>
            </w:tcBorders>
            <w:shd w:val="clear" w:color="auto" w:fill="auto"/>
            <w:noWrap/>
            <w:vAlign w:val="center"/>
            <w:hideMark/>
          </w:tcPr>
          <w:p w14:paraId="30022EC9" w14:textId="77777777" w:rsidR="000A344D" w:rsidRPr="00497FE3" w:rsidRDefault="000A344D" w:rsidP="00641134">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&lt;40</w:t>
            </w:r>
          </w:p>
        </w:tc>
        <w:tc>
          <w:tcPr>
            <w:tcW w:w="1172" w:type="dxa"/>
            <w:tcBorders>
              <w:top w:val="single" w:sz="4" w:space="0" w:color="auto"/>
              <w:left w:val="single" w:sz="4" w:space="0" w:color="auto"/>
              <w:bottom w:val="nil"/>
            </w:tcBorders>
          </w:tcPr>
          <w:p w14:paraId="5EC99335"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7 (25.0)</w:t>
            </w:r>
          </w:p>
        </w:tc>
        <w:tc>
          <w:tcPr>
            <w:tcW w:w="1127" w:type="dxa"/>
            <w:tcBorders>
              <w:top w:val="single" w:sz="4" w:space="0" w:color="auto"/>
              <w:bottom w:val="nil"/>
            </w:tcBorders>
          </w:tcPr>
          <w:p w14:paraId="76214F50"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28 (23.5)</w:t>
            </w:r>
          </w:p>
        </w:tc>
        <w:tc>
          <w:tcPr>
            <w:tcW w:w="1234" w:type="dxa"/>
            <w:tcBorders>
              <w:top w:val="single" w:sz="4" w:space="0" w:color="auto"/>
              <w:bottom w:val="nil"/>
            </w:tcBorders>
          </w:tcPr>
          <w:p w14:paraId="76ECA1F3"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8 (50.0)</w:t>
            </w:r>
          </w:p>
        </w:tc>
        <w:tc>
          <w:tcPr>
            <w:tcW w:w="1234" w:type="dxa"/>
            <w:tcBorders>
              <w:top w:val="single" w:sz="4" w:space="0" w:color="auto"/>
              <w:bottom w:val="nil"/>
            </w:tcBorders>
            <w:shd w:val="clear" w:color="auto" w:fill="auto"/>
          </w:tcPr>
          <w:p w14:paraId="6F0DEB13"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15 (23.4)</w:t>
            </w:r>
          </w:p>
        </w:tc>
        <w:tc>
          <w:tcPr>
            <w:tcW w:w="1235" w:type="dxa"/>
            <w:tcBorders>
              <w:top w:val="single" w:sz="4" w:space="0" w:color="auto"/>
              <w:bottom w:val="nil"/>
              <w:right w:val="single" w:sz="8" w:space="0" w:color="auto"/>
            </w:tcBorders>
            <w:shd w:val="clear" w:color="auto" w:fill="auto"/>
          </w:tcPr>
          <w:p w14:paraId="0400253A"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7 (14.6)</w:t>
            </w:r>
          </w:p>
        </w:tc>
        <w:tc>
          <w:tcPr>
            <w:tcW w:w="1313" w:type="dxa"/>
            <w:tcBorders>
              <w:top w:val="single" w:sz="4" w:space="0" w:color="auto"/>
              <w:left w:val="single" w:sz="8" w:space="0" w:color="auto"/>
              <w:bottom w:val="nil"/>
              <w:right w:val="nil"/>
            </w:tcBorders>
            <w:shd w:val="clear" w:color="auto" w:fill="auto"/>
          </w:tcPr>
          <w:p w14:paraId="14A0D626" w14:textId="77777777" w:rsidR="000A344D" w:rsidRPr="00497FE3" w:rsidRDefault="000A344D" w:rsidP="00641134">
            <w:pPr>
              <w:spacing w:after="0" w:line="240" w:lineRule="auto"/>
              <w:ind w:right="15"/>
              <w:jc w:val="center"/>
              <w:rPr>
                <w:rFonts w:eastAsia="Times New Roman" w:cs="Times New Roman"/>
                <w:color w:val="000000"/>
                <w:sz w:val="21"/>
                <w:szCs w:val="21"/>
              </w:rPr>
            </w:pPr>
            <w:r w:rsidRPr="00497FE3">
              <w:rPr>
                <w:rFonts w:cs="Arial"/>
                <w:color w:val="000000"/>
                <w:sz w:val="21"/>
                <w:szCs w:val="21"/>
              </w:rPr>
              <w:t>193 (88.5)</w:t>
            </w:r>
          </w:p>
        </w:tc>
        <w:tc>
          <w:tcPr>
            <w:tcW w:w="1234" w:type="dxa"/>
            <w:tcBorders>
              <w:top w:val="single" w:sz="4" w:space="0" w:color="auto"/>
              <w:left w:val="nil"/>
              <w:bottom w:val="nil"/>
              <w:right w:val="nil"/>
            </w:tcBorders>
            <w:shd w:val="clear" w:color="auto" w:fill="auto"/>
          </w:tcPr>
          <w:p w14:paraId="79442C7E"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459 (82.6)</w:t>
            </w:r>
          </w:p>
        </w:tc>
        <w:tc>
          <w:tcPr>
            <w:tcW w:w="1234" w:type="dxa"/>
            <w:tcBorders>
              <w:top w:val="single" w:sz="4" w:space="0" w:color="auto"/>
              <w:left w:val="nil"/>
              <w:bottom w:val="nil"/>
              <w:right w:val="nil"/>
            </w:tcBorders>
            <w:shd w:val="clear" w:color="auto" w:fill="auto"/>
          </w:tcPr>
          <w:p w14:paraId="476BE2EC"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118 (82.5)</w:t>
            </w:r>
          </w:p>
        </w:tc>
        <w:tc>
          <w:tcPr>
            <w:tcW w:w="1234" w:type="dxa"/>
            <w:tcBorders>
              <w:top w:val="single" w:sz="4" w:space="0" w:color="auto"/>
              <w:left w:val="nil"/>
              <w:bottom w:val="nil"/>
              <w:right w:val="nil"/>
            </w:tcBorders>
            <w:shd w:val="clear" w:color="auto" w:fill="auto"/>
          </w:tcPr>
          <w:p w14:paraId="10ED4909"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198 (76.4)</w:t>
            </w:r>
          </w:p>
        </w:tc>
        <w:tc>
          <w:tcPr>
            <w:tcW w:w="1133" w:type="dxa"/>
            <w:tcBorders>
              <w:top w:val="single" w:sz="4" w:space="0" w:color="auto"/>
              <w:left w:val="nil"/>
              <w:bottom w:val="nil"/>
              <w:right w:val="single" w:sz="8" w:space="0" w:color="auto"/>
            </w:tcBorders>
            <w:shd w:val="clear" w:color="auto" w:fill="auto"/>
          </w:tcPr>
          <w:p w14:paraId="7A1794D0"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80 (69.0)</w:t>
            </w:r>
          </w:p>
        </w:tc>
      </w:tr>
      <w:tr w:rsidR="000A344D" w:rsidRPr="00497FE3" w14:paraId="793361F2" w14:textId="77777777" w:rsidTr="00497FE3">
        <w:trPr>
          <w:trHeight w:val="256"/>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3AB7F46E" w14:textId="77777777" w:rsidR="000A344D" w:rsidRPr="00497FE3" w:rsidRDefault="000A344D" w:rsidP="00641134">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≥40</w:t>
            </w:r>
          </w:p>
        </w:tc>
        <w:tc>
          <w:tcPr>
            <w:tcW w:w="1172" w:type="dxa"/>
            <w:tcBorders>
              <w:top w:val="nil"/>
              <w:left w:val="single" w:sz="4" w:space="0" w:color="auto"/>
              <w:bottom w:val="nil"/>
            </w:tcBorders>
          </w:tcPr>
          <w:p w14:paraId="3E290497"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21 (75.0)</w:t>
            </w:r>
          </w:p>
        </w:tc>
        <w:tc>
          <w:tcPr>
            <w:tcW w:w="1127" w:type="dxa"/>
            <w:tcBorders>
              <w:top w:val="nil"/>
              <w:bottom w:val="nil"/>
            </w:tcBorders>
          </w:tcPr>
          <w:p w14:paraId="46A1EC86"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91 (76.5)</w:t>
            </w:r>
          </w:p>
        </w:tc>
        <w:tc>
          <w:tcPr>
            <w:tcW w:w="1234" w:type="dxa"/>
            <w:tcBorders>
              <w:top w:val="nil"/>
              <w:bottom w:val="nil"/>
            </w:tcBorders>
          </w:tcPr>
          <w:p w14:paraId="4CFB9816"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8 (50.0)</w:t>
            </w:r>
          </w:p>
        </w:tc>
        <w:tc>
          <w:tcPr>
            <w:tcW w:w="1234" w:type="dxa"/>
            <w:tcBorders>
              <w:top w:val="nil"/>
              <w:bottom w:val="nil"/>
            </w:tcBorders>
            <w:shd w:val="clear" w:color="auto" w:fill="auto"/>
          </w:tcPr>
          <w:p w14:paraId="6B0661CD"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49 (76.6)</w:t>
            </w:r>
          </w:p>
        </w:tc>
        <w:tc>
          <w:tcPr>
            <w:tcW w:w="1235" w:type="dxa"/>
            <w:tcBorders>
              <w:top w:val="nil"/>
              <w:bottom w:val="nil"/>
              <w:right w:val="single" w:sz="8" w:space="0" w:color="auto"/>
            </w:tcBorders>
            <w:shd w:val="clear" w:color="auto" w:fill="auto"/>
          </w:tcPr>
          <w:p w14:paraId="6EE2DF32"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41 (85.4)</w:t>
            </w:r>
          </w:p>
        </w:tc>
        <w:tc>
          <w:tcPr>
            <w:tcW w:w="1313" w:type="dxa"/>
            <w:tcBorders>
              <w:top w:val="nil"/>
              <w:left w:val="single" w:sz="8" w:space="0" w:color="auto"/>
              <w:bottom w:val="nil"/>
              <w:right w:val="nil"/>
            </w:tcBorders>
            <w:shd w:val="clear" w:color="auto" w:fill="auto"/>
          </w:tcPr>
          <w:p w14:paraId="10996665" w14:textId="77777777" w:rsidR="000A344D" w:rsidRPr="00497FE3" w:rsidRDefault="000A344D" w:rsidP="00641134">
            <w:pPr>
              <w:spacing w:after="0" w:line="240" w:lineRule="auto"/>
              <w:ind w:right="15"/>
              <w:jc w:val="center"/>
              <w:rPr>
                <w:rFonts w:eastAsia="Times New Roman" w:cs="Times New Roman"/>
                <w:color w:val="000000"/>
                <w:sz w:val="21"/>
                <w:szCs w:val="21"/>
              </w:rPr>
            </w:pPr>
            <w:r w:rsidRPr="00497FE3">
              <w:rPr>
                <w:rFonts w:cs="Arial"/>
                <w:color w:val="000000"/>
                <w:sz w:val="21"/>
                <w:szCs w:val="21"/>
              </w:rPr>
              <w:t>25 (11.5)</w:t>
            </w:r>
            <w:r w:rsidRPr="00497FE3">
              <w:rPr>
                <w:rFonts w:cs="Arial"/>
                <w:color w:val="000000"/>
                <w:sz w:val="21"/>
                <w:szCs w:val="21"/>
                <w:vertAlign w:val="superscript"/>
              </w:rPr>
              <w:t>†</w:t>
            </w:r>
          </w:p>
        </w:tc>
        <w:tc>
          <w:tcPr>
            <w:tcW w:w="1234" w:type="dxa"/>
            <w:tcBorders>
              <w:top w:val="nil"/>
              <w:left w:val="nil"/>
              <w:bottom w:val="nil"/>
              <w:right w:val="nil"/>
            </w:tcBorders>
            <w:shd w:val="clear" w:color="auto" w:fill="auto"/>
          </w:tcPr>
          <w:p w14:paraId="67F9F373"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97 (17.4)</w:t>
            </w:r>
            <w:r w:rsidRPr="00497FE3">
              <w:rPr>
                <w:rFonts w:cs="Arial"/>
                <w:color w:val="000000"/>
                <w:sz w:val="21"/>
                <w:szCs w:val="21"/>
                <w:vertAlign w:val="superscript"/>
              </w:rPr>
              <w:t>†</w:t>
            </w:r>
          </w:p>
        </w:tc>
        <w:tc>
          <w:tcPr>
            <w:tcW w:w="1234" w:type="dxa"/>
            <w:tcBorders>
              <w:top w:val="nil"/>
              <w:left w:val="nil"/>
              <w:bottom w:val="nil"/>
              <w:right w:val="nil"/>
            </w:tcBorders>
            <w:shd w:val="clear" w:color="auto" w:fill="auto"/>
          </w:tcPr>
          <w:p w14:paraId="7AFD7CE8"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25 (17.5)*</w:t>
            </w:r>
          </w:p>
        </w:tc>
        <w:tc>
          <w:tcPr>
            <w:tcW w:w="1234" w:type="dxa"/>
            <w:tcBorders>
              <w:top w:val="nil"/>
              <w:left w:val="nil"/>
              <w:bottom w:val="nil"/>
              <w:right w:val="nil"/>
            </w:tcBorders>
            <w:shd w:val="clear" w:color="auto" w:fill="auto"/>
          </w:tcPr>
          <w:p w14:paraId="69ADD354"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61 (23.6)</w:t>
            </w:r>
            <w:r w:rsidRPr="00497FE3">
              <w:rPr>
                <w:rFonts w:cs="Arial"/>
                <w:color w:val="000000"/>
                <w:sz w:val="21"/>
                <w:szCs w:val="21"/>
                <w:vertAlign w:val="superscript"/>
              </w:rPr>
              <w:t>†</w:t>
            </w:r>
          </w:p>
        </w:tc>
        <w:tc>
          <w:tcPr>
            <w:tcW w:w="1133" w:type="dxa"/>
            <w:tcBorders>
              <w:top w:val="nil"/>
              <w:left w:val="nil"/>
              <w:bottom w:val="nil"/>
              <w:right w:val="single" w:sz="8" w:space="0" w:color="auto"/>
            </w:tcBorders>
            <w:shd w:val="clear" w:color="auto" w:fill="auto"/>
          </w:tcPr>
          <w:p w14:paraId="4C9131E1"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36 (31.0)</w:t>
            </w:r>
            <w:r w:rsidRPr="00497FE3">
              <w:rPr>
                <w:rFonts w:cs="Arial"/>
                <w:color w:val="000000"/>
                <w:sz w:val="21"/>
                <w:szCs w:val="21"/>
                <w:vertAlign w:val="superscript"/>
              </w:rPr>
              <w:t>†</w:t>
            </w:r>
          </w:p>
        </w:tc>
      </w:tr>
      <w:tr w:rsidR="000A344D" w:rsidRPr="00497FE3" w14:paraId="2A778416" w14:textId="77777777" w:rsidTr="00497FE3">
        <w:trPr>
          <w:trHeight w:val="302"/>
        </w:trPr>
        <w:tc>
          <w:tcPr>
            <w:tcW w:w="1080" w:type="dxa"/>
            <w:tcBorders>
              <w:top w:val="nil"/>
              <w:left w:val="single" w:sz="8" w:space="0" w:color="auto"/>
              <w:bottom w:val="nil"/>
              <w:right w:val="nil"/>
            </w:tcBorders>
            <w:shd w:val="clear" w:color="auto" w:fill="auto"/>
            <w:noWrap/>
            <w:vAlign w:val="center"/>
            <w:hideMark/>
          </w:tcPr>
          <w:p w14:paraId="43417F9E" w14:textId="77777777" w:rsidR="000A344D" w:rsidRPr="00497FE3" w:rsidRDefault="000A344D" w:rsidP="00641134">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&lt;10</w:t>
            </w:r>
          </w:p>
        </w:tc>
        <w:tc>
          <w:tcPr>
            <w:tcW w:w="1172" w:type="dxa"/>
            <w:tcBorders>
              <w:top w:val="single" w:sz="8" w:space="0" w:color="auto"/>
              <w:left w:val="single" w:sz="4" w:space="0" w:color="auto"/>
              <w:bottom w:val="nil"/>
            </w:tcBorders>
          </w:tcPr>
          <w:p w14:paraId="42C9B03B"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4 (14.3)</w:t>
            </w:r>
          </w:p>
        </w:tc>
        <w:tc>
          <w:tcPr>
            <w:tcW w:w="1127" w:type="dxa"/>
            <w:tcBorders>
              <w:top w:val="single" w:sz="8" w:space="0" w:color="auto"/>
              <w:bottom w:val="nil"/>
            </w:tcBorders>
          </w:tcPr>
          <w:p w14:paraId="4E7AAD7C"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12 (10.1)</w:t>
            </w:r>
          </w:p>
        </w:tc>
        <w:tc>
          <w:tcPr>
            <w:tcW w:w="1234" w:type="dxa"/>
            <w:tcBorders>
              <w:top w:val="single" w:sz="8" w:space="0" w:color="auto"/>
              <w:bottom w:val="nil"/>
            </w:tcBorders>
          </w:tcPr>
          <w:p w14:paraId="535E5705"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5 (31.3)</w:t>
            </w:r>
          </w:p>
        </w:tc>
        <w:tc>
          <w:tcPr>
            <w:tcW w:w="1234" w:type="dxa"/>
            <w:tcBorders>
              <w:top w:val="single" w:sz="8" w:space="0" w:color="auto"/>
              <w:bottom w:val="nil"/>
            </w:tcBorders>
            <w:shd w:val="clear" w:color="auto" w:fill="auto"/>
          </w:tcPr>
          <w:p w14:paraId="653D4703"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6 (9.4)</w:t>
            </w:r>
          </w:p>
        </w:tc>
        <w:tc>
          <w:tcPr>
            <w:tcW w:w="1235" w:type="dxa"/>
            <w:tcBorders>
              <w:top w:val="single" w:sz="8" w:space="0" w:color="auto"/>
              <w:bottom w:val="nil"/>
              <w:right w:val="single" w:sz="8" w:space="0" w:color="auto"/>
            </w:tcBorders>
            <w:shd w:val="clear" w:color="auto" w:fill="auto"/>
          </w:tcPr>
          <w:p w14:paraId="7ADA2304"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1 (2.1)</w:t>
            </w:r>
          </w:p>
        </w:tc>
        <w:tc>
          <w:tcPr>
            <w:tcW w:w="1313" w:type="dxa"/>
            <w:tcBorders>
              <w:top w:val="single" w:sz="8" w:space="0" w:color="auto"/>
              <w:left w:val="single" w:sz="8" w:space="0" w:color="auto"/>
              <w:bottom w:val="nil"/>
              <w:right w:val="nil"/>
            </w:tcBorders>
            <w:shd w:val="clear" w:color="auto" w:fill="auto"/>
          </w:tcPr>
          <w:p w14:paraId="1D7E43FF" w14:textId="77777777" w:rsidR="000A344D" w:rsidRPr="00497FE3" w:rsidRDefault="000A344D" w:rsidP="00641134">
            <w:pPr>
              <w:spacing w:after="0" w:line="240" w:lineRule="auto"/>
              <w:ind w:right="15"/>
              <w:jc w:val="center"/>
              <w:rPr>
                <w:rFonts w:eastAsia="Times New Roman" w:cs="Times New Roman"/>
                <w:color w:val="000000"/>
                <w:sz w:val="21"/>
                <w:szCs w:val="21"/>
              </w:rPr>
            </w:pPr>
            <w:r w:rsidRPr="00497FE3">
              <w:rPr>
                <w:rFonts w:cs="Arial"/>
                <w:color w:val="000000"/>
                <w:sz w:val="21"/>
                <w:szCs w:val="21"/>
              </w:rPr>
              <w:t>139 (63.8)</w:t>
            </w:r>
          </w:p>
        </w:tc>
        <w:tc>
          <w:tcPr>
            <w:tcW w:w="1234" w:type="dxa"/>
            <w:tcBorders>
              <w:top w:val="single" w:sz="8" w:space="0" w:color="auto"/>
              <w:left w:val="nil"/>
              <w:bottom w:val="nil"/>
              <w:right w:val="nil"/>
            </w:tcBorders>
            <w:shd w:val="clear" w:color="auto" w:fill="auto"/>
          </w:tcPr>
          <w:p w14:paraId="100344B6"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308 (55.4)</w:t>
            </w:r>
          </w:p>
        </w:tc>
        <w:tc>
          <w:tcPr>
            <w:tcW w:w="1234" w:type="dxa"/>
            <w:tcBorders>
              <w:top w:val="single" w:sz="8" w:space="0" w:color="auto"/>
              <w:left w:val="nil"/>
              <w:bottom w:val="nil"/>
              <w:right w:val="nil"/>
            </w:tcBorders>
            <w:shd w:val="clear" w:color="auto" w:fill="auto"/>
          </w:tcPr>
          <w:p w14:paraId="686FC0FF"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72 (50.3)</w:t>
            </w:r>
          </w:p>
        </w:tc>
        <w:tc>
          <w:tcPr>
            <w:tcW w:w="1234" w:type="dxa"/>
            <w:tcBorders>
              <w:top w:val="single" w:sz="8" w:space="0" w:color="auto"/>
              <w:left w:val="nil"/>
              <w:bottom w:val="nil"/>
              <w:right w:val="nil"/>
            </w:tcBorders>
            <w:shd w:val="clear" w:color="auto" w:fill="auto"/>
          </w:tcPr>
          <w:p w14:paraId="224BF066"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120 (46.3)</w:t>
            </w:r>
          </w:p>
        </w:tc>
        <w:tc>
          <w:tcPr>
            <w:tcW w:w="1133" w:type="dxa"/>
            <w:tcBorders>
              <w:top w:val="single" w:sz="8" w:space="0" w:color="auto"/>
              <w:left w:val="nil"/>
              <w:bottom w:val="nil"/>
              <w:right w:val="single" w:sz="8" w:space="0" w:color="auto"/>
            </w:tcBorders>
            <w:shd w:val="clear" w:color="auto" w:fill="auto"/>
          </w:tcPr>
          <w:p w14:paraId="565232E6"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48 (41.4)</w:t>
            </w:r>
          </w:p>
        </w:tc>
      </w:tr>
      <w:tr w:rsidR="000A344D" w:rsidRPr="00497FE3" w14:paraId="789DEAEC" w14:textId="77777777" w:rsidTr="00497FE3">
        <w:trPr>
          <w:trHeight w:val="256"/>
        </w:trPr>
        <w:tc>
          <w:tcPr>
            <w:tcW w:w="1080" w:type="dxa"/>
            <w:tcBorders>
              <w:top w:val="nil"/>
              <w:left w:val="single" w:sz="8" w:space="0" w:color="auto"/>
              <w:bottom w:val="nil"/>
              <w:right w:val="nil"/>
            </w:tcBorders>
            <w:shd w:val="clear" w:color="auto" w:fill="auto"/>
            <w:noWrap/>
            <w:vAlign w:val="center"/>
            <w:hideMark/>
          </w:tcPr>
          <w:p w14:paraId="4613145D" w14:textId="77777777" w:rsidR="000A344D" w:rsidRPr="00497FE3" w:rsidRDefault="000A344D" w:rsidP="00641134">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10-&lt;40</w:t>
            </w:r>
          </w:p>
        </w:tc>
        <w:tc>
          <w:tcPr>
            <w:tcW w:w="1172" w:type="dxa"/>
            <w:tcBorders>
              <w:top w:val="nil"/>
              <w:left w:val="single" w:sz="4" w:space="0" w:color="auto"/>
              <w:bottom w:val="nil"/>
            </w:tcBorders>
          </w:tcPr>
          <w:p w14:paraId="6500FB7D"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3 (10.7)</w:t>
            </w:r>
          </w:p>
        </w:tc>
        <w:tc>
          <w:tcPr>
            <w:tcW w:w="1127" w:type="dxa"/>
            <w:tcBorders>
              <w:top w:val="nil"/>
              <w:bottom w:val="nil"/>
            </w:tcBorders>
          </w:tcPr>
          <w:p w14:paraId="71BCE417"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16 (13.4)</w:t>
            </w:r>
          </w:p>
        </w:tc>
        <w:tc>
          <w:tcPr>
            <w:tcW w:w="1234" w:type="dxa"/>
            <w:tcBorders>
              <w:top w:val="nil"/>
              <w:bottom w:val="nil"/>
            </w:tcBorders>
          </w:tcPr>
          <w:p w14:paraId="768745F5"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3 (18.8)</w:t>
            </w:r>
          </w:p>
        </w:tc>
        <w:tc>
          <w:tcPr>
            <w:tcW w:w="1234" w:type="dxa"/>
            <w:tcBorders>
              <w:top w:val="nil"/>
              <w:bottom w:val="nil"/>
            </w:tcBorders>
            <w:shd w:val="clear" w:color="auto" w:fill="auto"/>
          </w:tcPr>
          <w:p w14:paraId="3E93AEBB"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9 (14.1)</w:t>
            </w:r>
          </w:p>
        </w:tc>
        <w:tc>
          <w:tcPr>
            <w:tcW w:w="1235" w:type="dxa"/>
            <w:tcBorders>
              <w:top w:val="nil"/>
              <w:bottom w:val="nil"/>
              <w:right w:val="single" w:sz="8" w:space="0" w:color="auto"/>
            </w:tcBorders>
            <w:shd w:val="clear" w:color="auto" w:fill="auto"/>
          </w:tcPr>
          <w:p w14:paraId="42A316F9"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6 (12.5)</w:t>
            </w:r>
          </w:p>
        </w:tc>
        <w:tc>
          <w:tcPr>
            <w:tcW w:w="1313" w:type="dxa"/>
            <w:tcBorders>
              <w:top w:val="nil"/>
              <w:left w:val="single" w:sz="8" w:space="0" w:color="auto"/>
              <w:bottom w:val="nil"/>
              <w:right w:val="nil"/>
            </w:tcBorders>
            <w:shd w:val="clear" w:color="auto" w:fill="auto"/>
          </w:tcPr>
          <w:p w14:paraId="05B51C89" w14:textId="77777777" w:rsidR="000A344D" w:rsidRPr="00497FE3" w:rsidRDefault="000A344D" w:rsidP="00641134">
            <w:pPr>
              <w:spacing w:after="0" w:line="240" w:lineRule="auto"/>
              <w:ind w:right="15"/>
              <w:jc w:val="center"/>
              <w:rPr>
                <w:rFonts w:eastAsia="Times New Roman" w:cs="Times New Roman"/>
                <w:color w:val="000000"/>
                <w:sz w:val="21"/>
                <w:szCs w:val="21"/>
              </w:rPr>
            </w:pPr>
            <w:r w:rsidRPr="00497FE3">
              <w:rPr>
                <w:rFonts w:cs="Arial"/>
                <w:color w:val="000000"/>
                <w:sz w:val="21"/>
                <w:szCs w:val="21"/>
              </w:rPr>
              <w:t>54 (24.8)</w:t>
            </w:r>
          </w:p>
        </w:tc>
        <w:tc>
          <w:tcPr>
            <w:tcW w:w="1234" w:type="dxa"/>
            <w:tcBorders>
              <w:top w:val="nil"/>
              <w:left w:val="nil"/>
              <w:bottom w:val="nil"/>
              <w:right w:val="nil"/>
            </w:tcBorders>
            <w:shd w:val="clear" w:color="auto" w:fill="auto"/>
          </w:tcPr>
          <w:p w14:paraId="10147197"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151 (27.2)</w:t>
            </w:r>
          </w:p>
        </w:tc>
        <w:tc>
          <w:tcPr>
            <w:tcW w:w="1234" w:type="dxa"/>
            <w:tcBorders>
              <w:top w:val="nil"/>
              <w:left w:val="nil"/>
              <w:bottom w:val="nil"/>
              <w:right w:val="nil"/>
            </w:tcBorders>
            <w:shd w:val="clear" w:color="auto" w:fill="auto"/>
          </w:tcPr>
          <w:p w14:paraId="7B565BB5"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46 (32.2)</w:t>
            </w:r>
          </w:p>
        </w:tc>
        <w:tc>
          <w:tcPr>
            <w:tcW w:w="1234" w:type="dxa"/>
            <w:tcBorders>
              <w:top w:val="nil"/>
              <w:left w:val="nil"/>
              <w:bottom w:val="nil"/>
              <w:right w:val="nil"/>
            </w:tcBorders>
            <w:shd w:val="clear" w:color="auto" w:fill="auto"/>
          </w:tcPr>
          <w:p w14:paraId="3B093540"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78 (30.1)</w:t>
            </w:r>
          </w:p>
        </w:tc>
        <w:tc>
          <w:tcPr>
            <w:tcW w:w="1133" w:type="dxa"/>
            <w:tcBorders>
              <w:top w:val="nil"/>
              <w:left w:val="nil"/>
              <w:bottom w:val="nil"/>
              <w:right w:val="single" w:sz="8" w:space="0" w:color="auto"/>
            </w:tcBorders>
            <w:shd w:val="clear" w:color="auto" w:fill="auto"/>
          </w:tcPr>
          <w:p w14:paraId="6B4CB3E3"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32 (27.6)</w:t>
            </w:r>
          </w:p>
        </w:tc>
      </w:tr>
      <w:tr w:rsidR="000A344D" w:rsidRPr="00497FE3" w14:paraId="4B2DD1D8" w14:textId="77777777" w:rsidTr="00497FE3">
        <w:trPr>
          <w:trHeight w:val="256"/>
        </w:trPr>
        <w:tc>
          <w:tcPr>
            <w:tcW w:w="1080" w:type="dxa"/>
            <w:tcBorders>
              <w:top w:val="nil"/>
              <w:left w:val="single" w:sz="8" w:space="0" w:color="auto"/>
              <w:right w:val="nil"/>
            </w:tcBorders>
            <w:shd w:val="clear" w:color="auto" w:fill="auto"/>
            <w:noWrap/>
            <w:vAlign w:val="center"/>
            <w:hideMark/>
          </w:tcPr>
          <w:p w14:paraId="5D4A4975" w14:textId="77777777" w:rsidR="000A344D" w:rsidRPr="00497FE3" w:rsidRDefault="000A344D" w:rsidP="00641134">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40-&lt;100</w:t>
            </w:r>
          </w:p>
        </w:tc>
        <w:tc>
          <w:tcPr>
            <w:tcW w:w="1172" w:type="dxa"/>
            <w:tcBorders>
              <w:top w:val="nil"/>
              <w:left w:val="single" w:sz="4" w:space="0" w:color="auto"/>
            </w:tcBorders>
          </w:tcPr>
          <w:p w14:paraId="05F0F2BC"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5 (17.9)</w:t>
            </w:r>
          </w:p>
        </w:tc>
        <w:tc>
          <w:tcPr>
            <w:tcW w:w="1127" w:type="dxa"/>
            <w:tcBorders>
              <w:top w:val="nil"/>
            </w:tcBorders>
          </w:tcPr>
          <w:p w14:paraId="079CD8FD"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21 (17.6)</w:t>
            </w:r>
          </w:p>
        </w:tc>
        <w:tc>
          <w:tcPr>
            <w:tcW w:w="1234" w:type="dxa"/>
            <w:tcBorders>
              <w:top w:val="nil"/>
            </w:tcBorders>
          </w:tcPr>
          <w:p w14:paraId="273D085A"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4 (25.0)</w:t>
            </w:r>
          </w:p>
        </w:tc>
        <w:tc>
          <w:tcPr>
            <w:tcW w:w="1234" w:type="dxa"/>
            <w:tcBorders>
              <w:top w:val="nil"/>
            </w:tcBorders>
            <w:shd w:val="clear" w:color="auto" w:fill="auto"/>
          </w:tcPr>
          <w:p w14:paraId="6B761F23"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11 (17.2)</w:t>
            </w:r>
          </w:p>
        </w:tc>
        <w:tc>
          <w:tcPr>
            <w:tcW w:w="1235" w:type="dxa"/>
            <w:tcBorders>
              <w:top w:val="nil"/>
              <w:right w:val="single" w:sz="8" w:space="0" w:color="auto"/>
            </w:tcBorders>
            <w:shd w:val="clear" w:color="auto" w:fill="auto"/>
          </w:tcPr>
          <w:p w14:paraId="2D9575A1"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7 (14.6)</w:t>
            </w:r>
          </w:p>
        </w:tc>
        <w:tc>
          <w:tcPr>
            <w:tcW w:w="1313" w:type="dxa"/>
            <w:tcBorders>
              <w:top w:val="nil"/>
              <w:left w:val="single" w:sz="8" w:space="0" w:color="auto"/>
              <w:right w:val="nil"/>
            </w:tcBorders>
            <w:shd w:val="clear" w:color="auto" w:fill="auto"/>
          </w:tcPr>
          <w:p w14:paraId="59CE7B53" w14:textId="77777777" w:rsidR="000A344D" w:rsidRPr="00497FE3" w:rsidRDefault="000A344D" w:rsidP="00641134">
            <w:pPr>
              <w:spacing w:after="0" w:line="240" w:lineRule="auto"/>
              <w:ind w:right="15"/>
              <w:jc w:val="center"/>
              <w:rPr>
                <w:rFonts w:eastAsia="Times New Roman" w:cs="Times New Roman"/>
                <w:color w:val="000000"/>
                <w:sz w:val="21"/>
                <w:szCs w:val="21"/>
              </w:rPr>
            </w:pPr>
            <w:r w:rsidRPr="00497FE3">
              <w:rPr>
                <w:rFonts w:cs="Arial"/>
                <w:color w:val="000000"/>
                <w:sz w:val="21"/>
                <w:szCs w:val="21"/>
              </w:rPr>
              <w:t>23 (10.6)</w:t>
            </w:r>
          </w:p>
        </w:tc>
        <w:tc>
          <w:tcPr>
            <w:tcW w:w="1234" w:type="dxa"/>
            <w:tcBorders>
              <w:top w:val="nil"/>
              <w:left w:val="nil"/>
              <w:right w:val="nil"/>
            </w:tcBorders>
            <w:shd w:val="clear" w:color="auto" w:fill="auto"/>
          </w:tcPr>
          <w:p w14:paraId="615E1730"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76 (13.7)</w:t>
            </w:r>
          </w:p>
        </w:tc>
        <w:tc>
          <w:tcPr>
            <w:tcW w:w="1234" w:type="dxa"/>
            <w:tcBorders>
              <w:top w:val="nil"/>
              <w:left w:val="nil"/>
              <w:right w:val="nil"/>
            </w:tcBorders>
            <w:shd w:val="clear" w:color="auto" w:fill="auto"/>
          </w:tcPr>
          <w:p w14:paraId="71AC65D3"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19 (13.3)</w:t>
            </w:r>
          </w:p>
        </w:tc>
        <w:tc>
          <w:tcPr>
            <w:tcW w:w="1234" w:type="dxa"/>
            <w:tcBorders>
              <w:top w:val="nil"/>
              <w:left w:val="nil"/>
              <w:right w:val="nil"/>
            </w:tcBorders>
            <w:shd w:val="clear" w:color="auto" w:fill="auto"/>
          </w:tcPr>
          <w:p w14:paraId="7DCB443D"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45 (17.4)</w:t>
            </w:r>
          </w:p>
        </w:tc>
        <w:tc>
          <w:tcPr>
            <w:tcW w:w="1133" w:type="dxa"/>
            <w:tcBorders>
              <w:top w:val="nil"/>
              <w:left w:val="nil"/>
              <w:right w:val="single" w:sz="8" w:space="0" w:color="auto"/>
            </w:tcBorders>
            <w:shd w:val="clear" w:color="auto" w:fill="auto"/>
          </w:tcPr>
          <w:p w14:paraId="7A05CA46"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26 (22.4)</w:t>
            </w:r>
          </w:p>
        </w:tc>
      </w:tr>
      <w:tr w:rsidR="000A344D" w:rsidRPr="00497FE3" w14:paraId="5376126A" w14:textId="77777777" w:rsidTr="00497FE3">
        <w:trPr>
          <w:trHeight w:val="272"/>
        </w:trPr>
        <w:tc>
          <w:tcPr>
            <w:tcW w:w="1080" w:type="dxa"/>
            <w:tcBorders>
              <w:top w:val="nil"/>
              <w:left w:val="single" w:sz="8" w:space="0" w:color="auto"/>
              <w:bottom w:val="single" w:sz="4" w:space="0" w:color="auto"/>
              <w:right w:val="nil"/>
            </w:tcBorders>
            <w:shd w:val="clear" w:color="auto" w:fill="auto"/>
            <w:noWrap/>
            <w:vAlign w:val="center"/>
            <w:hideMark/>
          </w:tcPr>
          <w:p w14:paraId="37D83365" w14:textId="77777777" w:rsidR="000A344D" w:rsidRPr="00497FE3" w:rsidRDefault="000A344D" w:rsidP="00641134">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≥100</w:t>
            </w:r>
          </w:p>
        </w:tc>
        <w:tc>
          <w:tcPr>
            <w:tcW w:w="1172" w:type="dxa"/>
            <w:tcBorders>
              <w:top w:val="nil"/>
              <w:left w:val="single" w:sz="4" w:space="0" w:color="auto"/>
              <w:bottom w:val="single" w:sz="4" w:space="0" w:color="auto"/>
            </w:tcBorders>
          </w:tcPr>
          <w:p w14:paraId="7C38810E"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16 (57.1)</w:t>
            </w:r>
          </w:p>
        </w:tc>
        <w:tc>
          <w:tcPr>
            <w:tcW w:w="1127" w:type="dxa"/>
            <w:tcBorders>
              <w:top w:val="nil"/>
              <w:bottom w:val="single" w:sz="4" w:space="0" w:color="auto"/>
            </w:tcBorders>
          </w:tcPr>
          <w:p w14:paraId="1EBBEE59"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70 (58.8)</w:t>
            </w:r>
          </w:p>
        </w:tc>
        <w:tc>
          <w:tcPr>
            <w:tcW w:w="1234" w:type="dxa"/>
            <w:tcBorders>
              <w:top w:val="nil"/>
              <w:bottom w:val="single" w:sz="4" w:space="0" w:color="auto"/>
            </w:tcBorders>
          </w:tcPr>
          <w:p w14:paraId="2AB39457"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4 (25.0)</w:t>
            </w:r>
          </w:p>
        </w:tc>
        <w:tc>
          <w:tcPr>
            <w:tcW w:w="1234" w:type="dxa"/>
            <w:tcBorders>
              <w:top w:val="nil"/>
              <w:bottom w:val="single" w:sz="4" w:space="0" w:color="auto"/>
            </w:tcBorders>
            <w:shd w:val="clear" w:color="auto" w:fill="auto"/>
          </w:tcPr>
          <w:p w14:paraId="464E9670"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38 (59.4)</w:t>
            </w:r>
          </w:p>
        </w:tc>
        <w:tc>
          <w:tcPr>
            <w:tcW w:w="1235" w:type="dxa"/>
            <w:tcBorders>
              <w:top w:val="nil"/>
              <w:bottom w:val="single" w:sz="4" w:space="0" w:color="auto"/>
              <w:right w:val="single" w:sz="8" w:space="0" w:color="auto"/>
            </w:tcBorders>
            <w:shd w:val="clear" w:color="auto" w:fill="auto"/>
          </w:tcPr>
          <w:p w14:paraId="4FEE0F71"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34 (70.8)</w:t>
            </w:r>
          </w:p>
        </w:tc>
        <w:tc>
          <w:tcPr>
            <w:tcW w:w="1313" w:type="dxa"/>
            <w:tcBorders>
              <w:top w:val="nil"/>
              <w:left w:val="single" w:sz="8" w:space="0" w:color="auto"/>
              <w:bottom w:val="single" w:sz="4" w:space="0" w:color="auto"/>
              <w:right w:val="nil"/>
            </w:tcBorders>
            <w:shd w:val="clear" w:color="auto" w:fill="auto"/>
          </w:tcPr>
          <w:p w14:paraId="7AD34A33" w14:textId="77777777" w:rsidR="000A344D" w:rsidRPr="00497FE3" w:rsidRDefault="000A344D" w:rsidP="00641134">
            <w:pPr>
              <w:spacing w:after="0" w:line="240" w:lineRule="auto"/>
              <w:ind w:right="15"/>
              <w:jc w:val="center"/>
              <w:rPr>
                <w:rFonts w:eastAsia="Times New Roman" w:cs="Times New Roman"/>
                <w:color w:val="000000"/>
                <w:sz w:val="21"/>
                <w:szCs w:val="21"/>
              </w:rPr>
            </w:pPr>
            <w:r w:rsidRPr="00497FE3">
              <w:rPr>
                <w:rFonts w:cs="Arial"/>
                <w:color w:val="000000"/>
                <w:sz w:val="21"/>
                <w:szCs w:val="21"/>
              </w:rPr>
              <w:t>2 (0.9)</w:t>
            </w:r>
          </w:p>
        </w:tc>
        <w:tc>
          <w:tcPr>
            <w:tcW w:w="1234" w:type="dxa"/>
            <w:tcBorders>
              <w:top w:val="nil"/>
              <w:left w:val="nil"/>
              <w:bottom w:val="single" w:sz="4" w:space="0" w:color="auto"/>
              <w:right w:val="nil"/>
            </w:tcBorders>
            <w:shd w:val="clear" w:color="auto" w:fill="auto"/>
          </w:tcPr>
          <w:p w14:paraId="16D272CD"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21 (3.8)</w:t>
            </w:r>
          </w:p>
        </w:tc>
        <w:tc>
          <w:tcPr>
            <w:tcW w:w="1234" w:type="dxa"/>
            <w:tcBorders>
              <w:top w:val="nil"/>
              <w:left w:val="nil"/>
              <w:bottom w:val="single" w:sz="4" w:space="0" w:color="auto"/>
              <w:right w:val="nil"/>
            </w:tcBorders>
            <w:shd w:val="clear" w:color="auto" w:fill="auto"/>
          </w:tcPr>
          <w:p w14:paraId="228AE815"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6 (4.2)</w:t>
            </w:r>
          </w:p>
        </w:tc>
        <w:tc>
          <w:tcPr>
            <w:tcW w:w="1234" w:type="dxa"/>
            <w:tcBorders>
              <w:top w:val="nil"/>
              <w:left w:val="nil"/>
              <w:bottom w:val="single" w:sz="4" w:space="0" w:color="auto"/>
              <w:right w:val="nil"/>
            </w:tcBorders>
            <w:shd w:val="clear" w:color="auto" w:fill="auto"/>
          </w:tcPr>
          <w:p w14:paraId="45F63DA7"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16 (6.2)</w:t>
            </w:r>
          </w:p>
        </w:tc>
        <w:tc>
          <w:tcPr>
            <w:tcW w:w="1133" w:type="dxa"/>
            <w:tcBorders>
              <w:top w:val="nil"/>
              <w:left w:val="nil"/>
              <w:bottom w:val="single" w:sz="4" w:space="0" w:color="auto"/>
              <w:right w:val="single" w:sz="8" w:space="0" w:color="auto"/>
            </w:tcBorders>
            <w:shd w:val="clear" w:color="auto" w:fill="auto"/>
          </w:tcPr>
          <w:p w14:paraId="12A80936"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cs="Arial"/>
                <w:color w:val="000000"/>
                <w:sz w:val="21"/>
                <w:szCs w:val="21"/>
              </w:rPr>
              <w:t>10 (8.6)</w:t>
            </w:r>
          </w:p>
        </w:tc>
      </w:tr>
      <w:tr w:rsidR="000A344D" w:rsidRPr="00497FE3" w14:paraId="5BD7BA54" w14:textId="77777777" w:rsidTr="00497FE3">
        <w:trPr>
          <w:trHeight w:val="272"/>
        </w:trPr>
        <w:tc>
          <w:tcPr>
            <w:tcW w:w="13230" w:type="dxa"/>
            <w:gridSpan w:val="11"/>
            <w:tcBorders>
              <w:top w:val="single" w:sz="4" w:space="0" w:color="auto"/>
            </w:tcBorders>
            <w:shd w:val="clear" w:color="auto" w:fill="auto"/>
            <w:noWrap/>
            <w:vAlign w:val="center"/>
          </w:tcPr>
          <w:p w14:paraId="73AD5661" w14:textId="3C6F3FBC" w:rsidR="000A344D" w:rsidRPr="00497FE3" w:rsidRDefault="00767173" w:rsidP="00641134">
            <w:pPr>
              <w:spacing w:after="0" w:line="240" w:lineRule="auto"/>
              <w:ind w:left="-108"/>
              <w:rPr>
                <w:rFonts w:eastAsia="Times New Roman" w:cs="Times New Roman"/>
                <w:color w:val="000000"/>
                <w:sz w:val="20"/>
                <w:szCs w:val="21"/>
                <w:vertAlign w:val="superscript"/>
              </w:rPr>
            </w:pPr>
            <w:r w:rsidRPr="00497FE3">
              <w:rPr>
                <w:rFonts w:eastAsia="Times New Roman" w:cs="Times New Roman"/>
                <w:color w:val="000000"/>
                <w:sz w:val="20"/>
                <w:szCs w:val="21"/>
                <w:vertAlign w:val="superscript"/>
              </w:rPr>
              <w:t>a</w:t>
            </w:r>
            <w:r w:rsidR="000A344D" w:rsidRPr="00497FE3">
              <w:rPr>
                <w:rFonts w:eastAsia="Times New Roman" w:cs="Times New Roman"/>
                <w:color w:val="000000"/>
                <w:sz w:val="20"/>
                <w:szCs w:val="21"/>
              </w:rPr>
              <w:t xml:space="preserve"> Any bacterial pathogen found on blood culture, lung aspirate culture or PCR, pleural fluid culture or PCR, or </w:t>
            </w:r>
            <w:r w:rsidR="000A344D" w:rsidRPr="00497FE3">
              <w:rPr>
                <w:rFonts w:eastAsia="Times New Roman" w:cs="Times New Roman"/>
                <w:i/>
                <w:iCs/>
                <w:color w:val="000000"/>
                <w:sz w:val="20"/>
                <w:szCs w:val="21"/>
              </w:rPr>
              <w:t>S. pneumoniae</w:t>
            </w:r>
            <w:r w:rsidR="000A344D" w:rsidRPr="00497FE3">
              <w:rPr>
                <w:rFonts w:eastAsia="Times New Roman" w:cs="Times New Roman"/>
                <w:color w:val="000000"/>
                <w:sz w:val="20"/>
                <w:szCs w:val="21"/>
              </w:rPr>
              <w:t xml:space="preserve"> det</w:t>
            </w:r>
            <w:r w:rsidR="00A1722D" w:rsidRPr="00497FE3">
              <w:rPr>
                <w:rFonts w:eastAsia="Times New Roman" w:cs="Times New Roman"/>
                <w:color w:val="000000"/>
                <w:sz w:val="20"/>
                <w:szCs w:val="21"/>
              </w:rPr>
              <w:t>ected in pleural fluid by Binax</w:t>
            </w:r>
            <w:r w:rsidR="000A344D" w:rsidRPr="00497FE3">
              <w:rPr>
                <w:rFonts w:eastAsia="Times New Roman" w:cs="Times New Roman"/>
                <w:color w:val="000000"/>
                <w:sz w:val="20"/>
                <w:szCs w:val="21"/>
              </w:rPr>
              <w:t>Now assay.</w:t>
            </w:r>
          </w:p>
        </w:tc>
      </w:tr>
      <w:tr w:rsidR="000A344D" w:rsidRPr="00497FE3" w14:paraId="60AB2EBB" w14:textId="77777777" w:rsidTr="00497FE3">
        <w:trPr>
          <w:trHeight w:val="272"/>
        </w:trPr>
        <w:tc>
          <w:tcPr>
            <w:tcW w:w="13230" w:type="dxa"/>
            <w:gridSpan w:val="11"/>
            <w:shd w:val="clear" w:color="auto" w:fill="auto"/>
            <w:noWrap/>
            <w:vAlign w:val="center"/>
          </w:tcPr>
          <w:p w14:paraId="7E14025A" w14:textId="520FDEDB" w:rsidR="000A344D" w:rsidRPr="00497FE3" w:rsidRDefault="00767173" w:rsidP="00CE4056">
            <w:pPr>
              <w:spacing w:after="0" w:line="240" w:lineRule="auto"/>
              <w:ind w:left="-108"/>
              <w:rPr>
                <w:rFonts w:eastAsia="Times New Roman" w:cs="Times New Roman"/>
                <w:color w:val="000000"/>
                <w:sz w:val="20"/>
                <w:szCs w:val="21"/>
                <w:vertAlign w:val="superscript"/>
              </w:rPr>
            </w:pPr>
            <w:r w:rsidRPr="00497FE3">
              <w:rPr>
                <w:rFonts w:eastAsia="Times New Roman" w:cs="Times New Roman"/>
                <w:color w:val="000000"/>
                <w:sz w:val="20"/>
                <w:szCs w:val="21"/>
                <w:vertAlign w:val="superscript"/>
              </w:rPr>
              <w:t>b</w:t>
            </w:r>
            <w:r w:rsidR="000A344D" w:rsidRPr="00497FE3">
              <w:rPr>
                <w:rFonts w:eastAsia="Times New Roman" w:cs="Times New Roman"/>
                <w:color w:val="000000"/>
                <w:sz w:val="20"/>
                <w:szCs w:val="21"/>
              </w:rPr>
              <w:t xml:space="preserve"> Cases positive for RSV on nasopharyngeal/oropharyngeal (NP/OP) PCR or induced sputum PCR, excluding </w:t>
            </w:r>
            <w:r w:rsidR="00CE4056" w:rsidRPr="00497FE3">
              <w:rPr>
                <w:rFonts w:eastAsia="Times New Roman" w:cs="Times New Roman"/>
                <w:color w:val="000000"/>
                <w:sz w:val="20"/>
                <w:szCs w:val="21"/>
              </w:rPr>
              <w:t xml:space="preserve">1) </w:t>
            </w:r>
            <w:r w:rsidR="000A344D" w:rsidRPr="00497FE3">
              <w:rPr>
                <w:rFonts w:eastAsia="Times New Roman" w:cs="Times New Roman"/>
                <w:color w:val="000000"/>
                <w:sz w:val="20"/>
                <w:szCs w:val="21"/>
              </w:rPr>
              <w:t xml:space="preserve">confirmed bacterial cases (defined above) and </w:t>
            </w:r>
            <w:r w:rsidR="00CE4056" w:rsidRPr="00497FE3">
              <w:rPr>
                <w:rFonts w:eastAsia="Times New Roman" w:cs="Times New Roman"/>
                <w:color w:val="000000"/>
                <w:sz w:val="20"/>
                <w:szCs w:val="21"/>
              </w:rPr>
              <w:t xml:space="preserve">2) </w:t>
            </w:r>
            <w:r w:rsidR="000A344D" w:rsidRPr="00497FE3">
              <w:rPr>
                <w:rFonts w:eastAsia="Times New Roman" w:cs="Times New Roman"/>
                <w:color w:val="000000"/>
                <w:sz w:val="20"/>
                <w:szCs w:val="21"/>
              </w:rPr>
              <w:t>cases</w:t>
            </w:r>
            <w:r w:rsidR="00CE4056" w:rsidRPr="00497FE3">
              <w:rPr>
                <w:rFonts w:eastAsia="Times New Roman" w:cs="Times New Roman"/>
                <w:color w:val="000000"/>
                <w:sz w:val="20"/>
                <w:szCs w:val="21"/>
              </w:rPr>
              <w:t xml:space="preserve"> with </w:t>
            </w:r>
            <w:r w:rsidR="000A344D" w:rsidRPr="00497FE3">
              <w:rPr>
                <w:rFonts w:eastAsia="Times New Roman" w:cs="Times New Roman"/>
                <w:color w:val="000000"/>
                <w:sz w:val="20"/>
                <w:szCs w:val="21"/>
              </w:rPr>
              <w:t xml:space="preserve">whole blood pneumococcal PCR density &gt; </w:t>
            </w:r>
            <w:r w:rsidR="008351FD" w:rsidRPr="00497FE3">
              <w:rPr>
                <w:rFonts w:eastAsia="Times New Roman" w:cs="Times New Roman"/>
                <w:color w:val="000000"/>
                <w:sz w:val="20"/>
                <w:szCs w:val="21"/>
              </w:rPr>
              <w:t>10</w:t>
            </w:r>
            <w:r w:rsidR="000A344D" w:rsidRPr="00497FE3">
              <w:rPr>
                <w:rFonts w:eastAsia="Times New Roman" w:cs="Times New Roman"/>
                <w:color w:val="000000"/>
                <w:sz w:val="20"/>
                <w:szCs w:val="21"/>
                <w:vertAlign w:val="superscript"/>
              </w:rPr>
              <w:t>2.2</w:t>
            </w:r>
            <w:r w:rsidR="000A344D" w:rsidRPr="00497FE3">
              <w:rPr>
                <w:rFonts w:eastAsia="Times New Roman" w:cs="Times New Roman"/>
                <w:color w:val="000000"/>
                <w:sz w:val="20"/>
                <w:szCs w:val="21"/>
              </w:rPr>
              <w:t xml:space="preserve"> copies/ml or NP/OP </w:t>
            </w:r>
            <w:r w:rsidR="00CE4056" w:rsidRPr="00497FE3">
              <w:rPr>
                <w:rFonts w:eastAsia="Times New Roman" w:cs="Times New Roman"/>
                <w:i/>
                <w:iCs/>
                <w:color w:val="000000"/>
                <w:sz w:val="20"/>
                <w:szCs w:val="21"/>
              </w:rPr>
              <w:t>S. pneumoniae</w:t>
            </w:r>
            <w:r w:rsidR="00CE4056" w:rsidRPr="00497FE3" w:rsidDel="00CE4056">
              <w:rPr>
                <w:rFonts w:eastAsia="Times New Roman" w:cs="Times New Roman"/>
                <w:color w:val="000000"/>
                <w:sz w:val="20"/>
                <w:szCs w:val="21"/>
              </w:rPr>
              <w:t xml:space="preserve"> </w:t>
            </w:r>
            <w:r w:rsidR="000A344D" w:rsidRPr="00497FE3">
              <w:rPr>
                <w:rFonts w:eastAsia="Times New Roman" w:cs="Times New Roman"/>
                <w:color w:val="000000"/>
                <w:sz w:val="20"/>
                <w:szCs w:val="21"/>
              </w:rPr>
              <w:t xml:space="preserve">PCR density &gt; </w:t>
            </w:r>
            <w:r w:rsidR="008351FD" w:rsidRPr="00497FE3">
              <w:rPr>
                <w:rFonts w:eastAsia="Times New Roman" w:cs="Times New Roman"/>
                <w:color w:val="000000"/>
                <w:sz w:val="20"/>
                <w:szCs w:val="21"/>
              </w:rPr>
              <w:t>10</w:t>
            </w:r>
            <w:r w:rsidR="000A344D" w:rsidRPr="00497FE3">
              <w:rPr>
                <w:rFonts w:eastAsia="Times New Roman" w:cs="Times New Roman"/>
                <w:color w:val="000000"/>
                <w:sz w:val="20"/>
                <w:szCs w:val="21"/>
                <w:vertAlign w:val="superscript"/>
              </w:rPr>
              <w:t>6.9</w:t>
            </w:r>
            <w:r w:rsidR="000A344D" w:rsidRPr="00497FE3">
              <w:rPr>
                <w:rFonts w:eastAsia="Times New Roman" w:cs="Times New Roman"/>
                <w:color w:val="000000"/>
                <w:sz w:val="20"/>
                <w:szCs w:val="21"/>
              </w:rPr>
              <w:t xml:space="preserve"> copies/ml or NP/OP PCR density of </w:t>
            </w:r>
            <w:r w:rsidR="000A344D" w:rsidRPr="00497FE3">
              <w:rPr>
                <w:rFonts w:eastAsia="Times New Roman" w:cs="Times New Roman"/>
                <w:i/>
                <w:iCs/>
                <w:color w:val="000000"/>
                <w:sz w:val="20"/>
                <w:szCs w:val="21"/>
              </w:rPr>
              <w:t>H. influenzae</w:t>
            </w:r>
            <w:r w:rsidR="000A344D" w:rsidRPr="00497FE3">
              <w:rPr>
                <w:rFonts w:eastAsia="Times New Roman" w:cs="Times New Roman"/>
                <w:color w:val="000000"/>
                <w:sz w:val="20"/>
                <w:szCs w:val="21"/>
              </w:rPr>
              <w:t xml:space="preserve"> &gt; </w:t>
            </w:r>
            <w:r w:rsidR="008351FD" w:rsidRPr="00497FE3">
              <w:rPr>
                <w:rFonts w:eastAsia="Times New Roman" w:cs="Times New Roman"/>
                <w:color w:val="000000"/>
                <w:sz w:val="20"/>
                <w:szCs w:val="21"/>
              </w:rPr>
              <w:t>10</w:t>
            </w:r>
            <w:r w:rsidR="000A344D" w:rsidRPr="00497FE3">
              <w:rPr>
                <w:rFonts w:eastAsia="Times New Roman" w:cs="Times New Roman"/>
                <w:color w:val="000000"/>
                <w:sz w:val="20"/>
                <w:szCs w:val="21"/>
                <w:vertAlign w:val="superscript"/>
              </w:rPr>
              <w:t>5.9</w:t>
            </w:r>
            <w:r w:rsidR="008351FD" w:rsidRPr="00497FE3">
              <w:rPr>
                <w:rFonts w:eastAsia="Times New Roman" w:cs="Times New Roman"/>
                <w:color w:val="000000"/>
                <w:sz w:val="20"/>
                <w:szCs w:val="21"/>
              </w:rPr>
              <w:t xml:space="preserve"> </w:t>
            </w:r>
            <w:r w:rsidR="000A344D" w:rsidRPr="00497FE3">
              <w:rPr>
                <w:rFonts w:eastAsia="Times New Roman" w:cs="Times New Roman"/>
                <w:color w:val="000000"/>
                <w:sz w:val="20"/>
                <w:szCs w:val="21"/>
              </w:rPr>
              <w:t>copies/ml).</w:t>
            </w:r>
          </w:p>
        </w:tc>
      </w:tr>
      <w:tr w:rsidR="000A344D" w:rsidRPr="00497FE3" w14:paraId="236F1F1F" w14:textId="77777777" w:rsidTr="00497FE3">
        <w:trPr>
          <w:trHeight w:val="272"/>
        </w:trPr>
        <w:tc>
          <w:tcPr>
            <w:tcW w:w="13230" w:type="dxa"/>
            <w:gridSpan w:val="11"/>
            <w:tcBorders>
              <w:top w:val="nil"/>
            </w:tcBorders>
            <w:shd w:val="clear" w:color="auto" w:fill="auto"/>
            <w:noWrap/>
            <w:vAlign w:val="center"/>
          </w:tcPr>
          <w:p w14:paraId="222C957A" w14:textId="1311913F" w:rsidR="000A344D" w:rsidRPr="00497FE3" w:rsidRDefault="00767173" w:rsidP="00641134">
            <w:pPr>
              <w:spacing w:after="0" w:line="240" w:lineRule="auto"/>
              <w:ind w:left="-108"/>
              <w:rPr>
                <w:rFonts w:eastAsia="Times New Roman" w:cs="Times New Roman"/>
                <w:color w:val="000000"/>
                <w:sz w:val="20"/>
                <w:szCs w:val="21"/>
                <w:vertAlign w:val="superscript"/>
              </w:rPr>
            </w:pPr>
            <w:r w:rsidRPr="00497FE3">
              <w:rPr>
                <w:rFonts w:eastAsia="Times New Roman" w:cs="Times New Roman"/>
                <w:color w:val="000000"/>
                <w:sz w:val="20"/>
                <w:szCs w:val="21"/>
                <w:vertAlign w:val="superscript"/>
              </w:rPr>
              <w:t>c</w:t>
            </w:r>
            <w:r w:rsidR="000A344D" w:rsidRPr="00497FE3">
              <w:rPr>
                <w:rFonts w:eastAsia="Times New Roman" w:cs="Times New Roman"/>
                <w:color w:val="000000"/>
                <w:sz w:val="20"/>
                <w:szCs w:val="21"/>
                <w:vertAlign w:val="superscript"/>
              </w:rPr>
              <w:t xml:space="preserve"> </w:t>
            </w:r>
            <w:r w:rsidR="000A344D" w:rsidRPr="00497FE3">
              <w:rPr>
                <w:rFonts w:eastAsia="Times New Roman" w:cs="Times New Roman"/>
                <w:color w:val="000000"/>
                <w:sz w:val="20"/>
                <w:szCs w:val="21"/>
              </w:rPr>
              <w:t xml:space="preserve">CXR-OI: other infiltrate (without alveolar </w:t>
            </w:r>
            <w:r w:rsidR="001A0CF9">
              <w:rPr>
                <w:rFonts w:eastAsia="Times New Roman" w:cs="Times New Roman"/>
                <w:color w:val="000000"/>
                <w:sz w:val="20"/>
                <w:szCs w:val="21"/>
              </w:rPr>
              <w:t>consolidation) identified on chest radiograph</w:t>
            </w:r>
            <w:r w:rsidRPr="00497FE3">
              <w:rPr>
                <w:rFonts w:eastAsia="Times New Roman" w:cs="Times New Roman"/>
                <w:color w:val="000000"/>
                <w:sz w:val="20"/>
                <w:szCs w:val="21"/>
              </w:rPr>
              <w:t>.</w:t>
            </w:r>
          </w:p>
        </w:tc>
      </w:tr>
      <w:tr w:rsidR="000A344D" w:rsidRPr="00497FE3" w14:paraId="030F97A9" w14:textId="77777777" w:rsidTr="00497FE3">
        <w:trPr>
          <w:trHeight w:val="272"/>
        </w:trPr>
        <w:tc>
          <w:tcPr>
            <w:tcW w:w="13230" w:type="dxa"/>
            <w:gridSpan w:val="11"/>
            <w:tcBorders>
              <w:top w:val="nil"/>
            </w:tcBorders>
            <w:shd w:val="clear" w:color="auto" w:fill="auto"/>
            <w:noWrap/>
            <w:vAlign w:val="center"/>
          </w:tcPr>
          <w:p w14:paraId="7909ABC5" w14:textId="51D8BBF8" w:rsidR="000A344D" w:rsidRPr="00497FE3" w:rsidRDefault="00767173" w:rsidP="00641134">
            <w:pPr>
              <w:spacing w:after="0" w:line="240" w:lineRule="auto"/>
              <w:ind w:left="-108"/>
              <w:rPr>
                <w:rFonts w:eastAsia="Times New Roman" w:cs="Times New Roman"/>
                <w:color w:val="000000"/>
                <w:sz w:val="20"/>
                <w:szCs w:val="21"/>
                <w:vertAlign w:val="superscript"/>
              </w:rPr>
            </w:pPr>
            <w:r w:rsidRPr="00497FE3">
              <w:rPr>
                <w:rFonts w:eastAsia="Times New Roman" w:cs="Times New Roman"/>
                <w:color w:val="000000"/>
                <w:sz w:val="20"/>
                <w:szCs w:val="21"/>
                <w:vertAlign w:val="superscript"/>
              </w:rPr>
              <w:t>d</w:t>
            </w:r>
            <w:r w:rsidR="000A344D" w:rsidRPr="00497FE3">
              <w:rPr>
                <w:rFonts w:eastAsia="Times New Roman" w:cs="Times New Roman"/>
                <w:color w:val="000000"/>
                <w:sz w:val="20"/>
                <w:szCs w:val="21"/>
                <w:vertAlign w:val="superscript"/>
              </w:rPr>
              <w:t xml:space="preserve"> </w:t>
            </w:r>
            <w:r w:rsidR="000A344D" w:rsidRPr="00497FE3">
              <w:rPr>
                <w:rFonts w:eastAsia="Times New Roman" w:cs="Times New Roman"/>
                <w:color w:val="000000"/>
                <w:sz w:val="20"/>
                <w:szCs w:val="21"/>
              </w:rPr>
              <w:t xml:space="preserve">CXR+: alveolar consolidation </w:t>
            </w:r>
            <w:r w:rsidRPr="00497FE3">
              <w:rPr>
                <w:rFonts w:eastAsia="Times New Roman" w:cs="Times New Roman"/>
                <w:color w:val="000000"/>
                <w:sz w:val="20"/>
                <w:szCs w:val="21"/>
              </w:rPr>
              <w:t>and/</w:t>
            </w:r>
            <w:r w:rsidR="000A344D" w:rsidRPr="00497FE3">
              <w:rPr>
                <w:rFonts w:eastAsia="Times New Roman" w:cs="Times New Roman"/>
                <w:color w:val="000000"/>
                <w:sz w:val="20"/>
                <w:szCs w:val="21"/>
              </w:rPr>
              <w:t>or ot</w:t>
            </w:r>
            <w:r w:rsidR="001A0CF9">
              <w:rPr>
                <w:rFonts w:eastAsia="Times New Roman" w:cs="Times New Roman"/>
                <w:color w:val="000000"/>
                <w:sz w:val="20"/>
                <w:szCs w:val="21"/>
              </w:rPr>
              <w:t>her infiltrate identified on chest radiograph</w:t>
            </w:r>
            <w:r w:rsidRPr="00497FE3">
              <w:rPr>
                <w:rFonts w:eastAsia="Times New Roman" w:cs="Times New Roman"/>
                <w:color w:val="000000"/>
                <w:sz w:val="20"/>
                <w:szCs w:val="21"/>
              </w:rPr>
              <w:t>.</w:t>
            </w:r>
          </w:p>
        </w:tc>
      </w:tr>
      <w:tr w:rsidR="000A344D" w:rsidRPr="00497FE3" w14:paraId="2F9AF9B0" w14:textId="77777777" w:rsidTr="00497FE3">
        <w:trPr>
          <w:trHeight w:val="272"/>
        </w:trPr>
        <w:tc>
          <w:tcPr>
            <w:tcW w:w="13230" w:type="dxa"/>
            <w:gridSpan w:val="11"/>
            <w:tcBorders>
              <w:top w:val="nil"/>
            </w:tcBorders>
            <w:shd w:val="clear" w:color="auto" w:fill="auto"/>
            <w:noWrap/>
            <w:vAlign w:val="center"/>
          </w:tcPr>
          <w:p w14:paraId="0839E1E0" w14:textId="35F8AA9D" w:rsidR="000A344D" w:rsidRPr="00497FE3" w:rsidRDefault="00767173" w:rsidP="0002448C">
            <w:pPr>
              <w:spacing w:after="0" w:line="240" w:lineRule="auto"/>
              <w:ind w:left="-108"/>
              <w:rPr>
                <w:rFonts w:eastAsia="Times New Roman" w:cs="Times New Roman"/>
                <w:color w:val="000000"/>
                <w:sz w:val="20"/>
                <w:szCs w:val="21"/>
                <w:vertAlign w:val="superscript"/>
              </w:rPr>
            </w:pPr>
            <w:r w:rsidRPr="00497FE3">
              <w:rPr>
                <w:rFonts w:eastAsia="Times New Roman" w:cs="Times New Roman"/>
                <w:color w:val="000000"/>
                <w:sz w:val="20"/>
                <w:szCs w:val="21"/>
                <w:vertAlign w:val="superscript"/>
              </w:rPr>
              <w:t>e</w:t>
            </w:r>
            <w:r w:rsidRPr="00497FE3">
              <w:rPr>
                <w:rFonts w:eastAsia="Times New Roman" w:cs="Times New Roman"/>
                <w:color w:val="000000"/>
                <w:sz w:val="20"/>
                <w:szCs w:val="21"/>
              </w:rPr>
              <w:t xml:space="preserve"> </w:t>
            </w:r>
            <w:r w:rsidR="000A344D" w:rsidRPr="00497FE3">
              <w:rPr>
                <w:rFonts w:eastAsia="Times New Roman" w:cs="Times New Roman"/>
                <w:color w:val="000000"/>
                <w:sz w:val="20"/>
                <w:szCs w:val="21"/>
              </w:rPr>
              <w:t>CXR-AC: alveolar consolidation</w:t>
            </w:r>
            <w:r w:rsidR="0002448C" w:rsidRPr="00497FE3">
              <w:rPr>
                <w:rFonts w:eastAsia="Times New Roman" w:cs="Times New Roman"/>
                <w:color w:val="000000"/>
                <w:sz w:val="20"/>
                <w:szCs w:val="21"/>
              </w:rPr>
              <w:t xml:space="preserve"> identified</w:t>
            </w:r>
            <w:r w:rsidR="000A344D" w:rsidRPr="00497FE3">
              <w:rPr>
                <w:rFonts w:eastAsia="Times New Roman" w:cs="Times New Roman"/>
                <w:color w:val="000000"/>
                <w:sz w:val="20"/>
                <w:szCs w:val="21"/>
              </w:rPr>
              <w:t xml:space="preserve"> </w:t>
            </w:r>
            <w:r w:rsidR="001A0CF9">
              <w:rPr>
                <w:rFonts w:eastAsia="Times New Roman" w:cs="Times New Roman"/>
                <w:color w:val="000000"/>
                <w:sz w:val="20"/>
                <w:szCs w:val="21"/>
              </w:rPr>
              <w:t>on chest radiograph</w:t>
            </w:r>
            <w:r w:rsidR="0002448C" w:rsidRPr="00497FE3">
              <w:rPr>
                <w:rFonts w:eastAsia="Times New Roman" w:cs="Times New Roman"/>
                <w:color w:val="000000"/>
                <w:sz w:val="20"/>
                <w:szCs w:val="21"/>
              </w:rPr>
              <w:t xml:space="preserve">, </w:t>
            </w:r>
            <w:r w:rsidR="000A344D" w:rsidRPr="00497FE3">
              <w:rPr>
                <w:rFonts w:eastAsia="Times New Roman" w:cs="Times New Roman"/>
                <w:color w:val="000000"/>
                <w:sz w:val="20"/>
                <w:szCs w:val="21"/>
              </w:rPr>
              <w:t>with or without other infiltrates</w:t>
            </w:r>
            <w:r w:rsidRPr="00497FE3">
              <w:rPr>
                <w:rFonts w:eastAsia="Times New Roman" w:cs="Times New Roman"/>
                <w:color w:val="000000"/>
                <w:sz w:val="20"/>
                <w:szCs w:val="21"/>
              </w:rPr>
              <w:t>.</w:t>
            </w:r>
          </w:p>
        </w:tc>
      </w:tr>
      <w:tr w:rsidR="000A344D" w:rsidRPr="00497FE3" w14:paraId="5A03F947" w14:textId="77777777" w:rsidTr="00497FE3">
        <w:trPr>
          <w:trHeight w:val="80"/>
        </w:trPr>
        <w:tc>
          <w:tcPr>
            <w:tcW w:w="13230" w:type="dxa"/>
            <w:gridSpan w:val="11"/>
            <w:tcBorders>
              <w:top w:val="nil"/>
            </w:tcBorders>
            <w:shd w:val="clear" w:color="auto" w:fill="auto"/>
            <w:noWrap/>
            <w:vAlign w:val="center"/>
          </w:tcPr>
          <w:p w14:paraId="67699EF5" w14:textId="666D2C7C" w:rsidR="000A344D" w:rsidRPr="00497FE3" w:rsidRDefault="000A344D" w:rsidP="00641134">
            <w:pPr>
              <w:spacing w:after="0" w:line="240" w:lineRule="auto"/>
              <w:ind w:left="-108"/>
              <w:rPr>
                <w:rFonts w:eastAsia="Times New Roman" w:cs="Times New Roman"/>
                <w:color w:val="000000"/>
                <w:sz w:val="20"/>
                <w:szCs w:val="21"/>
                <w:vertAlign w:val="superscript"/>
              </w:rPr>
            </w:pPr>
            <w:r w:rsidRPr="00497FE3">
              <w:rPr>
                <w:rFonts w:eastAsia="Times New Roman" w:cs="Times New Roman"/>
                <w:color w:val="000000"/>
                <w:sz w:val="20"/>
                <w:szCs w:val="21"/>
              </w:rPr>
              <w:t xml:space="preserve">*p&lt;.05; </w:t>
            </w:r>
            <w:r w:rsidRPr="00497FE3">
              <w:rPr>
                <w:rFonts w:cs="Arial"/>
                <w:color w:val="000000"/>
                <w:sz w:val="20"/>
                <w:szCs w:val="21"/>
                <w:vertAlign w:val="superscript"/>
              </w:rPr>
              <w:t>†</w:t>
            </w:r>
            <w:r w:rsidRPr="00497FE3">
              <w:rPr>
                <w:rFonts w:eastAsia="Times New Roman" w:cs="Times New Roman"/>
                <w:color w:val="000000"/>
                <w:sz w:val="20"/>
                <w:szCs w:val="21"/>
              </w:rPr>
              <w:t>p&lt;.001 (comparing CRP &lt;40 vs. ≥ 40 mg/L within same case sub-group among confirmed bacterial cases vs. RSV+ cases)</w:t>
            </w:r>
            <w:r w:rsidR="00767173" w:rsidRPr="00497FE3">
              <w:rPr>
                <w:rFonts w:eastAsia="Times New Roman" w:cs="Times New Roman"/>
                <w:color w:val="000000"/>
                <w:sz w:val="20"/>
                <w:szCs w:val="21"/>
              </w:rPr>
              <w:t>.</w:t>
            </w:r>
          </w:p>
        </w:tc>
      </w:tr>
    </w:tbl>
    <w:p w14:paraId="657EF9E6" w14:textId="77777777" w:rsidR="000A344D" w:rsidRDefault="000A344D" w:rsidP="000A344D">
      <w:pPr>
        <w:ind w:right="263"/>
        <w:rPr>
          <w:b/>
        </w:rPr>
      </w:pPr>
    </w:p>
    <w:p w14:paraId="5345D5FA" w14:textId="77777777" w:rsidR="000A344D" w:rsidRDefault="000A344D" w:rsidP="000A344D">
      <w:pPr>
        <w:ind w:right="263"/>
        <w:rPr>
          <w:b/>
        </w:rPr>
      </w:pPr>
    </w:p>
    <w:p w14:paraId="392EC777" w14:textId="77777777" w:rsidR="000A344D" w:rsidRDefault="000A344D" w:rsidP="000A344D">
      <w:pPr>
        <w:ind w:right="263"/>
        <w:rPr>
          <w:b/>
        </w:rPr>
      </w:pPr>
    </w:p>
    <w:p w14:paraId="378A4CF8" w14:textId="77777777" w:rsidR="00407361" w:rsidRDefault="00407361" w:rsidP="000A344D">
      <w:pPr>
        <w:ind w:right="263"/>
        <w:rPr>
          <w:b/>
        </w:rPr>
        <w:sectPr w:rsidR="00407361" w:rsidSect="00407361">
          <w:pgSz w:w="15840" w:h="12240" w:orient="landscape"/>
          <w:pgMar w:top="907" w:right="1166" w:bottom="1267" w:left="360" w:header="720" w:footer="720" w:gutter="0"/>
          <w:cols w:space="720"/>
          <w:docGrid w:linePitch="360"/>
        </w:sectPr>
      </w:pPr>
    </w:p>
    <w:tbl>
      <w:tblPr>
        <w:tblpPr w:leftFromText="180" w:rightFromText="180" w:horzAnchor="margin" w:tblpY="301"/>
        <w:tblW w:w="10813" w:type="dxa"/>
        <w:tblLayout w:type="fixed"/>
        <w:tblLook w:val="04A0" w:firstRow="1" w:lastRow="0" w:firstColumn="1" w:lastColumn="0" w:noHBand="0" w:noVBand="1"/>
      </w:tblPr>
      <w:tblGrid>
        <w:gridCol w:w="1420"/>
        <w:gridCol w:w="1707"/>
        <w:gridCol w:w="1422"/>
        <w:gridCol w:w="1707"/>
        <w:gridCol w:w="1422"/>
        <w:gridCol w:w="1711"/>
        <w:gridCol w:w="1398"/>
        <w:gridCol w:w="26"/>
      </w:tblGrid>
      <w:tr w:rsidR="000A344D" w:rsidRPr="00497FE3" w14:paraId="2BE977E5" w14:textId="77777777" w:rsidTr="00641134">
        <w:trPr>
          <w:trHeight w:val="446"/>
        </w:trPr>
        <w:tc>
          <w:tcPr>
            <w:tcW w:w="10813" w:type="dxa"/>
            <w:gridSpan w:val="8"/>
            <w:tcBorders>
              <w:top w:val="nil"/>
              <w:left w:val="nil"/>
              <w:bottom w:val="single" w:sz="8" w:space="0" w:color="auto"/>
              <w:right w:val="nil"/>
            </w:tcBorders>
            <w:shd w:val="clear" w:color="auto" w:fill="auto"/>
            <w:noWrap/>
            <w:vAlign w:val="bottom"/>
            <w:hideMark/>
          </w:tcPr>
          <w:p w14:paraId="131F1EB3" w14:textId="04777C1A" w:rsidR="000A344D" w:rsidRPr="00497FE3" w:rsidRDefault="000A344D" w:rsidP="004D796D">
            <w:pPr>
              <w:tabs>
                <w:tab w:val="left" w:pos="1758"/>
              </w:tabs>
              <w:ind w:left="-108"/>
              <w:rPr>
                <w:b/>
                <w:sz w:val="21"/>
                <w:szCs w:val="21"/>
              </w:rPr>
            </w:pPr>
            <w:r w:rsidRPr="00497FE3">
              <w:rPr>
                <w:b/>
                <w:sz w:val="21"/>
                <w:szCs w:val="21"/>
              </w:rPr>
              <w:lastRenderedPageBreak/>
              <w:t>Supplemen</w:t>
            </w:r>
            <w:r w:rsidR="007324FF" w:rsidRPr="00497FE3">
              <w:rPr>
                <w:b/>
                <w:sz w:val="21"/>
                <w:szCs w:val="21"/>
              </w:rPr>
              <w:t>ta</w:t>
            </w:r>
            <w:r w:rsidR="007B7569" w:rsidRPr="00497FE3">
              <w:rPr>
                <w:b/>
                <w:sz w:val="21"/>
                <w:szCs w:val="21"/>
              </w:rPr>
              <w:t>ry</w:t>
            </w:r>
            <w:r w:rsidR="007324FF" w:rsidRPr="00497FE3">
              <w:rPr>
                <w:b/>
                <w:sz w:val="21"/>
                <w:szCs w:val="21"/>
              </w:rPr>
              <w:t xml:space="preserve"> Table 5</w:t>
            </w:r>
            <w:r w:rsidRPr="00497FE3">
              <w:rPr>
                <w:b/>
                <w:sz w:val="21"/>
                <w:szCs w:val="21"/>
              </w:rPr>
              <w:t>: Distribution of C-reactive protein</w:t>
            </w:r>
            <w:r w:rsidR="00767173" w:rsidRPr="00497FE3">
              <w:rPr>
                <w:b/>
                <w:sz w:val="21"/>
                <w:szCs w:val="21"/>
              </w:rPr>
              <w:t xml:space="preserve"> (CRP)</w:t>
            </w:r>
            <w:r w:rsidRPr="00497FE3">
              <w:rPr>
                <w:b/>
                <w:sz w:val="21"/>
                <w:szCs w:val="21"/>
              </w:rPr>
              <w:t xml:space="preserve"> among HIV-negative confirmed </w:t>
            </w:r>
            <w:r w:rsidRPr="00497FE3">
              <w:rPr>
                <w:b/>
                <w:i/>
                <w:sz w:val="21"/>
                <w:szCs w:val="21"/>
              </w:rPr>
              <w:t>S. pneumoniae</w:t>
            </w:r>
            <w:r w:rsidRPr="00497FE3">
              <w:rPr>
                <w:b/>
                <w:sz w:val="21"/>
                <w:szCs w:val="21"/>
              </w:rPr>
              <w:t xml:space="preserve">, confirmed </w:t>
            </w:r>
            <w:r w:rsidRPr="00497FE3">
              <w:rPr>
                <w:b/>
                <w:i/>
                <w:sz w:val="21"/>
                <w:szCs w:val="21"/>
              </w:rPr>
              <w:t>H. influenzae</w:t>
            </w:r>
            <w:r w:rsidRPr="00497FE3">
              <w:rPr>
                <w:b/>
                <w:sz w:val="21"/>
                <w:szCs w:val="21"/>
              </w:rPr>
              <w:t xml:space="preserve">, and confirmed other bacterial cases. </w:t>
            </w:r>
          </w:p>
        </w:tc>
      </w:tr>
      <w:tr w:rsidR="000A344D" w:rsidRPr="00497FE3" w14:paraId="5D216831" w14:textId="77777777" w:rsidTr="00641134">
        <w:trPr>
          <w:gridAfter w:val="1"/>
          <w:wAfter w:w="26" w:type="dxa"/>
          <w:trHeight w:val="20"/>
        </w:trPr>
        <w:tc>
          <w:tcPr>
            <w:tcW w:w="1420" w:type="dxa"/>
            <w:vMerge w:val="restart"/>
            <w:tcBorders>
              <w:top w:val="nil"/>
              <w:left w:val="single" w:sz="8" w:space="0" w:color="auto"/>
              <w:bottom w:val="single" w:sz="8" w:space="0" w:color="000000"/>
              <w:right w:val="single" w:sz="8" w:space="0" w:color="auto"/>
            </w:tcBorders>
            <w:vAlign w:val="center"/>
            <w:hideMark/>
          </w:tcPr>
          <w:p w14:paraId="36A94EE1" w14:textId="77777777" w:rsidR="000A344D" w:rsidRPr="00497FE3" w:rsidRDefault="000A344D" w:rsidP="00641134">
            <w:pPr>
              <w:spacing w:after="0" w:line="240" w:lineRule="auto"/>
              <w:rPr>
                <w:rFonts w:eastAsia="Times New Roman" w:cs="Times New Roman"/>
                <w:b/>
                <w:bCs/>
                <w:color w:val="000000"/>
                <w:sz w:val="21"/>
                <w:szCs w:val="21"/>
              </w:rPr>
            </w:pPr>
            <w:r w:rsidRPr="00497FE3">
              <w:rPr>
                <w:rFonts w:eastAsia="Times New Roman" w:cs="Times New Roman"/>
                <w:b/>
                <w:bCs/>
                <w:color w:val="000000"/>
                <w:sz w:val="21"/>
                <w:szCs w:val="21"/>
              </w:rPr>
              <w:t>CRP (mg/L)</w:t>
            </w:r>
          </w:p>
        </w:tc>
        <w:tc>
          <w:tcPr>
            <w:tcW w:w="3129" w:type="dxa"/>
            <w:gridSpan w:val="2"/>
            <w:tcBorders>
              <w:top w:val="single" w:sz="8" w:space="0" w:color="auto"/>
              <w:left w:val="nil"/>
              <w:bottom w:val="nil"/>
              <w:right w:val="single" w:sz="8" w:space="0" w:color="auto"/>
            </w:tcBorders>
            <w:shd w:val="clear" w:color="auto" w:fill="auto"/>
            <w:hideMark/>
          </w:tcPr>
          <w:p w14:paraId="1843DA8B" w14:textId="2D2C66C9" w:rsidR="000A344D" w:rsidRPr="00497FE3" w:rsidRDefault="000A344D" w:rsidP="00641134">
            <w:pPr>
              <w:spacing w:after="0" w:line="240" w:lineRule="auto"/>
              <w:jc w:val="center"/>
              <w:rPr>
                <w:rFonts w:eastAsia="Times New Roman" w:cs="Times New Roman"/>
                <w:b/>
                <w:bCs/>
                <w:color w:val="000000"/>
                <w:sz w:val="21"/>
                <w:szCs w:val="21"/>
                <w:vertAlign w:val="superscript"/>
              </w:rPr>
            </w:pPr>
            <w:r w:rsidRPr="00497FE3">
              <w:rPr>
                <w:rFonts w:eastAsia="Times New Roman" w:cs="Times New Roman"/>
                <w:b/>
                <w:bCs/>
                <w:color w:val="000000"/>
                <w:sz w:val="21"/>
                <w:szCs w:val="21"/>
              </w:rPr>
              <w:t xml:space="preserve">Confirmed </w:t>
            </w:r>
            <w:r w:rsidRPr="00497FE3">
              <w:rPr>
                <w:rFonts w:eastAsia="Times New Roman" w:cs="Times New Roman"/>
                <w:b/>
                <w:bCs/>
                <w:i/>
                <w:color w:val="000000"/>
                <w:sz w:val="21"/>
                <w:szCs w:val="21"/>
              </w:rPr>
              <w:t>S. pneumoniae</w:t>
            </w:r>
            <w:r w:rsidR="00767173" w:rsidRPr="00497FE3">
              <w:rPr>
                <w:rFonts w:eastAsia="Times New Roman" w:cs="Times New Roman"/>
                <w:b/>
                <w:bCs/>
                <w:color w:val="000000"/>
                <w:sz w:val="21"/>
                <w:szCs w:val="21"/>
                <w:vertAlign w:val="superscript"/>
              </w:rPr>
              <w:t>a</w:t>
            </w:r>
          </w:p>
        </w:tc>
        <w:tc>
          <w:tcPr>
            <w:tcW w:w="3129" w:type="dxa"/>
            <w:gridSpan w:val="2"/>
            <w:tcBorders>
              <w:top w:val="nil"/>
              <w:left w:val="single" w:sz="8" w:space="0" w:color="auto"/>
              <w:bottom w:val="nil"/>
              <w:right w:val="single" w:sz="8" w:space="0" w:color="auto"/>
            </w:tcBorders>
            <w:shd w:val="clear" w:color="auto" w:fill="auto"/>
            <w:hideMark/>
          </w:tcPr>
          <w:p w14:paraId="7E23C0F0" w14:textId="1B6FE990" w:rsidR="000A344D" w:rsidRPr="00497FE3" w:rsidRDefault="000A344D" w:rsidP="00641134">
            <w:pPr>
              <w:spacing w:after="0" w:line="240" w:lineRule="auto"/>
              <w:jc w:val="center"/>
              <w:rPr>
                <w:rFonts w:eastAsia="Times New Roman" w:cs="Times New Roman"/>
                <w:b/>
                <w:bCs/>
                <w:color w:val="000000"/>
                <w:sz w:val="21"/>
                <w:szCs w:val="21"/>
                <w:vertAlign w:val="superscript"/>
              </w:rPr>
            </w:pPr>
            <w:r w:rsidRPr="00497FE3">
              <w:rPr>
                <w:rFonts w:eastAsia="Times New Roman" w:cs="Times New Roman"/>
                <w:b/>
                <w:bCs/>
                <w:color w:val="000000"/>
                <w:sz w:val="21"/>
                <w:szCs w:val="21"/>
              </w:rPr>
              <w:t xml:space="preserve">Confirmed </w:t>
            </w:r>
            <w:r w:rsidRPr="00497FE3">
              <w:rPr>
                <w:rFonts w:eastAsia="Times New Roman" w:cs="Times New Roman"/>
                <w:b/>
                <w:bCs/>
                <w:i/>
                <w:color w:val="000000"/>
                <w:sz w:val="21"/>
                <w:szCs w:val="21"/>
              </w:rPr>
              <w:t>H. Influenzae</w:t>
            </w:r>
            <w:r w:rsidR="00767173" w:rsidRPr="00497FE3">
              <w:rPr>
                <w:rFonts w:eastAsia="Times New Roman" w:cs="Times New Roman"/>
                <w:b/>
                <w:bCs/>
                <w:color w:val="000000"/>
                <w:sz w:val="21"/>
                <w:szCs w:val="21"/>
                <w:vertAlign w:val="superscript"/>
              </w:rPr>
              <w:t>b</w:t>
            </w:r>
          </w:p>
        </w:tc>
        <w:tc>
          <w:tcPr>
            <w:tcW w:w="3109" w:type="dxa"/>
            <w:gridSpan w:val="2"/>
            <w:tcBorders>
              <w:top w:val="nil"/>
              <w:left w:val="single" w:sz="8" w:space="0" w:color="auto"/>
              <w:bottom w:val="nil"/>
              <w:right w:val="single" w:sz="8" w:space="0" w:color="000000"/>
            </w:tcBorders>
            <w:shd w:val="clear" w:color="auto" w:fill="auto"/>
            <w:hideMark/>
          </w:tcPr>
          <w:p w14:paraId="3CADAB1A" w14:textId="2F600A29" w:rsidR="000A344D" w:rsidRPr="00497FE3" w:rsidRDefault="000A344D" w:rsidP="00641134">
            <w:pPr>
              <w:spacing w:after="0" w:line="240" w:lineRule="auto"/>
              <w:jc w:val="center"/>
              <w:rPr>
                <w:rFonts w:eastAsia="Times New Roman" w:cs="Times New Roman"/>
                <w:b/>
                <w:bCs/>
                <w:color w:val="000000"/>
                <w:sz w:val="21"/>
                <w:szCs w:val="21"/>
                <w:vertAlign w:val="superscript"/>
              </w:rPr>
            </w:pPr>
            <w:r w:rsidRPr="00497FE3">
              <w:rPr>
                <w:rFonts w:eastAsia="Times New Roman" w:cs="Times New Roman"/>
                <w:b/>
                <w:bCs/>
                <w:color w:val="000000"/>
                <w:sz w:val="21"/>
                <w:szCs w:val="21"/>
              </w:rPr>
              <w:t>Confirmed Other bacteria</w:t>
            </w:r>
            <w:r w:rsidR="00767173" w:rsidRPr="00497FE3">
              <w:rPr>
                <w:rFonts w:eastAsia="Times New Roman" w:cs="Times New Roman"/>
                <w:b/>
                <w:bCs/>
                <w:color w:val="000000"/>
                <w:sz w:val="21"/>
                <w:szCs w:val="21"/>
                <w:vertAlign w:val="superscript"/>
              </w:rPr>
              <w:t>c</w:t>
            </w:r>
          </w:p>
          <w:p w14:paraId="6D89DE48" w14:textId="77777777" w:rsidR="000A344D" w:rsidRPr="00497FE3" w:rsidRDefault="000A344D" w:rsidP="00641134">
            <w:pPr>
              <w:spacing w:after="0" w:line="240" w:lineRule="auto"/>
              <w:rPr>
                <w:rFonts w:eastAsia="Times New Roman" w:cs="Times New Roman"/>
                <w:b/>
                <w:bCs/>
                <w:color w:val="000000"/>
                <w:sz w:val="21"/>
                <w:szCs w:val="21"/>
                <w:vertAlign w:val="superscript"/>
              </w:rPr>
            </w:pPr>
          </w:p>
        </w:tc>
      </w:tr>
      <w:tr w:rsidR="000A344D" w:rsidRPr="00497FE3" w14:paraId="216D902B" w14:textId="77777777" w:rsidTr="00641134">
        <w:trPr>
          <w:gridAfter w:val="1"/>
          <w:wAfter w:w="26" w:type="dxa"/>
          <w:trHeight w:val="20"/>
        </w:trPr>
        <w:tc>
          <w:tcPr>
            <w:tcW w:w="1420" w:type="dxa"/>
            <w:vMerge/>
            <w:tcBorders>
              <w:top w:val="nil"/>
              <w:left w:val="single" w:sz="8" w:space="0" w:color="auto"/>
              <w:bottom w:val="single" w:sz="8" w:space="0" w:color="000000"/>
              <w:right w:val="single" w:sz="8" w:space="0" w:color="auto"/>
            </w:tcBorders>
            <w:vAlign w:val="center"/>
            <w:hideMark/>
          </w:tcPr>
          <w:p w14:paraId="65A6F957" w14:textId="77777777" w:rsidR="000A344D" w:rsidRPr="00497FE3" w:rsidRDefault="000A344D" w:rsidP="00641134">
            <w:pPr>
              <w:spacing w:after="0" w:line="240" w:lineRule="auto"/>
              <w:rPr>
                <w:rFonts w:eastAsia="Times New Roman" w:cs="Times New Roman"/>
                <w:b/>
                <w:bCs/>
                <w:color w:val="000000"/>
                <w:sz w:val="21"/>
                <w:szCs w:val="21"/>
              </w:rPr>
            </w:pPr>
          </w:p>
        </w:tc>
        <w:tc>
          <w:tcPr>
            <w:tcW w:w="1707" w:type="dxa"/>
            <w:tcBorders>
              <w:top w:val="nil"/>
              <w:left w:val="nil"/>
              <w:bottom w:val="nil"/>
              <w:right w:val="nil"/>
            </w:tcBorders>
            <w:shd w:val="clear" w:color="auto" w:fill="auto"/>
            <w:hideMark/>
          </w:tcPr>
          <w:p w14:paraId="51B85AC4" w14:textId="1272A05D" w:rsidR="000A344D" w:rsidRPr="00497FE3" w:rsidRDefault="000A344D" w:rsidP="00641134">
            <w:pPr>
              <w:spacing w:after="0" w:line="240" w:lineRule="auto"/>
              <w:jc w:val="center"/>
              <w:rPr>
                <w:rFonts w:eastAsia="Times New Roman" w:cs="Times New Roman"/>
                <w:bCs/>
                <w:color w:val="000000"/>
                <w:sz w:val="21"/>
                <w:szCs w:val="21"/>
                <w:vertAlign w:val="superscript"/>
              </w:rPr>
            </w:pPr>
            <w:r w:rsidRPr="00497FE3">
              <w:rPr>
                <w:rFonts w:eastAsia="Times New Roman" w:cs="Times New Roman"/>
                <w:bCs/>
                <w:color w:val="000000"/>
                <w:sz w:val="21"/>
                <w:szCs w:val="21"/>
              </w:rPr>
              <w:t>Neg</w:t>
            </w:r>
            <w:r w:rsidR="00767173" w:rsidRPr="00497FE3">
              <w:rPr>
                <w:rFonts w:eastAsia="Times New Roman" w:cs="Times New Roman"/>
                <w:bCs/>
                <w:color w:val="000000"/>
                <w:sz w:val="21"/>
                <w:szCs w:val="21"/>
                <w:vertAlign w:val="superscript"/>
              </w:rPr>
              <w:t>d</w:t>
            </w:r>
          </w:p>
        </w:tc>
        <w:tc>
          <w:tcPr>
            <w:tcW w:w="1422" w:type="dxa"/>
            <w:tcBorders>
              <w:top w:val="nil"/>
              <w:left w:val="nil"/>
              <w:bottom w:val="nil"/>
              <w:right w:val="single" w:sz="8" w:space="0" w:color="auto"/>
            </w:tcBorders>
            <w:shd w:val="clear" w:color="auto" w:fill="auto"/>
            <w:hideMark/>
          </w:tcPr>
          <w:p w14:paraId="287EFB14" w14:textId="77777777" w:rsidR="000A344D" w:rsidRPr="00497FE3" w:rsidRDefault="000A344D" w:rsidP="00641134">
            <w:pPr>
              <w:spacing w:after="0" w:line="240" w:lineRule="auto"/>
              <w:jc w:val="center"/>
              <w:rPr>
                <w:rFonts w:eastAsia="Times New Roman" w:cs="Times New Roman"/>
                <w:bCs/>
                <w:color w:val="000000"/>
                <w:sz w:val="21"/>
                <w:szCs w:val="21"/>
              </w:rPr>
            </w:pPr>
            <w:r w:rsidRPr="00497FE3">
              <w:rPr>
                <w:rFonts w:eastAsia="Times New Roman" w:cs="Times New Roman"/>
                <w:bCs/>
                <w:color w:val="000000"/>
                <w:sz w:val="21"/>
                <w:szCs w:val="21"/>
              </w:rPr>
              <w:t>Pos.</w:t>
            </w:r>
          </w:p>
        </w:tc>
        <w:tc>
          <w:tcPr>
            <w:tcW w:w="1707" w:type="dxa"/>
            <w:tcBorders>
              <w:top w:val="nil"/>
              <w:left w:val="single" w:sz="8" w:space="0" w:color="auto"/>
              <w:bottom w:val="nil"/>
              <w:right w:val="nil"/>
            </w:tcBorders>
            <w:shd w:val="clear" w:color="auto" w:fill="auto"/>
            <w:hideMark/>
          </w:tcPr>
          <w:p w14:paraId="2A72FAFE" w14:textId="63637B07" w:rsidR="000A344D" w:rsidRPr="00497FE3" w:rsidRDefault="00767173" w:rsidP="00767173">
            <w:pPr>
              <w:spacing w:after="0" w:line="240" w:lineRule="auto"/>
              <w:jc w:val="center"/>
              <w:rPr>
                <w:rFonts w:eastAsia="Times New Roman" w:cs="Times New Roman"/>
                <w:bCs/>
                <w:color w:val="000000"/>
                <w:sz w:val="21"/>
                <w:szCs w:val="21"/>
                <w:vertAlign w:val="superscript"/>
              </w:rPr>
            </w:pPr>
            <w:r w:rsidRPr="00497FE3">
              <w:rPr>
                <w:rFonts w:eastAsia="Times New Roman" w:cs="Times New Roman"/>
                <w:bCs/>
                <w:color w:val="000000"/>
                <w:sz w:val="21"/>
                <w:szCs w:val="21"/>
              </w:rPr>
              <w:t>Neg</w:t>
            </w:r>
            <w:r w:rsidRPr="00497FE3">
              <w:rPr>
                <w:rFonts w:eastAsia="Times New Roman" w:cs="Times New Roman"/>
                <w:bCs/>
                <w:color w:val="000000"/>
                <w:sz w:val="21"/>
                <w:szCs w:val="21"/>
                <w:vertAlign w:val="superscript"/>
              </w:rPr>
              <w:t>d</w:t>
            </w:r>
          </w:p>
        </w:tc>
        <w:tc>
          <w:tcPr>
            <w:tcW w:w="1422" w:type="dxa"/>
            <w:tcBorders>
              <w:top w:val="nil"/>
              <w:left w:val="nil"/>
              <w:bottom w:val="nil"/>
              <w:right w:val="single" w:sz="8" w:space="0" w:color="auto"/>
            </w:tcBorders>
            <w:shd w:val="clear" w:color="auto" w:fill="auto"/>
            <w:hideMark/>
          </w:tcPr>
          <w:p w14:paraId="1813BC1D" w14:textId="77777777" w:rsidR="000A344D" w:rsidRPr="00497FE3" w:rsidRDefault="000A344D" w:rsidP="00641134">
            <w:pPr>
              <w:spacing w:after="0" w:line="240" w:lineRule="auto"/>
              <w:jc w:val="center"/>
              <w:rPr>
                <w:rFonts w:eastAsia="Times New Roman" w:cs="Times New Roman"/>
                <w:bCs/>
                <w:color w:val="000000"/>
                <w:sz w:val="21"/>
                <w:szCs w:val="21"/>
              </w:rPr>
            </w:pPr>
            <w:r w:rsidRPr="00497FE3">
              <w:rPr>
                <w:rFonts w:eastAsia="Times New Roman" w:cs="Times New Roman"/>
                <w:bCs/>
                <w:color w:val="000000"/>
                <w:sz w:val="21"/>
                <w:szCs w:val="21"/>
              </w:rPr>
              <w:t>Pos.</w:t>
            </w:r>
          </w:p>
        </w:tc>
        <w:tc>
          <w:tcPr>
            <w:tcW w:w="1711" w:type="dxa"/>
            <w:tcBorders>
              <w:top w:val="nil"/>
              <w:left w:val="single" w:sz="8" w:space="0" w:color="auto"/>
              <w:bottom w:val="nil"/>
              <w:right w:val="nil"/>
            </w:tcBorders>
            <w:shd w:val="clear" w:color="auto" w:fill="auto"/>
            <w:hideMark/>
          </w:tcPr>
          <w:p w14:paraId="48247635" w14:textId="7A73AE41" w:rsidR="000A344D" w:rsidRPr="00497FE3" w:rsidRDefault="000A344D" w:rsidP="00641134">
            <w:pPr>
              <w:spacing w:after="0" w:line="240" w:lineRule="auto"/>
              <w:jc w:val="center"/>
              <w:rPr>
                <w:rFonts w:eastAsia="Times New Roman" w:cs="Times New Roman"/>
                <w:bCs/>
                <w:color w:val="000000"/>
                <w:sz w:val="21"/>
                <w:szCs w:val="21"/>
                <w:vertAlign w:val="superscript"/>
              </w:rPr>
            </w:pPr>
            <w:r w:rsidRPr="00497FE3">
              <w:rPr>
                <w:rFonts w:eastAsia="Times New Roman" w:cs="Times New Roman"/>
                <w:bCs/>
                <w:color w:val="000000"/>
                <w:sz w:val="21"/>
                <w:szCs w:val="21"/>
              </w:rPr>
              <w:t>Neg</w:t>
            </w:r>
            <w:r w:rsidR="00767173" w:rsidRPr="00497FE3">
              <w:rPr>
                <w:rFonts w:eastAsia="Times New Roman" w:cs="Times New Roman"/>
                <w:bCs/>
                <w:color w:val="000000"/>
                <w:sz w:val="21"/>
                <w:szCs w:val="21"/>
                <w:vertAlign w:val="superscript"/>
              </w:rPr>
              <w:t>d</w:t>
            </w:r>
          </w:p>
        </w:tc>
        <w:tc>
          <w:tcPr>
            <w:tcW w:w="1398" w:type="dxa"/>
            <w:tcBorders>
              <w:top w:val="nil"/>
              <w:left w:val="nil"/>
              <w:bottom w:val="nil"/>
              <w:right w:val="single" w:sz="8" w:space="0" w:color="auto"/>
            </w:tcBorders>
            <w:shd w:val="clear" w:color="auto" w:fill="auto"/>
            <w:hideMark/>
          </w:tcPr>
          <w:p w14:paraId="39D7A8A5" w14:textId="77777777" w:rsidR="000A344D" w:rsidRPr="00497FE3" w:rsidRDefault="000A344D" w:rsidP="00641134">
            <w:pPr>
              <w:spacing w:after="0" w:line="240" w:lineRule="auto"/>
              <w:jc w:val="center"/>
              <w:rPr>
                <w:rFonts w:eastAsia="Times New Roman" w:cs="Times New Roman"/>
                <w:bCs/>
                <w:color w:val="000000"/>
                <w:sz w:val="21"/>
                <w:szCs w:val="21"/>
              </w:rPr>
            </w:pPr>
            <w:r w:rsidRPr="00497FE3">
              <w:rPr>
                <w:rFonts w:eastAsia="Times New Roman" w:cs="Times New Roman"/>
                <w:bCs/>
                <w:color w:val="000000"/>
                <w:sz w:val="21"/>
                <w:szCs w:val="21"/>
              </w:rPr>
              <w:t>Pos.</w:t>
            </w:r>
          </w:p>
        </w:tc>
      </w:tr>
      <w:tr w:rsidR="000A344D" w:rsidRPr="00497FE3" w14:paraId="0295A0D4" w14:textId="77777777" w:rsidTr="00641134">
        <w:trPr>
          <w:gridAfter w:val="1"/>
          <w:wAfter w:w="26" w:type="dxa"/>
          <w:trHeight w:val="20"/>
        </w:trPr>
        <w:tc>
          <w:tcPr>
            <w:tcW w:w="1420" w:type="dxa"/>
            <w:vMerge/>
            <w:tcBorders>
              <w:top w:val="nil"/>
              <w:left w:val="single" w:sz="8" w:space="0" w:color="auto"/>
              <w:bottom w:val="single" w:sz="8" w:space="0" w:color="000000"/>
              <w:right w:val="single" w:sz="8" w:space="0" w:color="auto"/>
            </w:tcBorders>
            <w:vAlign w:val="center"/>
            <w:hideMark/>
          </w:tcPr>
          <w:p w14:paraId="03408D61" w14:textId="77777777" w:rsidR="000A344D" w:rsidRPr="00497FE3" w:rsidRDefault="000A344D" w:rsidP="00641134">
            <w:pPr>
              <w:spacing w:after="0" w:line="240" w:lineRule="auto"/>
              <w:rPr>
                <w:rFonts w:eastAsia="Times New Roman" w:cs="Times New Roman"/>
                <w:b/>
                <w:bCs/>
                <w:color w:val="000000"/>
                <w:sz w:val="21"/>
                <w:szCs w:val="21"/>
              </w:rPr>
            </w:pPr>
          </w:p>
        </w:tc>
        <w:tc>
          <w:tcPr>
            <w:tcW w:w="1707" w:type="dxa"/>
            <w:tcBorders>
              <w:top w:val="nil"/>
              <w:left w:val="nil"/>
              <w:bottom w:val="single" w:sz="8" w:space="0" w:color="auto"/>
              <w:right w:val="nil"/>
            </w:tcBorders>
            <w:shd w:val="clear" w:color="auto" w:fill="auto"/>
            <w:hideMark/>
          </w:tcPr>
          <w:p w14:paraId="5E7C67DA"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n=3232</w:t>
            </w:r>
          </w:p>
        </w:tc>
        <w:tc>
          <w:tcPr>
            <w:tcW w:w="1422" w:type="dxa"/>
            <w:tcBorders>
              <w:top w:val="nil"/>
              <w:left w:val="nil"/>
              <w:bottom w:val="single" w:sz="8" w:space="0" w:color="auto"/>
              <w:right w:val="single" w:sz="8" w:space="0" w:color="auto"/>
            </w:tcBorders>
            <w:shd w:val="clear" w:color="auto" w:fill="auto"/>
            <w:hideMark/>
          </w:tcPr>
          <w:p w14:paraId="65A8F714"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n=38</w:t>
            </w:r>
          </w:p>
        </w:tc>
        <w:tc>
          <w:tcPr>
            <w:tcW w:w="1707" w:type="dxa"/>
            <w:tcBorders>
              <w:top w:val="nil"/>
              <w:left w:val="single" w:sz="8" w:space="0" w:color="auto"/>
              <w:bottom w:val="single" w:sz="8" w:space="0" w:color="auto"/>
              <w:right w:val="nil"/>
            </w:tcBorders>
            <w:shd w:val="clear" w:color="auto" w:fill="auto"/>
            <w:vAlign w:val="center"/>
            <w:hideMark/>
          </w:tcPr>
          <w:p w14:paraId="1E1BA5CA"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n=3232</w:t>
            </w:r>
          </w:p>
        </w:tc>
        <w:tc>
          <w:tcPr>
            <w:tcW w:w="1422" w:type="dxa"/>
            <w:tcBorders>
              <w:top w:val="nil"/>
              <w:left w:val="nil"/>
              <w:bottom w:val="single" w:sz="8" w:space="0" w:color="auto"/>
              <w:right w:val="single" w:sz="8" w:space="0" w:color="auto"/>
            </w:tcBorders>
            <w:shd w:val="clear" w:color="auto" w:fill="auto"/>
            <w:vAlign w:val="center"/>
            <w:hideMark/>
          </w:tcPr>
          <w:p w14:paraId="25B402F6"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n=20</w:t>
            </w:r>
          </w:p>
        </w:tc>
        <w:tc>
          <w:tcPr>
            <w:tcW w:w="1711" w:type="dxa"/>
            <w:tcBorders>
              <w:top w:val="nil"/>
              <w:left w:val="single" w:sz="8" w:space="0" w:color="auto"/>
              <w:bottom w:val="single" w:sz="8" w:space="0" w:color="auto"/>
              <w:right w:val="nil"/>
            </w:tcBorders>
            <w:shd w:val="clear" w:color="auto" w:fill="auto"/>
            <w:vAlign w:val="center"/>
            <w:hideMark/>
          </w:tcPr>
          <w:p w14:paraId="05E26346"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n=3232</w:t>
            </w:r>
          </w:p>
        </w:tc>
        <w:tc>
          <w:tcPr>
            <w:tcW w:w="1398" w:type="dxa"/>
            <w:tcBorders>
              <w:top w:val="nil"/>
              <w:left w:val="nil"/>
              <w:bottom w:val="single" w:sz="8" w:space="0" w:color="auto"/>
              <w:right w:val="single" w:sz="8" w:space="0" w:color="auto"/>
            </w:tcBorders>
            <w:shd w:val="clear" w:color="auto" w:fill="auto"/>
            <w:vAlign w:val="center"/>
            <w:hideMark/>
          </w:tcPr>
          <w:p w14:paraId="590727FB"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n=62</w:t>
            </w:r>
          </w:p>
        </w:tc>
      </w:tr>
      <w:tr w:rsidR="000A344D" w:rsidRPr="00497FE3" w14:paraId="30658815" w14:textId="77777777" w:rsidTr="00641134">
        <w:trPr>
          <w:gridAfter w:val="1"/>
          <w:wAfter w:w="26" w:type="dxa"/>
          <w:trHeight w:val="20"/>
        </w:trPr>
        <w:tc>
          <w:tcPr>
            <w:tcW w:w="1420" w:type="dxa"/>
            <w:tcBorders>
              <w:top w:val="nil"/>
              <w:left w:val="single" w:sz="8" w:space="0" w:color="auto"/>
              <w:right w:val="single" w:sz="8" w:space="0" w:color="auto"/>
            </w:tcBorders>
            <w:shd w:val="clear" w:color="auto" w:fill="auto"/>
            <w:noWrap/>
            <w:vAlign w:val="center"/>
            <w:hideMark/>
          </w:tcPr>
          <w:p w14:paraId="414793EC" w14:textId="77777777" w:rsidR="000A344D" w:rsidRPr="00497FE3" w:rsidRDefault="000A344D" w:rsidP="00641134">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&lt;40</w:t>
            </w:r>
          </w:p>
        </w:tc>
        <w:tc>
          <w:tcPr>
            <w:tcW w:w="1707" w:type="dxa"/>
            <w:tcBorders>
              <w:top w:val="nil"/>
              <w:left w:val="nil"/>
              <w:right w:val="nil"/>
            </w:tcBorders>
            <w:shd w:val="clear" w:color="auto" w:fill="auto"/>
            <w:hideMark/>
          </w:tcPr>
          <w:p w14:paraId="72029355"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2399 (74.2)</w:t>
            </w:r>
          </w:p>
        </w:tc>
        <w:tc>
          <w:tcPr>
            <w:tcW w:w="1422" w:type="dxa"/>
            <w:tcBorders>
              <w:top w:val="nil"/>
              <w:left w:val="nil"/>
              <w:right w:val="single" w:sz="8" w:space="0" w:color="auto"/>
            </w:tcBorders>
            <w:shd w:val="clear" w:color="auto" w:fill="auto"/>
            <w:hideMark/>
          </w:tcPr>
          <w:p w14:paraId="67DB2979"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6 (15.8)</w:t>
            </w:r>
          </w:p>
        </w:tc>
        <w:tc>
          <w:tcPr>
            <w:tcW w:w="1707" w:type="dxa"/>
            <w:tcBorders>
              <w:top w:val="nil"/>
              <w:left w:val="single" w:sz="8" w:space="0" w:color="auto"/>
              <w:right w:val="nil"/>
            </w:tcBorders>
            <w:shd w:val="clear" w:color="auto" w:fill="auto"/>
            <w:hideMark/>
          </w:tcPr>
          <w:p w14:paraId="5DD30210"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2399 (74.2)</w:t>
            </w:r>
          </w:p>
        </w:tc>
        <w:tc>
          <w:tcPr>
            <w:tcW w:w="1422" w:type="dxa"/>
            <w:tcBorders>
              <w:top w:val="nil"/>
              <w:left w:val="nil"/>
              <w:right w:val="single" w:sz="8" w:space="0" w:color="auto"/>
            </w:tcBorders>
            <w:shd w:val="clear" w:color="auto" w:fill="auto"/>
            <w:hideMark/>
          </w:tcPr>
          <w:p w14:paraId="03030A5D"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3 (15.0)</w:t>
            </w:r>
          </w:p>
        </w:tc>
        <w:tc>
          <w:tcPr>
            <w:tcW w:w="1711" w:type="dxa"/>
            <w:tcBorders>
              <w:top w:val="nil"/>
              <w:left w:val="single" w:sz="8" w:space="0" w:color="auto"/>
              <w:right w:val="nil"/>
            </w:tcBorders>
            <w:shd w:val="clear" w:color="auto" w:fill="auto"/>
            <w:hideMark/>
          </w:tcPr>
          <w:p w14:paraId="26B15081"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2399 (74.2)</w:t>
            </w:r>
          </w:p>
        </w:tc>
        <w:tc>
          <w:tcPr>
            <w:tcW w:w="1398" w:type="dxa"/>
            <w:tcBorders>
              <w:top w:val="nil"/>
              <w:left w:val="nil"/>
              <w:right w:val="single" w:sz="8" w:space="0" w:color="auto"/>
            </w:tcBorders>
            <w:shd w:val="clear" w:color="auto" w:fill="auto"/>
            <w:hideMark/>
          </w:tcPr>
          <w:p w14:paraId="7B6A199D"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19 (30.6)</w:t>
            </w:r>
          </w:p>
        </w:tc>
      </w:tr>
      <w:tr w:rsidR="000A344D" w:rsidRPr="00497FE3" w14:paraId="38C5AADB" w14:textId="77777777" w:rsidTr="00641134">
        <w:trPr>
          <w:gridAfter w:val="1"/>
          <w:wAfter w:w="26" w:type="dxa"/>
          <w:trHeight w:val="20"/>
        </w:trPr>
        <w:tc>
          <w:tcPr>
            <w:tcW w:w="1420" w:type="dxa"/>
            <w:tcBorders>
              <w:top w:val="nil"/>
              <w:left w:val="single" w:sz="8" w:space="0" w:color="auto"/>
              <w:bottom w:val="nil"/>
              <w:right w:val="single" w:sz="8" w:space="0" w:color="auto"/>
            </w:tcBorders>
            <w:shd w:val="clear" w:color="auto" w:fill="auto"/>
            <w:noWrap/>
            <w:vAlign w:val="center"/>
            <w:hideMark/>
          </w:tcPr>
          <w:p w14:paraId="422264C5" w14:textId="77777777" w:rsidR="000A344D" w:rsidRPr="00497FE3" w:rsidRDefault="000A344D" w:rsidP="00641134">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≥40</w:t>
            </w:r>
          </w:p>
        </w:tc>
        <w:tc>
          <w:tcPr>
            <w:tcW w:w="1707" w:type="dxa"/>
            <w:tcBorders>
              <w:top w:val="nil"/>
              <w:left w:val="nil"/>
              <w:bottom w:val="nil"/>
              <w:right w:val="nil"/>
            </w:tcBorders>
            <w:shd w:val="clear" w:color="auto" w:fill="auto"/>
            <w:hideMark/>
          </w:tcPr>
          <w:p w14:paraId="3C80BCEC"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833 (25.8)</w:t>
            </w:r>
          </w:p>
        </w:tc>
        <w:tc>
          <w:tcPr>
            <w:tcW w:w="1422" w:type="dxa"/>
            <w:tcBorders>
              <w:top w:val="nil"/>
              <w:left w:val="nil"/>
              <w:bottom w:val="nil"/>
              <w:right w:val="single" w:sz="8" w:space="0" w:color="auto"/>
            </w:tcBorders>
            <w:shd w:val="clear" w:color="auto" w:fill="auto"/>
            <w:hideMark/>
          </w:tcPr>
          <w:p w14:paraId="31DC7E08"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32 (84.2)</w:t>
            </w:r>
          </w:p>
        </w:tc>
        <w:tc>
          <w:tcPr>
            <w:tcW w:w="1707" w:type="dxa"/>
            <w:tcBorders>
              <w:top w:val="nil"/>
              <w:left w:val="single" w:sz="8" w:space="0" w:color="auto"/>
              <w:bottom w:val="nil"/>
              <w:right w:val="nil"/>
            </w:tcBorders>
            <w:shd w:val="clear" w:color="auto" w:fill="auto"/>
            <w:hideMark/>
          </w:tcPr>
          <w:p w14:paraId="72DBB9A4"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833 (25.8)</w:t>
            </w:r>
          </w:p>
        </w:tc>
        <w:tc>
          <w:tcPr>
            <w:tcW w:w="1422" w:type="dxa"/>
            <w:tcBorders>
              <w:top w:val="nil"/>
              <w:left w:val="nil"/>
              <w:bottom w:val="nil"/>
              <w:right w:val="single" w:sz="8" w:space="0" w:color="auto"/>
            </w:tcBorders>
            <w:shd w:val="clear" w:color="auto" w:fill="auto"/>
            <w:hideMark/>
          </w:tcPr>
          <w:p w14:paraId="726DC661"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17 (85.0)</w:t>
            </w:r>
          </w:p>
        </w:tc>
        <w:tc>
          <w:tcPr>
            <w:tcW w:w="1711" w:type="dxa"/>
            <w:tcBorders>
              <w:top w:val="nil"/>
              <w:left w:val="single" w:sz="8" w:space="0" w:color="auto"/>
              <w:bottom w:val="nil"/>
              <w:right w:val="nil"/>
            </w:tcBorders>
            <w:shd w:val="clear" w:color="auto" w:fill="auto"/>
            <w:hideMark/>
          </w:tcPr>
          <w:p w14:paraId="7860768A"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833 (25.8)</w:t>
            </w:r>
          </w:p>
        </w:tc>
        <w:tc>
          <w:tcPr>
            <w:tcW w:w="1398" w:type="dxa"/>
            <w:tcBorders>
              <w:top w:val="nil"/>
              <w:left w:val="nil"/>
              <w:bottom w:val="nil"/>
              <w:right w:val="single" w:sz="8" w:space="0" w:color="auto"/>
            </w:tcBorders>
            <w:shd w:val="clear" w:color="auto" w:fill="auto"/>
            <w:hideMark/>
          </w:tcPr>
          <w:p w14:paraId="27B07D5A" w14:textId="1C6276D2" w:rsidR="000A344D" w:rsidRPr="00497FE3" w:rsidRDefault="000A344D" w:rsidP="00641134">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43 (69.4)</w:t>
            </w:r>
            <w:r w:rsidR="00D06B8A" w:rsidRPr="00497FE3">
              <w:rPr>
                <w:rFonts w:eastAsia="Times New Roman" w:cs="Times New Roman"/>
                <w:color w:val="000000"/>
                <w:sz w:val="21"/>
                <w:szCs w:val="21"/>
              </w:rPr>
              <w:t>**</w:t>
            </w:r>
          </w:p>
        </w:tc>
      </w:tr>
      <w:tr w:rsidR="000A344D" w:rsidRPr="00497FE3" w14:paraId="0EF4C0AA" w14:textId="77777777" w:rsidTr="00641134">
        <w:trPr>
          <w:gridAfter w:val="1"/>
          <w:wAfter w:w="26" w:type="dxa"/>
          <w:trHeight w:val="20"/>
        </w:trPr>
        <w:tc>
          <w:tcPr>
            <w:tcW w:w="1420" w:type="dxa"/>
            <w:tcBorders>
              <w:top w:val="nil"/>
              <w:left w:val="single" w:sz="8" w:space="0" w:color="auto"/>
              <w:bottom w:val="single" w:sz="4" w:space="0" w:color="auto"/>
              <w:right w:val="single" w:sz="8" w:space="0" w:color="auto"/>
            </w:tcBorders>
            <w:shd w:val="clear" w:color="auto" w:fill="auto"/>
            <w:noWrap/>
            <w:vAlign w:val="center"/>
          </w:tcPr>
          <w:p w14:paraId="12386023" w14:textId="77777777" w:rsidR="000A344D" w:rsidRPr="00497FE3" w:rsidRDefault="000A344D" w:rsidP="00641134">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p-value*</w:t>
            </w:r>
          </w:p>
        </w:tc>
        <w:tc>
          <w:tcPr>
            <w:tcW w:w="3129" w:type="dxa"/>
            <w:gridSpan w:val="2"/>
            <w:tcBorders>
              <w:top w:val="nil"/>
              <w:left w:val="nil"/>
              <w:bottom w:val="single" w:sz="4" w:space="0" w:color="auto"/>
              <w:right w:val="single" w:sz="8" w:space="0" w:color="auto"/>
            </w:tcBorders>
            <w:shd w:val="clear" w:color="auto" w:fill="auto"/>
          </w:tcPr>
          <w:p w14:paraId="17CCEA9F"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&lt;.001</w:t>
            </w:r>
          </w:p>
        </w:tc>
        <w:tc>
          <w:tcPr>
            <w:tcW w:w="3129" w:type="dxa"/>
            <w:gridSpan w:val="2"/>
            <w:tcBorders>
              <w:top w:val="nil"/>
              <w:left w:val="single" w:sz="8" w:space="0" w:color="auto"/>
              <w:bottom w:val="single" w:sz="4" w:space="0" w:color="auto"/>
              <w:right w:val="single" w:sz="8" w:space="0" w:color="auto"/>
            </w:tcBorders>
            <w:shd w:val="clear" w:color="auto" w:fill="auto"/>
          </w:tcPr>
          <w:p w14:paraId="2B518950"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&lt;.001</w:t>
            </w:r>
          </w:p>
        </w:tc>
        <w:tc>
          <w:tcPr>
            <w:tcW w:w="3109" w:type="dxa"/>
            <w:gridSpan w:val="2"/>
            <w:tcBorders>
              <w:top w:val="nil"/>
              <w:left w:val="single" w:sz="8" w:space="0" w:color="auto"/>
              <w:bottom w:val="single" w:sz="4" w:space="0" w:color="auto"/>
              <w:right w:val="single" w:sz="8" w:space="0" w:color="auto"/>
            </w:tcBorders>
            <w:shd w:val="clear" w:color="auto" w:fill="auto"/>
          </w:tcPr>
          <w:p w14:paraId="720D9AB3"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&lt;.001</w:t>
            </w:r>
          </w:p>
        </w:tc>
      </w:tr>
      <w:tr w:rsidR="000A344D" w:rsidRPr="00497FE3" w14:paraId="5AE42EB5" w14:textId="77777777" w:rsidTr="00641134">
        <w:trPr>
          <w:gridAfter w:val="1"/>
          <w:wAfter w:w="26" w:type="dxa"/>
          <w:trHeight w:val="20"/>
        </w:trPr>
        <w:tc>
          <w:tcPr>
            <w:tcW w:w="1420" w:type="dxa"/>
            <w:tcBorders>
              <w:top w:val="single" w:sz="4" w:space="0" w:color="auto"/>
              <w:left w:val="single" w:sz="8" w:space="0" w:color="auto"/>
              <w:bottom w:val="nil"/>
              <w:right w:val="single" w:sz="8" w:space="0" w:color="auto"/>
            </w:tcBorders>
            <w:shd w:val="clear" w:color="auto" w:fill="auto"/>
            <w:noWrap/>
            <w:vAlign w:val="center"/>
            <w:hideMark/>
          </w:tcPr>
          <w:p w14:paraId="5E8FE225" w14:textId="77777777" w:rsidR="000A344D" w:rsidRPr="00497FE3" w:rsidRDefault="000A344D" w:rsidP="00641134">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&lt;10</w:t>
            </w:r>
          </w:p>
        </w:tc>
        <w:tc>
          <w:tcPr>
            <w:tcW w:w="1707" w:type="dxa"/>
            <w:tcBorders>
              <w:top w:val="single" w:sz="4" w:space="0" w:color="auto"/>
              <w:left w:val="nil"/>
              <w:bottom w:val="nil"/>
              <w:right w:val="nil"/>
            </w:tcBorders>
            <w:shd w:val="clear" w:color="auto" w:fill="auto"/>
            <w:hideMark/>
          </w:tcPr>
          <w:p w14:paraId="50E37B9C"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1406 (43.5)</w:t>
            </w:r>
          </w:p>
        </w:tc>
        <w:tc>
          <w:tcPr>
            <w:tcW w:w="1422" w:type="dxa"/>
            <w:tcBorders>
              <w:top w:val="single" w:sz="4" w:space="0" w:color="auto"/>
              <w:left w:val="nil"/>
              <w:bottom w:val="nil"/>
              <w:right w:val="single" w:sz="8" w:space="0" w:color="auto"/>
            </w:tcBorders>
            <w:shd w:val="clear" w:color="auto" w:fill="auto"/>
            <w:hideMark/>
          </w:tcPr>
          <w:p w14:paraId="4209E52A"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3 (7.9)</w:t>
            </w:r>
          </w:p>
        </w:tc>
        <w:tc>
          <w:tcPr>
            <w:tcW w:w="1707" w:type="dxa"/>
            <w:tcBorders>
              <w:top w:val="single" w:sz="4" w:space="0" w:color="auto"/>
              <w:left w:val="single" w:sz="8" w:space="0" w:color="auto"/>
              <w:bottom w:val="nil"/>
              <w:right w:val="nil"/>
            </w:tcBorders>
            <w:shd w:val="clear" w:color="auto" w:fill="auto"/>
            <w:hideMark/>
          </w:tcPr>
          <w:p w14:paraId="10A95FC4"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1406 (43.5)</w:t>
            </w:r>
          </w:p>
        </w:tc>
        <w:tc>
          <w:tcPr>
            <w:tcW w:w="1422" w:type="dxa"/>
            <w:tcBorders>
              <w:top w:val="single" w:sz="4" w:space="0" w:color="auto"/>
              <w:left w:val="nil"/>
              <w:bottom w:val="nil"/>
              <w:right w:val="single" w:sz="8" w:space="0" w:color="auto"/>
            </w:tcBorders>
            <w:shd w:val="clear" w:color="auto" w:fill="auto"/>
            <w:hideMark/>
          </w:tcPr>
          <w:p w14:paraId="4CCB9E12"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1 (5.0)</w:t>
            </w:r>
          </w:p>
        </w:tc>
        <w:tc>
          <w:tcPr>
            <w:tcW w:w="1711" w:type="dxa"/>
            <w:tcBorders>
              <w:top w:val="single" w:sz="4" w:space="0" w:color="auto"/>
              <w:left w:val="single" w:sz="8" w:space="0" w:color="auto"/>
              <w:bottom w:val="nil"/>
              <w:right w:val="nil"/>
            </w:tcBorders>
            <w:shd w:val="clear" w:color="auto" w:fill="auto"/>
            <w:hideMark/>
          </w:tcPr>
          <w:p w14:paraId="3A7BF766"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1406 (43.5)</w:t>
            </w:r>
          </w:p>
        </w:tc>
        <w:tc>
          <w:tcPr>
            <w:tcW w:w="1398" w:type="dxa"/>
            <w:tcBorders>
              <w:top w:val="single" w:sz="4" w:space="0" w:color="auto"/>
              <w:left w:val="nil"/>
              <w:bottom w:val="nil"/>
              <w:right w:val="single" w:sz="8" w:space="0" w:color="auto"/>
            </w:tcBorders>
            <w:shd w:val="clear" w:color="auto" w:fill="auto"/>
            <w:hideMark/>
          </w:tcPr>
          <w:p w14:paraId="40CEDC3F"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8 (12.9)</w:t>
            </w:r>
          </w:p>
        </w:tc>
      </w:tr>
      <w:tr w:rsidR="000A344D" w:rsidRPr="00497FE3" w14:paraId="146098D9" w14:textId="77777777" w:rsidTr="00641134">
        <w:trPr>
          <w:gridAfter w:val="1"/>
          <w:wAfter w:w="26" w:type="dxa"/>
          <w:trHeight w:val="20"/>
        </w:trPr>
        <w:tc>
          <w:tcPr>
            <w:tcW w:w="1420" w:type="dxa"/>
            <w:tcBorders>
              <w:top w:val="nil"/>
              <w:left w:val="single" w:sz="8" w:space="0" w:color="auto"/>
              <w:bottom w:val="nil"/>
              <w:right w:val="single" w:sz="8" w:space="0" w:color="auto"/>
            </w:tcBorders>
            <w:shd w:val="clear" w:color="auto" w:fill="auto"/>
            <w:noWrap/>
            <w:vAlign w:val="center"/>
            <w:hideMark/>
          </w:tcPr>
          <w:p w14:paraId="7EE0BD14" w14:textId="77777777" w:rsidR="000A344D" w:rsidRPr="00497FE3" w:rsidRDefault="000A344D" w:rsidP="00641134">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10-&lt;40</w:t>
            </w:r>
          </w:p>
        </w:tc>
        <w:tc>
          <w:tcPr>
            <w:tcW w:w="1707" w:type="dxa"/>
            <w:tcBorders>
              <w:top w:val="nil"/>
              <w:left w:val="nil"/>
              <w:bottom w:val="nil"/>
              <w:right w:val="nil"/>
            </w:tcBorders>
            <w:shd w:val="clear" w:color="auto" w:fill="auto"/>
            <w:hideMark/>
          </w:tcPr>
          <w:p w14:paraId="0EC2949E"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993 (30.7)</w:t>
            </w:r>
          </w:p>
        </w:tc>
        <w:tc>
          <w:tcPr>
            <w:tcW w:w="1422" w:type="dxa"/>
            <w:tcBorders>
              <w:top w:val="nil"/>
              <w:left w:val="nil"/>
              <w:bottom w:val="nil"/>
              <w:right w:val="single" w:sz="8" w:space="0" w:color="auto"/>
            </w:tcBorders>
            <w:shd w:val="clear" w:color="auto" w:fill="auto"/>
            <w:hideMark/>
          </w:tcPr>
          <w:p w14:paraId="59CC17B0"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3 (7.9)</w:t>
            </w:r>
          </w:p>
        </w:tc>
        <w:tc>
          <w:tcPr>
            <w:tcW w:w="1707" w:type="dxa"/>
            <w:tcBorders>
              <w:top w:val="nil"/>
              <w:left w:val="single" w:sz="8" w:space="0" w:color="auto"/>
              <w:bottom w:val="nil"/>
              <w:right w:val="nil"/>
            </w:tcBorders>
            <w:shd w:val="clear" w:color="auto" w:fill="auto"/>
            <w:hideMark/>
          </w:tcPr>
          <w:p w14:paraId="05B58DD0"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993 (30.7)</w:t>
            </w:r>
          </w:p>
        </w:tc>
        <w:tc>
          <w:tcPr>
            <w:tcW w:w="1422" w:type="dxa"/>
            <w:tcBorders>
              <w:top w:val="nil"/>
              <w:left w:val="nil"/>
              <w:bottom w:val="nil"/>
              <w:right w:val="single" w:sz="8" w:space="0" w:color="auto"/>
            </w:tcBorders>
            <w:shd w:val="clear" w:color="auto" w:fill="auto"/>
            <w:hideMark/>
          </w:tcPr>
          <w:p w14:paraId="210E13FF"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2 (10.0)</w:t>
            </w:r>
          </w:p>
        </w:tc>
        <w:tc>
          <w:tcPr>
            <w:tcW w:w="1711" w:type="dxa"/>
            <w:tcBorders>
              <w:top w:val="nil"/>
              <w:left w:val="single" w:sz="8" w:space="0" w:color="auto"/>
              <w:bottom w:val="nil"/>
              <w:right w:val="nil"/>
            </w:tcBorders>
            <w:shd w:val="clear" w:color="auto" w:fill="auto"/>
            <w:hideMark/>
          </w:tcPr>
          <w:p w14:paraId="3421D04A"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993 (30.7)</w:t>
            </w:r>
          </w:p>
        </w:tc>
        <w:tc>
          <w:tcPr>
            <w:tcW w:w="1398" w:type="dxa"/>
            <w:tcBorders>
              <w:top w:val="nil"/>
              <w:left w:val="nil"/>
              <w:bottom w:val="nil"/>
              <w:right w:val="single" w:sz="8" w:space="0" w:color="auto"/>
            </w:tcBorders>
            <w:shd w:val="clear" w:color="auto" w:fill="auto"/>
            <w:hideMark/>
          </w:tcPr>
          <w:p w14:paraId="104078A2"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11 (17.7)</w:t>
            </w:r>
          </w:p>
        </w:tc>
      </w:tr>
      <w:tr w:rsidR="000A344D" w:rsidRPr="00497FE3" w14:paraId="13A49B09" w14:textId="77777777" w:rsidTr="00641134">
        <w:trPr>
          <w:gridAfter w:val="1"/>
          <w:wAfter w:w="26" w:type="dxa"/>
          <w:trHeight w:val="20"/>
        </w:trPr>
        <w:tc>
          <w:tcPr>
            <w:tcW w:w="1420" w:type="dxa"/>
            <w:tcBorders>
              <w:top w:val="nil"/>
              <w:left w:val="single" w:sz="8" w:space="0" w:color="auto"/>
              <w:bottom w:val="nil"/>
              <w:right w:val="single" w:sz="8" w:space="0" w:color="auto"/>
            </w:tcBorders>
            <w:shd w:val="clear" w:color="auto" w:fill="auto"/>
            <w:noWrap/>
            <w:vAlign w:val="center"/>
            <w:hideMark/>
          </w:tcPr>
          <w:p w14:paraId="58D486EF" w14:textId="77777777" w:rsidR="000A344D" w:rsidRPr="00497FE3" w:rsidRDefault="000A344D" w:rsidP="00641134">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40-&lt;100</w:t>
            </w:r>
          </w:p>
        </w:tc>
        <w:tc>
          <w:tcPr>
            <w:tcW w:w="1707" w:type="dxa"/>
            <w:tcBorders>
              <w:top w:val="nil"/>
              <w:left w:val="nil"/>
              <w:bottom w:val="nil"/>
              <w:right w:val="nil"/>
            </w:tcBorders>
            <w:shd w:val="clear" w:color="auto" w:fill="auto"/>
            <w:hideMark/>
          </w:tcPr>
          <w:p w14:paraId="6C497150"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531 (16.4)</w:t>
            </w:r>
          </w:p>
        </w:tc>
        <w:tc>
          <w:tcPr>
            <w:tcW w:w="1422" w:type="dxa"/>
            <w:tcBorders>
              <w:top w:val="nil"/>
              <w:left w:val="nil"/>
              <w:bottom w:val="nil"/>
              <w:right w:val="single" w:sz="8" w:space="0" w:color="auto"/>
            </w:tcBorders>
            <w:shd w:val="clear" w:color="auto" w:fill="auto"/>
            <w:hideMark/>
          </w:tcPr>
          <w:p w14:paraId="588CF8E1"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3 (7.9)</w:t>
            </w:r>
          </w:p>
        </w:tc>
        <w:tc>
          <w:tcPr>
            <w:tcW w:w="1707" w:type="dxa"/>
            <w:tcBorders>
              <w:top w:val="nil"/>
              <w:left w:val="single" w:sz="8" w:space="0" w:color="auto"/>
              <w:bottom w:val="nil"/>
              <w:right w:val="nil"/>
            </w:tcBorders>
            <w:shd w:val="clear" w:color="auto" w:fill="auto"/>
            <w:hideMark/>
          </w:tcPr>
          <w:p w14:paraId="3334C274"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531 (16.4)</w:t>
            </w:r>
          </w:p>
        </w:tc>
        <w:tc>
          <w:tcPr>
            <w:tcW w:w="1422" w:type="dxa"/>
            <w:tcBorders>
              <w:top w:val="nil"/>
              <w:left w:val="nil"/>
              <w:bottom w:val="nil"/>
              <w:right w:val="single" w:sz="8" w:space="0" w:color="auto"/>
            </w:tcBorders>
            <w:shd w:val="clear" w:color="auto" w:fill="auto"/>
            <w:hideMark/>
          </w:tcPr>
          <w:p w14:paraId="0A14B981"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3 (15.0)</w:t>
            </w:r>
          </w:p>
        </w:tc>
        <w:tc>
          <w:tcPr>
            <w:tcW w:w="1711" w:type="dxa"/>
            <w:tcBorders>
              <w:top w:val="nil"/>
              <w:left w:val="single" w:sz="8" w:space="0" w:color="auto"/>
              <w:bottom w:val="nil"/>
              <w:right w:val="nil"/>
            </w:tcBorders>
            <w:shd w:val="clear" w:color="auto" w:fill="auto"/>
            <w:hideMark/>
          </w:tcPr>
          <w:p w14:paraId="581D49C7"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531 (16.4)</w:t>
            </w:r>
          </w:p>
        </w:tc>
        <w:tc>
          <w:tcPr>
            <w:tcW w:w="1398" w:type="dxa"/>
            <w:tcBorders>
              <w:top w:val="nil"/>
              <w:left w:val="nil"/>
              <w:bottom w:val="nil"/>
              <w:right w:val="single" w:sz="8" w:space="0" w:color="auto"/>
            </w:tcBorders>
            <w:shd w:val="clear" w:color="auto" w:fill="auto"/>
            <w:hideMark/>
          </w:tcPr>
          <w:p w14:paraId="76A42ECE"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15 (24.2)</w:t>
            </w:r>
          </w:p>
        </w:tc>
      </w:tr>
      <w:tr w:rsidR="000A344D" w:rsidRPr="00497FE3" w14:paraId="14DE6C8A" w14:textId="77777777" w:rsidTr="00641134">
        <w:trPr>
          <w:gridAfter w:val="1"/>
          <w:wAfter w:w="26" w:type="dxa"/>
          <w:trHeight w:val="20"/>
        </w:trPr>
        <w:tc>
          <w:tcPr>
            <w:tcW w:w="1420" w:type="dxa"/>
            <w:tcBorders>
              <w:top w:val="nil"/>
              <w:left w:val="single" w:sz="8" w:space="0" w:color="auto"/>
              <w:bottom w:val="nil"/>
              <w:right w:val="single" w:sz="8" w:space="0" w:color="auto"/>
            </w:tcBorders>
            <w:shd w:val="clear" w:color="auto" w:fill="auto"/>
            <w:noWrap/>
            <w:vAlign w:val="center"/>
            <w:hideMark/>
          </w:tcPr>
          <w:p w14:paraId="2CDC6809" w14:textId="77777777" w:rsidR="000A344D" w:rsidRPr="00497FE3" w:rsidRDefault="000A344D" w:rsidP="00641134">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≥100</w:t>
            </w:r>
          </w:p>
        </w:tc>
        <w:tc>
          <w:tcPr>
            <w:tcW w:w="1707" w:type="dxa"/>
            <w:tcBorders>
              <w:top w:val="nil"/>
              <w:left w:val="nil"/>
              <w:bottom w:val="nil"/>
              <w:right w:val="nil"/>
            </w:tcBorders>
            <w:shd w:val="clear" w:color="auto" w:fill="auto"/>
            <w:hideMark/>
          </w:tcPr>
          <w:p w14:paraId="1E8FEADA"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302 (9.3)</w:t>
            </w:r>
          </w:p>
        </w:tc>
        <w:tc>
          <w:tcPr>
            <w:tcW w:w="1422" w:type="dxa"/>
            <w:tcBorders>
              <w:top w:val="nil"/>
              <w:left w:val="nil"/>
              <w:bottom w:val="nil"/>
              <w:right w:val="single" w:sz="8" w:space="0" w:color="auto"/>
            </w:tcBorders>
            <w:shd w:val="clear" w:color="auto" w:fill="auto"/>
            <w:hideMark/>
          </w:tcPr>
          <w:p w14:paraId="12316EE9"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29 (76.3)</w:t>
            </w:r>
          </w:p>
        </w:tc>
        <w:tc>
          <w:tcPr>
            <w:tcW w:w="1707" w:type="dxa"/>
            <w:tcBorders>
              <w:top w:val="nil"/>
              <w:left w:val="single" w:sz="8" w:space="0" w:color="auto"/>
              <w:bottom w:val="nil"/>
              <w:right w:val="nil"/>
            </w:tcBorders>
            <w:shd w:val="clear" w:color="auto" w:fill="auto"/>
            <w:hideMark/>
          </w:tcPr>
          <w:p w14:paraId="0D789F96"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302 (9.3)</w:t>
            </w:r>
          </w:p>
        </w:tc>
        <w:tc>
          <w:tcPr>
            <w:tcW w:w="1422" w:type="dxa"/>
            <w:tcBorders>
              <w:top w:val="nil"/>
              <w:left w:val="nil"/>
              <w:bottom w:val="nil"/>
              <w:right w:val="single" w:sz="8" w:space="0" w:color="auto"/>
            </w:tcBorders>
            <w:shd w:val="clear" w:color="auto" w:fill="auto"/>
            <w:hideMark/>
          </w:tcPr>
          <w:p w14:paraId="678F0725"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14 (70.0)</w:t>
            </w:r>
          </w:p>
        </w:tc>
        <w:tc>
          <w:tcPr>
            <w:tcW w:w="1711" w:type="dxa"/>
            <w:tcBorders>
              <w:top w:val="nil"/>
              <w:left w:val="single" w:sz="8" w:space="0" w:color="auto"/>
              <w:bottom w:val="nil"/>
              <w:right w:val="nil"/>
            </w:tcBorders>
            <w:shd w:val="clear" w:color="auto" w:fill="auto"/>
            <w:hideMark/>
          </w:tcPr>
          <w:p w14:paraId="7512057B" w14:textId="77777777" w:rsidR="000A344D" w:rsidRPr="00497FE3" w:rsidRDefault="000A344D" w:rsidP="00641134">
            <w:pPr>
              <w:spacing w:after="0" w:line="240" w:lineRule="auto"/>
              <w:jc w:val="center"/>
              <w:rPr>
                <w:rFonts w:eastAsia="Times New Roman" w:cs="Times New Roman"/>
                <w:color w:val="000000"/>
                <w:sz w:val="21"/>
                <w:szCs w:val="21"/>
              </w:rPr>
            </w:pPr>
            <w:r w:rsidRPr="00497FE3">
              <w:rPr>
                <w:color w:val="000000"/>
                <w:sz w:val="21"/>
                <w:szCs w:val="21"/>
              </w:rPr>
              <w:t>302 (9.3)</w:t>
            </w:r>
          </w:p>
        </w:tc>
        <w:tc>
          <w:tcPr>
            <w:tcW w:w="1398" w:type="dxa"/>
            <w:tcBorders>
              <w:top w:val="nil"/>
              <w:left w:val="nil"/>
              <w:bottom w:val="nil"/>
              <w:right w:val="single" w:sz="8" w:space="0" w:color="auto"/>
            </w:tcBorders>
            <w:shd w:val="clear" w:color="auto" w:fill="auto"/>
            <w:hideMark/>
          </w:tcPr>
          <w:p w14:paraId="4F69473A" w14:textId="6FAA0C83" w:rsidR="000A344D" w:rsidRPr="00497FE3" w:rsidRDefault="000A344D" w:rsidP="003F6364">
            <w:pPr>
              <w:spacing w:after="0" w:line="240" w:lineRule="auto"/>
              <w:jc w:val="center"/>
              <w:rPr>
                <w:rFonts w:eastAsia="Times New Roman" w:cs="Times New Roman"/>
                <w:color w:val="000000"/>
                <w:sz w:val="21"/>
                <w:szCs w:val="21"/>
              </w:rPr>
            </w:pPr>
            <w:r w:rsidRPr="00497FE3">
              <w:rPr>
                <w:color w:val="000000"/>
                <w:sz w:val="21"/>
                <w:szCs w:val="21"/>
              </w:rPr>
              <w:t>28 (45.2)</w:t>
            </w:r>
            <w:r w:rsidR="00D06B8A" w:rsidRPr="00497FE3">
              <w:rPr>
                <w:color w:val="000000"/>
                <w:sz w:val="21"/>
                <w:szCs w:val="21"/>
              </w:rPr>
              <w:t>***</w:t>
            </w:r>
          </w:p>
        </w:tc>
      </w:tr>
      <w:tr w:rsidR="000A344D" w:rsidRPr="00497FE3" w14:paraId="1ABAF0CC" w14:textId="77777777" w:rsidTr="00641134">
        <w:trPr>
          <w:trHeight w:val="20"/>
        </w:trPr>
        <w:tc>
          <w:tcPr>
            <w:tcW w:w="10813" w:type="dxa"/>
            <w:gridSpan w:val="8"/>
            <w:tcBorders>
              <w:top w:val="single" w:sz="8" w:space="0" w:color="auto"/>
              <w:left w:val="nil"/>
              <w:bottom w:val="nil"/>
              <w:right w:val="nil"/>
            </w:tcBorders>
            <w:shd w:val="clear" w:color="auto" w:fill="auto"/>
            <w:noWrap/>
            <w:vAlign w:val="center"/>
            <w:hideMark/>
          </w:tcPr>
          <w:p w14:paraId="33F6B643" w14:textId="1B56E14E" w:rsidR="000A344D" w:rsidRPr="00497FE3" w:rsidRDefault="00767173" w:rsidP="00B364E2">
            <w:pPr>
              <w:spacing w:after="0" w:line="240" w:lineRule="auto"/>
              <w:rPr>
                <w:rFonts w:eastAsia="Times New Roman" w:cs="Times New Roman"/>
                <w:color w:val="000000"/>
                <w:sz w:val="20"/>
                <w:szCs w:val="21"/>
              </w:rPr>
            </w:pPr>
            <w:r w:rsidRPr="00497FE3">
              <w:rPr>
                <w:rFonts w:eastAsia="Times New Roman" w:cs="Times New Roman"/>
                <w:color w:val="000000"/>
                <w:sz w:val="20"/>
                <w:szCs w:val="21"/>
                <w:vertAlign w:val="superscript"/>
              </w:rPr>
              <w:t>a</w:t>
            </w:r>
            <w:r w:rsidR="00E07C62" w:rsidRPr="00497FE3">
              <w:rPr>
                <w:rFonts w:eastAsia="Times New Roman" w:cs="Times New Roman"/>
                <w:color w:val="000000"/>
                <w:sz w:val="20"/>
                <w:szCs w:val="21"/>
                <w:vertAlign w:val="superscript"/>
              </w:rPr>
              <w:t xml:space="preserve"> </w:t>
            </w:r>
            <w:r w:rsidR="000A344D" w:rsidRPr="00497FE3">
              <w:rPr>
                <w:rFonts w:eastAsia="Times New Roman" w:cs="Times New Roman"/>
                <w:i/>
                <w:iCs/>
                <w:color w:val="000000"/>
                <w:sz w:val="20"/>
                <w:szCs w:val="21"/>
              </w:rPr>
              <w:t xml:space="preserve">S. pneumoniae </w:t>
            </w:r>
            <w:r w:rsidR="000A344D" w:rsidRPr="00497FE3">
              <w:rPr>
                <w:rFonts w:eastAsia="Times New Roman" w:cs="Times New Roman"/>
                <w:color w:val="000000"/>
                <w:sz w:val="20"/>
                <w:szCs w:val="21"/>
              </w:rPr>
              <w:t>identified by blood culture, lung aspirate PCR or culture or pleu</w:t>
            </w:r>
            <w:r w:rsidR="00A1722D" w:rsidRPr="00497FE3">
              <w:rPr>
                <w:rFonts w:eastAsia="Times New Roman" w:cs="Times New Roman"/>
                <w:color w:val="000000"/>
                <w:sz w:val="20"/>
                <w:szCs w:val="21"/>
              </w:rPr>
              <w:t>ral fluid PCR, culture or BinaxNow</w:t>
            </w:r>
            <w:r w:rsidR="000A344D" w:rsidRPr="00497FE3">
              <w:rPr>
                <w:rFonts w:eastAsia="Times New Roman" w:cs="Times New Roman"/>
                <w:color w:val="000000"/>
                <w:sz w:val="20"/>
                <w:szCs w:val="21"/>
              </w:rPr>
              <w:t>.</w:t>
            </w:r>
          </w:p>
        </w:tc>
      </w:tr>
      <w:tr w:rsidR="000A344D" w:rsidRPr="00497FE3" w14:paraId="6C498774" w14:textId="77777777" w:rsidTr="00641134">
        <w:trPr>
          <w:trHeight w:val="20"/>
        </w:trPr>
        <w:tc>
          <w:tcPr>
            <w:tcW w:w="10813" w:type="dxa"/>
            <w:gridSpan w:val="8"/>
            <w:tcBorders>
              <w:top w:val="nil"/>
              <w:left w:val="nil"/>
              <w:bottom w:val="nil"/>
              <w:right w:val="nil"/>
            </w:tcBorders>
            <w:shd w:val="clear" w:color="auto" w:fill="auto"/>
            <w:noWrap/>
            <w:vAlign w:val="center"/>
            <w:hideMark/>
          </w:tcPr>
          <w:p w14:paraId="10B48E64" w14:textId="4F1B428F" w:rsidR="000A344D" w:rsidRPr="00497FE3" w:rsidRDefault="00B364E2" w:rsidP="00641134">
            <w:pPr>
              <w:spacing w:after="0" w:line="240" w:lineRule="auto"/>
              <w:rPr>
                <w:rFonts w:eastAsia="Times New Roman" w:cs="Times New Roman"/>
                <w:color w:val="000000"/>
                <w:sz w:val="20"/>
                <w:szCs w:val="21"/>
              </w:rPr>
            </w:pPr>
            <w:r w:rsidRPr="00497FE3">
              <w:rPr>
                <w:rFonts w:eastAsia="Times New Roman" w:cs="Times New Roman"/>
                <w:color w:val="000000"/>
                <w:sz w:val="20"/>
                <w:szCs w:val="21"/>
                <w:vertAlign w:val="superscript"/>
              </w:rPr>
              <w:t>b</w:t>
            </w:r>
            <w:r w:rsidR="000A344D" w:rsidRPr="00497FE3">
              <w:rPr>
                <w:rFonts w:eastAsia="Times New Roman" w:cs="Times New Roman"/>
                <w:color w:val="000000"/>
                <w:sz w:val="20"/>
                <w:szCs w:val="21"/>
                <w:vertAlign w:val="superscript"/>
              </w:rPr>
              <w:t xml:space="preserve"> </w:t>
            </w:r>
            <w:r w:rsidR="000A344D" w:rsidRPr="00497FE3">
              <w:rPr>
                <w:rFonts w:eastAsia="Times New Roman" w:cs="Times New Roman"/>
                <w:color w:val="000000"/>
                <w:sz w:val="20"/>
                <w:szCs w:val="21"/>
              </w:rPr>
              <w:t>Confirmed</w:t>
            </w:r>
            <w:r w:rsidR="000A344D" w:rsidRPr="00497FE3">
              <w:rPr>
                <w:rFonts w:eastAsia="Times New Roman" w:cs="Times New Roman"/>
                <w:i/>
                <w:color w:val="000000"/>
                <w:sz w:val="20"/>
                <w:szCs w:val="21"/>
              </w:rPr>
              <w:t xml:space="preserve"> H. influenzae</w:t>
            </w:r>
            <w:r w:rsidR="000A344D" w:rsidRPr="00497FE3">
              <w:rPr>
                <w:rFonts w:eastAsia="Times New Roman" w:cs="Times New Roman"/>
                <w:color w:val="000000"/>
                <w:sz w:val="20"/>
                <w:szCs w:val="21"/>
              </w:rPr>
              <w:t xml:space="preserve"> infection identified by blood culture, pleural fluid PCR or culture, or lung aspirate PCR or culture</w:t>
            </w:r>
            <w:r w:rsidRPr="00497FE3">
              <w:rPr>
                <w:rFonts w:eastAsia="Times New Roman" w:cs="Times New Roman"/>
                <w:color w:val="000000"/>
                <w:sz w:val="20"/>
                <w:szCs w:val="21"/>
              </w:rPr>
              <w:t>.</w:t>
            </w:r>
          </w:p>
          <w:p w14:paraId="79C7425B" w14:textId="0A4C6222" w:rsidR="000A344D" w:rsidRPr="00497FE3" w:rsidRDefault="00B364E2" w:rsidP="00641134">
            <w:pPr>
              <w:spacing w:after="0" w:line="240" w:lineRule="auto"/>
              <w:rPr>
                <w:rFonts w:eastAsia="Times New Roman" w:cs="Times New Roman"/>
                <w:color w:val="000000"/>
                <w:sz w:val="20"/>
                <w:szCs w:val="21"/>
              </w:rPr>
            </w:pPr>
            <w:r w:rsidRPr="00497FE3">
              <w:rPr>
                <w:rFonts w:eastAsia="Times New Roman" w:cs="Times New Roman"/>
                <w:color w:val="000000"/>
                <w:sz w:val="20"/>
                <w:szCs w:val="21"/>
                <w:vertAlign w:val="superscript"/>
              </w:rPr>
              <w:t xml:space="preserve">c </w:t>
            </w:r>
            <w:r w:rsidR="000A344D" w:rsidRPr="00497FE3">
              <w:rPr>
                <w:rFonts w:eastAsia="Times New Roman" w:cs="Times New Roman"/>
                <w:color w:val="000000"/>
                <w:sz w:val="20"/>
                <w:szCs w:val="21"/>
              </w:rPr>
              <w:t>Other bacterial pathogen</w:t>
            </w:r>
            <w:r w:rsidRPr="00497FE3">
              <w:rPr>
                <w:rFonts w:eastAsia="Times New Roman" w:cs="Times New Roman"/>
                <w:color w:val="000000"/>
                <w:sz w:val="20"/>
                <w:szCs w:val="21"/>
              </w:rPr>
              <w:t>,</w:t>
            </w:r>
            <w:r w:rsidR="000A344D" w:rsidRPr="00497FE3">
              <w:rPr>
                <w:rFonts w:eastAsia="Times New Roman" w:cs="Times New Roman"/>
                <w:color w:val="000000"/>
                <w:sz w:val="20"/>
                <w:szCs w:val="21"/>
              </w:rPr>
              <w:t xml:space="preserve"> excluding </w:t>
            </w:r>
            <w:r w:rsidRPr="00497FE3">
              <w:rPr>
                <w:rFonts w:eastAsia="Times New Roman" w:cs="Times New Roman"/>
                <w:i/>
                <w:iCs/>
                <w:color w:val="000000"/>
                <w:sz w:val="20"/>
                <w:szCs w:val="21"/>
              </w:rPr>
              <w:t xml:space="preserve"> S. pneumoniae</w:t>
            </w:r>
            <w:r w:rsidRPr="00497FE3" w:rsidDel="00B364E2">
              <w:rPr>
                <w:rFonts w:eastAsia="Times New Roman" w:cs="Times New Roman"/>
                <w:color w:val="000000"/>
                <w:sz w:val="20"/>
                <w:szCs w:val="21"/>
              </w:rPr>
              <w:t xml:space="preserve"> </w:t>
            </w:r>
            <w:r w:rsidR="000A344D" w:rsidRPr="00497FE3">
              <w:rPr>
                <w:rFonts w:eastAsia="Times New Roman" w:cs="Times New Roman"/>
                <w:color w:val="000000"/>
                <w:sz w:val="20"/>
                <w:szCs w:val="21"/>
              </w:rPr>
              <w:t xml:space="preserve">and </w:t>
            </w:r>
            <w:r w:rsidRPr="00497FE3">
              <w:rPr>
                <w:rFonts w:eastAsia="Times New Roman" w:cs="Times New Roman"/>
                <w:i/>
                <w:color w:val="000000"/>
                <w:sz w:val="20"/>
                <w:szCs w:val="21"/>
              </w:rPr>
              <w:t xml:space="preserve"> H. influenzae,</w:t>
            </w:r>
            <w:r w:rsidRPr="00497FE3" w:rsidDel="00B364E2">
              <w:rPr>
                <w:rFonts w:eastAsia="Times New Roman" w:cs="Times New Roman"/>
                <w:color w:val="000000"/>
                <w:sz w:val="20"/>
                <w:szCs w:val="21"/>
              </w:rPr>
              <w:t xml:space="preserve"> </w:t>
            </w:r>
            <w:r w:rsidR="000A344D" w:rsidRPr="00497FE3">
              <w:rPr>
                <w:rFonts w:eastAsia="Times New Roman" w:cs="Times New Roman"/>
                <w:color w:val="000000"/>
                <w:sz w:val="20"/>
                <w:szCs w:val="21"/>
              </w:rPr>
              <w:t>identified by blood culture, pleural fluid PCR or culture, or lung aspirate PCR or culture.</w:t>
            </w:r>
          </w:p>
        </w:tc>
      </w:tr>
      <w:tr w:rsidR="00D16BA4" w:rsidRPr="00497FE3" w14:paraId="3A757D7B" w14:textId="77777777" w:rsidTr="00641134">
        <w:trPr>
          <w:trHeight w:val="87"/>
        </w:trPr>
        <w:tc>
          <w:tcPr>
            <w:tcW w:w="10813" w:type="dxa"/>
            <w:gridSpan w:val="8"/>
            <w:tcBorders>
              <w:top w:val="nil"/>
              <w:left w:val="nil"/>
              <w:bottom w:val="nil"/>
              <w:right w:val="nil"/>
            </w:tcBorders>
            <w:shd w:val="clear" w:color="auto" w:fill="auto"/>
            <w:noWrap/>
            <w:vAlign w:val="center"/>
            <w:hideMark/>
          </w:tcPr>
          <w:p w14:paraId="5BDE6AA5" w14:textId="1A556367" w:rsidR="000A344D" w:rsidRPr="00497FE3" w:rsidRDefault="00B364E2" w:rsidP="00641134">
            <w:pPr>
              <w:spacing w:after="0" w:line="240" w:lineRule="auto"/>
              <w:rPr>
                <w:rFonts w:eastAsia="Times New Roman" w:cs="Times New Roman"/>
                <w:sz w:val="20"/>
                <w:szCs w:val="21"/>
              </w:rPr>
            </w:pPr>
            <w:r w:rsidRPr="00497FE3">
              <w:rPr>
                <w:rFonts w:eastAsia="Times New Roman" w:cs="Times New Roman"/>
                <w:sz w:val="20"/>
                <w:szCs w:val="21"/>
                <w:vertAlign w:val="superscript"/>
              </w:rPr>
              <w:t>d</w:t>
            </w:r>
            <w:r w:rsidR="000A344D" w:rsidRPr="00497FE3">
              <w:rPr>
                <w:rFonts w:eastAsia="Times New Roman" w:cs="Times New Roman"/>
                <w:sz w:val="20"/>
                <w:szCs w:val="21"/>
                <w:vertAlign w:val="superscript"/>
              </w:rPr>
              <w:t xml:space="preserve"> </w:t>
            </w:r>
            <w:r w:rsidR="000A344D" w:rsidRPr="00497FE3">
              <w:rPr>
                <w:rFonts w:eastAsia="Times New Roman" w:cs="Times New Roman"/>
                <w:sz w:val="20"/>
                <w:szCs w:val="21"/>
              </w:rPr>
              <w:t>Excludes all confirmed bacterial cases (n=145)</w:t>
            </w:r>
            <w:r w:rsidRPr="00497FE3">
              <w:rPr>
                <w:rFonts w:eastAsia="Times New Roman" w:cs="Times New Roman"/>
                <w:sz w:val="20"/>
                <w:szCs w:val="21"/>
              </w:rPr>
              <w:t>.</w:t>
            </w:r>
          </w:p>
          <w:p w14:paraId="7EAE1F5E" w14:textId="63BED939" w:rsidR="000A344D" w:rsidRPr="00497FE3" w:rsidRDefault="000A344D" w:rsidP="00641134">
            <w:pPr>
              <w:spacing w:after="0" w:line="240" w:lineRule="auto"/>
              <w:rPr>
                <w:rFonts w:eastAsia="Times New Roman" w:cs="Times New Roman"/>
                <w:sz w:val="20"/>
                <w:szCs w:val="21"/>
              </w:rPr>
            </w:pPr>
            <w:r w:rsidRPr="00497FE3">
              <w:rPr>
                <w:rFonts w:eastAsia="Times New Roman" w:cs="Times New Roman"/>
                <w:sz w:val="20"/>
                <w:szCs w:val="21"/>
              </w:rPr>
              <w:t>*</w:t>
            </w:r>
            <w:r w:rsidR="00E07C62" w:rsidRPr="00497FE3">
              <w:rPr>
                <w:rFonts w:eastAsia="Times New Roman" w:cs="Times New Roman"/>
                <w:sz w:val="20"/>
                <w:szCs w:val="21"/>
              </w:rPr>
              <w:t xml:space="preserve"> </w:t>
            </w:r>
            <w:r w:rsidRPr="00497FE3">
              <w:rPr>
                <w:rFonts w:eastAsia="Times New Roman" w:cs="Times New Roman"/>
                <w:sz w:val="20"/>
                <w:szCs w:val="21"/>
              </w:rPr>
              <w:t>p-values from logistic regression for elevated CRP (≥40 vs. &lt;40 mg/L) adjusted for site and age</w:t>
            </w:r>
            <w:r w:rsidR="00B364E2" w:rsidRPr="00497FE3">
              <w:rPr>
                <w:rFonts w:eastAsia="Times New Roman" w:cs="Times New Roman"/>
                <w:sz w:val="20"/>
                <w:szCs w:val="21"/>
              </w:rPr>
              <w:t>.</w:t>
            </w:r>
          </w:p>
          <w:p w14:paraId="7E04D467" w14:textId="65537950" w:rsidR="00D06B8A" w:rsidRPr="00497FE3" w:rsidRDefault="00D06B8A" w:rsidP="00641134">
            <w:pPr>
              <w:spacing w:after="0" w:line="240" w:lineRule="auto"/>
              <w:rPr>
                <w:rFonts w:eastAsia="Times New Roman" w:cs="Times New Roman"/>
                <w:sz w:val="20"/>
                <w:szCs w:val="21"/>
              </w:rPr>
            </w:pPr>
            <w:r w:rsidRPr="00497FE3">
              <w:rPr>
                <w:rFonts w:eastAsia="Times New Roman" w:cs="Times New Roman"/>
                <w:sz w:val="20"/>
                <w:szCs w:val="21"/>
              </w:rPr>
              <w:t>** p-value=.</w:t>
            </w:r>
            <w:r w:rsidR="00D16BA4" w:rsidRPr="00497FE3">
              <w:rPr>
                <w:rFonts w:eastAsia="Times New Roman" w:cs="Times New Roman"/>
                <w:sz w:val="20"/>
                <w:szCs w:val="21"/>
              </w:rPr>
              <w:t>21</w:t>
            </w:r>
            <w:r w:rsidRPr="00497FE3">
              <w:rPr>
                <w:rFonts w:eastAsia="Times New Roman" w:cs="Times New Roman"/>
                <w:sz w:val="20"/>
                <w:szCs w:val="21"/>
              </w:rPr>
              <w:t xml:space="preserve"> comparing percent of cases confirmed for Spn or Hib with CRP ≥40 copies/mL to cases confirmed for other pathogens,  adjusted for site and age.</w:t>
            </w:r>
          </w:p>
          <w:p w14:paraId="58D31865" w14:textId="2C5C2939" w:rsidR="00D06B8A" w:rsidRPr="00497FE3" w:rsidRDefault="00D06B8A" w:rsidP="00D06B8A">
            <w:pPr>
              <w:spacing w:after="0" w:line="240" w:lineRule="auto"/>
              <w:rPr>
                <w:rFonts w:eastAsia="Times New Roman" w:cs="Times New Roman"/>
                <w:sz w:val="20"/>
                <w:szCs w:val="21"/>
              </w:rPr>
            </w:pPr>
            <w:r w:rsidRPr="00497FE3">
              <w:rPr>
                <w:rFonts w:eastAsia="Times New Roman" w:cs="Times New Roman"/>
                <w:sz w:val="20"/>
                <w:szCs w:val="21"/>
              </w:rPr>
              <w:t>*** p-value=.</w:t>
            </w:r>
            <w:r w:rsidR="00D16BA4" w:rsidRPr="00497FE3">
              <w:rPr>
                <w:rFonts w:eastAsia="Times New Roman" w:cs="Times New Roman"/>
                <w:sz w:val="20"/>
                <w:szCs w:val="21"/>
              </w:rPr>
              <w:t>03</w:t>
            </w:r>
            <w:r w:rsidRPr="00497FE3">
              <w:rPr>
                <w:rFonts w:eastAsia="Times New Roman" w:cs="Times New Roman"/>
                <w:sz w:val="20"/>
                <w:szCs w:val="21"/>
              </w:rPr>
              <w:t xml:space="preserve"> comparing percent of cases confirmed for Spn or Hib with CRP ≥100 copies/mL to cases confirmed for other pathogens,  adjusted for site and age. </w:t>
            </w:r>
          </w:p>
          <w:p w14:paraId="0FFE339B" w14:textId="2D505620" w:rsidR="00D06B8A" w:rsidRPr="00497FE3" w:rsidRDefault="00D06B8A" w:rsidP="00641134">
            <w:pPr>
              <w:spacing w:after="0" w:line="240" w:lineRule="auto"/>
              <w:rPr>
                <w:rFonts w:eastAsia="Times New Roman" w:cs="Times New Roman"/>
                <w:sz w:val="20"/>
                <w:szCs w:val="21"/>
              </w:rPr>
            </w:pPr>
            <w:r w:rsidRPr="00497FE3">
              <w:rPr>
                <w:rFonts w:eastAsia="Times New Roman" w:cs="Times New Roman"/>
                <w:sz w:val="20"/>
                <w:szCs w:val="21"/>
              </w:rPr>
              <w:t xml:space="preserve">    </w:t>
            </w:r>
          </w:p>
          <w:tbl>
            <w:tblPr>
              <w:tblW w:w="15298" w:type="dxa"/>
              <w:tblLayout w:type="fixed"/>
              <w:tblLook w:val="04A0" w:firstRow="1" w:lastRow="0" w:firstColumn="1" w:lastColumn="0" w:noHBand="0" w:noVBand="1"/>
            </w:tblPr>
            <w:tblGrid>
              <w:gridCol w:w="15298"/>
            </w:tblGrid>
            <w:tr w:rsidR="000A344D" w:rsidRPr="00497FE3" w14:paraId="1E054110" w14:textId="77777777" w:rsidTr="00641134">
              <w:trPr>
                <w:trHeight w:val="87"/>
              </w:trPr>
              <w:tc>
                <w:tcPr>
                  <w:tcW w:w="15298" w:type="dxa"/>
                  <w:tcBorders>
                    <w:top w:val="nil"/>
                    <w:left w:val="nil"/>
                    <w:bottom w:val="nil"/>
                    <w:right w:val="nil"/>
                  </w:tcBorders>
                  <w:shd w:val="clear" w:color="auto" w:fill="auto"/>
                  <w:noWrap/>
                  <w:vAlign w:val="center"/>
                  <w:hideMark/>
                </w:tcPr>
                <w:p w14:paraId="78F65AC5" w14:textId="77777777" w:rsidR="000A344D" w:rsidRPr="00497FE3" w:rsidRDefault="000A344D" w:rsidP="00455199">
                  <w:pPr>
                    <w:framePr w:hSpace="180" w:wrap="around" w:hAnchor="margin" w:y="301"/>
                    <w:spacing w:after="0" w:line="240" w:lineRule="auto"/>
                    <w:rPr>
                      <w:rFonts w:eastAsia="Times New Roman" w:cs="Times New Roman"/>
                      <w:sz w:val="20"/>
                      <w:szCs w:val="21"/>
                    </w:rPr>
                  </w:pPr>
                </w:p>
              </w:tc>
            </w:tr>
          </w:tbl>
          <w:p w14:paraId="2132F1DD" w14:textId="77777777" w:rsidR="000A344D" w:rsidRPr="00497FE3" w:rsidRDefault="000A344D" w:rsidP="00641134">
            <w:pPr>
              <w:spacing w:after="0" w:line="240" w:lineRule="auto"/>
              <w:rPr>
                <w:rFonts w:eastAsia="Times New Roman" w:cs="Times New Roman"/>
                <w:sz w:val="20"/>
                <w:szCs w:val="21"/>
              </w:rPr>
            </w:pPr>
          </w:p>
        </w:tc>
      </w:tr>
    </w:tbl>
    <w:p w14:paraId="10D0E645" w14:textId="77777777" w:rsidR="009D0596" w:rsidRPr="00D16BA4" w:rsidRDefault="009D0596">
      <w:pPr>
        <w:rPr>
          <w:rFonts w:ascii="Calibri" w:eastAsia="Times New Roman" w:hAnsi="Calibri" w:cs="Times New Roman"/>
          <w:b/>
          <w:bCs/>
        </w:rPr>
      </w:pPr>
      <w:r w:rsidRPr="00D16BA4">
        <w:rPr>
          <w:rFonts w:ascii="Calibri" w:eastAsia="Times New Roman" w:hAnsi="Calibri" w:cs="Times New Roman"/>
          <w:b/>
          <w:bCs/>
        </w:rPr>
        <w:br w:type="page"/>
      </w:r>
    </w:p>
    <w:p w14:paraId="1A42E885" w14:textId="77777777" w:rsidR="00E02B7B" w:rsidRDefault="00E02B7B" w:rsidP="009D0596">
      <w:pPr>
        <w:sectPr w:rsidR="00E02B7B" w:rsidSect="00D21B7B">
          <w:pgSz w:w="12240" w:h="15840"/>
          <w:pgMar w:top="1170" w:right="1260" w:bottom="360" w:left="907" w:header="720" w:footer="720" w:gutter="0"/>
          <w:cols w:space="720"/>
          <w:docGrid w:linePitch="360"/>
        </w:sectPr>
      </w:pPr>
    </w:p>
    <w:tbl>
      <w:tblPr>
        <w:tblpPr w:leftFromText="180" w:rightFromText="180" w:horzAnchor="page" w:tblpX="1306" w:tblpY="345"/>
        <w:tblW w:w="11652" w:type="dxa"/>
        <w:tblLayout w:type="fixed"/>
        <w:tblLook w:val="04A0" w:firstRow="1" w:lastRow="0" w:firstColumn="1" w:lastColumn="0" w:noHBand="0" w:noVBand="1"/>
      </w:tblPr>
      <w:tblGrid>
        <w:gridCol w:w="1129"/>
        <w:gridCol w:w="1354"/>
        <w:gridCol w:w="1243"/>
        <w:gridCol w:w="1354"/>
        <w:gridCol w:w="1132"/>
        <w:gridCol w:w="1485"/>
        <w:gridCol w:w="1234"/>
        <w:gridCol w:w="1360"/>
        <w:gridCol w:w="1361"/>
      </w:tblGrid>
      <w:tr w:rsidR="009D0596" w:rsidRPr="006D5CEF" w14:paraId="71AB986C" w14:textId="77777777" w:rsidTr="00E02B7B">
        <w:trPr>
          <w:trHeight w:val="19"/>
        </w:trPr>
        <w:tc>
          <w:tcPr>
            <w:tcW w:w="11652" w:type="dxa"/>
            <w:gridSpan w:val="9"/>
            <w:tcBorders>
              <w:top w:val="nil"/>
              <w:left w:val="nil"/>
              <w:bottom w:val="single" w:sz="8" w:space="0" w:color="auto"/>
              <w:right w:val="nil"/>
            </w:tcBorders>
            <w:shd w:val="clear" w:color="auto" w:fill="auto"/>
            <w:noWrap/>
            <w:vAlign w:val="bottom"/>
            <w:hideMark/>
          </w:tcPr>
          <w:p w14:paraId="09147A7C" w14:textId="5F09E92A" w:rsidR="009D0596" w:rsidRPr="00497FE3" w:rsidRDefault="009D0596" w:rsidP="004D796D">
            <w:pPr>
              <w:ind w:left="-108"/>
              <w:rPr>
                <w:b/>
                <w:sz w:val="21"/>
                <w:szCs w:val="21"/>
              </w:rPr>
            </w:pPr>
            <w:r w:rsidRPr="00497FE3">
              <w:rPr>
                <w:sz w:val="21"/>
                <w:szCs w:val="21"/>
              </w:rPr>
              <w:lastRenderedPageBreak/>
              <w:br w:type="page"/>
            </w:r>
            <w:r w:rsidRPr="00497FE3">
              <w:rPr>
                <w:rFonts w:eastAsia="Times New Roman" w:cs="Times New Roman"/>
                <w:b/>
                <w:color w:val="000000"/>
                <w:sz w:val="21"/>
                <w:szCs w:val="21"/>
              </w:rPr>
              <w:t xml:space="preserve">Supplementary Table 6. </w:t>
            </w:r>
            <w:r w:rsidRPr="00497FE3">
              <w:rPr>
                <w:b/>
                <w:sz w:val="21"/>
                <w:szCs w:val="21"/>
              </w:rPr>
              <w:t xml:space="preserve">Distribution of C-reactive protein among severe and very severe pneumonia cases with and without suspected </w:t>
            </w:r>
            <w:r w:rsidRPr="00497FE3">
              <w:rPr>
                <w:b/>
                <w:i/>
                <w:sz w:val="21"/>
                <w:szCs w:val="21"/>
              </w:rPr>
              <w:t xml:space="preserve">S. pneumoniae </w:t>
            </w:r>
            <w:r w:rsidRPr="00497FE3">
              <w:rPr>
                <w:b/>
                <w:sz w:val="21"/>
                <w:szCs w:val="21"/>
              </w:rPr>
              <w:t xml:space="preserve">and </w:t>
            </w:r>
            <w:r w:rsidRPr="00497FE3">
              <w:rPr>
                <w:b/>
                <w:i/>
                <w:sz w:val="21"/>
                <w:szCs w:val="21"/>
              </w:rPr>
              <w:t xml:space="preserve">H. influenzae </w:t>
            </w:r>
            <w:r w:rsidRPr="00497FE3">
              <w:rPr>
                <w:b/>
                <w:sz w:val="21"/>
                <w:szCs w:val="21"/>
              </w:rPr>
              <w:t>pneumonia</w:t>
            </w:r>
            <w:r w:rsidRPr="00497FE3">
              <w:rPr>
                <w:b/>
                <w:sz w:val="21"/>
                <w:szCs w:val="21"/>
                <w:vertAlign w:val="superscript"/>
              </w:rPr>
              <w:t>a</w:t>
            </w:r>
          </w:p>
        </w:tc>
      </w:tr>
      <w:tr w:rsidR="009D0596" w:rsidRPr="006D5CEF" w14:paraId="4731BA16" w14:textId="77777777" w:rsidTr="00E02B7B">
        <w:trPr>
          <w:trHeight w:val="19"/>
        </w:trPr>
        <w:tc>
          <w:tcPr>
            <w:tcW w:w="112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035BF9" w14:textId="77777777" w:rsidR="009D0596" w:rsidRPr="00497FE3" w:rsidRDefault="009D0596" w:rsidP="00E02B7B">
            <w:pPr>
              <w:spacing w:after="0" w:line="240" w:lineRule="auto"/>
              <w:jc w:val="center"/>
              <w:rPr>
                <w:rFonts w:eastAsia="Times New Roman" w:cs="Times New Roman"/>
                <w:b/>
                <w:bCs/>
                <w:color w:val="000000"/>
                <w:sz w:val="21"/>
                <w:szCs w:val="21"/>
              </w:rPr>
            </w:pPr>
            <w:r w:rsidRPr="00497FE3">
              <w:rPr>
                <w:rFonts w:eastAsia="Times New Roman" w:cs="Times New Roman"/>
                <w:b/>
                <w:bCs/>
                <w:color w:val="000000"/>
                <w:sz w:val="21"/>
                <w:szCs w:val="21"/>
              </w:rPr>
              <w:t>CRP (mg/L)</w:t>
            </w:r>
          </w:p>
        </w:tc>
        <w:tc>
          <w:tcPr>
            <w:tcW w:w="5083"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1EEC394C" w14:textId="77777777" w:rsidR="009D0596" w:rsidRPr="00497FE3" w:rsidRDefault="009D0596" w:rsidP="00E02B7B">
            <w:pPr>
              <w:spacing w:after="0" w:line="240" w:lineRule="auto"/>
              <w:jc w:val="center"/>
              <w:rPr>
                <w:rFonts w:eastAsia="Times New Roman" w:cs="Times New Roman"/>
                <w:b/>
                <w:bCs/>
                <w:color w:val="000000"/>
                <w:sz w:val="21"/>
                <w:szCs w:val="21"/>
              </w:rPr>
            </w:pPr>
            <w:r w:rsidRPr="00497FE3">
              <w:rPr>
                <w:rFonts w:eastAsia="Times New Roman" w:cs="Times New Roman"/>
                <w:b/>
                <w:bCs/>
                <w:i/>
                <w:color w:val="000000"/>
                <w:sz w:val="21"/>
                <w:szCs w:val="21"/>
              </w:rPr>
              <w:t xml:space="preserve">S. </w:t>
            </w:r>
            <w:r w:rsidRPr="00497FE3">
              <w:rPr>
                <w:rFonts w:eastAsia="Times New Roman" w:cs="Times New Roman"/>
                <w:b/>
                <w:bCs/>
                <w:i/>
                <w:iCs/>
                <w:color w:val="000000"/>
                <w:sz w:val="21"/>
                <w:szCs w:val="21"/>
              </w:rPr>
              <w:t>pneumoniae</w:t>
            </w:r>
            <w:r w:rsidRPr="00497FE3">
              <w:rPr>
                <w:rFonts w:eastAsia="Times New Roman" w:cs="Times New Roman"/>
                <w:b/>
                <w:bCs/>
                <w:color w:val="000000"/>
                <w:sz w:val="21"/>
                <w:szCs w:val="21"/>
              </w:rPr>
              <w:t xml:space="preserve"> (Spn)</w:t>
            </w:r>
          </w:p>
        </w:tc>
        <w:tc>
          <w:tcPr>
            <w:tcW w:w="2719" w:type="dxa"/>
            <w:gridSpan w:val="2"/>
            <w:tcBorders>
              <w:top w:val="single" w:sz="8" w:space="0" w:color="auto"/>
              <w:left w:val="nil"/>
              <w:bottom w:val="single" w:sz="8" w:space="0" w:color="auto"/>
              <w:right w:val="nil"/>
            </w:tcBorders>
            <w:shd w:val="clear" w:color="auto" w:fill="auto"/>
            <w:noWrap/>
            <w:vAlign w:val="bottom"/>
            <w:hideMark/>
          </w:tcPr>
          <w:p w14:paraId="675EEA47" w14:textId="77777777" w:rsidR="009D0596" w:rsidRPr="00497FE3" w:rsidRDefault="009D0596" w:rsidP="00E02B7B">
            <w:pPr>
              <w:spacing w:after="0" w:line="240" w:lineRule="auto"/>
              <w:jc w:val="center"/>
              <w:rPr>
                <w:rFonts w:eastAsia="Times New Roman" w:cs="Times New Roman"/>
                <w:b/>
                <w:bCs/>
                <w:color w:val="000000"/>
                <w:sz w:val="21"/>
                <w:szCs w:val="21"/>
              </w:rPr>
            </w:pPr>
            <w:r w:rsidRPr="00497FE3">
              <w:rPr>
                <w:rFonts w:eastAsia="Times New Roman" w:cs="Times New Roman"/>
                <w:b/>
                <w:bCs/>
                <w:i/>
                <w:color w:val="000000"/>
                <w:sz w:val="21"/>
                <w:szCs w:val="21"/>
              </w:rPr>
              <w:t xml:space="preserve">H. </w:t>
            </w:r>
            <w:r w:rsidRPr="00497FE3">
              <w:rPr>
                <w:rFonts w:eastAsia="Times New Roman" w:cs="Times New Roman"/>
                <w:b/>
                <w:bCs/>
                <w:i/>
                <w:iCs/>
                <w:color w:val="000000"/>
                <w:sz w:val="21"/>
                <w:szCs w:val="21"/>
              </w:rPr>
              <w:t>influenzae</w:t>
            </w:r>
            <w:r w:rsidRPr="00497FE3">
              <w:rPr>
                <w:rFonts w:eastAsia="Times New Roman" w:cs="Times New Roman"/>
                <w:b/>
                <w:bCs/>
                <w:color w:val="000000"/>
                <w:sz w:val="21"/>
                <w:szCs w:val="21"/>
              </w:rPr>
              <w:t xml:space="preserve"> (HINF)</w:t>
            </w:r>
          </w:p>
        </w:tc>
        <w:tc>
          <w:tcPr>
            <w:tcW w:w="272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F4EA58C" w14:textId="77777777" w:rsidR="009D0596" w:rsidRPr="00497FE3" w:rsidRDefault="009D0596" w:rsidP="00E02B7B">
            <w:pPr>
              <w:spacing w:after="0" w:line="240" w:lineRule="auto"/>
              <w:jc w:val="center"/>
              <w:rPr>
                <w:rFonts w:eastAsia="Times New Roman" w:cs="Times New Roman"/>
                <w:b/>
                <w:bCs/>
                <w:color w:val="000000"/>
                <w:sz w:val="21"/>
                <w:szCs w:val="21"/>
              </w:rPr>
            </w:pPr>
            <w:r w:rsidRPr="00497FE3">
              <w:rPr>
                <w:rFonts w:eastAsia="Times New Roman" w:cs="Times New Roman"/>
                <w:b/>
                <w:bCs/>
                <w:color w:val="000000"/>
                <w:sz w:val="21"/>
                <w:szCs w:val="21"/>
              </w:rPr>
              <w:t>Spn or HINF</w:t>
            </w:r>
          </w:p>
        </w:tc>
      </w:tr>
      <w:tr w:rsidR="009D0596" w:rsidRPr="006D5CEF" w14:paraId="64BF6EC9" w14:textId="77777777" w:rsidTr="00E02B7B">
        <w:trPr>
          <w:trHeight w:val="19"/>
        </w:trPr>
        <w:tc>
          <w:tcPr>
            <w:tcW w:w="1129" w:type="dxa"/>
            <w:vMerge/>
            <w:tcBorders>
              <w:top w:val="nil"/>
              <w:left w:val="single" w:sz="8" w:space="0" w:color="auto"/>
              <w:bottom w:val="single" w:sz="8" w:space="0" w:color="000000"/>
              <w:right w:val="single" w:sz="8" w:space="0" w:color="auto"/>
            </w:tcBorders>
            <w:vAlign w:val="center"/>
            <w:hideMark/>
          </w:tcPr>
          <w:p w14:paraId="59BCA9BE" w14:textId="77777777" w:rsidR="009D0596" w:rsidRPr="00497FE3" w:rsidRDefault="009D0596" w:rsidP="00E02B7B">
            <w:pPr>
              <w:spacing w:after="0" w:line="240" w:lineRule="auto"/>
              <w:rPr>
                <w:rFonts w:eastAsia="Times New Roman" w:cs="Times New Roman"/>
                <w:b/>
                <w:bCs/>
                <w:color w:val="000000"/>
                <w:sz w:val="21"/>
                <w:szCs w:val="21"/>
              </w:rPr>
            </w:pPr>
          </w:p>
        </w:tc>
        <w:tc>
          <w:tcPr>
            <w:tcW w:w="2597" w:type="dxa"/>
            <w:gridSpan w:val="2"/>
            <w:tcBorders>
              <w:top w:val="single" w:sz="8" w:space="0" w:color="auto"/>
              <w:left w:val="nil"/>
              <w:bottom w:val="nil"/>
              <w:right w:val="nil"/>
            </w:tcBorders>
            <w:shd w:val="clear" w:color="auto" w:fill="auto"/>
            <w:hideMark/>
          </w:tcPr>
          <w:p w14:paraId="35C8D05D" w14:textId="77777777" w:rsidR="009D0596" w:rsidRPr="00497FE3" w:rsidRDefault="009D0596" w:rsidP="00E02B7B">
            <w:pPr>
              <w:spacing w:after="0" w:line="240" w:lineRule="auto"/>
              <w:jc w:val="center"/>
              <w:rPr>
                <w:rFonts w:eastAsia="Times New Roman" w:cs="Times New Roman"/>
                <w:b/>
                <w:bCs/>
                <w:color w:val="000000"/>
                <w:sz w:val="21"/>
                <w:szCs w:val="21"/>
                <w:vertAlign w:val="superscript"/>
              </w:rPr>
            </w:pPr>
            <w:r w:rsidRPr="00497FE3">
              <w:rPr>
                <w:rFonts w:eastAsia="Times New Roman" w:cs="Times New Roman"/>
                <w:b/>
                <w:bCs/>
                <w:color w:val="000000"/>
                <w:sz w:val="21"/>
                <w:szCs w:val="21"/>
              </w:rPr>
              <w:t>NP/OP PCR density</w:t>
            </w:r>
          </w:p>
        </w:tc>
        <w:tc>
          <w:tcPr>
            <w:tcW w:w="2486" w:type="dxa"/>
            <w:gridSpan w:val="2"/>
            <w:tcBorders>
              <w:top w:val="single" w:sz="8" w:space="0" w:color="auto"/>
              <w:left w:val="nil"/>
              <w:bottom w:val="nil"/>
              <w:right w:val="single" w:sz="8" w:space="0" w:color="000000"/>
            </w:tcBorders>
            <w:shd w:val="clear" w:color="auto" w:fill="auto"/>
            <w:hideMark/>
          </w:tcPr>
          <w:p w14:paraId="73EE60AA" w14:textId="77777777" w:rsidR="009D0596" w:rsidRPr="00497FE3" w:rsidRDefault="009D0596" w:rsidP="00E02B7B">
            <w:pPr>
              <w:spacing w:after="0" w:line="240" w:lineRule="auto"/>
              <w:jc w:val="center"/>
              <w:rPr>
                <w:rFonts w:eastAsia="Times New Roman" w:cs="Times New Roman"/>
                <w:b/>
                <w:bCs/>
                <w:color w:val="000000"/>
                <w:sz w:val="21"/>
                <w:szCs w:val="21"/>
                <w:vertAlign w:val="superscript"/>
              </w:rPr>
            </w:pPr>
            <w:r w:rsidRPr="00497FE3">
              <w:rPr>
                <w:rFonts w:eastAsia="Times New Roman" w:cs="Times New Roman"/>
                <w:b/>
                <w:bCs/>
                <w:color w:val="000000"/>
                <w:sz w:val="21"/>
                <w:szCs w:val="21"/>
              </w:rPr>
              <w:t>Whole blood PCR</w:t>
            </w:r>
            <w:r w:rsidRPr="00497FE3">
              <w:rPr>
                <w:rFonts w:eastAsia="Times New Roman" w:cs="Times New Roman"/>
                <w:b/>
                <w:bCs/>
                <w:color w:val="000000"/>
                <w:sz w:val="21"/>
                <w:szCs w:val="21"/>
              </w:rPr>
              <w:br/>
              <w:t>density</w:t>
            </w:r>
          </w:p>
        </w:tc>
        <w:tc>
          <w:tcPr>
            <w:tcW w:w="2719" w:type="dxa"/>
            <w:gridSpan w:val="2"/>
            <w:tcBorders>
              <w:top w:val="nil"/>
              <w:left w:val="nil"/>
              <w:bottom w:val="nil"/>
              <w:right w:val="nil"/>
            </w:tcBorders>
            <w:shd w:val="clear" w:color="auto" w:fill="auto"/>
            <w:hideMark/>
          </w:tcPr>
          <w:p w14:paraId="1AFF54A5" w14:textId="77777777" w:rsidR="009D0596" w:rsidRPr="00497FE3" w:rsidRDefault="009D0596" w:rsidP="00E02B7B">
            <w:pPr>
              <w:spacing w:after="0" w:line="240" w:lineRule="auto"/>
              <w:jc w:val="center"/>
              <w:rPr>
                <w:rFonts w:eastAsia="Times New Roman" w:cs="Times New Roman"/>
                <w:b/>
                <w:bCs/>
                <w:color w:val="000000"/>
                <w:sz w:val="21"/>
                <w:szCs w:val="21"/>
                <w:vertAlign w:val="superscript"/>
              </w:rPr>
            </w:pPr>
            <w:r w:rsidRPr="00497FE3">
              <w:rPr>
                <w:rFonts w:eastAsia="Times New Roman" w:cs="Times New Roman"/>
                <w:b/>
                <w:bCs/>
                <w:color w:val="000000"/>
                <w:sz w:val="21"/>
                <w:szCs w:val="21"/>
              </w:rPr>
              <w:t>NP/OP PCR density</w:t>
            </w:r>
          </w:p>
        </w:tc>
        <w:tc>
          <w:tcPr>
            <w:tcW w:w="2721" w:type="dxa"/>
            <w:gridSpan w:val="2"/>
            <w:tcBorders>
              <w:top w:val="single" w:sz="8" w:space="0" w:color="auto"/>
              <w:left w:val="single" w:sz="8" w:space="0" w:color="auto"/>
              <w:bottom w:val="nil"/>
              <w:right w:val="single" w:sz="8" w:space="0" w:color="000000"/>
            </w:tcBorders>
            <w:shd w:val="clear" w:color="auto" w:fill="auto"/>
            <w:hideMark/>
          </w:tcPr>
          <w:p w14:paraId="505EED38" w14:textId="77777777" w:rsidR="009D0596" w:rsidRPr="00497FE3" w:rsidRDefault="009D0596" w:rsidP="00E02B7B">
            <w:pPr>
              <w:spacing w:after="0" w:line="240" w:lineRule="auto"/>
              <w:jc w:val="center"/>
              <w:rPr>
                <w:rFonts w:eastAsia="Times New Roman" w:cs="Times New Roman"/>
                <w:b/>
                <w:bCs/>
                <w:color w:val="000000"/>
                <w:sz w:val="21"/>
                <w:szCs w:val="21"/>
                <w:vertAlign w:val="superscript"/>
              </w:rPr>
            </w:pPr>
            <w:r w:rsidRPr="00497FE3">
              <w:rPr>
                <w:rFonts w:eastAsia="Times New Roman" w:cs="Times New Roman"/>
                <w:b/>
                <w:bCs/>
                <w:color w:val="000000"/>
                <w:sz w:val="21"/>
                <w:szCs w:val="21"/>
              </w:rPr>
              <w:t>PCR Density</w:t>
            </w:r>
          </w:p>
        </w:tc>
      </w:tr>
      <w:tr w:rsidR="009D0596" w:rsidRPr="006D5CEF" w14:paraId="67F62F0C" w14:textId="77777777" w:rsidTr="00E02B7B">
        <w:trPr>
          <w:trHeight w:val="19"/>
        </w:trPr>
        <w:tc>
          <w:tcPr>
            <w:tcW w:w="1129" w:type="dxa"/>
            <w:vMerge/>
            <w:tcBorders>
              <w:top w:val="nil"/>
              <w:left w:val="single" w:sz="8" w:space="0" w:color="auto"/>
              <w:bottom w:val="single" w:sz="8" w:space="0" w:color="000000"/>
              <w:right w:val="single" w:sz="8" w:space="0" w:color="auto"/>
            </w:tcBorders>
            <w:vAlign w:val="center"/>
            <w:hideMark/>
          </w:tcPr>
          <w:p w14:paraId="1F09EF03" w14:textId="77777777" w:rsidR="009D0596" w:rsidRPr="00497FE3" w:rsidRDefault="009D0596" w:rsidP="00E02B7B">
            <w:pPr>
              <w:spacing w:after="0" w:line="240" w:lineRule="auto"/>
              <w:rPr>
                <w:rFonts w:eastAsia="Times New Roman" w:cs="Times New Roman"/>
                <w:b/>
                <w:bCs/>
                <w:color w:val="000000"/>
                <w:sz w:val="21"/>
                <w:szCs w:val="21"/>
              </w:rPr>
            </w:pPr>
          </w:p>
        </w:tc>
        <w:tc>
          <w:tcPr>
            <w:tcW w:w="1354" w:type="dxa"/>
            <w:tcBorders>
              <w:top w:val="nil"/>
              <w:left w:val="nil"/>
              <w:bottom w:val="nil"/>
              <w:right w:val="nil"/>
            </w:tcBorders>
            <w:shd w:val="clear" w:color="auto" w:fill="auto"/>
            <w:vAlign w:val="center"/>
            <w:hideMark/>
          </w:tcPr>
          <w:p w14:paraId="5B22FF55" w14:textId="77777777" w:rsidR="009D0596" w:rsidRPr="00497FE3" w:rsidRDefault="009D0596" w:rsidP="00E02B7B">
            <w:pPr>
              <w:spacing w:after="0" w:line="240" w:lineRule="auto"/>
              <w:jc w:val="center"/>
              <w:rPr>
                <w:rFonts w:eastAsia="Times New Roman" w:cs="Times New Roman"/>
                <w:bCs/>
                <w:color w:val="000000"/>
                <w:sz w:val="21"/>
                <w:szCs w:val="21"/>
              </w:rPr>
            </w:pPr>
            <w:r w:rsidRPr="00497FE3">
              <w:rPr>
                <w:rFonts w:eastAsia="Times New Roman" w:cs="Times New Roman"/>
                <w:bCs/>
                <w:color w:val="000000"/>
                <w:sz w:val="21"/>
                <w:szCs w:val="21"/>
              </w:rPr>
              <w:t>Low/Neg</w:t>
            </w:r>
            <w:r w:rsidRPr="00497FE3">
              <w:rPr>
                <w:rFonts w:eastAsia="Times New Roman" w:cs="Times New Roman"/>
                <w:bCs/>
                <w:color w:val="000000"/>
                <w:sz w:val="21"/>
                <w:szCs w:val="21"/>
                <w:vertAlign w:val="superscript"/>
              </w:rPr>
              <w:t>b</w:t>
            </w:r>
          </w:p>
        </w:tc>
        <w:tc>
          <w:tcPr>
            <w:tcW w:w="1243" w:type="dxa"/>
            <w:tcBorders>
              <w:top w:val="nil"/>
              <w:left w:val="nil"/>
              <w:bottom w:val="nil"/>
              <w:right w:val="nil"/>
            </w:tcBorders>
            <w:shd w:val="clear" w:color="auto" w:fill="auto"/>
            <w:vAlign w:val="center"/>
            <w:hideMark/>
          </w:tcPr>
          <w:p w14:paraId="68AA5763" w14:textId="77777777" w:rsidR="009D0596" w:rsidRPr="00497FE3" w:rsidRDefault="009D0596" w:rsidP="00E02B7B">
            <w:pPr>
              <w:spacing w:after="0" w:line="240" w:lineRule="auto"/>
              <w:jc w:val="center"/>
              <w:rPr>
                <w:rFonts w:eastAsia="Times New Roman" w:cs="Times New Roman"/>
                <w:bCs/>
                <w:color w:val="000000"/>
                <w:sz w:val="21"/>
                <w:szCs w:val="21"/>
              </w:rPr>
            </w:pPr>
            <w:r w:rsidRPr="00497FE3">
              <w:rPr>
                <w:rFonts w:eastAsia="Times New Roman" w:cs="Times New Roman"/>
                <w:bCs/>
                <w:color w:val="000000"/>
                <w:sz w:val="21"/>
                <w:szCs w:val="21"/>
              </w:rPr>
              <w:t>High</w:t>
            </w:r>
            <w:r w:rsidRPr="00497FE3">
              <w:rPr>
                <w:rFonts w:eastAsia="Times New Roman" w:cs="Times New Roman"/>
                <w:bCs/>
                <w:color w:val="000000"/>
                <w:sz w:val="21"/>
                <w:szCs w:val="21"/>
                <w:vertAlign w:val="superscript"/>
              </w:rPr>
              <w:t>b</w:t>
            </w:r>
          </w:p>
        </w:tc>
        <w:tc>
          <w:tcPr>
            <w:tcW w:w="1354" w:type="dxa"/>
            <w:tcBorders>
              <w:top w:val="nil"/>
              <w:left w:val="nil"/>
              <w:bottom w:val="nil"/>
              <w:right w:val="nil"/>
            </w:tcBorders>
            <w:shd w:val="clear" w:color="auto" w:fill="auto"/>
            <w:vAlign w:val="center"/>
            <w:hideMark/>
          </w:tcPr>
          <w:p w14:paraId="69E7664D" w14:textId="77777777" w:rsidR="009D0596" w:rsidRPr="00497FE3" w:rsidRDefault="009D0596" w:rsidP="00E02B7B">
            <w:pPr>
              <w:spacing w:after="0" w:line="240" w:lineRule="auto"/>
              <w:jc w:val="center"/>
              <w:rPr>
                <w:rFonts w:eastAsia="Times New Roman" w:cs="Times New Roman"/>
                <w:bCs/>
                <w:color w:val="000000"/>
                <w:sz w:val="21"/>
                <w:szCs w:val="21"/>
                <w:vertAlign w:val="superscript"/>
              </w:rPr>
            </w:pPr>
            <w:r w:rsidRPr="00497FE3">
              <w:rPr>
                <w:rFonts w:eastAsia="Times New Roman" w:cs="Times New Roman"/>
                <w:bCs/>
                <w:color w:val="000000"/>
                <w:sz w:val="21"/>
                <w:szCs w:val="21"/>
              </w:rPr>
              <w:t>Low/Neg</w:t>
            </w:r>
            <w:r w:rsidRPr="00497FE3">
              <w:rPr>
                <w:rFonts w:eastAsia="Times New Roman" w:cs="Times New Roman"/>
                <w:bCs/>
                <w:color w:val="000000"/>
                <w:sz w:val="21"/>
                <w:szCs w:val="21"/>
                <w:vertAlign w:val="superscript"/>
              </w:rPr>
              <w:t>c</w:t>
            </w:r>
          </w:p>
        </w:tc>
        <w:tc>
          <w:tcPr>
            <w:tcW w:w="1132" w:type="dxa"/>
            <w:tcBorders>
              <w:top w:val="nil"/>
              <w:left w:val="nil"/>
              <w:bottom w:val="nil"/>
              <w:right w:val="single" w:sz="8" w:space="0" w:color="auto"/>
            </w:tcBorders>
            <w:shd w:val="clear" w:color="auto" w:fill="auto"/>
            <w:vAlign w:val="center"/>
            <w:hideMark/>
          </w:tcPr>
          <w:p w14:paraId="6D4C830B" w14:textId="77777777" w:rsidR="009D0596" w:rsidRPr="00497FE3" w:rsidRDefault="009D0596" w:rsidP="00E02B7B">
            <w:pPr>
              <w:spacing w:after="0" w:line="240" w:lineRule="auto"/>
              <w:jc w:val="center"/>
              <w:rPr>
                <w:rFonts w:eastAsia="Times New Roman" w:cs="Times New Roman"/>
                <w:bCs/>
                <w:color w:val="000000"/>
                <w:sz w:val="21"/>
                <w:szCs w:val="21"/>
              </w:rPr>
            </w:pPr>
            <w:r w:rsidRPr="00497FE3">
              <w:rPr>
                <w:rFonts w:eastAsia="Times New Roman" w:cs="Times New Roman"/>
                <w:bCs/>
                <w:color w:val="000000"/>
                <w:sz w:val="21"/>
                <w:szCs w:val="21"/>
              </w:rPr>
              <w:t>High</w:t>
            </w:r>
            <w:r w:rsidRPr="00497FE3">
              <w:rPr>
                <w:rFonts w:eastAsia="Times New Roman" w:cs="Times New Roman"/>
                <w:bCs/>
                <w:color w:val="000000"/>
                <w:sz w:val="21"/>
                <w:szCs w:val="21"/>
                <w:vertAlign w:val="superscript"/>
              </w:rPr>
              <w:t>c</w:t>
            </w:r>
          </w:p>
        </w:tc>
        <w:tc>
          <w:tcPr>
            <w:tcW w:w="1485" w:type="dxa"/>
            <w:tcBorders>
              <w:top w:val="nil"/>
              <w:left w:val="nil"/>
              <w:bottom w:val="nil"/>
              <w:right w:val="nil"/>
            </w:tcBorders>
            <w:shd w:val="clear" w:color="auto" w:fill="auto"/>
            <w:vAlign w:val="center"/>
            <w:hideMark/>
          </w:tcPr>
          <w:p w14:paraId="2B4C2C7E" w14:textId="77777777" w:rsidR="009D0596" w:rsidRPr="00497FE3" w:rsidRDefault="009D0596" w:rsidP="00E02B7B">
            <w:pPr>
              <w:spacing w:after="0" w:line="240" w:lineRule="auto"/>
              <w:jc w:val="center"/>
              <w:rPr>
                <w:rFonts w:eastAsia="Times New Roman" w:cs="Times New Roman"/>
                <w:bCs/>
                <w:color w:val="000000"/>
                <w:sz w:val="21"/>
                <w:szCs w:val="21"/>
                <w:vertAlign w:val="superscript"/>
              </w:rPr>
            </w:pPr>
            <w:r w:rsidRPr="00497FE3">
              <w:rPr>
                <w:rFonts w:eastAsia="Times New Roman" w:cs="Times New Roman"/>
                <w:bCs/>
                <w:color w:val="000000"/>
                <w:sz w:val="21"/>
                <w:szCs w:val="21"/>
              </w:rPr>
              <w:t>Low/Neg</w:t>
            </w:r>
            <w:r w:rsidRPr="00497FE3">
              <w:rPr>
                <w:rFonts w:eastAsia="Times New Roman" w:cs="Times New Roman"/>
                <w:bCs/>
                <w:color w:val="000000"/>
                <w:sz w:val="21"/>
                <w:szCs w:val="21"/>
                <w:vertAlign w:val="superscript"/>
              </w:rPr>
              <w:t>d</w:t>
            </w:r>
          </w:p>
        </w:tc>
        <w:tc>
          <w:tcPr>
            <w:tcW w:w="1234" w:type="dxa"/>
            <w:tcBorders>
              <w:top w:val="nil"/>
              <w:left w:val="nil"/>
              <w:bottom w:val="nil"/>
              <w:right w:val="nil"/>
            </w:tcBorders>
            <w:shd w:val="clear" w:color="auto" w:fill="auto"/>
            <w:vAlign w:val="center"/>
            <w:hideMark/>
          </w:tcPr>
          <w:p w14:paraId="24539C0A" w14:textId="77777777" w:rsidR="009D0596" w:rsidRPr="00497FE3" w:rsidRDefault="009D0596" w:rsidP="00E02B7B">
            <w:pPr>
              <w:spacing w:after="0" w:line="240" w:lineRule="auto"/>
              <w:jc w:val="center"/>
              <w:rPr>
                <w:rFonts w:eastAsia="Times New Roman" w:cs="Times New Roman"/>
                <w:bCs/>
                <w:color w:val="000000"/>
                <w:sz w:val="21"/>
                <w:szCs w:val="21"/>
              </w:rPr>
            </w:pPr>
            <w:r w:rsidRPr="00497FE3">
              <w:rPr>
                <w:rFonts w:eastAsia="Times New Roman" w:cs="Times New Roman"/>
                <w:bCs/>
                <w:color w:val="000000"/>
                <w:sz w:val="21"/>
                <w:szCs w:val="21"/>
              </w:rPr>
              <w:t>High</w:t>
            </w:r>
            <w:r w:rsidRPr="00497FE3">
              <w:rPr>
                <w:rFonts w:eastAsia="Times New Roman" w:cs="Times New Roman"/>
                <w:bCs/>
                <w:color w:val="000000"/>
                <w:sz w:val="21"/>
                <w:szCs w:val="21"/>
                <w:vertAlign w:val="superscript"/>
              </w:rPr>
              <w:t>d</w:t>
            </w:r>
          </w:p>
        </w:tc>
        <w:tc>
          <w:tcPr>
            <w:tcW w:w="1360" w:type="dxa"/>
            <w:tcBorders>
              <w:top w:val="nil"/>
              <w:left w:val="single" w:sz="8" w:space="0" w:color="auto"/>
              <w:bottom w:val="nil"/>
              <w:right w:val="nil"/>
            </w:tcBorders>
            <w:shd w:val="clear" w:color="auto" w:fill="auto"/>
            <w:hideMark/>
          </w:tcPr>
          <w:p w14:paraId="3696034D" w14:textId="77777777" w:rsidR="009D0596" w:rsidRPr="00497FE3" w:rsidRDefault="009D0596" w:rsidP="00E02B7B">
            <w:pPr>
              <w:spacing w:after="0" w:line="240" w:lineRule="auto"/>
              <w:jc w:val="center"/>
              <w:rPr>
                <w:rFonts w:eastAsia="Times New Roman" w:cs="Times New Roman"/>
                <w:bCs/>
                <w:color w:val="000000"/>
                <w:sz w:val="21"/>
                <w:szCs w:val="21"/>
                <w:vertAlign w:val="superscript"/>
              </w:rPr>
            </w:pPr>
            <w:r w:rsidRPr="00497FE3">
              <w:rPr>
                <w:rFonts w:eastAsia="Times New Roman" w:cs="Times New Roman"/>
                <w:bCs/>
                <w:color w:val="000000"/>
                <w:sz w:val="21"/>
                <w:szCs w:val="21"/>
              </w:rPr>
              <w:t>Low/Neg</w:t>
            </w:r>
            <w:r w:rsidRPr="00497FE3">
              <w:rPr>
                <w:rFonts w:eastAsia="Times New Roman" w:cs="Times New Roman"/>
                <w:bCs/>
                <w:color w:val="000000"/>
                <w:sz w:val="21"/>
                <w:szCs w:val="21"/>
                <w:vertAlign w:val="superscript"/>
              </w:rPr>
              <w:t>e</w:t>
            </w:r>
          </w:p>
        </w:tc>
        <w:tc>
          <w:tcPr>
            <w:tcW w:w="1361" w:type="dxa"/>
            <w:tcBorders>
              <w:top w:val="nil"/>
              <w:left w:val="nil"/>
              <w:bottom w:val="nil"/>
              <w:right w:val="single" w:sz="8" w:space="0" w:color="auto"/>
            </w:tcBorders>
            <w:shd w:val="clear" w:color="auto" w:fill="auto"/>
            <w:hideMark/>
          </w:tcPr>
          <w:p w14:paraId="34096861" w14:textId="77777777" w:rsidR="009D0596" w:rsidRPr="00497FE3" w:rsidRDefault="009D0596" w:rsidP="00E02B7B">
            <w:pPr>
              <w:spacing w:after="0" w:line="240" w:lineRule="auto"/>
              <w:jc w:val="center"/>
              <w:rPr>
                <w:rFonts w:eastAsia="Times New Roman" w:cs="Times New Roman"/>
                <w:bCs/>
                <w:color w:val="000000"/>
                <w:sz w:val="21"/>
                <w:szCs w:val="21"/>
              </w:rPr>
            </w:pPr>
            <w:r w:rsidRPr="00497FE3">
              <w:rPr>
                <w:rFonts w:eastAsia="Times New Roman" w:cs="Times New Roman"/>
                <w:bCs/>
                <w:color w:val="000000"/>
                <w:sz w:val="21"/>
                <w:szCs w:val="21"/>
              </w:rPr>
              <w:t>High</w:t>
            </w:r>
            <w:r w:rsidRPr="00497FE3">
              <w:rPr>
                <w:rFonts w:eastAsia="Times New Roman" w:cs="Times New Roman"/>
                <w:bCs/>
                <w:color w:val="000000"/>
                <w:sz w:val="21"/>
                <w:szCs w:val="21"/>
                <w:vertAlign w:val="superscript"/>
              </w:rPr>
              <w:t>e</w:t>
            </w:r>
          </w:p>
        </w:tc>
      </w:tr>
      <w:tr w:rsidR="009D0596" w:rsidRPr="006D5CEF" w14:paraId="29005F71" w14:textId="77777777" w:rsidTr="00E02B7B">
        <w:trPr>
          <w:trHeight w:val="459"/>
        </w:trPr>
        <w:tc>
          <w:tcPr>
            <w:tcW w:w="1129" w:type="dxa"/>
            <w:vMerge/>
            <w:tcBorders>
              <w:top w:val="nil"/>
              <w:left w:val="single" w:sz="8" w:space="0" w:color="auto"/>
              <w:bottom w:val="single" w:sz="8" w:space="0" w:color="000000"/>
              <w:right w:val="single" w:sz="8" w:space="0" w:color="auto"/>
            </w:tcBorders>
            <w:vAlign w:val="center"/>
            <w:hideMark/>
          </w:tcPr>
          <w:p w14:paraId="6A77C915" w14:textId="77777777" w:rsidR="009D0596" w:rsidRPr="00497FE3" w:rsidRDefault="009D0596" w:rsidP="00E02B7B">
            <w:pPr>
              <w:spacing w:after="0" w:line="240" w:lineRule="auto"/>
              <w:rPr>
                <w:rFonts w:eastAsia="Times New Roman" w:cs="Times New Roman"/>
                <w:b/>
                <w:bCs/>
                <w:color w:val="000000"/>
                <w:sz w:val="21"/>
                <w:szCs w:val="21"/>
              </w:rPr>
            </w:pPr>
          </w:p>
        </w:tc>
        <w:tc>
          <w:tcPr>
            <w:tcW w:w="1354" w:type="dxa"/>
            <w:tcBorders>
              <w:top w:val="nil"/>
              <w:left w:val="nil"/>
              <w:bottom w:val="single" w:sz="8" w:space="0" w:color="auto"/>
              <w:right w:val="nil"/>
            </w:tcBorders>
            <w:shd w:val="clear" w:color="auto" w:fill="auto"/>
            <w:vAlign w:val="center"/>
            <w:hideMark/>
          </w:tcPr>
          <w:p w14:paraId="106A0FC9"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color w:val="000000"/>
                <w:sz w:val="21"/>
                <w:szCs w:val="21"/>
              </w:rPr>
              <w:t>n=2046</w:t>
            </w:r>
          </w:p>
        </w:tc>
        <w:tc>
          <w:tcPr>
            <w:tcW w:w="1243" w:type="dxa"/>
            <w:tcBorders>
              <w:top w:val="nil"/>
              <w:left w:val="nil"/>
              <w:bottom w:val="single" w:sz="8" w:space="0" w:color="auto"/>
              <w:right w:val="nil"/>
            </w:tcBorders>
            <w:shd w:val="clear" w:color="auto" w:fill="auto"/>
            <w:vAlign w:val="center"/>
            <w:hideMark/>
          </w:tcPr>
          <w:p w14:paraId="4FEC4DBD"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color w:val="000000"/>
                <w:sz w:val="21"/>
                <w:szCs w:val="21"/>
              </w:rPr>
              <w:t>n=260</w:t>
            </w:r>
          </w:p>
        </w:tc>
        <w:tc>
          <w:tcPr>
            <w:tcW w:w="1354" w:type="dxa"/>
            <w:tcBorders>
              <w:top w:val="nil"/>
              <w:left w:val="nil"/>
              <w:bottom w:val="single" w:sz="8" w:space="0" w:color="auto"/>
              <w:right w:val="nil"/>
            </w:tcBorders>
            <w:shd w:val="clear" w:color="auto" w:fill="auto"/>
            <w:vAlign w:val="center"/>
            <w:hideMark/>
          </w:tcPr>
          <w:p w14:paraId="376F1C95"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color w:val="000000"/>
                <w:sz w:val="21"/>
                <w:szCs w:val="21"/>
              </w:rPr>
              <w:t>n=2160</w:t>
            </w:r>
          </w:p>
        </w:tc>
        <w:tc>
          <w:tcPr>
            <w:tcW w:w="1132" w:type="dxa"/>
            <w:tcBorders>
              <w:top w:val="nil"/>
              <w:left w:val="nil"/>
              <w:bottom w:val="single" w:sz="8" w:space="0" w:color="auto"/>
              <w:right w:val="single" w:sz="8" w:space="0" w:color="auto"/>
            </w:tcBorders>
            <w:shd w:val="clear" w:color="auto" w:fill="auto"/>
            <w:vAlign w:val="center"/>
            <w:hideMark/>
          </w:tcPr>
          <w:p w14:paraId="3CA86090"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color w:val="000000"/>
                <w:sz w:val="21"/>
                <w:szCs w:val="21"/>
              </w:rPr>
              <w:t>n=94</w:t>
            </w:r>
          </w:p>
        </w:tc>
        <w:tc>
          <w:tcPr>
            <w:tcW w:w="1485" w:type="dxa"/>
            <w:tcBorders>
              <w:top w:val="nil"/>
              <w:left w:val="nil"/>
              <w:bottom w:val="single" w:sz="8" w:space="0" w:color="auto"/>
              <w:right w:val="nil"/>
            </w:tcBorders>
            <w:shd w:val="clear" w:color="auto" w:fill="auto"/>
            <w:vAlign w:val="center"/>
            <w:hideMark/>
          </w:tcPr>
          <w:p w14:paraId="228D4563"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color w:val="000000"/>
                <w:sz w:val="21"/>
                <w:szCs w:val="21"/>
              </w:rPr>
              <w:t>n=1693</w:t>
            </w:r>
          </w:p>
        </w:tc>
        <w:tc>
          <w:tcPr>
            <w:tcW w:w="1234" w:type="dxa"/>
            <w:tcBorders>
              <w:top w:val="nil"/>
              <w:left w:val="nil"/>
              <w:bottom w:val="single" w:sz="8" w:space="0" w:color="auto"/>
              <w:right w:val="nil"/>
            </w:tcBorders>
            <w:shd w:val="clear" w:color="auto" w:fill="auto"/>
            <w:vAlign w:val="center"/>
            <w:hideMark/>
          </w:tcPr>
          <w:p w14:paraId="20ABAEF9"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color w:val="000000"/>
                <w:sz w:val="21"/>
                <w:szCs w:val="21"/>
              </w:rPr>
              <w:t>n=612</w:t>
            </w:r>
          </w:p>
        </w:tc>
        <w:tc>
          <w:tcPr>
            <w:tcW w:w="1360" w:type="dxa"/>
            <w:tcBorders>
              <w:top w:val="nil"/>
              <w:left w:val="single" w:sz="8" w:space="0" w:color="auto"/>
              <w:bottom w:val="single" w:sz="8" w:space="0" w:color="auto"/>
              <w:right w:val="nil"/>
            </w:tcBorders>
            <w:shd w:val="clear" w:color="auto" w:fill="auto"/>
            <w:vAlign w:val="center"/>
            <w:hideMark/>
          </w:tcPr>
          <w:p w14:paraId="75644F49"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color w:val="000000"/>
                <w:sz w:val="21"/>
                <w:szCs w:val="21"/>
              </w:rPr>
              <w:t>n=1463</w:t>
            </w:r>
          </w:p>
        </w:tc>
        <w:tc>
          <w:tcPr>
            <w:tcW w:w="1361" w:type="dxa"/>
            <w:tcBorders>
              <w:top w:val="nil"/>
              <w:left w:val="nil"/>
              <w:bottom w:val="single" w:sz="8" w:space="0" w:color="auto"/>
              <w:right w:val="single" w:sz="8" w:space="0" w:color="auto"/>
            </w:tcBorders>
            <w:shd w:val="clear" w:color="auto" w:fill="auto"/>
            <w:vAlign w:val="center"/>
            <w:hideMark/>
          </w:tcPr>
          <w:p w14:paraId="244292A4"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color w:val="000000"/>
                <w:sz w:val="21"/>
                <w:szCs w:val="21"/>
              </w:rPr>
              <w:t>n=781</w:t>
            </w:r>
          </w:p>
        </w:tc>
      </w:tr>
      <w:tr w:rsidR="009D0596" w:rsidRPr="006D5CEF" w14:paraId="271AA648" w14:textId="77777777" w:rsidTr="00E02B7B">
        <w:trPr>
          <w:trHeight w:val="19"/>
        </w:trPr>
        <w:tc>
          <w:tcPr>
            <w:tcW w:w="1129" w:type="dxa"/>
            <w:tcBorders>
              <w:top w:val="nil"/>
              <w:left w:val="single" w:sz="8" w:space="0" w:color="auto"/>
              <w:bottom w:val="nil"/>
              <w:right w:val="single" w:sz="8" w:space="0" w:color="auto"/>
            </w:tcBorders>
            <w:shd w:val="clear" w:color="auto" w:fill="auto"/>
            <w:noWrap/>
            <w:vAlign w:val="center"/>
            <w:hideMark/>
          </w:tcPr>
          <w:p w14:paraId="0E5A3EEE" w14:textId="77777777" w:rsidR="009D0596" w:rsidRPr="00497FE3" w:rsidRDefault="009D0596" w:rsidP="00E02B7B">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&lt;40</w:t>
            </w:r>
          </w:p>
        </w:tc>
        <w:tc>
          <w:tcPr>
            <w:tcW w:w="1354" w:type="dxa"/>
            <w:tcBorders>
              <w:top w:val="nil"/>
              <w:left w:val="nil"/>
              <w:bottom w:val="nil"/>
              <w:right w:val="nil"/>
            </w:tcBorders>
            <w:shd w:val="clear" w:color="auto" w:fill="auto"/>
          </w:tcPr>
          <w:p w14:paraId="372CF1E0"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1542 (75.4)</w:t>
            </w:r>
          </w:p>
        </w:tc>
        <w:tc>
          <w:tcPr>
            <w:tcW w:w="1243" w:type="dxa"/>
            <w:tcBorders>
              <w:top w:val="nil"/>
              <w:left w:val="nil"/>
              <w:bottom w:val="nil"/>
              <w:right w:val="nil"/>
            </w:tcBorders>
            <w:shd w:val="clear" w:color="auto" w:fill="auto"/>
          </w:tcPr>
          <w:p w14:paraId="5247E7CE"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144 (55.4)</w:t>
            </w:r>
          </w:p>
        </w:tc>
        <w:tc>
          <w:tcPr>
            <w:tcW w:w="1354" w:type="dxa"/>
            <w:tcBorders>
              <w:top w:val="nil"/>
              <w:left w:val="nil"/>
              <w:bottom w:val="nil"/>
              <w:right w:val="nil"/>
            </w:tcBorders>
            <w:shd w:val="clear" w:color="auto" w:fill="auto"/>
          </w:tcPr>
          <w:p w14:paraId="2B94A3FA"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1597 (73.9)</w:t>
            </w:r>
          </w:p>
        </w:tc>
        <w:tc>
          <w:tcPr>
            <w:tcW w:w="1132" w:type="dxa"/>
            <w:tcBorders>
              <w:top w:val="nil"/>
              <w:left w:val="nil"/>
              <w:bottom w:val="nil"/>
              <w:right w:val="single" w:sz="8" w:space="0" w:color="auto"/>
            </w:tcBorders>
            <w:shd w:val="clear" w:color="auto" w:fill="auto"/>
          </w:tcPr>
          <w:p w14:paraId="00637502"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46 (48.9)</w:t>
            </w:r>
          </w:p>
        </w:tc>
        <w:tc>
          <w:tcPr>
            <w:tcW w:w="1485" w:type="dxa"/>
            <w:tcBorders>
              <w:top w:val="nil"/>
              <w:left w:val="nil"/>
              <w:bottom w:val="nil"/>
              <w:right w:val="nil"/>
            </w:tcBorders>
            <w:shd w:val="clear" w:color="auto" w:fill="auto"/>
          </w:tcPr>
          <w:p w14:paraId="028C7046"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1297 (76.6)</w:t>
            </w:r>
          </w:p>
        </w:tc>
        <w:tc>
          <w:tcPr>
            <w:tcW w:w="1234" w:type="dxa"/>
            <w:tcBorders>
              <w:top w:val="nil"/>
              <w:left w:val="nil"/>
              <w:bottom w:val="nil"/>
              <w:right w:val="nil"/>
            </w:tcBorders>
            <w:shd w:val="clear" w:color="auto" w:fill="auto"/>
          </w:tcPr>
          <w:p w14:paraId="60BBD6CA"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390 (63.7)</w:t>
            </w:r>
          </w:p>
        </w:tc>
        <w:tc>
          <w:tcPr>
            <w:tcW w:w="1360" w:type="dxa"/>
            <w:tcBorders>
              <w:top w:val="nil"/>
              <w:left w:val="single" w:sz="8" w:space="0" w:color="auto"/>
              <w:bottom w:val="nil"/>
              <w:right w:val="nil"/>
            </w:tcBorders>
            <w:shd w:val="clear" w:color="auto" w:fill="auto"/>
          </w:tcPr>
          <w:p w14:paraId="212BF5CA"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1143 (78.1)</w:t>
            </w:r>
          </w:p>
        </w:tc>
        <w:tc>
          <w:tcPr>
            <w:tcW w:w="1361" w:type="dxa"/>
            <w:tcBorders>
              <w:top w:val="nil"/>
              <w:left w:val="nil"/>
              <w:bottom w:val="nil"/>
              <w:right w:val="single" w:sz="8" w:space="0" w:color="auto"/>
            </w:tcBorders>
            <w:shd w:val="clear" w:color="auto" w:fill="auto"/>
          </w:tcPr>
          <w:p w14:paraId="2E8107F2"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501 (64.1)</w:t>
            </w:r>
          </w:p>
        </w:tc>
      </w:tr>
      <w:tr w:rsidR="009D0596" w:rsidRPr="006D5CEF" w14:paraId="575C1329" w14:textId="77777777" w:rsidTr="00E02B7B">
        <w:trPr>
          <w:trHeight w:val="396"/>
        </w:trPr>
        <w:tc>
          <w:tcPr>
            <w:tcW w:w="1129" w:type="dxa"/>
            <w:tcBorders>
              <w:top w:val="nil"/>
              <w:left w:val="single" w:sz="8" w:space="0" w:color="auto"/>
              <w:bottom w:val="nil"/>
              <w:right w:val="single" w:sz="8" w:space="0" w:color="auto"/>
            </w:tcBorders>
            <w:shd w:val="clear" w:color="auto" w:fill="auto"/>
            <w:noWrap/>
            <w:vAlign w:val="center"/>
            <w:hideMark/>
          </w:tcPr>
          <w:p w14:paraId="4469EA0E" w14:textId="77777777" w:rsidR="009D0596" w:rsidRPr="00497FE3" w:rsidRDefault="009D0596" w:rsidP="00E02B7B">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≥40</w:t>
            </w:r>
          </w:p>
        </w:tc>
        <w:tc>
          <w:tcPr>
            <w:tcW w:w="1354" w:type="dxa"/>
            <w:tcBorders>
              <w:top w:val="nil"/>
              <w:left w:val="nil"/>
              <w:bottom w:val="nil"/>
              <w:right w:val="nil"/>
            </w:tcBorders>
            <w:shd w:val="clear" w:color="auto" w:fill="auto"/>
          </w:tcPr>
          <w:p w14:paraId="2E44E305"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504 (24.6)</w:t>
            </w:r>
          </w:p>
        </w:tc>
        <w:tc>
          <w:tcPr>
            <w:tcW w:w="1243" w:type="dxa"/>
            <w:tcBorders>
              <w:top w:val="nil"/>
              <w:left w:val="nil"/>
              <w:bottom w:val="nil"/>
              <w:right w:val="nil"/>
            </w:tcBorders>
            <w:shd w:val="clear" w:color="auto" w:fill="auto"/>
          </w:tcPr>
          <w:p w14:paraId="23C5F8AE"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116 (44.6)</w:t>
            </w:r>
          </w:p>
        </w:tc>
        <w:tc>
          <w:tcPr>
            <w:tcW w:w="1354" w:type="dxa"/>
            <w:tcBorders>
              <w:top w:val="nil"/>
              <w:left w:val="nil"/>
              <w:bottom w:val="nil"/>
              <w:right w:val="nil"/>
            </w:tcBorders>
            <w:shd w:val="clear" w:color="auto" w:fill="auto"/>
          </w:tcPr>
          <w:p w14:paraId="7CE1F815"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563 (26.1)</w:t>
            </w:r>
          </w:p>
        </w:tc>
        <w:tc>
          <w:tcPr>
            <w:tcW w:w="1132" w:type="dxa"/>
            <w:tcBorders>
              <w:top w:val="nil"/>
              <w:left w:val="nil"/>
              <w:bottom w:val="nil"/>
              <w:right w:val="single" w:sz="8" w:space="0" w:color="auto"/>
            </w:tcBorders>
            <w:shd w:val="clear" w:color="auto" w:fill="auto"/>
          </w:tcPr>
          <w:p w14:paraId="03F74BC6"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48 (51.1)</w:t>
            </w:r>
          </w:p>
        </w:tc>
        <w:tc>
          <w:tcPr>
            <w:tcW w:w="1485" w:type="dxa"/>
            <w:tcBorders>
              <w:top w:val="nil"/>
              <w:left w:val="nil"/>
              <w:bottom w:val="nil"/>
              <w:right w:val="nil"/>
            </w:tcBorders>
            <w:shd w:val="clear" w:color="auto" w:fill="auto"/>
          </w:tcPr>
          <w:p w14:paraId="41228E12"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396 (23.4)</w:t>
            </w:r>
          </w:p>
        </w:tc>
        <w:tc>
          <w:tcPr>
            <w:tcW w:w="1234" w:type="dxa"/>
            <w:tcBorders>
              <w:top w:val="nil"/>
              <w:left w:val="nil"/>
              <w:bottom w:val="nil"/>
              <w:right w:val="nil"/>
            </w:tcBorders>
            <w:shd w:val="clear" w:color="auto" w:fill="auto"/>
          </w:tcPr>
          <w:p w14:paraId="65B129A5"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222 (36.3)</w:t>
            </w:r>
          </w:p>
        </w:tc>
        <w:tc>
          <w:tcPr>
            <w:tcW w:w="1360" w:type="dxa"/>
            <w:tcBorders>
              <w:top w:val="nil"/>
              <w:left w:val="single" w:sz="8" w:space="0" w:color="auto"/>
              <w:bottom w:val="nil"/>
              <w:right w:val="nil"/>
            </w:tcBorders>
            <w:shd w:val="clear" w:color="auto" w:fill="auto"/>
          </w:tcPr>
          <w:p w14:paraId="5897885D"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320 (21.9)</w:t>
            </w:r>
          </w:p>
        </w:tc>
        <w:tc>
          <w:tcPr>
            <w:tcW w:w="1361" w:type="dxa"/>
            <w:tcBorders>
              <w:top w:val="nil"/>
              <w:left w:val="nil"/>
              <w:bottom w:val="nil"/>
              <w:right w:val="single" w:sz="8" w:space="0" w:color="auto"/>
            </w:tcBorders>
            <w:shd w:val="clear" w:color="auto" w:fill="auto"/>
          </w:tcPr>
          <w:p w14:paraId="4857476E"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280 (35.9)</w:t>
            </w:r>
          </w:p>
        </w:tc>
      </w:tr>
      <w:tr w:rsidR="009D0596" w:rsidRPr="006D5CEF" w14:paraId="24E04B67" w14:textId="77777777" w:rsidTr="00E02B7B">
        <w:trPr>
          <w:trHeight w:val="126"/>
        </w:trPr>
        <w:tc>
          <w:tcPr>
            <w:tcW w:w="1129" w:type="dxa"/>
            <w:tcBorders>
              <w:top w:val="nil"/>
              <w:left w:val="single" w:sz="8" w:space="0" w:color="auto"/>
              <w:bottom w:val="single" w:sz="4" w:space="0" w:color="auto"/>
              <w:right w:val="single" w:sz="8" w:space="0" w:color="auto"/>
            </w:tcBorders>
            <w:shd w:val="clear" w:color="auto" w:fill="auto"/>
            <w:noWrap/>
            <w:vAlign w:val="center"/>
          </w:tcPr>
          <w:p w14:paraId="025801B0" w14:textId="77777777" w:rsidR="009D0596" w:rsidRPr="00497FE3" w:rsidRDefault="009D0596" w:rsidP="00E02B7B">
            <w:pPr>
              <w:spacing w:after="0" w:line="240" w:lineRule="auto"/>
              <w:rPr>
                <w:rFonts w:eastAsia="Times New Roman" w:cs="Times New Roman"/>
                <w:color w:val="000000"/>
                <w:sz w:val="21"/>
                <w:szCs w:val="21"/>
                <w:vertAlign w:val="superscript"/>
              </w:rPr>
            </w:pPr>
            <w:r w:rsidRPr="00497FE3">
              <w:rPr>
                <w:rFonts w:eastAsia="Times New Roman" w:cs="Times New Roman"/>
                <w:color w:val="000000"/>
                <w:sz w:val="21"/>
                <w:szCs w:val="21"/>
              </w:rPr>
              <w:t>p-value</w:t>
            </w:r>
            <w:r w:rsidRPr="00497FE3">
              <w:rPr>
                <w:rFonts w:eastAsia="Times New Roman" w:cs="Times New Roman"/>
                <w:color w:val="000000"/>
                <w:sz w:val="21"/>
                <w:szCs w:val="21"/>
                <w:vertAlign w:val="superscript"/>
              </w:rPr>
              <w:t>f</w:t>
            </w:r>
          </w:p>
        </w:tc>
        <w:tc>
          <w:tcPr>
            <w:tcW w:w="2597" w:type="dxa"/>
            <w:gridSpan w:val="2"/>
            <w:tcBorders>
              <w:top w:val="nil"/>
              <w:left w:val="nil"/>
              <w:bottom w:val="single" w:sz="4" w:space="0" w:color="auto"/>
              <w:right w:val="nil"/>
            </w:tcBorders>
            <w:shd w:val="clear" w:color="auto" w:fill="auto"/>
          </w:tcPr>
          <w:p w14:paraId="05455EBC"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&lt;.001</w:t>
            </w:r>
          </w:p>
        </w:tc>
        <w:tc>
          <w:tcPr>
            <w:tcW w:w="2486" w:type="dxa"/>
            <w:gridSpan w:val="2"/>
            <w:tcBorders>
              <w:top w:val="nil"/>
              <w:left w:val="nil"/>
              <w:bottom w:val="single" w:sz="4" w:space="0" w:color="auto"/>
              <w:right w:val="single" w:sz="8" w:space="0" w:color="auto"/>
            </w:tcBorders>
            <w:shd w:val="clear" w:color="auto" w:fill="auto"/>
          </w:tcPr>
          <w:p w14:paraId="515002B4"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&lt;.001</w:t>
            </w:r>
          </w:p>
        </w:tc>
        <w:tc>
          <w:tcPr>
            <w:tcW w:w="2719" w:type="dxa"/>
            <w:gridSpan w:val="2"/>
            <w:tcBorders>
              <w:top w:val="nil"/>
              <w:left w:val="nil"/>
              <w:bottom w:val="single" w:sz="4" w:space="0" w:color="auto"/>
              <w:right w:val="nil"/>
            </w:tcBorders>
            <w:shd w:val="clear" w:color="auto" w:fill="auto"/>
          </w:tcPr>
          <w:p w14:paraId="05848AE7"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&lt;.001</w:t>
            </w:r>
          </w:p>
        </w:tc>
        <w:tc>
          <w:tcPr>
            <w:tcW w:w="2721" w:type="dxa"/>
            <w:gridSpan w:val="2"/>
            <w:tcBorders>
              <w:top w:val="nil"/>
              <w:left w:val="single" w:sz="8" w:space="0" w:color="auto"/>
              <w:bottom w:val="single" w:sz="4" w:space="0" w:color="auto"/>
              <w:right w:val="single" w:sz="8" w:space="0" w:color="auto"/>
            </w:tcBorders>
            <w:shd w:val="clear" w:color="auto" w:fill="auto"/>
          </w:tcPr>
          <w:p w14:paraId="48D16A1A"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eastAsia="Times New Roman" w:cs="Times New Roman"/>
                <w:color w:val="000000"/>
                <w:sz w:val="21"/>
                <w:szCs w:val="21"/>
              </w:rPr>
              <w:t>&lt;.001</w:t>
            </w:r>
          </w:p>
        </w:tc>
      </w:tr>
      <w:tr w:rsidR="009D0596" w:rsidRPr="006D5CEF" w14:paraId="674B965E" w14:textId="77777777" w:rsidTr="00E02B7B">
        <w:trPr>
          <w:trHeight w:val="19"/>
        </w:trPr>
        <w:tc>
          <w:tcPr>
            <w:tcW w:w="1129" w:type="dxa"/>
            <w:tcBorders>
              <w:top w:val="single" w:sz="4" w:space="0" w:color="auto"/>
              <w:left w:val="single" w:sz="8" w:space="0" w:color="auto"/>
              <w:bottom w:val="nil"/>
              <w:right w:val="single" w:sz="8" w:space="0" w:color="auto"/>
            </w:tcBorders>
            <w:shd w:val="clear" w:color="auto" w:fill="auto"/>
            <w:noWrap/>
            <w:vAlign w:val="center"/>
            <w:hideMark/>
          </w:tcPr>
          <w:p w14:paraId="4BB96DBB" w14:textId="77777777" w:rsidR="009D0596" w:rsidRPr="00497FE3" w:rsidRDefault="009D0596" w:rsidP="00E02B7B">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&lt;10</w:t>
            </w:r>
          </w:p>
        </w:tc>
        <w:tc>
          <w:tcPr>
            <w:tcW w:w="1354" w:type="dxa"/>
            <w:tcBorders>
              <w:top w:val="single" w:sz="4" w:space="0" w:color="auto"/>
              <w:left w:val="nil"/>
              <w:bottom w:val="nil"/>
              <w:right w:val="nil"/>
            </w:tcBorders>
            <w:shd w:val="clear" w:color="auto" w:fill="auto"/>
          </w:tcPr>
          <w:p w14:paraId="23B38B6F"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897 (43.8)</w:t>
            </w:r>
          </w:p>
        </w:tc>
        <w:tc>
          <w:tcPr>
            <w:tcW w:w="1243" w:type="dxa"/>
            <w:tcBorders>
              <w:top w:val="single" w:sz="4" w:space="0" w:color="auto"/>
              <w:left w:val="nil"/>
              <w:bottom w:val="nil"/>
              <w:right w:val="nil"/>
            </w:tcBorders>
            <w:shd w:val="clear" w:color="auto" w:fill="auto"/>
          </w:tcPr>
          <w:p w14:paraId="39F8D566"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83 (31.9)</w:t>
            </w:r>
          </w:p>
        </w:tc>
        <w:tc>
          <w:tcPr>
            <w:tcW w:w="1354" w:type="dxa"/>
            <w:tcBorders>
              <w:top w:val="single" w:sz="4" w:space="0" w:color="auto"/>
              <w:left w:val="nil"/>
              <w:bottom w:val="nil"/>
              <w:right w:val="nil"/>
            </w:tcBorders>
            <w:shd w:val="clear" w:color="auto" w:fill="auto"/>
          </w:tcPr>
          <w:p w14:paraId="1A1F8D1D"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926 (42.9)</w:t>
            </w:r>
          </w:p>
        </w:tc>
        <w:tc>
          <w:tcPr>
            <w:tcW w:w="1132" w:type="dxa"/>
            <w:tcBorders>
              <w:top w:val="single" w:sz="4" w:space="0" w:color="auto"/>
              <w:left w:val="nil"/>
              <w:bottom w:val="nil"/>
              <w:right w:val="single" w:sz="8" w:space="0" w:color="auto"/>
            </w:tcBorders>
            <w:shd w:val="clear" w:color="auto" w:fill="auto"/>
          </w:tcPr>
          <w:p w14:paraId="477549F5"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25 (26.6)</w:t>
            </w:r>
          </w:p>
        </w:tc>
        <w:tc>
          <w:tcPr>
            <w:tcW w:w="1485" w:type="dxa"/>
            <w:tcBorders>
              <w:top w:val="single" w:sz="4" w:space="0" w:color="auto"/>
              <w:left w:val="nil"/>
              <w:bottom w:val="nil"/>
              <w:right w:val="nil"/>
            </w:tcBorders>
            <w:shd w:val="clear" w:color="auto" w:fill="auto"/>
          </w:tcPr>
          <w:p w14:paraId="79A30D39"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791 (46.7)</w:t>
            </w:r>
          </w:p>
        </w:tc>
        <w:tc>
          <w:tcPr>
            <w:tcW w:w="1234" w:type="dxa"/>
            <w:tcBorders>
              <w:top w:val="single" w:sz="4" w:space="0" w:color="auto"/>
              <w:left w:val="nil"/>
              <w:bottom w:val="nil"/>
              <w:right w:val="nil"/>
            </w:tcBorders>
            <w:shd w:val="clear" w:color="auto" w:fill="auto"/>
          </w:tcPr>
          <w:p w14:paraId="7F3F4002"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189 (30.9)</w:t>
            </w:r>
          </w:p>
        </w:tc>
        <w:tc>
          <w:tcPr>
            <w:tcW w:w="1360" w:type="dxa"/>
            <w:tcBorders>
              <w:top w:val="single" w:sz="4" w:space="0" w:color="auto"/>
              <w:left w:val="single" w:sz="8" w:space="0" w:color="auto"/>
              <w:bottom w:val="nil"/>
              <w:right w:val="nil"/>
            </w:tcBorders>
            <w:shd w:val="clear" w:color="auto" w:fill="auto"/>
          </w:tcPr>
          <w:p w14:paraId="38879A1E"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699 (47.8)</w:t>
            </w:r>
          </w:p>
        </w:tc>
        <w:tc>
          <w:tcPr>
            <w:tcW w:w="1361" w:type="dxa"/>
            <w:tcBorders>
              <w:top w:val="single" w:sz="4" w:space="0" w:color="auto"/>
              <w:left w:val="nil"/>
              <w:bottom w:val="nil"/>
              <w:right w:val="single" w:sz="8" w:space="0" w:color="auto"/>
            </w:tcBorders>
            <w:shd w:val="clear" w:color="auto" w:fill="auto"/>
          </w:tcPr>
          <w:p w14:paraId="45304172"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254 (32.5)</w:t>
            </w:r>
          </w:p>
        </w:tc>
      </w:tr>
      <w:tr w:rsidR="009D0596" w:rsidRPr="006D5CEF" w14:paraId="5A6D7453" w14:textId="77777777" w:rsidTr="00E02B7B">
        <w:trPr>
          <w:trHeight w:val="19"/>
        </w:trPr>
        <w:tc>
          <w:tcPr>
            <w:tcW w:w="1129" w:type="dxa"/>
            <w:tcBorders>
              <w:top w:val="nil"/>
              <w:left w:val="single" w:sz="8" w:space="0" w:color="auto"/>
              <w:bottom w:val="nil"/>
              <w:right w:val="single" w:sz="8" w:space="0" w:color="auto"/>
            </w:tcBorders>
            <w:shd w:val="clear" w:color="auto" w:fill="auto"/>
            <w:noWrap/>
            <w:vAlign w:val="center"/>
            <w:hideMark/>
          </w:tcPr>
          <w:p w14:paraId="59D479D3" w14:textId="77777777" w:rsidR="009D0596" w:rsidRPr="00497FE3" w:rsidRDefault="009D0596" w:rsidP="00E02B7B">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10-&lt;40</w:t>
            </w:r>
          </w:p>
        </w:tc>
        <w:tc>
          <w:tcPr>
            <w:tcW w:w="1354" w:type="dxa"/>
            <w:tcBorders>
              <w:top w:val="nil"/>
              <w:left w:val="nil"/>
              <w:bottom w:val="nil"/>
              <w:right w:val="nil"/>
            </w:tcBorders>
            <w:shd w:val="clear" w:color="auto" w:fill="auto"/>
          </w:tcPr>
          <w:p w14:paraId="47528026"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645 (31.5)</w:t>
            </w:r>
          </w:p>
        </w:tc>
        <w:tc>
          <w:tcPr>
            <w:tcW w:w="1243" w:type="dxa"/>
            <w:tcBorders>
              <w:top w:val="nil"/>
              <w:left w:val="nil"/>
              <w:bottom w:val="nil"/>
              <w:right w:val="nil"/>
            </w:tcBorders>
            <w:shd w:val="clear" w:color="auto" w:fill="auto"/>
          </w:tcPr>
          <w:p w14:paraId="430B0C3E"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61 (23.5)</w:t>
            </w:r>
          </w:p>
        </w:tc>
        <w:tc>
          <w:tcPr>
            <w:tcW w:w="1354" w:type="dxa"/>
            <w:tcBorders>
              <w:top w:val="nil"/>
              <w:left w:val="nil"/>
              <w:bottom w:val="nil"/>
              <w:right w:val="nil"/>
            </w:tcBorders>
            <w:shd w:val="clear" w:color="auto" w:fill="auto"/>
          </w:tcPr>
          <w:p w14:paraId="19E18995"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671 (31.1)</w:t>
            </w:r>
          </w:p>
        </w:tc>
        <w:tc>
          <w:tcPr>
            <w:tcW w:w="1132" w:type="dxa"/>
            <w:tcBorders>
              <w:top w:val="nil"/>
              <w:left w:val="nil"/>
              <w:bottom w:val="nil"/>
              <w:right w:val="single" w:sz="8" w:space="0" w:color="auto"/>
            </w:tcBorders>
            <w:shd w:val="clear" w:color="auto" w:fill="auto"/>
          </w:tcPr>
          <w:p w14:paraId="7C67D18C"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21 (22.3)</w:t>
            </w:r>
          </w:p>
        </w:tc>
        <w:tc>
          <w:tcPr>
            <w:tcW w:w="1485" w:type="dxa"/>
            <w:tcBorders>
              <w:top w:val="nil"/>
              <w:left w:val="nil"/>
              <w:bottom w:val="nil"/>
              <w:right w:val="nil"/>
            </w:tcBorders>
            <w:shd w:val="clear" w:color="auto" w:fill="auto"/>
          </w:tcPr>
          <w:p w14:paraId="35DEDF72"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506 (29.9)</w:t>
            </w:r>
          </w:p>
        </w:tc>
        <w:tc>
          <w:tcPr>
            <w:tcW w:w="1234" w:type="dxa"/>
            <w:tcBorders>
              <w:top w:val="nil"/>
              <w:left w:val="nil"/>
              <w:bottom w:val="nil"/>
              <w:right w:val="nil"/>
            </w:tcBorders>
            <w:shd w:val="clear" w:color="auto" w:fill="auto"/>
          </w:tcPr>
          <w:p w14:paraId="422EEE5B"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201 (32.8)</w:t>
            </w:r>
          </w:p>
        </w:tc>
        <w:tc>
          <w:tcPr>
            <w:tcW w:w="1360" w:type="dxa"/>
            <w:tcBorders>
              <w:top w:val="nil"/>
              <w:left w:val="single" w:sz="8" w:space="0" w:color="auto"/>
              <w:bottom w:val="nil"/>
              <w:right w:val="nil"/>
            </w:tcBorders>
            <w:shd w:val="clear" w:color="auto" w:fill="auto"/>
          </w:tcPr>
          <w:p w14:paraId="1D7B0003"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444 (30.3)</w:t>
            </w:r>
          </w:p>
        </w:tc>
        <w:tc>
          <w:tcPr>
            <w:tcW w:w="1361" w:type="dxa"/>
            <w:tcBorders>
              <w:top w:val="nil"/>
              <w:left w:val="nil"/>
              <w:bottom w:val="nil"/>
              <w:right w:val="single" w:sz="8" w:space="0" w:color="auto"/>
            </w:tcBorders>
            <w:shd w:val="clear" w:color="auto" w:fill="auto"/>
          </w:tcPr>
          <w:p w14:paraId="12BC3C99"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247 (31.6)</w:t>
            </w:r>
          </w:p>
        </w:tc>
      </w:tr>
      <w:tr w:rsidR="009D0596" w:rsidRPr="006D5CEF" w14:paraId="2666FC96" w14:textId="77777777" w:rsidTr="00E02B7B">
        <w:trPr>
          <w:trHeight w:val="19"/>
        </w:trPr>
        <w:tc>
          <w:tcPr>
            <w:tcW w:w="1129" w:type="dxa"/>
            <w:tcBorders>
              <w:top w:val="nil"/>
              <w:left w:val="single" w:sz="8" w:space="0" w:color="auto"/>
              <w:bottom w:val="nil"/>
              <w:right w:val="single" w:sz="8" w:space="0" w:color="auto"/>
            </w:tcBorders>
            <w:shd w:val="clear" w:color="auto" w:fill="auto"/>
            <w:noWrap/>
            <w:vAlign w:val="center"/>
            <w:hideMark/>
          </w:tcPr>
          <w:p w14:paraId="34147D94" w14:textId="77777777" w:rsidR="009D0596" w:rsidRPr="00497FE3" w:rsidRDefault="009D0596" w:rsidP="00E02B7B">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40-&lt;100</w:t>
            </w:r>
          </w:p>
        </w:tc>
        <w:tc>
          <w:tcPr>
            <w:tcW w:w="1354" w:type="dxa"/>
            <w:tcBorders>
              <w:top w:val="nil"/>
              <w:left w:val="nil"/>
              <w:bottom w:val="nil"/>
              <w:right w:val="nil"/>
            </w:tcBorders>
            <w:shd w:val="clear" w:color="auto" w:fill="auto"/>
          </w:tcPr>
          <w:p w14:paraId="1122600C"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318 (15.5)</w:t>
            </w:r>
          </w:p>
        </w:tc>
        <w:tc>
          <w:tcPr>
            <w:tcW w:w="1243" w:type="dxa"/>
            <w:tcBorders>
              <w:top w:val="nil"/>
              <w:left w:val="nil"/>
              <w:bottom w:val="nil"/>
              <w:right w:val="nil"/>
            </w:tcBorders>
            <w:shd w:val="clear" w:color="auto" w:fill="auto"/>
          </w:tcPr>
          <w:p w14:paraId="6ECB788F"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52 (20.0)</w:t>
            </w:r>
          </w:p>
        </w:tc>
        <w:tc>
          <w:tcPr>
            <w:tcW w:w="1354" w:type="dxa"/>
            <w:tcBorders>
              <w:top w:val="nil"/>
              <w:left w:val="nil"/>
              <w:bottom w:val="nil"/>
              <w:right w:val="nil"/>
            </w:tcBorders>
            <w:shd w:val="clear" w:color="auto" w:fill="auto"/>
          </w:tcPr>
          <w:p w14:paraId="0EDCFBBD"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353 (16.3)</w:t>
            </w:r>
          </w:p>
        </w:tc>
        <w:tc>
          <w:tcPr>
            <w:tcW w:w="1132" w:type="dxa"/>
            <w:tcBorders>
              <w:top w:val="nil"/>
              <w:left w:val="nil"/>
              <w:bottom w:val="nil"/>
              <w:right w:val="single" w:sz="8" w:space="0" w:color="auto"/>
            </w:tcBorders>
            <w:shd w:val="clear" w:color="auto" w:fill="auto"/>
          </w:tcPr>
          <w:p w14:paraId="4EB249D1"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13 (13.8)</w:t>
            </w:r>
          </w:p>
        </w:tc>
        <w:tc>
          <w:tcPr>
            <w:tcW w:w="1485" w:type="dxa"/>
            <w:tcBorders>
              <w:top w:val="nil"/>
              <w:left w:val="nil"/>
              <w:bottom w:val="nil"/>
              <w:right w:val="nil"/>
            </w:tcBorders>
            <w:shd w:val="clear" w:color="auto" w:fill="auto"/>
          </w:tcPr>
          <w:p w14:paraId="28C6ADB2"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245 (14.5)</w:t>
            </w:r>
          </w:p>
        </w:tc>
        <w:tc>
          <w:tcPr>
            <w:tcW w:w="1234" w:type="dxa"/>
            <w:tcBorders>
              <w:top w:val="nil"/>
              <w:left w:val="nil"/>
              <w:bottom w:val="nil"/>
              <w:right w:val="nil"/>
            </w:tcBorders>
            <w:shd w:val="clear" w:color="auto" w:fill="auto"/>
          </w:tcPr>
          <w:p w14:paraId="6902462D"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124 (20.3)</w:t>
            </w:r>
          </w:p>
        </w:tc>
        <w:tc>
          <w:tcPr>
            <w:tcW w:w="1360" w:type="dxa"/>
            <w:tcBorders>
              <w:top w:val="nil"/>
              <w:left w:val="single" w:sz="8" w:space="0" w:color="auto"/>
              <w:bottom w:val="nil"/>
              <w:right w:val="nil"/>
            </w:tcBorders>
            <w:shd w:val="clear" w:color="auto" w:fill="auto"/>
          </w:tcPr>
          <w:p w14:paraId="174B1540"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208 (14.2)</w:t>
            </w:r>
          </w:p>
        </w:tc>
        <w:tc>
          <w:tcPr>
            <w:tcW w:w="1361" w:type="dxa"/>
            <w:tcBorders>
              <w:top w:val="nil"/>
              <w:left w:val="nil"/>
              <w:bottom w:val="nil"/>
              <w:right w:val="single" w:sz="8" w:space="0" w:color="auto"/>
            </w:tcBorders>
            <w:shd w:val="clear" w:color="auto" w:fill="auto"/>
          </w:tcPr>
          <w:p w14:paraId="367AF71E"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149 (19.1)</w:t>
            </w:r>
          </w:p>
        </w:tc>
      </w:tr>
      <w:tr w:rsidR="009D0596" w:rsidRPr="006D5CEF" w14:paraId="5690116B" w14:textId="77777777" w:rsidTr="00E02B7B">
        <w:trPr>
          <w:trHeight w:val="341"/>
        </w:trPr>
        <w:tc>
          <w:tcPr>
            <w:tcW w:w="1129" w:type="dxa"/>
            <w:tcBorders>
              <w:top w:val="nil"/>
              <w:left w:val="single" w:sz="8" w:space="0" w:color="auto"/>
              <w:bottom w:val="single" w:sz="8" w:space="0" w:color="auto"/>
              <w:right w:val="single" w:sz="8" w:space="0" w:color="auto"/>
            </w:tcBorders>
            <w:shd w:val="clear" w:color="auto" w:fill="auto"/>
            <w:noWrap/>
            <w:vAlign w:val="center"/>
            <w:hideMark/>
          </w:tcPr>
          <w:p w14:paraId="57F4D34B" w14:textId="77777777" w:rsidR="009D0596" w:rsidRPr="00497FE3" w:rsidRDefault="009D0596" w:rsidP="00E02B7B">
            <w:pPr>
              <w:spacing w:after="0" w:line="240" w:lineRule="auto"/>
              <w:rPr>
                <w:rFonts w:eastAsia="Times New Roman" w:cs="Times New Roman"/>
                <w:color w:val="000000"/>
                <w:sz w:val="21"/>
                <w:szCs w:val="21"/>
              </w:rPr>
            </w:pPr>
            <w:r w:rsidRPr="00497FE3">
              <w:rPr>
                <w:rFonts w:eastAsia="Times New Roman" w:cs="Times New Roman"/>
                <w:color w:val="000000"/>
                <w:sz w:val="21"/>
                <w:szCs w:val="21"/>
              </w:rPr>
              <w:t>≥100</w:t>
            </w:r>
          </w:p>
        </w:tc>
        <w:tc>
          <w:tcPr>
            <w:tcW w:w="1354" w:type="dxa"/>
            <w:tcBorders>
              <w:top w:val="nil"/>
              <w:left w:val="nil"/>
              <w:bottom w:val="single" w:sz="8" w:space="0" w:color="auto"/>
              <w:right w:val="nil"/>
            </w:tcBorders>
            <w:shd w:val="clear" w:color="auto" w:fill="auto"/>
          </w:tcPr>
          <w:p w14:paraId="665AC50D"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186 (9.1)</w:t>
            </w:r>
          </w:p>
        </w:tc>
        <w:tc>
          <w:tcPr>
            <w:tcW w:w="1243" w:type="dxa"/>
            <w:tcBorders>
              <w:top w:val="nil"/>
              <w:left w:val="nil"/>
              <w:bottom w:val="single" w:sz="8" w:space="0" w:color="auto"/>
              <w:right w:val="nil"/>
            </w:tcBorders>
            <w:shd w:val="clear" w:color="auto" w:fill="auto"/>
          </w:tcPr>
          <w:p w14:paraId="434677A3"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64 (24.6)</w:t>
            </w:r>
          </w:p>
        </w:tc>
        <w:tc>
          <w:tcPr>
            <w:tcW w:w="1354" w:type="dxa"/>
            <w:tcBorders>
              <w:top w:val="nil"/>
              <w:left w:val="nil"/>
              <w:bottom w:val="single" w:sz="8" w:space="0" w:color="auto"/>
              <w:right w:val="nil"/>
            </w:tcBorders>
            <w:shd w:val="clear" w:color="auto" w:fill="auto"/>
          </w:tcPr>
          <w:p w14:paraId="016881FC"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210 (9.7)</w:t>
            </w:r>
          </w:p>
        </w:tc>
        <w:tc>
          <w:tcPr>
            <w:tcW w:w="1132" w:type="dxa"/>
            <w:tcBorders>
              <w:top w:val="nil"/>
              <w:left w:val="nil"/>
              <w:bottom w:val="single" w:sz="8" w:space="0" w:color="auto"/>
              <w:right w:val="single" w:sz="8" w:space="0" w:color="auto"/>
            </w:tcBorders>
            <w:shd w:val="clear" w:color="auto" w:fill="auto"/>
          </w:tcPr>
          <w:p w14:paraId="214F44E4"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35 (37.2)</w:t>
            </w:r>
          </w:p>
        </w:tc>
        <w:tc>
          <w:tcPr>
            <w:tcW w:w="1485" w:type="dxa"/>
            <w:tcBorders>
              <w:top w:val="nil"/>
              <w:left w:val="nil"/>
              <w:bottom w:val="single" w:sz="8" w:space="0" w:color="auto"/>
              <w:right w:val="nil"/>
            </w:tcBorders>
            <w:shd w:val="clear" w:color="auto" w:fill="auto"/>
          </w:tcPr>
          <w:p w14:paraId="791295F9"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151 (8.9)</w:t>
            </w:r>
          </w:p>
        </w:tc>
        <w:tc>
          <w:tcPr>
            <w:tcW w:w="1234" w:type="dxa"/>
            <w:tcBorders>
              <w:top w:val="nil"/>
              <w:left w:val="nil"/>
              <w:bottom w:val="single" w:sz="8" w:space="0" w:color="auto"/>
              <w:right w:val="nil"/>
            </w:tcBorders>
            <w:shd w:val="clear" w:color="auto" w:fill="auto"/>
          </w:tcPr>
          <w:p w14:paraId="5910712C"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98 (16.0)</w:t>
            </w:r>
          </w:p>
        </w:tc>
        <w:tc>
          <w:tcPr>
            <w:tcW w:w="1360" w:type="dxa"/>
            <w:tcBorders>
              <w:top w:val="nil"/>
              <w:left w:val="single" w:sz="8" w:space="0" w:color="auto"/>
              <w:bottom w:val="single" w:sz="8" w:space="0" w:color="auto"/>
              <w:right w:val="nil"/>
            </w:tcBorders>
            <w:shd w:val="clear" w:color="auto" w:fill="auto"/>
          </w:tcPr>
          <w:p w14:paraId="66D28304"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112 (7.7)</w:t>
            </w:r>
          </w:p>
        </w:tc>
        <w:tc>
          <w:tcPr>
            <w:tcW w:w="1361" w:type="dxa"/>
            <w:tcBorders>
              <w:top w:val="nil"/>
              <w:left w:val="nil"/>
              <w:bottom w:val="single" w:sz="8" w:space="0" w:color="auto"/>
              <w:right w:val="single" w:sz="8" w:space="0" w:color="auto"/>
            </w:tcBorders>
            <w:shd w:val="clear" w:color="auto" w:fill="auto"/>
          </w:tcPr>
          <w:p w14:paraId="34F92F15" w14:textId="77777777" w:rsidR="009D0596" w:rsidRPr="00497FE3" w:rsidRDefault="009D0596" w:rsidP="00E02B7B">
            <w:pPr>
              <w:spacing w:after="0" w:line="240" w:lineRule="auto"/>
              <w:jc w:val="center"/>
              <w:rPr>
                <w:rFonts w:eastAsia="Times New Roman" w:cs="Times New Roman"/>
                <w:color w:val="000000"/>
                <w:sz w:val="21"/>
                <w:szCs w:val="21"/>
              </w:rPr>
            </w:pPr>
            <w:r w:rsidRPr="00497FE3">
              <w:rPr>
                <w:rFonts w:cs="Arial"/>
                <w:color w:val="000000"/>
                <w:sz w:val="21"/>
                <w:szCs w:val="21"/>
              </w:rPr>
              <w:t>131 (16.8)</w:t>
            </w:r>
          </w:p>
        </w:tc>
      </w:tr>
      <w:tr w:rsidR="009D0596" w:rsidRPr="006D5CEF" w14:paraId="4243DAA0" w14:textId="77777777" w:rsidTr="00E02B7B">
        <w:trPr>
          <w:trHeight w:val="19"/>
        </w:trPr>
        <w:tc>
          <w:tcPr>
            <w:tcW w:w="11652" w:type="dxa"/>
            <w:gridSpan w:val="9"/>
            <w:tcBorders>
              <w:top w:val="single" w:sz="8" w:space="0" w:color="auto"/>
              <w:left w:val="nil"/>
              <w:bottom w:val="nil"/>
              <w:right w:val="nil"/>
            </w:tcBorders>
            <w:shd w:val="clear" w:color="auto" w:fill="auto"/>
            <w:noWrap/>
            <w:vAlign w:val="center"/>
            <w:hideMark/>
          </w:tcPr>
          <w:p w14:paraId="6FF91913" w14:textId="77777777" w:rsidR="009D0596" w:rsidRPr="006D5CEF" w:rsidRDefault="009D0596" w:rsidP="00E02B7B">
            <w:pPr>
              <w:spacing w:after="0" w:line="240" w:lineRule="auto"/>
              <w:rPr>
                <w:rFonts w:eastAsia="Times New Roman" w:cs="Times New Roman"/>
                <w:color w:val="000000"/>
                <w:szCs w:val="20"/>
              </w:rPr>
            </w:pPr>
          </w:p>
        </w:tc>
      </w:tr>
      <w:tr w:rsidR="009D0596" w:rsidRPr="006D5CEF" w14:paraId="3198C35F" w14:textId="77777777" w:rsidTr="00E02B7B">
        <w:trPr>
          <w:trHeight w:val="19"/>
        </w:trPr>
        <w:tc>
          <w:tcPr>
            <w:tcW w:w="11652" w:type="dxa"/>
            <w:gridSpan w:val="9"/>
            <w:tcBorders>
              <w:top w:val="nil"/>
              <w:left w:val="nil"/>
              <w:bottom w:val="nil"/>
              <w:right w:val="nil"/>
            </w:tcBorders>
            <w:shd w:val="clear" w:color="auto" w:fill="auto"/>
            <w:noWrap/>
            <w:vAlign w:val="center"/>
            <w:hideMark/>
          </w:tcPr>
          <w:p w14:paraId="4026F52E" w14:textId="146285D6" w:rsidR="009D0596" w:rsidRPr="006D5CEF" w:rsidRDefault="009D0596" w:rsidP="00E02B7B">
            <w:pPr>
              <w:spacing w:after="0" w:line="240" w:lineRule="auto"/>
              <w:rPr>
                <w:rFonts w:eastAsia="Times New Roman" w:cs="Times New Roman"/>
                <w:color w:val="000000"/>
                <w:sz w:val="20"/>
                <w:szCs w:val="20"/>
              </w:rPr>
            </w:pPr>
            <w:r>
              <w:rPr>
                <w:rFonts w:eastAsia="Times New Roman" w:cs="Times New Roman"/>
                <w:color w:val="000000"/>
                <w:sz w:val="20"/>
                <w:szCs w:val="20"/>
                <w:vertAlign w:val="superscript"/>
              </w:rPr>
              <w:t>a</w:t>
            </w:r>
            <w:r w:rsidRPr="002C4E93">
              <w:rPr>
                <w:rFonts w:eastAsia="Times New Roman" w:cs="Times New Roman"/>
                <w:color w:val="000000"/>
                <w:sz w:val="20"/>
                <w:szCs w:val="20"/>
              </w:rPr>
              <w:t>Suspected bacterial pneumonia</w:t>
            </w:r>
            <w:r>
              <w:rPr>
                <w:rFonts w:eastAsia="Times New Roman" w:cs="Times New Roman"/>
                <w:color w:val="000000"/>
                <w:sz w:val="20"/>
                <w:szCs w:val="20"/>
              </w:rPr>
              <w:t xml:space="preserve"> </w:t>
            </w:r>
            <w:r w:rsidRPr="002C4E93">
              <w:rPr>
                <w:rFonts w:eastAsia="Times New Roman" w:cs="Times New Roman"/>
                <w:color w:val="000000"/>
                <w:sz w:val="20"/>
                <w:szCs w:val="20"/>
              </w:rPr>
              <w:t xml:space="preserve">cases </w:t>
            </w:r>
            <w:r>
              <w:rPr>
                <w:rFonts w:eastAsia="Times New Roman" w:cs="Times New Roman"/>
                <w:color w:val="000000"/>
                <w:sz w:val="20"/>
                <w:szCs w:val="20"/>
              </w:rPr>
              <w:t xml:space="preserve">were children with </w:t>
            </w:r>
            <w:r w:rsidRPr="002C4E93">
              <w:rPr>
                <w:rFonts w:eastAsia="Times New Roman" w:cs="Times New Roman"/>
                <w:color w:val="000000"/>
                <w:sz w:val="20"/>
                <w:szCs w:val="20"/>
              </w:rPr>
              <w:t xml:space="preserve">NP/OP PCR </w:t>
            </w:r>
            <w:r w:rsidRPr="002C4E93">
              <w:rPr>
                <w:rFonts w:eastAsia="Times New Roman" w:cs="Times New Roman"/>
                <w:i/>
                <w:color w:val="000000"/>
                <w:sz w:val="20"/>
                <w:szCs w:val="20"/>
              </w:rPr>
              <w:t>Streptococcus pneumoniae</w:t>
            </w:r>
            <w:r w:rsidRPr="002C4E93">
              <w:rPr>
                <w:rFonts w:eastAsia="Times New Roman" w:cs="Times New Roman"/>
                <w:color w:val="000000"/>
                <w:sz w:val="20"/>
                <w:szCs w:val="20"/>
              </w:rPr>
              <w:t xml:space="preserve"> (Spn)</w:t>
            </w:r>
            <w:r w:rsidRPr="002C4E93">
              <w:rPr>
                <w:rFonts w:eastAsia="Times New Roman" w:cs="Times New Roman"/>
                <w:i/>
                <w:color w:val="000000"/>
                <w:sz w:val="20"/>
                <w:szCs w:val="20"/>
              </w:rPr>
              <w:t xml:space="preserve"> </w:t>
            </w:r>
            <w:r w:rsidRPr="002C4E93">
              <w:rPr>
                <w:rFonts w:eastAsia="Times New Roman" w:cs="Times New Roman"/>
                <w:color w:val="000000"/>
                <w:sz w:val="20"/>
                <w:szCs w:val="20"/>
              </w:rPr>
              <w:t>density &gt;10</w:t>
            </w:r>
            <w:r w:rsidRPr="002C4E93">
              <w:rPr>
                <w:rFonts w:eastAsia="Times New Roman" w:cs="Times New Roman"/>
                <w:color w:val="000000"/>
                <w:sz w:val="20"/>
                <w:szCs w:val="20"/>
                <w:vertAlign w:val="superscript"/>
              </w:rPr>
              <w:t>6.9</w:t>
            </w:r>
            <w:r w:rsidRPr="002C4E93">
              <w:rPr>
                <w:rFonts w:eastAsia="Times New Roman" w:cs="Times New Roman"/>
                <w:color w:val="000000"/>
                <w:sz w:val="20"/>
                <w:szCs w:val="20"/>
              </w:rPr>
              <w:t xml:space="preserve"> copies/ml, whole blood PCR Spn density &gt;10</w:t>
            </w:r>
            <w:r w:rsidRPr="002C4E93">
              <w:rPr>
                <w:rFonts w:eastAsia="Times New Roman" w:cs="Times New Roman"/>
                <w:color w:val="000000"/>
                <w:sz w:val="20"/>
                <w:szCs w:val="20"/>
                <w:vertAlign w:val="superscript"/>
              </w:rPr>
              <w:t>2.2</w:t>
            </w:r>
            <w:r w:rsidRPr="002C4E93">
              <w:rPr>
                <w:rFonts w:eastAsia="Times New Roman" w:cs="Times New Roman"/>
                <w:color w:val="000000"/>
                <w:sz w:val="20"/>
                <w:szCs w:val="20"/>
              </w:rPr>
              <w:t xml:space="preserve"> copies/ml, or NP/OP PCR </w:t>
            </w:r>
            <w:r w:rsidRPr="002C4E93">
              <w:rPr>
                <w:rFonts w:eastAsia="Times New Roman" w:cs="Times New Roman"/>
                <w:i/>
                <w:color w:val="000000"/>
                <w:sz w:val="20"/>
                <w:szCs w:val="20"/>
              </w:rPr>
              <w:t>Haemophilus influenzae</w:t>
            </w:r>
            <w:r w:rsidRPr="002C4E93">
              <w:rPr>
                <w:rFonts w:eastAsia="Times New Roman" w:cs="Times New Roman"/>
                <w:color w:val="000000"/>
                <w:sz w:val="20"/>
                <w:szCs w:val="20"/>
              </w:rPr>
              <w:t xml:space="preserve"> (Hinf) density &gt;10</w:t>
            </w:r>
            <w:r w:rsidRPr="002C4E93">
              <w:rPr>
                <w:rFonts w:eastAsia="Times New Roman" w:cs="Times New Roman"/>
                <w:color w:val="000000"/>
                <w:sz w:val="20"/>
                <w:szCs w:val="20"/>
                <w:vertAlign w:val="superscript"/>
              </w:rPr>
              <w:t>5.9</w:t>
            </w:r>
            <w:r w:rsidRPr="002C4E93">
              <w:rPr>
                <w:rFonts w:eastAsia="Times New Roman" w:cs="Times New Roman"/>
                <w:color w:val="000000"/>
                <w:sz w:val="20"/>
                <w:szCs w:val="20"/>
              </w:rPr>
              <w:t xml:space="preserve"> copies/ml. </w:t>
            </w:r>
            <w:r>
              <w:rPr>
                <w:rFonts w:eastAsia="Times New Roman" w:cs="Times New Roman"/>
                <w:color w:val="000000"/>
                <w:sz w:val="20"/>
                <w:szCs w:val="20"/>
              </w:rPr>
              <w:t>Table e</w:t>
            </w:r>
            <w:r w:rsidRPr="006D5CEF">
              <w:rPr>
                <w:rFonts w:eastAsia="Times New Roman" w:cs="Times New Roman"/>
                <w:color w:val="000000"/>
                <w:sz w:val="20"/>
                <w:szCs w:val="20"/>
              </w:rPr>
              <w:t xml:space="preserve">xcludes all </w:t>
            </w:r>
            <w:r>
              <w:rPr>
                <w:rFonts w:eastAsia="Times New Roman" w:cs="Times New Roman"/>
                <w:color w:val="000000"/>
                <w:sz w:val="20"/>
                <w:szCs w:val="20"/>
              </w:rPr>
              <w:t>confirmed bacterial cases (n=119</w:t>
            </w:r>
            <w:r w:rsidRPr="006D5CEF">
              <w:rPr>
                <w:rFonts w:eastAsia="Times New Roman" w:cs="Times New Roman"/>
                <w:color w:val="000000"/>
                <w:sz w:val="20"/>
                <w:szCs w:val="20"/>
              </w:rPr>
              <w:t>), all confirmed v</w:t>
            </w:r>
            <w:r w:rsidRPr="0092481A">
              <w:rPr>
                <w:rFonts w:eastAsia="Times New Roman" w:cs="Times New Roman"/>
                <w:color w:val="000000"/>
                <w:sz w:val="20"/>
                <w:szCs w:val="20"/>
              </w:rPr>
              <w:t>iral cases (</w:t>
            </w:r>
            <w:r>
              <w:rPr>
                <w:rFonts w:eastAsia="Times New Roman" w:cs="Times New Roman"/>
                <w:color w:val="000000"/>
                <w:sz w:val="20"/>
                <w:szCs w:val="20"/>
              </w:rPr>
              <w:t>n=9</w:t>
            </w:r>
            <w:r w:rsidRPr="0092481A">
              <w:rPr>
                <w:rFonts w:eastAsia="Times New Roman" w:cs="Times New Roman"/>
                <w:color w:val="000000"/>
                <w:sz w:val="20"/>
                <w:szCs w:val="20"/>
              </w:rPr>
              <w:t>), and all cases positive for RSV by NP/OP PCR or induced sputum PCR (n=883).</w:t>
            </w:r>
            <w:r>
              <w:rPr>
                <w:rFonts w:eastAsia="Times New Roman" w:cs="Times New Roman"/>
                <w:color w:val="000000"/>
                <w:sz w:val="20"/>
                <w:szCs w:val="20"/>
              </w:rPr>
              <w:t xml:space="preserve"> </w:t>
            </w:r>
          </w:p>
        </w:tc>
      </w:tr>
      <w:tr w:rsidR="009D0596" w:rsidRPr="006D5CEF" w14:paraId="04C394E5" w14:textId="77777777" w:rsidTr="00E02B7B">
        <w:trPr>
          <w:trHeight w:val="1467"/>
        </w:trPr>
        <w:tc>
          <w:tcPr>
            <w:tcW w:w="11652" w:type="dxa"/>
            <w:gridSpan w:val="9"/>
            <w:tcBorders>
              <w:top w:val="nil"/>
              <w:left w:val="nil"/>
              <w:bottom w:val="nil"/>
              <w:right w:val="nil"/>
            </w:tcBorders>
            <w:shd w:val="clear" w:color="auto" w:fill="auto"/>
            <w:noWrap/>
            <w:vAlign w:val="center"/>
            <w:hideMark/>
          </w:tcPr>
          <w:p w14:paraId="4C8BEF4C" w14:textId="77777777" w:rsidR="009D0596" w:rsidRPr="009E4B57" w:rsidRDefault="009D0596" w:rsidP="00E02B7B">
            <w:pPr>
              <w:spacing w:after="0" w:line="240" w:lineRule="auto"/>
              <w:rPr>
                <w:rFonts w:eastAsia="Times New Roman" w:cs="Times New Roman"/>
                <w:color w:val="000000"/>
                <w:sz w:val="20"/>
                <w:szCs w:val="20"/>
              </w:rPr>
            </w:pPr>
            <w:r w:rsidRPr="009E4B57">
              <w:rPr>
                <w:rFonts w:eastAsia="Times New Roman" w:cs="Times New Roman"/>
                <w:color w:val="000000"/>
                <w:sz w:val="20"/>
                <w:szCs w:val="20"/>
                <w:vertAlign w:val="superscript"/>
              </w:rPr>
              <w:t xml:space="preserve">b </w:t>
            </w:r>
            <w:r w:rsidRPr="009E4B57">
              <w:rPr>
                <w:rFonts w:eastAsia="Times New Roman" w:cs="Times New Roman"/>
                <w:color w:val="000000"/>
                <w:sz w:val="20"/>
                <w:szCs w:val="20"/>
              </w:rPr>
              <w:t>Low density/Negative Spn: NP/OP PCR density ≤ 10</w:t>
            </w:r>
            <w:r w:rsidRPr="009E4B57">
              <w:rPr>
                <w:rFonts w:eastAsia="Times New Roman" w:cs="Times New Roman"/>
                <w:color w:val="000000"/>
                <w:sz w:val="20"/>
                <w:szCs w:val="20"/>
                <w:vertAlign w:val="superscript"/>
              </w:rPr>
              <w:t xml:space="preserve">6.9 </w:t>
            </w:r>
            <w:r w:rsidRPr="009E4B57">
              <w:rPr>
                <w:rFonts w:eastAsia="Times New Roman" w:cs="Times New Roman"/>
                <w:color w:val="000000"/>
                <w:sz w:val="20"/>
                <w:szCs w:val="20"/>
              </w:rPr>
              <w:t>copies/ml; high density Spn: NP/OP PCR density &gt; 10</w:t>
            </w:r>
            <w:r w:rsidRPr="009E4B57">
              <w:rPr>
                <w:rFonts w:eastAsia="Times New Roman" w:cs="Times New Roman"/>
                <w:color w:val="000000"/>
                <w:sz w:val="20"/>
                <w:szCs w:val="20"/>
                <w:vertAlign w:val="superscript"/>
              </w:rPr>
              <w:t>6.9</w:t>
            </w:r>
            <w:r w:rsidRPr="009E4B57">
              <w:rPr>
                <w:rFonts w:eastAsia="Times New Roman" w:cs="Times New Roman"/>
                <w:color w:val="000000"/>
                <w:sz w:val="20"/>
                <w:szCs w:val="20"/>
              </w:rPr>
              <w:t xml:space="preserve"> copies/ml.</w:t>
            </w:r>
          </w:p>
          <w:p w14:paraId="2F682402" w14:textId="77777777" w:rsidR="009D0596" w:rsidRPr="009E4B57" w:rsidRDefault="009D0596" w:rsidP="00E02B7B">
            <w:pPr>
              <w:spacing w:after="0" w:line="240" w:lineRule="auto"/>
              <w:rPr>
                <w:rFonts w:eastAsia="Times New Roman" w:cs="Times New Roman"/>
                <w:color w:val="000000"/>
                <w:sz w:val="20"/>
                <w:szCs w:val="20"/>
              </w:rPr>
            </w:pPr>
            <w:r w:rsidRPr="009E4B57">
              <w:rPr>
                <w:rFonts w:eastAsia="Times New Roman" w:cs="Times New Roman"/>
                <w:color w:val="000000"/>
                <w:sz w:val="20"/>
                <w:szCs w:val="20"/>
                <w:vertAlign w:val="superscript"/>
              </w:rPr>
              <w:t>c</w:t>
            </w:r>
            <w:r w:rsidRPr="009E4B57">
              <w:rPr>
                <w:rFonts w:eastAsia="Times New Roman" w:cs="Times New Roman"/>
                <w:color w:val="000000"/>
                <w:sz w:val="20"/>
                <w:szCs w:val="20"/>
              </w:rPr>
              <w:t xml:space="preserve"> Low density/Negative Spn: whole blood PCR density ≤ 10</w:t>
            </w:r>
            <w:r w:rsidRPr="009E4B57">
              <w:rPr>
                <w:rFonts w:eastAsia="Times New Roman" w:cs="Times New Roman"/>
                <w:color w:val="000000"/>
                <w:sz w:val="20"/>
                <w:szCs w:val="20"/>
                <w:vertAlign w:val="superscript"/>
              </w:rPr>
              <w:t>2.2</w:t>
            </w:r>
            <w:r w:rsidRPr="009E4B57">
              <w:rPr>
                <w:rFonts w:eastAsia="Times New Roman" w:cs="Times New Roman"/>
                <w:color w:val="000000"/>
                <w:sz w:val="20"/>
                <w:szCs w:val="20"/>
              </w:rPr>
              <w:t xml:space="preserve"> copies/ml; high density Spn: whole blood PCR density &gt; 10</w:t>
            </w:r>
            <w:r w:rsidRPr="009E4B57">
              <w:rPr>
                <w:rFonts w:eastAsia="Times New Roman" w:cs="Times New Roman"/>
                <w:color w:val="000000"/>
                <w:sz w:val="20"/>
                <w:szCs w:val="20"/>
                <w:vertAlign w:val="superscript"/>
              </w:rPr>
              <w:t>2.2</w:t>
            </w:r>
            <w:r w:rsidRPr="009E4B57">
              <w:rPr>
                <w:rFonts w:eastAsia="Times New Roman" w:cs="Times New Roman"/>
                <w:color w:val="000000"/>
                <w:sz w:val="20"/>
                <w:szCs w:val="20"/>
              </w:rPr>
              <w:t xml:space="preserve"> copies/ml.</w:t>
            </w:r>
          </w:p>
          <w:p w14:paraId="493A1BB2" w14:textId="77777777" w:rsidR="009D0596" w:rsidRPr="009E4B57" w:rsidRDefault="009D0596" w:rsidP="00E02B7B">
            <w:pPr>
              <w:spacing w:after="0" w:line="240" w:lineRule="auto"/>
              <w:rPr>
                <w:rFonts w:eastAsia="Times New Roman" w:cs="Times New Roman"/>
                <w:color w:val="000000"/>
                <w:sz w:val="20"/>
                <w:szCs w:val="20"/>
              </w:rPr>
            </w:pPr>
            <w:r w:rsidRPr="009E4B57">
              <w:rPr>
                <w:rFonts w:eastAsia="Times New Roman" w:cs="Times New Roman"/>
                <w:color w:val="000000"/>
                <w:sz w:val="20"/>
                <w:szCs w:val="20"/>
                <w:vertAlign w:val="superscript"/>
              </w:rPr>
              <w:t>d</w:t>
            </w:r>
            <w:r w:rsidRPr="009E4B57">
              <w:rPr>
                <w:rFonts w:eastAsia="Times New Roman" w:cs="Times New Roman"/>
                <w:color w:val="000000"/>
                <w:sz w:val="20"/>
                <w:szCs w:val="20"/>
              </w:rPr>
              <w:t xml:space="preserve"> Low density/Negative HINF: NP/OP PCR density ≤ 10</w:t>
            </w:r>
            <w:r w:rsidRPr="009E4B57">
              <w:rPr>
                <w:rFonts w:eastAsia="Times New Roman" w:cs="Times New Roman"/>
                <w:color w:val="000000"/>
                <w:sz w:val="20"/>
                <w:szCs w:val="20"/>
                <w:vertAlign w:val="superscript"/>
              </w:rPr>
              <w:t>5.9</w:t>
            </w:r>
            <w:r w:rsidRPr="009E4B57">
              <w:rPr>
                <w:rFonts w:eastAsia="Times New Roman" w:cs="Times New Roman"/>
                <w:color w:val="000000"/>
                <w:sz w:val="20"/>
                <w:szCs w:val="20"/>
              </w:rPr>
              <w:t xml:space="preserve"> copies/ml; high density Spn: NP/OP PCR density &gt; 10</w:t>
            </w:r>
            <w:r w:rsidRPr="009E4B57">
              <w:rPr>
                <w:rFonts w:eastAsia="Times New Roman" w:cs="Times New Roman"/>
                <w:color w:val="000000"/>
                <w:sz w:val="20"/>
                <w:szCs w:val="20"/>
                <w:vertAlign w:val="superscript"/>
              </w:rPr>
              <w:t xml:space="preserve">5.9 </w:t>
            </w:r>
            <w:r w:rsidRPr="009E4B57">
              <w:rPr>
                <w:rFonts w:eastAsia="Times New Roman" w:cs="Times New Roman"/>
                <w:color w:val="000000"/>
                <w:sz w:val="20"/>
                <w:szCs w:val="20"/>
              </w:rPr>
              <w:t>copies/ml.</w:t>
            </w:r>
          </w:p>
          <w:p w14:paraId="554553A1" w14:textId="77777777" w:rsidR="009D0596" w:rsidRPr="009E4B57" w:rsidRDefault="009D0596" w:rsidP="00E02B7B">
            <w:pPr>
              <w:spacing w:after="0" w:line="240" w:lineRule="auto"/>
              <w:rPr>
                <w:rFonts w:eastAsia="Times New Roman" w:cs="Times New Roman"/>
                <w:color w:val="000000"/>
                <w:sz w:val="20"/>
                <w:szCs w:val="20"/>
              </w:rPr>
            </w:pPr>
            <w:r w:rsidRPr="009E4B57">
              <w:rPr>
                <w:rFonts w:eastAsia="Times New Roman" w:cs="Times New Roman"/>
                <w:color w:val="000000"/>
                <w:sz w:val="20"/>
                <w:szCs w:val="20"/>
                <w:vertAlign w:val="superscript"/>
              </w:rPr>
              <w:t>e</w:t>
            </w:r>
            <w:r w:rsidRPr="009E4B57">
              <w:rPr>
                <w:rFonts w:eastAsia="Times New Roman" w:cs="Times New Roman"/>
                <w:color w:val="000000"/>
                <w:sz w:val="20"/>
                <w:szCs w:val="20"/>
              </w:rPr>
              <w:t xml:space="preserve"> Low density/Negative: Spn NP/OP PCR density  ≤ 10</w:t>
            </w:r>
            <w:r w:rsidRPr="009E4B57">
              <w:rPr>
                <w:rFonts w:eastAsia="Times New Roman" w:cs="Times New Roman"/>
                <w:color w:val="000000"/>
                <w:sz w:val="20"/>
                <w:szCs w:val="20"/>
                <w:vertAlign w:val="superscript"/>
              </w:rPr>
              <w:t>6.9</w:t>
            </w:r>
            <w:r w:rsidRPr="009E4B57">
              <w:rPr>
                <w:rFonts w:eastAsia="Times New Roman" w:cs="Times New Roman"/>
                <w:color w:val="000000"/>
                <w:sz w:val="20"/>
                <w:szCs w:val="20"/>
              </w:rPr>
              <w:t xml:space="preserve"> copies/ml </w:t>
            </w:r>
            <w:r w:rsidRPr="009E4B57">
              <w:rPr>
                <w:rFonts w:eastAsia="Times New Roman" w:cs="Times New Roman"/>
                <w:i/>
                <w:color w:val="000000"/>
                <w:sz w:val="20"/>
                <w:szCs w:val="20"/>
              </w:rPr>
              <w:t>and</w:t>
            </w:r>
            <w:r w:rsidRPr="009E4B57">
              <w:rPr>
                <w:rFonts w:eastAsia="Times New Roman" w:cs="Times New Roman"/>
                <w:color w:val="000000"/>
                <w:sz w:val="20"/>
                <w:szCs w:val="20"/>
              </w:rPr>
              <w:t xml:space="preserve"> Spn whole blood PCR density ≤ 10</w:t>
            </w:r>
            <w:r w:rsidRPr="009E4B57">
              <w:rPr>
                <w:rFonts w:eastAsia="Times New Roman" w:cs="Times New Roman"/>
                <w:color w:val="000000"/>
                <w:sz w:val="20"/>
                <w:szCs w:val="20"/>
                <w:vertAlign w:val="superscript"/>
              </w:rPr>
              <w:t>2.2</w:t>
            </w:r>
            <w:r w:rsidRPr="009E4B57">
              <w:rPr>
                <w:rFonts w:eastAsia="Times New Roman" w:cs="Times New Roman"/>
                <w:color w:val="000000"/>
                <w:sz w:val="20"/>
                <w:szCs w:val="20"/>
              </w:rPr>
              <w:t xml:space="preserve"> copies/ml </w:t>
            </w:r>
            <w:r w:rsidRPr="009E4B57">
              <w:rPr>
                <w:rFonts w:eastAsia="Times New Roman" w:cs="Times New Roman"/>
                <w:i/>
                <w:color w:val="000000"/>
                <w:sz w:val="20"/>
                <w:szCs w:val="20"/>
              </w:rPr>
              <w:t>and</w:t>
            </w:r>
            <w:r w:rsidRPr="009E4B57">
              <w:rPr>
                <w:rFonts w:eastAsia="Times New Roman" w:cs="Times New Roman"/>
                <w:color w:val="000000"/>
                <w:sz w:val="20"/>
                <w:szCs w:val="20"/>
              </w:rPr>
              <w:t xml:space="preserve"> HINF NP/OP PCR density ≤ 10</w:t>
            </w:r>
            <w:r w:rsidRPr="009E4B57">
              <w:rPr>
                <w:rFonts w:eastAsia="Times New Roman" w:cs="Times New Roman"/>
                <w:color w:val="000000"/>
                <w:sz w:val="20"/>
                <w:szCs w:val="20"/>
                <w:vertAlign w:val="superscript"/>
              </w:rPr>
              <w:t>5.9</w:t>
            </w:r>
            <w:r w:rsidRPr="009E4B57">
              <w:rPr>
                <w:rFonts w:eastAsia="Times New Roman" w:cs="Times New Roman"/>
                <w:color w:val="000000"/>
                <w:sz w:val="20"/>
                <w:szCs w:val="20"/>
              </w:rPr>
              <w:t xml:space="preserve"> copies/ml; high density: Spn NP/OP PCR density &gt; 10</w:t>
            </w:r>
            <w:r w:rsidRPr="009E4B57">
              <w:rPr>
                <w:rFonts w:eastAsia="Times New Roman" w:cs="Times New Roman"/>
                <w:color w:val="000000"/>
                <w:sz w:val="20"/>
                <w:szCs w:val="20"/>
                <w:vertAlign w:val="superscript"/>
              </w:rPr>
              <w:t>6.9</w:t>
            </w:r>
            <w:r w:rsidRPr="009E4B57">
              <w:rPr>
                <w:rFonts w:eastAsia="Times New Roman" w:cs="Times New Roman"/>
                <w:color w:val="000000"/>
                <w:sz w:val="20"/>
                <w:szCs w:val="20"/>
              </w:rPr>
              <w:t xml:space="preserve"> copies/ml </w:t>
            </w:r>
            <w:r w:rsidRPr="009E4B57">
              <w:rPr>
                <w:rFonts w:eastAsia="Times New Roman" w:cs="Times New Roman"/>
                <w:i/>
                <w:color w:val="000000"/>
                <w:sz w:val="20"/>
                <w:szCs w:val="20"/>
              </w:rPr>
              <w:t>or</w:t>
            </w:r>
            <w:r w:rsidRPr="009E4B57">
              <w:rPr>
                <w:rFonts w:eastAsia="Times New Roman" w:cs="Times New Roman"/>
                <w:color w:val="000000"/>
                <w:sz w:val="20"/>
                <w:szCs w:val="20"/>
              </w:rPr>
              <w:t xml:space="preserve"> Spn whole blood PCR density &gt; 10</w:t>
            </w:r>
            <w:r w:rsidRPr="009E4B57">
              <w:rPr>
                <w:rFonts w:eastAsia="Times New Roman" w:cs="Times New Roman"/>
                <w:color w:val="000000"/>
                <w:sz w:val="20"/>
                <w:szCs w:val="20"/>
                <w:vertAlign w:val="superscript"/>
              </w:rPr>
              <w:t>2.2</w:t>
            </w:r>
            <w:r w:rsidRPr="009E4B57">
              <w:rPr>
                <w:rFonts w:eastAsia="Times New Roman" w:cs="Times New Roman"/>
                <w:color w:val="000000"/>
                <w:sz w:val="20"/>
                <w:szCs w:val="20"/>
              </w:rPr>
              <w:t xml:space="preserve"> copies/ml </w:t>
            </w:r>
            <w:r w:rsidRPr="009E4B57">
              <w:rPr>
                <w:rFonts w:eastAsia="Times New Roman" w:cs="Times New Roman"/>
                <w:i/>
                <w:color w:val="000000"/>
                <w:sz w:val="20"/>
                <w:szCs w:val="20"/>
              </w:rPr>
              <w:t>or</w:t>
            </w:r>
            <w:r w:rsidRPr="009E4B57">
              <w:rPr>
                <w:rFonts w:eastAsia="Times New Roman" w:cs="Times New Roman"/>
                <w:color w:val="000000"/>
                <w:sz w:val="20"/>
                <w:szCs w:val="20"/>
              </w:rPr>
              <w:t xml:space="preserve"> HINF NP/OP PCR density &gt; 10</w:t>
            </w:r>
            <w:r w:rsidRPr="009E4B57">
              <w:rPr>
                <w:rFonts w:eastAsia="Times New Roman" w:cs="Times New Roman"/>
                <w:color w:val="000000"/>
                <w:sz w:val="20"/>
                <w:szCs w:val="20"/>
                <w:vertAlign w:val="superscript"/>
              </w:rPr>
              <w:t>5.9</w:t>
            </w:r>
            <w:r w:rsidRPr="009E4B57">
              <w:rPr>
                <w:rFonts w:eastAsia="Times New Roman" w:cs="Times New Roman"/>
                <w:color w:val="000000"/>
                <w:sz w:val="20"/>
                <w:szCs w:val="20"/>
              </w:rPr>
              <w:t xml:space="preserve"> copies/ml.</w:t>
            </w:r>
          </w:p>
          <w:p w14:paraId="5FA62AC4" w14:textId="77777777" w:rsidR="009D0596" w:rsidRPr="009E4B57" w:rsidRDefault="009D0596" w:rsidP="00E02B7B">
            <w:pPr>
              <w:spacing w:after="0" w:line="240" w:lineRule="auto"/>
              <w:rPr>
                <w:rFonts w:eastAsia="Times New Roman" w:cs="Times New Roman"/>
                <w:color w:val="000000"/>
                <w:sz w:val="20"/>
                <w:szCs w:val="20"/>
              </w:rPr>
            </w:pPr>
            <w:r w:rsidRPr="009E4B57">
              <w:rPr>
                <w:rFonts w:eastAsia="Times New Roman" w:cs="Times New Roman"/>
                <w:color w:val="000000"/>
                <w:sz w:val="20"/>
                <w:szCs w:val="20"/>
                <w:vertAlign w:val="superscript"/>
              </w:rPr>
              <w:t xml:space="preserve">f </w:t>
            </w:r>
            <w:r w:rsidRPr="009E4B57">
              <w:rPr>
                <w:rFonts w:eastAsia="Times New Roman" w:cs="Times New Roman"/>
                <w:color w:val="000000"/>
                <w:sz w:val="20"/>
                <w:szCs w:val="20"/>
              </w:rPr>
              <w:t>Multivariate logistic regression adjusted for site, age.</w:t>
            </w:r>
          </w:p>
        </w:tc>
      </w:tr>
      <w:tr w:rsidR="009E4B57" w:rsidRPr="006D5CEF" w14:paraId="166CEAC5" w14:textId="77777777" w:rsidTr="00E02B7B">
        <w:trPr>
          <w:trHeight w:val="1467"/>
        </w:trPr>
        <w:tc>
          <w:tcPr>
            <w:tcW w:w="11652" w:type="dxa"/>
            <w:gridSpan w:val="9"/>
            <w:tcBorders>
              <w:top w:val="nil"/>
              <w:left w:val="nil"/>
              <w:bottom w:val="nil"/>
              <w:right w:val="nil"/>
            </w:tcBorders>
            <w:shd w:val="clear" w:color="auto" w:fill="auto"/>
            <w:noWrap/>
            <w:vAlign w:val="center"/>
          </w:tcPr>
          <w:p w14:paraId="65AF701D" w14:textId="6B0477C4" w:rsidR="009E4B57" w:rsidRPr="009E4B57" w:rsidRDefault="009E4B57" w:rsidP="00E02B7B">
            <w:pPr>
              <w:spacing w:after="0" w:line="240" w:lineRule="auto"/>
              <w:rPr>
                <w:rFonts w:eastAsia="Times New Roman" w:cs="Times New Roman"/>
                <w:color w:val="000000"/>
                <w:sz w:val="20"/>
                <w:szCs w:val="20"/>
              </w:rPr>
            </w:pPr>
            <w:r w:rsidRPr="009E4B57">
              <w:rPr>
                <w:rFonts w:eastAsia="Times New Roman" w:cs="Times New Roman"/>
                <w:color w:val="000000"/>
                <w:sz w:val="20"/>
                <w:szCs w:val="20"/>
              </w:rPr>
              <w:t>Compared to cases without high density for Spn or Hinf, the proportion with CRP ≥40 mg/L was higher among suspected bacterial cases (36% vs. 22%, p&lt;.001).  Of the three density measures, the association with elevated CRP was strongest for high density Spn in whole blood: 51% and 37% of cases had CRP ≥40 and ≥100 mg/L, respectively, compared to 26% (p&lt;.001) and 10% (p&lt;.001) of cases who had low density Spn in whole blood or were negative).</w:t>
            </w:r>
          </w:p>
        </w:tc>
      </w:tr>
    </w:tbl>
    <w:p w14:paraId="6CCC9F1C" w14:textId="77777777" w:rsidR="00E02B7B" w:rsidRDefault="00E02B7B" w:rsidP="00152BB2">
      <w:pPr>
        <w:tabs>
          <w:tab w:val="left" w:pos="2055"/>
        </w:tabs>
        <w:sectPr w:rsidR="00E02B7B" w:rsidSect="00E02B7B">
          <w:pgSz w:w="15840" w:h="12240" w:orient="landscape"/>
          <w:pgMar w:top="907" w:right="1166" w:bottom="1267" w:left="360" w:header="720" w:footer="720" w:gutter="0"/>
          <w:cols w:space="720"/>
          <w:docGrid w:linePitch="360"/>
        </w:sectPr>
      </w:pPr>
    </w:p>
    <w:p w14:paraId="62F9D714" w14:textId="77777777" w:rsidR="00E02B7B" w:rsidRDefault="00E02B7B" w:rsidP="00E02B7B">
      <w:pPr>
        <w:pStyle w:val="NoteLevel11"/>
        <w:numPr>
          <w:ilvl w:val="0"/>
          <w:numId w:val="0"/>
        </w:numPr>
        <w:rPr>
          <w:rFonts w:asciiTheme="majorHAnsi" w:hAnsiTheme="majorHAnsi"/>
          <w:b/>
          <w:sz w:val="22"/>
          <w:szCs w:val="22"/>
        </w:rPr>
      </w:pPr>
    </w:p>
    <w:p w14:paraId="6C4C38AD" w14:textId="1E7D7ED5" w:rsidR="00E02B7B" w:rsidRPr="002F579C" w:rsidRDefault="00E02B7B" w:rsidP="00497FE3">
      <w:pPr>
        <w:pStyle w:val="NoteLevel11"/>
        <w:spacing w:after="240"/>
        <w:rPr>
          <w:rFonts w:asciiTheme="minorHAnsi" w:hAnsiTheme="minorHAnsi" w:cs="Times New Roman"/>
          <w:b/>
          <w:sz w:val="22"/>
          <w:szCs w:val="22"/>
        </w:rPr>
      </w:pPr>
      <w:r w:rsidRPr="002F579C">
        <w:rPr>
          <w:rFonts w:asciiTheme="minorHAnsi" w:hAnsiTheme="minorHAnsi" w:cs="Times New Roman"/>
          <w:b/>
          <w:sz w:val="22"/>
          <w:szCs w:val="22"/>
        </w:rPr>
        <w:t>Acknowledgements:</w:t>
      </w:r>
    </w:p>
    <w:p w14:paraId="66A8EF79" w14:textId="77777777" w:rsidR="00497FE3" w:rsidRPr="007D0B4A" w:rsidRDefault="00497FE3" w:rsidP="007D0B4A">
      <w:pPr>
        <w:pStyle w:val="NoteLevel11"/>
        <w:spacing w:after="240"/>
        <w:rPr>
          <w:rFonts w:asciiTheme="minorHAnsi" w:hAnsiTheme="minorHAnsi" w:cs="Times New Roman"/>
          <w:b/>
          <w:sz w:val="22"/>
          <w:szCs w:val="22"/>
        </w:rPr>
      </w:pPr>
    </w:p>
    <w:p w14:paraId="22844D00" w14:textId="4F803752" w:rsidR="00497FE3" w:rsidRPr="002F579C" w:rsidRDefault="00E02B7B" w:rsidP="00497FE3">
      <w:pPr>
        <w:pStyle w:val="NoteLevel11"/>
        <w:spacing w:before="240" w:after="240"/>
        <w:rPr>
          <w:rFonts w:asciiTheme="minorHAnsi" w:hAnsiTheme="minorHAnsi" w:cs="Times New Roman"/>
          <w:b/>
          <w:i/>
          <w:sz w:val="22"/>
          <w:szCs w:val="22"/>
        </w:rPr>
      </w:pPr>
      <w:r w:rsidRPr="002F579C">
        <w:rPr>
          <w:rFonts w:asciiTheme="minorHAnsi" w:hAnsiTheme="minorHAnsi" w:cs="Times New Roman"/>
          <w:b/>
          <w:i/>
          <w:sz w:val="22"/>
          <w:szCs w:val="22"/>
        </w:rPr>
        <w:t xml:space="preserve">Pneumonia Methods Working Group. </w:t>
      </w:r>
      <w:r w:rsidRPr="002F579C">
        <w:rPr>
          <w:rFonts w:asciiTheme="minorHAnsi" w:hAnsiTheme="minorHAnsi" w:cs="Times New Roman"/>
          <w:sz w:val="22"/>
          <w:szCs w:val="22"/>
        </w:rPr>
        <w:t>Robert E Black, Zulfiqar A Bhutta, Harry Campbell, Thomas Cherian, Derrick W Crook, Menno D de Jong, Scott F Dowell, Stephen M Graham, Keith P Klugman, Claudio F Lanata, Shabir A Madhi, Paul Martin, James P Nataro, Franco M Piazza, Shamim A Qazi, and Heather J Zar.</w:t>
      </w:r>
      <w:r w:rsidRPr="002F579C">
        <w:rPr>
          <w:rFonts w:asciiTheme="minorHAnsi" w:hAnsiTheme="minorHAnsi" w:cs="Times New Roman"/>
          <w:b/>
          <w:i/>
          <w:sz w:val="22"/>
          <w:szCs w:val="22"/>
        </w:rPr>
        <w:t xml:space="preserve">  </w:t>
      </w:r>
    </w:p>
    <w:p w14:paraId="15F2E693" w14:textId="77777777" w:rsidR="00497FE3" w:rsidRDefault="00497FE3" w:rsidP="007D0B4A">
      <w:pPr>
        <w:pStyle w:val="NoteLevel11"/>
        <w:numPr>
          <w:ilvl w:val="0"/>
          <w:numId w:val="0"/>
        </w:numPr>
        <w:spacing w:before="240" w:after="240"/>
        <w:rPr>
          <w:rFonts w:asciiTheme="minorHAnsi" w:hAnsiTheme="minorHAnsi" w:cs="Times New Roman"/>
          <w:b/>
          <w:i/>
          <w:sz w:val="22"/>
          <w:szCs w:val="22"/>
        </w:rPr>
      </w:pPr>
    </w:p>
    <w:p w14:paraId="247E5237" w14:textId="77777777" w:rsidR="007D0B4A" w:rsidRPr="002F579C" w:rsidRDefault="007D0B4A" w:rsidP="007D0B4A">
      <w:pPr>
        <w:pStyle w:val="NoteLevel11"/>
        <w:spacing w:before="240"/>
        <w:rPr>
          <w:rFonts w:asciiTheme="minorHAnsi" w:hAnsiTheme="minorHAnsi" w:cs="Times New Roman"/>
          <w:sz w:val="22"/>
          <w:szCs w:val="22"/>
        </w:rPr>
      </w:pPr>
      <w:r w:rsidRPr="002F579C">
        <w:rPr>
          <w:rFonts w:asciiTheme="minorHAnsi" w:hAnsiTheme="minorHAnsi" w:cs="Times New Roman"/>
          <w:b/>
          <w:i/>
          <w:sz w:val="22"/>
          <w:szCs w:val="22"/>
        </w:rPr>
        <w:t xml:space="preserve">PERCH Expert Group. </w:t>
      </w:r>
      <w:r w:rsidRPr="002F579C">
        <w:rPr>
          <w:rFonts w:asciiTheme="minorHAnsi" w:hAnsiTheme="minorHAnsi" w:cs="Times New Roman"/>
          <w:sz w:val="22"/>
          <w:szCs w:val="22"/>
        </w:rPr>
        <w:t>William C. Blackwelder, Harry Campbell, John A. Crump, Adegoke Falade, Menno D. de Jong, Claudio Lanata, Kim Mulholland, Shamim Qazi, Cynthia G. Whitney.</w:t>
      </w:r>
    </w:p>
    <w:p w14:paraId="20ACE949" w14:textId="77777777" w:rsidR="007D0B4A" w:rsidRPr="002F579C" w:rsidRDefault="007D0B4A" w:rsidP="007D0B4A">
      <w:pPr>
        <w:pStyle w:val="NoteLevel11"/>
        <w:numPr>
          <w:ilvl w:val="0"/>
          <w:numId w:val="0"/>
        </w:numPr>
        <w:spacing w:before="240" w:after="240"/>
        <w:rPr>
          <w:rFonts w:asciiTheme="minorHAnsi" w:hAnsiTheme="minorHAnsi" w:cs="Times New Roman"/>
          <w:b/>
          <w:i/>
          <w:sz w:val="22"/>
          <w:szCs w:val="22"/>
        </w:rPr>
      </w:pPr>
      <w:bookmarkStart w:id="0" w:name="_GoBack"/>
      <w:bookmarkEnd w:id="0"/>
    </w:p>
    <w:p w14:paraId="2E4B39D6" w14:textId="77777777" w:rsidR="00E02B7B" w:rsidRPr="002F579C" w:rsidRDefault="00E02B7B" w:rsidP="00E02B7B">
      <w:pPr>
        <w:pStyle w:val="NoteLevel11"/>
        <w:rPr>
          <w:rFonts w:asciiTheme="minorHAnsi" w:hAnsiTheme="minorHAnsi" w:cs="Times New Roman"/>
          <w:b/>
          <w:i/>
          <w:sz w:val="22"/>
          <w:szCs w:val="22"/>
        </w:rPr>
      </w:pPr>
      <w:r w:rsidRPr="002F579C">
        <w:rPr>
          <w:rFonts w:asciiTheme="minorHAnsi" w:hAnsiTheme="minorHAnsi" w:cs="Times New Roman"/>
          <w:b/>
          <w:i/>
          <w:sz w:val="22"/>
          <w:szCs w:val="22"/>
        </w:rPr>
        <w:t>PERCH Chest Radiograph Reading Panel</w:t>
      </w:r>
    </w:p>
    <w:p w14:paraId="16F682EA" w14:textId="77777777" w:rsidR="00E02B7B" w:rsidRPr="002F579C" w:rsidRDefault="00E02B7B" w:rsidP="00E02B7B">
      <w:pPr>
        <w:pStyle w:val="NoteLevel11"/>
        <w:rPr>
          <w:rFonts w:asciiTheme="minorHAnsi" w:hAnsiTheme="minorHAnsi" w:cs="Times New Roman"/>
          <w:sz w:val="22"/>
          <w:szCs w:val="22"/>
        </w:rPr>
      </w:pPr>
      <w:r w:rsidRPr="002F579C">
        <w:rPr>
          <w:rFonts w:asciiTheme="minorHAnsi" w:hAnsiTheme="minorHAnsi" w:cs="Times New Roman"/>
          <w:b/>
          <w:sz w:val="22"/>
          <w:szCs w:val="22"/>
        </w:rPr>
        <w:t>Readers:</w:t>
      </w:r>
      <w:r w:rsidRPr="002F579C">
        <w:rPr>
          <w:rFonts w:asciiTheme="minorHAnsi" w:hAnsiTheme="minorHAnsi" w:cs="Times New Roman"/>
          <w:sz w:val="22"/>
          <w:szCs w:val="22"/>
        </w:rPr>
        <w:t xml:space="preserve"> Dr. Kamrun Nahar, Dr. Fariha Bushra Matin, Dr. Claire Oluwalana, Dr. Bernard Ebruke, Dr. Joyce Sande, Dr. Micah Silaba Ominde, Dr. Mahamadou Diallo, Dr. Breanna Barger-Kamate, Dr. Nasreen Mahomed, Dr. David P. Moore, Dr. Anchalee Kruatrachue, Dr. Piyarat Suntarattiwong, Dr. Musaku Mwenechanya, Dr. Rasa Izadnegahdar, </w:t>
      </w:r>
      <w:r w:rsidRPr="002F579C">
        <w:rPr>
          <w:rFonts w:asciiTheme="minorHAnsi" w:hAnsiTheme="minorHAnsi" w:cs="Times New Roman"/>
          <w:b/>
          <w:sz w:val="22"/>
          <w:szCs w:val="22"/>
        </w:rPr>
        <w:t>Arbitrators:</w:t>
      </w:r>
      <w:r w:rsidRPr="002F579C">
        <w:rPr>
          <w:rFonts w:asciiTheme="minorHAnsi" w:hAnsiTheme="minorHAnsi" w:cs="Times New Roman"/>
          <w:sz w:val="22"/>
          <w:szCs w:val="22"/>
        </w:rPr>
        <w:t xml:space="preserve"> Dr. Vera Manduku, Dr. John DeCampo, Dr. Marg DeCampo, Dr. Fergus Gleeson.</w:t>
      </w:r>
    </w:p>
    <w:p w14:paraId="0A08F904" w14:textId="77777777" w:rsidR="00E02B7B" w:rsidRPr="002F579C" w:rsidRDefault="00E02B7B" w:rsidP="00E02B7B">
      <w:pPr>
        <w:pStyle w:val="NoteLevel11"/>
        <w:rPr>
          <w:rFonts w:asciiTheme="minorHAnsi" w:hAnsiTheme="minorHAnsi" w:cs="Times New Roman"/>
          <w:sz w:val="22"/>
          <w:szCs w:val="22"/>
        </w:rPr>
      </w:pPr>
    </w:p>
    <w:p w14:paraId="1545D62A" w14:textId="77777777" w:rsidR="00E02B7B" w:rsidRPr="002F579C" w:rsidRDefault="00E02B7B" w:rsidP="00E02B7B">
      <w:pPr>
        <w:pStyle w:val="NoteLevel11"/>
        <w:rPr>
          <w:rFonts w:asciiTheme="minorHAnsi" w:hAnsiTheme="minorHAnsi" w:cs="Times New Roman"/>
          <w:b/>
          <w:i/>
          <w:sz w:val="22"/>
          <w:szCs w:val="22"/>
        </w:rPr>
      </w:pPr>
      <w:r w:rsidRPr="002F579C">
        <w:rPr>
          <w:rFonts w:asciiTheme="minorHAnsi" w:hAnsiTheme="minorHAnsi" w:cs="Times New Roman"/>
          <w:b/>
          <w:i/>
          <w:sz w:val="22"/>
          <w:szCs w:val="22"/>
        </w:rPr>
        <w:t>PERCH Contributors:</w:t>
      </w:r>
    </w:p>
    <w:p w14:paraId="3335B637" w14:textId="77777777" w:rsidR="00E02B7B" w:rsidRPr="002F579C" w:rsidRDefault="00E02B7B" w:rsidP="00E02B7B">
      <w:pPr>
        <w:pStyle w:val="NoteLevel11"/>
        <w:rPr>
          <w:rFonts w:asciiTheme="minorHAnsi" w:hAnsiTheme="minorHAnsi" w:cs="Times New Roman"/>
          <w:b/>
          <w:i/>
          <w:sz w:val="22"/>
          <w:szCs w:val="22"/>
        </w:rPr>
      </w:pPr>
      <w:r w:rsidRPr="002F579C">
        <w:rPr>
          <w:rFonts w:asciiTheme="minorHAnsi" w:hAnsiTheme="minorHAnsi" w:cs="Times New Roman"/>
          <w:b/>
          <w:sz w:val="22"/>
          <w:szCs w:val="22"/>
        </w:rPr>
        <w:t xml:space="preserve">Bangladesh: </w:t>
      </w:r>
      <w:r w:rsidRPr="002F579C">
        <w:rPr>
          <w:rFonts w:asciiTheme="minorHAnsi" w:hAnsiTheme="minorHAnsi" w:cs="Times New Roman"/>
          <w:sz w:val="22"/>
          <w:szCs w:val="22"/>
        </w:rPr>
        <w:t xml:space="preserve">Kamrun Nahar, Arif Uddin Sikdir, Sharifa Yeasmin, Dilruba Ahmed, Muhammad Ziaur Rahman, Muhammad Yunus, Muhammad Al Fazl Khan, Muhammad Jubayer Chisti, Abu Sadat Muhammad Sayeem, Shahriar Bin Elahi, Mustafizur Rahman; </w:t>
      </w:r>
      <w:r w:rsidRPr="002F579C">
        <w:rPr>
          <w:rFonts w:asciiTheme="minorHAnsi" w:hAnsiTheme="minorHAnsi" w:cs="Times New Roman"/>
          <w:b/>
          <w:sz w:val="22"/>
          <w:szCs w:val="22"/>
        </w:rPr>
        <w:t>The Gambia:</w:t>
      </w:r>
      <w:r w:rsidRPr="002F579C">
        <w:rPr>
          <w:rFonts w:asciiTheme="minorHAnsi" w:hAnsiTheme="minorHAnsi" w:cs="Times New Roman"/>
          <w:sz w:val="22"/>
          <w:szCs w:val="22"/>
        </w:rPr>
        <w:t xml:space="preserve"> Michel Dione, Emmanuel Olutunde, Peter Githua, Ogochukwu Ofordile, Rasheed Salaudeen, David Parker; </w:t>
      </w:r>
      <w:r w:rsidRPr="002F579C">
        <w:rPr>
          <w:rFonts w:asciiTheme="minorHAnsi" w:hAnsiTheme="minorHAnsi" w:cs="Times New Roman"/>
          <w:b/>
          <w:sz w:val="22"/>
          <w:szCs w:val="22"/>
        </w:rPr>
        <w:t>Kenya:</w:t>
      </w:r>
      <w:r w:rsidRPr="002F579C">
        <w:rPr>
          <w:rFonts w:asciiTheme="minorHAnsi" w:hAnsiTheme="minorHAnsi" w:cs="Times New Roman"/>
          <w:sz w:val="22"/>
          <w:szCs w:val="22"/>
        </w:rPr>
        <w:t xml:space="preserve"> Shebe Mohamed, Siti Ndaa, Micah Silaba, Neema Muturi, Angela Karani, Sammy Nyongesa, Anne Bett, Daisy Mugo, Salim Mwarumba, Robert Musyimi, Andrew Brent, James Nokes, David Mulewa, Joyce Sande, John Odhiambo, Joshua Wambua, Nuru Kibirige, Caroline Mulunda, Hellen Mjalla, Norbert Katira, Karen Dama, Loice Masha, Christine Mutunga, Mwanajuma Ngama, Stephen Mangi, Riziki Anthony, Mwarua Yubu, Elijah Wakili, Benson Katana, Shoboi Mgunya, Emmanuel Mumba, Benedict Mver, George Kuria, Felix Githinji, Norbert Kihuha, Boniface Jibendi, Tahreni Bwanaali, Agustus Kea; </w:t>
      </w:r>
      <w:r w:rsidRPr="002F579C">
        <w:rPr>
          <w:rFonts w:asciiTheme="minorHAnsi" w:hAnsiTheme="minorHAnsi" w:cs="Times New Roman"/>
          <w:b/>
          <w:sz w:val="22"/>
          <w:szCs w:val="22"/>
        </w:rPr>
        <w:t xml:space="preserve">Mali: </w:t>
      </w:r>
      <w:r w:rsidRPr="002F579C">
        <w:rPr>
          <w:rFonts w:asciiTheme="minorHAnsi" w:hAnsiTheme="minorHAnsi" w:cs="Times New Roman"/>
          <w:sz w:val="22"/>
          <w:szCs w:val="22"/>
        </w:rPr>
        <w:t xml:space="preserve">Nana Kourouma, Aliou Toure, Mahamadou Diallo, Breana Barger-Kamate, Mariam Samake, Seydou Sissoko, Abdoul Aziz Maiga, Mariam Samake, Toumani Sidibe, Mariam Sylla, Aziz Diakite, Bassirou Diarra; </w:t>
      </w:r>
      <w:r w:rsidRPr="002F579C">
        <w:rPr>
          <w:rFonts w:asciiTheme="minorHAnsi" w:hAnsiTheme="minorHAnsi" w:cs="Times New Roman"/>
          <w:b/>
          <w:sz w:val="22"/>
          <w:szCs w:val="22"/>
        </w:rPr>
        <w:t xml:space="preserve">South Africa: </w:t>
      </w:r>
      <w:r w:rsidRPr="002F579C">
        <w:rPr>
          <w:rFonts w:asciiTheme="minorHAnsi" w:hAnsiTheme="minorHAnsi" w:cs="Times New Roman"/>
          <w:sz w:val="22"/>
          <w:szCs w:val="22"/>
        </w:rPr>
        <w:t xml:space="preserve">Azwidihwi Takalani, Andrea Hugo, Susan Nzenze, Ndulela Titi, Mmabatho Selela, Malebo Motiane, Minah Nkuna,Nonhlanhla Tsholetsane, Sibonsile Moya, Debra Katisi, Tondani Netshishivhe, Lerato Mapetla, Gudani Singo, Simphiwe Gasa, Cece Mgenge, Nozipho Mthunzi, Nombulelo Monedi, Tanja Adams, Shafeeka Mangera, Jeannette Wadula, Peter Tsaagane, Jenifer L. Vaughan, Sakina Loonat, Martin Hale, Sugeshnee Pather, Mariëtte Middel, Siobhan Trenor, Palesa Morailane, Ntombi Maya, Rene Sterley, Charné Combrinck, Given Malete, Lerato Qoza, Grizelda Liebenberg, Hendrik van Jaarsveld, Zunaid Kraft, Lisa-Marie Mollentze, </w:t>
      </w:r>
      <w:r w:rsidRPr="002F579C">
        <w:rPr>
          <w:rFonts w:asciiTheme="minorHAnsi" w:hAnsiTheme="minorHAnsi" w:cs="Times New Roman"/>
          <w:sz w:val="22"/>
          <w:szCs w:val="22"/>
        </w:rPr>
        <w:tab/>
        <w:t xml:space="preserve">Lourens Combrinck, Tsholofelo Mosome; </w:t>
      </w:r>
      <w:r w:rsidRPr="002F579C">
        <w:rPr>
          <w:rFonts w:asciiTheme="minorHAnsi" w:hAnsiTheme="minorHAnsi" w:cs="Times New Roman"/>
          <w:b/>
          <w:sz w:val="22"/>
          <w:szCs w:val="22"/>
        </w:rPr>
        <w:t xml:space="preserve">Thailand: </w:t>
      </w:r>
      <w:r w:rsidRPr="002F579C">
        <w:rPr>
          <w:rFonts w:asciiTheme="minorHAnsi" w:hAnsiTheme="minorHAnsi" w:cs="Times New Roman"/>
          <w:sz w:val="22"/>
          <w:szCs w:val="22"/>
        </w:rPr>
        <w:t xml:space="preserve">Sununta Henchaichon, Dr. Tussanee Amornintapichet, Dr. Somchai Chuananont, Toni Whistler, Juraiporn Ratanodom, Patranuch Sapchookul, Ornuma Sangwichian, Sirirat Makprasert, Manoon Hirunsalee, Possawat Jorakate, Anek Kaewpan, Duangkamol Siludjai, Apiwat Lapamnouysup, Dr. Wantana Paveenkittiporn, Waraporn Ubonphen, Dr. Peera Areerat, Ms.Yupapan Wannachaiwong, Ms Tewa Faipet, Ms Punnat Natnarakorn, Ms Ahchanan Sacharone, Mr.Winai Makmool, Ms. Kanlaya Sornwong, Ms. Promporn Sansuriwong, Ms. Ratchanida Potiya, Ms. Wasana Hongsawong, Ms.Wipa Matchaikhen, Ms. Thatsanawan Chaiyabil, Ms.Piyapai Wannarach, Ms Chamaiporn Wadeesirisak, Mr. Yuttapong Norapet, Mattana Bangkung, Mr. Barameht Piralam, Sathapana Naorat, Anchalee Jatapai, Prasong Srisaengchai, Dr. Leonard Peruski, Ms.Dawan Phaensoongnoen, Ms.Tussaaorn Klangprapan, Ms.Narawadee Dumrongdee, Ms.Atchara Srithongkham, Mr. Piyawut Noinont, Ms. Pornthip Kamlee, Ms.Siyapa  Mongkornsuk; </w:t>
      </w:r>
      <w:r w:rsidRPr="002F579C">
        <w:rPr>
          <w:rFonts w:asciiTheme="minorHAnsi" w:hAnsiTheme="minorHAnsi" w:cs="Times New Roman"/>
          <w:b/>
          <w:sz w:val="22"/>
          <w:szCs w:val="22"/>
        </w:rPr>
        <w:t>Zambia:</w:t>
      </w:r>
      <w:r w:rsidRPr="002F579C">
        <w:rPr>
          <w:rFonts w:asciiTheme="minorHAnsi" w:hAnsiTheme="minorHAnsi" w:cs="Times New Roman"/>
          <w:sz w:val="22"/>
          <w:szCs w:val="22"/>
        </w:rPr>
        <w:t xml:space="preserve"> Justin Mulindwa, Musaku Mwenechanya, John Mwaba, Magdalene Mwale, Julie Duncan, Kazungu Siazele, Muntanga Mapeni, Emily Hammond; </w:t>
      </w:r>
      <w:r w:rsidRPr="002F579C">
        <w:rPr>
          <w:rFonts w:asciiTheme="minorHAnsi" w:hAnsiTheme="minorHAnsi" w:cs="Times New Roman"/>
          <w:b/>
          <w:sz w:val="22"/>
          <w:szCs w:val="22"/>
        </w:rPr>
        <w:t xml:space="preserve">Canterbury Health Laboratory, Christchurch, New Zealand: </w:t>
      </w:r>
      <w:r w:rsidRPr="002F579C">
        <w:rPr>
          <w:rFonts w:asciiTheme="minorHAnsi" w:hAnsiTheme="minorHAnsi" w:cs="Times New Roman"/>
          <w:sz w:val="22"/>
          <w:szCs w:val="22"/>
        </w:rPr>
        <w:t>Rose Watt, Shalika Jayawardena.</w:t>
      </w:r>
    </w:p>
    <w:p w14:paraId="2E9C3539" w14:textId="77777777" w:rsidR="00E02B7B" w:rsidRPr="002F579C" w:rsidRDefault="00E02B7B" w:rsidP="00E02B7B">
      <w:pPr>
        <w:pStyle w:val="NoteLevel11"/>
        <w:rPr>
          <w:rFonts w:asciiTheme="minorHAnsi" w:hAnsiTheme="minorHAnsi"/>
          <w:sz w:val="22"/>
          <w:szCs w:val="22"/>
        </w:rPr>
      </w:pPr>
    </w:p>
    <w:p w14:paraId="35F18640" w14:textId="77777777" w:rsidR="00152BB2" w:rsidRPr="002F579C" w:rsidRDefault="00152BB2" w:rsidP="00152BB2">
      <w:pPr>
        <w:tabs>
          <w:tab w:val="left" w:pos="0"/>
        </w:tabs>
      </w:pPr>
    </w:p>
    <w:sectPr w:rsidR="00152BB2" w:rsidRPr="002F579C" w:rsidSect="00D21B7B">
      <w:pgSz w:w="12240" w:h="15840"/>
      <w:pgMar w:top="1170" w:right="1260" w:bottom="36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F7224" w14:textId="77777777" w:rsidR="00541AEA" w:rsidRDefault="00541AEA" w:rsidP="00EE51D5">
      <w:pPr>
        <w:spacing w:after="0" w:line="240" w:lineRule="auto"/>
      </w:pPr>
      <w:r>
        <w:separator/>
      </w:r>
    </w:p>
  </w:endnote>
  <w:endnote w:type="continuationSeparator" w:id="0">
    <w:p w14:paraId="2D915555" w14:textId="77777777" w:rsidR="00541AEA" w:rsidRDefault="00541AEA" w:rsidP="00EE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217486"/>
      <w:docPartObj>
        <w:docPartGallery w:val="Page Numbers (Bottom of Page)"/>
        <w:docPartUnique/>
      </w:docPartObj>
    </w:sdtPr>
    <w:sdtEndPr>
      <w:rPr>
        <w:noProof/>
      </w:rPr>
    </w:sdtEndPr>
    <w:sdtContent>
      <w:p w14:paraId="03863E9F" w14:textId="0754FA88" w:rsidR="001A0CF9" w:rsidRDefault="001A0CF9">
        <w:pPr>
          <w:pStyle w:val="Footer"/>
          <w:jc w:val="right"/>
        </w:pPr>
        <w:r>
          <w:fldChar w:fldCharType="begin"/>
        </w:r>
        <w:r>
          <w:instrText xml:space="preserve"> PAGE   \* MERGEFORMAT </w:instrText>
        </w:r>
        <w:r>
          <w:fldChar w:fldCharType="separate"/>
        </w:r>
        <w:r w:rsidR="007D0B4A">
          <w:rPr>
            <w:noProof/>
          </w:rPr>
          <w:t>9</w:t>
        </w:r>
        <w:r>
          <w:rPr>
            <w:noProof/>
          </w:rPr>
          <w:fldChar w:fldCharType="end"/>
        </w:r>
      </w:p>
    </w:sdtContent>
  </w:sdt>
  <w:p w14:paraId="62F54F0D" w14:textId="77777777" w:rsidR="001A0CF9" w:rsidRDefault="001A0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DD0BD" w14:textId="77777777" w:rsidR="00541AEA" w:rsidRDefault="00541AEA" w:rsidP="00EE51D5">
      <w:pPr>
        <w:spacing w:after="0" w:line="240" w:lineRule="auto"/>
      </w:pPr>
      <w:r>
        <w:separator/>
      </w:r>
    </w:p>
  </w:footnote>
  <w:footnote w:type="continuationSeparator" w:id="0">
    <w:p w14:paraId="623BEFDD" w14:textId="77777777" w:rsidR="00541AEA" w:rsidRDefault="00541AEA" w:rsidP="00EE5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323F6" w14:textId="2F7F7B84" w:rsidR="001A0CF9" w:rsidRDefault="001A0CF9" w:rsidP="00623093">
    <w:pPr>
      <w:pStyle w:val="Header"/>
      <w:tabs>
        <w:tab w:val="clear" w:pos="4680"/>
        <w:tab w:val="clear" w:pos="9360"/>
        <w:tab w:val="left" w:pos="328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B301736"/>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40734C8"/>
    <w:multiLevelType w:val="hybridMultilevel"/>
    <w:tmpl w:val="4C4E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A155F"/>
    <w:multiLevelType w:val="hybridMultilevel"/>
    <w:tmpl w:val="2A406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3D1969"/>
    <w:multiLevelType w:val="hybridMultilevel"/>
    <w:tmpl w:val="3BC0872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46B57"/>
    <w:multiLevelType w:val="hybridMultilevel"/>
    <w:tmpl w:val="5C2EDCBE"/>
    <w:lvl w:ilvl="0" w:tplc="AA6EE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84BE5"/>
    <w:multiLevelType w:val="hybridMultilevel"/>
    <w:tmpl w:val="A6BCEB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B834AB8"/>
    <w:multiLevelType w:val="hybridMultilevel"/>
    <w:tmpl w:val="541AC88A"/>
    <w:lvl w:ilvl="0" w:tplc="3B78D22A">
      <w:start w:val="2009"/>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45048D"/>
    <w:multiLevelType w:val="hybridMultilevel"/>
    <w:tmpl w:val="92F66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A650AF"/>
    <w:multiLevelType w:val="hybridMultilevel"/>
    <w:tmpl w:val="6DC46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57F2E"/>
    <w:multiLevelType w:val="hybridMultilevel"/>
    <w:tmpl w:val="94F4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F4D5D"/>
    <w:multiLevelType w:val="hybridMultilevel"/>
    <w:tmpl w:val="372AD7E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03E7A1E"/>
    <w:multiLevelType w:val="hybridMultilevel"/>
    <w:tmpl w:val="53D20668"/>
    <w:lvl w:ilvl="0" w:tplc="F21CCD60">
      <w:start w:val="20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C4A7A"/>
    <w:multiLevelType w:val="hybridMultilevel"/>
    <w:tmpl w:val="FF3C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DC3A1F"/>
    <w:multiLevelType w:val="hybridMultilevel"/>
    <w:tmpl w:val="79AC5CCC"/>
    <w:lvl w:ilvl="0" w:tplc="F21CCD60">
      <w:start w:val="20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C44D8"/>
    <w:multiLevelType w:val="hybridMultilevel"/>
    <w:tmpl w:val="585AEA66"/>
    <w:lvl w:ilvl="0" w:tplc="AB2AE68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B60C1"/>
    <w:multiLevelType w:val="hybridMultilevel"/>
    <w:tmpl w:val="84E26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9702F"/>
    <w:multiLevelType w:val="hybridMultilevel"/>
    <w:tmpl w:val="6DA4C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A939E4"/>
    <w:multiLevelType w:val="hybridMultilevel"/>
    <w:tmpl w:val="96D6FB48"/>
    <w:lvl w:ilvl="0" w:tplc="68CE1F50">
      <w:start w:val="20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575A1"/>
    <w:multiLevelType w:val="hybridMultilevel"/>
    <w:tmpl w:val="328ECA0A"/>
    <w:lvl w:ilvl="0" w:tplc="7DB05FD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3"/>
  </w:num>
  <w:num w:numId="4">
    <w:abstractNumId w:val="15"/>
  </w:num>
  <w:num w:numId="5">
    <w:abstractNumId w:val="13"/>
  </w:num>
  <w:num w:numId="6">
    <w:abstractNumId w:val="17"/>
  </w:num>
  <w:num w:numId="7">
    <w:abstractNumId w:val="6"/>
  </w:num>
  <w:num w:numId="8">
    <w:abstractNumId w:val="5"/>
  </w:num>
  <w:num w:numId="9">
    <w:abstractNumId w:val="9"/>
  </w:num>
  <w:num w:numId="10">
    <w:abstractNumId w:val="16"/>
  </w:num>
  <w:num w:numId="11">
    <w:abstractNumId w:val="7"/>
  </w:num>
  <w:num w:numId="12">
    <w:abstractNumId w:val="10"/>
  </w:num>
  <w:num w:numId="13">
    <w:abstractNumId w:val="2"/>
  </w:num>
  <w:num w:numId="14">
    <w:abstractNumId w:val="1"/>
  </w:num>
  <w:num w:numId="15">
    <w:abstractNumId w:val="8"/>
  </w:num>
  <w:num w:numId="16">
    <w:abstractNumId w:val="11"/>
  </w:num>
  <w:num w:numId="17">
    <w:abstractNumId w:val="14"/>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89"/>
    <w:rsid w:val="0000711A"/>
    <w:rsid w:val="00007296"/>
    <w:rsid w:val="000104ED"/>
    <w:rsid w:val="00011E27"/>
    <w:rsid w:val="0002448C"/>
    <w:rsid w:val="0003003E"/>
    <w:rsid w:val="0003064A"/>
    <w:rsid w:val="0003458E"/>
    <w:rsid w:val="00035194"/>
    <w:rsid w:val="0004229C"/>
    <w:rsid w:val="00042E8A"/>
    <w:rsid w:val="00044873"/>
    <w:rsid w:val="00045C25"/>
    <w:rsid w:val="00047EF2"/>
    <w:rsid w:val="000527C8"/>
    <w:rsid w:val="00052EC7"/>
    <w:rsid w:val="00053501"/>
    <w:rsid w:val="00053CEB"/>
    <w:rsid w:val="00053FB3"/>
    <w:rsid w:val="00060464"/>
    <w:rsid w:val="0006219D"/>
    <w:rsid w:val="000705FD"/>
    <w:rsid w:val="00071F89"/>
    <w:rsid w:val="000736BC"/>
    <w:rsid w:val="00081306"/>
    <w:rsid w:val="000851C4"/>
    <w:rsid w:val="0008636A"/>
    <w:rsid w:val="000872D0"/>
    <w:rsid w:val="00087D1D"/>
    <w:rsid w:val="00093962"/>
    <w:rsid w:val="00097935"/>
    <w:rsid w:val="000A1873"/>
    <w:rsid w:val="000A238C"/>
    <w:rsid w:val="000A344D"/>
    <w:rsid w:val="000B1BE8"/>
    <w:rsid w:val="000B3A22"/>
    <w:rsid w:val="000B5E6A"/>
    <w:rsid w:val="000C0302"/>
    <w:rsid w:val="000D06A0"/>
    <w:rsid w:val="000D2982"/>
    <w:rsid w:val="000E4AFA"/>
    <w:rsid w:val="000E5B8F"/>
    <w:rsid w:val="000E7014"/>
    <w:rsid w:val="000E7382"/>
    <w:rsid w:val="000F12FE"/>
    <w:rsid w:val="000F6AA9"/>
    <w:rsid w:val="0010007E"/>
    <w:rsid w:val="00101BF4"/>
    <w:rsid w:val="00102BAE"/>
    <w:rsid w:val="00103229"/>
    <w:rsid w:val="00114ED1"/>
    <w:rsid w:val="0011528A"/>
    <w:rsid w:val="00117FE1"/>
    <w:rsid w:val="00122EDD"/>
    <w:rsid w:val="00123F3F"/>
    <w:rsid w:val="00124261"/>
    <w:rsid w:val="00132780"/>
    <w:rsid w:val="00136CC0"/>
    <w:rsid w:val="00142E3F"/>
    <w:rsid w:val="00152BB2"/>
    <w:rsid w:val="00153D7A"/>
    <w:rsid w:val="00154445"/>
    <w:rsid w:val="00156469"/>
    <w:rsid w:val="001573E4"/>
    <w:rsid w:val="00161770"/>
    <w:rsid w:val="00164F3E"/>
    <w:rsid w:val="00165939"/>
    <w:rsid w:val="00172BCE"/>
    <w:rsid w:val="001730AA"/>
    <w:rsid w:val="00176E17"/>
    <w:rsid w:val="00181462"/>
    <w:rsid w:val="0018197F"/>
    <w:rsid w:val="00182D19"/>
    <w:rsid w:val="00183CEF"/>
    <w:rsid w:val="00184981"/>
    <w:rsid w:val="00185FA2"/>
    <w:rsid w:val="00190D47"/>
    <w:rsid w:val="00191CB5"/>
    <w:rsid w:val="001A0CF9"/>
    <w:rsid w:val="001A1D1F"/>
    <w:rsid w:val="001A23FA"/>
    <w:rsid w:val="001A2409"/>
    <w:rsid w:val="001A429E"/>
    <w:rsid w:val="001A701B"/>
    <w:rsid w:val="001A758F"/>
    <w:rsid w:val="001B106C"/>
    <w:rsid w:val="001B199F"/>
    <w:rsid w:val="001C2CA8"/>
    <w:rsid w:val="001C340C"/>
    <w:rsid w:val="001C394B"/>
    <w:rsid w:val="001C7095"/>
    <w:rsid w:val="001D13C2"/>
    <w:rsid w:val="001D1819"/>
    <w:rsid w:val="001E5B09"/>
    <w:rsid w:val="001E6092"/>
    <w:rsid w:val="001E6ED4"/>
    <w:rsid w:val="001E7BEB"/>
    <w:rsid w:val="001F00EE"/>
    <w:rsid w:val="001F0155"/>
    <w:rsid w:val="001F1D2C"/>
    <w:rsid w:val="001F29D4"/>
    <w:rsid w:val="001F34C7"/>
    <w:rsid w:val="001F3F19"/>
    <w:rsid w:val="001F4B18"/>
    <w:rsid w:val="001F540C"/>
    <w:rsid w:val="001F6B99"/>
    <w:rsid w:val="001F7CF9"/>
    <w:rsid w:val="00200A16"/>
    <w:rsid w:val="00200A39"/>
    <w:rsid w:val="00200D91"/>
    <w:rsid w:val="002112AE"/>
    <w:rsid w:val="0021195B"/>
    <w:rsid w:val="002122F8"/>
    <w:rsid w:val="00213072"/>
    <w:rsid w:val="00224953"/>
    <w:rsid w:val="00232C05"/>
    <w:rsid w:val="00232FAB"/>
    <w:rsid w:val="0023709D"/>
    <w:rsid w:val="00241A32"/>
    <w:rsid w:val="002447D9"/>
    <w:rsid w:val="0024627C"/>
    <w:rsid w:val="002465CD"/>
    <w:rsid w:val="00251A79"/>
    <w:rsid w:val="00264129"/>
    <w:rsid w:val="002651F0"/>
    <w:rsid w:val="00270568"/>
    <w:rsid w:val="00270C92"/>
    <w:rsid w:val="0027236C"/>
    <w:rsid w:val="00274503"/>
    <w:rsid w:val="002757AC"/>
    <w:rsid w:val="00276EC0"/>
    <w:rsid w:val="002822A9"/>
    <w:rsid w:val="002929EF"/>
    <w:rsid w:val="00296448"/>
    <w:rsid w:val="002A5FF7"/>
    <w:rsid w:val="002B327E"/>
    <w:rsid w:val="002B4907"/>
    <w:rsid w:val="002B6D4B"/>
    <w:rsid w:val="002C0943"/>
    <w:rsid w:val="002C2EB7"/>
    <w:rsid w:val="002C43C8"/>
    <w:rsid w:val="002C4E93"/>
    <w:rsid w:val="002C4ECA"/>
    <w:rsid w:val="002C785C"/>
    <w:rsid w:val="002D02D4"/>
    <w:rsid w:val="002D2BA3"/>
    <w:rsid w:val="002D6C66"/>
    <w:rsid w:val="002E1967"/>
    <w:rsid w:val="002E5BFF"/>
    <w:rsid w:val="002F51CC"/>
    <w:rsid w:val="002F579C"/>
    <w:rsid w:val="002F659B"/>
    <w:rsid w:val="00301F51"/>
    <w:rsid w:val="0030426A"/>
    <w:rsid w:val="003122E7"/>
    <w:rsid w:val="003142EE"/>
    <w:rsid w:val="00314359"/>
    <w:rsid w:val="00314644"/>
    <w:rsid w:val="00317BD7"/>
    <w:rsid w:val="0032099E"/>
    <w:rsid w:val="003209CF"/>
    <w:rsid w:val="00321CFC"/>
    <w:rsid w:val="00324B30"/>
    <w:rsid w:val="00324D18"/>
    <w:rsid w:val="003269F5"/>
    <w:rsid w:val="003405DA"/>
    <w:rsid w:val="003417D9"/>
    <w:rsid w:val="003462FA"/>
    <w:rsid w:val="00351059"/>
    <w:rsid w:val="003515A9"/>
    <w:rsid w:val="00355CC2"/>
    <w:rsid w:val="00360ED7"/>
    <w:rsid w:val="00363E27"/>
    <w:rsid w:val="00364099"/>
    <w:rsid w:val="00373033"/>
    <w:rsid w:val="00374B1A"/>
    <w:rsid w:val="00377D62"/>
    <w:rsid w:val="00381EAC"/>
    <w:rsid w:val="003870E1"/>
    <w:rsid w:val="003904AE"/>
    <w:rsid w:val="0039357B"/>
    <w:rsid w:val="003937C4"/>
    <w:rsid w:val="00393E71"/>
    <w:rsid w:val="00397EAE"/>
    <w:rsid w:val="003A162E"/>
    <w:rsid w:val="003A4071"/>
    <w:rsid w:val="003A4E12"/>
    <w:rsid w:val="003A55DC"/>
    <w:rsid w:val="003A6C92"/>
    <w:rsid w:val="003B16F3"/>
    <w:rsid w:val="003B1B18"/>
    <w:rsid w:val="003B36BD"/>
    <w:rsid w:val="003B5981"/>
    <w:rsid w:val="003B7C4F"/>
    <w:rsid w:val="003C040E"/>
    <w:rsid w:val="003C079F"/>
    <w:rsid w:val="003C1AED"/>
    <w:rsid w:val="003C2233"/>
    <w:rsid w:val="003C5963"/>
    <w:rsid w:val="003C5ABF"/>
    <w:rsid w:val="003C6310"/>
    <w:rsid w:val="003D2675"/>
    <w:rsid w:val="003D38E8"/>
    <w:rsid w:val="003D57D4"/>
    <w:rsid w:val="003D65D1"/>
    <w:rsid w:val="003E09C7"/>
    <w:rsid w:val="003E0F6D"/>
    <w:rsid w:val="003E101C"/>
    <w:rsid w:val="003E14EE"/>
    <w:rsid w:val="003E5D52"/>
    <w:rsid w:val="003F1C9D"/>
    <w:rsid w:val="003F6364"/>
    <w:rsid w:val="003F7E7C"/>
    <w:rsid w:val="004009EE"/>
    <w:rsid w:val="004052E5"/>
    <w:rsid w:val="00407361"/>
    <w:rsid w:val="00407EF1"/>
    <w:rsid w:val="00414583"/>
    <w:rsid w:val="00415182"/>
    <w:rsid w:val="00417E77"/>
    <w:rsid w:val="00424E0B"/>
    <w:rsid w:val="00425349"/>
    <w:rsid w:val="004253F2"/>
    <w:rsid w:val="00427C51"/>
    <w:rsid w:val="004331F8"/>
    <w:rsid w:val="00433678"/>
    <w:rsid w:val="00435A75"/>
    <w:rsid w:val="004423CA"/>
    <w:rsid w:val="0044780A"/>
    <w:rsid w:val="00451D31"/>
    <w:rsid w:val="00454CD8"/>
    <w:rsid w:val="00455199"/>
    <w:rsid w:val="00455C63"/>
    <w:rsid w:val="004560A2"/>
    <w:rsid w:val="0045646A"/>
    <w:rsid w:val="00463894"/>
    <w:rsid w:val="00466631"/>
    <w:rsid w:val="0047277B"/>
    <w:rsid w:val="00476B39"/>
    <w:rsid w:val="0048361D"/>
    <w:rsid w:val="00483A41"/>
    <w:rsid w:val="00485D94"/>
    <w:rsid w:val="0048623F"/>
    <w:rsid w:val="00490FAF"/>
    <w:rsid w:val="00491FC4"/>
    <w:rsid w:val="004946D3"/>
    <w:rsid w:val="00495B1B"/>
    <w:rsid w:val="00497DCE"/>
    <w:rsid w:val="00497FE3"/>
    <w:rsid w:val="004A4536"/>
    <w:rsid w:val="004A52C4"/>
    <w:rsid w:val="004A7824"/>
    <w:rsid w:val="004A7DAA"/>
    <w:rsid w:val="004B098A"/>
    <w:rsid w:val="004B11EC"/>
    <w:rsid w:val="004B3F5C"/>
    <w:rsid w:val="004B6961"/>
    <w:rsid w:val="004C1E77"/>
    <w:rsid w:val="004D41CD"/>
    <w:rsid w:val="004D5698"/>
    <w:rsid w:val="004D796D"/>
    <w:rsid w:val="004E0BD7"/>
    <w:rsid w:val="004E3462"/>
    <w:rsid w:val="004E540B"/>
    <w:rsid w:val="004E54AE"/>
    <w:rsid w:val="004E5DD1"/>
    <w:rsid w:val="004F166A"/>
    <w:rsid w:val="004F1E95"/>
    <w:rsid w:val="004F6465"/>
    <w:rsid w:val="004F7BE9"/>
    <w:rsid w:val="004F7EDB"/>
    <w:rsid w:val="00505734"/>
    <w:rsid w:val="005132E5"/>
    <w:rsid w:val="00520836"/>
    <w:rsid w:val="0052107F"/>
    <w:rsid w:val="005227CC"/>
    <w:rsid w:val="00532AF3"/>
    <w:rsid w:val="00535C98"/>
    <w:rsid w:val="005368AF"/>
    <w:rsid w:val="00541AEA"/>
    <w:rsid w:val="00542C18"/>
    <w:rsid w:val="00543D4A"/>
    <w:rsid w:val="0054509A"/>
    <w:rsid w:val="00555082"/>
    <w:rsid w:val="00556114"/>
    <w:rsid w:val="00556BAA"/>
    <w:rsid w:val="005624A0"/>
    <w:rsid w:val="00562BDE"/>
    <w:rsid w:val="005657E1"/>
    <w:rsid w:val="00566655"/>
    <w:rsid w:val="00566DCC"/>
    <w:rsid w:val="00567280"/>
    <w:rsid w:val="00570244"/>
    <w:rsid w:val="005719DB"/>
    <w:rsid w:val="00573498"/>
    <w:rsid w:val="005767B9"/>
    <w:rsid w:val="00576877"/>
    <w:rsid w:val="005848A1"/>
    <w:rsid w:val="00584996"/>
    <w:rsid w:val="005946E4"/>
    <w:rsid w:val="0059560A"/>
    <w:rsid w:val="00596176"/>
    <w:rsid w:val="00596D32"/>
    <w:rsid w:val="005A1CCA"/>
    <w:rsid w:val="005A2F38"/>
    <w:rsid w:val="005A550C"/>
    <w:rsid w:val="005A5A5F"/>
    <w:rsid w:val="005A635B"/>
    <w:rsid w:val="005B1958"/>
    <w:rsid w:val="005B5644"/>
    <w:rsid w:val="005B6303"/>
    <w:rsid w:val="005C0D77"/>
    <w:rsid w:val="005C12D5"/>
    <w:rsid w:val="005C3BDD"/>
    <w:rsid w:val="005C6986"/>
    <w:rsid w:val="005D1A01"/>
    <w:rsid w:val="005D2984"/>
    <w:rsid w:val="005D2BF4"/>
    <w:rsid w:val="005D323D"/>
    <w:rsid w:val="005D55CF"/>
    <w:rsid w:val="005D60E7"/>
    <w:rsid w:val="005D7F56"/>
    <w:rsid w:val="005E1E8D"/>
    <w:rsid w:val="005E5F07"/>
    <w:rsid w:val="005F677C"/>
    <w:rsid w:val="00604291"/>
    <w:rsid w:val="006062A0"/>
    <w:rsid w:val="0061314B"/>
    <w:rsid w:val="00613201"/>
    <w:rsid w:val="006155CF"/>
    <w:rsid w:val="006167AB"/>
    <w:rsid w:val="00617FA5"/>
    <w:rsid w:val="00623093"/>
    <w:rsid w:val="00625862"/>
    <w:rsid w:val="00630957"/>
    <w:rsid w:val="006316CC"/>
    <w:rsid w:val="0063237B"/>
    <w:rsid w:val="00635E53"/>
    <w:rsid w:val="00636B40"/>
    <w:rsid w:val="00640485"/>
    <w:rsid w:val="00641134"/>
    <w:rsid w:val="00657CAF"/>
    <w:rsid w:val="00660AA3"/>
    <w:rsid w:val="00667FFE"/>
    <w:rsid w:val="0067180A"/>
    <w:rsid w:val="00675E5A"/>
    <w:rsid w:val="00675FF7"/>
    <w:rsid w:val="00685B37"/>
    <w:rsid w:val="00686C90"/>
    <w:rsid w:val="00694371"/>
    <w:rsid w:val="00694AC3"/>
    <w:rsid w:val="006A1F82"/>
    <w:rsid w:val="006A29E0"/>
    <w:rsid w:val="006A5A49"/>
    <w:rsid w:val="006A6858"/>
    <w:rsid w:val="006B3E3D"/>
    <w:rsid w:val="006B5563"/>
    <w:rsid w:val="006C08C8"/>
    <w:rsid w:val="006C0C25"/>
    <w:rsid w:val="006C3800"/>
    <w:rsid w:val="006C3998"/>
    <w:rsid w:val="006C3B6F"/>
    <w:rsid w:val="006C519D"/>
    <w:rsid w:val="006D1897"/>
    <w:rsid w:val="006D2B20"/>
    <w:rsid w:val="006D2DC8"/>
    <w:rsid w:val="006D2F82"/>
    <w:rsid w:val="006D4FA1"/>
    <w:rsid w:val="006D5BD1"/>
    <w:rsid w:val="006D5CEF"/>
    <w:rsid w:val="006D777C"/>
    <w:rsid w:val="006E34A5"/>
    <w:rsid w:val="006E3A9E"/>
    <w:rsid w:val="006E604C"/>
    <w:rsid w:val="006E71DB"/>
    <w:rsid w:val="006E7669"/>
    <w:rsid w:val="006F2CE2"/>
    <w:rsid w:val="006F3FFA"/>
    <w:rsid w:val="006F56C7"/>
    <w:rsid w:val="007024E4"/>
    <w:rsid w:val="00703E3C"/>
    <w:rsid w:val="00706C0B"/>
    <w:rsid w:val="00713AB9"/>
    <w:rsid w:val="00715C42"/>
    <w:rsid w:val="00715CCE"/>
    <w:rsid w:val="007168A1"/>
    <w:rsid w:val="00716B93"/>
    <w:rsid w:val="007216B8"/>
    <w:rsid w:val="00722D46"/>
    <w:rsid w:val="0072301C"/>
    <w:rsid w:val="00730D53"/>
    <w:rsid w:val="007324FF"/>
    <w:rsid w:val="00741B9B"/>
    <w:rsid w:val="00743C4F"/>
    <w:rsid w:val="00745B88"/>
    <w:rsid w:val="0074676E"/>
    <w:rsid w:val="00747CF1"/>
    <w:rsid w:val="00747E06"/>
    <w:rsid w:val="00751542"/>
    <w:rsid w:val="00752A50"/>
    <w:rsid w:val="00756B02"/>
    <w:rsid w:val="00757082"/>
    <w:rsid w:val="007631DF"/>
    <w:rsid w:val="0076349A"/>
    <w:rsid w:val="007641F2"/>
    <w:rsid w:val="00764A8E"/>
    <w:rsid w:val="007665D6"/>
    <w:rsid w:val="00767173"/>
    <w:rsid w:val="00771842"/>
    <w:rsid w:val="00774B64"/>
    <w:rsid w:val="00785B82"/>
    <w:rsid w:val="00790170"/>
    <w:rsid w:val="0079326F"/>
    <w:rsid w:val="00796D60"/>
    <w:rsid w:val="00797400"/>
    <w:rsid w:val="007A1678"/>
    <w:rsid w:val="007A34DE"/>
    <w:rsid w:val="007A62A6"/>
    <w:rsid w:val="007A67D5"/>
    <w:rsid w:val="007B7569"/>
    <w:rsid w:val="007C42DD"/>
    <w:rsid w:val="007C61C2"/>
    <w:rsid w:val="007C6E1B"/>
    <w:rsid w:val="007C763E"/>
    <w:rsid w:val="007D0B4A"/>
    <w:rsid w:val="007D1E77"/>
    <w:rsid w:val="007D4645"/>
    <w:rsid w:val="007D499E"/>
    <w:rsid w:val="007D53CF"/>
    <w:rsid w:val="007D62DD"/>
    <w:rsid w:val="007D6BEB"/>
    <w:rsid w:val="007E0811"/>
    <w:rsid w:val="007E4553"/>
    <w:rsid w:val="007F5496"/>
    <w:rsid w:val="007F5B51"/>
    <w:rsid w:val="007F6BDC"/>
    <w:rsid w:val="007F7759"/>
    <w:rsid w:val="008004C9"/>
    <w:rsid w:val="0080634F"/>
    <w:rsid w:val="008071A5"/>
    <w:rsid w:val="00811A6D"/>
    <w:rsid w:val="00813776"/>
    <w:rsid w:val="00815AF8"/>
    <w:rsid w:val="00820793"/>
    <w:rsid w:val="0082136C"/>
    <w:rsid w:val="008224A7"/>
    <w:rsid w:val="00822DC4"/>
    <w:rsid w:val="00830B73"/>
    <w:rsid w:val="00833417"/>
    <w:rsid w:val="008339C8"/>
    <w:rsid w:val="008351FD"/>
    <w:rsid w:val="00836037"/>
    <w:rsid w:val="00836E5B"/>
    <w:rsid w:val="008456C1"/>
    <w:rsid w:val="00845754"/>
    <w:rsid w:val="00846D27"/>
    <w:rsid w:val="0084748D"/>
    <w:rsid w:val="00847CE8"/>
    <w:rsid w:val="00853056"/>
    <w:rsid w:val="008531FB"/>
    <w:rsid w:val="008611F8"/>
    <w:rsid w:val="00863978"/>
    <w:rsid w:val="00864930"/>
    <w:rsid w:val="008763DA"/>
    <w:rsid w:val="00882440"/>
    <w:rsid w:val="00883588"/>
    <w:rsid w:val="0089152A"/>
    <w:rsid w:val="00891A7D"/>
    <w:rsid w:val="008925EC"/>
    <w:rsid w:val="0089324B"/>
    <w:rsid w:val="008A1486"/>
    <w:rsid w:val="008A3C36"/>
    <w:rsid w:val="008A49EB"/>
    <w:rsid w:val="008B0A80"/>
    <w:rsid w:val="008B3BA4"/>
    <w:rsid w:val="008B50EC"/>
    <w:rsid w:val="008B528C"/>
    <w:rsid w:val="008B7B79"/>
    <w:rsid w:val="008B7F6F"/>
    <w:rsid w:val="008C1696"/>
    <w:rsid w:val="008C1C83"/>
    <w:rsid w:val="008C3A68"/>
    <w:rsid w:val="008D023D"/>
    <w:rsid w:val="008D0A8E"/>
    <w:rsid w:val="008D4C56"/>
    <w:rsid w:val="008D6906"/>
    <w:rsid w:val="008D7A2F"/>
    <w:rsid w:val="008E1E56"/>
    <w:rsid w:val="008E357D"/>
    <w:rsid w:val="008E35BD"/>
    <w:rsid w:val="008E6EC8"/>
    <w:rsid w:val="009005E7"/>
    <w:rsid w:val="009008F5"/>
    <w:rsid w:val="0090170D"/>
    <w:rsid w:val="0090378B"/>
    <w:rsid w:val="00905274"/>
    <w:rsid w:val="009054FA"/>
    <w:rsid w:val="00906C3E"/>
    <w:rsid w:val="00913233"/>
    <w:rsid w:val="00914865"/>
    <w:rsid w:val="00914A9F"/>
    <w:rsid w:val="00915FF1"/>
    <w:rsid w:val="009205BF"/>
    <w:rsid w:val="0092177F"/>
    <w:rsid w:val="00923433"/>
    <w:rsid w:val="0092481A"/>
    <w:rsid w:val="0092558C"/>
    <w:rsid w:val="00926B5B"/>
    <w:rsid w:val="00927F28"/>
    <w:rsid w:val="00935465"/>
    <w:rsid w:val="00941D87"/>
    <w:rsid w:val="00942884"/>
    <w:rsid w:val="009454B0"/>
    <w:rsid w:val="00947FA9"/>
    <w:rsid w:val="00947FDD"/>
    <w:rsid w:val="009512AC"/>
    <w:rsid w:val="009543F1"/>
    <w:rsid w:val="00955490"/>
    <w:rsid w:val="00964B86"/>
    <w:rsid w:val="00966E73"/>
    <w:rsid w:val="009731CA"/>
    <w:rsid w:val="00973803"/>
    <w:rsid w:val="00974425"/>
    <w:rsid w:val="00977E39"/>
    <w:rsid w:val="009854F6"/>
    <w:rsid w:val="0099785D"/>
    <w:rsid w:val="009A00B2"/>
    <w:rsid w:val="009A14CD"/>
    <w:rsid w:val="009A6318"/>
    <w:rsid w:val="009A7FBC"/>
    <w:rsid w:val="009B4AA6"/>
    <w:rsid w:val="009C09A3"/>
    <w:rsid w:val="009C0A44"/>
    <w:rsid w:val="009C2DF3"/>
    <w:rsid w:val="009C308B"/>
    <w:rsid w:val="009C6518"/>
    <w:rsid w:val="009D0596"/>
    <w:rsid w:val="009D085E"/>
    <w:rsid w:val="009D3AFA"/>
    <w:rsid w:val="009E0B8C"/>
    <w:rsid w:val="009E1DC0"/>
    <w:rsid w:val="009E2909"/>
    <w:rsid w:val="009E4B57"/>
    <w:rsid w:val="009F072D"/>
    <w:rsid w:val="009F37D2"/>
    <w:rsid w:val="009F3B54"/>
    <w:rsid w:val="009F6364"/>
    <w:rsid w:val="009F6913"/>
    <w:rsid w:val="00A01D86"/>
    <w:rsid w:val="00A054F1"/>
    <w:rsid w:val="00A07618"/>
    <w:rsid w:val="00A1160E"/>
    <w:rsid w:val="00A13BA4"/>
    <w:rsid w:val="00A1722D"/>
    <w:rsid w:val="00A257F8"/>
    <w:rsid w:val="00A3733F"/>
    <w:rsid w:val="00A44A3B"/>
    <w:rsid w:val="00A44F19"/>
    <w:rsid w:val="00A524EF"/>
    <w:rsid w:val="00A539DE"/>
    <w:rsid w:val="00A5503E"/>
    <w:rsid w:val="00A578C5"/>
    <w:rsid w:val="00A60266"/>
    <w:rsid w:val="00A62DA9"/>
    <w:rsid w:val="00A64A2F"/>
    <w:rsid w:val="00A64B15"/>
    <w:rsid w:val="00A66420"/>
    <w:rsid w:val="00A7148F"/>
    <w:rsid w:val="00A73BC6"/>
    <w:rsid w:val="00A73DD2"/>
    <w:rsid w:val="00A81B4E"/>
    <w:rsid w:val="00A83B49"/>
    <w:rsid w:val="00A84FEF"/>
    <w:rsid w:val="00A856E3"/>
    <w:rsid w:val="00A91280"/>
    <w:rsid w:val="00A972AB"/>
    <w:rsid w:val="00AA0C9F"/>
    <w:rsid w:val="00AA46F8"/>
    <w:rsid w:val="00AA5D1E"/>
    <w:rsid w:val="00AB289D"/>
    <w:rsid w:val="00AB541C"/>
    <w:rsid w:val="00AC6666"/>
    <w:rsid w:val="00AC7498"/>
    <w:rsid w:val="00AD2B13"/>
    <w:rsid w:val="00AD5FD9"/>
    <w:rsid w:val="00AE1525"/>
    <w:rsid w:val="00AE5460"/>
    <w:rsid w:val="00AE55F7"/>
    <w:rsid w:val="00AF189A"/>
    <w:rsid w:val="00B01C6C"/>
    <w:rsid w:val="00B0324B"/>
    <w:rsid w:val="00B03E43"/>
    <w:rsid w:val="00B0704A"/>
    <w:rsid w:val="00B14247"/>
    <w:rsid w:val="00B16904"/>
    <w:rsid w:val="00B200DD"/>
    <w:rsid w:val="00B20694"/>
    <w:rsid w:val="00B2114A"/>
    <w:rsid w:val="00B301A8"/>
    <w:rsid w:val="00B32E50"/>
    <w:rsid w:val="00B330F7"/>
    <w:rsid w:val="00B34CFF"/>
    <w:rsid w:val="00B35756"/>
    <w:rsid w:val="00B364E2"/>
    <w:rsid w:val="00B46988"/>
    <w:rsid w:val="00B473AE"/>
    <w:rsid w:val="00B5130C"/>
    <w:rsid w:val="00B56BB5"/>
    <w:rsid w:val="00B56CD5"/>
    <w:rsid w:val="00B57CE0"/>
    <w:rsid w:val="00B60789"/>
    <w:rsid w:val="00B610B4"/>
    <w:rsid w:val="00B63ABF"/>
    <w:rsid w:val="00B63E3D"/>
    <w:rsid w:val="00B650A7"/>
    <w:rsid w:val="00B66971"/>
    <w:rsid w:val="00B66CFE"/>
    <w:rsid w:val="00B73513"/>
    <w:rsid w:val="00B73B9A"/>
    <w:rsid w:val="00B745AC"/>
    <w:rsid w:val="00B803D9"/>
    <w:rsid w:val="00B8060D"/>
    <w:rsid w:val="00B80674"/>
    <w:rsid w:val="00B814C8"/>
    <w:rsid w:val="00B823C3"/>
    <w:rsid w:val="00B827D4"/>
    <w:rsid w:val="00B84653"/>
    <w:rsid w:val="00B84700"/>
    <w:rsid w:val="00B84CD7"/>
    <w:rsid w:val="00B857F7"/>
    <w:rsid w:val="00B94F5B"/>
    <w:rsid w:val="00B96829"/>
    <w:rsid w:val="00B97B97"/>
    <w:rsid w:val="00BA0760"/>
    <w:rsid w:val="00BA19C7"/>
    <w:rsid w:val="00BB0605"/>
    <w:rsid w:val="00BC02BA"/>
    <w:rsid w:val="00BC1C89"/>
    <w:rsid w:val="00BC317C"/>
    <w:rsid w:val="00BC43F2"/>
    <w:rsid w:val="00BC6EC9"/>
    <w:rsid w:val="00BD633E"/>
    <w:rsid w:val="00BD7013"/>
    <w:rsid w:val="00BE151F"/>
    <w:rsid w:val="00BE1D31"/>
    <w:rsid w:val="00BE2487"/>
    <w:rsid w:val="00BE264F"/>
    <w:rsid w:val="00BE4EE2"/>
    <w:rsid w:val="00BF094F"/>
    <w:rsid w:val="00BF492A"/>
    <w:rsid w:val="00C04035"/>
    <w:rsid w:val="00C04556"/>
    <w:rsid w:val="00C11C97"/>
    <w:rsid w:val="00C127B1"/>
    <w:rsid w:val="00C132BE"/>
    <w:rsid w:val="00C14254"/>
    <w:rsid w:val="00C145D3"/>
    <w:rsid w:val="00C168B2"/>
    <w:rsid w:val="00C227EA"/>
    <w:rsid w:val="00C257C8"/>
    <w:rsid w:val="00C25B94"/>
    <w:rsid w:val="00C26DB7"/>
    <w:rsid w:val="00C27A01"/>
    <w:rsid w:val="00C3117C"/>
    <w:rsid w:val="00C35DA6"/>
    <w:rsid w:val="00C40B52"/>
    <w:rsid w:val="00C4654C"/>
    <w:rsid w:val="00C46B9E"/>
    <w:rsid w:val="00C4760D"/>
    <w:rsid w:val="00C51884"/>
    <w:rsid w:val="00C55B27"/>
    <w:rsid w:val="00C56248"/>
    <w:rsid w:val="00C622C7"/>
    <w:rsid w:val="00C6712E"/>
    <w:rsid w:val="00C67906"/>
    <w:rsid w:val="00C72917"/>
    <w:rsid w:val="00C74A03"/>
    <w:rsid w:val="00C74A6F"/>
    <w:rsid w:val="00C77D27"/>
    <w:rsid w:val="00C86AB6"/>
    <w:rsid w:val="00C87C3B"/>
    <w:rsid w:val="00CA17AE"/>
    <w:rsid w:val="00CA4AAD"/>
    <w:rsid w:val="00CA54E5"/>
    <w:rsid w:val="00CA55CA"/>
    <w:rsid w:val="00CA5B35"/>
    <w:rsid w:val="00CB133A"/>
    <w:rsid w:val="00CB36B1"/>
    <w:rsid w:val="00CB681E"/>
    <w:rsid w:val="00CB7D23"/>
    <w:rsid w:val="00CC4CD7"/>
    <w:rsid w:val="00CD3C38"/>
    <w:rsid w:val="00CE1047"/>
    <w:rsid w:val="00CE4056"/>
    <w:rsid w:val="00CE651E"/>
    <w:rsid w:val="00CF0C85"/>
    <w:rsid w:val="00CF4672"/>
    <w:rsid w:val="00CF638C"/>
    <w:rsid w:val="00D02F05"/>
    <w:rsid w:val="00D04FC1"/>
    <w:rsid w:val="00D0510B"/>
    <w:rsid w:val="00D0649D"/>
    <w:rsid w:val="00D06B8A"/>
    <w:rsid w:val="00D1014D"/>
    <w:rsid w:val="00D10199"/>
    <w:rsid w:val="00D15B42"/>
    <w:rsid w:val="00D15EBB"/>
    <w:rsid w:val="00D16029"/>
    <w:rsid w:val="00D16BA4"/>
    <w:rsid w:val="00D170AC"/>
    <w:rsid w:val="00D21395"/>
    <w:rsid w:val="00D21B7B"/>
    <w:rsid w:val="00D22CEB"/>
    <w:rsid w:val="00D2444E"/>
    <w:rsid w:val="00D305E1"/>
    <w:rsid w:val="00D35372"/>
    <w:rsid w:val="00D37872"/>
    <w:rsid w:val="00D41053"/>
    <w:rsid w:val="00D43298"/>
    <w:rsid w:val="00D46395"/>
    <w:rsid w:val="00D5082A"/>
    <w:rsid w:val="00D52339"/>
    <w:rsid w:val="00D5453F"/>
    <w:rsid w:val="00D5565A"/>
    <w:rsid w:val="00D56199"/>
    <w:rsid w:val="00D60359"/>
    <w:rsid w:val="00D62282"/>
    <w:rsid w:val="00D630EC"/>
    <w:rsid w:val="00D63832"/>
    <w:rsid w:val="00D66314"/>
    <w:rsid w:val="00D67BC1"/>
    <w:rsid w:val="00D67F2E"/>
    <w:rsid w:val="00D7503D"/>
    <w:rsid w:val="00D76F4C"/>
    <w:rsid w:val="00D771F7"/>
    <w:rsid w:val="00D77497"/>
    <w:rsid w:val="00D774DC"/>
    <w:rsid w:val="00D81D91"/>
    <w:rsid w:val="00D83A4C"/>
    <w:rsid w:val="00D85696"/>
    <w:rsid w:val="00D93140"/>
    <w:rsid w:val="00D93CEA"/>
    <w:rsid w:val="00D94B4C"/>
    <w:rsid w:val="00D9541C"/>
    <w:rsid w:val="00D95898"/>
    <w:rsid w:val="00D97E48"/>
    <w:rsid w:val="00DA338C"/>
    <w:rsid w:val="00DA46F3"/>
    <w:rsid w:val="00DB3D9F"/>
    <w:rsid w:val="00DB4001"/>
    <w:rsid w:val="00DB5511"/>
    <w:rsid w:val="00DB780A"/>
    <w:rsid w:val="00DC0E59"/>
    <w:rsid w:val="00DC123A"/>
    <w:rsid w:val="00DC147F"/>
    <w:rsid w:val="00DC398F"/>
    <w:rsid w:val="00DC5FEA"/>
    <w:rsid w:val="00DC6AFF"/>
    <w:rsid w:val="00DD005D"/>
    <w:rsid w:val="00DD064C"/>
    <w:rsid w:val="00DD446F"/>
    <w:rsid w:val="00DE17EF"/>
    <w:rsid w:val="00DE2280"/>
    <w:rsid w:val="00DE42A0"/>
    <w:rsid w:val="00DE669A"/>
    <w:rsid w:val="00DE713E"/>
    <w:rsid w:val="00DF0633"/>
    <w:rsid w:val="00DF16A1"/>
    <w:rsid w:val="00DF2B2D"/>
    <w:rsid w:val="00DF4841"/>
    <w:rsid w:val="00DF4928"/>
    <w:rsid w:val="00DF5D31"/>
    <w:rsid w:val="00E02B7B"/>
    <w:rsid w:val="00E07C62"/>
    <w:rsid w:val="00E07E42"/>
    <w:rsid w:val="00E11C5F"/>
    <w:rsid w:val="00E12884"/>
    <w:rsid w:val="00E207F6"/>
    <w:rsid w:val="00E21D4F"/>
    <w:rsid w:val="00E25780"/>
    <w:rsid w:val="00E26C4E"/>
    <w:rsid w:val="00E27F52"/>
    <w:rsid w:val="00E34292"/>
    <w:rsid w:val="00E40925"/>
    <w:rsid w:val="00E42771"/>
    <w:rsid w:val="00E444BB"/>
    <w:rsid w:val="00E46B7B"/>
    <w:rsid w:val="00E4797E"/>
    <w:rsid w:val="00E53285"/>
    <w:rsid w:val="00E5600D"/>
    <w:rsid w:val="00E61228"/>
    <w:rsid w:val="00E61D14"/>
    <w:rsid w:val="00E665EB"/>
    <w:rsid w:val="00E66CBB"/>
    <w:rsid w:val="00E67837"/>
    <w:rsid w:val="00E678AA"/>
    <w:rsid w:val="00E704F8"/>
    <w:rsid w:val="00E726A5"/>
    <w:rsid w:val="00E72B38"/>
    <w:rsid w:val="00E74DED"/>
    <w:rsid w:val="00E77452"/>
    <w:rsid w:val="00E7769B"/>
    <w:rsid w:val="00E77F48"/>
    <w:rsid w:val="00E8691D"/>
    <w:rsid w:val="00E92AB8"/>
    <w:rsid w:val="00E9563A"/>
    <w:rsid w:val="00E96DF2"/>
    <w:rsid w:val="00EA05EC"/>
    <w:rsid w:val="00EA08F7"/>
    <w:rsid w:val="00EA4CB5"/>
    <w:rsid w:val="00EA616C"/>
    <w:rsid w:val="00EA6F81"/>
    <w:rsid w:val="00EB09BB"/>
    <w:rsid w:val="00EB17B2"/>
    <w:rsid w:val="00EB3D77"/>
    <w:rsid w:val="00EB4F4D"/>
    <w:rsid w:val="00EB7CDF"/>
    <w:rsid w:val="00EB7D94"/>
    <w:rsid w:val="00EC2A75"/>
    <w:rsid w:val="00EC3187"/>
    <w:rsid w:val="00EC4426"/>
    <w:rsid w:val="00EC4D85"/>
    <w:rsid w:val="00ED4FAD"/>
    <w:rsid w:val="00ED6BBA"/>
    <w:rsid w:val="00EE01CA"/>
    <w:rsid w:val="00EE1ACA"/>
    <w:rsid w:val="00EE2468"/>
    <w:rsid w:val="00EE51D5"/>
    <w:rsid w:val="00EE725E"/>
    <w:rsid w:val="00EF02F7"/>
    <w:rsid w:val="00EF36D7"/>
    <w:rsid w:val="00EF505D"/>
    <w:rsid w:val="00EF57CE"/>
    <w:rsid w:val="00EF5AE4"/>
    <w:rsid w:val="00F0258F"/>
    <w:rsid w:val="00F07EE5"/>
    <w:rsid w:val="00F17C13"/>
    <w:rsid w:val="00F20C38"/>
    <w:rsid w:val="00F21220"/>
    <w:rsid w:val="00F23AA2"/>
    <w:rsid w:val="00F258DC"/>
    <w:rsid w:val="00F25B23"/>
    <w:rsid w:val="00F25D7D"/>
    <w:rsid w:val="00F40695"/>
    <w:rsid w:val="00F45A0A"/>
    <w:rsid w:val="00F5400B"/>
    <w:rsid w:val="00F54A8B"/>
    <w:rsid w:val="00F637E3"/>
    <w:rsid w:val="00F65161"/>
    <w:rsid w:val="00F66D46"/>
    <w:rsid w:val="00F67C98"/>
    <w:rsid w:val="00F72588"/>
    <w:rsid w:val="00F77DCF"/>
    <w:rsid w:val="00F83438"/>
    <w:rsid w:val="00F85476"/>
    <w:rsid w:val="00F861CB"/>
    <w:rsid w:val="00F92455"/>
    <w:rsid w:val="00F92663"/>
    <w:rsid w:val="00F9305D"/>
    <w:rsid w:val="00FA0B09"/>
    <w:rsid w:val="00FA1FCD"/>
    <w:rsid w:val="00FA7E19"/>
    <w:rsid w:val="00FB13EC"/>
    <w:rsid w:val="00FB6AB9"/>
    <w:rsid w:val="00FC05F7"/>
    <w:rsid w:val="00FC42CC"/>
    <w:rsid w:val="00FC7329"/>
    <w:rsid w:val="00FC7A79"/>
    <w:rsid w:val="00FD09BB"/>
    <w:rsid w:val="00FD0E47"/>
    <w:rsid w:val="00FD377A"/>
    <w:rsid w:val="00FD68F8"/>
    <w:rsid w:val="00FF0627"/>
    <w:rsid w:val="00FF2C93"/>
    <w:rsid w:val="00FF4304"/>
    <w:rsid w:val="00FF6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70882"/>
  <w15:docId w15:val="{67AE3910-C869-4AE5-9E5A-3AF47C49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71F89"/>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E5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1D5"/>
  </w:style>
  <w:style w:type="paragraph" w:styleId="Footer">
    <w:name w:val="footer"/>
    <w:basedOn w:val="Normal"/>
    <w:link w:val="FooterChar"/>
    <w:uiPriority w:val="99"/>
    <w:unhideWhenUsed/>
    <w:rsid w:val="00EE5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1D5"/>
  </w:style>
  <w:style w:type="character" w:styleId="CommentReference">
    <w:name w:val="annotation reference"/>
    <w:basedOn w:val="DefaultParagraphFont"/>
    <w:uiPriority w:val="99"/>
    <w:semiHidden/>
    <w:unhideWhenUsed/>
    <w:rsid w:val="00314359"/>
    <w:rPr>
      <w:sz w:val="16"/>
      <w:szCs w:val="16"/>
    </w:rPr>
  </w:style>
  <w:style w:type="paragraph" w:styleId="CommentText">
    <w:name w:val="annotation text"/>
    <w:basedOn w:val="Normal"/>
    <w:link w:val="CommentTextChar"/>
    <w:uiPriority w:val="99"/>
    <w:unhideWhenUsed/>
    <w:rsid w:val="00314359"/>
    <w:pPr>
      <w:spacing w:line="240" w:lineRule="auto"/>
    </w:pPr>
    <w:rPr>
      <w:sz w:val="20"/>
      <w:szCs w:val="20"/>
    </w:rPr>
  </w:style>
  <w:style w:type="character" w:customStyle="1" w:styleId="CommentTextChar">
    <w:name w:val="Comment Text Char"/>
    <w:basedOn w:val="DefaultParagraphFont"/>
    <w:link w:val="CommentText"/>
    <w:uiPriority w:val="99"/>
    <w:rsid w:val="00314359"/>
    <w:rPr>
      <w:sz w:val="20"/>
      <w:szCs w:val="20"/>
    </w:rPr>
  </w:style>
  <w:style w:type="paragraph" w:styleId="CommentSubject">
    <w:name w:val="annotation subject"/>
    <w:basedOn w:val="CommentText"/>
    <w:next w:val="CommentText"/>
    <w:link w:val="CommentSubjectChar"/>
    <w:uiPriority w:val="99"/>
    <w:semiHidden/>
    <w:unhideWhenUsed/>
    <w:rsid w:val="00314359"/>
    <w:rPr>
      <w:b/>
      <w:bCs/>
    </w:rPr>
  </w:style>
  <w:style w:type="character" w:customStyle="1" w:styleId="CommentSubjectChar">
    <w:name w:val="Comment Subject Char"/>
    <w:basedOn w:val="CommentTextChar"/>
    <w:link w:val="CommentSubject"/>
    <w:uiPriority w:val="99"/>
    <w:semiHidden/>
    <w:rsid w:val="00314359"/>
    <w:rPr>
      <w:b/>
      <w:bCs/>
      <w:sz w:val="20"/>
      <w:szCs w:val="20"/>
    </w:rPr>
  </w:style>
  <w:style w:type="paragraph" w:styleId="BalloonText">
    <w:name w:val="Balloon Text"/>
    <w:basedOn w:val="Normal"/>
    <w:link w:val="BalloonTextChar"/>
    <w:uiPriority w:val="99"/>
    <w:semiHidden/>
    <w:unhideWhenUsed/>
    <w:rsid w:val="00314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359"/>
    <w:rPr>
      <w:rFonts w:ascii="Segoe UI" w:hAnsi="Segoe UI" w:cs="Segoe UI"/>
      <w:sz w:val="18"/>
      <w:szCs w:val="18"/>
    </w:rPr>
  </w:style>
  <w:style w:type="table" w:styleId="TableGrid">
    <w:name w:val="Table Grid"/>
    <w:basedOn w:val="TableNormal"/>
    <w:uiPriority w:val="39"/>
    <w:rsid w:val="009A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4930"/>
    <w:pPr>
      <w:spacing w:after="0" w:line="240" w:lineRule="auto"/>
    </w:pPr>
  </w:style>
  <w:style w:type="paragraph" w:styleId="ListParagraph">
    <w:name w:val="List Paragraph"/>
    <w:basedOn w:val="Normal"/>
    <w:uiPriority w:val="34"/>
    <w:qFormat/>
    <w:rsid w:val="00F85476"/>
    <w:pPr>
      <w:ind w:left="720"/>
      <w:contextualSpacing/>
    </w:pPr>
  </w:style>
  <w:style w:type="paragraph" w:customStyle="1" w:styleId="NoteLevel11">
    <w:name w:val="Note Level 11"/>
    <w:basedOn w:val="Normal"/>
    <w:uiPriority w:val="99"/>
    <w:unhideWhenUsed/>
    <w:rsid w:val="00E02B7B"/>
    <w:pPr>
      <w:keepNext/>
      <w:numPr>
        <w:numId w:val="19"/>
      </w:numPr>
      <w:spacing w:after="0" w:line="240" w:lineRule="auto"/>
      <w:contextualSpacing/>
      <w:outlineLvl w:val="0"/>
    </w:pPr>
    <w:rPr>
      <w:rFonts w:ascii="Verdana" w:eastAsiaTheme="minorEastAsia" w:hAnsi="Verdana"/>
      <w:sz w:val="24"/>
      <w:szCs w:val="24"/>
    </w:rPr>
  </w:style>
  <w:style w:type="paragraph" w:customStyle="1" w:styleId="NoteLevel21">
    <w:name w:val="Note Level 21"/>
    <w:basedOn w:val="Normal"/>
    <w:uiPriority w:val="99"/>
    <w:semiHidden/>
    <w:unhideWhenUsed/>
    <w:rsid w:val="00E02B7B"/>
    <w:pPr>
      <w:keepNext/>
      <w:numPr>
        <w:ilvl w:val="1"/>
        <w:numId w:val="19"/>
      </w:numPr>
      <w:spacing w:after="0" w:line="240" w:lineRule="auto"/>
      <w:contextualSpacing/>
      <w:outlineLvl w:val="1"/>
    </w:pPr>
    <w:rPr>
      <w:rFonts w:ascii="Verdana" w:eastAsiaTheme="minorEastAsia" w:hAnsi="Verdana"/>
      <w:sz w:val="24"/>
      <w:szCs w:val="24"/>
    </w:rPr>
  </w:style>
  <w:style w:type="paragraph" w:customStyle="1" w:styleId="NoteLevel31">
    <w:name w:val="Note Level 31"/>
    <w:basedOn w:val="Normal"/>
    <w:uiPriority w:val="99"/>
    <w:semiHidden/>
    <w:unhideWhenUsed/>
    <w:rsid w:val="00E02B7B"/>
    <w:pPr>
      <w:keepNext/>
      <w:numPr>
        <w:ilvl w:val="2"/>
        <w:numId w:val="19"/>
      </w:numPr>
      <w:spacing w:after="0" w:line="240" w:lineRule="auto"/>
      <w:contextualSpacing/>
      <w:outlineLvl w:val="2"/>
    </w:pPr>
    <w:rPr>
      <w:rFonts w:ascii="Verdana" w:eastAsiaTheme="minorEastAsia" w:hAnsi="Verdana"/>
      <w:sz w:val="24"/>
      <w:szCs w:val="24"/>
    </w:rPr>
  </w:style>
  <w:style w:type="paragraph" w:customStyle="1" w:styleId="NoteLevel41">
    <w:name w:val="Note Level 41"/>
    <w:basedOn w:val="Normal"/>
    <w:uiPriority w:val="99"/>
    <w:semiHidden/>
    <w:unhideWhenUsed/>
    <w:rsid w:val="00E02B7B"/>
    <w:pPr>
      <w:keepNext/>
      <w:numPr>
        <w:ilvl w:val="3"/>
        <w:numId w:val="19"/>
      </w:numPr>
      <w:spacing w:after="0" w:line="240" w:lineRule="auto"/>
      <w:contextualSpacing/>
      <w:outlineLvl w:val="3"/>
    </w:pPr>
    <w:rPr>
      <w:rFonts w:ascii="Verdana" w:eastAsiaTheme="minorEastAsia" w:hAnsi="Verdana"/>
      <w:sz w:val="24"/>
      <w:szCs w:val="24"/>
    </w:rPr>
  </w:style>
  <w:style w:type="paragraph" w:customStyle="1" w:styleId="NoteLevel51">
    <w:name w:val="Note Level 51"/>
    <w:basedOn w:val="Normal"/>
    <w:uiPriority w:val="99"/>
    <w:semiHidden/>
    <w:unhideWhenUsed/>
    <w:rsid w:val="00E02B7B"/>
    <w:pPr>
      <w:keepNext/>
      <w:numPr>
        <w:ilvl w:val="4"/>
        <w:numId w:val="19"/>
      </w:numPr>
      <w:spacing w:after="0" w:line="240" w:lineRule="auto"/>
      <w:contextualSpacing/>
      <w:outlineLvl w:val="4"/>
    </w:pPr>
    <w:rPr>
      <w:rFonts w:ascii="Verdana" w:eastAsiaTheme="minorEastAsia" w:hAnsi="Verdana"/>
      <w:sz w:val="24"/>
      <w:szCs w:val="24"/>
    </w:rPr>
  </w:style>
  <w:style w:type="paragraph" w:customStyle="1" w:styleId="NoteLevel61">
    <w:name w:val="Note Level 61"/>
    <w:basedOn w:val="Normal"/>
    <w:uiPriority w:val="99"/>
    <w:semiHidden/>
    <w:unhideWhenUsed/>
    <w:rsid w:val="00E02B7B"/>
    <w:pPr>
      <w:keepNext/>
      <w:numPr>
        <w:ilvl w:val="5"/>
        <w:numId w:val="19"/>
      </w:numPr>
      <w:spacing w:after="0" w:line="240" w:lineRule="auto"/>
      <w:contextualSpacing/>
      <w:outlineLvl w:val="5"/>
    </w:pPr>
    <w:rPr>
      <w:rFonts w:ascii="Verdana" w:eastAsiaTheme="minorEastAsia" w:hAnsi="Verdana"/>
      <w:sz w:val="24"/>
      <w:szCs w:val="24"/>
    </w:rPr>
  </w:style>
  <w:style w:type="paragraph" w:customStyle="1" w:styleId="NoteLevel71">
    <w:name w:val="Note Level 71"/>
    <w:basedOn w:val="Normal"/>
    <w:uiPriority w:val="99"/>
    <w:semiHidden/>
    <w:unhideWhenUsed/>
    <w:rsid w:val="00E02B7B"/>
    <w:pPr>
      <w:keepNext/>
      <w:numPr>
        <w:ilvl w:val="6"/>
        <w:numId w:val="19"/>
      </w:numPr>
      <w:spacing w:after="0" w:line="240" w:lineRule="auto"/>
      <w:contextualSpacing/>
      <w:outlineLvl w:val="6"/>
    </w:pPr>
    <w:rPr>
      <w:rFonts w:ascii="Verdana" w:eastAsiaTheme="minorEastAsia" w:hAnsi="Verdana"/>
      <w:sz w:val="24"/>
      <w:szCs w:val="24"/>
    </w:rPr>
  </w:style>
  <w:style w:type="paragraph" w:customStyle="1" w:styleId="NoteLevel81">
    <w:name w:val="Note Level 81"/>
    <w:basedOn w:val="Normal"/>
    <w:uiPriority w:val="99"/>
    <w:semiHidden/>
    <w:unhideWhenUsed/>
    <w:rsid w:val="00E02B7B"/>
    <w:pPr>
      <w:keepNext/>
      <w:numPr>
        <w:ilvl w:val="7"/>
        <w:numId w:val="19"/>
      </w:numPr>
      <w:spacing w:after="0" w:line="240" w:lineRule="auto"/>
      <w:contextualSpacing/>
      <w:outlineLvl w:val="7"/>
    </w:pPr>
    <w:rPr>
      <w:rFonts w:ascii="Verdana" w:eastAsiaTheme="minorEastAsia" w:hAnsi="Verdana"/>
      <w:sz w:val="24"/>
      <w:szCs w:val="24"/>
    </w:rPr>
  </w:style>
  <w:style w:type="paragraph" w:customStyle="1" w:styleId="NoteLevel91">
    <w:name w:val="Note Level 91"/>
    <w:basedOn w:val="Normal"/>
    <w:uiPriority w:val="99"/>
    <w:semiHidden/>
    <w:unhideWhenUsed/>
    <w:rsid w:val="00E02B7B"/>
    <w:pPr>
      <w:keepNext/>
      <w:numPr>
        <w:ilvl w:val="8"/>
        <w:numId w:val="19"/>
      </w:numPr>
      <w:spacing w:after="0" w:line="240" w:lineRule="auto"/>
      <w:contextualSpacing/>
      <w:outlineLvl w:val="8"/>
    </w:pPr>
    <w:rPr>
      <w:rFonts w:ascii="Verdana" w:eastAsiaTheme="minorEastAsi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289">
      <w:bodyDiv w:val="1"/>
      <w:marLeft w:val="0"/>
      <w:marRight w:val="0"/>
      <w:marTop w:val="0"/>
      <w:marBottom w:val="0"/>
      <w:divBdr>
        <w:top w:val="none" w:sz="0" w:space="0" w:color="auto"/>
        <w:left w:val="none" w:sz="0" w:space="0" w:color="auto"/>
        <w:bottom w:val="none" w:sz="0" w:space="0" w:color="auto"/>
        <w:right w:val="none" w:sz="0" w:space="0" w:color="auto"/>
      </w:divBdr>
    </w:div>
    <w:div w:id="31155858">
      <w:bodyDiv w:val="1"/>
      <w:marLeft w:val="0"/>
      <w:marRight w:val="0"/>
      <w:marTop w:val="0"/>
      <w:marBottom w:val="0"/>
      <w:divBdr>
        <w:top w:val="none" w:sz="0" w:space="0" w:color="auto"/>
        <w:left w:val="none" w:sz="0" w:space="0" w:color="auto"/>
        <w:bottom w:val="none" w:sz="0" w:space="0" w:color="auto"/>
        <w:right w:val="none" w:sz="0" w:space="0" w:color="auto"/>
      </w:divBdr>
    </w:div>
    <w:div w:id="146752689">
      <w:bodyDiv w:val="1"/>
      <w:marLeft w:val="0"/>
      <w:marRight w:val="0"/>
      <w:marTop w:val="0"/>
      <w:marBottom w:val="0"/>
      <w:divBdr>
        <w:top w:val="none" w:sz="0" w:space="0" w:color="auto"/>
        <w:left w:val="none" w:sz="0" w:space="0" w:color="auto"/>
        <w:bottom w:val="none" w:sz="0" w:space="0" w:color="auto"/>
        <w:right w:val="none" w:sz="0" w:space="0" w:color="auto"/>
      </w:divBdr>
    </w:div>
    <w:div w:id="198319390">
      <w:bodyDiv w:val="1"/>
      <w:marLeft w:val="0"/>
      <w:marRight w:val="0"/>
      <w:marTop w:val="0"/>
      <w:marBottom w:val="0"/>
      <w:divBdr>
        <w:top w:val="none" w:sz="0" w:space="0" w:color="auto"/>
        <w:left w:val="none" w:sz="0" w:space="0" w:color="auto"/>
        <w:bottom w:val="none" w:sz="0" w:space="0" w:color="auto"/>
        <w:right w:val="none" w:sz="0" w:space="0" w:color="auto"/>
      </w:divBdr>
    </w:div>
    <w:div w:id="243607868">
      <w:bodyDiv w:val="1"/>
      <w:marLeft w:val="0"/>
      <w:marRight w:val="0"/>
      <w:marTop w:val="0"/>
      <w:marBottom w:val="0"/>
      <w:divBdr>
        <w:top w:val="none" w:sz="0" w:space="0" w:color="auto"/>
        <w:left w:val="none" w:sz="0" w:space="0" w:color="auto"/>
        <w:bottom w:val="none" w:sz="0" w:space="0" w:color="auto"/>
        <w:right w:val="none" w:sz="0" w:space="0" w:color="auto"/>
      </w:divBdr>
    </w:div>
    <w:div w:id="386419730">
      <w:bodyDiv w:val="1"/>
      <w:marLeft w:val="0"/>
      <w:marRight w:val="0"/>
      <w:marTop w:val="0"/>
      <w:marBottom w:val="0"/>
      <w:divBdr>
        <w:top w:val="none" w:sz="0" w:space="0" w:color="auto"/>
        <w:left w:val="none" w:sz="0" w:space="0" w:color="auto"/>
        <w:bottom w:val="none" w:sz="0" w:space="0" w:color="auto"/>
        <w:right w:val="none" w:sz="0" w:space="0" w:color="auto"/>
      </w:divBdr>
    </w:div>
    <w:div w:id="411122384">
      <w:bodyDiv w:val="1"/>
      <w:marLeft w:val="0"/>
      <w:marRight w:val="0"/>
      <w:marTop w:val="0"/>
      <w:marBottom w:val="0"/>
      <w:divBdr>
        <w:top w:val="none" w:sz="0" w:space="0" w:color="auto"/>
        <w:left w:val="none" w:sz="0" w:space="0" w:color="auto"/>
        <w:bottom w:val="none" w:sz="0" w:space="0" w:color="auto"/>
        <w:right w:val="none" w:sz="0" w:space="0" w:color="auto"/>
      </w:divBdr>
    </w:div>
    <w:div w:id="461045840">
      <w:bodyDiv w:val="1"/>
      <w:marLeft w:val="0"/>
      <w:marRight w:val="0"/>
      <w:marTop w:val="0"/>
      <w:marBottom w:val="0"/>
      <w:divBdr>
        <w:top w:val="none" w:sz="0" w:space="0" w:color="auto"/>
        <w:left w:val="none" w:sz="0" w:space="0" w:color="auto"/>
        <w:bottom w:val="none" w:sz="0" w:space="0" w:color="auto"/>
        <w:right w:val="none" w:sz="0" w:space="0" w:color="auto"/>
      </w:divBdr>
    </w:div>
    <w:div w:id="511604625">
      <w:bodyDiv w:val="1"/>
      <w:marLeft w:val="0"/>
      <w:marRight w:val="0"/>
      <w:marTop w:val="0"/>
      <w:marBottom w:val="0"/>
      <w:divBdr>
        <w:top w:val="none" w:sz="0" w:space="0" w:color="auto"/>
        <w:left w:val="none" w:sz="0" w:space="0" w:color="auto"/>
        <w:bottom w:val="none" w:sz="0" w:space="0" w:color="auto"/>
        <w:right w:val="none" w:sz="0" w:space="0" w:color="auto"/>
      </w:divBdr>
    </w:div>
    <w:div w:id="535579908">
      <w:bodyDiv w:val="1"/>
      <w:marLeft w:val="0"/>
      <w:marRight w:val="0"/>
      <w:marTop w:val="0"/>
      <w:marBottom w:val="0"/>
      <w:divBdr>
        <w:top w:val="none" w:sz="0" w:space="0" w:color="auto"/>
        <w:left w:val="none" w:sz="0" w:space="0" w:color="auto"/>
        <w:bottom w:val="none" w:sz="0" w:space="0" w:color="auto"/>
        <w:right w:val="none" w:sz="0" w:space="0" w:color="auto"/>
      </w:divBdr>
    </w:div>
    <w:div w:id="564755874">
      <w:bodyDiv w:val="1"/>
      <w:marLeft w:val="0"/>
      <w:marRight w:val="0"/>
      <w:marTop w:val="0"/>
      <w:marBottom w:val="0"/>
      <w:divBdr>
        <w:top w:val="none" w:sz="0" w:space="0" w:color="auto"/>
        <w:left w:val="none" w:sz="0" w:space="0" w:color="auto"/>
        <w:bottom w:val="none" w:sz="0" w:space="0" w:color="auto"/>
        <w:right w:val="none" w:sz="0" w:space="0" w:color="auto"/>
      </w:divBdr>
    </w:div>
    <w:div w:id="569855059">
      <w:bodyDiv w:val="1"/>
      <w:marLeft w:val="0"/>
      <w:marRight w:val="0"/>
      <w:marTop w:val="0"/>
      <w:marBottom w:val="0"/>
      <w:divBdr>
        <w:top w:val="none" w:sz="0" w:space="0" w:color="auto"/>
        <w:left w:val="none" w:sz="0" w:space="0" w:color="auto"/>
        <w:bottom w:val="none" w:sz="0" w:space="0" w:color="auto"/>
        <w:right w:val="none" w:sz="0" w:space="0" w:color="auto"/>
      </w:divBdr>
    </w:div>
    <w:div w:id="594676103">
      <w:bodyDiv w:val="1"/>
      <w:marLeft w:val="0"/>
      <w:marRight w:val="0"/>
      <w:marTop w:val="0"/>
      <w:marBottom w:val="0"/>
      <w:divBdr>
        <w:top w:val="none" w:sz="0" w:space="0" w:color="auto"/>
        <w:left w:val="none" w:sz="0" w:space="0" w:color="auto"/>
        <w:bottom w:val="none" w:sz="0" w:space="0" w:color="auto"/>
        <w:right w:val="none" w:sz="0" w:space="0" w:color="auto"/>
      </w:divBdr>
    </w:div>
    <w:div w:id="611283641">
      <w:bodyDiv w:val="1"/>
      <w:marLeft w:val="0"/>
      <w:marRight w:val="0"/>
      <w:marTop w:val="0"/>
      <w:marBottom w:val="0"/>
      <w:divBdr>
        <w:top w:val="none" w:sz="0" w:space="0" w:color="auto"/>
        <w:left w:val="none" w:sz="0" w:space="0" w:color="auto"/>
        <w:bottom w:val="none" w:sz="0" w:space="0" w:color="auto"/>
        <w:right w:val="none" w:sz="0" w:space="0" w:color="auto"/>
      </w:divBdr>
    </w:div>
    <w:div w:id="669988376">
      <w:bodyDiv w:val="1"/>
      <w:marLeft w:val="0"/>
      <w:marRight w:val="0"/>
      <w:marTop w:val="0"/>
      <w:marBottom w:val="0"/>
      <w:divBdr>
        <w:top w:val="none" w:sz="0" w:space="0" w:color="auto"/>
        <w:left w:val="none" w:sz="0" w:space="0" w:color="auto"/>
        <w:bottom w:val="none" w:sz="0" w:space="0" w:color="auto"/>
        <w:right w:val="none" w:sz="0" w:space="0" w:color="auto"/>
      </w:divBdr>
    </w:div>
    <w:div w:id="683483492">
      <w:bodyDiv w:val="1"/>
      <w:marLeft w:val="0"/>
      <w:marRight w:val="0"/>
      <w:marTop w:val="0"/>
      <w:marBottom w:val="0"/>
      <w:divBdr>
        <w:top w:val="none" w:sz="0" w:space="0" w:color="auto"/>
        <w:left w:val="none" w:sz="0" w:space="0" w:color="auto"/>
        <w:bottom w:val="none" w:sz="0" w:space="0" w:color="auto"/>
        <w:right w:val="none" w:sz="0" w:space="0" w:color="auto"/>
      </w:divBdr>
    </w:div>
    <w:div w:id="718630523">
      <w:bodyDiv w:val="1"/>
      <w:marLeft w:val="0"/>
      <w:marRight w:val="0"/>
      <w:marTop w:val="0"/>
      <w:marBottom w:val="0"/>
      <w:divBdr>
        <w:top w:val="none" w:sz="0" w:space="0" w:color="auto"/>
        <w:left w:val="none" w:sz="0" w:space="0" w:color="auto"/>
        <w:bottom w:val="none" w:sz="0" w:space="0" w:color="auto"/>
        <w:right w:val="none" w:sz="0" w:space="0" w:color="auto"/>
      </w:divBdr>
    </w:div>
    <w:div w:id="748312809">
      <w:bodyDiv w:val="1"/>
      <w:marLeft w:val="0"/>
      <w:marRight w:val="0"/>
      <w:marTop w:val="0"/>
      <w:marBottom w:val="0"/>
      <w:divBdr>
        <w:top w:val="none" w:sz="0" w:space="0" w:color="auto"/>
        <w:left w:val="none" w:sz="0" w:space="0" w:color="auto"/>
        <w:bottom w:val="none" w:sz="0" w:space="0" w:color="auto"/>
        <w:right w:val="none" w:sz="0" w:space="0" w:color="auto"/>
      </w:divBdr>
    </w:div>
    <w:div w:id="783426871">
      <w:bodyDiv w:val="1"/>
      <w:marLeft w:val="0"/>
      <w:marRight w:val="0"/>
      <w:marTop w:val="0"/>
      <w:marBottom w:val="0"/>
      <w:divBdr>
        <w:top w:val="none" w:sz="0" w:space="0" w:color="auto"/>
        <w:left w:val="none" w:sz="0" w:space="0" w:color="auto"/>
        <w:bottom w:val="none" w:sz="0" w:space="0" w:color="auto"/>
        <w:right w:val="none" w:sz="0" w:space="0" w:color="auto"/>
      </w:divBdr>
    </w:div>
    <w:div w:id="869613615">
      <w:bodyDiv w:val="1"/>
      <w:marLeft w:val="0"/>
      <w:marRight w:val="0"/>
      <w:marTop w:val="0"/>
      <w:marBottom w:val="0"/>
      <w:divBdr>
        <w:top w:val="none" w:sz="0" w:space="0" w:color="auto"/>
        <w:left w:val="none" w:sz="0" w:space="0" w:color="auto"/>
        <w:bottom w:val="none" w:sz="0" w:space="0" w:color="auto"/>
        <w:right w:val="none" w:sz="0" w:space="0" w:color="auto"/>
      </w:divBdr>
    </w:div>
    <w:div w:id="873225072">
      <w:bodyDiv w:val="1"/>
      <w:marLeft w:val="0"/>
      <w:marRight w:val="0"/>
      <w:marTop w:val="0"/>
      <w:marBottom w:val="0"/>
      <w:divBdr>
        <w:top w:val="none" w:sz="0" w:space="0" w:color="auto"/>
        <w:left w:val="none" w:sz="0" w:space="0" w:color="auto"/>
        <w:bottom w:val="none" w:sz="0" w:space="0" w:color="auto"/>
        <w:right w:val="none" w:sz="0" w:space="0" w:color="auto"/>
      </w:divBdr>
    </w:div>
    <w:div w:id="875849048">
      <w:bodyDiv w:val="1"/>
      <w:marLeft w:val="0"/>
      <w:marRight w:val="0"/>
      <w:marTop w:val="0"/>
      <w:marBottom w:val="0"/>
      <w:divBdr>
        <w:top w:val="none" w:sz="0" w:space="0" w:color="auto"/>
        <w:left w:val="none" w:sz="0" w:space="0" w:color="auto"/>
        <w:bottom w:val="none" w:sz="0" w:space="0" w:color="auto"/>
        <w:right w:val="none" w:sz="0" w:space="0" w:color="auto"/>
      </w:divBdr>
    </w:div>
    <w:div w:id="920023052">
      <w:bodyDiv w:val="1"/>
      <w:marLeft w:val="0"/>
      <w:marRight w:val="0"/>
      <w:marTop w:val="0"/>
      <w:marBottom w:val="0"/>
      <w:divBdr>
        <w:top w:val="none" w:sz="0" w:space="0" w:color="auto"/>
        <w:left w:val="none" w:sz="0" w:space="0" w:color="auto"/>
        <w:bottom w:val="none" w:sz="0" w:space="0" w:color="auto"/>
        <w:right w:val="none" w:sz="0" w:space="0" w:color="auto"/>
      </w:divBdr>
    </w:div>
    <w:div w:id="1019163603">
      <w:bodyDiv w:val="1"/>
      <w:marLeft w:val="0"/>
      <w:marRight w:val="0"/>
      <w:marTop w:val="0"/>
      <w:marBottom w:val="0"/>
      <w:divBdr>
        <w:top w:val="none" w:sz="0" w:space="0" w:color="auto"/>
        <w:left w:val="none" w:sz="0" w:space="0" w:color="auto"/>
        <w:bottom w:val="none" w:sz="0" w:space="0" w:color="auto"/>
        <w:right w:val="none" w:sz="0" w:space="0" w:color="auto"/>
      </w:divBdr>
    </w:div>
    <w:div w:id="1040084812">
      <w:bodyDiv w:val="1"/>
      <w:marLeft w:val="0"/>
      <w:marRight w:val="0"/>
      <w:marTop w:val="0"/>
      <w:marBottom w:val="0"/>
      <w:divBdr>
        <w:top w:val="none" w:sz="0" w:space="0" w:color="auto"/>
        <w:left w:val="none" w:sz="0" w:space="0" w:color="auto"/>
        <w:bottom w:val="none" w:sz="0" w:space="0" w:color="auto"/>
        <w:right w:val="none" w:sz="0" w:space="0" w:color="auto"/>
      </w:divBdr>
    </w:div>
    <w:div w:id="1057899653">
      <w:bodyDiv w:val="1"/>
      <w:marLeft w:val="0"/>
      <w:marRight w:val="0"/>
      <w:marTop w:val="0"/>
      <w:marBottom w:val="0"/>
      <w:divBdr>
        <w:top w:val="none" w:sz="0" w:space="0" w:color="auto"/>
        <w:left w:val="none" w:sz="0" w:space="0" w:color="auto"/>
        <w:bottom w:val="none" w:sz="0" w:space="0" w:color="auto"/>
        <w:right w:val="none" w:sz="0" w:space="0" w:color="auto"/>
      </w:divBdr>
    </w:div>
    <w:div w:id="1068772295">
      <w:bodyDiv w:val="1"/>
      <w:marLeft w:val="0"/>
      <w:marRight w:val="0"/>
      <w:marTop w:val="0"/>
      <w:marBottom w:val="0"/>
      <w:divBdr>
        <w:top w:val="none" w:sz="0" w:space="0" w:color="auto"/>
        <w:left w:val="none" w:sz="0" w:space="0" w:color="auto"/>
        <w:bottom w:val="none" w:sz="0" w:space="0" w:color="auto"/>
        <w:right w:val="none" w:sz="0" w:space="0" w:color="auto"/>
      </w:divBdr>
    </w:div>
    <w:div w:id="1073814722">
      <w:bodyDiv w:val="1"/>
      <w:marLeft w:val="0"/>
      <w:marRight w:val="0"/>
      <w:marTop w:val="0"/>
      <w:marBottom w:val="0"/>
      <w:divBdr>
        <w:top w:val="none" w:sz="0" w:space="0" w:color="auto"/>
        <w:left w:val="none" w:sz="0" w:space="0" w:color="auto"/>
        <w:bottom w:val="none" w:sz="0" w:space="0" w:color="auto"/>
        <w:right w:val="none" w:sz="0" w:space="0" w:color="auto"/>
      </w:divBdr>
    </w:div>
    <w:div w:id="1079909101">
      <w:bodyDiv w:val="1"/>
      <w:marLeft w:val="0"/>
      <w:marRight w:val="0"/>
      <w:marTop w:val="0"/>
      <w:marBottom w:val="0"/>
      <w:divBdr>
        <w:top w:val="none" w:sz="0" w:space="0" w:color="auto"/>
        <w:left w:val="none" w:sz="0" w:space="0" w:color="auto"/>
        <w:bottom w:val="none" w:sz="0" w:space="0" w:color="auto"/>
        <w:right w:val="none" w:sz="0" w:space="0" w:color="auto"/>
      </w:divBdr>
    </w:div>
    <w:div w:id="1139691857">
      <w:bodyDiv w:val="1"/>
      <w:marLeft w:val="0"/>
      <w:marRight w:val="0"/>
      <w:marTop w:val="0"/>
      <w:marBottom w:val="0"/>
      <w:divBdr>
        <w:top w:val="none" w:sz="0" w:space="0" w:color="auto"/>
        <w:left w:val="none" w:sz="0" w:space="0" w:color="auto"/>
        <w:bottom w:val="none" w:sz="0" w:space="0" w:color="auto"/>
        <w:right w:val="none" w:sz="0" w:space="0" w:color="auto"/>
      </w:divBdr>
    </w:div>
    <w:div w:id="1152209934">
      <w:bodyDiv w:val="1"/>
      <w:marLeft w:val="0"/>
      <w:marRight w:val="0"/>
      <w:marTop w:val="0"/>
      <w:marBottom w:val="0"/>
      <w:divBdr>
        <w:top w:val="none" w:sz="0" w:space="0" w:color="auto"/>
        <w:left w:val="none" w:sz="0" w:space="0" w:color="auto"/>
        <w:bottom w:val="none" w:sz="0" w:space="0" w:color="auto"/>
        <w:right w:val="none" w:sz="0" w:space="0" w:color="auto"/>
      </w:divBdr>
    </w:div>
    <w:div w:id="1167090062">
      <w:bodyDiv w:val="1"/>
      <w:marLeft w:val="0"/>
      <w:marRight w:val="0"/>
      <w:marTop w:val="0"/>
      <w:marBottom w:val="0"/>
      <w:divBdr>
        <w:top w:val="none" w:sz="0" w:space="0" w:color="auto"/>
        <w:left w:val="none" w:sz="0" w:space="0" w:color="auto"/>
        <w:bottom w:val="none" w:sz="0" w:space="0" w:color="auto"/>
        <w:right w:val="none" w:sz="0" w:space="0" w:color="auto"/>
      </w:divBdr>
    </w:div>
    <w:div w:id="1167357575">
      <w:bodyDiv w:val="1"/>
      <w:marLeft w:val="0"/>
      <w:marRight w:val="0"/>
      <w:marTop w:val="0"/>
      <w:marBottom w:val="0"/>
      <w:divBdr>
        <w:top w:val="none" w:sz="0" w:space="0" w:color="auto"/>
        <w:left w:val="none" w:sz="0" w:space="0" w:color="auto"/>
        <w:bottom w:val="none" w:sz="0" w:space="0" w:color="auto"/>
        <w:right w:val="none" w:sz="0" w:space="0" w:color="auto"/>
      </w:divBdr>
    </w:div>
    <w:div w:id="1174341072">
      <w:bodyDiv w:val="1"/>
      <w:marLeft w:val="0"/>
      <w:marRight w:val="0"/>
      <w:marTop w:val="0"/>
      <w:marBottom w:val="0"/>
      <w:divBdr>
        <w:top w:val="none" w:sz="0" w:space="0" w:color="auto"/>
        <w:left w:val="none" w:sz="0" w:space="0" w:color="auto"/>
        <w:bottom w:val="none" w:sz="0" w:space="0" w:color="auto"/>
        <w:right w:val="none" w:sz="0" w:space="0" w:color="auto"/>
      </w:divBdr>
    </w:div>
    <w:div w:id="1188979795">
      <w:bodyDiv w:val="1"/>
      <w:marLeft w:val="0"/>
      <w:marRight w:val="0"/>
      <w:marTop w:val="0"/>
      <w:marBottom w:val="0"/>
      <w:divBdr>
        <w:top w:val="none" w:sz="0" w:space="0" w:color="auto"/>
        <w:left w:val="none" w:sz="0" w:space="0" w:color="auto"/>
        <w:bottom w:val="none" w:sz="0" w:space="0" w:color="auto"/>
        <w:right w:val="none" w:sz="0" w:space="0" w:color="auto"/>
      </w:divBdr>
    </w:div>
    <w:div w:id="1264849054">
      <w:bodyDiv w:val="1"/>
      <w:marLeft w:val="0"/>
      <w:marRight w:val="0"/>
      <w:marTop w:val="0"/>
      <w:marBottom w:val="0"/>
      <w:divBdr>
        <w:top w:val="none" w:sz="0" w:space="0" w:color="auto"/>
        <w:left w:val="none" w:sz="0" w:space="0" w:color="auto"/>
        <w:bottom w:val="none" w:sz="0" w:space="0" w:color="auto"/>
        <w:right w:val="none" w:sz="0" w:space="0" w:color="auto"/>
      </w:divBdr>
    </w:div>
    <w:div w:id="1277178556">
      <w:bodyDiv w:val="1"/>
      <w:marLeft w:val="0"/>
      <w:marRight w:val="0"/>
      <w:marTop w:val="0"/>
      <w:marBottom w:val="0"/>
      <w:divBdr>
        <w:top w:val="none" w:sz="0" w:space="0" w:color="auto"/>
        <w:left w:val="none" w:sz="0" w:space="0" w:color="auto"/>
        <w:bottom w:val="none" w:sz="0" w:space="0" w:color="auto"/>
        <w:right w:val="none" w:sz="0" w:space="0" w:color="auto"/>
      </w:divBdr>
    </w:div>
    <w:div w:id="1283808882">
      <w:bodyDiv w:val="1"/>
      <w:marLeft w:val="0"/>
      <w:marRight w:val="0"/>
      <w:marTop w:val="0"/>
      <w:marBottom w:val="0"/>
      <w:divBdr>
        <w:top w:val="none" w:sz="0" w:space="0" w:color="auto"/>
        <w:left w:val="none" w:sz="0" w:space="0" w:color="auto"/>
        <w:bottom w:val="none" w:sz="0" w:space="0" w:color="auto"/>
        <w:right w:val="none" w:sz="0" w:space="0" w:color="auto"/>
      </w:divBdr>
    </w:div>
    <w:div w:id="1300258207">
      <w:bodyDiv w:val="1"/>
      <w:marLeft w:val="0"/>
      <w:marRight w:val="0"/>
      <w:marTop w:val="0"/>
      <w:marBottom w:val="0"/>
      <w:divBdr>
        <w:top w:val="none" w:sz="0" w:space="0" w:color="auto"/>
        <w:left w:val="none" w:sz="0" w:space="0" w:color="auto"/>
        <w:bottom w:val="none" w:sz="0" w:space="0" w:color="auto"/>
        <w:right w:val="none" w:sz="0" w:space="0" w:color="auto"/>
      </w:divBdr>
    </w:div>
    <w:div w:id="1310672283">
      <w:bodyDiv w:val="1"/>
      <w:marLeft w:val="0"/>
      <w:marRight w:val="0"/>
      <w:marTop w:val="0"/>
      <w:marBottom w:val="0"/>
      <w:divBdr>
        <w:top w:val="none" w:sz="0" w:space="0" w:color="auto"/>
        <w:left w:val="none" w:sz="0" w:space="0" w:color="auto"/>
        <w:bottom w:val="none" w:sz="0" w:space="0" w:color="auto"/>
        <w:right w:val="none" w:sz="0" w:space="0" w:color="auto"/>
      </w:divBdr>
    </w:div>
    <w:div w:id="1322389377">
      <w:bodyDiv w:val="1"/>
      <w:marLeft w:val="0"/>
      <w:marRight w:val="0"/>
      <w:marTop w:val="0"/>
      <w:marBottom w:val="0"/>
      <w:divBdr>
        <w:top w:val="none" w:sz="0" w:space="0" w:color="auto"/>
        <w:left w:val="none" w:sz="0" w:space="0" w:color="auto"/>
        <w:bottom w:val="none" w:sz="0" w:space="0" w:color="auto"/>
        <w:right w:val="none" w:sz="0" w:space="0" w:color="auto"/>
      </w:divBdr>
    </w:div>
    <w:div w:id="1374505200">
      <w:bodyDiv w:val="1"/>
      <w:marLeft w:val="0"/>
      <w:marRight w:val="0"/>
      <w:marTop w:val="0"/>
      <w:marBottom w:val="0"/>
      <w:divBdr>
        <w:top w:val="none" w:sz="0" w:space="0" w:color="auto"/>
        <w:left w:val="none" w:sz="0" w:space="0" w:color="auto"/>
        <w:bottom w:val="none" w:sz="0" w:space="0" w:color="auto"/>
        <w:right w:val="none" w:sz="0" w:space="0" w:color="auto"/>
      </w:divBdr>
    </w:div>
    <w:div w:id="1395199057">
      <w:bodyDiv w:val="1"/>
      <w:marLeft w:val="0"/>
      <w:marRight w:val="0"/>
      <w:marTop w:val="0"/>
      <w:marBottom w:val="0"/>
      <w:divBdr>
        <w:top w:val="none" w:sz="0" w:space="0" w:color="auto"/>
        <w:left w:val="none" w:sz="0" w:space="0" w:color="auto"/>
        <w:bottom w:val="none" w:sz="0" w:space="0" w:color="auto"/>
        <w:right w:val="none" w:sz="0" w:space="0" w:color="auto"/>
      </w:divBdr>
    </w:div>
    <w:div w:id="1400667660">
      <w:bodyDiv w:val="1"/>
      <w:marLeft w:val="0"/>
      <w:marRight w:val="0"/>
      <w:marTop w:val="0"/>
      <w:marBottom w:val="0"/>
      <w:divBdr>
        <w:top w:val="none" w:sz="0" w:space="0" w:color="auto"/>
        <w:left w:val="none" w:sz="0" w:space="0" w:color="auto"/>
        <w:bottom w:val="none" w:sz="0" w:space="0" w:color="auto"/>
        <w:right w:val="none" w:sz="0" w:space="0" w:color="auto"/>
      </w:divBdr>
    </w:div>
    <w:div w:id="1513641518">
      <w:bodyDiv w:val="1"/>
      <w:marLeft w:val="0"/>
      <w:marRight w:val="0"/>
      <w:marTop w:val="0"/>
      <w:marBottom w:val="0"/>
      <w:divBdr>
        <w:top w:val="none" w:sz="0" w:space="0" w:color="auto"/>
        <w:left w:val="none" w:sz="0" w:space="0" w:color="auto"/>
        <w:bottom w:val="none" w:sz="0" w:space="0" w:color="auto"/>
        <w:right w:val="none" w:sz="0" w:space="0" w:color="auto"/>
      </w:divBdr>
    </w:div>
    <w:div w:id="1534345178">
      <w:bodyDiv w:val="1"/>
      <w:marLeft w:val="0"/>
      <w:marRight w:val="0"/>
      <w:marTop w:val="0"/>
      <w:marBottom w:val="0"/>
      <w:divBdr>
        <w:top w:val="none" w:sz="0" w:space="0" w:color="auto"/>
        <w:left w:val="none" w:sz="0" w:space="0" w:color="auto"/>
        <w:bottom w:val="none" w:sz="0" w:space="0" w:color="auto"/>
        <w:right w:val="none" w:sz="0" w:space="0" w:color="auto"/>
      </w:divBdr>
    </w:div>
    <w:div w:id="1549992803">
      <w:bodyDiv w:val="1"/>
      <w:marLeft w:val="0"/>
      <w:marRight w:val="0"/>
      <w:marTop w:val="0"/>
      <w:marBottom w:val="0"/>
      <w:divBdr>
        <w:top w:val="none" w:sz="0" w:space="0" w:color="auto"/>
        <w:left w:val="none" w:sz="0" w:space="0" w:color="auto"/>
        <w:bottom w:val="none" w:sz="0" w:space="0" w:color="auto"/>
        <w:right w:val="none" w:sz="0" w:space="0" w:color="auto"/>
      </w:divBdr>
    </w:div>
    <w:div w:id="1710759098">
      <w:bodyDiv w:val="1"/>
      <w:marLeft w:val="0"/>
      <w:marRight w:val="0"/>
      <w:marTop w:val="0"/>
      <w:marBottom w:val="0"/>
      <w:divBdr>
        <w:top w:val="none" w:sz="0" w:space="0" w:color="auto"/>
        <w:left w:val="none" w:sz="0" w:space="0" w:color="auto"/>
        <w:bottom w:val="none" w:sz="0" w:space="0" w:color="auto"/>
        <w:right w:val="none" w:sz="0" w:space="0" w:color="auto"/>
      </w:divBdr>
    </w:div>
    <w:div w:id="1730761660">
      <w:bodyDiv w:val="1"/>
      <w:marLeft w:val="0"/>
      <w:marRight w:val="0"/>
      <w:marTop w:val="0"/>
      <w:marBottom w:val="0"/>
      <w:divBdr>
        <w:top w:val="none" w:sz="0" w:space="0" w:color="auto"/>
        <w:left w:val="none" w:sz="0" w:space="0" w:color="auto"/>
        <w:bottom w:val="none" w:sz="0" w:space="0" w:color="auto"/>
        <w:right w:val="none" w:sz="0" w:space="0" w:color="auto"/>
      </w:divBdr>
    </w:div>
    <w:div w:id="1745838445">
      <w:bodyDiv w:val="1"/>
      <w:marLeft w:val="0"/>
      <w:marRight w:val="0"/>
      <w:marTop w:val="0"/>
      <w:marBottom w:val="0"/>
      <w:divBdr>
        <w:top w:val="none" w:sz="0" w:space="0" w:color="auto"/>
        <w:left w:val="none" w:sz="0" w:space="0" w:color="auto"/>
        <w:bottom w:val="none" w:sz="0" w:space="0" w:color="auto"/>
        <w:right w:val="none" w:sz="0" w:space="0" w:color="auto"/>
      </w:divBdr>
    </w:div>
    <w:div w:id="1746222187">
      <w:bodyDiv w:val="1"/>
      <w:marLeft w:val="0"/>
      <w:marRight w:val="0"/>
      <w:marTop w:val="0"/>
      <w:marBottom w:val="0"/>
      <w:divBdr>
        <w:top w:val="none" w:sz="0" w:space="0" w:color="auto"/>
        <w:left w:val="none" w:sz="0" w:space="0" w:color="auto"/>
        <w:bottom w:val="none" w:sz="0" w:space="0" w:color="auto"/>
        <w:right w:val="none" w:sz="0" w:space="0" w:color="auto"/>
      </w:divBdr>
    </w:div>
    <w:div w:id="1778014389">
      <w:bodyDiv w:val="1"/>
      <w:marLeft w:val="0"/>
      <w:marRight w:val="0"/>
      <w:marTop w:val="0"/>
      <w:marBottom w:val="0"/>
      <w:divBdr>
        <w:top w:val="none" w:sz="0" w:space="0" w:color="auto"/>
        <w:left w:val="none" w:sz="0" w:space="0" w:color="auto"/>
        <w:bottom w:val="none" w:sz="0" w:space="0" w:color="auto"/>
        <w:right w:val="none" w:sz="0" w:space="0" w:color="auto"/>
      </w:divBdr>
    </w:div>
    <w:div w:id="1781799607">
      <w:bodyDiv w:val="1"/>
      <w:marLeft w:val="0"/>
      <w:marRight w:val="0"/>
      <w:marTop w:val="0"/>
      <w:marBottom w:val="0"/>
      <w:divBdr>
        <w:top w:val="none" w:sz="0" w:space="0" w:color="auto"/>
        <w:left w:val="none" w:sz="0" w:space="0" w:color="auto"/>
        <w:bottom w:val="none" w:sz="0" w:space="0" w:color="auto"/>
        <w:right w:val="none" w:sz="0" w:space="0" w:color="auto"/>
      </w:divBdr>
    </w:div>
    <w:div w:id="1787506188">
      <w:bodyDiv w:val="1"/>
      <w:marLeft w:val="0"/>
      <w:marRight w:val="0"/>
      <w:marTop w:val="0"/>
      <w:marBottom w:val="0"/>
      <w:divBdr>
        <w:top w:val="none" w:sz="0" w:space="0" w:color="auto"/>
        <w:left w:val="none" w:sz="0" w:space="0" w:color="auto"/>
        <w:bottom w:val="none" w:sz="0" w:space="0" w:color="auto"/>
        <w:right w:val="none" w:sz="0" w:space="0" w:color="auto"/>
      </w:divBdr>
    </w:div>
    <w:div w:id="1789199082">
      <w:bodyDiv w:val="1"/>
      <w:marLeft w:val="0"/>
      <w:marRight w:val="0"/>
      <w:marTop w:val="0"/>
      <w:marBottom w:val="0"/>
      <w:divBdr>
        <w:top w:val="none" w:sz="0" w:space="0" w:color="auto"/>
        <w:left w:val="none" w:sz="0" w:space="0" w:color="auto"/>
        <w:bottom w:val="none" w:sz="0" w:space="0" w:color="auto"/>
        <w:right w:val="none" w:sz="0" w:space="0" w:color="auto"/>
      </w:divBdr>
    </w:div>
    <w:div w:id="1805124852">
      <w:bodyDiv w:val="1"/>
      <w:marLeft w:val="0"/>
      <w:marRight w:val="0"/>
      <w:marTop w:val="0"/>
      <w:marBottom w:val="0"/>
      <w:divBdr>
        <w:top w:val="none" w:sz="0" w:space="0" w:color="auto"/>
        <w:left w:val="none" w:sz="0" w:space="0" w:color="auto"/>
        <w:bottom w:val="none" w:sz="0" w:space="0" w:color="auto"/>
        <w:right w:val="none" w:sz="0" w:space="0" w:color="auto"/>
      </w:divBdr>
    </w:div>
    <w:div w:id="1837457922">
      <w:bodyDiv w:val="1"/>
      <w:marLeft w:val="0"/>
      <w:marRight w:val="0"/>
      <w:marTop w:val="0"/>
      <w:marBottom w:val="0"/>
      <w:divBdr>
        <w:top w:val="none" w:sz="0" w:space="0" w:color="auto"/>
        <w:left w:val="none" w:sz="0" w:space="0" w:color="auto"/>
        <w:bottom w:val="none" w:sz="0" w:space="0" w:color="auto"/>
        <w:right w:val="none" w:sz="0" w:space="0" w:color="auto"/>
      </w:divBdr>
    </w:div>
    <w:div w:id="1866208623">
      <w:bodyDiv w:val="1"/>
      <w:marLeft w:val="0"/>
      <w:marRight w:val="0"/>
      <w:marTop w:val="0"/>
      <w:marBottom w:val="0"/>
      <w:divBdr>
        <w:top w:val="none" w:sz="0" w:space="0" w:color="auto"/>
        <w:left w:val="none" w:sz="0" w:space="0" w:color="auto"/>
        <w:bottom w:val="none" w:sz="0" w:space="0" w:color="auto"/>
        <w:right w:val="none" w:sz="0" w:space="0" w:color="auto"/>
      </w:divBdr>
    </w:div>
    <w:div w:id="1893422928">
      <w:bodyDiv w:val="1"/>
      <w:marLeft w:val="0"/>
      <w:marRight w:val="0"/>
      <w:marTop w:val="0"/>
      <w:marBottom w:val="0"/>
      <w:divBdr>
        <w:top w:val="none" w:sz="0" w:space="0" w:color="auto"/>
        <w:left w:val="none" w:sz="0" w:space="0" w:color="auto"/>
        <w:bottom w:val="none" w:sz="0" w:space="0" w:color="auto"/>
        <w:right w:val="none" w:sz="0" w:space="0" w:color="auto"/>
      </w:divBdr>
    </w:div>
    <w:div w:id="1909605745">
      <w:bodyDiv w:val="1"/>
      <w:marLeft w:val="0"/>
      <w:marRight w:val="0"/>
      <w:marTop w:val="0"/>
      <w:marBottom w:val="0"/>
      <w:divBdr>
        <w:top w:val="none" w:sz="0" w:space="0" w:color="auto"/>
        <w:left w:val="none" w:sz="0" w:space="0" w:color="auto"/>
        <w:bottom w:val="none" w:sz="0" w:space="0" w:color="auto"/>
        <w:right w:val="none" w:sz="0" w:space="0" w:color="auto"/>
      </w:divBdr>
    </w:div>
    <w:div w:id="1929343099">
      <w:bodyDiv w:val="1"/>
      <w:marLeft w:val="0"/>
      <w:marRight w:val="0"/>
      <w:marTop w:val="0"/>
      <w:marBottom w:val="0"/>
      <w:divBdr>
        <w:top w:val="none" w:sz="0" w:space="0" w:color="auto"/>
        <w:left w:val="none" w:sz="0" w:space="0" w:color="auto"/>
        <w:bottom w:val="none" w:sz="0" w:space="0" w:color="auto"/>
        <w:right w:val="none" w:sz="0" w:space="0" w:color="auto"/>
      </w:divBdr>
    </w:div>
    <w:div w:id="1943604215">
      <w:bodyDiv w:val="1"/>
      <w:marLeft w:val="0"/>
      <w:marRight w:val="0"/>
      <w:marTop w:val="0"/>
      <w:marBottom w:val="0"/>
      <w:divBdr>
        <w:top w:val="none" w:sz="0" w:space="0" w:color="auto"/>
        <w:left w:val="none" w:sz="0" w:space="0" w:color="auto"/>
        <w:bottom w:val="none" w:sz="0" w:space="0" w:color="auto"/>
        <w:right w:val="none" w:sz="0" w:space="0" w:color="auto"/>
      </w:divBdr>
    </w:div>
    <w:div w:id="1981839622">
      <w:bodyDiv w:val="1"/>
      <w:marLeft w:val="0"/>
      <w:marRight w:val="0"/>
      <w:marTop w:val="0"/>
      <w:marBottom w:val="0"/>
      <w:divBdr>
        <w:top w:val="none" w:sz="0" w:space="0" w:color="auto"/>
        <w:left w:val="none" w:sz="0" w:space="0" w:color="auto"/>
        <w:bottom w:val="none" w:sz="0" w:space="0" w:color="auto"/>
        <w:right w:val="none" w:sz="0" w:space="0" w:color="auto"/>
      </w:divBdr>
    </w:div>
    <w:div w:id="2002154999">
      <w:bodyDiv w:val="1"/>
      <w:marLeft w:val="0"/>
      <w:marRight w:val="0"/>
      <w:marTop w:val="0"/>
      <w:marBottom w:val="0"/>
      <w:divBdr>
        <w:top w:val="none" w:sz="0" w:space="0" w:color="auto"/>
        <w:left w:val="none" w:sz="0" w:space="0" w:color="auto"/>
        <w:bottom w:val="none" w:sz="0" w:space="0" w:color="auto"/>
        <w:right w:val="none" w:sz="0" w:space="0" w:color="auto"/>
      </w:divBdr>
    </w:div>
    <w:div w:id="2012486451">
      <w:bodyDiv w:val="1"/>
      <w:marLeft w:val="0"/>
      <w:marRight w:val="0"/>
      <w:marTop w:val="0"/>
      <w:marBottom w:val="0"/>
      <w:divBdr>
        <w:top w:val="none" w:sz="0" w:space="0" w:color="auto"/>
        <w:left w:val="none" w:sz="0" w:space="0" w:color="auto"/>
        <w:bottom w:val="none" w:sz="0" w:space="0" w:color="auto"/>
        <w:right w:val="none" w:sz="0" w:space="0" w:color="auto"/>
      </w:divBdr>
    </w:div>
    <w:div w:id="2062318024">
      <w:bodyDiv w:val="1"/>
      <w:marLeft w:val="0"/>
      <w:marRight w:val="0"/>
      <w:marTop w:val="0"/>
      <w:marBottom w:val="0"/>
      <w:divBdr>
        <w:top w:val="none" w:sz="0" w:space="0" w:color="auto"/>
        <w:left w:val="none" w:sz="0" w:space="0" w:color="auto"/>
        <w:bottom w:val="none" w:sz="0" w:space="0" w:color="auto"/>
        <w:right w:val="none" w:sz="0" w:space="0" w:color="auto"/>
      </w:divBdr>
    </w:div>
    <w:div w:id="2090349150">
      <w:bodyDiv w:val="1"/>
      <w:marLeft w:val="0"/>
      <w:marRight w:val="0"/>
      <w:marTop w:val="0"/>
      <w:marBottom w:val="0"/>
      <w:divBdr>
        <w:top w:val="none" w:sz="0" w:space="0" w:color="auto"/>
        <w:left w:val="none" w:sz="0" w:space="0" w:color="auto"/>
        <w:bottom w:val="none" w:sz="0" w:space="0" w:color="auto"/>
        <w:right w:val="none" w:sz="0" w:space="0" w:color="auto"/>
      </w:divBdr>
    </w:div>
    <w:div w:id="2106415572">
      <w:bodyDiv w:val="1"/>
      <w:marLeft w:val="0"/>
      <w:marRight w:val="0"/>
      <w:marTop w:val="0"/>
      <w:marBottom w:val="0"/>
      <w:divBdr>
        <w:top w:val="none" w:sz="0" w:space="0" w:color="auto"/>
        <w:left w:val="none" w:sz="0" w:space="0" w:color="auto"/>
        <w:bottom w:val="none" w:sz="0" w:space="0" w:color="auto"/>
        <w:right w:val="none" w:sz="0" w:space="0" w:color="auto"/>
      </w:divBdr>
    </w:div>
    <w:div w:id="2114325449">
      <w:bodyDiv w:val="1"/>
      <w:marLeft w:val="0"/>
      <w:marRight w:val="0"/>
      <w:marTop w:val="0"/>
      <w:marBottom w:val="0"/>
      <w:divBdr>
        <w:top w:val="none" w:sz="0" w:space="0" w:color="auto"/>
        <w:left w:val="none" w:sz="0" w:space="0" w:color="auto"/>
        <w:bottom w:val="none" w:sz="0" w:space="0" w:color="auto"/>
        <w:right w:val="none" w:sz="0" w:space="0" w:color="auto"/>
      </w:divBdr>
    </w:div>
    <w:div w:id="2116515288">
      <w:bodyDiv w:val="1"/>
      <w:marLeft w:val="0"/>
      <w:marRight w:val="0"/>
      <w:marTop w:val="0"/>
      <w:marBottom w:val="0"/>
      <w:divBdr>
        <w:top w:val="none" w:sz="0" w:space="0" w:color="auto"/>
        <w:left w:val="none" w:sz="0" w:space="0" w:color="auto"/>
        <w:bottom w:val="none" w:sz="0" w:space="0" w:color="auto"/>
        <w:right w:val="none" w:sz="0" w:space="0" w:color="auto"/>
      </w:divBdr>
    </w:div>
    <w:div w:id="2137673111">
      <w:bodyDiv w:val="1"/>
      <w:marLeft w:val="0"/>
      <w:marRight w:val="0"/>
      <w:marTop w:val="0"/>
      <w:marBottom w:val="0"/>
      <w:divBdr>
        <w:top w:val="none" w:sz="0" w:space="0" w:color="auto"/>
        <w:left w:val="none" w:sz="0" w:space="0" w:color="auto"/>
        <w:bottom w:val="none" w:sz="0" w:space="0" w:color="auto"/>
        <w:right w:val="none" w:sz="0" w:space="0" w:color="auto"/>
      </w:divBdr>
    </w:div>
    <w:div w:id="2142333764">
      <w:bodyDiv w:val="1"/>
      <w:marLeft w:val="0"/>
      <w:marRight w:val="0"/>
      <w:marTop w:val="0"/>
      <w:marBottom w:val="0"/>
      <w:divBdr>
        <w:top w:val="none" w:sz="0" w:space="0" w:color="auto"/>
        <w:left w:val="none" w:sz="0" w:space="0" w:color="auto"/>
        <w:bottom w:val="none" w:sz="0" w:space="0" w:color="auto"/>
        <w:right w:val="none" w:sz="0" w:space="0" w:color="auto"/>
      </w:divBdr>
    </w:div>
    <w:div w:id="21455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26C5C-CFD9-4309-AAD1-9B990C20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MHigdon</dc:creator>
  <cp:lastModifiedBy>MHigdon</cp:lastModifiedBy>
  <cp:revision>2</cp:revision>
  <cp:lastPrinted>2016-07-22T15:02:00Z</cp:lastPrinted>
  <dcterms:created xsi:type="dcterms:W3CDTF">2017-05-18T17:40:00Z</dcterms:created>
  <dcterms:modified xsi:type="dcterms:W3CDTF">2017-05-18T17:40:00Z</dcterms:modified>
</cp:coreProperties>
</file>