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1BE" w:rsidRDefault="007251BE" w:rsidP="00905AD1">
      <w:pPr>
        <w:ind w:left="360"/>
        <w:rPr>
          <w:rFonts w:asciiTheme="majorHAnsi" w:hAnsiTheme="majorHAnsi"/>
          <w:b/>
          <w:sz w:val="24"/>
          <w:szCs w:val="24"/>
        </w:rPr>
      </w:pPr>
    </w:p>
    <w:p w:rsidR="007251BE" w:rsidRDefault="007251BE" w:rsidP="00905AD1">
      <w:pPr>
        <w:ind w:left="360"/>
        <w:rPr>
          <w:rFonts w:asciiTheme="majorHAnsi" w:hAnsiTheme="majorHAnsi"/>
          <w:b/>
          <w:sz w:val="24"/>
          <w:szCs w:val="24"/>
        </w:rPr>
      </w:pPr>
    </w:p>
    <w:p w:rsidR="007251BE" w:rsidRDefault="007251BE" w:rsidP="00905AD1">
      <w:pPr>
        <w:ind w:left="360"/>
        <w:rPr>
          <w:rFonts w:asciiTheme="majorHAnsi" w:hAnsiTheme="majorHAnsi"/>
          <w:b/>
          <w:sz w:val="24"/>
          <w:szCs w:val="24"/>
        </w:rPr>
      </w:pPr>
    </w:p>
    <w:p w:rsidR="00905AD1" w:rsidRPr="001935B6" w:rsidRDefault="00B42463" w:rsidP="00905AD1">
      <w:pPr>
        <w:ind w:left="360"/>
        <w:rPr>
          <w:rFonts w:asciiTheme="majorHAnsi" w:hAnsiTheme="majorHAnsi"/>
          <w:b/>
          <w:sz w:val="24"/>
          <w:szCs w:val="24"/>
        </w:rPr>
      </w:pPr>
      <w:r>
        <w:rPr>
          <w:rFonts w:asciiTheme="majorHAnsi" w:hAnsiTheme="majorHAnsi"/>
          <w:b/>
          <w:sz w:val="24"/>
          <w:szCs w:val="24"/>
        </w:rPr>
        <w:t>Supplemental Table 1</w:t>
      </w:r>
      <w:r w:rsidR="00905AD1" w:rsidRPr="001935B6">
        <w:rPr>
          <w:rFonts w:asciiTheme="majorHAnsi" w:hAnsiTheme="majorHAnsi"/>
          <w:sz w:val="24"/>
          <w:szCs w:val="24"/>
        </w:rPr>
        <w:t xml:space="preserve">.  Relationship between percent Native American ancestry and </w:t>
      </w:r>
      <w:r w:rsidR="00905AD1" w:rsidRPr="00C23C1F">
        <w:rPr>
          <w:rFonts w:asciiTheme="majorHAnsi" w:hAnsiTheme="majorHAnsi"/>
          <w:b/>
          <w:sz w:val="24"/>
          <w:szCs w:val="24"/>
        </w:rPr>
        <w:t>ER positive breast cancer</w:t>
      </w:r>
      <w:r w:rsidR="00905AD1" w:rsidRPr="001935B6">
        <w:rPr>
          <w:rFonts w:asciiTheme="majorHAnsi" w:hAnsiTheme="majorHAnsi"/>
          <w:sz w:val="24"/>
          <w:szCs w:val="24"/>
        </w:rPr>
        <w:t xml:space="preserve"> among </w:t>
      </w:r>
      <w:r w:rsidR="00266133" w:rsidRPr="00581A58">
        <w:rPr>
          <w:rFonts w:asciiTheme="majorHAnsi" w:hAnsiTheme="majorHAnsi"/>
          <w:sz w:val="24"/>
          <w:szCs w:val="24"/>
        </w:rPr>
        <w:t>postmenopausal non-Hispanic Whites and US Hispanics</w:t>
      </w:r>
      <w:r w:rsidR="00905AD1" w:rsidRPr="001935B6">
        <w:rPr>
          <w:rFonts w:asciiTheme="majorHAnsi" w:hAnsiTheme="majorHAnsi"/>
          <w:sz w:val="24"/>
          <w:szCs w:val="24"/>
        </w:rPr>
        <w:t xml:space="preserve">. </w:t>
      </w:r>
    </w:p>
    <w:tbl>
      <w:tblPr>
        <w:tblW w:w="139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862"/>
        <w:gridCol w:w="1950"/>
        <w:gridCol w:w="2070"/>
        <w:gridCol w:w="2263"/>
        <w:gridCol w:w="2564"/>
      </w:tblGrid>
      <w:tr w:rsidR="00E66E8C" w:rsidRPr="001935B6" w:rsidTr="0032370D">
        <w:trPr>
          <w:trHeight w:val="620"/>
        </w:trPr>
        <w:tc>
          <w:tcPr>
            <w:tcW w:w="3259" w:type="dxa"/>
            <w:tcBorders>
              <w:left w:val="nil"/>
              <w:bottom w:val="single" w:sz="4" w:space="0" w:color="auto"/>
              <w:right w:val="nil"/>
            </w:tcBorders>
          </w:tcPr>
          <w:p w:rsidR="00E66E8C" w:rsidRPr="001935B6" w:rsidRDefault="00E66E8C" w:rsidP="002D6F49">
            <w:pPr>
              <w:spacing w:after="0" w:line="240" w:lineRule="auto"/>
              <w:rPr>
                <w:rFonts w:asciiTheme="majorHAnsi" w:hAnsiTheme="majorHAnsi"/>
                <w:b/>
              </w:rPr>
            </w:pPr>
          </w:p>
          <w:p w:rsidR="00E66E8C" w:rsidRPr="001935B6" w:rsidRDefault="00E66E8C" w:rsidP="00E66E8C">
            <w:pPr>
              <w:spacing w:after="0" w:line="240" w:lineRule="auto"/>
              <w:rPr>
                <w:rFonts w:asciiTheme="majorHAnsi" w:hAnsiTheme="majorHAnsi"/>
                <w:b/>
              </w:rPr>
            </w:pPr>
            <w:r w:rsidRPr="001935B6">
              <w:rPr>
                <w:rFonts w:asciiTheme="majorHAnsi" w:hAnsiTheme="majorHAnsi"/>
                <w:b/>
              </w:rPr>
              <w:t>Percent Native American ancestry, quartiles</w:t>
            </w:r>
          </w:p>
        </w:tc>
        <w:tc>
          <w:tcPr>
            <w:tcW w:w="1862" w:type="dxa"/>
            <w:tcBorders>
              <w:left w:val="nil"/>
              <w:bottom w:val="single" w:sz="4" w:space="0" w:color="auto"/>
              <w:right w:val="nil"/>
            </w:tcBorders>
          </w:tcPr>
          <w:p w:rsidR="00E66E8C" w:rsidRDefault="00E66E8C" w:rsidP="002D6F49">
            <w:pPr>
              <w:spacing w:after="0" w:line="240" w:lineRule="auto"/>
              <w:jc w:val="center"/>
              <w:rPr>
                <w:rFonts w:asciiTheme="majorHAnsi" w:hAnsiTheme="majorHAnsi"/>
                <w:b/>
              </w:rPr>
            </w:pPr>
          </w:p>
          <w:p w:rsidR="00E66E8C" w:rsidRDefault="00E66E8C" w:rsidP="002D6F49">
            <w:pPr>
              <w:spacing w:after="0" w:line="240" w:lineRule="auto"/>
              <w:jc w:val="center"/>
              <w:rPr>
                <w:rFonts w:asciiTheme="majorHAnsi" w:hAnsiTheme="majorHAnsi"/>
                <w:b/>
              </w:rPr>
            </w:pPr>
          </w:p>
          <w:p w:rsidR="0032370D" w:rsidRDefault="0032370D" w:rsidP="0032370D">
            <w:pPr>
              <w:spacing w:after="0" w:line="240" w:lineRule="auto"/>
              <w:jc w:val="center"/>
              <w:rPr>
                <w:rFonts w:asciiTheme="majorHAnsi" w:hAnsiTheme="majorHAnsi"/>
                <w:b/>
              </w:rPr>
            </w:pPr>
            <w:r>
              <w:rPr>
                <w:rFonts w:asciiTheme="majorHAnsi" w:hAnsiTheme="majorHAnsi"/>
                <w:b/>
              </w:rPr>
              <w:t>Percent</w:t>
            </w:r>
          </w:p>
          <w:p w:rsidR="00E66E8C" w:rsidRPr="001935B6" w:rsidRDefault="00E66E8C" w:rsidP="0032370D">
            <w:pPr>
              <w:spacing w:after="0" w:line="240" w:lineRule="auto"/>
              <w:jc w:val="center"/>
              <w:rPr>
                <w:rFonts w:asciiTheme="majorHAnsi" w:hAnsiTheme="majorHAnsi"/>
                <w:b/>
              </w:rPr>
            </w:pPr>
            <w:r>
              <w:rPr>
                <w:rFonts w:asciiTheme="majorHAnsi" w:hAnsiTheme="majorHAnsi"/>
                <w:b/>
              </w:rPr>
              <w:t>ER</w:t>
            </w:r>
            <w:r w:rsidR="0032370D">
              <w:rPr>
                <w:rFonts w:asciiTheme="majorHAnsi" w:hAnsiTheme="majorHAnsi"/>
                <w:b/>
              </w:rPr>
              <w:t>+ C</w:t>
            </w:r>
            <w:r>
              <w:rPr>
                <w:rFonts w:asciiTheme="majorHAnsi" w:hAnsiTheme="majorHAnsi"/>
                <w:b/>
              </w:rPr>
              <w:t>ases</w:t>
            </w:r>
          </w:p>
        </w:tc>
        <w:tc>
          <w:tcPr>
            <w:tcW w:w="1950" w:type="dxa"/>
            <w:tcBorders>
              <w:left w:val="nil"/>
              <w:bottom w:val="single" w:sz="4" w:space="0" w:color="auto"/>
              <w:right w:val="nil"/>
            </w:tcBorders>
          </w:tcPr>
          <w:p w:rsidR="00E66E8C" w:rsidRPr="001935B6" w:rsidRDefault="00E66E8C" w:rsidP="002D6F49">
            <w:pPr>
              <w:spacing w:after="0" w:line="240" w:lineRule="auto"/>
              <w:jc w:val="center"/>
              <w:rPr>
                <w:rFonts w:asciiTheme="majorHAnsi" w:hAnsiTheme="majorHAnsi"/>
                <w:b/>
              </w:rPr>
            </w:pPr>
          </w:p>
          <w:p w:rsidR="00E66E8C" w:rsidRPr="001935B6" w:rsidRDefault="00E66E8C" w:rsidP="002D6F49">
            <w:pPr>
              <w:spacing w:after="0" w:line="240" w:lineRule="auto"/>
              <w:jc w:val="center"/>
              <w:rPr>
                <w:rFonts w:asciiTheme="majorHAnsi" w:hAnsiTheme="majorHAnsi"/>
                <w:b/>
              </w:rPr>
            </w:pPr>
          </w:p>
          <w:p w:rsidR="00E66E8C" w:rsidRDefault="00E66E8C" w:rsidP="002D6F49">
            <w:pPr>
              <w:spacing w:after="0" w:line="240" w:lineRule="auto"/>
              <w:jc w:val="center"/>
              <w:rPr>
                <w:rFonts w:asciiTheme="majorHAnsi" w:hAnsiTheme="majorHAnsi"/>
                <w:b/>
              </w:rPr>
            </w:pPr>
            <w:r>
              <w:rPr>
                <w:rFonts w:asciiTheme="majorHAnsi" w:hAnsiTheme="majorHAnsi"/>
                <w:b/>
              </w:rPr>
              <w:t xml:space="preserve">ER + </w:t>
            </w:r>
            <w:r w:rsidRPr="001935B6">
              <w:rPr>
                <w:rFonts w:asciiTheme="majorHAnsi" w:hAnsiTheme="majorHAnsi"/>
                <w:b/>
              </w:rPr>
              <w:t>Cases</w:t>
            </w:r>
          </w:p>
          <w:p w:rsidR="00E66E8C" w:rsidRPr="001935B6" w:rsidRDefault="00E66E8C" w:rsidP="002D6F49">
            <w:pPr>
              <w:spacing w:after="0" w:line="240" w:lineRule="auto"/>
              <w:jc w:val="center"/>
              <w:rPr>
                <w:rFonts w:asciiTheme="majorHAnsi" w:hAnsiTheme="majorHAnsi"/>
                <w:b/>
              </w:rPr>
            </w:pPr>
            <w:r w:rsidRPr="001935B6">
              <w:rPr>
                <w:rFonts w:asciiTheme="majorHAnsi" w:hAnsiTheme="majorHAnsi"/>
                <w:b/>
              </w:rPr>
              <w:t xml:space="preserve"> </w:t>
            </w:r>
            <w:r>
              <w:rPr>
                <w:rFonts w:asciiTheme="majorHAnsi" w:hAnsiTheme="majorHAnsi"/>
                <w:b/>
              </w:rPr>
              <w:t xml:space="preserve">N </w:t>
            </w:r>
            <w:r w:rsidRPr="001935B6">
              <w:rPr>
                <w:rFonts w:asciiTheme="majorHAnsi" w:hAnsiTheme="majorHAnsi"/>
                <w:b/>
              </w:rPr>
              <w:t>(%)</w:t>
            </w:r>
          </w:p>
        </w:tc>
        <w:tc>
          <w:tcPr>
            <w:tcW w:w="2070" w:type="dxa"/>
            <w:tcBorders>
              <w:left w:val="nil"/>
              <w:bottom w:val="single" w:sz="4" w:space="0" w:color="auto"/>
              <w:right w:val="nil"/>
            </w:tcBorders>
          </w:tcPr>
          <w:p w:rsidR="00E66E8C" w:rsidRPr="001935B6" w:rsidRDefault="00E66E8C" w:rsidP="002D6F49">
            <w:pPr>
              <w:spacing w:after="0" w:line="240" w:lineRule="auto"/>
              <w:jc w:val="center"/>
              <w:rPr>
                <w:rFonts w:asciiTheme="majorHAnsi" w:hAnsiTheme="majorHAnsi"/>
                <w:b/>
              </w:rPr>
            </w:pPr>
          </w:p>
          <w:p w:rsidR="00E66E8C" w:rsidRPr="001935B6" w:rsidRDefault="00E66E8C" w:rsidP="002D6F49">
            <w:pPr>
              <w:spacing w:after="0" w:line="240" w:lineRule="auto"/>
              <w:jc w:val="center"/>
              <w:rPr>
                <w:rFonts w:asciiTheme="majorHAnsi" w:hAnsiTheme="majorHAnsi"/>
                <w:b/>
              </w:rPr>
            </w:pPr>
          </w:p>
          <w:p w:rsidR="00E66E8C" w:rsidRDefault="00E66E8C" w:rsidP="002D6F49">
            <w:pPr>
              <w:spacing w:after="0" w:line="240" w:lineRule="auto"/>
              <w:jc w:val="center"/>
              <w:rPr>
                <w:rFonts w:asciiTheme="majorHAnsi" w:hAnsiTheme="majorHAnsi"/>
                <w:b/>
              </w:rPr>
            </w:pPr>
            <w:r w:rsidRPr="001935B6">
              <w:rPr>
                <w:rFonts w:asciiTheme="majorHAnsi" w:hAnsiTheme="majorHAnsi"/>
                <w:b/>
              </w:rPr>
              <w:t xml:space="preserve">Controls </w:t>
            </w:r>
          </w:p>
          <w:p w:rsidR="00E66E8C" w:rsidRPr="001935B6" w:rsidRDefault="00E66E8C" w:rsidP="002D6F49">
            <w:pPr>
              <w:spacing w:after="0" w:line="240" w:lineRule="auto"/>
              <w:jc w:val="center"/>
              <w:rPr>
                <w:rFonts w:asciiTheme="majorHAnsi" w:hAnsiTheme="majorHAnsi"/>
                <w:b/>
              </w:rPr>
            </w:pPr>
            <w:r>
              <w:rPr>
                <w:rFonts w:asciiTheme="majorHAnsi" w:hAnsiTheme="majorHAnsi"/>
                <w:b/>
              </w:rPr>
              <w:t>N</w:t>
            </w:r>
            <w:r w:rsidRPr="001935B6">
              <w:rPr>
                <w:rFonts w:asciiTheme="majorHAnsi" w:hAnsiTheme="majorHAnsi"/>
                <w:b/>
              </w:rPr>
              <w:t xml:space="preserve"> (%)</w:t>
            </w:r>
          </w:p>
        </w:tc>
        <w:tc>
          <w:tcPr>
            <w:tcW w:w="2263" w:type="dxa"/>
            <w:tcBorders>
              <w:left w:val="nil"/>
              <w:bottom w:val="single" w:sz="4" w:space="0" w:color="auto"/>
              <w:right w:val="nil"/>
            </w:tcBorders>
          </w:tcPr>
          <w:p w:rsidR="00E66E8C" w:rsidRPr="001935B6" w:rsidRDefault="00E66E8C" w:rsidP="002D6F49">
            <w:pPr>
              <w:spacing w:after="0" w:line="240" w:lineRule="auto"/>
              <w:jc w:val="center"/>
              <w:rPr>
                <w:rFonts w:asciiTheme="majorHAnsi" w:hAnsiTheme="majorHAnsi"/>
                <w:b/>
              </w:rPr>
            </w:pPr>
          </w:p>
          <w:p w:rsidR="00E66E8C" w:rsidRPr="001935B6" w:rsidRDefault="00E66E8C" w:rsidP="002D6F49">
            <w:pPr>
              <w:spacing w:after="0" w:line="240" w:lineRule="auto"/>
              <w:jc w:val="center"/>
              <w:rPr>
                <w:rFonts w:asciiTheme="majorHAnsi" w:hAnsiTheme="majorHAnsi"/>
                <w:b/>
              </w:rPr>
            </w:pPr>
            <w:r w:rsidRPr="001935B6">
              <w:rPr>
                <w:rFonts w:asciiTheme="majorHAnsi" w:hAnsiTheme="majorHAnsi"/>
                <w:b/>
              </w:rPr>
              <w:t xml:space="preserve">Minimally Adjusted </w:t>
            </w:r>
          </w:p>
          <w:p w:rsidR="00E66E8C" w:rsidRPr="001935B6" w:rsidRDefault="00E66E8C" w:rsidP="002D6F49">
            <w:pPr>
              <w:spacing w:after="0" w:line="240" w:lineRule="auto"/>
              <w:jc w:val="center"/>
              <w:rPr>
                <w:rFonts w:asciiTheme="majorHAnsi" w:hAnsiTheme="majorHAnsi"/>
                <w:b/>
              </w:rPr>
            </w:pPr>
            <w:r w:rsidRPr="001935B6">
              <w:rPr>
                <w:rFonts w:asciiTheme="majorHAnsi" w:hAnsiTheme="majorHAnsi"/>
                <w:b/>
              </w:rPr>
              <w:t>OR (95% CI)</w:t>
            </w:r>
            <w:r w:rsidRPr="00574C3C">
              <w:rPr>
                <w:rFonts w:asciiTheme="majorHAnsi" w:hAnsiTheme="majorHAnsi"/>
                <w:b/>
                <w:vertAlign w:val="superscript"/>
              </w:rPr>
              <w:t>a</w:t>
            </w:r>
          </w:p>
        </w:tc>
        <w:tc>
          <w:tcPr>
            <w:tcW w:w="2564" w:type="dxa"/>
            <w:tcBorders>
              <w:left w:val="nil"/>
              <w:bottom w:val="single" w:sz="4" w:space="0" w:color="auto"/>
              <w:right w:val="nil"/>
            </w:tcBorders>
          </w:tcPr>
          <w:p w:rsidR="00E66E8C" w:rsidRPr="001935B6" w:rsidRDefault="00E66E8C" w:rsidP="002D6F49">
            <w:pPr>
              <w:spacing w:after="0" w:line="240" w:lineRule="auto"/>
              <w:jc w:val="center"/>
              <w:rPr>
                <w:rFonts w:asciiTheme="majorHAnsi" w:hAnsiTheme="majorHAnsi"/>
                <w:b/>
              </w:rPr>
            </w:pPr>
          </w:p>
          <w:p w:rsidR="00E66E8C" w:rsidRPr="001935B6" w:rsidRDefault="00E66E8C" w:rsidP="002D6F49">
            <w:pPr>
              <w:spacing w:after="0" w:line="240" w:lineRule="auto"/>
              <w:jc w:val="center"/>
              <w:rPr>
                <w:rFonts w:asciiTheme="majorHAnsi" w:hAnsiTheme="majorHAnsi"/>
                <w:b/>
              </w:rPr>
            </w:pPr>
            <w:r w:rsidRPr="001935B6">
              <w:rPr>
                <w:rFonts w:asciiTheme="majorHAnsi" w:hAnsiTheme="majorHAnsi"/>
                <w:b/>
              </w:rPr>
              <w:t>Multivariate Adjusted</w:t>
            </w:r>
          </w:p>
          <w:p w:rsidR="00E66E8C" w:rsidRPr="001935B6" w:rsidRDefault="00E66E8C" w:rsidP="002D6F49">
            <w:pPr>
              <w:spacing w:after="0" w:line="240" w:lineRule="auto"/>
              <w:jc w:val="center"/>
              <w:rPr>
                <w:rFonts w:asciiTheme="majorHAnsi" w:hAnsiTheme="majorHAnsi"/>
                <w:b/>
              </w:rPr>
            </w:pPr>
            <w:r w:rsidRPr="001935B6">
              <w:rPr>
                <w:rFonts w:asciiTheme="majorHAnsi" w:hAnsiTheme="majorHAnsi"/>
                <w:b/>
              </w:rPr>
              <w:t>OR (95% CI)</w:t>
            </w:r>
            <w:r w:rsidRPr="00574C3C">
              <w:rPr>
                <w:rFonts w:asciiTheme="majorHAnsi" w:hAnsiTheme="majorHAnsi"/>
                <w:b/>
                <w:vertAlign w:val="superscript"/>
              </w:rPr>
              <w:t>b</w:t>
            </w:r>
          </w:p>
        </w:tc>
      </w:tr>
      <w:tr w:rsidR="00E66E8C" w:rsidRPr="001935B6" w:rsidTr="0032370D">
        <w:trPr>
          <w:trHeight w:val="1031"/>
        </w:trPr>
        <w:tc>
          <w:tcPr>
            <w:tcW w:w="3259" w:type="dxa"/>
            <w:tcBorders>
              <w:top w:val="single" w:sz="4" w:space="0" w:color="auto"/>
              <w:left w:val="nil"/>
              <w:bottom w:val="nil"/>
              <w:right w:val="nil"/>
            </w:tcBorders>
          </w:tcPr>
          <w:p w:rsidR="00E66E8C" w:rsidRPr="001935B6" w:rsidRDefault="00E66E8C" w:rsidP="002D6F49">
            <w:pPr>
              <w:spacing w:after="0" w:line="240" w:lineRule="auto"/>
              <w:ind w:left="162" w:hanging="162"/>
              <w:rPr>
                <w:rFonts w:asciiTheme="majorHAnsi" w:hAnsiTheme="majorHAnsi"/>
                <w:b/>
              </w:rPr>
            </w:pPr>
            <w:r w:rsidRPr="001935B6">
              <w:rPr>
                <w:rFonts w:asciiTheme="majorHAnsi" w:hAnsiTheme="majorHAnsi"/>
                <w:b/>
              </w:rPr>
              <w:t>Non</w:t>
            </w:r>
            <w:r w:rsidR="00266133">
              <w:rPr>
                <w:rFonts w:asciiTheme="majorHAnsi" w:hAnsiTheme="majorHAnsi"/>
                <w:b/>
              </w:rPr>
              <w:t>-</w:t>
            </w:r>
            <w:r w:rsidRPr="001935B6">
              <w:rPr>
                <w:rFonts w:asciiTheme="majorHAnsi" w:hAnsiTheme="majorHAnsi"/>
                <w:b/>
              </w:rPr>
              <w:t xml:space="preserve">Hispanic White  </w:t>
            </w:r>
          </w:p>
          <w:p w:rsidR="00E66E8C" w:rsidRPr="001935B6" w:rsidRDefault="00E66E8C" w:rsidP="002D6F49">
            <w:pPr>
              <w:spacing w:after="0" w:line="240" w:lineRule="auto"/>
              <w:ind w:left="432"/>
              <w:rPr>
                <w:rFonts w:asciiTheme="majorHAnsi" w:hAnsiTheme="majorHAnsi"/>
              </w:rPr>
            </w:pPr>
            <w:r w:rsidRPr="001935B6">
              <w:rPr>
                <w:rFonts w:asciiTheme="majorHAnsi" w:hAnsiTheme="majorHAnsi"/>
              </w:rPr>
              <w:t xml:space="preserve"> 0</w:t>
            </w:r>
            <w:r>
              <w:rPr>
                <w:rFonts w:asciiTheme="majorHAnsi" w:hAnsiTheme="majorHAnsi"/>
              </w:rPr>
              <w:t xml:space="preserve">, </w:t>
            </w:r>
            <w:r w:rsidRPr="001935B6">
              <w:rPr>
                <w:rFonts w:asciiTheme="majorHAnsi" w:hAnsiTheme="majorHAnsi"/>
              </w:rPr>
              <w:t>1.80%</w:t>
            </w:r>
          </w:p>
          <w:p w:rsidR="00E66E8C" w:rsidRPr="001935B6" w:rsidRDefault="00E66E8C" w:rsidP="002D6F49">
            <w:pPr>
              <w:spacing w:after="0" w:line="240" w:lineRule="auto"/>
              <w:ind w:left="432"/>
              <w:rPr>
                <w:rFonts w:asciiTheme="majorHAnsi" w:hAnsiTheme="majorHAnsi"/>
              </w:rPr>
            </w:pPr>
            <w:r w:rsidRPr="001935B6">
              <w:rPr>
                <w:rFonts w:asciiTheme="majorHAnsi" w:hAnsiTheme="majorHAnsi"/>
              </w:rPr>
              <w:t>1.81</w:t>
            </w:r>
            <w:r>
              <w:rPr>
                <w:rFonts w:asciiTheme="majorHAnsi" w:hAnsiTheme="majorHAnsi"/>
              </w:rPr>
              <w:t xml:space="preserve">, </w:t>
            </w:r>
            <w:r w:rsidRPr="001935B6">
              <w:rPr>
                <w:rFonts w:asciiTheme="majorHAnsi" w:hAnsiTheme="majorHAnsi"/>
              </w:rPr>
              <w:t>2.80%</w:t>
            </w:r>
          </w:p>
          <w:p w:rsidR="00E66E8C" w:rsidRPr="001935B6" w:rsidRDefault="00E66E8C" w:rsidP="002D6F49">
            <w:pPr>
              <w:spacing w:after="0" w:line="240" w:lineRule="auto"/>
              <w:ind w:left="432"/>
              <w:rPr>
                <w:rFonts w:asciiTheme="majorHAnsi" w:hAnsiTheme="majorHAnsi"/>
              </w:rPr>
            </w:pPr>
            <w:r w:rsidRPr="001935B6">
              <w:rPr>
                <w:rFonts w:asciiTheme="majorHAnsi" w:hAnsiTheme="majorHAnsi"/>
              </w:rPr>
              <w:t>2.81</w:t>
            </w:r>
            <w:r>
              <w:rPr>
                <w:rFonts w:asciiTheme="majorHAnsi" w:hAnsiTheme="majorHAnsi"/>
              </w:rPr>
              <w:t xml:space="preserve">, </w:t>
            </w:r>
            <w:r w:rsidRPr="001935B6">
              <w:rPr>
                <w:rFonts w:asciiTheme="majorHAnsi" w:hAnsiTheme="majorHAnsi"/>
              </w:rPr>
              <w:t>4.70%</w:t>
            </w:r>
          </w:p>
          <w:p w:rsidR="00E66E8C" w:rsidRPr="001935B6" w:rsidRDefault="00E66E8C" w:rsidP="002D6F49">
            <w:pPr>
              <w:spacing w:after="0" w:line="240" w:lineRule="auto"/>
              <w:ind w:left="432"/>
              <w:rPr>
                <w:rFonts w:asciiTheme="majorHAnsi" w:hAnsiTheme="majorHAnsi"/>
              </w:rPr>
            </w:pPr>
            <w:r w:rsidRPr="001935B6">
              <w:rPr>
                <w:rFonts w:asciiTheme="majorHAnsi" w:hAnsiTheme="majorHAnsi"/>
              </w:rPr>
              <w:t>&gt;4.70%</w:t>
            </w:r>
          </w:p>
        </w:tc>
        <w:tc>
          <w:tcPr>
            <w:tcW w:w="1862" w:type="dxa"/>
            <w:tcBorders>
              <w:top w:val="single" w:sz="4" w:space="0" w:color="auto"/>
              <w:left w:val="nil"/>
              <w:bottom w:val="nil"/>
              <w:right w:val="nil"/>
            </w:tcBorders>
          </w:tcPr>
          <w:p w:rsidR="00E66E8C" w:rsidRDefault="00E66E8C" w:rsidP="002D6F49">
            <w:pPr>
              <w:spacing w:after="0" w:line="240" w:lineRule="auto"/>
              <w:jc w:val="center"/>
              <w:rPr>
                <w:rFonts w:asciiTheme="majorHAnsi" w:hAnsiTheme="majorHAnsi"/>
              </w:rPr>
            </w:pPr>
          </w:p>
          <w:p w:rsidR="00E66E8C" w:rsidRDefault="0032370D" w:rsidP="002D6F49">
            <w:pPr>
              <w:spacing w:after="0" w:line="240" w:lineRule="auto"/>
              <w:jc w:val="center"/>
              <w:rPr>
                <w:rFonts w:asciiTheme="majorHAnsi" w:hAnsiTheme="majorHAnsi"/>
              </w:rPr>
            </w:pPr>
            <w:r>
              <w:rPr>
                <w:rFonts w:asciiTheme="majorHAnsi" w:hAnsiTheme="majorHAnsi"/>
              </w:rPr>
              <w:t>80.1%</w:t>
            </w:r>
          </w:p>
          <w:p w:rsidR="0032370D" w:rsidRDefault="00E66E8C" w:rsidP="002D6F49">
            <w:pPr>
              <w:spacing w:after="0" w:line="240" w:lineRule="auto"/>
              <w:jc w:val="center"/>
              <w:rPr>
                <w:rFonts w:asciiTheme="majorHAnsi" w:hAnsiTheme="majorHAnsi"/>
              </w:rPr>
            </w:pPr>
            <w:r>
              <w:rPr>
                <w:rFonts w:asciiTheme="majorHAnsi" w:hAnsiTheme="majorHAnsi"/>
              </w:rPr>
              <w:t>83.6</w:t>
            </w:r>
            <w:r w:rsidR="0032370D">
              <w:rPr>
                <w:rFonts w:asciiTheme="majorHAnsi" w:hAnsiTheme="majorHAnsi"/>
              </w:rPr>
              <w:t>%</w:t>
            </w:r>
          </w:p>
          <w:p w:rsidR="00E66E8C" w:rsidRDefault="0032370D" w:rsidP="002D6F49">
            <w:pPr>
              <w:spacing w:after="0" w:line="240" w:lineRule="auto"/>
              <w:jc w:val="center"/>
              <w:rPr>
                <w:rFonts w:asciiTheme="majorHAnsi" w:hAnsiTheme="majorHAnsi"/>
              </w:rPr>
            </w:pPr>
            <w:r>
              <w:rPr>
                <w:rFonts w:asciiTheme="majorHAnsi" w:hAnsiTheme="majorHAnsi"/>
              </w:rPr>
              <w:t>86.2%</w:t>
            </w:r>
          </w:p>
          <w:p w:rsidR="0032370D" w:rsidRDefault="0032370D" w:rsidP="002D6F49">
            <w:pPr>
              <w:spacing w:after="0" w:line="240" w:lineRule="auto"/>
              <w:jc w:val="center"/>
              <w:rPr>
                <w:rFonts w:asciiTheme="majorHAnsi" w:hAnsiTheme="majorHAnsi"/>
              </w:rPr>
            </w:pPr>
            <w:r>
              <w:rPr>
                <w:rFonts w:asciiTheme="majorHAnsi" w:hAnsiTheme="majorHAnsi"/>
              </w:rPr>
              <w:t>82.6%</w:t>
            </w:r>
          </w:p>
          <w:p w:rsidR="00E66E8C" w:rsidRDefault="00E66E8C" w:rsidP="002D6F49">
            <w:pPr>
              <w:spacing w:after="0" w:line="240" w:lineRule="auto"/>
              <w:jc w:val="center"/>
              <w:rPr>
                <w:rFonts w:asciiTheme="majorHAnsi" w:hAnsiTheme="majorHAnsi"/>
              </w:rPr>
            </w:pPr>
          </w:p>
        </w:tc>
        <w:tc>
          <w:tcPr>
            <w:tcW w:w="1950" w:type="dxa"/>
            <w:tcBorders>
              <w:top w:val="single" w:sz="4" w:space="0" w:color="auto"/>
              <w:left w:val="nil"/>
              <w:bottom w:val="nil"/>
              <w:right w:val="nil"/>
            </w:tcBorders>
          </w:tcPr>
          <w:p w:rsidR="00E66E8C" w:rsidRPr="001935B6" w:rsidRDefault="00E66E8C" w:rsidP="002D6F49">
            <w:pPr>
              <w:spacing w:after="0" w:line="240" w:lineRule="auto"/>
              <w:jc w:val="center"/>
              <w:rPr>
                <w:rFonts w:asciiTheme="majorHAnsi" w:hAnsiTheme="majorHAnsi"/>
              </w:rPr>
            </w:pPr>
            <w:r>
              <w:rPr>
                <w:rFonts w:asciiTheme="majorHAnsi" w:hAnsiTheme="majorHAnsi"/>
              </w:rPr>
              <w:t>n = 493</w:t>
            </w:r>
          </w:p>
          <w:p w:rsidR="00E66E8C" w:rsidRPr="001935B6" w:rsidRDefault="00E66E8C" w:rsidP="002D6F49">
            <w:pPr>
              <w:spacing w:after="0" w:line="240" w:lineRule="auto"/>
              <w:jc w:val="center"/>
              <w:rPr>
                <w:rFonts w:asciiTheme="majorHAnsi" w:hAnsiTheme="majorHAnsi"/>
              </w:rPr>
            </w:pPr>
            <w:r>
              <w:rPr>
                <w:rFonts w:asciiTheme="majorHAnsi" w:hAnsiTheme="majorHAnsi"/>
              </w:rPr>
              <w:t>149</w:t>
            </w:r>
            <w:r w:rsidRPr="001935B6">
              <w:rPr>
                <w:rFonts w:asciiTheme="majorHAnsi" w:hAnsiTheme="majorHAnsi"/>
              </w:rPr>
              <w:t xml:space="preserve"> (30.</w:t>
            </w:r>
            <w:r>
              <w:rPr>
                <w:rFonts w:asciiTheme="majorHAnsi" w:hAnsiTheme="majorHAnsi"/>
              </w:rPr>
              <w:t>2</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Pr>
                <w:rFonts w:asciiTheme="majorHAnsi" w:hAnsiTheme="majorHAnsi"/>
              </w:rPr>
              <w:t>102 (20.7</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Pr>
                <w:rFonts w:asciiTheme="majorHAnsi" w:hAnsiTheme="majorHAnsi"/>
              </w:rPr>
              <w:t>119 (24.1</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Pr>
                <w:rFonts w:asciiTheme="majorHAnsi" w:hAnsiTheme="majorHAnsi"/>
              </w:rPr>
              <w:t>123</w:t>
            </w:r>
            <w:r w:rsidRPr="001935B6">
              <w:rPr>
                <w:rFonts w:asciiTheme="majorHAnsi" w:hAnsiTheme="majorHAnsi"/>
              </w:rPr>
              <w:t xml:space="preserve"> (25.</w:t>
            </w:r>
            <w:r>
              <w:rPr>
                <w:rFonts w:asciiTheme="majorHAnsi" w:hAnsiTheme="majorHAnsi"/>
              </w:rPr>
              <w:t>0</w:t>
            </w:r>
            <w:r w:rsidRPr="001935B6">
              <w:rPr>
                <w:rFonts w:asciiTheme="majorHAnsi" w:hAnsiTheme="majorHAnsi"/>
              </w:rPr>
              <w:t>)</w:t>
            </w:r>
          </w:p>
        </w:tc>
        <w:tc>
          <w:tcPr>
            <w:tcW w:w="2070" w:type="dxa"/>
            <w:tcBorders>
              <w:top w:val="single" w:sz="4" w:space="0" w:color="auto"/>
              <w:left w:val="nil"/>
              <w:bottom w:val="nil"/>
              <w:right w:val="nil"/>
            </w:tcBorders>
          </w:tcPr>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n = 979</w:t>
            </w:r>
          </w:p>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254 (25.9)</w:t>
            </w:r>
          </w:p>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237 (24.2)</w:t>
            </w:r>
          </w:p>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251 (25.6)</w:t>
            </w:r>
          </w:p>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237 (24.2)</w:t>
            </w:r>
          </w:p>
        </w:tc>
        <w:tc>
          <w:tcPr>
            <w:tcW w:w="2263" w:type="dxa"/>
            <w:tcBorders>
              <w:top w:val="single" w:sz="4" w:space="0" w:color="auto"/>
              <w:left w:val="nil"/>
              <w:bottom w:val="nil"/>
              <w:right w:val="nil"/>
            </w:tcBorders>
          </w:tcPr>
          <w:p w:rsidR="00E66E8C" w:rsidRPr="001935B6" w:rsidRDefault="00E66E8C" w:rsidP="002D6F49">
            <w:pPr>
              <w:spacing w:after="0" w:line="240" w:lineRule="auto"/>
              <w:jc w:val="center"/>
              <w:rPr>
                <w:rFonts w:asciiTheme="majorHAnsi" w:hAnsiTheme="majorHAnsi"/>
              </w:rPr>
            </w:pPr>
          </w:p>
          <w:p w:rsidR="00E66E8C" w:rsidRPr="001935B6" w:rsidRDefault="00E66E8C" w:rsidP="002D6F49">
            <w:pPr>
              <w:spacing w:after="0" w:line="240" w:lineRule="auto"/>
              <w:jc w:val="center"/>
              <w:rPr>
                <w:rFonts w:asciiTheme="majorHAnsi" w:hAnsiTheme="majorHAnsi"/>
              </w:rPr>
            </w:pPr>
            <w:r>
              <w:rPr>
                <w:rFonts w:asciiTheme="majorHAnsi" w:hAnsiTheme="majorHAnsi"/>
              </w:rPr>
              <w:t>1.16 (0.86, 1.57</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Pr>
                <w:rFonts w:asciiTheme="majorHAnsi" w:hAnsiTheme="majorHAnsi"/>
              </w:rPr>
              <w:t xml:space="preserve">0.85 (0.62, </w:t>
            </w:r>
            <w:r w:rsidRPr="001935B6">
              <w:rPr>
                <w:rFonts w:asciiTheme="majorHAnsi" w:hAnsiTheme="majorHAnsi"/>
              </w:rPr>
              <w:t>1.</w:t>
            </w:r>
            <w:r>
              <w:rPr>
                <w:rFonts w:asciiTheme="majorHAnsi" w:hAnsiTheme="majorHAnsi"/>
              </w:rPr>
              <w:t>18</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Pr>
                <w:rFonts w:asciiTheme="majorHAnsi" w:hAnsiTheme="majorHAnsi"/>
              </w:rPr>
              <w:t xml:space="preserve">0.93 (0.68, </w:t>
            </w:r>
            <w:r w:rsidRPr="001935B6">
              <w:rPr>
                <w:rFonts w:asciiTheme="majorHAnsi" w:hAnsiTheme="majorHAnsi"/>
              </w:rPr>
              <w:t>1.</w:t>
            </w:r>
            <w:r>
              <w:rPr>
                <w:rFonts w:asciiTheme="majorHAnsi" w:hAnsiTheme="majorHAnsi"/>
              </w:rPr>
              <w:t>27</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Referent</w:t>
            </w:r>
          </w:p>
          <w:p w:rsidR="00E66E8C" w:rsidRPr="001935B6" w:rsidRDefault="00E66E8C" w:rsidP="002D6F49">
            <w:pPr>
              <w:spacing w:after="0" w:line="240" w:lineRule="auto"/>
              <w:jc w:val="center"/>
              <w:rPr>
                <w:rFonts w:asciiTheme="majorHAnsi" w:hAnsiTheme="majorHAnsi"/>
              </w:rPr>
            </w:pPr>
          </w:p>
          <w:p w:rsidR="00E66E8C" w:rsidRPr="001935B6" w:rsidRDefault="00E66E8C" w:rsidP="002D6F49">
            <w:pPr>
              <w:spacing w:after="0" w:line="240" w:lineRule="auto"/>
              <w:jc w:val="center"/>
              <w:rPr>
                <w:rFonts w:asciiTheme="majorHAnsi" w:hAnsiTheme="majorHAnsi"/>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Pr>
                <w:rFonts w:asciiTheme="majorHAnsi" w:hAnsiTheme="majorHAnsi"/>
              </w:rPr>
              <w:t xml:space="preserve"> = 0.38</w:t>
            </w:r>
          </w:p>
        </w:tc>
        <w:tc>
          <w:tcPr>
            <w:tcW w:w="2564" w:type="dxa"/>
            <w:tcBorders>
              <w:top w:val="single" w:sz="4" w:space="0" w:color="auto"/>
              <w:left w:val="nil"/>
              <w:bottom w:val="nil"/>
              <w:right w:val="nil"/>
            </w:tcBorders>
          </w:tcPr>
          <w:p w:rsidR="00E66E8C" w:rsidRPr="001935B6" w:rsidRDefault="00E66E8C" w:rsidP="002D6F49">
            <w:pPr>
              <w:spacing w:after="0" w:line="240" w:lineRule="auto"/>
              <w:jc w:val="center"/>
              <w:rPr>
                <w:rFonts w:asciiTheme="majorHAnsi" w:hAnsiTheme="majorHAnsi"/>
              </w:rPr>
            </w:pPr>
          </w:p>
          <w:p w:rsidR="00E66E8C" w:rsidRPr="001935B6" w:rsidRDefault="00E66E8C" w:rsidP="002D6F49">
            <w:pPr>
              <w:spacing w:after="0" w:line="240" w:lineRule="auto"/>
              <w:jc w:val="center"/>
              <w:rPr>
                <w:rFonts w:asciiTheme="majorHAnsi" w:hAnsiTheme="majorHAnsi"/>
              </w:rPr>
            </w:pPr>
            <w:r>
              <w:rPr>
                <w:rFonts w:asciiTheme="majorHAnsi" w:hAnsiTheme="majorHAnsi"/>
              </w:rPr>
              <w:t>1.23 (0.90, 1.67</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Pr>
                <w:rFonts w:asciiTheme="majorHAnsi" w:hAnsiTheme="majorHAnsi"/>
              </w:rPr>
              <w:t>0.89 (0.64, 1.24</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Pr>
                <w:rFonts w:asciiTheme="majorHAnsi" w:hAnsiTheme="majorHAnsi"/>
              </w:rPr>
              <w:t>0.98 (0.71, 1.35</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Referent</w:t>
            </w:r>
          </w:p>
          <w:p w:rsidR="00E66E8C" w:rsidRPr="001935B6" w:rsidRDefault="00E66E8C" w:rsidP="002D6F49">
            <w:pPr>
              <w:spacing w:after="0" w:line="240" w:lineRule="auto"/>
              <w:jc w:val="center"/>
              <w:rPr>
                <w:rFonts w:asciiTheme="majorHAnsi" w:hAnsiTheme="majorHAnsi"/>
                <w:i/>
              </w:rPr>
            </w:pPr>
          </w:p>
          <w:p w:rsidR="00E66E8C" w:rsidRPr="001935B6" w:rsidRDefault="00E66E8C" w:rsidP="002D6F49">
            <w:pPr>
              <w:spacing w:after="0" w:line="240" w:lineRule="auto"/>
              <w:jc w:val="center"/>
              <w:rPr>
                <w:rFonts w:asciiTheme="majorHAnsi" w:hAnsiTheme="majorHAnsi"/>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Pr>
                <w:rFonts w:asciiTheme="majorHAnsi" w:hAnsiTheme="majorHAnsi"/>
              </w:rPr>
              <w:t xml:space="preserve"> = </w:t>
            </w:r>
            <w:r>
              <w:rPr>
                <w:rFonts w:asciiTheme="majorHAnsi" w:hAnsiTheme="majorHAnsi"/>
              </w:rPr>
              <w:t>0.25</w:t>
            </w:r>
          </w:p>
          <w:p w:rsidR="00E66E8C" w:rsidRPr="001935B6" w:rsidRDefault="00E66E8C" w:rsidP="002D6F49">
            <w:pPr>
              <w:spacing w:after="0" w:line="240" w:lineRule="auto"/>
              <w:jc w:val="center"/>
              <w:rPr>
                <w:rFonts w:asciiTheme="majorHAnsi" w:hAnsiTheme="majorHAnsi"/>
              </w:rPr>
            </w:pPr>
          </w:p>
        </w:tc>
      </w:tr>
      <w:tr w:rsidR="00E66E8C" w:rsidRPr="001935B6" w:rsidTr="001F4D1D">
        <w:trPr>
          <w:trHeight w:val="269"/>
        </w:trPr>
        <w:tc>
          <w:tcPr>
            <w:tcW w:w="3259" w:type="dxa"/>
            <w:tcBorders>
              <w:top w:val="nil"/>
              <w:left w:val="nil"/>
              <w:bottom w:val="nil"/>
              <w:right w:val="nil"/>
            </w:tcBorders>
          </w:tcPr>
          <w:p w:rsidR="00E66E8C" w:rsidRPr="001935B6" w:rsidRDefault="00E66E8C" w:rsidP="002D6F49">
            <w:pPr>
              <w:spacing w:after="0" w:line="240" w:lineRule="auto"/>
              <w:rPr>
                <w:rFonts w:asciiTheme="majorHAnsi" w:hAnsiTheme="majorHAnsi"/>
                <w:b/>
              </w:rPr>
            </w:pPr>
            <w:r w:rsidRPr="001935B6">
              <w:rPr>
                <w:rFonts w:asciiTheme="majorHAnsi" w:hAnsiTheme="majorHAnsi"/>
                <w:b/>
              </w:rPr>
              <w:t>US Hispanic</w:t>
            </w:r>
          </w:p>
        </w:tc>
        <w:tc>
          <w:tcPr>
            <w:tcW w:w="1862" w:type="dxa"/>
            <w:tcBorders>
              <w:top w:val="nil"/>
              <w:left w:val="nil"/>
              <w:bottom w:val="nil"/>
              <w:right w:val="nil"/>
            </w:tcBorders>
          </w:tcPr>
          <w:p w:rsidR="00E66E8C" w:rsidRPr="001935B6" w:rsidRDefault="00E66E8C" w:rsidP="002D6F49">
            <w:pPr>
              <w:spacing w:after="0" w:line="240" w:lineRule="auto"/>
              <w:jc w:val="center"/>
              <w:rPr>
                <w:rFonts w:asciiTheme="majorHAnsi" w:hAnsiTheme="majorHAnsi"/>
              </w:rPr>
            </w:pPr>
          </w:p>
        </w:tc>
        <w:tc>
          <w:tcPr>
            <w:tcW w:w="1950" w:type="dxa"/>
            <w:tcBorders>
              <w:top w:val="nil"/>
              <w:left w:val="nil"/>
              <w:bottom w:val="nil"/>
              <w:right w:val="nil"/>
            </w:tcBorders>
          </w:tcPr>
          <w:p w:rsidR="00E66E8C" w:rsidRPr="001935B6" w:rsidDel="0039410B" w:rsidRDefault="00E66E8C" w:rsidP="002D6F49">
            <w:pPr>
              <w:spacing w:after="0" w:line="240" w:lineRule="auto"/>
              <w:jc w:val="center"/>
              <w:rPr>
                <w:rFonts w:asciiTheme="majorHAnsi" w:hAnsiTheme="majorHAnsi"/>
              </w:rPr>
            </w:pPr>
            <w:r w:rsidRPr="001935B6">
              <w:rPr>
                <w:rFonts w:asciiTheme="majorHAnsi" w:hAnsiTheme="majorHAnsi"/>
              </w:rPr>
              <w:t xml:space="preserve">n = </w:t>
            </w:r>
            <w:r>
              <w:rPr>
                <w:rFonts w:asciiTheme="majorHAnsi" w:hAnsiTheme="majorHAnsi"/>
              </w:rPr>
              <w:t>348</w:t>
            </w:r>
          </w:p>
        </w:tc>
        <w:tc>
          <w:tcPr>
            <w:tcW w:w="2070" w:type="dxa"/>
            <w:tcBorders>
              <w:top w:val="nil"/>
              <w:left w:val="nil"/>
              <w:bottom w:val="nil"/>
              <w:right w:val="nil"/>
            </w:tcBorders>
          </w:tcPr>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n =785</w:t>
            </w:r>
          </w:p>
        </w:tc>
        <w:tc>
          <w:tcPr>
            <w:tcW w:w="2263" w:type="dxa"/>
            <w:tcBorders>
              <w:top w:val="nil"/>
              <w:left w:val="nil"/>
              <w:bottom w:val="nil"/>
              <w:right w:val="nil"/>
            </w:tcBorders>
          </w:tcPr>
          <w:p w:rsidR="00E66E8C" w:rsidRPr="001935B6" w:rsidRDefault="00E66E8C" w:rsidP="002D6F49">
            <w:pPr>
              <w:spacing w:after="0" w:line="240" w:lineRule="auto"/>
              <w:rPr>
                <w:rFonts w:asciiTheme="majorHAnsi" w:hAnsiTheme="majorHAnsi"/>
              </w:rPr>
            </w:pPr>
          </w:p>
        </w:tc>
        <w:tc>
          <w:tcPr>
            <w:tcW w:w="2564" w:type="dxa"/>
            <w:tcBorders>
              <w:top w:val="nil"/>
              <w:left w:val="nil"/>
              <w:bottom w:val="nil"/>
              <w:right w:val="nil"/>
            </w:tcBorders>
          </w:tcPr>
          <w:p w:rsidR="00E66E8C" w:rsidRPr="001935B6" w:rsidRDefault="00E66E8C" w:rsidP="002D6F49">
            <w:pPr>
              <w:spacing w:after="0" w:line="240" w:lineRule="auto"/>
              <w:rPr>
                <w:rFonts w:asciiTheme="majorHAnsi" w:hAnsiTheme="majorHAnsi"/>
              </w:rPr>
            </w:pPr>
          </w:p>
        </w:tc>
      </w:tr>
      <w:tr w:rsidR="00E66E8C" w:rsidRPr="001935B6" w:rsidTr="001F4D1D">
        <w:trPr>
          <w:trHeight w:val="1031"/>
        </w:trPr>
        <w:tc>
          <w:tcPr>
            <w:tcW w:w="3259" w:type="dxa"/>
            <w:tcBorders>
              <w:top w:val="nil"/>
              <w:left w:val="nil"/>
              <w:bottom w:val="single" w:sz="4" w:space="0" w:color="auto"/>
              <w:right w:val="nil"/>
            </w:tcBorders>
          </w:tcPr>
          <w:p w:rsidR="00E66E8C" w:rsidRPr="001935B6" w:rsidRDefault="00E66E8C" w:rsidP="002D6F49">
            <w:pPr>
              <w:spacing w:after="0" w:line="240" w:lineRule="auto"/>
              <w:ind w:left="252"/>
              <w:rPr>
                <w:rFonts w:asciiTheme="majorHAnsi" w:hAnsiTheme="majorHAnsi"/>
              </w:rPr>
            </w:pPr>
            <w:r w:rsidRPr="001935B6">
              <w:rPr>
                <w:rFonts w:asciiTheme="majorHAnsi" w:hAnsiTheme="majorHAnsi"/>
              </w:rPr>
              <w:t xml:space="preserve">   0</w:t>
            </w:r>
            <w:r>
              <w:rPr>
                <w:rFonts w:asciiTheme="majorHAnsi" w:hAnsiTheme="majorHAnsi"/>
              </w:rPr>
              <w:t xml:space="preserve">, </w:t>
            </w:r>
            <w:r w:rsidRPr="001935B6">
              <w:rPr>
                <w:rFonts w:asciiTheme="majorHAnsi" w:hAnsiTheme="majorHAnsi"/>
              </w:rPr>
              <w:t>32%</w:t>
            </w:r>
          </w:p>
          <w:p w:rsidR="00E66E8C" w:rsidRPr="001935B6" w:rsidRDefault="00E66E8C" w:rsidP="002D6F49">
            <w:pPr>
              <w:spacing w:after="0" w:line="240" w:lineRule="auto"/>
              <w:ind w:left="252"/>
              <w:rPr>
                <w:rFonts w:asciiTheme="majorHAnsi" w:hAnsiTheme="majorHAnsi"/>
              </w:rPr>
            </w:pPr>
            <w:r w:rsidRPr="001935B6">
              <w:rPr>
                <w:rFonts w:asciiTheme="majorHAnsi" w:hAnsiTheme="majorHAnsi"/>
              </w:rPr>
              <w:t xml:space="preserve">   32.1</w:t>
            </w:r>
            <w:r>
              <w:rPr>
                <w:rFonts w:asciiTheme="majorHAnsi" w:hAnsiTheme="majorHAnsi"/>
              </w:rPr>
              <w:t xml:space="preserve">, </w:t>
            </w:r>
            <w:r w:rsidRPr="001935B6">
              <w:rPr>
                <w:rFonts w:asciiTheme="majorHAnsi" w:hAnsiTheme="majorHAnsi"/>
              </w:rPr>
              <w:t>43.0%</w:t>
            </w:r>
          </w:p>
          <w:p w:rsidR="00E66E8C" w:rsidRPr="001935B6" w:rsidRDefault="00E66E8C" w:rsidP="002D6F49">
            <w:pPr>
              <w:spacing w:after="0" w:line="240" w:lineRule="auto"/>
              <w:ind w:left="252"/>
              <w:rPr>
                <w:rFonts w:asciiTheme="majorHAnsi" w:hAnsiTheme="majorHAnsi"/>
              </w:rPr>
            </w:pPr>
            <w:r w:rsidRPr="001935B6">
              <w:rPr>
                <w:rFonts w:asciiTheme="majorHAnsi" w:hAnsiTheme="majorHAnsi"/>
              </w:rPr>
              <w:t xml:space="preserve">   43.1</w:t>
            </w:r>
            <w:r>
              <w:rPr>
                <w:rFonts w:asciiTheme="majorHAnsi" w:hAnsiTheme="majorHAnsi"/>
              </w:rPr>
              <w:t xml:space="preserve">, </w:t>
            </w:r>
            <w:r w:rsidRPr="001935B6">
              <w:rPr>
                <w:rFonts w:asciiTheme="majorHAnsi" w:hAnsiTheme="majorHAnsi"/>
              </w:rPr>
              <w:t>54.0%</w:t>
            </w:r>
          </w:p>
          <w:p w:rsidR="00E66E8C" w:rsidRPr="001935B6" w:rsidRDefault="00E66E8C" w:rsidP="002D6F49">
            <w:pPr>
              <w:spacing w:after="0" w:line="240" w:lineRule="auto"/>
              <w:ind w:left="252"/>
              <w:rPr>
                <w:rFonts w:asciiTheme="majorHAnsi" w:hAnsiTheme="majorHAnsi"/>
              </w:rPr>
            </w:pPr>
            <w:r w:rsidRPr="001935B6">
              <w:rPr>
                <w:rFonts w:asciiTheme="majorHAnsi" w:hAnsiTheme="majorHAnsi"/>
              </w:rPr>
              <w:t xml:space="preserve">  &gt;54.0%</w:t>
            </w:r>
          </w:p>
          <w:p w:rsidR="00E66E8C" w:rsidRPr="001935B6" w:rsidRDefault="00E66E8C" w:rsidP="002D6F49">
            <w:pPr>
              <w:spacing w:after="0" w:line="240" w:lineRule="auto"/>
              <w:rPr>
                <w:rFonts w:asciiTheme="majorHAnsi" w:hAnsiTheme="majorHAnsi"/>
              </w:rPr>
            </w:pPr>
          </w:p>
          <w:p w:rsidR="00E66E8C" w:rsidRPr="001935B6" w:rsidRDefault="00E66E8C" w:rsidP="002D6F49">
            <w:pPr>
              <w:spacing w:after="0" w:line="240" w:lineRule="auto"/>
              <w:rPr>
                <w:rFonts w:asciiTheme="majorHAnsi" w:hAnsiTheme="majorHAnsi"/>
              </w:rPr>
            </w:pPr>
          </w:p>
        </w:tc>
        <w:tc>
          <w:tcPr>
            <w:tcW w:w="1862" w:type="dxa"/>
            <w:tcBorders>
              <w:top w:val="nil"/>
              <w:left w:val="nil"/>
              <w:bottom w:val="single" w:sz="4" w:space="0" w:color="auto"/>
              <w:right w:val="nil"/>
            </w:tcBorders>
          </w:tcPr>
          <w:p w:rsidR="00E66E8C" w:rsidRDefault="00E66E8C" w:rsidP="002D6F49">
            <w:pPr>
              <w:spacing w:after="0" w:line="240" w:lineRule="auto"/>
              <w:jc w:val="center"/>
              <w:rPr>
                <w:rFonts w:asciiTheme="majorHAnsi" w:hAnsiTheme="majorHAnsi"/>
              </w:rPr>
            </w:pPr>
            <w:r>
              <w:rPr>
                <w:rFonts w:asciiTheme="majorHAnsi" w:hAnsiTheme="majorHAnsi"/>
              </w:rPr>
              <w:t>76.6%</w:t>
            </w:r>
          </w:p>
          <w:p w:rsidR="00E66E8C" w:rsidRDefault="00E66E8C" w:rsidP="002D6F49">
            <w:pPr>
              <w:spacing w:after="0" w:line="240" w:lineRule="auto"/>
              <w:jc w:val="center"/>
              <w:rPr>
                <w:rFonts w:asciiTheme="majorHAnsi" w:hAnsiTheme="majorHAnsi"/>
              </w:rPr>
            </w:pPr>
            <w:r>
              <w:rPr>
                <w:rFonts w:asciiTheme="majorHAnsi" w:hAnsiTheme="majorHAnsi"/>
              </w:rPr>
              <w:t>75.0%</w:t>
            </w:r>
          </w:p>
          <w:p w:rsidR="00E66E8C" w:rsidRDefault="00E66E8C" w:rsidP="002D6F49">
            <w:pPr>
              <w:spacing w:after="0" w:line="240" w:lineRule="auto"/>
              <w:jc w:val="center"/>
              <w:rPr>
                <w:rFonts w:asciiTheme="majorHAnsi" w:hAnsiTheme="majorHAnsi"/>
              </w:rPr>
            </w:pPr>
            <w:r>
              <w:rPr>
                <w:rFonts w:asciiTheme="majorHAnsi" w:hAnsiTheme="majorHAnsi"/>
              </w:rPr>
              <w:t>76.9%</w:t>
            </w:r>
          </w:p>
          <w:p w:rsidR="00E66E8C" w:rsidRDefault="00E66E8C" w:rsidP="002D6F49">
            <w:pPr>
              <w:spacing w:after="0" w:line="240" w:lineRule="auto"/>
              <w:jc w:val="center"/>
              <w:rPr>
                <w:rFonts w:asciiTheme="majorHAnsi" w:hAnsiTheme="majorHAnsi"/>
              </w:rPr>
            </w:pPr>
            <w:r>
              <w:rPr>
                <w:rFonts w:asciiTheme="majorHAnsi" w:hAnsiTheme="majorHAnsi"/>
              </w:rPr>
              <w:t>78.2%</w:t>
            </w:r>
          </w:p>
          <w:p w:rsidR="00E66E8C" w:rsidRPr="00573F7C" w:rsidRDefault="00E66E8C" w:rsidP="002D6F49">
            <w:pPr>
              <w:spacing w:after="0" w:line="240" w:lineRule="auto"/>
              <w:jc w:val="center"/>
              <w:rPr>
                <w:rFonts w:asciiTheme="majorHAnsi" w:hAnsiTheme="majorHAnsi"/>
              </w:rPr>
            </w:pPr>
          </w:p>
        </w:tc>
        <w:tc>
          <w:tcPr>
            <w:tcW w:w="1950" w:type="dxa"/>
            <w:tcBorders>
              <w:top w:val="nil"/>
              <w:left w:val="nil"/>
              <w:bottom w:val="single" w:sz="4" w:space="0" w:color="auto"/>
              <w:right w:val="nil"/>
            </w:tcBorders>
          </w:tcPr>
          <w:p w:rsidR="00E66E8C" w:rsidRPr="00573F7C" w:rsidRDefault="00E66E8C" w:rsidP="002D6F49">
            <w:pPr>
              <w:spacing w:after="0" w:line="240" w:lineRule="auto"/>
              <w:jc w:val="center"/>
              <w:rPr>
                <w:rFonts w:asciiTheme="majorHAnsi" w:hAnsiTheme="majorHAnsi"/>
              </w:rPr>
            </w:pPr>
            <w:r w:rsidRPr="00573F7C">
              <w:rPr>
                <w:rFonts w:asciiTheme="majorHAnsi" w:hAnsiTheme="majorHAnsi"/>
              </w:rPr>
              <w:t>95 (27.3)</w:t>
            </w:r>
          </w:p>
          <w:p w:rsidR="00E66E8C" w:rsidRPr="00573F7C" w:rsidRDefault="00E66E8C" w:rsidP="002D6F49">
            <w:pPr>
              <w:spacing w:after="0" w:line="240" w:lineRule="auto"/>
              <w:jc w:val="center"/>
              <w:rPr>
                <w:rFonts w:asciiTheme="majorHAnsi" w:hAnsiTheme="majorHAnsi"/>
              </w:rPr>
            </w:pPr>
            <w:r w:rsidRPr="00573F7C">
              <w:rPr>
                <w:rFonts w:asciiTheme="majorHAnsi" w:hAnsiTheme="majorHAnsi"/>
              </w:rPr>
              <w:t>84 (24.1)</w:t>
            </w:r>
          </w:p>
          <w:p w:rsidR="00E66E8C" w:rsidRPr="00573F7C" w:rsidRDefault="00E66E8C" w:rsidP="002D6F49">
            <w:pPr>
              <w:spacing w:after="0" w:line="240" w:lineRule="auto"/>
              <w:jc w:val="center"/>
              <w:rPr>
                <w:rFonts w:asciiTheme="majorHAnsi" w:hAnsiTheme="majorHAnsi"/>
              </w:rPr>
            </w:pPr>
            <w:r w:rsidRPr="00573F7C">
              <w:rPr>
                <w:rFonts w:asciiTheme="majorHAnsi" w:hAnsiTheme="majorHAnsi"/>
              </w:rPr>
              <w:t>90 (25.9)</w:t>
            </w:r>
          </w:p>
          <w:p w:rsidR="00E66E8C" w:rsidRPr="001935B6" w:rsidRDefault="00E66E8C" w:rsidP="002D6F49">
            <w:pPr>
              <w:spacing w:after="0" w:line="240" w:lineRule="auto"/>
              <w:jc w:val="center"/>
              <w:rPr>
                <w:rFonts w:asciiTheme="majorHAnsi" w:hAnsiTheme="majorHAnsi"/>
              </w:rPr>
            </w:pPr>
            <w:r w:rsidRPr="00573F7C">
              <w:rPr>
                <w:rFonts w:asciiTheme="majorHAnsi" w:hAnsiTheme="majorHAnsi"/>
              </w:rPr>
              <w:t>79 (22.7)</w:t>
            </w:r>
          </w:p>
        </w:tc>
        <w:tc>
          <w:tcPr>
            <w:tcW w:w="2070" w:type="dxa"/>
            <w:tcBorders>
              <w:top w:val="nil"/>
              <w:left w:val="nil"/>
              <w:bottom w:val="single" w:sz="4" w:space="0" w:color="auto"/>
              <w:right w:val="nil"/>
            </w:tcBorders>
          </w:tcPr>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188 (24.0)</w:t>
            </w:r>
          </w:p>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181 (23.1)</w:t>
            </w:r>
          </w:p>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201 (25.6)</w:t>
            </w:r>
          </w:p>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215 (27.4)</w:t>
            </w:r>
          </w:p>
        </w:tc>
        <w:tc>
          <w:tcPr>
            <w:tcW w:w="2263" w:type="dxa"/>
            <w:tcBorders>
              <w:top w:val="nil"/>
              <w:left w:val="nil"/>
              <w:bottom w:val="single" w:sz="4" w:space="0" w:color="auto"/>
              <w:right w:val="nil"/>
            </w:tcBorders>
          </w:tcPr>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1.</w:t>
            </w:r>
            <w:r>
              <w:rPr>
                <w:rFonts w:asciiTheme="majorHAnsi" w:hAnsiTheme="majorHAnsi"/>
              </w:rPr>
              <w:t>46 (1.02, 2.10</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Pr>
                <w:rFonts w:asciiTheme="majorHAnsi" w:hAnsiTheme="majorHAnsi"/>
              </w:rPr>
              <w:t>1.38 (0.95, 2.00</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Pr>
                <w:rFonts w:asciiTheme="majorHAnsi" w:hAnsiTheme="majorHAnsi"/>
              </w:rPr>
              <w:t xml:space="preserve">1.31 (0.91, </w:t>
            </w:r>
            <w:r w:rsidRPr="001935B6">
              <w:rPr>
                <w:rFonts w:asciiTheme="majorHAnsi" w:hAnsiTheme="majorHAnsi"/>
              </w:rPr>
              <w:t>1.8</w:t>
            </w:r>
            <w:r>
              <w:rPr>
                <w:rFonts w:asciiTheme="majorHAnsi" w:hAnsiTheme="majorHAnsi"/>
              </w:rPr>
              <w:t>8</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Referent</w:t>
            </w:r>
          </w:p>
          <w:p w:rsidR="00E66E8C" w:rsidRPr="001935B6" w:rsidRDefault="00E66E8C" w:rsidP="002D6F49">
            <w:pPr>
              <w:spacing w:after="0" w:line="240" w:lineRule="auto"/>
              <w:jc w:val="center"/>
              <w:rPr>
                <w:rFonts w:asciiTheme="majorHAnsi" w:hAnsiTheme="majorHAnsi"/>
              </w:rPr>
            </w:pPr>
          </w:p>
          <w:p w:rsidR="00E66E8C" w:rsidRPr="001935B6" w:rsidRDefault="00E66E8C" w:rsidP="002D6F49">
            <w:pPr>
              <w:spacing w:after="0" w:line="240" w:lineRule="auto"/>
              <w:jc w:val="center"/>
              <w:rPr>
                <w:rFonts w:asciiTheme="majorHAnsi" w:hAnsiTheme="majorHAnsi"/>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Pr>
                <w:rFonts w:asciiTheme="majorHAnsi" w:hAnsiTheme="majorHAnsi"/>
              </w:rPr>
              <w:t xml:space="preserve"> = </w:t>
            </w:r>
            <w:r w:rsidR="003F1D4C">
              <w:rPr>
                <w:rFonts w:asciiTheme="majorHAnsi" w:hAnsiTheme="majorHAnsi"/>
              </w:rPr>
              <w:t>0.04</w:t>
            </w:r>
          </w:p>
        </w:tc>
        <w:tc>
          <w:tcPr>
            <w:tcW w:w="2564" w:type="dxa"/>
            <w:tcBorders>
              <w:top w:val="nil"/>
              <w:left w:val="nil"/>
              <w:bottom w:val="single" w:sz="4" w:space="0" w:color="auto"/>
              <w:right w:val="nil"/>
            </w:tcBorders>
          </w:tcPr>
          <w:p w:rsidR="00E66E8C" w:rsidRPr="001935B6" w:rsidRDefault="00E66E8C" w:rsidP="002D6F49">
            <w:pPr>
              <w:spacing w:after="0" w:line="240" w:lineRule="auto"/>
              <w:jc w:val="center"/>
              <w:rPr>
                <w:rFonts w:asciiTheme="majorHAnsi" w:hAnsiTheme="majorHAnsi"/>
              </w:rPr>
            </w:pPr>
            <w:r>
              <w:rPr>
                <w:rFonts w:asciiTheme="majorHAnsi" w:hAnsiTheme="majorHAnsi"/>
              </w:rPr>
              <w:t>1.24</w:t>
            </w:r>
            <w:r w:rsidRPr="001935B6">
              <w:rPr>
                <w:rFonts w:asciiTheme="majorHAnsi" w:hAnsiTheme="majorHAnsi"/>
              </w:rPr>
              <w:t xml:space="preserve"> (</w:t>
            </w:r>
            <w:r>
              <w:rPr>
                <w:rFonts w:asciiTheme="majorHAnsi" w:hAnsiTheme="majorHAnsi"/>
              </w:rPr>
              <w:t>0.84, 1.82</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Pr>
                <w:rFonts w:asciiTheme="majorHAnsi" w:hAnsiTheme="majorHAnsi"/>
              </w:rPr>
              <w:t>1.19</w:t>
            </w:r>
            <w:r w:rsidR="003F1D4C">
              <w:rPr>
                <w:rFonts w:asciiTheme="majorHAnsi" w:hAnsiTheme="majorHAnsi"/>
              </w:rPr>
              <w:t xml:space="preserve"> (0.80</w:t>
            </w:r>
            <w:r>
              <w:rPr>
                <w:rFonts w:asciiTheme="majorHAnsi" w:hAnsiTheme="majorHAnsi"/>
              </w:rPr>
              <w:t>, 1.75</w:t>
            </w:r>
            <w:r w:rsidRPr="001935B6">
              <w:rPr>
                <w:rFonts w:asciiTheme="majorHAnsi" w:hAnsiTheme="majorHAnsi"/>
              </w:rPr>
              <w:t>)</w:t>
            </w:r>
          </w:p>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1.</w:t>
            </w:r>
            <w:r>
              <w:rPr>
                <w:rFonts w:asciiTheme="majorHAnsi" w:hAnsiTheme="majorHAnsi"/>
              </w:rPr>
              <w:t>22</w:t>
            </w:r>
            <w:r w:rsidR="003F1D4C">
              <w:rPr>
                <w:rFonts w:asciiTheme="majorHAnsi" w:hAnsiTheme="majorHAnsi"/>
              </w:rPr>
              <w:t xml:space="preserve"> (0.84</w:t>
            </w:r>
            <w:r>
              <w:rPr>
                <w:rFonts w:asciiTheme="majorHAnsi" w:hAnsiTheme="majorHAnsi"/>
              </w:rPr>
              <w:t xml:space="preserve">, </w:t>
            </w:r>
            <w:r w:rsidRPr="001935B6">
              <w:rPr>
                <w:rFonts w:asciiTheme="majorHAnsi" w:hAnsiTheme="majorHAnsi"/>
              </w:rPr>
              <w:t>1.79)</w:t>
            </w:r>
          </w:p>
          <w:p w:rsidR="00E66E8C" w:rsidRPr="001935B6" w:rsidRDefault="00E66E8C" w:rsidP="002D6F49">
            <w:pPr>
              <w:spacing w:after="0" w:line="240" w:lineRule="auto"/>
              <w:jc w:val="center"/>
              <w:rPr>
                <w:rFonts w:asciiTheme="majorHAnsi" w:hAnsiTheme="majorHAnsi"/>
              </w:rPr>
            </w:pPr>
            <w:r w:rsidRPr="001935B6">
              <w:rPr>
                <w:rFonts w:asciiTheme="majorHAnsi" w:hAnsiTheme="majorHAnsi"/>
              </w:rPr>
              <w:t>Referent</w:t>
            </w:r>
          </w:p>
          <w:p w:rsidR="00E66E8C" w:rsidRPr="001935B6" w:rsidRDefault="00E66E8C" w:rsidP="002D6F49">
            <w:pPr>
              <w:spacing w:after="0" w:line="240" w:lineRule="auto"/>
              <w:jc w:val="center"/>
              <w:rPr>
                <w:rFonts w:asciiTheme="majorHAnsi" w:hAnsiTheme="majorHAnsi"/>
              </w:rPr>
            </w:pPr>
          </w:p>
          <w:p w:rsidR="00E66E8C" w:rsidRPr="001935B6" w:rsidRDefault="00E66E8C" w:rsidP="002D6F49">
            <w:pPr>
              <w:spacing w:after="0" w:line="240" w:lineRule="auto"/>
              <w:jc w:val="center"/>
              <w:rPr>
                <w:rFonts w:asciiTheme="majorHAnsi" w:hAnsiTheme="majorHAnsi"/>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Pr>
                <w:rFonts w:asciiTheme="majorHAnsi" w:hAnsiTheme="majorHAnsi"/>
              </w:rPr>
              <w:t xml:space="preserve"> = </w:t>
            </w:r>
            <w:r>
              <w:rPr>
                <w:rFonts w:asciiTheme="majorHAnsi" w:hAnsiTheme="majorHAnsi"/>
              </w:rPr>
              <w:t>0.34</w:t>
            </w:r>
          </w:p>
          <w:p w:rsidR="00E66E8C" w:rsidRPr="001935B6" w:rsidRDefault="00E66E8C" w:rsidP="002D6F49">
            <w:pPr>
              <w:spacing w:after="0" w:line="240" w:lineRule="auto"/>
              <w:jc w:val="center"/>
              <w:rPr>
                <w:rFonts w:asciiTheme="majorHAnsi" w:hAnsiTheme="majorHAnsi"/>
              </w:rPr>
            </w:pPr>
          </w:p>
        </w:tc>
      </w:tr>
    </w:tbl>
    <w:p w:rsidR="00905AD1" w:rsidRPr="001935B6" w:rsidRDefault="00905AD1" w:rsidP="00905AD1">
      <w:pPr>
        <w:spacing w:after="0"/>
        <w:ind w:left="630" w:hanging="180"/>
        <w:rPr>
          <w:rFonts w:asciiTheme="majorHAnsi" w:hAnsiTheme="majorHAnsi"/>
          <w:sz w:val="20"/>
          <w:szCs w:val="20"/>
        </w:rPr>
      </w:pPr>
    </w:p>
    <w:p w:rsidR="00905AD1" w:rsidRPr="001935B6" w:rsidRDefault="00905AD1" w:rsidP="00905AD1">
      <w:pPr>
        <w:spacing w:after="0"/>
        <w:ind w:left="630" w:hanging="180"/>
        <w:rPr>
          <w:rFonts w:asciiTheme="majorHAnsi" w:hAnsiTheme="majorHAnsi"/>
          <w:sz w:val="20"/>
          <w:szCs w:val="20"/>
        </w:rPr>
      </w:pPr>
      <w:r>
        <w:rPr>
          <w:rFonts w:asciiTheme="majorHAnsi" w:hAnsiTheme="majorHAnsi"/>
          <w:sz w:val="20"/>
          <w:szCs w:val="20"/>
        </w:rPr>
        <w:t xml:space="preserve">OR, odds ratio; CI, confidence interval.  </w:t>
      </w:r>
      <w:proofErr w:type="spellStart"/>
      <w:r w:rsidRPr="00574C3C">
        <w:rPr>
          <w:rFonts w:asciiTheme="majorHAnsi" w:hAnsiTheme="majorHAnsi"/>
          <w:sz w:val="20"/>
          <w:szCs w:val="20"/>
          <w:vertAlign w:val="superscript"/>
        </w:rPr>
        <w:t>a</w:t>
      </w:r>
      <w:r w:rsidRPr="001935B6">
        <w:rPr>
          <w:rFonts w:asciiTheme="majorHAnsi" w:hAnsiTheme="majorHAnsi"/>
          <w:sz w:val="20"/>
          <w:szCs w:val="20"/>
        </w:rPr>
        <w:t>Adjusted</w:t>
      </w:r>
      <w:proofErr w:type="spellEnd"/>
      <w:r w:rsidRPr="001935B6">
        <w:rPr>
          <w:rFonts w:asciiTheme="majorHAnsi" w:hAnsiTheme="majorHAnsi"/>
          <w:sz w:val="20"/>
          <w:szCs w:val="20"/>
        </w:rPr>
        <w:t xml:space="preserve"> for referent age and study site </w:t>
      </w:r>
    </w:p>
    <w:p w:rsidR="00905AD1" w:rsidRDefault="00905AD1" w:rsidP="00905AD1">
      <w:pPr>
        <w:tabs>
          <w:tab w:val="left" w:pos="630"/>
        </w:tabs>
        <w:spacing w:after="0" w:line="240" w:lineRule="auto"/>
        <w:ind w:left="630" w:hanging="180"/>
        <w:rPr>
          <w:rFonts w:asciiTheme="majorHAnsi" w:hAnsiTheme="majorHAnsi"/>
          <w:sz w:val="20"/>
          <w:szCs w:val="20"/>
        </w:rPr>
      </w:pPr>
      <w:proofErr w:type="spellStart"/>
      <w:r w:rsidRPr="00574C3C">
        <w:rPr>
          <w:rFonts w:asciiTheme="majorHAnsi" w:hAnsiTheme="majorHAnsi" w:cs="Vrinda"/>
          <w:vertAlign w:val="superscript"/>
        </w:rPr>
        <w:t>b</w:t>
      </w:r>
      <w:r w:rsidRPr="001935B6">
        <w:rPr>
          <w:rFonts w:asciiTheme="majorHAnsi" w:hAnsiTheme="majorHAnsi"/>
          <w:sz w:val="20"/>
          <w:szCs w:val="20"/>
        </w:rPr>
        <w:t>Adjusted</w:t>
      </w:r>
      <w:proofErr w:type="spellEnd"/>
      <w:r w:rsidRPr="001935B6">
        <w:rPr>
          <w:rFonts w:asciiTheme="majorHAnsi" w:hAnsiTheme="majorHAnsi"/>
          <w:sz w:val="20"/>
          <w:szCs w:val="20"/>
        </w:rPr>
        <w:t xml:space="preserve"> for  referent age, study site, family history of breast cancer, parity, age at first birth, duration of breast feeding, body mass index in referent year, age  at menarche, age at menopause, menopausal hormone therapy use, and alcohol consumption. </w:t>
      </w:r>
    </w:p>
    <w:p w:rsidR="00905AD1" w:rsidRDefault="00905AD1">
      <w:pPr>
        <w:rPr>
          <w:rFonts w:asciiTheme="majorHAnsi" w:hAnsiTheme="majorHAnsi"/>
          <w:sz w:val="20"/>
          <w:szCs w:val="20"/>
        </w:rPr>
      </w:pPr>
      <w:r>
        <w:rPr>
          <w:rFonts w:asciiTheme="majorHAnsi" w:hAnsiTheme="majorHAnsi"/>
          <w:sz w:val="20"/>
          <w:szCs w:val="20"/>
        </w:rPr>
        <w:br w:type="page"/>
      </w:r>
    </w:p>
    <w:p w:rsidR="00905AD1" w:rsidRPr="001935B6" w:rsidRDefault="00905AD1" w:rsidP="00905AD1">
      <w:pPr>
        <w:tabs>
          <w:tab w:val="left" w:pos="630"/>
        </w:tabs>
        <w:spacing w:after="0" w:line="240" w:lineRule="auto"/>
        <w:ind w:left="630" w:hanging="180"/>
        <w:rPr>
          <w:rFonts w:asciiTheme="majorHAnsi" w:hAnsiTheme="majorHAnsi"/>
          <w:sz w:val="20"/>
          <w:szCs w:val="20"/>
        </w:rPr>
      </w:pPr>
    </w:p>
    <w:p w:rsidR="00905AD1" w:rsidRPr="001935B6" w:rsidRDefault="00B42463" w:rsidP="00905AD1">
      <w:pPr>
        <w:ind w:left="360"/>
        <w:rPr>
          <w:rFonts w:asciiTheme="majorHAnsi" w:hAnsiTheme="majorHAnsi"/>
          <w:b/>
          <w:sz w:val="24"/>
          <w:szCs w:val="24"/>
        </w:rPr>
      </w:pPr>
      <w:r>
        <w:rPr>
          <w:rFonts w:asciiTheme="majorHAnsi" w:hAnsiTheme="majorHAnsi"/>
          <w:b/>
          <w:sz w:val="24"/>
          <w:szCs w:val="24"/>
        </w:rPr>
        <w:t xml:space="preserve">Supplemental </w:t>
      </w:r>
      <w:r w:rsidR="00905AD1" w:rsidRPr="001935B6">
        <w:rPr>
          <w:rFonts w:asciiTheme="majorHAnsi" w:hAnsiTheme="majorHAnsi"/>
          <w:b/>
          <w:sz w:val="24"/>
          <w:szCs w:val="24"/>
        </w:rPr>
        <w:t>Table 2</w:t>
      </w:r>
      <w:r w:rsidR="00905AD1" w:rsidRPr="001935B6">
        <w:rPr>
          <w:rFonts w:asciiTheme="majorHAnsi" w:hAnsiTheme="majorHAnsi"/>
          <w:sz w:val="24"/>
          <w:szCs w:val="24"/>
        </w:rPr>
        <w:t xml:space="preserve">.  Relationship between percent Native American ancestry and </w:t>
      </w:r>
      <w:r w:rsidR="00905AD1" w:rsidRPr="00C23C1F">
        <w:rPr>
          <w:rFonts w:asciiTheme="majorHAnsi" w:hAnsiTheme="majorHAnsi"/>
          <w:b/>
          <w:sz w:val="24"/>
          <w:szCs w:val="24"/>
        </w:rPr>
        <w:t>ER negative breast cancer</w:t>
      </w:r>
      <w:r w:rsidR="00905AD1" w:rsidRPr="001935B6">
        <w:rPr>
          <w:rFonts w:asciiTheme="majorHAnsi" w:hAnsiTheme="majorHAnsi"/>
          <w:sz w:val="24"/>
          <w:szCs w:val="24"/>
        </w:rPr>
        <w:t xml:space="preserve"> among </w:t>
      </w:r>
      <w:r w:rsidR="00266133" w:rsidRPr="00581A58">
        <w:rPr>
          <w:rFonts w:asciiTheme="majorHAnsi" w:hAnsiTheme="majorHAnsi"/>
          <w:sz w:val="24"/>
          <w:szCs w:val="24"/>
        </w:rPr>
        <w:t>postmenopausal non-Hispanic Whites and US Hispanics</w:t>
      </w:r>
      <w:r w:rsidR="00905AD1" w:rsidRPr="001935B6">
        <w:rPr>
          <w:rFonts w:asciiTheme="majorHAnsi" w:hAnsiTheme="majorHAnsi"/>
          <w:sz w:val="24"/>
          <w:szCs w:val="24"/>
        </w:rPr>
        <w:t xml:space="preserve">. </w:t>
      </w:r>
    </w:p>
    <w:tbl>
      <w:tblPr>
        <w:tblW w:w="1322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160"/>
        <w:gridCol w:w="2250"/>
        <w:gridCol w:w="2449"/>
        <w:gridCol w:w="2762"/>
      </w:tblGrid>
      <w:tr w:rsidR="00905AD1" w:rsidRPr="001935B6" w:rsidTr="002D6F49">
        <w:trPr>
          <w:trHeight w:val="620"/>
        </w:trPr>
        <w:tc>
          <w:tcPr>
            <w:tcW w:w="3600" w:type="dxa"/>
            <w:tcBorders>
              <w:left w:val="nil"/>
              <w:bottom w:val="single" w:sz="4" w:space="0" w:color="auto"/>
              <w:right w:val="nil"/>
            </w:tcBorders>
          </w:tcPr>
          <w:p w:rsidR="00905AD1" w:rsidRPr="001935B6" w:rsidRDefault="00905AD1" w:rsidP="002D6F49">
            <w:pPr>
              <w:spacing w:after="0" w:line="240" w:lineRule="auto"/>
              <w:rPr>
                <w:rFonts w:asciiTheme="majorHAnsi" w:hAnsiTheme="majorHAnsi"/>
                <w:b/>
              </w:rPr>
            </w:pPr>
          </w:p>
          <w:p w:rsidR="00905AD1" w:rsidRPr="001935B6" w:rsidRDefault="00905AD1" w:rsidP="002D6F49">
            <w:pPr>
              <w:spacing w:after="0" w:line="240" w:lineRule="auto"/>
              <w:rPr>
                <w:rFonts w:asciiTheme="majorHAnsi" w:hAnsiTheme="majorHAnsi"/>
                <w:b/>
              </w:rPr>
            </w:pPr>
            <w:r w:rsidRPr="001935B6">
              <w:rPr>
                <w:rFonts w:asciiTheme="majorHAnsi" w:hAnsiTheme="majorHAnsi"/>
                <w:b/>
              </w:rPr>
              <w:t>Percent Native American ancestry, quartiles, No. (%)</w:t>
            </w:r>
          </w:p>
        </w:tc>
        <w:tc>
          <w:tcPr>
            <w:tcW w:w="2160" w:type="dxa"/>
            <w:tcBorders>
              <w:left w:val="nil"/>
              <w:bottom w:val="single" w:sz="4" w:space="0" w:color="auto"/>
              <w:right w:val="nil"/>
            </w:tcBorders>
          </w:tcPr>
          <w:p w:rsidR="00905AD1" w:rsidRPr="001935B6" w:rsidRDefault="00905AD1" w:rsidP="002D6F49">
            <w:pPr>
              <w:spacing w:after="0" w:line="240" w:lineRule="auto"/>
              <w:jc w:val="center"/>
              <w:rPr>
                <w:rFonts w:asciiTheme="majorHAnsi" w:hAnsiTheme="majorHAnsi"/>
                <w:b/>
              </w:rPr>
            </w:pPr>
          </w:p>
          <w:p w:rsidR="00905AD1" w:rsidRPr="001935B6" w:rsidRDefault="00905AD1" w:rsidP="002D6F49">
            <w:pPr>
              <w:spacing w:after="0" w:line="240" w:lineRule="auto"/>
              <w:jc w:val="center"/>
              <w:rPr>
                <w:rFonts w:asciiTheme="majorHAnsi" w:hAnsiTheme="majorHAnsi"/>
                <w:b/>
              </w:rPr>
            </w:pPr>
          </w:p>
          <w:p w:rsidR="00905AD1" w:rsidRPr="001935B6" w:rsidRDefault="00905AD1" w:rsidP="002D6F49">
            <w:pPr>
              <w:spacing w:after="0" w:line="240" w:lineRule="auto"/>
              <w:jc w:val="center"/>
              <w:rPr>
                <w:rFonts w:asciiTheme="majorHAnsi" w:hAnsiTheme="majorHAnsi"/>
                <w:b/>
              </w:rPr>
            </w:pPr>
            <w:r>
              <w:rPr>
                <w:rFonts w:asciiTheme="majorHAnsi" w:hAnsiTheme="majorHAnsi"/>
                <w:b/>
              </w:rPr>
              <w:t xml:space="preserve">ER - </w:t>
            </w:r>
            <w:r w:rsidRPr="001935B6">
              <w:rPr>
                <w:rFonts w:asciiTheme="majorHAnsi" w:hAnsiTheme="majorHAnsi"/>
                <w:b/>
              </w:rPr>
              <w:t>Cases</w:t>
            </w:r>
          </w:p>
        </w:tc>
        <w:tc>
          <w:tcPr>
            <w:tcW w:w="2250" w:type="dxa"/>
            <w:tcBorders>
              <w:left w:val="nil"/>
              <w:bottom w:val="single" w:sz="4" w:space="0" w:color="auto"/>
              <w:right w:val="nil"/>
            </w:tcBorders>
          </w:tcPr>
          <w:p w:rsidR="00905AD1" w:rsidRPr="001935B6" w:rsidRDefault="00905AD1" w:rsidP="002D6F49">
            <w:pPr>
              <w:spacing w:after="0" w:line="240" w:lineRule="auto"/>
              <w:jc w:val="center"/>
              <w:rPr>
                <w:rFonts w:asciiTheme="majorHAnsi" w:hAnsiTheme="majorHAnsi"/>
                <w:b/>
              </w:rPr>
            </w:pPr>
          </w:p>
          <w:p w:rsidR="00905AD1" w:rsidRPr="001935B6" w:rsidRDefault="00905AD1" w:rsidP="002D6F49">
            <w:pPr>
              <w:spacing w:after="0" w:line="240" w:lineRule="auto"/>
              <w:jc w:val="center"/>
              <w:rPr>
                <w:rFonts w:asciiTheme="majorHAnsi" w:hAnsiTheme="majorHAnsi"/>
                <w:b/>
              </w:rPr>
            </w:pPr>
          </w:p>
          <w:p w:rsidR="00905AD1" w:rsidRPr="001935B6" w:rsidRDefault="00905AD1" w:rsidP="002D6F49">
            <w:pPr>
              <w:spacing w:after="0" w:line="240" w:lineRule="auto"/>
              <w:jc w:val="center"/>
              <w:rPr>
                <w:rFonts w:asciiTheme="majorHAnsi" w:hAnsiTheme="majorHAnsi"/>
                <w:b/>
              </w:rPr>
            </w:pPr>
            <w:r w:rsidRPr="001935B6">
              <w:rPr>
                <w:rFonts w:asciiTheme="majorHAnsi" w:hAnsiTheme="majorHAnsi"/>
                <w:b/>
              </w:rPr>
              <w:t>Controls</w:t>
            </w:r>
          </w:p>
        </w:tc>
        <w:tc>
          <w:tcPr>
            <w:tcW w:w="2449" w:type="dxa"/>
            <w:tcBorders>
              <w:left w:val="nil"/>
              <w:bottom w:val="single" w:sz="4" w:space="0" w:color="auto"/>
              <w:right w:val="nil"/>
            </w:tcBorders>
          </w:tcPr>
          <w:p w:rsidR="00905AD1" w:rsidRPr="001935B6" w:rsidRDefault="00905AD1" w:rsidP="002D6F49">
            <w:pPr>
              <w:spacing w:after="0" w:line="240" w:lineRule="auto"/>
              <w:jc w:val="center"/>
              <w:rPr>
                <w:rFonts w:asciiTheme="majorHAnsi" w:hAnsiTheme="majorHAnsi"/>
                <w:b/>
              </w:rPr>
            </w:pPr>
          </w:p>
          <w:p w:rsidR="00905AD1" w:rsidRPr="001935B6" w:rsidRDefault="00905AD1" w:rsidP="002D6F49">
            <w:pPr>
              <w:spacing w:after="0" w:line="240" w:lineRule="auto"/>
              <w:jc w:val="center"/>
              <w:rPr>
                <w:rFonts w:asciiTheme="majorHAnsi" w:hAnsiTheme="majorHAnsi"/>
                <w:b/>
              </w:rPr>
            </w:pPr>
            <w:r w:rsidRPr="001935B6">
              <w:rPr>
                <w:rFonts w:asciiTheme="majorHAnsi" w:hAnsiTheme="majorHAnsi"/>
                <w:b/>
              </w:rPr>
              <w:t xml:space="preserve">Minimally Adjusted </w:t>
            </w:r>
          </w:p>
          <w:p w:rsidR="00905AD1" w:rsidRPr="001935B6" w:rsidRDefault="00905AD1" w:rsidP="002D6F49">
            <w:pPr>
              <w:spacing w:after="0" w:line="240" w:lineRule="auto"/>
              <w:jc w:val="center"/>
              <w:rPr>
                <w:rFonts w:asciiTheme="majorHAnsi" w:hAnsiTheme="majorHAnsi"/>
                <w:b/>
              </w:rPr>
            </w:pPr>
            <w:r w:rsidRPr="001935B6">
              <w:rPr>
                <w:rFonts w:asciiTheme="majorHAnsi" w:hAnsiTheme="majorHAnsi"/>
                <w:b/>
              </w:rPr>
              <w:t>OR (95% CI)</w:t>
            </w:r>
            <w:r w:rsidRPr="00574C3C">
              <w:rPr>
                <w:rFonts w:asciiTheme="majorHAnsi" w:hAnsiTheme="majorHAnsi"/>
                <w:b/>
                <w:vertAlign w:val="superscript"/>
              </w:rPr>
              <w:t>a</w:t>
            </w:r>
          </w:p>
        </w:tc>
        <w:tc>
          <w:tcPr>
            <w:tcW w:w="2762" w:type="dxa"/>
            <w:tcBorders>
              <w:left w:val="nil"/>
              <w:bottom w:val="single" w:sz="4" w:space="0" w:color="auto"/>
              <w:right w:val="nil"/>
            </w:tcBorders>
          </w:tcPr>
          <w:p w:rsidR="00905AD1" w:rsidRPr="001935B6" w:rsidRDefault="00905AD1" w:rsidP="002D6F49">
            <w:pPr>
              <w:spacing w:after="0" w:line="240" w:lineRule="auto"/>
              <w:jc w:val="center"/>
              <w:rPr>
                <w:rFonts w:asciiTheme="majorHAnsi" w:hAnsiTheme="majorHAnsi"/>
                <w:b/>
              </w:rPr>
            </w:pPr>
          </w:p>
          <w:p w:rsidR="00905AD1" w:rsidRPr="001935B6" w:rsidRDefault="00905AD1" w:rsidP="002D6F49">
            <w:pPr>
              <w:spacing w:after="0" w:line="240" w:lineRule="auto"/>
              <w:jc w:val="center"/>
              <w:rPr>
                <w:rFonts w:asciiTheme="majorHAnsi" w:hAnsiTheme="majorHAnsi"/>
                <w:b/>
              </w:rPr>
            </w:pPr>
            <w:r w:rsidRPr="001935B6">
              <w:rPr>
                <w:rFonts w:asciiTheme="majorHAnsi" w:hAnsiTheme="majorHAnsi"/>
                <w:b/>
              </w:rPr>
              <w:t>Multivariate Adjusted</w:t>
            </w:r>
          </w:p>
          <w:p w:rsidR="00905AD1" w:rsidRPr="001935B6" w:rsidRDefault="00905AD1" w:rsidP="002D6F49">
            <w:pPr>
              <w:spacing w:after="0" w:line="240" w:lineRule="auto"/>
              <w:jc w:val="center"/>
              <w:rPr>
                <w:rFonts w:asciiTheme="majorHAnsi" w:hAnsiTheme="majorHAnsi"/>
                <w:b/>
              </w:rPr>
            </w:pPr>
            <w:r w:rsidRPr="001935B6">
              <w:rPr>
                <w:rFonts w:asciiTheme="majorHAnsi" w:hAnsiTheme="majorHAnsi"/>
                <w:b/>
              </w:rPr>
              <w:t>OR (95% CI)</w:t>
            </w:r>
            <w:r w:rsidRPr="00574C3C">
              <w:rPr>
                <w:rFonts w:asciiTheme="majorHAnsi" w:hAnsiTheme="majorHAnsi"/>
                <w:b/>
                <w:vertAlign w:val="superscript"/>
              </w:rPr>
              <w:t>b</w:t>
            </w:r>
          </w:p>
        </w:tc>
      </w:tr>
      <w:tr w:rsidR="00905AD1" w:rsidRPr="001935B6" w:rsidTr="002D6F49">
        <w:trPr>
          <w:trHeight w:val="1031"/>
        </w:trPr>
        <w:tc>
          <w:tcPr>
            <w:tcW w:w="3600" w:type="dxa"/>
            <w:tcBorders>
              <w:top w:val="single" w:sz="4" w:space="0" w:color="auto"/>
              <w:left w:val="nil"/>
              <w:bottom w:val="nil"/>
              <w:right w:val="nil"/>
            </w:tcBorders>
          </w:tcPr>
          <w:p w:rsidR="00905AD1" w:rsidRPr="001935B6" w:rsidRDefault="00905AD1" w:rsidP="002D6F49">
            <w:pPr>
              <w:spacing w:after="0" w:line="240" w:lineRule="auto"/>
              <w:ind w:left="162" w:hanging="162"/>
              <w:rPr>
                <w:rFonts w:asciiTheme="majorHAnsi" w:hAnsiTheme="majorHAnsi"/>
                <w:b/>
              </w:rPr>
            </w:pPr>
            <w:r w:rsidRPr="001935B6">
              <w:rPr>
                <w:rFonts w:asciiTheme="majorHAnsi" w:hAnsiTheme="majorHAnsi"/>
                <w:b/>
              </w:rPr>
              <w:t>Non</w:t>
            </w:r>
            <w:r w:rsidR="00266133">
              <w:rPr>
                <w:rFonts w:asciiTheme="majorHAnsi" w:hAnsiTheme="majorHAnsi"/>
                <w:b/>
              </w:rPr>
              <w:t>-</w:t>
            </w:r>
            <w:r w:rsidRPr="001935B6">
              <w:rPr>
                <w:rFonts w:asciiTheme="majorHAnsi" w:hAnsiTheme="majorHAnsi"/>
                <w:b/>
              </w:rPr>
              <w:t xml:space="preserve">Hispanic White  </w:t>
            </w:r>
          </w:p>
          <w:p w:rsidR="00905AD1" w:rsidRPr="001935B6" w:rsidRDefault="00905AD1" w:rsidP="002D6F49">
            <w:pPr>
              <w:spacing w:after="0" w:line="240" w:lineRule="auto"/>
              <w:ind w:left="432"/>
              <w:rPr>
                <w:rFonts w:asciiTheme="majorHAnsi" w:hAnsiTheme="majorHAnsi"/>
              </w:rPr>
            </w:pPr>
            <w:r w:rsidRPr="001935B6">
              <w:rPr>
                <w:rFonts w:asciiTheme="majorHAnsi" w:hAnsiTheme="majorHAnsi"/>
              </w:rPr>
              <w:t xml:space="preserve"> 0</w:t>
            </w:r>
            <w:r>
              <w:rPr>
                <w:rFonts w:asciiTheme="majorHAnsi" w:hAnsiTheme="majorHAnsi"/>
              </w:rPr>
              <w:t xml:space="preserve">, </w:t>
            </w:r>
            <w:r w:rsidRPr="001935B6">
              <w:rPr>
                <w:rFonts w:asciiTheme="majorHAnsi" w:hAnsiTheme="majorHAnsi"/>
              </w:rPr>
              <w:t>1.80%</w:t>
            </w:r>
          </w:p>
          <w:p w:rsidR="00905AD1" w:rsidRPr="001935B6" w:rsidRDefault="00905AD1" w:rsidP="002D6F49">
            <w:pPr>
              <w:spacing w:after="0" w:line="240" w:lineRule="auto"/>
              <w:ind w:left="432"/>
              <w:rPr>
                <w:rFonts w:asciiTheme="majorHAnsi" w:hAnsiTheme="majorHAnsi"/>
              </w:rPr>
            </w:pPr>
            <w:r w:rsidRPr="001935B6">
              <w:rPr>
                <w:rFonts w:asciiTheme="majorHAnsi" w:hAnsiTheme="majorHAnsi"/>
              </w:rPr>
              <w:t>1.81</w:t>
            </w:r>
            <w:r>
              <w:rPr>
                <w:rFonts w:asciiTheme="majorHAnsi" w:hAnsiTheme="majorHAnsi"/>
              </w:rPr>
              <w:t xml:space="preserve">, </w:t>
            </w:r>
            <w:r w:rsidRPr="001935B6">
              <w:rPr>
                <w:rFonts w:asciiTheme="majorHAnsi" w:hAnsiTheme="majorHAnsi"/>
              </w:rPr>
              <w:t>2.80%</w:t>
            </w:r>
          </w:p>
          <w:p w:rsidR="00905AD1" w:rsidRPr="001935B6" w:rsidRDefault="00905AD1" w:rsidP="002D6F49">
            <w:pPr>
              <w:spacing w:after="0" w:line="240" w:lineRule="auto"/>
              <w:ind w:left="432"/>
              <w:rPr>
                <w:rFonts w:asciiTheme="majorHAnsi" w:hAnsiTheme="majorHAnsi"/>
              </w:rPr>
            </w:pPr>
            <w:r w:rsidRPr="001935B6">
              <w:rPr>
                <w:rFonts w:asciiTheme="majorHAnsi" w:hAnsiTheme="majorHAnsi"/>
              </w:rPr>
              <w:t>2.81</w:t>
            </w:r>
            <w:r>
              <w:rPr>
                <w:rFonts w:asciiTheme="majorHAnsi" w:hAnsiTheme="majorHAnsi"/>
              </w:rPr>
              <w:t xml:space="preserve">, </w:t>
            </w:r>
            <w:r w:rsidRPr="001935B6">
              <w:rPr>
                <w:rFonts w:asciiTheme="majorHAnsi" w:hAnsiTheme="majorHAnsi"/>
              </w:rPr>
              <w:t>4.70%</w:t>
            </w:r>
          </w:p>
          <w:p w:rsidR="00905AD1" w:rsidRPr="001935B6" w:rsidRDefault="00905AD1" w:rsidP="002D6F49">
            <w:pPr>
              <w:spacing w:after="0" w:line="240" w:lineRule="auto"/>
              <w:ind w:left="432"/>
              <w:rPr>
                <w:rFonts w:asciiTheme="majorHAnsi" w:hAnsiTheme="majorHAnsi"/>
              </w:rPr>
            </w:pPr>
            <w:r w:rsidRPr="001935B6">
              <w:rPr>
                <w:rFonts w:asciiTheme="majorHAnsi" w:hAnsiTheme="majorHAnsi"/>
              </w:rPr>
              <w:t>&gt;4.70%</w:t>
            </w:r>
          </w:p>
        </w:tc>
        <w:tc>
          <w:tcPr>
            <w:tcW w:w="2160" w:type="dxa"/>
            <w:tcBorders>
              <w:top w:val="single" w:sz="4" w:space="0" w:color="auto"/>
              <w:left w:val="nil"/>
              <w:bottom w:val="nil"/>
              <w:right w:val="nil"/>
            </w:tcBorders>
          </w:tcPr>
          <w:p w:rsidR="00905AD1" w:rsidRPr="001935B6" w:rsidRDefault="00573F7C" w:rsidP="002D6F49">
            <w:pPr>
              <w:spacing w:after="0" w:line="240" w:lineRule="auto"/>
              <w:jc w:val="center"/>
              <w:rPr>
                <w:rFonts w:asciiTheme="majorHAnsi" w:hAnsiTheme="majorHAnsi"/>
              </w:rPr>
            </w:pPr>
            <w:r>
              <w:rPr>
                <w:rFonts w:asciiTheme="majorHAnsi" w:hAnsiTheme="majorHAnsi"/>
              </w:rPr>
              <w:t>n = 102</w:t>
            </w:r>
          </w:p>
          <w:p w:rsidR="00905AD1" w:rsidRPr="001935B6" w:rsidRDefault="00573F7C" w:rsidP="002D6F49">
            <w:pPr>
              <w:spacing w:after="0" w:line="240" w:lineRule="auto"/>
              <w:jc w:val="center"/>
              <w:rPr>
                <w:rFonts w:asciiTheme="majorHAnsi" w:hAnsiTheme="majorHAnsi"/>
              </w:rPr>
            </w:pPr>
            <w:r>
              <w:rPr>
                <w:rFonts w:asciiTheme="majorHAnsi" w:hAnsiTheme="majorHAnsi"/>
              </w:rPr>
              <w:t>37 (36.3</w:t>
            </w:r>
            <w:r w:rsidR="00905AD1" w:rsidRPr="001935B6">
              <w:rPr>
                <w:rFonts w:asciiTheme="majorHAnsi" w:hAnsiTheme="majorHAnsi"/>
              </w:rPr>
              <w:t>)</w:t>
            </w:r>
          </w:p>
          <w:p w:rsidR="00905AD1" w:rsidRPr="001935B6" w:rsidRDefault="00573F7C" w:rsidP="002D6F49">
            <w:pPr>
              <w:spacing w:after="0" w:line="240" w:lineRule="auto"/>
              <w:jc w:val="center"/>
              <w:rPr>
                <w:rFonts w:asciiTheme="majorHAnsi" w:hAnsiTheme="majorHAnsi"/>
              </w:rPr>
            </w:pPr>
            <w:r>
              <w:rPr>
                <w:rFonts w:asciiTheme="majorHAnsi" w:hAnsiTheme="majorHAnsi"/>
              </w:rPr>
              <w:t>20 (19.6</w:t>
            </w:r>
            <w:r w:rsidR="00905AD1" w:rsidRPr="001935B6">
              <w:rPr>
                <w:rFonts w:asciiTheme="majorHAnsi" w:hAnsiTheme="majorHAnsi"/>
              </w:rPr>
              <w:t>)</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19</w:t>
            </w:r>
            <w:r w:rsidR="00573F7C">
              <w:rPr>
                <w:rFonts w:asciiTheme="majorHAnsi" w:hAnsiTheme="majorHAnsi"/>
              </w:rPr>
              <w:t xml:space="preserve"> (18.6</w:t>
            </w:r>
            <w:r w:rsidRPr="001935B6">
              <w:rPr>
                <w:rFonts w:asciiTheme="majorHAnsi" w:hAnsiTheme="majorHAnsi"/>
              </w:rPr>
              <w:t>)</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2</w:t>
            </w:r>
            <w:r w:rsidR="00573F7C">
              <w:rPr>
                <w:rFonts w:asciiTheme="majorHAnsi" w:hAnsiTheme="majorHAnsi"/>
              </w:rPr>
              <w:t>6</w:t>
            </w:r>
            <w:r w:rsidRPr="001935B6">
              <w:rPr>
                <w:rFonts w:asciiTheme="majorHAnsi" w:hAnsiTheme="majorHAnsi"/>
              </w:rPr>
              <w:t xml:space="preserve"> (25.5)</w:t>
            </w:r>
          </w:p>
        </w:tc>
        <w:tc>
          <w:tcPr>
            <w:tcW w:w="2250" w:type="dxa"/>
            <w:tcBorders>
              <w:top w:val="single" w:sz="4" w:space="0" w:color="auto"/>
              <w:left w:val="nil"/>
              <w:bottom w:val="nil"/>
              <w:right w:val="nil"/>
            </w:tcBorders>
          </w:tcPr>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n = 979</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254 (25.9)</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237 (24.2)</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251 (25.6)</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237 (24.2)</w:t>
            </w:r>
          </w:p>
        </w:tc>
        <w:tc>
          <w:tcPr>
            <w:tcW w:w="2449" w:type="dxa"/>
            <w:tcBorders>
              <w:top w:val="single" w:sz="4" w:space="0" w:color="auto"/>
              <w:left w:val="nil"/>
              <w:bottom w:val="nil"/>
              <w:right w:val="nil"/>
            </w:tcBorders>
          </w:tcPr>
          <w:p w:rsidR="00905AD1" w:rsidRPr="001935B6" w:rsidRDefault="00905AD1" w:rsidP="002D6F49">
            <w:pPr>
              <w:spacing w:after="0" w:line="240" w:lineRule="auto"/>
              <w:jc w:val="center"/>
              <w:rPr>
                <w:rFonts w:asciiTheme="majorHAnsi" w:hAnsiTheme="majorHAnsi"/>
              </w:rPr>
            </w:pPr>
          </w:p>
          <w:p w:rsidR="00905AD1" w:rsidRPr="001935B6" w:rsidRDefault="00C23C1F" w:rsidP="002D6F49">
            <w:pPr>
              <w:spacing w:after="0" w:line="240" w:lineRule="auto"/>
              <w:jc w:val="center"/>
              <w:rPr>
                <w:rFonts w:asciiTheme="majorHAnsi" w:hAnsiTheme="majorHAnsi"/>
              </w:rPr>
            </w:pPr>
            <w:r>
              <w:rPr>
                <w:rFonts w:asciiTheme="majorHAnsi" w:hAnsiTheme="majorHAnsi"/>
              </w:rPr>
              <w:t>1.30 (0.76</w:t>
            </w:r>
            <w:r w:rsidR="00905AD1">
              <w:rPr>
                <w:rFonts w:asciiTheme="majorHAnsi" w:hAnsiTheme="majorHAnsi"/>
              </w:rPr>
              <w:t xml:space="preserve">, </w:t>
            </w:r>
            <w:r>
              <w:rPr>
                <w:rFonts w:asciiTheme="majorHAnsi" w:hAnsiTheme="majorHAnsi"/>
              </w:rPr>
              <w:t>2.22</w:t>
            </w:r>
            <w:r w:rsidR="00905AD1" w:rsidRPr="001935B6">
              <w:rPr>
                <w:rFonts w:asciiTheme="majorHAnsi" w:hAnsiTheme="majorHAnsi"/>
              </w:rPr>
              <w:t>)</w:t>
            </w:r>
          </w:p>
          <w:p w:rsidR="00905AD1" w:rsidRPr="001935B6" w:rsidRDefault="00C23C1F" w:rsidP="002D6F49">
            <w:pPr>
              <w:spacing w:after="0" w:line="240" w:lineRule="auto"/>
              <w:jc w:val="center"/>
              <w:rPr>
                <w:rFonts w:asciiTheme="majorHAnsi" w:hAnsiTheme="majorHAnsi"/>
              </w:rPr>
            </w:pPr>
            <w:r>
              <w:rPr>
                <w:rFonts w:asciiTheme="majorHAnsi" w:hAnsiTheme="majorHAnsi"/>
              </w:rPr>
              <w:t>0.79 (0.43</w:t>
            </w:r>
            <w:r w:rsidR="00905AD1">
              <w:rPr>
                <w:rFonts w:asciiTheme="majorHAnsi" w:hAnsiTheme="majorHAnsi"/>
              </w:rPr>
              <w:t xml:space="preserve">, </w:t>
            </w:r>
            <w:r w:rsidR="00905AD1" w:rsidRPr="001935B6">
              <w:rPr>
                <w:rFonts w:asciiTheme="majorHAnsi" w:hAnsiTheme="majorHAnsi"/>
              </w:rPr>
              <w:t>1.</w:t>
            </w:r>
            <w:r>
              <w:rPr>
                <w:rFonts w:asciiTheme="majorHAnsi" w:hAnsiTheme="majorHAnsi"/>
              </w:rPr>
              <w:t>46</w:t>
            </w:r>
            <w:r w:rsidR="00905AD1" w:rsidRPr="001935B6">
              <w:rPr>
                <w:rFonts w:asciiTheme="majorHAnsi" w:hAnsiTheme="majorHAnsi"/>
              </w:rPr>
              <w:t>)</w:t>
            </w:r>
          </w:p>
          <w:p w:rsidR="00905AD1" w:rsidRPr="001935B6" w:rsidRDefault="00C23C1F" w:rsidP="002D6F49">
            <w:pPr>
              <w:spacing w:after="0" w:line="240" w:lineRule="auto"/>
              <w:jc w:val="center"/>
              <w:rPr>
                <w:rFonts w:asciiTheme="majorHAnsi" w:hAnsiTheme="majorHAnsi"/>
              </w:rPr>
            </w:pPr>
            <w:r>
              <w:rPr>
                <w:rFonts w:asciiTheme="majorHAnsi" w:hAnsiTheme="majorHAnsi"/>
              </w:rPr>
              <w:t>0.66 (0.36</w:t>
            </w:r>
            <w:r w:rsidR="00905AD1">
              <w:rPr>
                <w:rFonts w:asciiTheme="majorHAnsi" w:hAnsiTheme="majorHAnsi"/>
              </w:rPr>
              <w:t xml:space="preserve">, </w:t>
            </w:r>
            <w:r w:rsidR="00905AD1" w:rsidRPr="001935B6">
              <w:rPr>
                <w:rFonts w:asciiTheme="majorHAnsi" w:hAnsiTheme="majorHAnsi"/>
              </w:rPr>
              <w:t>1.</w:t>
            </w:r>
            <w:r>
              <w:rPr>
                <w:rFonts w:asciiTheme="majorHAnsi" w:hAnsiTheme="majorHAnsi"/>
              </w:rPr>
              <w:t>23</w:t>
            </w:r>
            <w:r w:rsidR="00905AD1" w:rsidRPr="001935B6">
              <w:rPr>
                <w:rFonts w:asciiTheme="majorHAnsi" w:hAnsiTheme="majorHAnsi"/>
              </w:rPr>
              <w:t>)</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Referent</w:t>
            </w:r>
          </w:p>
          <w:p w:rsidR="00905AD1" w:rsidRPr="001935B6" w:rsidRDefault="00905AD1" w:rsidP="002D6F49">
            <w:pPr>
              <w:spacing w:after="0" w:line="240" w:lineRule="auto"/>
              <w:jc w:val="center"/>
              <w:rPr>
                <w:rFonts w:asciiTheme="majorHAnsi" w:hAnsiTheme="majorHAnsi"/>
              </w:rPr>
            </w:pPr>
          </w:p>
          <w:p w:rsidR="00905AD1" w:rsidRPr="001935B6" w:rsidRDefault="00905AD1" w:rsidP="002D6F49">
            <w:pPr>
              <w:spacing w:after="0" w:line="240" w:lineRule="auto"/>
              <w:jc w:val="center"/>
              <w:rPr>
                <w:rFonts w:asciiTheme="majorHAnsi" w:hAnsiTheme="majorHAnsi"/>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003F1D4C">
              <w:rPr>
                <w:rFonts w:asciiTheme="majorHAnsi" w:hAnsiTheme="majorHAnsi"/>
              </w:rPr>
              <w:t xml:space="preserve"> = 0.21</w:t>
            </w:r>
          </w:p>
        </w:tc>
        <w:tc>
          <w:tcPr>
            <w:tcW w:w="2762" w:type="dxa"/>
            <w:tcBorders>
              <w:top w:val="single" w:sz="4" w:space="0" w:color="auto"/>
              <w:left w:val="nil"/>
              <w:bottom w:val="nil"/>
              <w:right w:val="nil"/>
            </w:tcBorders>
          </w:tcPr>
          <w:p w:rsidR="00905AD1" w:rsidRPr="001935B6" w:rsidRDefault="00905AD1" w:rsidP="002D6F49">
            <w:pPr>
              <w:spacing w:after="0" w:line="240" w:lineRule="auto"/>
              <w:jc w:val="center"/>
              <w:rPr>
                <w:rFonts w:asciiTheme="majorHAnsi" w:hAnsiTheme="majorHAnsi"/>
              </w:rPr>
            </w:pPr>
          </w:p>
          <w:p w:rsidR="00905AD1" w:rsidRPr="001935B6" w:rsidRDefault="00C23C1F" w:rsidP="002D6F49">
            <w:pPr>
              <w:spacing w:after="0" w:line="240" w:lineRule="auto"/>
              <w:jc w:val="center"/>
              <w:rPr>
                <w:rFonts w:asciiTheme="majorHAnsi" w:hAnsiTheme="majorHAnsi"/>
              </w:rPr>
            </w:pPr>
            <w:r>
              <w:rPr>
                <w:rFonts w:asciiTheme="majorHAnsi" w:hAnsiTheme="majorHAnsi"/>
              </w:rPr>
              <w:t>1.23 (0.71</w:t>
            </w:r>
            <w:r w:rsidR="00905AD1">
              <w:rPr>
                <w:rFonts w:asciiTheme="majorHAnsi" w:hAnsiTheme="majorHAnsi"/>
              </w:rPr>
              <w:t xml:space="preserve">, </w:t>
            </w:r>
            <w:r>
              <w:rPr>
                <w:rFonts w:asciiTheme="majorHAnsi" w:hAnsiTheme="majorHAnsi"/>
              </w:rPr>
              <w:t>2.12</w:t>
            </w:r>
            <w:r w:rsidR="00905AD1" w:rsidRPr="001935B6">
              <w:rPr>
                <w:rFonts w:asciiTheme="majorHAnsi" w:hAnsiTheme="majorHAnsi"/>
              </w:rPr>
              <w:t>)</w:t>
            </w:r>
          </w:p>
          <w:p w:rsidR="00905AD1" w:rsidRPr="001935B6" w:rsidRDefault="00C23C1F" w:rsidP="002D6F49">
            <w:pPr>
              <w:spacing w:after="0" w:line="240" w:lineRule="auto"/>
              <w:jc w:val="center"/>
              <w:rPr>
                <w:rFonts w:asciiTheme="majorHAnsi" w:hAnsiTheme="majorHAnsi"/>
              </w:rPr>
            </w:pPr>
            <w:r>
              <w:rPr>
                <w:rFonts w:asciiTheme="majorHAnsi" w:hAnsiTheme="majorHAnsi"/>
              </w:rPr>
              <w:t>0.77 (0.41</w:t>
            </w:r>
            <w:r w:rsidR="00905AD1">
              <w:rPr>
                <w:rFonts w:asciiTheme="majorHAnsi" w:hAnsiTheme="majorHAnsi"/>
              </w:rPr>
              <w:t xml:space="preserve">, </w:t>
            </w:r>
            <w:r>
              <w:rPr>
                <w:rFonts w:asciiTheme="majorHAnsi" w:hAnsiTheme="majorHAnsi"/>
              </w:rPr>
              <w:t>1.43</w:t>
            </w:r>
            <w:r w:rsidR="00905AD1" w:rsidRPr="001935B6">
              <w:rPr>
                <w:rFonts w:asciiTheme="majorHAnsi" w:hAnsiTheme="majorHAnsi"/>
              </w:rPr>
              <w:t>)</w:t>
            </w:r>
          </w:p>
          <w:p w:rsidR="00905AD1" w:rsidRPr="001935B6" w:rsidRDefault="00C23C1F" w:rsidP="002D6F49">
            <w:pPr>
              <w:spacing w:after="0" w:line="240" w:lineRule="auto"/>
              <w:jc w:val="center"/>
              <w:rPr>
                <w:rFonts w:asciiTheme="majorHAnsi" w:hAnsiTheme="majorHAnsi"/>
              </w:rPr>
            </w:pPr>
            <w:r>
              <w:rPr>
                <w:rFonts w:asciiTheme="majorHAnsi" w:hAnsiTheme="majorHAnsi"/>
              </w:rPr>
              <w:t>0.62 (0.33</w:t>
            </w:r>
            <w:r w:rsidR="00905AD1">
              <w:rPr>
                <w:rFonts w:asciiTheme="majorHAnsi" w:hAnsiTheme="majorHAnsi"/>
              </w:rPr>
              <w:t xml:space="preserve">, </w:t>
            </w:r>
            <w:r>
              <w:rPr>
                <w:rFonts w:asciiTheme="majorHAnsi" w:hAnsiTheme="majorHAnsi"/>
              </w:rPr>
              <w:t>1.17</w:t>
            </w:r>
            <w:r w:rsidR="00905AD1" w:rsidRPr="001935B6">
              <w:rPr>
                <w:rFonts w:asciiTheme="majorHAnsi" w:hAnsiTheme="majorHAnsi"/>
              </w:rPr>
              <w:t>)</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Referent</w:t>
            </w:r>
          </w:p>
          <w:p w:rsidR="00905AD1" w:rsidRPr="001935B6" w:rsidRDefault="00905AD1" w:rsidP="002D6F49">
            <w:pPr>
              <w:spacing w:after="0" w:line="240" w:lineRule="auto"/>
              <w:jc w:val="center"/>
              <w:rPr>
                <w:rFonts w:asciiTheme="majorHAnsi" w:hAnsiTheme="majorHAnsi"/>
                <w:i/>
              </w:rPr>
            </w:pPr>
          </w:p>
          <w:p w:rsidR="00905AD1" w:rsidRPr="001935B6" w:rsidRDefault="00905AD1" w:rsidP="002D6F49">
            <w:pPr>
              <w:spacing w:after="0" w:line="240" w:lineRule="auto"/>
              <w:jc w:val="center"/>
              <w:rPr>
                <w:rFonts w:asciiTheme="majorHAnsi" w:hAnsiTheme="majorHAnsi"/>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Pr>
                <w:rFonts w:asciiTheme="majorHAnsi" w:hAnsiTheme="majorHAnsi"/>
              </w:rPr>
              <w:t xml:space="preserve"> = </w:t>
            </w:r>
            <w:r w:rsidR="006970FC">
              <w:rPr>
                <w:rFonts w:asciiTheme="majorHAnsi" w:hAnsiTheme="majorHAnsi"/>
              </w:rPr>
              <w:t>0.28</w:t>
            </w:r>
          </w:p>
          <w:p w:rsidR="00905AD1" w:rsidRPr="001935B6" w:rsidRDefault="00905AD1" w:rsidP="002D6F49">
            <w:pPr>
              <w:spacing w:after="0" w:line="240" w:lineRule="auto"/>
              <w:jc w:val="center"/>
              <w:rPr>
                <w:rFonts w:asciiTheme="majorHAnsi" w:hAnsiTheme="majorHAnsi"/>
              </w:rPr>
            </w:pPr>
          </w:p>
        </w:tc>
      </w:tr>
      <w:tr w:rsidR="00905AD1" w:rsidRPr="001935B6" w:rsidTr="001F4D1D">
        <w:trPr>
          <w:trHeight w:val="269"/>
        </w:trPr>
        <w:tc>
          <w:tcPr>
            <w:tcW w:w="3600" w:type="dxa"/>
            <w:tcBorders>
              <w:top w:val="nil"/>
              <w:left w:val="nil"/>
              <w:bottom w:val="nil"/>
              <w:right w:val="nil"/>
            </w:tcBorders>
          </w:tcPr>
          <w:p w:rsidR="00905AD1" w:rsidRPr="001935B6" w:rsidRDefault="00905AD1" w:rsidP="002D6F49">
            <w:pPr>
              <w:spacing w:after="0" w:line="240" w:lineRule="auto"/>
              <w:rPr>
                <w:rFonts w:asciiTheme="majorHAnsi" w:hAnsiTheme="majorHAnsi"/>
                <w:b/>
              </w:rPr>
            </w:pPr>
            <w:r w:rsidRPr="001935B6">
              <w:rPr>
                <w:rFonts w:asciiTheme="majorHAnsi" w:hAnsiTheme="majorHAnsi"/>
                <w:b/>
              </w:rPr>
              <w:t>US Hispanic</w:t>
            </w:r>
          </w:p>
        </w:tc>
        <w:tc>
          <w:tcPr>
            <w:tcW w:w="2160" w:type="dxa"/>
            <w:tcBorders>
              <w:top w:val="nil"/>
              <w:left w:val="nil"/>
              <w:bottom w:val="nil"/>
              <w:right w:val="nil"/>
            </w:tcBorders>
          </w:tcPr>
          <w:p w:rsidR="00905AD1" w:rsidRPr="001935B6" w:rsidDel="0039410B" w:rsidRDefault="00905AD1" w:rsidP="002D6F49">
            <w:pPr>
              <w:spacing w:after="0" w:line="240" w:lineRule="auto"/>
              <w:jc w:val="center"/>
              <w:rPr>
                <w:rFonts w:asciiTheme="majorHAnsi" w:hAnsiTheme="majorHAnsi"/>
              </w:rPr>
            </w:pPr>
            <w:r w:rsidRPr="001935B6">
              <w:rPr>
                <w:rFonts w:asciiTheme="majorHAnsi" w:hAnsiTheme="majorHAnsi"/>
              </w:rPr>
              <w:t xml:space="preserve">n = </w:t>
            </w:r>
            <w:r w:rsidR="00C23C1F">
              <w:rPr>
                <w:rFonts w:asciiTheme="majorHAnsi" w:hAnsiTheme="majorHAnsi"/>
              </w:rPr>
              <w:t>106</w:t>
            </w:r>
          </w:p>
        </w:tc>
        <w:tc>
          <w:tcPr>
            <w:tcW w:w="2250" w:type="dxa"/>
            <w:tcBorders>
              <w:top w:val="nil"/>
              <w:left w:val="nil"/>
              <w:bottom w:val="nil"/>
              <w:right w:val="nil"/>
            </w:tcBorders>
          </w:tcPr>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n =785</w:t>
            </w:r>
          </w:p>
        </w:tc>
        <w:tc>
          <w:tcPr>
            <w:tcW w:w="2449" w:type="dxa"/>
            <w:tcBorders>
              <w:top w:val="nil"/>
              <w:left w:val="nil"/>
              <w:bottom w:val="nil"/>
              <w:right w:val="nil"/>
            </w:tcBorders>
          </w:tcPr>
          <w:p w:rsidR="00905AD1" w:rsidRPr="001935B6" w:rsidRDefault="00905AD1" w:rsidP="002D6F49">
            <w:pPr>
              <w:spacing w:after="0" w:line="240" w:lineRule="auto"/>
              <w:rPr>
                <w:rFonts w:asciiTheme="majorHAnsi" w:hAnsiTheme="majorHAnsi"/>
              </w:rPr>
            </w:pPr>
          </w:p>
        </w:tc>
        <w:tc>
          <w:tcPr>
            <w:tcW w:w="2762" w:type="dxa"/>
            <w:tcBorders>
              <w:top w:val="nil"/>
              <w:left w:val="nil"/>
              <w:bottom w:val="nil"/>
              <w:right w:val="nil"/>
            </w:tcBorders>
          </w:tcPr>
          <w:p w:rsidR="00905AD1" w:rsidRPr="001935B6" w:rsidRDefault="00905AD1" w:rsidP="002D6F49">
            <w:pPr>
              <w:spacing w:after="0" w:line="240" w:lineRule="auto"/>
              <w:rPr>
                <w:rFonts w:asciiTheme="majorHAnsi" w:hAnsiTheme="majorHAnsi"/>
              </w:rPr>
            </w:pPr>
          </w:p>
        </w:tc>
      </w:tr>
      <w:tr w:rsidR="00905AD1" w:rsidRPr="001935B6" w:rsidTr="001F4D1D">
        <w:trPr>
          <w:trHeight w:val="1031"/>
        </w:trPr>
        <w:tc>
          <w:tcPr>
            <w:tcW w:w="3600" w:type="dxa"/>
            <w:tcBorders>
              <w:top w:val="nil"/>
              <w:left w:val="nil"/>
              <w:bottom w:val="single" w:sz="4" w:space="0" w:color="auto"/>
              <w:right w:val="nil"/>
            </w:tcBorders>
          </w:tcPr>
          <w:p w:rsidR="00905AD1" w:rsidRPr="001935B6" w:rsidRDefault="00905AD1" w:rsidP="002D6F49">
            <w:pPr>
              <w:spacing w:after="0" w:line="240" w:lineRule="auto"/>
              <w:ind w:left="252"/>
              <w:rPr>
                <w:rFonts w:asciiTheme="majorHAnsi" w:hAnsiTheme="majorHAnsi"/>
              </w:rPr>
            </w:pPr>
            <w:r w:rsidRPr="001935B6">
              <w:rPr>
                <w:rFonts w:asciiTheme="majorHAnsi" w:hAnsiTheme="majorHAnsi"/>
              </w:rPr>
              <w:t xml:space="preserve">   0</w:t>
            </w:r>
            <w:r>
              <w:rPr>
                <w:rFonts w:asciiTheme="majorHAnsi" w:hAnsiTheme="majorHAnsi"/>
              </w:rPr>
              <w:t xml:space="preserve">, </w:t>
            </w:r>
            <w:r w:rsidRPr="001935B6">
              <w:rPr>
                <w:rFonts w:asciiTheme="majorHAnsi" w:hAnsiTheme="majorHAnsi"/>
              </w:rPr>
              <w:t>32%</w:t>
            </w:r>
          </w:p>
          <w:p w:rsidR="00905AD1" w:rsidRPr="001935B6" w:rsidRDefault="00905AD1" w:rsidP="002D6F49">
            <w:pPr>
              <w:spacing w:after="0" w:line="240" w:lineRule="auto"/>
              <w:ind w:left="252"/>
              <w:rPr>
                <w:rFonts w:asciiTheme="majorHAnsi" w:hAnsiTheme="majorHAnsi"/>
              </w:rPr>
            </w:pPr>
            <w:r w:rsidRPr="001935B6">
              <w:rPr>
                <w:rFonts w:asciiTheme="majorHAnsi" w:hAnsiTheme="majorHAnsi"/>
              </w:rPr>
              <w:t xml:space="preserve">   32.1</w:t>
            </w:r>
            <w:r>
              <w:rPr>
                <w:rFonts w:asciiTheme="majorHAnsi" w:hAnsiTheme="majorHAnsi"/>
              </w:rPr>
              <w:t xml:space="preserve">, </w:t>
            </w:r>
            <w:r w:rsidRPr="001935B6">
              <w:rPr>
                <w:rFonts w:asciiTheme="majorHAnsi" w:hAnsiTheme="majorHAnsi"/>
              </w:rPr>
              <w:t>43.0%</w:t>
            </w:r>
          </w:p>
          <w:p w:rsidR="00905AD1" w:rsidRPr="001935B6" w:rsidRDefault="00905AD1" w:rsidP="002D6F49">
            <w:pPr>
              <w:spacing w:after="0" w:line="240" w:lineRule="auto"/>
              <w:ind w:left="252"/>
              <w:rPr>
                <w:rFonts w:asciiTheme="majorHAnsi" w:hAnsiTheme="majorHAnsi"/>
              </w:rPr>
            </w:pPr>
            <w:r w:rsidRPr="001935B6">
              <w:rPr>
                <w:rFonts w:asciiTheme="majorHAnsi" w:hAnsiTheme="majorHAnsi"/>
              </w:rPr>
              <w:t xml:space="preserve">   43.1</w:t>
            </w:r>
            <w:r>
              <w:rPr>
                <w:rFonts w:asciiTheme="majorHAnsi" w:hAnsiTheme="majorHAnsi"/>
              </w:rPr>
              <w:t xml:space="preserve">, </w:t>
            </w:r>
            <w:r w:rsidRPr="001935B6">
              <w:rPr>
                <w:rFonts w:asciiTheme="majorHAnsi" w:hAnsiTheme="majorHAnsi"/>
              </w:rPr>
              <w:t>54.0%</w:t>
            </w:r>
          </w:p>
          <w:p w:rsidR="00905AD1" w:rsidRPr="001935B6" w:rsidRDefault="00905AD1" w:rsidP="002D6F49">
            <w:pPr>
              <w:spacing w:after="0" w:line="240" w:lineRule="auto"/>
              <w:ind w:left="252"/>
              <w:rPr>
                <w:rFonts w:asciiTheme="majorHAnsi" w:hAnsiTheme="majorHAnsi"/>
              </w:rPr>
            </w:pPr>
            <w:r w:rsidRPr="001935B6">
              <w:rPr>
                <w:rFonts w:asciiTheme="majorHAnsi" w:hAnsiTheme="majorHAnsi"/>
              </w:rPr>
              <w:t xml:space="preserve">  &gt;54.0%</w:t>
            </w:r>
          </w:p>
          <w:p w:rsidR="00905AD1" w:rsidRPr="001935B6" w:rsidRDefault="00905AD1" w:rsidP="002D6F49">
            <w:pPr>
              <w:spacing w:after="0" w:line="240" w:lineRule="auto"/>
              <w:rPr>
                <w:rFonts w:asciiTheme="majorHAnsi" w:hAnsiTheme="majorHAnsi"/>
              </w:rPr>
            </w:pPr>
          </w:p>
          <w:p w:rsidR="00905AD1" w:rsidRPr="001935B6" w:rsidRDefault="00905AD1" w:rsidP="002D6F49">
            <w:pPr>
              <w:spacing w:after="0" w:line="240" w:lineRule="auto"/>
              <w:rPr>
                <w:rFonts w:asciiTheme="majorHAnsi" w:hAnsiTheme="majorHAnsi"/>
              </w:rPr>
            </w:pPr>
          </w:p>
        </w:tc>
        <w:tc>
          <w:tcPr>
            <w:tcW w:w="2160" w:type="dxa"/>
            <w:tcBorders>
              <w:top w:val="nil"/>
              <w:left w:val="nil"/>
              <w:bottom w:val="single" w:sz="4" w:space="0" w:color="auto"/>
              <w:right w:val="nil"/>
            </w:tcBorders>
          </w:tcPr>
          <w:p w:rsidR="00905AD1" w:rsidRPr="00D7785F" w:rsidRDefault="00573F7C" w:rsidP="002D6F49">
            <w:pPr>
              <w:spacing w:after="0" w:line="240" w:lineRule="auto"/>
              <w:jc w:val="center"/>
              <w:rPr>
                <w:rFonts w:asciiTheme="majorHAnsi" w:hAnsiTheme="majorHAnsi"/>
              </w:rPr>
            </w:pPr>
            <w:r w:rsidRPr="00D7785F">
              <w:rPr>
                <w:rFonts w:asciiTheme="majorHAnsi" w:hAnsiTheme="majorHAnsi"/>
              </w:rPr>
              <w:t>29</w:t>
            </w:r>
            <w:r w:rsidR="00D7785F" w:rsidRPr="00D7785F">
              <w:rPr>
                <w:rFonts w:asciiTheme="majorHAnsi" w:hAnsiTheme="majorHAnsi"/>
              </w:rPr>
              <w:t xml:space="preserve"> (27.4</w:t>
            </w:r>
            <w:r w:rsidR="00905AD1" w:rsidRPr="00D7785F">
              <w:rPr>
                <w:rFonts w:asciiTheme="majorHAnsi" w:hAnsiTheme="majorHAnsi"/>
              </w:rPr>
              <w:t>)</w:t>
            </w:r>
          </w:p>
          <w:p w:rsidR="00905AD1" w:rsidRPr="00D7785F" w:rsidRDefault="00573F7C" w:rsidP="002D6F49">
            <w:pPr>
              <w:spacing w:after="0" w:line="240" w:lineRule="auto"/>
              <w:jc w:val="center"/>
              <w:rPr>
                <w:rFonts w:asciiTheme="majorHAnsi" w:hAnsiTheme="majorHAnsi"/>
              </w:rPr>
            </w:pPr>
            <w:r w:rsidRPr="00D7785F">
              <w:rPr>
                <w:rFonts w:asciiTheme="majorHAnsi" w:hAnsiTheme="majorHAnsi"/>
              </w:rPr>
              <w:t>28</w:t>
            </w:r>
            <w:r w:rsidR="00905AD1" w:rsidRPr="00D7785F">
              <w:rPr>
                <w:rFonts w:asciiTheme="majorHAnsi" w:hAnsiTheme="majorHAnsi"/>
              </w:rPr>
              <w:t xml:space="preserve"> (2</w:t>
            </w:r>
            <w:r w:rsidR="00D7785F" w:rsidRPr="00D7785F">
              <w:rPr>
                <w:rFonts w:asciiTheme="majorHAnsi" w:hAnsiTheme="majorHAnsi"/>
              </w:rPr>
              <w:t>6.4</w:t>
            </w:r>
            <w:r w:rsidR="00905AD1" w:rsidRPr="00D7785F">
              <w:rPr>
                <w:rFonts w:asciiTheme="majorHAnsi" w:hAnsiTheme="majorHAnsi"/>
              </w:rPr>
              <w:t>)</w:t>
            </w:r>
          </w:p>
          <w:p w:rsidR="00905AD1" w:rsidRPr="00D7785F" w:rsidRDefault="00573F7C" w:rsidP="002D6F49">
            <w:pPr>
              <w:spacing w:after="0" w:line="240" w:lineRule="auto"/>
              <w:jc w:val="center"/>
              <w:rPr>
                <w:rFonts w:asciiTheme="majorHAnsi" w:hAnsiTheme="majorHAnsi"/>
              </w:rPr>
            </w:pPr>
            <w:r w:rsidRPr="00D7785F">
              <w:rPr>
                <w:rFonts w:asciiTheme="majorHAnsi" w:hAnsiTheme="majorHAnsi"/>
              </w:rPr>
              <w:t>27</w:t>
            </w:r>
            <w:r w:rsidR="00905AD1" w:rsidRPr="00D7785F">
              <w:rPr>
                <w:rFonts w:asciiTheme="majorHAnsi" w:hAnsiTheme="majorHAnsi"/>
              </w:rPr>
              <w:t xml:space="preserve"> (25.</w:t>
            </w:r>
            <w:r w:rsidR="00D7785F" w:rsidRPr="00D7785F">
              <w:rPr>
                <w:rFonts w:asciiTheme="majorHAnsi" w:hAnsiTheme="majorHAnsi"/>
              </w:rPr>
              <w:t>5</w:t>
            </w:r>
            <w:r w:rsidR="00905AD1" w:rsidRPr="00D7785F">
              <w:rPr>
                <w:rFonts w:asciiTheme="majorHAnsi" w:hAnsiTheme="majorHAnsi"/>
              </w:rPr>
              <w:t>)</w:t>
            </w:r>
          </w:p>
          <w:p w:rsidR="00905AD1" w:rsidRPr="001935B6" w:rsidRDefault="00573F7C" w:rsidP="002D6F49">
            <w:pPr>
              <w:spacing w:after="0" w:line="240" w:lineRule="auto"/>
              <w:jc w:val="center"/>
              <w:rPr>
                <w:rFonts w:asciiTheme="majorHAnsi" w:hAnsiTheme="majorHAnsi"/>
              </w:rPr>
            </w:pPr>
            <w:r w:rsidRPr="00D7785F">
              <w:rPr>
                <w:rFonts w:asciiTheme="majorHAnsi" w:hAnsiTheme="majorHAnsi"/>
              </w:rPr>
              <w:t>22</w:t>
            </w:r>
            <w:r w:rsidR="00905AD1" w:rsidRPr="00D7785F">
              <w:rPr>
                <w:rFonts w:asciiTheme="majorHAnsi" w:hAnsiTheme="majorHAnsi"/>
              </w:rPr>
              <w:t xml:space="preserve"> (20.</w:t>
            </w:r>
            <w:r w:rsidR="00D7785F" w:rsidRPr="00D7785F">
              <w:rPr>
                <w:rFonts w:asciiTheme="majorHAnsi" w:hAnsiTheme="majorHAnsi"/>
              </w:rPr>
              <w:t>8</w:t>
            </w:r>
            <w:r w:rsidR="00905AD1" w:rsidRPr="00D7785F">
              <w:rPr>
                <w:rFonts w:asciiTheme="majorHAnsi" w:hAnsiTheme="majorHAnsi"/>
              </w:rPr>
              <w:t>)</w:t>
            </w:r>
          </w:p>
        </w:tc>
        <w:tc>
          <w:tcPr>
            <w:tcW w:w="2250" w:type="dxa"/>
            <w:tcBorders>
              <w:top w:val="nil"/>
              <w:left w:val="nil"/>
              <w:bottom w:val="single" w:sz="4" w:space="0" w:color="auto"/>
              <w:right w:val="nil"/>
            </w:tcBorders>
          </w:tcPr>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188 (24.0)</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181 (23.1)</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201 (25.6)</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215 (27.4)</w:t>
            </w:r>
          </w:p>
        </w:tc>
        <w:tc>
          <w:tcPr>
            <w:tcW w:w="2449" w:type="dxa"/>
            <w:tcBorders>
              <w:top w:val="nil"/>
              <w:left w:val="nil"/>
              <w:bottom w:val="single" w:sz="4" w:space="0" w:color="auto"/>
              <w:right w:val="nil"/>
            </w:tcBorders>
          </w:tcPr>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1.</w:t>
            </w:r>
            <w:r w:rsidR="00D2255F">
              <w:rPr>
                <w:rFonts w:asciiTheme="majorHAnsi" w:hAnsiTheme="majorHAnsi"/>
              </w:rPr>
              <w:t>67 (0.92</w:t>
            </w:r>
            <w:r>
              <w:rPr>
                <w:rFonts w:asciiTheme="majorHAnsi" w:hAnsiTheme="majorHAnsi"/>
              </w:rPr>
              <w:t xml:space="preserve">, </w:t>
            </w:r>
            <w:r w:rsidR="00D2255F">
              <w:rPr>
                <w:rFonts w:asciiTheme="majorHAnsi" w:hAnsiTheme="majorHAnsi"/>
              </w:rPr>
              <w:t>3.03</w:t>
            </w:r>
            <w:r w:rsidRPr="001935B6">
              <w:rPr>
                <w:rFonts w:asciiTheme="majorHAnsi" w:hAnsiTheme="majorHAnsi"/>
              </w:rPr>
              <w:t>)</w:t>
            </w:r>
          </w:p>
          <w:p w:rsidR="00905AD1" w:rsidRPr="001935B6" w:rsidRDefault="00D2255F" w:rsidP="002D6F49">
            <w:pPr>
              <w:spacing w:after="0" w:line="240" w:lineRule="auto"/>
              <w:jc w:val="center"/>
              <w:rPr>
                <w:rFonts w:asciiTheme="majorHAnsi" w:hAnsiTheme="majorHAnsi"/>
              </w:rPr>
            </w:pPr>
            <w:r>
              <w:rPr>
                <w:rFonts w:asciiTheme="majorHAnsi" w:hAnsiTheme="majorHAnsi"/>
              </w:rPr>
              <w:t>1.68 (0.92</w:t>
            </w:r>
            <w:r w:rsidR="00905AD1">
              <w:rPr>
                <w:rFonts w:asciiTheme="majorHAnsi" w:hAnsiTheme="majorHAnsi"/>
              </w:rPr>
              <w:t xml:space="preserve">, </w:t>
            </w:r>
            <w:r>
              <w:rPr>
                <w:rFonts w:asciiTheme="majorHAnsi" w:hAnsiTheme="majorHAnsi"/>
              </w:rPr>
              <w:t>3.07</w:t>
            </w:r>
            <w:r w:rsidR="00905AD1" w:rsidRPr="001935B6">
              <w:rPr>
                <w:rFonts w:asciiTheme="majorHAnsi" w:hAnsiTheme="majorHAnsi"/>
              </w:rPr>
              <w:t>)</w:t>
            </w:r>
          </w:p>
          <w:p w:rsidR="00905AD1" w:rsidRPr="001935B6" w:rsidRDefault="00D2255F" w:rsidP="002D6F49">
            <w:pPr>
              <w:spacing w:after="0" w:line="240" w:lineRule="auto"/>
              <w:jc w:val="center"/>
              <w:rPr>
                <w:rFonts w:asciiTheme="majorHAnsi" w:hAnsiTheme="majorHAnsi"/>
              </w:rPr>
            </w:pPr>
            <w:r>
              <w:rPr>
                <w:rFonts w:asciiTheme="majorHAnsi" w:hAnsiTheme="majorHAnsi"/>
              </w:rPr>
              <w:t>1.39 (0.76</w:t>
            </w:r>
            <w:r w:rsidR="00905AD1">
              <w:rPr>
                <w:rFonts w:asciiTheme="majorHAnsi" w:hAnsiTheme="majorHAnsi"/>
              </w:rPr>
              <w:t xml:space="preserve">, </w:t>
            </w:r>
            <w:r>
              <w:rPr>
                <w:rFonts w:asciiTheme="majorHAnsi" w:hAnsiTheme="majorHAnsi"/>
              </w:rPr>
              <w:t>2.54</w:t>
            </w:r>
            <w:r w:rsidR="00905AD1" w:rsidRPr="001935B6">
              <w:rPr>
                <w:rFonts w:asciiTheme="majorHAnsi" w:hAnsiTheme="majorHAnsi"/>
              </w:rPr>
              <w:t>)</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Referent</w:t>
            </w:r>
          </w:p>
          <w:p w:rsidR="00905AD1" w:rsidRPr="001935B6" w:rsidRDefault="00905AD1" w:rsidP="002D6F49">
            <w:pPr>
              <w:spacing w:after="0" w:line="240" w:lineRule="auto"/>
              <w:jc w:val="center"/>
              <w:rPr>
                <w:rFonts w:asciiTheme="majorHAnsi" w:hAnsiTheme="majorHAnsi"/>
              </w:rPr>
            </w:pPr>
          </w:p>
          <w:p w:rsidR="00905AD1" w:rsidRPr="001935B6" w:rsidRDefault="00905AD1" w:rsidP="002D6F49">
            <w:pPr>
              <w:spacing w:after="0" w:line="240" w:lineRule="auto"/>
              <w:jc w:val="center"/>
              <w:rPr>
                <w:rFonts w:asciiTheme="majorHAnsi" w:hAnsiTheme="majorHAnsi"/>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Pr>
                <w:rFonts w:asciiTheme="majorHAnsi" w:hAnsiTheme="majorHAnsi"/>
              </w:rPr>
              <w:t xml:space="preserve"> = </w:t>
            </w:r>
            <w:r w:rsidR="006970FC">
              <w:rPr>
                <w:rFonts w:asciiTheme="majorHAnsi" w:hAnsiTheme="majorHAnsi"/>
              </w:rPr>
              <w:t>0.08</w:t>
            </w:r>
          </w:p>
        </w:tc>
        <w:tc>
          <w:tcPr>
            <w:tcW w:w="2762" w:type="dxa"/>
            <w:tcBorders>
              <w:top w:val="nil"/>
              <w:left w:val="nil"/>
              <w:bottom w:val="single" w:sz="4" w:space="0" w:color="auto"/>
              <w:right w:val="nil"/>
            </w:tcBorders>
          </w:tcPr>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1.</w:t>
            </w:r>
            <w:r w:rsidR="00D2255F">
              <w:rPr>
                <w:rFonts w:asciiTheme="majorHAnsi" w:hAnsiTheme="majorHAnsi"/>
              </w:rPr>
              <w:t>80</w:t>
            </w:r>
            <w:r w:rsidRPr="001935B6">
              <w:rPr>
                <w:rFonts w:asciiTheme="majorHAnsi" w:hAnsiTheme="majorHAnsi"/>
              </w:rPr>
              <w:t xml:space="preserve"> (</w:t>
            </w:r>
            <w:r w:rsidR="00D2255F">
              <w:rPr>
                <w:rFonts w:asciiTheme="majorHAnsi" w:hAnsiTheme="majorHAnsi"/>
              </w:rPr>
              <w:t>0.96</w:t>
            </w:r>
            <w:r>
              <w:rPr>
                <w:rFonts w:asciiTheme="majorHAnsi" w:hAnsiTheme="majorHAnsi"/>
              </w:rPr>
              <w:t>,</w:t>
            </w:r>
            <w:r w:rsidR="00573F7C">
              <w:rPr>
                <w:rFonts w:asciiTheme="majorHAnsi" w:hAnsiTheme="majorHAnsi"/>
              </w:rPr>
              <w:t xml:space="preserve"> 3.37</w:t>
            </w:r>
            <w:r w:rsidRPr="001935B6">
              <w:rPr>
                <w:rFonts w:asciiTheme="majorHAnsi" w:hAnsiTheme="majorHAnsi"/>
              </w:rPr>
              <w:t>)</w:t>
            </w:r>
          </w:p>
          <w:p w:rsidR="00905AD1" w:rsidRPr="001935B6" w:rsidRDefault="00D2255F" w:rsidP="002D6F49">
            <w:pPr>
              <w:spacing w:after="0" w:line="240" w:lineRule="auto"/>
              <w:jc w:val="center"/>
              <w:rPr>
                <w:rFonts w:asciiTheme="majorHAnsi" w:hAnsiTheme="majorHAnsi"/>
              </w:rPr>
            </w:pPr>
            <w:r>
              <w:rPr>
                <w:rFonts w:asciiTheme="majorHAnsi" w:hAnsiTheme="majorHAnsi"/>
              </w:rPr>
              <w:t>1.62</w:t>
            </w:r>
            <w:r w:rsidR="003F1D4C">
              <w:rPr>
                <w:rFonts w:asciiTheme="majorHAnsi" w:hAnsiTheme="majorHAnsi"/>
              </w:rPr>
              <w:t xml:space="preserve"> (0.86</w:t>
            </w:r>
            <w:r w:rsidR="00905AD1">
              <w:rPr>
                <w:rFonts w:asciiTheme="majorHAnsi" w:hAnsiTheme="majorHAnsi"/>
              </w:rPr>
              <w:t xml:space="preserve">, </w:t>
            </w:r>
            <w:r w:rsidR="003F1D4C">
              <w:rPr>
                <w:rFonts w:asciiTheme="majorHAnsi" w:hAnsiTheme="majorHAnsi"/>
              </w:rPr>
              <w:t>3.03</w:t>
            </w:r>
            <w:r w:rsidR="00905AD1" w:rsidRPr="001935B6">
              <w:rPr>
                <w:rFonts w:asciiTheme="majorHAnsi" w:hAnsiTheme="majorHAnsi"/>
              </w:rPr>
              <w:t>)</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1.</w:t>
            </w:r>
            <w:r w:rsidR="00D2255F">
              <w:rPr>
                <w:rFonts w:asciiTheme="majorHAnsi" w:hAnsiTheme="majorHAnsi"/>
              </w:rPr>
              <w:t>46</w:t>
            </w:r>
            <w:r w:rsidR="003F1D4C">
              <w:rPr>
                <w:rFonts w:asciiTheme="majorHAnsi" w:hAnsiTheme="majorHAnsi"/>
              </w:rPr>
              <w:t xml:space="preserve"> (0.78</w:t>
            </w:r>
            <w:r>
              <w:rPr>
                <w:rFonts w:asciiTheme="majorHAnsi" w:hAnsiTheme="majorHAnsi"/>
              </w:rPr>
              <w:t xml:space="preserve">, </w:t>
            </w:r>
            <w:r w:rsidR="003F1D4C">
              <w:rPr>
                <w:rFonts w:asciiTheme="majorHAnsi" w:hAnsiTheme="majorHAnsi"/>
              </w:rPr>
              <w:t>2.71</w:t>
            </w:r>
            <w:r w:rsidRPr="001935B6">
              <w:rPr>
                <w:rFonts w:asciiTheme="majorHAnsi" w:hAnsiTheme="majorHAnsi"/>
              </w:rPr>
              <w:t>)</w:t>
            </w:r>
          </w:p>
          <w:p w:rsidR="00905AD1" w:rsidRPr="001935B6" w:rsidRDefault="00905AD1" w:rsidP="002D6F49">
            <w:pPr>
              <w:spacing w:after="0" w:line="240" w:lineRule="auto"/>
              <w:jc w:val="center"/>
              <w:rPr>
                <w:rFonts w:asciiTheme="majorHAnsi" w:hAnsiTheme="majorHAnsi"/>
              </w:rPr>
            </w:pPr>
            <w:r w:rsidRPr="001935B6">
              <w:rPr>
                <w:rFonts w:asciiTheme="majorHAnsi" w:hAnsiTheme="majorHAnsi"/>
              </w:rPr>
              <w:t>Referent</w:t>
            </w:r>
          </w:p>
          <w:p w:rsidR="00905AD1" w:rsidRPr="001935B6" w:rsidRDefault="00905AD1" w:rsidP="002D6F49">
            <w:pPr>
              <w:spacing w:after="0" w:line="240" w:lineRule="auto"/>
              <w:jc w:val="center"/>
              <w:rPr>
                <w:rFonts w:asciiTheme="majorHAnsi" w:hAnsiTheme="majorHAnsi"/>
              </w:rPr>
            </w:pPr>
          </w:p>
          <w:p w:rsidR="00905AD1" w:rsidRPr="001935B6" w:rsidRDefault="00905AD1" w:rsidP="002D6F49">
            <w:pPr>
              <w:spacing w:after="0" w:line="240" w:lineRule="auto"/>
              <w:jc w:val="center"/>
              <w:rPr>
                <w:rFonts w:asciiTheme="majorHAnsi" w:hAnsiTheme="majorHAnsi"/>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Pr>
                <w:rFonts w:asciiTheme="majorHAnsi" w:hAnsiTheme="majorHAnsi"/>
              </w:rPr>
              <w:t xml:space="preserve"> = </w:t>
            </w:r>
            <w:r w:rsidR="006970FC">
              <w:rPr>
                <w:rFonts w:asciiTheme="majorHAnsi" w:hAnsiTheme="majorHAnsi"/>
              </w:rPr>
              <w:t>0.07</w:t>
            </w:r>
          </w:p>
          <w:p w:rsidR="00905AD1" w:rsidRPr="001935B6" w:rsidRDefault="00905AD1" w:rsidP="002D6F49">
            <w:pPr>
              <w:spacing w:after="0" w:line="240" w:lineRule="auto"/>
              <w:jc w:val="center"/>
              <w:rPr>
                <w:rFonts w:asciiTheme="majorHAnsi" w:hAnsiTheme="majorHAnsi"/>
              </w:rPr>
            </w:pPr>
          </w:p>
        </w:tc>
      </w:tr>
    </w:tbl>
    <w:p w:rsidR="00905AD1" w:rsidRPr="001935B6" w:rsidRDefault="00905AD1" w:rsidP="00905AD1">
      <w:pPr>
        <w:spacing w:after="0"/>
        <w:ind w:left="630" w:hanging="180"/>
        <w:rPr>
          <w:rFonts w:asciiTheme="majorHAnsi" w:hAnsiTheme="majorHAnsi"/>
          <w:sz w:val="20"/>
          <w:szCs w:val="20"/>
        </w:rPr>
      </w:pPr>
    </w:p>
    <w:p w:rsidR="00905AD1" w:rsidRPr="001935B6" w:rsidRDefault="00905AD1" w:rsidP="00905AD1">
      <w:pPr>
        <w:spacing w:after="0"/>
        <w:ind w:left="630" w:hanging="180"/>
        <w:rPr>
          <w:rFonts w:asciiTheme="majorHAnsi" w:hAnsiTheme="majorHAnsi"/>
          <w:sz w:val="20"/>
          <w:szCs w:val="20"/>
        </w:rPr>
      </w:pPr>
      <w:r>
        <w:rPr>
          <w:rFonts w:asciiTheme="majorHAnsi" w:hAnsiTheme="majorHAnsi"/>
          <w:sz w:val="20"/>
          <w:szCs w:val="20"/>
        </w:rPr>
        <w:t xml:space="preserve">OR, odds ratio; CI, confidence interval.  </w:t>
      </w:r>
      <w:proofErr w:type="spellStart"/>
      <w:r w:rsidRPr="00574C3C">
        <w:rPr>
          <w:rFonts w:asciiTheme="majorHAnsi" w:hAnsiTheme="majorHAnsi"/>
          <w:sz w:val="20"/>
          <w:szCs w:val="20"/>
          <w:vertAlign w:val="superscript"/>
        </w:rPr>
        <w:t>a</w:t>
      </w:r>
      <w:r w:rsidRPr="001935B6">
        <w:rPr>
          <w:rFonts w:asciiTheme="majorHAnsi" w:hAnsiTheme="majorHAnsi"/>
          <w:sz w:val="20"/>
          <w:szCs w:val="20"/>
        </w:rPr>
        <w:t>Adjusted</w:t>
      </w:r>
      <w:proofErr w:type="spellEnd"/>
      <w:r w:rsidRPr="001935B6">
        <w:rPr>
          <w:rFonts w:asciiTheme="majorHAnsi" w:hAnsiTheme="majorHAnsi"/>
          <w:sz w:val="20"/>
          <w:szCs w:val="20"/>
        </w:rPr>
        <w:t xml:space="preserve"> for referent age and study site </w:t>
      </w:r>
    </w:p>
    <w:p w:rsidR="00905AD1" w:rsidRPr="001935B6" w:rsidRDefault="00905AD1" w:rsidP="00905AD1">
      <w:pPr>
        <w:tabs>
          <w:tab w:val="left" w:pos="630"/>
        </w:tabs>
        <w:spacing w:after="0" w:line="240" w:lineRule="auto"/>
        <w:ind w:left="630" w:hanging="180"/>
        <w:rPr>
          <w:rFonts w:asciiTheme="majorHAnsi" w:hAnsiTheme="majorHAnsi"/>
          <w:sz w:val="20"/>
          <w:szCs w:val="20"/>
        </w:rPr>
      </w:pPr>
      <w:proofErr w:type="spellStart"/>
      <w:r w:rsidRPr="00574C3C">
        <w:rPr>
          <w:rFonts w:asciiTheme="majorHAnsi" w:hAnsiTheme="majorHAnsi" w:cs="Vrinda"/>
          <w:vertAlign w:val="superscript"/>
        </w:rPr>
        <w:t>b</w:t>
      </w:r>
      <w:r w:rsidRPr="001935B6">
        <w:rPr>
          <w:rFonts w:asciiTheme="majorHAnsi" w:hAnsiTheme="majorHAnsi"/>
          <w:sz w:val="20"/>
          <w:szCs w:val="20"/>
        </w:rPr>
        <w:t>Adjusted</w:t>
      </w:r>
      <w:proofErr w:type="spellEnd"/>
      <w:r w:rsidRPr="001935B6">
        <w:rPr>
          <w:rFonts w:asciiTheme="majorHAnsi" w:hAnsiTheme="majorHAnsi"/>
          <w:sz w:val="20"/>
          <w:szCs w:val="20"/>
        </w:rPr>
        <w:t xml:space="preserve"> for  referent age, study site, family history of breast cancer, parity, age at first birth, duration of breast feeding, body mass index in referent year, age  at menarche, age at menopause, menopausal hormone therapy use, and alcohol consumption. </w:t>
      </w:r>
    </w:p>
    <w:p w:rsidR="00367750" w:rsidRDefault="00367750">
      <w:r>
        <w:br w:type="page"/>
      </w:r>
    </w:p>
    <w:p w:rsidR="00112147" w:rsidRPr="001935B6" w:rsidRDefault="00460052" w:rsidP="00604CFC">
      <w:pPr>
        <w:ind w:left="-90"/>
        <w:rPr>
          <w:rFonts w:asciiTheme="majorHAnsi" w:hAnsiTheme="majorHAnsi"/>
          <w:sz w:val="24"/>
          <w:szCs w:val="24"/>
        </w:rPr>
      </w:pPr>
      <w:r>
        <w:rPr>
          <w:rFonts w:asciiTheme="majorHAnsi" w:hAnsiTheme="majorHAnsi"/>
          <w:b/>
          <w:sz w:val="24"/>
          <w:szCs w:val="24"/>
        </w:rPr>
        <w:lastRenderedPageBreak/>
        <w:t xml:space="preserve">Supplemental </w:t>
      </w:r>
      <w:r w:rsidR="00112147" w:rsidRPr="001935B6">
        <w:rPr>
          <w:rFonts w:asciiTheme="majorHAnsi" w:hAnsiTheme="majorHAnsi"/>
          <w:b/>
          <w:sz w:val="24"/>
          <w:szCs w:val="24"/>
        </w:rPr>
        <w:t xml:space="preserve">Table </w:t>
      </w:r>
      <w:r w:rsidR="00112147">
        <w:rPr>
          <w:rFonts w:asciiTheme="majorHAnsi" w:hAnsiTheme="majorHAnsi"/>
          <w:b/>
          <w:sz w:val="24"/>
          <w:szCs w:val="24"/>
        </w:rPr>
        <w:t>3</w:t>
      </w:r>
      <w:r w:rsidR="00112147" w:rsidRPr="001935B6">
        <w:rPr>
          <w:rFonts w:asciiTheme="majorHAnsi" w:hAnsiTheme="majorHAnsi"/>
          <w:sz w:val="24"/>
          <w:szCs w:val="24"/>
        </w:rPr>
        <w:t xml:space="preserve">.  </w:t>
      </w:r>
      <w:r w:rsidR="00112147" w:rsidRPr="00604CFC">
        <w:rPr>
          <w:rFonts w:asciiTheme="majorHAnsi" w:hAnsiTheme="majorHAnsi"/>
          <w:sz w:val="24"/>
          <w:szCs w:val="24"/>
        </w:rPr>
        <w:t xml:space="preserve">Relationship between </w:t>
      </w:r>
      <w:r w:rsidR="00581A58" w:rsidRPr="00604CFC">
        <w:rPr>
          <w:rFonts w:asciiTheme="majorHAnsi" w:hAnsiTheme="majorHAnsi"/>
          <w:sz w:val="24"/>
          <w:szCs w:val="24"/>
        </w:rPr>
        <w:t xml:space="preserve">risk factors </w:t>
      </w:r>
      <w:r w:rsidR="00581A58">
        <w:rPr>
          <w:rFonts w:asciiTheme="majorHAnsi" w:hAnsiTheme="majorHAnsi"/>
          <w:sz w:val="24"/>
          <w:szCs w:val="24"/>
        </w:rPr>
        <w:t xml:space="preserve">and </w:t>
      </w:r>
      <w:r w:rsidR="00112147" w:rsidRPr="00604CFC">
        <w:rPr>
          <w:rFonts w:asciiTheme="majorHAnsi" w:hAnsiTheme="majorHAnsi"/>
          <w:b/>
          <w:sz w:val="24"/>
          <w:szCs w:val="24"/>
        </w:rPr>
        <w:t>ER positive breast cancer</w:t>
      </w:r>
      <w:r w:rsidR="00112147" w:rsidRPr="00604CFC">
        <w:rPr>
          <w:rFonts w:asciiTheme="majorHAnsi" w:hAnsiTheme="majorHAnsi"/>
          <w:sz w:val="24"/>
          <w:szCs w:val="24"/>
        </w:rPr>
        <w:t xml:space="preserve"> </w:t>
      </w:r>
      <w:r w:rsidR="00581A58" w:rsidRPr="00581A58">
        <w:rPr>
          <w:rFonts w:asciiTheme="majorHAnsi" w:hAnsiTheme="majorHAnsi"/>
          <w:sz w:val="24"/>
          <w:szCs w:val="24"/>
        </w:rPr>
        <w:t>among postmenopausal non-Hispanic Whites and US Hispanics according to percent Native American ancestry</w:t>
      </w:r>
      <w:r w:rsidR="00581A58">
        <w:rPr>
          <w:rFonts w:asciiTheme="majorHAnsi" w:hAnsiTheme="majorHAnsi"/>
          <w:sz w:val="24"/>
          <w:szCs w:val="24"/>
        </w:rPr>
        <w:t>.</w:t>
      </w: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70"/>
        <w:gridCol w:w="1350"/>
        <w:gridCol w:w="1710"/>
        <w:gridCol w:w="270"/>
        <w:gridCol w:w="1170"/>
        <w:gridCol w:w="1710"/>
        <w:gridCol w:w="270"/>
        <w:gridCol w:w="1620"/>
        <w:gridCol w:w="2250"/>
        <w:gridCol w:w="1530"/>
      </w:tblGrid>
      <w:tr w:rsidR="00B42463" w:rsidRPr="001935B6" w:rsidTr="00B42463">
        <w:trPr>
          <w:trHeight w:val="314"/>
        </w:trPr>
        <w:tc>
          <w:tcPr>
            <w:tcW w:w="2070" w:type="dxa"/>
            <w:tcBorders>
              <w:top w:val="single" w:sz="4" w:space="0" w:color="auto"/>
              <w:left w:val="nil"/>
              <w:bottom w:val="nil"/>
              <w:right w:val="nil"/>
            </w:tcBorders>
          </w:tcPr>
          <w:p w:rsidR="00B42463" w:rsidRPr="001935B6" w:rsidRDefault="00B42463" w:rsidP="00495D2F">
            <w:pPr>
              <w:spacing w:after="0" w:line="240" w:lineRule="auto"/>
              <w:rPr>
                <w:rFonts w:asciiTheme="majorHAnsi" w:hAnsiTheme="majorHAnsi"/>
                <w:sz w:val="19"/>
                <w:szCs w:val="19"/>
              </w:rPr>
            </w:pPr>
          </w:p>
        </w:tc>
        <w:tc>
          <w:tcPr>
            <w:tcW w:w="270" w:type="dxa"/>
            <w:tcBorders>
              <w:top w:val="single" w:sz="4" w:space="0" w:color="auto"/>
              <w:left w:val="nil"/>
              <w:bottom w:val="nil"/>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sz w:val="19"/>
                <w:szCs w:val="19"/>
              </w:rPr>
            </w:pPr>
          </w:p>
        </w:tc>
        <w:tc>
          <w:tcPr>
            <w:tcW w:w="3060" w:type="dxa"/>
            <w:gridSpan w:val="2"/>
            <w:tcBorders>
              <w:top w:val="single" w:sz="4" w:space="0" w:color="auto"/>
              <w:left w:val="nil"/>
              <w:bottom w:val="nil"/>
              <w:right w:val="nil"/>
            </w:tcBorders>
            <w:shd w:val="clear" w:color="auto" w:fill="FFFFFF" w:themeFill="background1"/>
          </w:tcPr>
          <w:p w:rsidR="00B42463" w:rsidRDefault="00B42463" w:rsidP="00495D2F">
            <w:pPr>
              <w:spacing w:after="0" w:line="240" w:lineRule="auto"/>
              <w:jc w:val="center"/>
              <w:rPr>
                <w:rFonts w:asciiTheme="majorHAnsi" w:hAnsiTheme="majorHAnsi"/>
                <w:b/>
                <w:sz w:val="18"/>
                <w:szCs w:val="18"/>
              </w:rPr>
            </w:pPr>
            <w:r>
              <w:rPr>
                <w:rFonts w:asciiTheme="majorHAnsi" w:hAnsiTheme="majorHAnsi"/>
                <w:b/>
                <w:sz w:val="18"/>
                <w:szCs w:val="18"/>
              </w:rPr>
              <w:t>Non-Hispanic White</w:t>
            </w:r>
          </w:p>
        </w:tc>
        <w:tc>
          <w:tcPr>
            <w:tcW w:w="270" w:type="dxa"/>
            <w:tcBorders>
              <w:top w:val="single" w:sz="4" w:space="0" w:color="auto"/>
              <w:left w:val="nil"/>
              <w:bottom w:val="nil"/>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sz w:val="19"/>
                <w:szCs w:val="19"/>
              </w:rPr>
            </w:pPr>
          </w:p>
        </w:tc>
        <w:tc>
          <w:tcPr>
            <w:tcW w:w="2880" w:type="dxa"/>
            <w:gridSpan w:val="2"/>
            <w:tcBorders>
              <w:top w:val="single" w:sz="4" w:space="0" w:color="auto"/>
              <w:left w:val="nil"/>
              <w:bottom w:val="nil"/>
              <w:right w:val="nil"/>
            </w:tcBorders>
            <w:shd w:val="clear" w:color="auto" w:fill="FFFFFF" w:themeFill="background1"/>
          </w:tcPr>
          <w:p w:rsidR="00B42463"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 xml:space="preserve">US Hispanic </w:t>
            </w:r>
            <w:r>
              <w:rPr>
                <w:rFonts w:asciiTheme="majorHAnsi" w:hAnsiTheme="majorHAnsi"/>
                <w:b/>
                <w:sz w:val="18"/>
                <w:szCs w:val="18"/>
              </w:rPr>
              <w:t>0-43% NA</w:t>
            </w:r>
          </w:p>
        </w:tc>
        <w:tc>
          <w:tcPr>
            <w:tcW w:w="270" w:type="dxa"/>
            <w:tcBorders>
              <w:top w:val="single" w:sz="4" w:space="0" w:color="auto"/>
              <w:left w:val="nil"/>
              <w:bottom w:val="nil"/>
              <w:right w:val="nil"/>
            </w:tcBorders>
          </w:tcPr>
          <w:p w:rsidR="00B42463" w:rsidRPr="001935B6" w:rsidRDefault="00B42463" w:rsidP="00495D2F">
            <w:pPr>
              <w:spacing w:after="0" w:line="240" w:lineRule="auto"/>
              <w:jc w:val="center"/>
              <w:rPr>
                <w:rFonts w:asciiTheme="majorHAnsi" w:hAnsiTheme="majorHAnsi"/>
                <w:b/>
                <w:sz w:val="18"/>
                <w:szCs w:val="18"/>
              </w:rPr>
            </w:pPr>
          </w:p>
        </w:tc>
        <w:tc>
          <w:tcPr>
            <w:tcW w:w="3870" w:type="dxa"/>
            <w:gridSpan w:val="2"/>
            <w:tcBorders>
              <w:top w:val="single" w:sz="4" w:space="0" w:color="auto"/>
              <w:left w:val="nil"/>
              <w:bottom w:val="nil"/>
              <w:right w:val="nil"/>
            </w:tcBorders>
          </w:tcPr>
          <w:p w:rsidR="00B42463"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 xml:space="preserve">US Hispanic </w:t>
            </w:r>
            <w:r>
              <w:rPr>
                <w:rFonts w:asciiTheme="majorHAnsi" w:hAnsiTheme="majorHAnsi"/>
                <w:b/>
                <w:sz w:val="18"/>
                <w:szCs w:val="18"/>
              </w:rPr>
              <w:t>44-100% NA</w:t>
            </w:r>
          </w:p>
        </w:tc>
        <w:tc>
          <w:tcPr>
            <w:tcW w:w="1530" w:type="dxa"/>
            <w:vMerge w:val="restart"/>
            <w:tcBorders>
              <w:top w:val="single" w:sz="4" w:space="0" w:color="auto"/>
              <w:left w:val="nil"/>
              <w:bottom w:val="nil"/>
              <w:right w:val="nil"/>
            </w:tcBorders>
          </w:tcPr>
          <w:p w:rsidR="00B42463" w:rsidRDefault="00B42463" w:rsidP="00495D2F">
            <w:pPr>
              <w:spacing w:after="0" w:line="240" w:lineRule="auto"/>
              <w:jc w:val="center"/>
              <w:rPr>
                <w:rFonts w:asciiTheme="majorHAnsi" w:hAnsiTheme="majorHAnsi"/>
                <w:sz w:val="19"/>
                <w:szCs w:val="19"/>
              </w:rPr>
            </w:pPr>
          </w:p>
          <w:p w:rsidR="00B42463" w:rsidRDefault="00B42463" w:rsidP="00495D2F">
            <w:pPr>
              <w:spacing w:after="0" w:line="240" w:lineRule="auto"/>
              <w:jc w:val="center"/>
              <w:rPr>
                <w:rFonts w:asciiTheme="majorHAnsi" w:hAnsiTheme="majorHAnsi"/>
                <w:sz w:val="19"/>
                <w:szCs w:val="19"/>
              </w:rPr>
            </w:pPr>
          </w:p>
          <w:p w:rsidR="00B42463" w:rsidRPr="001935B6" w:rsidRDefault="00B42463" w:rsidP="00495D2F">
            <w:pPr>
              <w:spacing w:after="0" w:line="240" w:lineRule="auto"/>
              <w:jc w:val="center"/>
              <w:rPr>
                <w:rFonts w:asciiTheme="majorHAnsi" w:hAnsiTheme="majorHAnsi"/>
                <w:sz w:val="19"/>
                <w:szCs w:val="19"/>
              </w:rPr>
            </w:pPr>
            <w:proofErr w:type="spellStart"/>
            <w:r>
              <w:rPr>
                <w:rFonts w:asciiTheme="majorHAnsi" w:hAnsiTheme="majorHAnsi"/>
                <w:sz w:val="19"/>
                <w:szCs w:val="19"/>
              </w:rPr>
              <w:t>P</w:t>
            </w:r>
            <w:r w:rsidRPr="00367750">
              <w:rPr>
                <w:rFonts w:asciiTheme="majorHAnsi" w:hAnsiTheme="majorHAnsi"/>
                <w:sz w:val="19"/>
                <w:szCs w:val="19"/>
                <w:vertAlign w:val="subscript"/>
              </w:rPr>
              <w:t>interaction</w:t>
            </w:r>
            <w:proofErr w:type="spellEnd"/>
          </w:p>
        </w:tc>
      </w:tr>
      <w:tr w:rsidR="00B42463" w:rsidRPr="001935B6" w:rsidTr="00B42463">
        <w:trPr>
          <w:trHeight w:val="314"/>
        </w:trPr>
        <w:tc>
          <w:tcPr>
            <w:tcW w:w="2070" w:type="dxa"/>
            <w:tcBorders>
              <w:top w:val="nil"/>
              <w:left w:val="nil"/>
              <w:bottom w:val="single" w:sz="4" w:space="0" w:color="auto"/>
              <w:right w:val="nil"/>
            </w:tcBorders>
          </w:tcPr>
          <w:p w:rsidR="00B42463" w:rsidRPr="001935B6" w:rsidRDefault="00B42463" w:rsidP="00495D2F">
            <w:pPr>
              <w:spacing w:after="0" w:line="240" w:lineRule="auto"/>
              <w:rPr>
                <w:rFonts w:asciiTheme="majorHAnsi" w:hAnsiTheme="majorHAnsi"/>
                <w:sz w:val="19"/>
                <w:szCs w:val="19"/>
              </w:rPr>
            </w:pPr>
          </w:p>
        </w:tc>
        <w:tc>
          <w:tcPr>
            <w:tcW w:w="270" w:type="dxa"/>
            <w:tcBorders>
              <w:top w:val="nil"/>
              <w:left w:val="nil"/>
              <w:bottom w:val="single" w:sz="4" w:space="0" w:color="auto"/>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sz w:val="19"/>
                <w:szCs w:val="19"/>
              </w:rPr>
            </w:pPr>
          </w:p>
        </w:tc>
        <w:tc>
          <w:tcPr>
            <w:tcW w:w="1350" w:type="dxa"/>
            <w:tcBorders>
              <w:top w:val="nil"/>
              <w:left w:val="nil"/>
              <w:bottom w:val="single" w:sz="4" w:space="0" w:color="auto"/>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 xml:space="preserve">Cases </w:t>
            </w:r>
          </w:p>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 xml:space="preserve">(n = </w:t>
            </w:r>
            <w:r>
              <w:rPr>
                <w:rFonts w:asciiTheme="majorHAnsi" w:hAnsiTheme="majorHAnsi"/>
                <w:b/>
                <w:sz w:val="18"/>
                <w:szCs w:val="18"/>
              </w:rPr>
              <w:t>493</w:t>
            </w:r>
            <w:r w:rsidRPr="001935B6">
              <w:rPr>
                <w:rFonts w:asciiTheme="majorHAnsi" w:hAnsiTheme="majorHAnsi"/>
                <w:b/>
                <w:sz w:val="18"/>
                <w:szCs w:val="18"/>
              </w:rPr>
              <w:t>)</w:t>
            </w:r>
          </w:p>
        </w:tc>
        <w:tc>
          <w:tcPr>
            <w:tcW w:w="1710" w:type="dxa"/>
            <w:tcBorders>
              <w:top w:val="nil"/>
              <w:left w:val="nil"/>
              <w:bottom w:val="single" w:sz="4" w:space="0" w:color="auto"/>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OR (95% CI)</w:t>
            </w:r>
            <w:r w:rsidRPr="00C50B65">
              <w:rPr>
                <w:rFonts w:asciiTheme="majorHAnsi" w:hAnsiTheme="majorHAnsi"/>
                <w:b/>
                <w:sz w:val="24"/>
                <w:szCs w:val="24"/>
                <w:vertAlign w:val="superscript"/>
              </w:rPr>
              <w:t>a</w:t>
            </w:r>
          </w:p>
        </w:tc>
        <w:tc>
          <w:tcPr>
            <w:tcW w:w="270" w:type="dxa"/>
            <w:tcBorders>
              <w:top w:val="nil"/>
              <w:left w:val="nil"/>
              <w:bottom w:val="single" w:sz="4" w:space="0" w:color="auto"/>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sz w:val="19"/>
                <w:szCs w:val="19"/>
              </w:rPr>
            </w:pPr>
          </w:p>
        </w:tc>
        <w:tc>
          <w:tcPr>
            <w:tcW w:w="1170" w:type="dxa"/>
            <w:tcBorders>
              <w:top w:val="nil"/>
              <w:left w:val="nil"/>
              <w:bottom w:val="single" w:sz="4" w:space="0" w:color="auto"/>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Cases</w:t>
            </w:r>
          </w:p>
          <w:p w:rsidR="00B42463" w:rsidRPr="001935B6" w:rsidRDefault="00B42463" w:rsidP="00495D2F">
            <w:pPr>
              <w:spacing w:after="0" w:line="240" w:lineRule="auto"/>
              <w:jc w:val="center"/>
              <w:rPr>
                <w:rFonts w:asciiTheme="majorHAnsi" w:hAnsiTheme="majorHAnsi"/>
                <w:b/>
                <w:sz w:val="18"/>
                <w:szCs w:val="18"/>
              </w:rPr>
            </w:pPr>
            <w:r>
              <w:rPr>
                <w:rFonts w:asciiTheme="majorHAnsi" w:hAnsiTheme="majorHAnsi"/>
                <w:b/>
                <w:sz w:val="18"/>
                <w:szCs w:val="18"/>
              </w:rPr>
              <w:t>(n =179</w:t>
            </w:r>
            <w:r w:rsidRPr="001935B6">
              <w:rPr>
                <w:rFonts w:asciiTheme="majorHAnsi" w:hAnsiTheme="majorHAnsi"/>
                <w:b/>
                <w:sz w:val="18"/>
                <w:szCs w:val="18"/>
              </w:rPr>
              <w:t>)</w:t>
            </w:r>
          </w:p>
        </w:tc>
        <w:tc>
          <w:tcPr>
            <w:tcW w:w="1710" w:type="dxa"/>
            <w:tcBorders>
              <w:top w:val="nil"/>
              <w:left w:val="nil"/>
              <w:bottom w:val="single" w:sz="4" w:space="0" w:color="auto"/>
              <w:right w:val="nil"/>
            </w:tcBorders>
          </w:tcPr>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OR (95% CI)</w:t>
            </w:r>
            <w:r w:rsidRPr="00C50B65">
              <w:rPr>
                <w:rFonts w:asciiTheme="majorHAnsi" w:hAnsiTheme="majorHAnsi"/>
                <w:b/>
                <w:sz w:val="24"/>
                <w:szCs w:val="24"/>
                <w:vertAlign w:val="superscript"/>
              </w:rPr>
              <w:t>a</w:t>
            </w:r>
          </w:p>
        </w:tc>
        <w:tc>
          <w:tcPr>
            <w:tcW w:w="270" w:type="dxa"/>
            <w:tcBorders>
              <w:top w:val="nil"/>
              <w:left w:val="nil"/>
              <w:bottom w:val="single" w:sz="4" w:space="0" w:color="auto"/>
              <w:right w:val="nil"/>
            </w:tcBorders>
          </w:tcPr>
          <w:p w:rsidR="00B42463" w:rsidRPr="001935B6" w:rsidRDefault="00B42463" w:rsidP="00495D2F">
            <w:pPr>
              <w:spacing w:after="0" w:line="240" w:lineRule="auto"/>
              <w:jc w:val="center"/>
              <w:rPr>
                <w:rFonts w:asciiTheme="majorHAnsi" w:hAnsiTheme="majorHAnsi"/>
                <w:b/>
                <w:sz w:val="18"/>
                <w:szCs w:val="18"/>
              </w:rPr>
            </w:pPr>
          </w:p>
        </w:tc>
        <w:tc>
          <w:tcPr>
            <w:tcW w:w="1620" w:type="dxa"/>
            <w:tcBorders>
              <w:top w:val="nil"/>
              <w:left w:val="nil"/>
              <w:bottom w:val="single" w:sz="4" w:space="0" w:color="auto"/>
              <w:right w:val="nil"/>
            </w:tcBorders>
          </w:tcPr>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Cases</w:t>
            </w:r>
          </w:p>
          <w:p w:rsidR="00B42463" w:rsidRPr="001935B6" w:rsidRDefault="00B42463" w:rsidP="00495D2F">
            <w:pPr>
              <w:spacing w:after="0" w:line="240" w:lineRule="auto"/>
              <w:jc w:val="center"/>
              <w:rPr>
                <w:rFonts w:asciiTheme="majorHAnsi" w:hAnsiTheme="majorHAnsi"/>
                <w:b/>
                <w:sz w:val="18"/>
                <w:szCs w:val="18"/>
              </w:rPr>
            </w:pPr>
            <w:r>
              <w:rPr>
                <w:rFonts w:asciiTheme="majorHAnsi" w:hAnsiTheme="majorHAnsi"/>
                <w:b/>
                <w:sz w:val="18"/>
                <w:szCs w:val="18"/>
              </w:rPr>
              <w:t>(n =169</w:t>
            </w:r>
            <w:r w:rsidRPr="001935B6">
              <w:rPr>
                <w:rFonts w:asciiTheme="majorHAnsi" w:hAnsiTheme="majorHAnsi"/>
                <w:b/>
                <w:sz w:val="18"/>
                <w:szCs w:val="18"/>
              </w:rPr>
              <w:t>)</w:t>
            </w:r>
          </w:p>
        </w:tc>
        <w:tc>
          <w:tcPr>
            <w:tcW w:w="2250" w:type="dxa"/>
            <w:tcBorders>
              <w:top w:val="nil"/>
              <w:left w:val="nil"/>
              <w:bottom w:val="single" w:sz="4" w:space="0" w:color="auto"/>
              <w:right w:val="nil"/>
            </w:tcBorders>
          </w:tcPr>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OR (95% CI)</w:t>
            </w:r>
            <w:r w:rsidRPr="00C50B65">
              <w:rPr>
                <w:rFonts w:asciiTheme="majorHAnsi" w:hAnsiTheme="majorHAnsi"/>
                <w:b/>
                <w:sz w:val="24"/>
                <w:szCs w:val="24"/>
                <w:vertAlign w:val="superscript"/>
              </w:rPr>
              <w:t>a</w:t>
            </w:r>
          </w:p>
        </w:tc>
        <w:tc>
          <w:tcPr>
            <w:tcW w:w="1530" w:type="dxa"/>
            <w:vMerge/>
            <w:tcBorders>
              <w:top w:val="nil"/>
              <w:left w:val="nil"/>
              <w:bottom w:val="single" w:sz="4" w:space="0" w:color="auto"/>
              <w:right w:val="nil"/>
            </w:tcBorders>
          </w:tcPr>
          <w:p w:rsidR="00B42463" w:rsidRPr="001935B6" w:rsidRDefault="00B42463" w:rsidP="00495D2F">
            <w:pPr>
              <w:spacing w:after="0" w:line="240" w:lineRule="auto"/>
              <w:jc w:val="center"/>
              <w:rPr>
                <w:rFonts w:asciiTheme="majorHAnsi" w:hAnsiTheme="majorHAnsi"/>
                <w:sz w:val="19"/>
                <w:szCs w:val="19"/>
              </w:rPr>
            </w:pPr>
          </w:p>
        </w:tc>
      </w:tr>
      <w:tr w:rsidR="00367750" w:rsidRPr="001935B6" w:rsidTr="00B42463">
        <w:trPr>
          <w:trHeight w:val="314"/>
        </w:trPr>
        <w:tc>
          <w:tcPr>
            <w:tcW w:w="2070" w:type="dxa"/>
            <w:tcBorders>
              <w:top w:val="single" w:sz="4" w:space="0" w:color="auto"/>
              <w:left w:val="nil"/>
              <w:bottom w:val="nil"/>
              <w:right w:val="nil"/>
            </w:tcBorders>
          </w:tcPr>
          <w:p w:rsidR="00367750" w:rsidRPr="001935B6" w:rsidRDefault="00367750" w:rsidP="00495D2F">
            <w:pPr>
              <w:spacing w:after="0" w:line="240" w:lineRule="auto"/>
              <w:rPr>
                <w:rFonts w:asciiTheme="majorHAnsi" w:hAnsiTheme="majorHAnsi"/>
                <w:sz w:val="19"/>
                <w:szCs w:val="19"/>
              </w:rPr>
            </w:pPr>
            <w:proofErr w:type="spellStart"/>
            <w:r w:rsidRPr="001935B6">
              <w:rPr>
                <w:rFonts w:asciiTheme="majorHAnsi" w:hAnsiTheme="majorHAnsi"/>
                <w:sz w:val="19"/>
                <w:szCs w:val="19"/>
              </w:rPr>
              <w:t>Age</w:t>
            </w:r>
            <w:r w:rsidRPr="00FF2492">
              <w:rPr>
                <w:rFonts w:asciiTheme="majorHAnsi" w:hAnsiTheme="majorHAnsi" w:cs="Vrinda"/>
                <w:sz w:val="19"/>
                <w:szCs w:val="19"/>
                <w:vertAlign w:val="superscript"/>
              </w:rPr>
              <w:t>b</w:t>
            </w:r>
            <w:proofErr w:type="spellEnd"/>
            <w:r w:rsidRPr="001935B6">
              <w:rPr>
                <w:rFonts w:asciiTheme="majorHAnsi" w:hAnsiTheme="majorHAnsi"/>
                <w:sz w:val="19"/>
                <w:szCs w:val="19"/>
              </w:rPr>
              <w:t>, y</w:t>
            </w:r>
          </w:p>
        </w:tc>
        <w:tc>
          <w:tcPr>
            <w:tcW w:w="270" w:type="dxa"/>
            <w:tcBorders>
              <w:top w:val="single" w:sz="4" w:space="0" w:color="auto"/>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350" w:type="dxa"/>
            <w:tcBorders>
              <w:top w:val="single" w:sz="4" w:space="0" w:color="auto"/>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710" w:type="dxa"/>
            <w:tcBorders>
              <w:top w:val="single" w:sz="4" w:space="0" w:color="auto"/>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0.99 (0.97, 1.00</w:t>
            </w:r>
            <w:r w:rsidRPr="001935B6">
              <w:rPr>
                <w:rFonts w:asciiTheme="majorHAnsi" w:hAnsiTheme="majorHAnsi"/>
                <w:sz w:val="19"/>
                <w:szCs w:val="19"/>
              </w:rPr>
              <w:t>)</w:t>
            </w:r>
          </w:p>
        </w:tc>
        <w:tc>
          <w:tcPr>
            <w:tcW w:w="270" w:type="dxa"/>
            <w:tcBorders>
              <w:top w:val="single" w:sz="4" w:space="0" w:color="auto"/>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170" w:type="dxa"/>
            <w:tcBorders>
              <w:top w:val="single" w:sz="4" w:space="0" w:color="auto"/>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710" w:type="dxa"/>
            <w:tcBorders>
              <w:top w:val="single" w:sz="4" w:space="0" w:color="auto"/>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1.02 (1.00, 1.05</w:t>
            </w:r>
            <w:r w:rsidRPr="001935B6">
              <w:rPr>
                <w:rFonts w:asciiTheme="majorHAnsi" w:hAnsiTheme="majorHAnsi"/>
                <w:sz w:val="19"/>
                <w:szCs w:val="19"/>
              </w:rPr>
              <w:t>)</w:t>
            </w:r>
          </w:p>
        </w:tc>
        <w:tc>
          <w:tcPr>
            <w:tcW w:w="270" w:type="dxa"/>
            <w:tcBorders>
              <w:top w:val="single" w:sz="4" w:space="0" w:color="auto"/>
              <w:left w:val="nil"/>
              <w:bottom w:val="nil"/>
              <w:right w:val="nil"/>
            </w:tcBorders>
          </w:tcPr>
          <w:p w:rsidR="00367750" w:rsidRPr="001935B6" w:rsidRDefault="00367750" w:rsidP="00495D2F">
            <w:pPr>
              <w:spacing w:after="0" w:line="240" w:lineRule="auto"/>
              <w:jc w:val="center"/>
              <w:rPr>
                <w:rFonts w:asciiTheme="majorHAnsi" w:hAnsiTheme="majorHAnsi"/>
                <w:b/>
                <w:sz w:val="18"/>
                <w:szCs w:val="18"/>
              </w:rPr>
            </w:pPr>
          </w:p>
        </w:tc>
        <w:tc>
          <w:tcPr>
            <w:tcW w:w="1620" w:type="dxa"/>
            <w:tcBorders>
              <w:top w:val="single" w:sz="4" w:space="0" w:color="auto"/>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2250" w:type="dxa"/>
            <w:tcBorders>
              <w:top w:val="single" w:sz="4" w:space="0" w:color="auto"/>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1.01 (0.99, 1.03</w:t>
            </w:r>
            <w:r w:rsidRPr="001935B6">
              <w:rPr>
                <w:rFonts w:asciiTheme="majorHAnsi" w:hAnsiTheme="majorHAnsi"/>
                <w:sz w:val="19"/>
                <w:szCs w:val="19"/>
              </w:rPr>
              <w:t>)</w:t>
            </w:r>
          </w:p>
        </w:tc>
        <w:tc>
          <w:tcPr>
            <w:tcW w:w="1530" w:type="dxa"/>
            <w:tcBorders>
              <w:top w:val="single" w:sz="4" w:space="0" w:color="auto"/>
              <w:left w:val="nil"/>
              <w:bottom w:val="nil"/>
              <w:right w:val="nil"/>
            </w:tcBorders>
          </w:tcPr>
          <w:p w:rsidR="00367750" w:rsidRPr="001935B6" w:rsidRDefault="003F1D4C" w:rsidP="00495D2F">
            <w:pPr>
              <w:spacing w:after="0" w:line="240" w:lineRule="auto"/>
              <w:jc w:val="center"/>
              <w:rPr>
                <w:rFonts w:asciiTheme="majorHAnsi" w:hAnsiTheme="majorHAnsi"/>
                <w:b/>
                <w:sz w:val="18"/>
                <w:szCs w:val="18"/>
              </w:rPr>
            </w:pPr>
            <w:r>
              <w:rPr>
                <w:rFonts w:asciiTheme="majorHAnsi" w:hAnsiTheme="majorHAnsi"/>
                <w:sz w:val="19"/>
                <w:szCs w:val="19"/>
              </w:rPr>
              <w:t>0.05</w:t>
            </w:r>
          </w:p>
        </w:tc>
      </w:tr>
      <w:tr w:rsidR="00367750" w:rsidRPr="001935B6" w:rsidTr="00495D2F">
        <w:trPr>
          <w:trHeight w:val="764"/>
        </w:trPr>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Family history of breast cancer, No.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Yes</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No</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35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116 (23.5</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377 (76.5</w:t>
            </w:r>
            <w:r w:rsidRPr="001935B6">
              <w:rPr>
                <w:rFonts w:asciiTheme="majorHAnsi" w:hAnsiTheme="majorHAnsi"/>
                <w:sz w:val="19"/>
                <w:szCs w:val="19"/>
              </w:rPr>
              <w:t>)</w:t>
            </w:r>
          </w:p>
        </w:tc>
        <w:tc>
          <w:tcPr>
            <w:tcW w:w="171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b/>
                <w:sz w:val="19"/>
                <w:szCs w:val="19"/>
              </w:rPr>
            </w:pPr>
          </w:p>
          <w:p w:rsidR="00367750" w:rsidRPr="001935B6" w:rsidRDefault="00367750" w:rsidP="00495D2F">
            <w:pPr>
              <w:spacing w:after="0" w:line="240" w:lineRule="auto"/>
              <w:jc w:val="center"/>
              <w:rPr>
                <w:rFonts w:asciiTheme="majorHAnsi" w:hAnsiTheme="majorHAnsi"/>
                <w:b/>
                <w:sz w:val="19"/>
                <w:szCs w:val="19"/>
              </w:rPr>
            </w:pPr>
          </w:p>
          <w:p w:rsidR="00367750" w:rsidRPr="001935B6" w:rsidRDefault="00367750" w:rsidP="00495D2F">
            <w:pPr>
              <w:spacing w:after="0" w:line="240" w:lineRule="auto"/>
              <w:jc w:val="center"/>
              <w:rPr>
                <w:rFonts w:asciiTheme="majorHAnsi" w:hAnsiTheme="majorHAnsi"/>
                <w:b/>
                <w:sz w:val="19"/>
                <w:szCs w:val="19"/>
              </w:rPr>
            </w:pPr>
            <w:r>
              <w:rPr>
                <w:rFonts w:asciiTheme="majorHAnsi" w:hAnsiTheme="majorHAnsi"/>
                <w:b/>
                <w:sz w:val="19"/>
                <w:szCs w:val="19"/>
              </w:rPr>
              <w:t>1.63(1.23, 2.14</w:t>
            </w:r>
            <w:r w:rsidRPr="001935B6">
              <w:rPr>
                <w:rFonts w:asciiTheme="majorHAnsi" w:hAnsiTheme="majorHAnsi"/>
                <w:b/>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1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  38 (21.2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141 (78.8</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b/>
                <w:sz w:val="19"/>
                <w:szCs w:val="19"/>
              </w:rPr>
            </w:pPr>
          </w:p>
          <w:p w:rsidR="00367750" w:rsidRPr="001935B6" w:rsidRDefault="00367750" w:rsidP="00495D2F">
            <w:pPr>
              <w:spacing w:after="0" w:line="240" w:lineRule="auto"/>
              <w:jc w:val="center"/>
              <w:rPr>
                <w:rFonts w:asciiTheme="majorHAnsi" w:hAnsiTheme="majorHAnsi"/>
                <w:b/>
                <w:sz w:val="19"/>
                <w:szCs w:val="19"/>
              </w:rPr>
            </w:pPr>
          </w:p>
          <w:p w:rsidR="00367750" w:rsidRPr="0050792F" w:rsidRDefault="00367750" w:rsidP="00495D2F">
            <w:pPr>
              <w:spacing w:after="0" w:line="240" w:lineRule="auto"/>
              <w:jc w:val="center"/>
              <w:rPr>
                <w:rFonts w:asciiTheme="majorHAnsi" w:hAnsiTheme="majorHAnsi"/>
                <w:i/>
                <w:sz w:val="19"/>
                <w:szCs w:val="19"/>
              </w:rPr>
            </w:pPr>
            <w:r w:rsidRPr="0050792F">
              <w:rPr>
                <w:rFonts w:asciiTheme="majorHAnsi" w:hAnsiTheme="majorHAnsi"/>
                <w:i/>
                <w:sz w:val="19"/>
                <w:szCs w:val="19"/>
              </w:rPr>
              <w:t>1.56 (0.95, 2.56)</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  30 (17.8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139 (82.3</w:t>
            </w:r>
            <w:r w:rsidRPr="001935B6">
              <w:rPr>
                <w:rFonts w:asciiTheme="majorHAnsi" w:hAnsiTheme="majorHAnsi"/>
                <w:sz w:val="19"/>
                <w:szCs w:val="19"/>
              </w:rPr>
              <w:t>)</w:t>
            </w:r>
          </w:p>
        </w:tc>
        <w:tc>
          <w:tcPr>
            <w:tcW w:w="225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b/>
                <w:sz w:val="19"/>
                <w:szCs w:val="19"/>
              </w:rPr>
            </w:pPr>
          </w:p>
          <w:p w:rsidR="00367750" w:rsidRPr="001935B6" w:rsidRDefault="00367750" w:rsidP="00495D2F">
            <w:pPr>
              <w:spacing w:after="0" w:line="240" w:lineRule="auto"/>
              <w:jc w:val="center"/>
              <w:rPr>
                <w:rFonts w:asciiTheme="majorHAnsi" w:hAnsiTheme="majorHAnsi"/>
                <w:b/>
                <w:sz w:val="19"/>
                <w:szCs w:val="19"/>
              </w:rPr>
            </w:pPr>
          </w:p>
          <w:p w:rsidR="00367750" w:rsidRPr="001B5364" w:rsidRDefault="00367750" w:rsidP="00495D2F">
            <w:pPr>
              <w:spacing w:after="0" w:line="240" w:lineRule="auto"/>
              <w:jc w:val="center"/>
              <w:rPr>
                <w:rFonts w:asciiTheme="majorHAnsi" w:hAnsiTheme="majorHAnsi"/>
                <w:b/>
                <w:sz w:val="19"/>
                <w:szCs w:val="19"/>
              </w:rPr>
            </w:pPr>
            <w:r w:rsidRPr="001B5364">
              <w:rPr>
                <w:rFonts w:asciiTheme="majorHAnsi" w:hAnsiTheme="majorHAnsi"/>
                <w:b/>
                <w:sz w:val="19"/>
                <w:szCs w:val="19"/>
              </w:rPr>
              <w:t>1.85 (1.08, 3.17)</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tc>
        <w:tc>
          <w:tcPr>
            <w:tcW w:w="1530" w:type="dxa"/>
            <w:tcBorders>
              <w:top w:val="nil"/>
              <w:left w:val="nil"/>
              <w:bottom w:val="nil"/>
              <w:right w:val="nil"/>
            </w:tcBorders>
          </w:tcPr>
          <w:p w:rsidR="00367750" w:rsidRPr="001935B6" w:rsidRDefault="00CC28B4" w:rsidP="00495D2F">
            <w:pPr>
              <w:spacing w:after="0" w:line="240" w:lineRule="auto"/>
              <w:jc w:val="center"/>
              <w:rPr>
                <w:rFonts w:asciiTheme="majorHAnsi" w:hAnsiTheme="majorHAnsi"/>
                <w:sz w:val="19"/>
                <w:szCs w:val="19"/>
              </w:rPr>
            </w:pPr>
            <w:r>
              <w:rPr>
                <w:rFonts w:asciiTheme="majorHAnsi" w:hAnsiTheme="majorHAnsi"/>
                <w:sz w:val="19"/>
                <w:szCs w:val="19"/>
              </w:rPr>
              <w:t>0.89</w:t>
            </w:r>
          </w:p>
        </w:tc>
      </w:tr>
      <w:tr w:rsidR="00367750" w:rsidRPr="001935B6" w:rsidTr="00495D2F">
        <w:trPr>
          <w:trHeight w:val="746"/>
        </w:trPr>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8"/>
                <w:szCs w:val="18"/>
              </w:rPr>
            </w:pPr>
            <w:r w:rsidRPr="001935B6">
              <w:rPr>
                <w:rFonts w:asciiTheme="majorHAnsi" w:hAnsiTheme="majorHAnsi"/>
                <w:sz w:val="18"/>
                <w:szCs w:val="18"/>
              </w:rPr>
              <w:t xml:space="preserve">No. births and age at first </w:t>
            </w:r>
            <w:proofErr w:type="spellStart"/>
            <w:r w:rsidRPr="001935B6">
              <w:rPr>
                <w:rFonts w:asciiTheme="majorHAnsi" w:hAnsiTheme="majorHAnsi"/>
                <w:sz w:val="18"/>
                <w:szCs w:val="18"/>
              </w:rPr>
              <w:t>birth</w:t>
            </w:r>
            <w:r w:rsidRPr="003246FE">
              <w:rPr>
                <w:rFonts w:asciiTheme="majorHAnsi" w:hAnsiTheme="majorHAnsi"/>
                <w:sz w:val="18"/>
                <w:szCs w:val="18"/>
                <w:vertAlign w:val="superscript"/>
              </w:rPr>
              <w:t>c</w:t>
            </w:r>
            <w:proofErr w:type="spellEnd"/>
            <w:r w:rsidRPr="001935B6">
              <w:rPr>
                <w:rFonts w:asciiTheme="majorHAnsi" w:hAnsiTheme="majorHAnsi"/>
                <w:sz w:val="18"/>
                <w:szCs w:val="18"/>
              </w:rPr>
              <w:t>, No.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Nulliparous</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1-2, &lt;25 y</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1-2, </w:t>
            </w:r>
            <w:r>
              <w:rPr>
                <w:rFonts w:asciiTheme="majorHAnsi" w:hAnsiTheme="majorHAnsi"/>
                <w:sz w:val="19"/>
                <w:szCs w:val="19"/>
              </w:rPr>
              <w:t xml:space="preserve">≥25 y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Pr>
                <w:rFonts w:asciiTheme="majorHAnsi" w:hAnsiTheme="majorHAnsi"/>
                <w:sz w:val="19"/>
                <w:szCs w:val="19"/>
              </w:rPr>
              <w:t xml:space="preserve">≥3, </w:t>
            </w:r>
            <w:r w:rsidRPr="001935B6">
              <w:rPr>
                <w:rFonts w:asciiTheme="majorHAnsi" w:hAnsiTheme="majorHAnsi"/>
                <w:sz w:val="19"/>
                <w:szCs w:val="19"/>
              </w:rPr>
              <w:t xml:space="preserve"> &lt;25 y</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Pr>
                <w:rFonts w:asciiTheme="majorHAnsi" w:hAnsiTheme="majorHAnsi"/>
                <w:sz w:val="19"/>
                <w:szCs w:val="19"/>
              </w:rPr>
              <w:t xml:space="preserve">≥3, </w:t>
            </w:r>
            <w:r>
              <w:rPr>
                <w:rFonts w:asciiTheme="majorHAnsi" w:hAnsiTheme="majorHAnsi"/>
                <w:sz w:val="20"/>
                <w:szCs w:val="20"/>
              </w:rPr>
              <w:t xml:space="preserve">≥25 y </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35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76 (15</w:t>
            </w:r>
            <w:r w:rsidRPr="001935B6">
              <w:rPr>
                <w:rFonts w:asciiTheme="majorHAnsi" w:hAnsiTheme="majorHAnsi"/>
                <w:sz w:val="19"/>
                <w:szCs w:val="19"/>
              </w:rPr>
              <w:t>.4)</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100 (20</w:t>
            </w:r>
            <w:r w:rsidRPr="001935B6">
              <w:rPr>
                <w:rFonts w:asciiTheme="majorHAnsi" w:hAnsiTheme="majorHAnsi"/>
                <w:sz w:val="19"/>
                <w:szCs w:val="19"/>
              </w:rPr>
              <w:t>.3)</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107 (21</w:t>
            </w:r>
            <w:r w:rsidRPr="001935B6">
              <w:rPr>
                <w:rFonts w:asciiTheme="majorHAnsi" w:hAnsiTheme="majorHAnsi"/>
                <w:sz w:val="19"/>
                <w:szCs w:val="19"/>
              </w:rPr>
              <w:t>.7)</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162 (32</w:t>
            </w:r>
            <w:r w:rsidRPr="001935B6">
              <w:rPr>
                <w:rFonts w:asciiTheme="majorHAnsi" w:hAnsiTheme="majorHAnsi"/>
                <w:sz w:val="19"/>
                <w:szCs w:val="19"/>
              </w:rPr>
              <w:t>.9)</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48 (9.7</w:t>
            </w:r>
            <w:r w:rsidRPr="001935B6">
              <w:rPr>
                <w:rFonts w:asciiTheme="majorHAnsi" w:hAnsiTheme="majorHAnsi"/>
                <w:sz w:val="19"/>
                <w:szCs w:val="19"/>
              </w:rPr>
              <w:t>)</w:t>
            </w:r>
          </w:p>
        </w:tc>
        <w:tc>
          <w:tcPr>
            <w:tcW w:w="171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1.15 (0.77, </w:t>
            </w:r>
            <w:r w:rsidRPr="001935B6">
              <w:rPr>
                <w:rFonts w:asciiTheme="majorHAnsi" w:hAnsiTheme="majorHAnsi"/>
                <w:sz w:val="19"/>
                <w:szCs w:val="19"/>
              </w:rPr>
              <w:t>1.</w:t>
            </w:r>
            <w:r>
              <w:rPr>
                <w:rFonts w:asciiTheme="majorHAnsi" w:hAnsiTheme="majorHAnsi"/>
                <w:sz w:val="19"/>
                <w:szCs w:val="19"/>
              </w:rPr>
              <w:t>71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1.16 (0.83, 1.60</w:t>
            </w:r>
            <w:r w:rsidRPr="001935B6">
              <w:rPr>
                <w:rFonts w:asciiTheme="majorHAnsi" w:hAnsiTheme="majorHAnsi"/>
                <w:sz w:val="19"/>
                <w:szCs w:val="19"/>
              </w:rPr>
              <w:t>)</w:t>
            </w:r>
          </w:p>
          <w:p w:rsidR="00367750" w:rsidRPr="000E0625" w:rsidRDefault="00367750" w:rsidP="00495D2F">
            <w:pPr>
              <w:spacing w:after="0" w:line="240" w:lineRule="auto"/>
              <w:jc w:val="center"/>
              <w:rPr>
                <w:rFonts w:asciiTheme="majorHAnsi" w:hAnsiTheme="majorHAnsi"/>
                <w:i/>
                <w:sz w:val="19"/>
                <w:szCs w:val="19"/>
              </w:rPr>
            </w:pPr>
            <w:r w:rsidRPr="000E0625">
              <w:rPr>
                <w:rFonts w:asciiTheme="majorHAnsi" w:hAnsiTheme="majorHAnsi"/>
                <w:i/>
                <w:sz w:val="19"/>
                <w:szCs w:val="19"/>
              </w:rPr>
              <w:t>1.33 (0.97, 1.83)</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1.02 (0.68, 1.51</w:t>
            </w:r>
            <w:r w:rsidRPr="001935B6">
              <w:rPr>
                <w:rFonts w:asciiTheme="majorHAnsi" w:hAnsiTheme="majorHAnsi"/>
                <w:sz w:val="19"/>
                <w:szCs w:val="19"/>
              </w:rPr>
              <w:t>)</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1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rPr>
                <w:rFonts w:asciiTheme="majorHAnsi" w:hAnsiTheme="majorHAnsi"/>
                <w:sz w:val="19"/>
                <w:szCs w:val="19"/>
              </w:rPr>
            </w:pPr>
            <w:r>
              <w:rPr>
                <w:rFonts w:asciiTheme="majorHAnsi" w:hAnsiTheme="majorHAnsi"/>
                <w:sz w:val="19"/>
                <w:szCs w:val="19"/>
              </w:rPr>
              <w:t xml:space="preserve">     15 (8.4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31 (17.3</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38 (21.2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76 (42.5</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19</w:t>
            </w:r>
            <w:r w:rsidRPr="001935B6">
              <w:rPr>
                <w:rFonts w:asciiTheme="majorHAnsi" w:hAnsiTheme="majorHAnsi"/>
                <w:sz w:val="19"/>
                <w:szCs w:val="19"/>
              </w:rPr>
              <w:t xml:space="preserve"> (1</w:t>
            </w:r>
            <w:r>
              <w:rPr>
                <w:rFonts w:asciiTheme="majorHAnsi" w:hAnsiTheme="majorHAnsi"/>
                <w:sz w:val="19"/>
                <w:szCs w:val="19"/>
              </w:rPr>
              <w:t>0.6</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0.98 (0.46, 2.10</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1.32 (0.73, 2.38</w:t>
            </w:r>
            <w:r w:rsidRPr="001935B6">
              <w:rPr>
                <w:rFonts w:asciiTheme="majorHAnsi" w:hAnsiTheme="majorHAnsi"/>
                <w:sz w:val="19"/>
                <w:szCs w:val="19"/>
              </w:rPr>
              <w:t>)</w:t>
            </w:r>
          </w:p>
          <w:p w:rsidR="00367750" w:rsidRPr="0050792F" w:rsidRDefault="00367750" w:rsidP="00495D2F">
            <w:pPr>
              <w:spacing w:after="0" w:line="240" w:lineRule="auto"/>
              <w:jc w:val="center"/>
              <w:rPr>
                <w:rFonts w:asciiTheme="majorHAnsi" w:hAnsiTheme="majorHAnsi"/>
                <w:i/>
                <w:sz w:val="19"/>
                <w:szCs w:val="19"/>
              </w:rPr>
            </w:pPr>
            <w:r w:rsidRPr="0050792F">
              <w:rPr>
                <w:rFonts w:asciiTheme="majorHAnsi" w:hAnsiTheme="majorHAnsi"/>
                <w:i/>
                <w:sz w:val="19"/>
                <w:szCs w:val="19"/>
              </w:rPr>
              <w:t>1.60 (0.94, 2.75)</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0.99 (0.52, 1.87</w:t>
            </w:r>
            <w:r w:rsidRPr="001935B6">
              <w:rPr>
                <w:rFonts w:asciiTheme="majorHAnsi" w:hAnsiTheme="majorHAnsi"/>
                <w:sz w:val="19"/>
                <w:szCs w:val="19"/>
              </w:rPr>
              <w:t>)</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rPr>
                <w:rFonts w:asciiTheme="majorHAnsi" w:hAnsiTheme="majorHAnsi"/>
                <w:sz w:val="19"/>
                <w:szCs w:val="19"/>
              </w:rPr>
            </w:pPr>
            <w:r>
              <w:rPr>
                <w:rFonts w:asciiTheme="majorHAnsi" w:hAnsiTheme="majorHAnsi"/>
                <w:sz w:val="19"/>
                <w:szCs w:val="19"/>
              </w:rPr>
              <w:t xml:space="preserve">     </w:t>
            </w:r>
            <w:r w:rsidR="003F1D4C">
              <w:rPr>
                <w:rFonts w:asciiTheme="majorHAnsi" w:hAnsiTheme="majorHAnsi"/>
                <w:sz w:val="19"/>
                <w:szCs w:val="19"/>
              </w:rPr>
              <w:t xml:space="preserve">  </w:t>
            </w:r>
            <w:r>
              <w:rPr>
                <w:rFonts w:asciiTheme="majorHAnsi" w:hAnsiTheme="majorHAnsi"/>
                <w:sz w:val="19"/>
                <w:szCs w:val="19"/>
              </w:rPr>
              <w:t>21 (12.4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26 (15.4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23 (13.6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84 (49.7</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15 (8.9</w:t>
            </w:r>
            <w:r w:rsidRPr="001935B6">
              <w:rPr>
                <w:rFonts w:asciiTheme="majorHAnsi" w:hAnsiTheme="majorHAnsi"/>
                <w:sz w:val="19"/>
                <w:szCs w:val="19"/>
              </w:rPr>
              <w:t>)</w:t>
            </w:r>
          </w:p>
        </w:tc>
        <w:tc>
          <w:tcPr>
            <w:tcW w:w="225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B5364" w:rsidRDefault="00367750" w:rsidP="00495D2F">
            <w:pPr>
              <w:spacing w:after="0" w:line="240" w:lineRule="auto"/>
              <w:jc w:val="center"/>
              <w:rPr>
                <w:rFonts w:asciiTheme="majorHAnsi" w:hAnsiTheme="majorHAnsi"/>
                <w:b/>
                <w:sz w:val="19"/>
                <w:szCs w:val="19"/>
              </w:rPr>
            </w:pPr>
            <w:r w:rsidRPr="001B5364">
              <w:rPr>
                <w:rFonts w:asciiTheme="majorHAnsi" w:hAnsiTheme="majorHAnsi"/>
                <w:b/>
                <w:sz w:val="19"/>
                <w:szCs w:val="19"/>
              </w:rPr>
              <w:t>2.77 (1.29, 5.94)</w:t>
            </w:r>
          </w:p>
          <w:p w:rsidR="00367750" w:rsidRPr="001B5364" w:rsidRDefault="00367750" w:rsidP="00495D2F">
            <w:pPr>
              <w:spacing w:after="0" w:line="240" w:lineRule="auto"/>
              <w:jc w:val="center"/>
              <w:rPr>
                <w:rFonts w:asciiTheme="majorHAnsi" w:hAnsiTheme="majorHAnsi"/>
                <w:i/>
                <w:sz w:val="19"/>
                <w:szCs w:val="19"/>
              </w:rPr>
            </w:pPr>
            <w:r w:rsidRPr="001B5364">
              <w:rPr>
                <w:rFonts w:asciiTheme="majorHAnsi" w:hAnsiTheme="majorHAnsi"/>
                <w:i/>
                <w:sz w:val="19"/>
                <w:szCs w:val="19"/>
              </w:rPr>
              <w:t>1.65 (0.92, 2.95)</w:t>
            </w:r>
          </w:p>
          <w:p w:rsidR="00367750" w:rsidRPr="0050792F" w:rsidRDefault="00367750" w:rsidP="00495D2F">
            <w:pPr>
              <w:spacing w:after="0" w:line="240" w:lineRule="auto"/>
              <w:jc w:val="center"/>
              <w:rPr>
                <w:rFonts w:asciiTheme="majorHAnsi" w:hAnsiTheme="majorHAnsi"/>
                <w:i/>
                <w:sz w:val="19"/>
                <w:szCs w:val="19"/>
              </w:rPr>
            </w:pPr>
            <w:r>
              <w:rPr>
                <w:rFonts w:asciiTheme="majorHAnsi" w:hAnsiTheme="majorHAnsi"/>
                <w:i/>
                <w:sz w:val="19"/>
                <w:szCs w:val="19"/>
              </w:rPr>
              <w:t>1.29 (0.71, 2.36</w:t>
            </w:r>
            <w:r w:rsidRPr="0050792F">
              <w:rPr>
                <w:rFonts w:asciiTheme="majorHAnsi" w:hAnsiTheme="majorHAnsi"/>
                <w: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0.61 (0.32, 1.17</w:t>
            </w:r>
            <w:r w:rsidRPr="001935B6">
              <w:rPr>
                <w:rFonts w:asciiTheme="majorHAnsi" w:hAnsiTheme="majorHAnsi"/>
                <w:sz w:val="19"/>
                <w:szCs w:val="19"/>
              </w:rPr>
              <w:t>)</w:t>
            </w:r>
          </w:p>
        </w:tc>
        <w:tc>
          <w:tcPr>
            <w:tcW w:w="1530" w:type="dxa"/>
            <w:tcBorders>
              <w:top w:val="nil"/>
              <w:left w:val="nil"/>
              <w:bottom w:val="nil"/>
              <w:right w:val="nil"/>
            </w:tcBorders>
          </w:tcPr>
          <w:p w:rsidR="00367750" w:rsidRPr="001935B6" w:rsidRDefault="00CC28B4" w:rsidP="00495D2F">
            <w:pPr>
              <w:spacing w:after="0" w:line="240" w:lineRule="auto"/>
              <w:jc w:val="center"/>
              <w:rPr>
                <w:rFonts w:asciiTheme="majorHAnsi" w:hAnsiTheme="majorHAnsi"/>
                <w:sz w:val="19"/>
                <w:szCs w:val="19"/>
              </w:rPr>
            </w:pPr>
            <w:r>
              <w:rPr>
                <w:rFonts w:asciiTheme="majorHAnsi" w:hAnsiTheme="majorHAnsi"/>
                <w:sz w:val="19"/>
                <w:szCs w:val="19"/>
              </w:rPr>
              <w:t>0.28</w:t>
            </w:r>
          </w:p>
        </w:tc>
      </w:tr>
      <w:tr w:rsidR="00367750" w:rsidRPr="001935B6" w:rsidTr="00495D2F">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9"/>
                <w:szCs w:val="19"/>
              </w:rPr>
            </w:pPr>
            <w:proofErr w:type="spellStart"/>
            <w:r w:rsidRPr="001935B6">
              <w:rPr>
                <w:rFonts w:asciiTheme="majorHAnsi" w:hAnsiTheme="majorHAnsi"/>
                <w:sz w:val="19"/>
                <w:szCs w:val="19"/>
              </w:rPr>
              <w:t>Breastfeeding</w:t>
            </w:r>
            <w:r>
              <w:rPr>
                <w:rFonts w:asciiTheme="majorHAnsi" w:hAnsiTheme="majorHAnsi"/>
                <w:sz w:val="18"/>
                <w:szCs w:val="18"/>
                <w:vertAlign w:val="superscript"/>
              </w:rPr>
              <w:t>d</w:t>
            </w:r>
            <w:proofErr w:type="spellEnd"/>
            <w:r w:rsidRPr="001935B6">
              <w:rPr>
                <w:rFonts w:asciiTheme="majorHAnsi" w:hAnsiTheme="majorHAnsi"/>
                <w:sz w:val="19"/>
                <w:szCs w:val="19"/>
              </w:rPr>
              <w:t xml:space="preserve">, </w:t>
            </w:r>
            <w:proofErr w:type="spellStart"/>
            <w:r w:rsidRPr="001935B6">
              <w:rPr>
                <w:rFonts w:asciiTheme="majorHAnsi" w:hAnsiTheme="majorHAnsi"/>
                <w:sz w:val="19"/>
                <w:szCs w:val="19"/>
              </w:rPr>
              <w:t>mos</w:t>
            </w:r>
            <w:proofErr w:type="spellEnd"/>
            <w:r w:rsidRPr="001935B6">
              <w:rPr>
                <w:rFonts w:asciiTheme="majorHAnsi" w:hAnsiTheme="majorHAnsi"/>
                <w:sz w:val="19"/>
                <w:szCs w:val="19"/>
              </w:rPr>
              <w:t>, No.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None</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sidRPr="001935B6">
              <w:rPr>
                <w:rFonts w:asciiTheme="majorHAnsi" w:hAnsiTheme="majorHAnsi"/>
                <w:sz w:val="19"/>
                <w:szCs w:val="19"/>
                <w:u w:val="single"/>
              </w:rPr>
              <w:t>&lt;</w:t>
            </w:r>
            <w:r w:rsidRPr="001935B6">
              <w:rPr>
                <w:rFonts w:asciiTheme="majorHAnsi" w:hAnsiTheme="majorHAnsi"/>
                <w:sz w:val="19"/>
                <w:szCs w:val="19"/>
              </w:rPr>
              <w:t>12</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&gt;12 </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35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237 (48.1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154 (31.2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102 (20.7</w:t>
            </w:r>
            <w:r w:rsidRPr="001935B6">
              <w:rPr>
                <w:rFonts w:asciiTheme="majorHAnsi" w:hAnsiTheme="majorHAnsi"/>
                <w:sz w:val="19"/>
                <w:szCs w:val="19"/>
              </w:rPr>
              <w:t>)</w:t>
            </w:r>
          </w:p>
        </w:tc>
        <w:tc>
          <w:tcPr>
            <w:tcW w:w="171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1.09 (0.78, 1.51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0.88 (0.64, 1.21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0.48</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1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91 (50.8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45  (25.1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43 (24.0</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50792F" w:rsidRDefault="00367750" w:rsidP="00495D2F">
            <w:pPr>
              <w:spacing w:after="0" w:line="240" w:lineRule="auto"/>
              <w:jc w:val="center"/>
              <w:rPr>
                <w:rFonts w:asciiTheme="majorHAnsi" w:hAnsiTheme="majorHAnsi"/>
                <w:sz w:val="19"/>
                <w:szCs w:val="19"/>
              </w:rPr>
            </w:pPr>
            <w:r w:rsidRPr="0050792F">
              <w:rPr>
                <w:rFonts w:asciiTheme="majorHAnsi" w:hAnsiTheme="majorHAnsi"/>
                <w:sz w:val="19"/>
                <w:szCs w:val="19"/>
              </w:rPr>
              <w:t>1.39 (0.85, 2.27)</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0.78 (0.46, 1.34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0.11</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77 (45.6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51  (30.2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41 (24.3</w:t>
            </w:r>
            <w:r w:rsidRPr="001935B6">
              <w:rPr>
                <w:rFonts w:asciiTheme="majorHAnsi" w:hAnsiTheme="majorHAnsi"/>
                <w:sz w:val="19"/>
                <w:szCs w:val="19"/>
              </w:rPr>
              <w:t>)</w:t>
            </w:r>
          </w:p>
        </w:tc>
        <w:tc>
          <w:tcPr>
            <w:tcW w:w="225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50792F"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1.40 (0.84, 2.35</w:t>
            </w:r>
            <w:r w:rsidRPr="0050792F">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1.30 (0.77, 2.17</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0.21</w:t>
            </w:r>
          </w:p>
        </w:tc>
        <w:tc>
          <w:tcPr>
            <w:tcW w:w="1530" w:type="dxa"/>
            <w:tcBorders>
              <w:top w:val="nil"/>
              <w:left w:val="nil"/>
              <w:bottom w:val="nil"/>
              <w:right w:val="nil"/>
            </w:tcBorders>
          </w:tcPr>
          <w:p w:rsidR="00367750" w:rsidRPr="001935B6" w:rsidRDefault="00CC28B4" w:rsidP="00495D2F">
            <w:pPr>
              <w:spacing w:after="0" w:line="240" w:lineRule="auto"/>
              <w:jc w:val="center"/>
              <w:rPr>
                <w:rFonts w:asciiTheme="majorHAnsi" w:hAnsiTheme="majorHAnsi"/>
                <w:sz w:val="19"/>
                <w:szCs w:val="19"/>
              </w:rPr>
            </w:pPr>
            <w:r>
              <w:rPr>
                <w:rFonts w:asciiTheme="majorHAnsi" w:hAnsiTheme="majorHAnsi"/>
                <w:sz w:val="19"/>
                <w:szCs w:val="19"/>
              </w:rPr>
              <w:t>0.10</w:t>
            </w:r>
          </w:p>
        </w:tc>
      </w:tr>
      <w:tr w:rsidR="00367750" w:rsidRPr="001935B6" w:rsidTr="00495D2F">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Body mass </w:t>
            </w:r>
            <w:proofErr w:type="spellStart"/>
            <w:r w:rsidRPr="001935B6">
              <w:rPr>
                <w:rFonts w:asciiTheme="majorHAnsi" w:hAnsiTheme="majorHAnsi"/>
                <w:sz w:val="19"/>
                <w:szCs w:val="19"/>
              </w:rPr>
              <w:t>index</w:t>
            </w:r>
            <w:r w:rsidRPr="00FF2492">
              <w:rPr>
                <w:rFonts w:asciiTheme="majorHAnsi" w:hAnsiTheme="majorHAnsi" w:cs="Vrinda"/>
                <w:sz w:val="19"/>
                <w:szCs w:val="19"/>
                <w:vertAlign w:val="superscript"/>
              </w:rPr>
              <w:t>b</w:t>
            </w:r>
            <w:proofErr w:type="spellEnd"/>
            <w:r w:rsidRPr="001935B6">
              <w:rPr>
                <w:rFonts w:asciiTheme="majorHAnsi" w:hAnsiTheme="majorHAnsi"/>
                <w:sz w:val="19"/>
                <w:szCs w:val="19"/>
              </w:rPr>
              <w:t>, kg/m</w:t>
            </w:r>
            <w:r w:rsidRPr="001935B6">
              <w:rPr>
                <w:rFonts w:asciiTheme="majorHAnsi" w:hAnsiTheme="majorHAnsi"/>
                <w:sz w:val="19"/>
                <w:szCs w:val="19"/>
                <w:vertAlign w:val="superscript"/>
              </w:rPr>
              <w:t>2</w:t>
            </w:r>
            <w:r w:rsidRPr="001935B6">
              <w:rPr>
                <w:rFonts w:asciiTheme="majorHAnsi" w:hAnsiTheme="majorHAnsi"/>
                <w:sz w:val="19"/>
                <w:szCs w:val="19"/>
              </w:rPr>
              <w:t>, No.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&lt;25.0</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25.0-29.9</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Pr>
                <w:rFonts w:asciiTheme="majorHAnsi" w:hAnsiTheme="majorHAnsi"/>
                <w:sz w:val="19"/>
                <w:szCs w:val="19"/>
              </w:rPr>
              <w:t>≥30</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35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192 (39.0</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143 (29.0</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158 (32.1</w:t>
            </w:r>
            <w:r w:rsidRPr="001935B6">
              <w:rPr>
                <w:rFonts w:asciiTheme="majorHAnsi" w:hAnsiTheme="majorHAnsi"/>
                <w:sz w:val="19"/>
                <w:szCs w:val="19"/>
              </w:rPr>
              <w:t>)</w:t>
            </w:r>
          </w:p>
        </w:tc>
        <w:tc>
          <w:tcPr>
            <w:tcW w:w="171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EF61D2" w:rsidRDefault="00367750" w:rsidP="00495D2F">
            <w:pPr>
              <w:spacing w:after="0" w:line="240" w:lineRule="auto"/>
              <w:jc w:val="center"/>
              <w:rPr>
                <w:rFonts w:asciiTheme="majorHAnsi" w:hAnsiTheme="majorHAnsi"/>
                <w:sz w:val="19"/>
                <w:szCs w:val="19"/>
              </w:rPr>
            </w:pPr>
            <w:r w:rsidRPr="00EF61D2">
              <w:rPr>
                <w:rFonts w:asciiTheme="majorHAnsi" w:hAnsiTheme="majorHAnsi"/>
                <w:sz w:val="19"/>
                <w:szCs w:val="19"/>
              </w:rPr>
              <w:t>1.00 (0.76, 1.31)</w:t>
            </w:r>
          </w:p>
          <w:p w:rsidR="00367750" w:rsidRPr="000E0625" w:rsidRDefault="00367750" w:rsidP="00495D2F">
            <w:pPr>
              <w:spacing w:after="0" w:line="240" w:lineRule="auto"/>
              <w:jc w:val="center"/>
              <w:rPr>
                <w:rFonts w:asciiTheme="majorHAnsi" w:hAnsiTheme="majorHAnsi"/>
                <w:i/>
                <w:sz w:val="19"/>
                <w:szCs w:val="19"/>
              </w:rPr>
            </w:pPr>
            <w:r w:rsidRPr="000E0625">
              <w:rPr>
                <w:rFonts w:asciiTheme="majorHAnsi" w:hAnsiTheme="majorHAnsi"/>
                <w:i/>
                <w:sz w:val="19"/>
                <w:szCs w:val="19"/>
              </w:rPr>
              <w:t>1.18 (0.90, 1.55)</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0.26</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1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45 (25.1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54 (30.2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80 (44.7</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0.77 (0.46, 1.29</w:t>
            </w:r>
            <w:r w:rsidRPr="001935B6">
              <w:rPr>
                <w:rFonts w:asciiTheme="majorHAnsi" w:hAnsiTheme="majorHAnsi"/>
                <w:sz w:val="19"/>
                <w:szCs w:val="19"/>
              </w:rPr>
              <w:t>)</w:t>
            </w:r>
          </w:p>
          <w:p w:rsidR="00367750" w:rsidRPr="0050792F" w:rsidRDefault="00367750" w:rsidP="00495D2F">
            <w:pPr>
              <w:spacing w:after="0" w:line="240" w:lineRule="auto"/>
              <w:jc w:val="center"/>
              <w:rPr>
                <w:rFonts w:asciiTheme="majorHAnsi" w:hAnsiTheme="majorHAnsi"/>
                <w:sz w:val="19"/>
                <w:szCs w:val="19"/>
              </w:rPr>
            </w:pPr>
            <w:r w:rsidRPr="0050792F">
              <w:rPr>
                <w:rFonts w:asciiTheme="majorHAnsi" w:hAnsiTheme="majorHAnsi"/>
                <w:sz w:val="19"/>
                <w:szCs w:val="19"/>
              </w:rPr>
              <w:t>0.86 (0.52, 1.43)</w:t>
            </w:r>
          </w:p>
          <w:p w:rsidR="00367750" w:rsidRPr="001935B6" w:rsidRDefault="00367750" w:rsidP="00495D2F">
            <w:pPr>
              <w:spacing w:after="0" w:line="240" w:lineRule="auto"/>
              <w:jc w:val="center"/>
              <w:rPr>
                <w:rFonts w:asciiTheme="majorHAnsi" w:hAnsiTheme="majorHAnsi"/>
                <w:b/>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0.66</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23 (13.6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60 (35.5</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86 (50.9</w:t>
            </w:r>
            <w:r w:rsidRPr="001935B6">
              <w:rPr>
                <w:rFonts w:asciiTheme="majorHAnsi" w:hAnsiTheme="majorHAnsi"/>
                <w:sz w:val="19"/>
                <w:szCs w:val="19"/>
              </w:rPr>
              <w:t>)</w:t>
            </w:r>
          </w:p>
        </w:tc>
        <w:tc>
          <w:tcPr>
            <w:tcW w:w="225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1.38 (0.74, 2.56</w:t>
            </w:r>
            <w:r w:rsidRPr="001935B6">
              <w:rPr>
                <w:rFonts w:asciiTheme="majorHAnsi" w:hAnsiTheme="majorHAnsi"/>
                <w:sz w:val="19"/>
                <w:szCs w:val="19"/>
              </w:rPr>
              <w:t>)</w:t>
            </w:r>
          </w:p>
          <w:p w:rsidR="00367750" w:rsidRPr="0050792F"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1.54 (0.84, 2.81</w:t>
            </w:r>
            <w:r w:rsidRPr="0050792F">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b/>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0.18</w:t>
            </w:r>
          </w:p>
        </w:tc>
        <w:tc>
          <w:tcPr>
            <w:tcW w:w="1530" w:type="dxa"/>
            <w:tcBorders>
              <w:top w:val="nil"/>
              <w:left w:val="nil"/>
              <w:bottom w:val="nil"/>
              <w:right w:val="nil"/>
            </w:tcBorders>
          </w:tcPr>
          <w:p w:rsidR="00367750" w:rsidRPr="001935B6" w:rsidRDefault="00CC28B4" w:rsidP="00495D2F">
            <w:pPr>
              <w:spacing w:after="0" w:line="240" w:lineRule="auto"/>
              <w:jc w:val="center"/>
              <w:rPr>
                <w:rFonts w:asciiTheme="majorHAnsi" w:hAnsiTheme="majorHAnsi"/>
                <w:sz w:val="19"/>
                <w:szCs w:val="19"/>
              </w:rPr>
            </w:pPr>
            <w:r>
              <w:rPr>
                <w:rFonts w:asciiTheme="majorHAnsi" w:hAnsiTheme="majorHAnsi"/>
                <w:sz w:val="19"/>
                <w:szCs w:val="19"/>
              </w:rPr>
              <w:t>0.93</w:t>
            </w:r>
          </w:p>
        </w:tc>
      </w:tr>
      <w:tr w:rsidR="00367750" w:rsidRPr="001935B6" w:rsidTr="00495D2F">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Age at menarc</w:t>
            </w:r>
            <w:r w:rsidRPr="001935B6">
              <w:rPr>
                <w:rFonts w:asciiTheme="majorHAnsi" w:hAnsiTheme="majorHAnsi" w:cs="Vrinda"/>
                <w:sz w:val="19"/>
                <w:szCs w:val="19"/>
              </w:rPr>
              <w:t>he</w:t>
            </w:r>
            <w:r w:rsidRPr="001935B6">
              <w:rPr>
                <w:rFonts w:asciiTheme="majorHAnsi" w:hAnsiTheme="majorHAnsi"/>
                <w:sz w:val="19"/>
                <w:szCs w:val="19"/>
              </w:rPr>
              <w:t xml:space="preserve">, y, No. (%)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sidRPr="001935B6">
              <w:rPr>
                <w:rFonts w:asciiTheme="majorHAnsi" w:hAnsiTheme="majorHAnsi"/>
                <w:sz w:val="19"/>
                <w:szCs w:val="19"/>
                <w:u w:val="single"/>
              </w:rPr>
              <w:t>&lt;</w:t>
            </w:r>
            <w:r w:rsidRPr="001935B6">
              <w:rPr>
                <w:rFonts w:asciiTheme="majorHAnsi" w:hAnsiTheme="majorHAnsi"/>
                <w:sz w:val="19"/>
                <w:szCs w:val="19"/>
              </w:rPr>
              <w:t>11</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12</w:t>
            </w:r>
            <w:r>
              <w:rPr>
                <w:rFonts w:asciiTheme="majorHAnsi" w:hAnsiTheme="majorHAnsi"/>
                <w:sz w:val="19"/>
                <w:szCs w:val="19"/>
              </w:rPr>
              <w:t>-</w:t>
            </w:r>
            <w:r w:rsidRPr="001935B6">
              <w:rPr>
                <w:rFonts w:asciiTheme="majorHAnsi" w:hAnsiTheme="majorHAnsi"/>
                <w:sz w:val="19"/>
                <w:szCs w:val="19"/>
              </w:rPr>
              <w:t>13</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sidRPr="001935B6">
              <w:rPr>
                <w:rFonts w:asciiTheme="majorHAnsi" w:hAnsiTheme="majorHAnsi"/>
                <w:sz w:val="19"/>
                <w:szCs w:val="19"/>
                <w:u w:val="single"/>
              </w:rPr>
              <w:t>&gt;</w:t>
            </w:r>
            <w:r w:rsidRPr="001935B6">
              <w:rPr>
                <w:rFonts w:asciiTheme="majorHAnsi" w:hAnsiTheme="majorHAnsi"/>
                <w:sz w:val="19"/>
                <w:szCs w:val="19"/>
              </w:rPr>
              <w:t>14</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35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112 (22.7</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257 (52.1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124 (25.2</w:t>
            </w:r>
            <w:r w:rsidRPr="001935B6">
              <w:rPr>
                <w:rFonts w:asciiTheme="majorHAnsi" w:hAnsiTheme="majorHAnsi"/>
                <w:sz w:val="19"/>
                <w:szCs w:val="19"/>
              </w:rPr>
              <w:t>)</w:t>
            </w:r>
          </w:p>
        </w:tc>
        <w:tc>
          <w:tcPr>
            <w:tcW w:w="171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EF61D2" w:rsidRDefault="00367750" w:rsidP="00495D2F">
            <w:pPr>
              <w:spacing w:after="0" w:line="240" w:lineRule="auto"/>
              <w:jc w:val="center"/>
              <w:rPr>
                <w:rFonts w:asciiTheme="majorHAnsi" w:hAnsiTheme="majorHAnsi"/>
                <w:i/>
                <w:sz w:val="19"/>
                <w:szCs w:val="19"/>
              </w:rPr>
            </w:pPr>
            <w:r w:rsidRPr="00EF61D2">
              <w:rPr>
                <w:rFonts w:asciiTheme="majorHAnsi" w:hAnsiTheme="majorHAnsi"/>
                <w:i/>
                <w:sz w:val="19"/>
                <w:szCs w:val="19"/>
              </w:rPr>
              <w:t>1.28 (0.92, 1.77)</w:t>
            </w:r>
          </w:p>
          <w:p w:rsidR="00367750" w:rsidRPr="00EF61D2" w:rsidRDefault="00367750" w:rsidP="00495D2F">
            <w:pPr>
              <w:spacing w:after="0" w:line="240" w:lineRule="auto"/>
              <w:jc w:val="center"/>
              <w:rPr>
                <w:rFonts w:asciiTheme="majorHAnsi" w:hAnsiTheme="majorHAnsi"/>
                <w:sz w:val="19"/>
                <w:szCs w:val="19"/>
              </w:rPr>
            </w:pPr>
            <w:r w:rsidRPr="00EF61D2">
              <w:rPr>
                <w:rFonts w:asciiTheme="majorHAnsi" w:hAnsiTheme="majorHAnsi"/>
                <w:sz w:val="19"/>
                <w:szCs w:val="19"/>
              </w:rPr>
              <w:t>1.01 (0.77, 1.32)</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sidRPr="001935B6">
              <w:rPr>
                <w:rFonts w:asciiTheme="majorHAnsi" w:hAnsiTheme="majorHAnsi"/>
                <w:sz w:val="19"/>
                <w:szCs w:val="19"/>
              </w:rPr>
              <w:t xml:space="preserve">= </w:t>
            </w:r>
            <w:r>
              <w:rPr>
                <w:rFonts w:asciiTheme="majorHAnsi" w:hAnsiTheme="majorHAnsi"/>
                <w:sz w:val="19"/>
                <w:szCs w:val="19"/>
              </w:rPr>
              <w:t>0.17</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1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58 (32.4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78 (43</w:t>
            </w:r>
            <w:r w:rsidRPr="001935B6">
              <w:rPr>
                <w:rFonts w:asciiTheme="majorHAnsi" w:hAnsiTheme="majorHAnsi"/>
                <w:sz w:val="19"/>
                <w:szCs w:val="19"/>
              </w:rPr>
              <w:t>.6)</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43 (24.0</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50792F" w:rsidRDefault="00367750" w:rsidP="00495D2F">
            <w:pPr>
              <w:spacing w:after="0" w:line="240" w:lineRule="auto"/>
              <w:jc w:val="center"/>
              <w:rPr>
                <w:rFonts w:asciiTheme="majorHAnsi" w:hAnsiTheme="majorHAnsi"/>
                <w:b/>
                <w:i/>
                <w:sz w:val="19"/>
                <w:szCs w:val="19"/>
              </w:rPr>
            </w:pPr>
            <w:r w:rsidRPr="0050792F">
              <w:rPr>
                <w:rFonts w:asciiTheme="majorHAnsi" w:hAnsiTheme="majorHAnsi"/>
                <w:b/>
                <w:i/>
                <w:sz w:val="19"/>
                <w:szCs w:val="19"/>
              </w:rPr>
              <w:t>1.79 (1.06, 3.05)</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1.19 (0.74, 1.90</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0.03</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44 (26.0</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72 (42.6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53 (31.4</w:t>
            </w:r>
            <w:r w:rsidRPr="001935B6">
              <w:rPr>
                <w:rFonts w:asciiTheme="majorHAnsi" w:hAnsiTheme="majorHAnsi"/>
                <w:sz w:val="19"/>
                <w:szCs w:val="19"/>
              </w:rPr>
              <w:t>)</w:t>
            </w:r>
          </w:p>
        </w:tc>
        <w:tc>
          <w:tcPr>
            <w:tcW w:w="225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B5364" w:rsidRDefault="00367750" w:rsidP="00495D2F">
            <w:pPr>
              <w:spacing w:after="0" w:line="240" w:lineRule="auto"/>
              <w:jc w:val="center"/>
              <w:rPr>
                <w:rFonts w:asciiTheme="majorHAnsi" w:hAnsiTheme="majorHAnsi"/>
                <w:sz w:val="19"/>
                <w:szCs w:val="19"/>
              </w:rPr>
            </w:pPr>
          </w:p>
          <w:p w:rsidR="00367750" w:rsidRPr="001B5364" w:rsidRDefault="00367750" w:rsidP="00495D2F">
            <w:pPr>
              <w:spacing w:after="0" w:line="240" w:lineRule="auto"/>
              <w:jc w:val="center"/>
              <w:rPr>
                <w:rFonts w:asciiTheme="majorHAnsi" w:hAnsiTheme="majorHAnsi"/>
                <w:sz w:val="19"/>
                <w:szCs w:val="19"/>
              </w:rPr>
            </w:pPr>
            <w:r w:rsidRPr="001B5364">
              <w:rPr>
                <w:rFonts w:asciiTheme="majorHAnsi" w:hAnsiTheme="majorHAnsi"/>
                <w:sz w:val="19"/>
                <w:szCs w:val="19"/>
              </w:rPr>
              <w:t>1.10 (0.65, 1.87)</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0.80 (0.51, 1.26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0.82</w:t>
            </w:r>
          </w:p>
        </w:tc>
        <w:tc>
          <w:tcPr>
            <w:tcW w:w="1530" w:type="dxa"/>
            <w:tcBorders>
              <w:top w:val="nil"/>
              <w:left w:val="nil"/>
              <w:bottom w:val="nil"/>
              <w:right w:val="nil"/>
            </w:tcBorders>
          </w:tcPr>
          <w:p w:rsidR="00367750" w:rsidRPr="001935B6" w:rsidRDefault="00CC28B4" w:rsidP="00495D2F">
            <w:pPr>
              <w:spacing w:after="0" w:line="240" w:lineRule="auto"/>
              <w:jc w:val="center"/>
              <w:rPr>
                <w:rFonts w:asciiTheme="majorHAnsi" w:hAnsiTheme="majorHAnsi"/>
                <w:sz w:val="19"/>
                <w:szCs w:val="19"/>
              </w:rPr>
            </w:pPr>
            <w:r>
              <w:rPr>
                <w:rFonts w:asciiTheme="majorHAnsi" w:hAnsiTheme="majorHAnsi"/>
                <w:sz w:val="19"/>
                <w:szCs w:val="19"/>
              </w:rPr>
              <w:t>0.56</w:t>
            </w:r>
          </w:p>
        </w:tc>
      </w:tr>
      <w:tr w:rsidR="00367750" w:rsidRPr="001935B6" w:rsidTr="00495D2F">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Age at menopause, y, No. (%)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sidRPr="001935B6">
              <w:rPr>
                <w:rFonts w:asciiTheme="majorHAnsi" w:hAnsiTheme="majorHAnsi"/>
                <w:sz w:val="19"/>
                <w:szCs w:val="19"/>
                <w:u w:val="single"/>
              </w:rPr>
              <w:t>&lt;</w:t>
            </w:r>
            <w:r w:rsidRPr="001935B6">
              <w:rPr>
                <w:rFonts w:asciiTheme="majorHAnsi" w:hAnsiTheme="majorHAnsi"/>
                <w:sz w:val="19"/>
                <w:szCs w:val="19"/>
              </w:rPr>
              <w:t>50</w:t>
            </w:r>
          </w:p>
          <w:p w:rsidR="00367750"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lastRenderedPageBreak/>
              <w:t xml:space="preserve">  &gt;50 </w:t>
            </w:r>
          </w:p>
          <w:p w:rsidR="003F1D4C" w:rsidRPr="001935B6" w:rsidRDefault="003F1D4C" w:rsidP="00495D2F">
            <w:pPr>
              <w:spacing w:after="0" w:line="240" w:lineRule="auto"/>
              <w:rPr>
                <w:rFonts w:asciiTheme="majorHAnsi" w:hAnsiTheme="majorHAnsi"/>
                <w:sz w:val="19"/>
                <w:szCs w:val="19"/>
              </w:rPr>
            </w:pP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35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264 (53.6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lastRenderedPageBreak/>
              <w:t>229 (46.5</w:t>
            </w:r>
            <w:r w:rsidRPr="001935B6">
              <w:rPr>
                <w:rFonts w:asciiTheme="majorHAnsi" w:hAnsiTheme="majorHAnsi"/>
                <w:sz w:val="19"/>
                <w:szCs w:val="19"/>
              </w:rPr>
              <w:t>)</w:t>
            </w:r>
          </w:p>
        </w:tc>
        <w:tc>
          <w:tcPr>
            <w:tcW w:w="171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b/>
                <w:sz w:val="19"/>
                <w:szCs w:val="19"/>
              </w:rPr>
            </w:pPr>
            <w:r>
              <w:rPr>
                <w:rFonts w:asciiTheme="majorHAnsi" w:hAnsiTheme="majorHAnsi"/>
                <w:b/>
                <w:sz w:val="19"/>
                <w:szCs w:val="19"/>
              </w:rPr>
              <w:lastRenderedPageBreak/>
              <w:t>1.43(1.13, 1.81</w:t>
            </w:r>
            <w:r w:rsidRPr="001935B6">
              <w:rPr>
                <w:rFonts w:asciiTheme="majorHAnsi" w:hAnsiTheme="majorHAnsi"/>
                <w:b/>
                <w:sz w:val="19"/>
                <w:szCs w:val="19"/>
              </w:rPr>
              <w:t>)</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1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109 (60.9</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lastRenderedPageBreak/>
              <w:t xml:space="preserve">  70 (39.1</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lastRenderedPageBreak/>
              <w:t>1.00 (0.67, 1.49</w:t>
            </w:r>
            <w:r w:rsidRPr="001935B6">
              <w:rPr>
                <w:rFonts w:asciiTheme="majorHAnsi" w:hAnsiTheme="majorHAnsi"/>
                <w:sz w:val="19"/>
                <w:szCs w:val="19"/>
              </w:rPr>
              <w:t>)</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102 (60.4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lastRenderedPageBreak/>
              <w:t xml:space="preserve">  67 (39.6</w:t>
            </w:r>
            <w:r w:rsidRPr="001935B6">
              <w:rPr>
                <w:rFonts w:asciiTheme="majorHAnsi" w:hAnsiTheme="majorHAnsi"/>
                <w:sz w:val="19"/>
                <w:szCs w:val="19"/>
              </w:rPr>
              <w:t>)</w:t>
            </w:r>
          </w:p>
        </w:tc>
        <w:tc>
          <w:tcPr>
            <w:tcW w:w="225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B5364" w:rsidRDefault="00367750" w:rsidP="00495D2F">
            <w:pPr>
              <w:spacing w:after="0" w:line="240" w:lineRule="auto"/>
              <w:jc w:val="center"/>
              <w:rPr>
                <w:rFonts w:asciiTheme="majorHAnsi" w:hAnsiTheme="majorHAnsi"/>
                <w:b/>
                <w:sz w:val="19"/>
                <w:szCs w:val="19"/>
              </w:rPr>
            </w:pPr>
            <w:r w:rsidRPr="001B5364">
              <w:rPr>
                <w:rFonts w:asciiTheme="majorHAnsi" w:hAnsiTheme="majorHAnsi"/>
                <w:b/>
                <w:sz w:val="19"/>
                <w:szCs w:val="19"/>
              </w:rPr>
              <w:lastRenderedPageBreak/>
              <w:t>1.71 (1.12, 2.61)</w:t>
            </w:r>
          </w:p>
        </w:tc>
        <w:tc>
          <w:tcPr>
            <w:tcW w:w="1530" w:type="dxa"/>
            <w:tcBorders>
              <w:top w:val="nil"/>
              <w:left w:val="nil"/>
              <w:bottom w:val="nil"/>
              <w:right w:val="nil"/>
            </w:tcBorders>
          </w:tcPr>
          <w:p w:rsidR="00367750" w:rsidRPr="001935B6" w:rsidRDefault="00CC28B4" w:rsidP="00495D2F">
            <w:pPr>
              <w:spacing w:after="0" w:line="240" w:lineRule="auto"/>
              <w:jc w:val="center"/>
              <w:rPr>
                <w:rFonts w:asciiTheme="majorHAnsi" w:hAnsiTheme="majorHAnsi"/>
                <w:sz w:val="19"/>
                <w:szCs w:val="19"/>
              </w:rPr>
            </w:pPr>
            <w:r>
              <w:rPr>
                <w:rFonts w:asciiTheme="majorHAnsi" w:hAnsiTheme="majorHAnsi"/>
                <w:sz w:val="19"/>
                <w:szCs w:val="19"/>
              </w:rPr>
              <w:lastRenderedPageBreak/>
              <w:t>0.18</w:t>
            </w:r>
          </w:p>
        </w:tc>
      </w:tr>
      <w:tr w:rsidR="00367750" w:rsidRPr="001935B6" w:rsidTr="00495D2F">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lastRenderedPageBreak/>
              <w:t xml:space="preserve">Hormone therapy </w:t>
            </w:r>
            <w:proofErr w:type="spellStart"/>
            <w:r w:rsidRPr="001935B6">
              <w:rPr>
                <w:rFonts w:asciiTheme="majorHAnsi" w:hAnsiTheme="majorHAnsi"/>
                <w:sz w:val="19"/>
                <w:szCs w:val="19"/>
              </w:rPr>
              <w:t>use</w:t>
            </w:r>
            <w:r w:rsidRPr="00FF2492">
              <w:rPr>
                <w:rFonts w:asciiTheme="majorHAnsi" w:hAnsiTheme="majorHAnsi" w:cs="Vrinda"/>
                <w:sz w:val="19"/>
                <w:szCs w:val="19"/>
                <w:vertAlign w:val="superscript"/>
              </w:rPr>
              <w:t>b</w:t>
            </w:r>
            <w:proofErr w:type="spellEnd"/>
            <w:r w:rsidRPr="001935B6">
              <w:rPr>
                <w:rFonts w:asciiTheme="majorHAnsi" w:hAnsiTheme="majorHAnsi"/>
                <w:sz w:val="19"/>
                <w:szCs w:val="19"/>
              </w:rPr>
              <w:t>, No.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Current</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Former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Never</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35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263 (53.4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  97 (19.7</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133 (27.0</w:t>
            </w:r>
            <w:r w:rsidRPr="001935B6">
              <w:rPr>
                <w:rFonts w:asciiTheme="majorHAnsi" w:hAnsiTheme="majorHAnsi"/>
                <w:sz w:val="19"/>
                <w:szCs w:val="19"/>
              </w:rPr>
              <w:t>)</w:t>
            </w:r>
          </w:p>
        </w:tc>
        <w:tc>
          <w:tcPr>
            <w:tcW w:w="171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i/>
                <w:sz w:val="19"/>
                <w:szCs w:val="19"/>
              </w:rPr>
            </w:pPr>
          </w:p>
          <w:p w:rsidR="00367750" w:rsidRPr="001935B6" w:rsidRDefault="00367750" w:rsidP="00495D2F">
            <w:pPr>
              <w:spacing w:after="0" w:line="240" w:lineRule="auto"/>
              <w:jc w:val="center"/>
              <w:rPr>
                <w:rFonts w:asciiTheme="majorHAnsi" w:hAnsiTheme="majorHAnsi"/>
                <w: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0.99 (0.76, 1.30</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b/>
                <w:sz w:val="19"/>
                <w:szCs w:val="19"/>
              </w:rPr>
            </w:pPr>
            <w:r>
              <w:rPr>
                <w:rFonts w:asciiTheme="majorHAnsi" w:hAnsiTheme="majorHAnsi"/>
                <w:b/>
                <w:sz w:val="19"/>
                <w:szCs w:val="19"/>
              </w:rPr>
              <w:t>0.60(0.43, 0.83</w:t>
            </w:r>
            <w:r w:rsidRPr="001935B6">
              <w:rPr>
                <w:rFonts w:asciiTheme="majorHAnsi" w:hAnsiTheme="majorHAnsi"/>
                <w:b/>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0.5</w:t>
            </w:r>
            <w:r w:rsidRPr="001935B6">
              <w:rPr>
                <w:rFonts w:asciiTheme="majorHAnsi" w:hAnsiTheme="majorHAnsi"/>
                <w:sz w:val="19"/>
                <w:szCs w:val="19"/>
              </w:rPr>
              <w:t>9</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1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78 (43.6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33 (18.4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68 (38</w:t>
            </w:r>
            <w:r w:rsidRPr="001935B6">
              <w:rPr>
                <w:rFonts w:asciiTheme="majorHAnsi" w:hAnsiTheme="majorHAnsi"/>
                <w:sz w:val="19"/>
                <w:szCs w:val="19"/>
              </w:rPr>
              <w:t>.0)</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b/>
                <w:sz w:val="19"/>
                <w:szCs w:val="19"/>
              </w:rPr>
            </w:pPr>
          </w:p>
          <w:p w:rsidR="00367750" w:rsidRPr="001935B6" w:rsidRDefault="00367750" w:rsidP="00495D2F">
            <w:pPr>
              <w:spacing w:after="0" w:line="240" w:lineRule="auto"/>
              <w:jc w:val="center"/>
              <w:rPr>
                <w:rFonts w:asciiTheme="majorHAnsi" w:hAnsiTheme="majorHAnsi"/>
                <w:b/>
                <w:sz w:val="19"/>
                <w:szCs w:val="19"/>
              </w:rPr>
            </w:pPr>
          </w:p>
          <w:p w:rsidR="00367750" w:rsidRPr="001935B6" w:rsidRDefault="00367750" w:rsidP="00495D2F">
            <w:pPr>
              <w:spacing w:after="0" w:line="240" w:lineRule="auto"/>
              <w:jc w:val="center"/>
              <w:rPr>
                <w:rFonts w:asciiTheme="majorHAnsi" w:hAnsiTheme="majorHAnsi"/>
                <w:b/>
                <w:sz w:val="19"/>
                <w:szCs w:val="19"/>
              </w:rPr>
            </w:pPr>
            <w:r>
              <w:rPr>
                <w:rFonts w:asciiTheme="majorHAnsi" w:hAnsiTheme="majorHAnsi"/>
                <w:b/>
                <w:sz w:val="19"/>
                <w:szCs w:val="19"/>
              </w:rPr>
              <w:t>1.57 (1.00, 2.4</w:t>
            </w:r>
            <w:r w:rsidRPr="001935B6">
              <w:rPr>
                <w:rFonts w:asciiTheme="majorHAnsi" w:hAnsiTheme="majorHAnsi"/>
                <w:b/>
                <w:sz w:val="19"/>
                <w:szCs w:val="19"/>
              </w:rPr>
              <w:t>5)</w:t>
            </w:r>
          </w:p>
          <w:p w:rsidR="00367750" w:rsidRPr="00FD1930" w:rsidRDefault="00367750" w:rsidP="00495D2F">
            <w:pPr>
              <w:spacing w:after="0" w:line="240" w:lineRule="auto"/>
              <w:jc w:val="center"/>
              <w:rPr>
                <w:rFonts w:asciiTheme="majorHAnsi" w:hAnsiTheme="majorHAnsi"/>
                <w:b/>
                <w:sz w:val="19"/>
                <w:szCs w:val="19"/>
              </w:rPr>
            </w:pPr>
            <w:r w:rsidRPr="00FD1930">
              <w:rPr>
                <w:rFonts w:asciiTheme="majorHAnsi" w:hAnsiTheme="majorHAnsi"/>
                <w:b/>
                <w:sz w:val="19"/>
                <w:szCs w:val="19"/>
              </w:rPr>
              <w:t>0.53 (0.32, 0.90)</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0.05</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63 (37.3</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32 (18.9</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74 (43.8</w:t>
            </w:r>
            <w:r w:rsidRPr="001935B6">
              <w:rPr>
                <w:rFonts w:asciiTheme="majorHAnsi" w:hAnsiTheme="majorHAnsi"/>
                <w:sz w:val="19"/>
                <w:szCs w:val="19"/>
              </w:rPr>
              <w:t>)</w:t>
            </w:r>
          </w:p>
        </w:tc>
        <w:tc>
          <w:tcPr>
            <w:tcW w:w="225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b/>
                <w:sz w:val="19"/>
                <w:szCs w:val="19"/>
              </w:rPr>
            </w:pPr>
          </w:p>
          <w:p w:rsidR="00367750" w:rsidRPr="001935B6" w:rsidRDefault="00367750" w:rsidP="00495D2F">
            <w:pPr>
              <w:spacing w:after="0" w:line="240" w:lineRule="auto"/>
              <w:jc w:val="center"/>
              <w:rPr>
                <w:rFonts w:asciiTheme="majorHAnsi" w:hAnsiTheme="majorHAnsi"/>
                <w:b/>
                <w:sz w:val="19"/>
                <w:szCs w:val="19"/>
              </w:rPr>
            </w:pPr>
          </w:p>
          <w:p w:rsidR="00367750" w:rsidRPr="001935B6" w:rsidRDefault="00367750" w:rsidP="00495D2F">
            <w:pPr>
              <w:spacing w:after="0" w:line="240" w:lineRule="auto"/>
              <w:jc w:val="center"/>
              <w:rPr>
                <w:rFonts w:asciiTheme="majorHAnsi" w:hAnsiTheme="majorHAnsi"/>
                <w:b/>
                <w:sz w:val="19"/>
                <w:szCs w:val="19"/>
              </w:rPr>
            </w:pPr>
            <w:r>
              <w:rPr>
                <w:rFonts w:asciiTheme="majorHAnsi" w:hAnsiTheme="majorHAnsi"/>
                <w:b/>
                <w:sz w:val="19"/>
                <w:szCs w:val="19"/>
              </w:rPr>
              <w:t>2.03 (1.27, 3.25</w:t>
            </w:r>
            <w:r w:rsidRPr="001935B6">
              <w:rPr>
                <w:rFonts w:asciiTheme="majorHAnsi" w:hAnsiTheme="majorHAnsi"/>
                <w:b/>
                <w:sz w:val="19"/>
                <w:szCs w:val="19"/>
              </w:rPr>
              <w:t>)</w:t>
            </w:r>
          </w:p>
          <w:p w:rsidR="00367750" w:rsidRPr="00FD1930" w:rsidRDefault="00367750" w:rsidP="00495D2F">
            <w:pPr>
              <w:spacing w:after="0" w:line="240" w:lineRule="auto"/>
              <w:jc w:val="center"/>
              <w:rPr>
                <w:rFonts w:asciiTheme="majorHAnsi" w:hAnsiTheme="majorHAnsi"/>
                <w:b/>
                <w:sz w:val="19"/>
                <w:szCs w:val="19"/>
              </w:rPr>
            </w:pPr>
            <w:r>
              <w:rPr>
                <w:rFonts w:asciiTheme="majorHAnsi" w:hAnsiTheme="majorHAnsi"/>
                <w:b/>
                <w:sz w:val="19"/>
                <w:szCs w:val="19"/>
              </w:rPr>
              <w:t>0.54 (0.32, 0.88</w:t>
            </w:r>
            <w:r w:rsidRPr="00FD1930">
              <w:rPr>
                <w:rFonts w:asciiTheme="majorHAnsi" w:hAnsiTheme="majorHAnsi"/>
                <w:b/>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0.02</w:t>
            </w:r>
          </w:p>
        </w:tc>
        <w:tc>
          <w:tcPr>
            <w:tcW w:w="1530" w:type="dxa"/>
            <w:tcBorders>
              <w:top w:val="nil"/>
              <w:left w:val="nil"/>
              <w:bottom w:val="nil"/>
              <w:right w:val="nil"/>
            </w:tcBorders>
          </w:tcPr>
          <w:p w:rsidR="00367750" w:rsidRPr="001935B6" w:rsidRDefault="00CC28B4" w:rsidP="00495D2F">
            <w:pPr>
              <w:spacing w:after="0" w:line="240" w:lineRule="auto"/>
              <w:jc w:val="center"/>
              <w:rPr>
                <w:rFonts w:asciiTheme="majorHAnsi" w:hAnsiTheme="majorHAnsi"/>
                <w:sz w:val="19"/>
                <w:szCs w:val="19"/>
              </w:rPr>
            </w:pPr>
            <w:r>
              <w:rPr>
                <w:rFonts w:asciiTheme="majorHAnsi" w:hAnsiTheme="majorHAnsi"/>
                <w:sz w:val="19"/>
                <w:szCs w:val="19"/>
              </w:rPr>
              <w:t>0.11</w:t>
            </w:r>
          </w:p>
        </w:tc>
      </w:tr>
      <w:tr w:rsidR="00367750" w:rsidRPr="001935B6" w:rsidTr="00495D2F">
        <w:tc>
          <w:tcPr>
            <w:tcW w:w="2070" w:type="dxa"/>
            <w:tcBorders>
              <w:top w:val="nil"/>
              <w:left w:val="nil"/>
              <w:right w:val="nil"/>
            </w:tcBorders>
          </w:tcPr>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Alcohol </w:t>
            </w:r>
            <w:proofErr w:type="spellStart"/>
            <w:r w:rsidRPr="001935B6">
              <w:rPr>
                <w:rFonts w:asciiTheme="majorHAnsi" w:hAnsiTheme="majorHAnsi"/>
                <w:sz w:val="19"/>
                <w:szCs w:val="19"/>
              </w:rPr>
              <w:t>consumption</w:t>
            </w:r>
            <w:r>
              <w:rPr>
                <w:rFonts w:asciiTheme="majorHAnsi" w:hAnsiTheme="majorHAnsi" w:cs="Vrinda"/>
                <w:sz w:val="19"/>
                <w:szCs w:val="19"/>
                <w:vertAlign w:val="superscript"/>
              </w:rPr>
              <w:t>e</w:t>
            </w:r>
            <w:proofErr w:type="spellEnd"/>
            <w:r w:rsidRPr="001935B6">
              <w:rPr>
                <w:rFonts w:asciiTheme="majorHAnsi" w:hAnsiTheme="majorHAnsi"/>
                <w:sz w:val="19"/>
                <w:szCs w:val="19"/>
              </w:rPr>
              <w:t>, g/day, No.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None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&lt;10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sidRPr="001935B6">
              <w:rPr>
                <w:rFonts w:asciiTheme="majorHAnsi" w:hAnsiTheme="majorHAnsi"/>
                <w:sz w:val="19"/>
                <w:szCs w:val="19"/>
                <w:u w:val="single"/>
              </w:rPr>
              <w:t>&gt;</w:t>
            </w:r>
            <w:r w:rsidRPr="001935B6">
              <w:rPr>
                <w:rFonts w:asciiTheme="majorHAnsi" w:hAnsiTheme="majorHAnsi"/>
                <w:sz w:val="19"/>
                <w:szCs w:val="19"/>
              </w:rPr>
              <w:t>10</w:t>
            </w:r>
          </w:p>
        </w:tc>
        <w:tc>
          <w:tcPr>
            <w:tcW w:w="270" w:type="dxa"/>
            <w:tcBorders>
              <w:top w:val="nil"/>
              <w:left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350" w:type="dxa"/>
            <w:tcBorders>
              <w:top w:val="nil"/>
              <w:left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221 (44.8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190 (38.5</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 82 (16.6</w:t>
            </w:r>
            <w:r w:rsidRPr="001935B6">
              <w:rPr>
                <w:rFonts w:asciiTheme="majorHAnsi" w:hAnsiTheme="majorHAnsi"/>
                <w:sz w:val="19"/>
                <w:szCs w:val="19"/>
              </w:rPr>
              <w:t>)</w:t>
            </w:r>
          </w:p>
        </w:tc>
        <w:tc>
          <w:tcPr>
            <w:tcW w:w="1710" w:type="dxa"/>
            <w:tcBorders>
              <w:top w:val="nil"/>
              <w:left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EF61D2" w:rsidRDefault="00367750" w:rsidP="00495D2F">
            <w:pPr>
              <w:spacing w:after="0" w:line="240" w:lineRule="auto"/>
              <w:jc w:val="center"/>
              <w:rPr>
                <w:rFonts w:asciiTheme="majorHAnsi" w:hAnsiTheme="majorHAnsi"/>
                <w:b/>
                <w:sz w:val="19"/>
                <w:szCs w:val="19"/>
              </w:rPr>
            </w:pPr>
            <w:r w:rsidRPr="00EF61D2">
              <w:rPr>
                <w:rFonts w:asciiTheme="majorHAnsi" w:hAnsiTheme="majorHAnsi"/>
                <w:b/>
                <w:sz w:val="19"/>
                <w:szCs w:val="19"/>
              </w:rPr>
              <w:t>1.32 (1.03, 1.69)</w:t>
            </w:r>
          </w:p>
          <w:p w:rsidR="00367750" w:rsidRPr="001935B6" w:rsidRDefault="00367750" w:rsidP="00495D2F">
            <w:pPr>
              <w:spacing w:after="0" w:line="240" w:lineRule="auto"/>
              <w:jc w:val="center"/>
              <w:rPr>
                <w:rFonts w:asciiTheme="majorHAnsi" w:hAnsiTheme="majorHAnsi"/>
                <w:i/>
                <w:sz w:val="19"/>
                <w:szCs w:val="19"/>
              </w:rPr>
            </w:pPr>
            <w:r>
              <w:rPr>
                <w:rFonts w:asciiTheme="majorHAnsi" w:hAnsiTheme="majorHAnsi"/>
                <w:i/>
                <w:sz w:val="19"/>
                <w:szCs w:val="19"/>
              </w:rPr>
              <w:t>1.36 (0.97, 1.91</w:t>
            </w:r>
            <w:r w:rsidRPr="001935B6">
              <w:rPr>
                <w:rFonts w:asciiTheme="majorHAnsi" w:hAnsiTheme="majorHAnsi"/>
                <w:i/>
                <w:sz w:val="19"/>
                <w:szCs w:val="19"/>
              </w:rPr>
              <w: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0.03</w:t>
            </w:r>
          </w:p>
        </w:tc>
        <w:tc>
          <w:tcPr>
            <w:tcW w:w="270" w:type="dxa"/>
            <w:tcBorders>
              <w:top w:val="nil"/>
              <w:left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170" w:type="dxa"/>
            <w:tcBorders>
              <w:top w:val="nil"/>
              <w:left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107 (59.8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  55 (30.7</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17 (9.5</w:t>
            </w:r>
            <w:r w:rsidRPr="001935B6">
              <w:rPr>
                <w:rFonts w:asciiTheme="majorHAnsi" w:hAnsiTheme="majorHAnsi"/>
                <w:sz w:val="19"/>
                <w:szCs w:val="19"/>
              </w:rPr>
              <w:t>)</w:t>
            </w:r>
          </w:p>
        </w:tc>
        <w:tc>
          <w:tcPr>
            <w:tcW w:w="1710" w:type="dxa"/>
            <w:tcBorders>
              <w:top w:val="nil"/>
              <w:left w:val="nil"/>
              <w:bottom w:val="single" w:sz="4" w:space="0" w:color="auto"/>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1.16 (0.75, 1.78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1.18 (0.59, 2.34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sidRPr="001935B6">
              <w:rPr>
                <w:rFonts w:asciiTheme="majorHAnsi" w:hAnsiTheme="majorHAnsi"/>
                <w:i/>
                <w:sz w:val="19"/>
                <w:szCs w:val="19"/>
              </w:rPr>
              <w:t xml:space="preserve">= </w:t>
            </w:r>
            <w:r w:rsidRPr="001935B6">
              <w:rPr>
                <w:rFonts w:asciiTheme="majorHAnsi" w:hAnsiTheme="majorHAnsi"/>
                <w:sz w:val="19"/>
                <w:szCs w:val="19"/>
              </w:rPr>
              <w:t>0.49</w:t>
            </w:r>
          </w:p>
        </w:tc>
        <w:tc>
          <w:tcPr>
            <w:tcW w:w="270" w:type="dxa"/>
            <w:tcBorders>
              <w:top w:val="nil"/>
              <w:left w:val="nil"/>
              <w:bottom w:val="single" w:sz="4" w:space="0" w:color="auto"/>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single" w:sz="4" w:space="0" w:color="auto"/>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120 (71.0</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  40 (23.7</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 9 (5.3</w:t>
            </w:r>
            <w:r w:rsidRPr="001935B6">
              <w:rPr>
                <w:rFonts w:asciiTheme="majorHAnsi" w:hAnsiTheme="majorHAnsi"/>
                <w:sz w:val="19"/>
                <w:szCs w:val="19"/>
              </w:rPr>
              <w:t>)</w:t>
            </w:r>
          </w:p>
        </w:tc>
        <w:tc>
          <w:tcPr>
            <w:tcW w:w="2250" w:type="dxa"/>
            <w:tcBorders>
              <w:top w:val="nil"/>
              <w:left w:val="nil"/>
              <w:bottom w:val="single" w:sz="4" w:space="0" w:color="auto"/>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1.16 (0.71, 1.88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1.08 (0.46, 2.55</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sidRPr="001935B6">
              <w:rPr>
                <w:rFonts w:asciiTheme="majorHAnsi" w:hAnsiTheme="majorHAnsi"/>
                <w:i/>
                <w:sz w:val="19"/>
                <w:szCs w:val="19"/>
              </w:rPr>
              <w:t xml:space="preserve">= </w:t>
            </w:r>
            <w:r>
              <w:rPr>
                <w:rFonts w:asciiTheme="majorHAnsi" w:hAnsiTheme="majorHAnsi"/>
                <w:sz w:val="19"/>
                <w:szCs w:val="19"/>
              </w:rPr>
              <w:t>0.63</w:t>
            </w:r>
          </w:p>
        </w:tc>
        <w:tc>
          <w:tcPr>
            <w:tcW w:w="1530" w:type="dxa"/>
            <w:tcBorders>
              <w:top w:val="nil"/>
              <w:left w:val="nil"/>
              <w:bottom w:val="single" w:sz="4" w:space="0" w:color="auto"/>
              <w:right w:val="nil"/>
            </w:tcBorders>
          </w:tcPr>
          <w:p w:rsidR="00367750" w:rsidRPr="001935B6" w:rsidRDefault="00667489" w:rsidP="00495D2F">
            <w:pPr>
              <w:spacing w:after="0" w:line="240" w:lineRule="auto"/>
              <w:jc w:val="center"/>
              <w:rPr>
                <w:rFonts w:asciiTheme="majorHAnsi" w:hAnsiTheme="majorHAnsi"/>
                <w:sz w:val="19"/>
                <w:szCs w:val="19"/>
              </w:rPr>
            </w:pPr>
            <w:r>
              <w:rPr>
                <w:rFonts w:asciiTheme="majorHAnsi" w:hAnsiTheme="majorHAnsi"/>
                <w:sz w:val="19"/>
                <w:szCs w:val="19"/>
              </w:rPr>
              <w:t>0.99</w:t>
            </w:r>
          </w:p>
        </w:tc>
      </w:tr>
    </w:tbl>
    <w:p w:rsidR="00076D07" w:rsidRDefault="00076D07" w:rsidP="00076D07">
      <w:pPr>
        <w:spacing w:after="0"/>
        <w:rPr>
          <w:rFonts w:asciiTheme="majorHAnsi" w:hAnsiTheme="majorHAnsi"/>
          <w:sz w:val="20"/>
          <w:szCs w:val="20"/>
          <w:vertAlign w:val="superscript"/>
        </w:rPr>
      </w:pPr>
      <w:r>
        <w:rPr>
          <w:rFonts w:asciiTheme="majorHAnsi" w:hAnsiTheme="majorHAnsi"/>
          <w:sz w:val="20"/>
          <w:szCs w:val="20"/>
        </w:rPr>
        <w:t xml:space="preserve">OR, odds ratio; CI, confidence interval. </w:t>
      </w:r>
      <w:r w:rsidRPr="001935B6">
        <w:rPr>
          <w:rFonts w:asciiTheme="majorHAnsi" w:hAnsiTheme="majorHAnsi"/>
          <w:sz w:val="19"/>
          <w:szCs w:val="19"/>
        </w:rPr>
        <w:t xml:space="preserve">Results in bold are </w:t>
      </w:r>
      <w:r>
        <w:rPr>
          <w:rFonts w:asciiTheme="majorHAnsi" w:hAnsiTheme="majorHAnsi"/>
          <w:sz w:val="19"/>
          <w:szCs w:val="19"/>
        </w:rPr>
        <w:t xml:space="preserve">statistically </w:t>
      </w:r>
      <w:r w:rsidRPr="001935B6">
        <w:rPr>
          <w:rFonts w:asciiTheme="majorHAnsi" w:hAnsiTheme="majorHAnsi"/>
          <w:sz w:val="19"/>
          <w:szCs w:val="19"/>
        </w:rPr>
        <w:t>significant, results in italics are marginally significant.</w:t>
      </w:r>
      <w:r w:rsidRPr="00FF2492">
        <w:rPr>
          <w:rFonts w:asciiTheme="majorHAnsi" w:hAnsiTheme="majorHAnsi"/>
          <w:sz w:val="20"/>
          <w:szCs w:val="20"/>
          <w:vertAlign w:val="superscript"/>
        </w:rPr>
        <w:t xml:space="preserve"> </w:t>
      </w:r>
    </w:p>
    <w:p w:rsidR="00076D07" w:rsidRPr="001935B6" w:rsidRDefault="00076D07" w:rsidP="00076D07">
      <w:pPr>
        <w:spacing w:after="0"/>
        <w:rPr>
          <w:rFonts w:asciiTheme="majorHAnsi" w:hAnsiTheme="majorHAnsi"/>
          <w:sz w:val="19"/>
          <w:szCs w:val="19"/>
        </w:rPr>
      </w:pPr>
      <w:proofErr w:type="spellStart"/>
      <w:r w:rsidRPr="00FF2492">
        <w:rPr>
          <w:rFonts w:asciiTheme="majorHAnsi" w:hAnsiTheme="majorHAnsi"/>
          <w:sz w:val="20"/>
          <w:szCs w:val="20"/>
          <w:vertAlign w:val="superscript"/>
        </w:rPr>
        <w:t>a</w:t>
      </w:r>
      <w:r w:rsidRPr="001935B6">
        <w:rPr>
          <w:rFonts w:asciiTheme="majorHAnsi" w:hAnsiTheme="majorHAnsi"/>
          <w:sz w:val="19"/>
          <w:szCs w:val="19"/>
        </w:rPr>
        <w:t>Adjusted</w:t>
      </w:r>
      <w:proofErr w:type="spellEnd"/>
      <w:r w:rsidRPr="001935B6">
        <w:rPr>
          <w:rFonts w:asciiTheme="majorHAnsi" w:hAnsiTheme="majorHAnsi"/>
          <w:sz w:val="19"/>
          <w:szCs w:val="19"/>
        </w:rPr>
        <w:t xml:space="preserve"> for study site (San Francisco</w:t>
      </w:r>
      <w:r>
        <w:rPr>
          <w:rFonts w:asciiTheme="majorHAnsi" w:hAnsiTheme="majorHAnsi"/>
          <w:sz w:val="19"/>
          <w:szCs w:val="19"/>
        </w:rPr>
        <w:t xml:space="preserve"> Bay Area Breast Cancer Study</w:t>
      </w:r>
      <w:r w:rsidRPr="001935B6">
        <w:rPr>
          <w:rFonts w:asciiTheme="majorHAnsi" w:hAnsiTheme="majorHAnsi"/>
          <w:sz w:val="19"/>
          <w:szCs w:val="19"/>
        </w:rPr>
        <w:t xml:space="preserve"> versus 4-Corners) and all the listed factors.  </w:t>
      </w:r>
    </w:p>
    <w:p w:rsidR="00076D07" w:rsidRDefault="00076D07" w:rsidP="00076D07">
      <w:pPr>
        <w:spacing w:after="0"/>
        <w:rPr>
          <w:rFonts w:asciiTheme="majorHAnsi" w:hAnsiTheme="majorHAnsi"/>
          <w:sz w:val="19"/>
          <w:szCs w:val="19"/>
        </w:rPr>
      </w:pPr>
      <w:proofErr w:type="spellStart"/>
      <w:r w:rsidRPr="00FF2492">
        <w:rPr>
          <w:rFonts w:asciiTheme="majorHAnsi" w:hAnsiTheme="majorHAnsi" w:cs="Vrinda"/>
          <w:sz w:val="19"/>
          <w:szCs w:val="19"/>
          <w:vertAlign w:val="superscript"/>
        </w:rPr>
        <w:t>b</w:t>
      </w:r>
      <w:r w:rsidRPr="001935B6">
        <w:rPr>
          <w:rFonts w:asciiTheme="majorHAnsi" w:hAnsiTheme="majorHAnsi"/>
          <w:sz w:val="19"/>
          <w:szCs w:val="19"/>
        </w:rPr>
        <w:t>In</w:t>
      </w:r>
      <w:proofErr w:type="spellEnd"/>
      <w:r w:rsidRPr="001935B6">
        <w:rPr>
          <w:rFonts w:asciiTheme="majorHAnsi" w:hAnsiTheme="majorHAnsi"/>
          <w:sz w:val="19"/>
          <w:szCs w:val="19"/>
        </w:rPr>
        <w:t xml:space="preserve"> referent year.</w:t>
      </w:r>
    </w:p>
    <w:p w:rsidR="00076D07" w:rsidRDefault="00076D07" w:rsidP="00076D07">
      <w:pPr>
        <w:spacing w:after="0"/>
        <w:ind w:left="270" w:hanging="270"/>
        <w:rPr>
          <w:rFonts w:asciiTheme="majorHAnsi" w:hAnsiTheme="majorHAnsi"/>
          <w:sz w:val="20"/>
          <w:szCs w:val="20"/>
        </w:rPr>
      </w:pPr>
      <w:proofErr w:type="spellStart"/>
      <w:r w:rsidRPr="003246FE">
        <w:rPr>
          <w:rFonts w:asciiTheme="majorHAnsi" w:hAnsiTheme="majorHAnsi" w:cs="Vrinda"/>
          <w:sz w:val="20"/>
          <w:szCs w:val="20"/>
          <w:vertAlign w:val="superscript"/>
        </w:rPr>
        <w:t>c</w:t>
      </w:r>
      <w:r>
        <w:rPr>
          <w:rFonts w:asciiTheme="majorHAnsi" w:hAnsiTheme="majorHAnsi"/>
          <w:sz w:val="20"/>
          <w:szCs w:val="20"/>
        </w:rPr>
        <w:t>Includes</w:t>
      </w:r>
      <w:proofErr w:type="spellEnd"/>
      <w:r>
        <w:rPr>
          <w:rFonts w:asciiTheme="majorHAnsi" w:hAnsiTheme="majorHAnsi"/>
          <w:sz w:val="20"/>
          <w:szCs w:val="20"/>
        </w:rPr>
        <w:t xml:space="preserve"> live or still birth </w:t>
      </w:r>
    </w:p>
    <w:p w:rsidR="00076D07" w:rsidRPr="003246FE" w:rsidRDefault="00076D07" w:rsidP="00076D07">
      <w:pPr>
        <w:spacing w:after="0"/>
        <w:ind w:left="270" w:hanging="270"/>
        <w:rPr>
          <w:rFonts w:asciiTheme="majorHAnsi" w:hAnsiTheme="majorHAnsi"/>
          <w:sz w:val="20"/>
          <w:szCs w:val="20"/>
        </w:rPr>
      </w:pPr>
      <w:proofErr w:type="spellStart"/>
      <w:r>
        <w:rPr>
          <w:rFonts w:asciiTheme="majorHAnsi" w:eastAsia="Times New Roman" w:hAnsiTheme="majorHAnsi"/>
          <w:sz w:val="20"/>
          <w:szCs w:val="20"/>
          <w:vertAlign w:val="superscript"/>
        </w:rPr>
        <w:t>d</w:t>
      </w:r>
      <w:r>
        <w:rPr>
          <w:rFonts w:asciiTheme="majorHAnsi" w:eastAsia="Times New Roman" w:hAnsiTheme="majorHAnsi"/>
          <w:sz w:val="20"/>
          <w:szCs w:val="20"/>
        </w:rPr>
        <w:t>Includes</w:t>
      </w:r>
      <w:proofErr w:type="spellEnd"/>
      <w:r>
        <w:rPr>
          <w:rFonts w:asciiTheme="majorHAnsi" w:eastAsia="Times New Roman" w:hAnsiTheme="majorHAnsi"/>
          <w:sz w:val="20"/>
          <w:szCs w:val="20"/>
        </w:rPr>
        <w:t xml:space="preserve"> both parous and non-parous women.</w:t>
      </w:r>
      <w:r w:rsidRPr="003246FE">
        <w:rPr>
          <w:rFonts w:asciiTheme="majorHAnsi" w:eastAsia="Times New Roman" w:hAnsiTheme="majorHAnsi"/>
          <w:sz w:val="20"/>
          <w:szCs w:val="20"/>
        </w:rPr>
        <w:t xml:space="preserve"> </w:t>
      </w:r>
    </w:p>
    <w:p w:rsidR="00076D07" w:rsidRPr="003246FE" w:rsidRDefault="00076D07" w:rsidP="00076D07">
      <w:pPr>
        <w:spacing w:after="0"/>
        <w:ind w:left="270" w:hanging="270"/>
        <w:rPr>
          <w:rFonts w:asciiTheme="majorHAnsi" w:hAnsiTheme="majorHAnsi"/>
          <w:sz w:val="20"/>
          <w:szCs w:val="20"/>
        </w:rPr>
      </w:pPr>
      <w:proofErr w:type="spellStart"/>
      <w:r>
        <w:rPr>
          <w:rFonts w:asciiTheme="majorHAnsi" w:eastAsia="Times New Roman" w:hAnsiTheme="majorHAnsi"/>
          <w:sz w:val="20"/>
          <w:szCs w:val="20"/>
          <w:vertAlign w:val="superscript"/>
        </w:rPr>
        <w:t>e</w:t>
      </w:r>
      <w:r w:rsidRPr="003246FE">
        <w:rPr>
          <w:rFonts w:asciiTheme="majorHAnsi" w:eastAsia="Times New Roman" w:hAnsiTheme="majorHAnsi"/>
          <w:sz w:val="20"/>
          <w:szCs w:val="20"/>
        </w:rPr>
        <w:t>Alcohol</w:t>
      </w:r>
      <w:proofErr w:type="spellEnd"/>
      <w:r w:rsidRPr="003246FE">
        <w:rPr>
          <w:rFonts w:asciiTheme="majorHAnsi" w:eastAsia="Times New Roman" w:hAnsiTheme="majorHAnsi"/>
          <w:sz w:val="20"/>
          <w:szCs w:val="20"/>
        </w:rPr>
        <w:t xml:space="preserve"> </w:t>
      </w:r>
      <w:r>
        <w:rPr>
          <w:rFonts w:asciiTheme="majorHAnsi" w:eastAsia="Times New Roman" w:hAnsiTheme="majorHAnsi"/>
          <w:sz w:val="20"/>
          <w:szCs w:val="20"/>
        </w:rPr>
        <w:t xml:space="preserve">consumption </w:t>
      </w:r>
      <w:r w:rsidRPr="003246FE">
        <w:rPr>
          <w:rFonts w:asciiTheme="majorHAnsi" w:eastAsia="Times New Roman" w:hAnsiTheme="majorHAnsi"/>
          <w:sz w:val="20"/>
          <w:szCs w:val="20"/>
        </w:rPr>
        <w:t xml:space="preserve">was based on lifetime average intake (4-Corners and Mexico subjects), or intake during the reference year (SFBCS).  </w:t>
      </w:r>
    </w:p>
    <w:p w:rsidR="00076D07" w:rsidRDefault="00076D07">
      <w:r>
        <w:br w:type="page"/>
      </w:r>
    </w:p>
    <w:p w:rsidR="00367750" w:rsidRDefault="00367750" w:rsidP="00367750">
      <w:pPr>
        <w:ind w:left="-270"/>
      </w:pPr>
    </w:p>
    <w:p w:rsidR="00367750" w:rsidRPr="00581A58" w:rsidRDefault="00460052" w:rsidP="00581A58">
      <w:pPr>
        <w:spacing w:after="0"/>
        <w:ind w:left="90"/>
        <w:rPr>
          <w:rFonts w:asciiTheme="majorHAnsi" w:hAnsiTheme="majorHAnsi"/>
          <w:sz w:val="24"/>
          <w:szCs w:val="24"/>
        </w:rPr>
      </w:pPr>
      <w:bookmarkStart w:id="0" w:name="_GoBack"/>
      <w:r>
        <w:rPr>
          <w:rFonts w:asciiTheme="majorHAnsi" w:hAnsiTheme="majorHAnsi"/>
          <w:b/>
          <w:sz w:val="24"/>
          <w:szCs w:val="24"/>
        </w:rPr>
        <w:t xml:space="preserve">Supplemental </w:t>
      </w:r>
      <w:r w:rsidR="00112147" w:rsidRPr="001935B6">
        <w:rPr>
          <w:rFonts w:asciiTheme="majorHAnsi" w:hAnsiTheme="majorHAnsi"/>
          <w:b/>
          <w:sz w:val="24"/>
          <w:szCs w:val="24"/>
        </w:rPr>
        <w:t>Table 4</w:t>
      </w:r>
      <w:r w:rsidR="00112147" w:rsidRPr="001935B6">
        <w:rPr>
          <w:rFonts w:asciiTheme="majorHAnsi" w:hAnsiTheme="majorHAnsi"/>
          <w:sz w:val="24"/>
          <w:szCs w:val="24"/>
        </w:rPr>
        <w:t xml:space="preserve">.  </w:t>
      </w:r>
      <w:r w:rsidR="00581A58" w:rsidRPr="00604CFC">
        <w:rPr>
          <w:rFonts w:asciiTheme="majorHAnsi" w:hAnsiTheme="majorHAnsi"/>
          <w:sz w:val="24"/>
          <w:szCs w:val="24"/>
        </w:rPr>
        <w:t xml:space="preserve">Relationship between risk factors </w:t>
      </w:r>
      <w:r w:rsidR="00581A58">
        <w:rPr>
          <w:rFonts w:asciiTheme="majorHAnsi" w:hAnsiTheme="majorHAnsi"/>
          <w:sz w:val="24"/>
          <w:szCs w:val="24"/>
        </w:rPr>
        <w:t xml:space="preserve">and </w:t>
      </w:r>
      <w:r w:rsidR="00581A58" w:rsidRPr="00604CFC">
        <w:rPr>
          <w:rFonts w:asciiTheme="majorHAnsi" w:hAnsiTheme="majorHAnsi"/>
          <w:b/>
          <w:sz w:val="24"/>
          <w:szCs w:val="24"/>
        </w:rPr>
        <w:t xml:space="preserve">ER </w:t>
      </w:r>
      <w:r w:rsidR="00581A58">
        <w:rPr>
          <w:rFonts w:asciiTheme="majorHAnsi" w:hAnsiTheme="majorHAnsi"/>
          <w:b/>
          <w:sz w:val="24"/>
          <w:szCs w:val="24"/>
        </w:rPr>
        <w:t>negative</w:t>
      </w:r>
      <w:r w:rsidR="00581A58" w:rsidRPr="00604CFC">
        <w:rPr>
          <w:rFonts w:asciiTheme="majorHAnsi" w:hAnsiTheme="majorHAnsi"/>
          <w:b/>
          <w:sz w:val="24"/>
          <w:szCs w:val="24"/>
        </w:rPr>
        <w:t xml:space="preserve"> breast cancer</w:t>
      </w:r>
      <w:r w:rsidR="00581A58" w:rsidRPr="00604CFC">
        <w:rPr>
          <w:rFonts w:asciiTheme="majorHAnsi" w:hAnsiTheme="majorHAnsi"/>
          <w:sz w:val="24"/>
          <w:szCs w:val="24"/>
        </w:rPr>
        <w:t xml:space="preserve"> </w:t>
      </w:r>
      <w:r w:rsidR="00581A58" w:rsidRPr="00581A58">
        <w:rPr>
          <w:rFonts w:asciiTheme="majorHAnsi" w:hAnsiTheme="majorHAnsi"/>
          <w:sz w:val="24"/>
          <w:szCs w:val="24"/>
        </w:rPr>
        <w:t>among postmenopausal non-Hispanic Whites and US Hispanics according to percent Native American ancestry</w:t>
      </w:r>
      <w:r w:rsidR="00581A58">
        <w:rPr>
          <w:rFonts w:asciiTheme="majorHAnsi" w:hAnsiTheme="majorHAnsi"/>
          <w:sz w:val="24"/>
          <w:szCs w:val="24"/>
        </w:rPr>
        <w:t>.</w:t>
      </w:r>
      <w:r w:rsidR="00581A58" w:rsidRPr="00581A58">
        <w:rPr>
          <w:rFonts w:asciiTheme="majorHAnsi" w:hAnsiTheme="majorHAnsi"/>
          <w:sz w:val="24"/>
          <w:szCs w:val="24"/>
        </w:rPr>
        <w:t xml:space="preserve"> </w:t>
      </w:r>
    </w:p>
    <w:bookmarkEnd w:id="0"/>
    <w:p w:rsidR="00581A58" w:rsidRPr="00581A58" w:rsidRDefault="00581A58" w:rsidP="00581A58">
      <w:pPr>
        <w:spacing w:after="0"/>
        <w:ind w:left="90"/>
        <w:rPr>
          <w:rFonts w:asciiTheme="majorHAnsi" w:hAnsiTheme="majorHAnsi"/>
          <w:sz w:val="24"/>
          <w:szCs w:val="24"/>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70"/>
        <w:gridCol w:w="1620"/>
        <w:gridCol w:w="1800"/>
        <w:gridCol w:w="270"/>
        <w:gridCol w:w="1530"/>
        <w:gridCol w:w="1710"/>
        <w:gridCol w:w="270"/>
        <w:gridCol w:w="1890"/>
        <w:gridCol w:w="1710"/>
        <w:gridCol w:w="1080"/>
      </w:tblGrid>
      <w:tr w:rsidR="00B42463" w:rsidRPr="001935B6" w:rsidTr="003F1D4C">
        <w:trPr>
          <w:trHeight w:val="314"/>
        </w:trPr>
        <w:tc>
          <w:tcPr>
            <w:tcW w:w="2070" w:type="dxa"/>
            <w:tcBorders>
              <w:top w:val="single" w:sz="4" w:space="0" w:color="auto"/>
              <w:left w:val="nil"/>
              <w:bottom w:val="nil"/>
              <w:right w:val="nil"/>
            </w:tcBorders>
          </w:tcPr>
          <w:p w:rsidR="00B42463" w:rsidRPr="001935B6" w:rsidRDefault="00B42463" w:rsidP="00495D2F">
            <w:pPr>
              <w:spacing w:after="0" w:line="240" w:lineRule="auto"/>
              <w:rPr>
                <w:rFonts w:asciiTheme="majorHAnsi" w:hAnsiTheme="majorHAnsi"/>
                <w:sz w:val="19"/>
                <w:szCs w:val="19"/>
              </w:rPr>
            </w:pPr>
          </w:p>
        </w:tc>
        <w:tc>
          <w:tcPr>
            <w:tcW w:w="270" w:type="dxa"/>
            <w:tcBorders>
              <w:top w:val="single" w:sz="4" w:space="0" w:color="auto"/>
              <w:left w:val="nil"/>
              <w:bottom w:val="nil"/>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sz w:val="19"/>
                <w:szCs w:val="19"/>
              </w:rPr>
            </w:pPr>
          </w:p>
        </w:tc>
        <w:tc>
          <w:tcPr>
            <w:tcW w:w="3420" w:type="dxa"/>
            <w:gridSpan w:val="2"/>
            <w:tcBorders>
              <w:top w:val="single" w:sz="4" w:space="0" w:color="auto"/>
              <w:left w:val="nil"/>
              <w:bottom w:val="nil"/>
              <w:right w:val="nil"/>
            </w:tcBorders>
            <w:shd w:val="clear" w:color="auto" w:fill="FFFFFF" w:themeFill="background1"/>
          </w:tcPr>
          <w:p w:rsidR="00B42463" w:rsidRDefault="00B42463" w:rsidP="00495D2F">
            <w:pPr>
              <w:spacing w:after="0" w:line="240" w:lineRule="auto"/>
              <w:jc w:val="center"/>
              <w:rPr>
                <w:rFonts w:asciiTheme="majorHAnsi" w:hAnsiTheme="majorHAnsi"/>
                <w:b/>
                <w:sz w:val="18"/>
                <w:szCs w:val="18"/>
              </w:rPr>
            </w:pPr>
            <w:r>
              <w:rPr>
                <w:rFonts w:asciiTheme="majorHAnsi" w:hAnsiTheme="majorHAnsi"/>
                <w:b/>
                <w:sz w:val="18"/>
                <w:szCs w:val="18"/>
              </w:rPr>
              <w:t>Non-Hispanic White</w:t>
            </w:r>
          </w:p>
        </w:tc>
        <w:tc>
          <w:tcPr>
            <w:tcW w:w="270" w:type="dxa"/>
            <w:tcBorders>
              <w:top w:val="single" w:sz="4" w:space="0" w:color="auto"/>
              <w:left w:val="nil"/>
              <w:bottom w:val="nil"/>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sz w:val="19"/>
                <w:szCs w:val="19"/>
              </w:rPr>
            </w:pPr>
          </w:p>
        </w:tc>
        <w:tc>
          <w:tcPr>
            <w:tcW w:w="3240" w:type="dxa"/>
            <w:gridSpan w:val="2"/>
            <w:tcBorders>
              <w:top w:val="single" w:sz="4" w:space="0" w:color="auto"/>
              <w:left w:val="nil"/>
              <w:bottom w:val="nil"/>
              <w:right w:val="nil"/>
            </w:tcBorders>
            <w:shd w:val="clear" w:color="auto" w:fill="FFFFFF" w:themeFill="background1"/>
          </w:tcPr>
          <w:p w:rsidR="00B42463"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 xml:space="preserve">US Hispanic </w:t>
            </w:r>
            <w:r>
              <w:rPr>
                <w:rFonts w:asciiTheme="majorHAnsi" w:hAnsiTheme="majorHAnsi"/>
                <w:b/>
                <w:sz w:val="18"/>
                <w:szCs w:val="18"/>
              </w:rPr>
              <w:t>0-43% NA</w:t>
            </w:r>
          </w:p>
        </w:tc>
        <w:tc>
          <w:tcPr>
            <w:tcW w:w="270" w:type="dxa"/>
            <w:tcBorders>
              <w:top w:val="single" w:sz="4" w:space="0" w:color="auto"/>
              <w:left w:val="nil"/>
              <w:bottom w:val="nil"/>
              <w:right w:val="nil"/>
            </w:tcBorders>
          </w:tcPr>
          <w:p w:rsidR="00B42463" w:rsidRPr="001935B6" w:rsidRDefault="00B42463" w:rsidP="00495D2F">
            <w:pPr>
              <w:spacing w:after="0" w:line="240" w:lineRule="auto"/>
              <w:jc w:val="center"/>
              <w:rPr>
                <w:rFonts w:asciiTheme="majorHAnsi" w:hAnsiTheme="majorHAnsi"/>
                <w:b/>
                <w:sz w:val="18"/>
                <w:szCs w:val="18"/>
              </w:rPr>
            </w:pPr>
          </w:p>
        </w:tc>
        <w:tc>
          <w:tcPr>
            <w:tcW w:w="3600" w:type="dxa"/>
            <w:gridSpan w:val="2"/>
            <w:tcBorders>
              <w:top w:val="single" w:sz="4" w:space="0" w:color="auto"/>
              <w:left w:val="nil"/>
              <w:bottom w:val="nil"/>
              <w:right w:val="nil"/>
            </w:tcBorders>
          </w:tcPr>
          <w:p w:rsidR="00B42463"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 xml:space="preserve">US Hispanic </w:t>
            </w:r>
            <w:r>
              <w:rPr>
                <w:rFonts w:asciiTheme="majorHAnsi" w:hAnsiTheme="majorHAnsi"/>
                <w:b/>
                <w:sz w:val="18"/>
                <w:szCs w:val="18"/>
              </w:rPr>
              <w:t>44-100% NA</w:t>
            </w:r>
          </w:p>
        </w:tc>
        <w:tc>
          <w:tcPr>
            <w:tcW w:w="1080" w:type="dxa"/>
            <w:vMerge w:val="restart"/>
            <w:tcBorders>
              <w:top w:val="single" w:sz="4" w:space="0" w:color="auto"/>
              <w:left w:val="nil"/>
              <w:right w:val="nil"/>
            </w:tcBorders>
          </w:tcPr>
          <w:p w:rsidR="00B42463" w:rsidRDefault="00B42463" w:rsidP="00495D2F">
            <w:pPr>
              <w:spacing w:after="0" w:line="240" w:lineRule="auto"/>
              <w:jc w:val="center"/>
              <w:rPr>
                <w:rFonts w:asciiTheme="majorHAnsi" w:hAnsiTheme="majorHAnsi"/>
                <w:sz w:val="19"/>
                <w:szCs w:val="19"/>
              </w:rPr>
            </w:pPr>
          </w:p>
          <w:p w:rsidR="00B42463" w:rsidRDefault="00B42463" w:rsidP="00495D2F">
            <w:pPr>
              <w:spacing w:after="0" w:line="240" w:lineRule="auto"/>
              <w:jc w:val="center"/>
              <w:rPr>
                <w:rFonts w:asciiTheme="majorHAnsi" w:hAnsiTheme="majorHAnsi"/>
                <w:sz w:val="19"/>
                <w:szCs w:val="19"/>
              </w:rPr>
            </w:pPr>
          </w:p>
          <w:p w:rsidR="00B42463" w:rsidRPr="001935B6" w:rsidRDefault="00B42463" w:rsidP="00495D2F">
            <w:pPr>
              <w:spacing w:after="0" w:line="240" w:lineRule="auto"/>
              <w:jc w:val="center"/>
              <w:rPr>
                <w:rFonts w:asciiTheme="majorHAnsi" w:hAnsiTheme="majorHAnsi"/>
                <w:sz w:val="19"/>
                <w:szCs w:val="19"/>
              </w:rPr>
            </w:pPr>
            <w:proofErr w:type="spellStart"/>
            <w:r>
              <w:rPr>
                <w:rFonts w:asciiTheme="majorHAnsi" w:hAnsiTheme="majorHAnsi"/>
                <w:sz w:val="19"/>
                <w:szCs w:val="19"/>
              </w:rPr>
              <w:t>P</w:t>
            </w:r>
            <w:r w:rsidRPr="00367750">
              <w:rPr>
                <w:rFonts w:asciiTheme="majorHAnsi" w:hAnsiTheme="majorHAnsi"/>
                <w:sz w:val="19"/>
                <w:szCs w:val="19"/>
                <w:vertAlign w:val="subscript"/>
              </w:rPr>
              <w:t>interaction</w:t>
            </w:r>
            <w:proofErr w:type="spellEnd"/>
          </w:p>
        </w:tc>
      </w:tr>
      <w:tr w:rsidR="003F1D4C" w:rsidRPr="001935B6" w:rsidTr="003F1D4C">
        <w:trPr>
          <w:trHeight w:val="314"/>
        </w:trPr>
        <w:tc>
          <w:tcPr>
            <w:tcW w:w="2070" w:type="dxa"/>
            <w:tcBorders>
              <w:top w:val="nil"/>
              <w:left w:val="nil"/>
              <w:bottom w:val="single" w:sz="4" w:space="0" w:color="auto"/>
              <w:right w:val="nil"/>
            </w:tcBorders>
          </w:tcPr>
          <w:p w:rsidR="00B42463" w:rsidRPr="001935B6" w:rsidRDefault="00B42463" w:rsidP="00495D2F">
            <w:pPr>
              <w:spacing w:after="0" w:line="240" w:lineRule="auto"/>
              <w:rPr>
                <w:rFonts w:asciiTheme="majorHAnsi" w:hAnsiTheme="majorHAnsi"/>
                <w:sz w:val="19"/>
                <w:szCs w:val="19"/>
              </w:rPr>
            </w:pPr>
          </w:p>
        </w:tc>
        <w:tc>
          <w:tcPr>
            <w:tcW w:w="270" w:type="dxa"/>
            <w:tcBorders>
              <w:top w:val="nil"/>
              <w:left w:val="nil"/>
              <w:bottom w:val="single" w:sz="4" w:space="0" w:color="auto"/>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sz w:val="19"/>
                <w:szCs w:val="19"/>
              </w:rPr>
            </w:pPr>
          </w:p>
        </w:tc>
        <w:tc>
          <w:tcPr>
            <w:tcW w:w="1620" w:type="dxa"/>
            <w:tcBorders>
              <w:top w:val="nil"/>
              <w:left w:val="nil"/>
              <w:bottom w:val="single" w:sz="4" w:space="0" w:color="auto"/>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 xml:space="preserve">Cases </w:t>
            </w:r>
          </w:p>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 xml:space="preserve">(n = </w:t>
            </w:r>
            <w:r>
              <w:rPr>
                <w:rFonts w:asciiTheme="majorHAnsi" w:hAnsiTheme="majorHAnsi"/>
                <w:b/>
                <w:sz w:val="18"/>
                <w:szCs w:val="18"/>
              </w:rPr>
              <w:t>102</w:t>
            </w:r>
            <w:r w:rsidR="0094639F">
              <w:rPr>
                <w:rFonts w:asciiTheme="majorHAnsi" w:hAnsiTheme="majorHAnsi"/>
                <w:b/>
                <w:sz w:val="18"/>
                <w:szCs w:val="18"/>
              </w:rPr>
              <w:t>, 17.1%</w:t>
            </w:r>
            <w:r w:rsidRPr="001935B6">
              <w:rPr>
                <w:rFonts w:asciiTheme="majorHAnsi" w:hAnsiTheme="majorHAnsi"/>
                <w:b/>
                <w:sz w:val="18"/>
                <w:szCs w:val="18"/>
              </w:rPr>
              <w:t>)</w:t>
            </w:r>
          </w:p>
        </w:tc>
        <w:tc>
          <w:tcPr>
            <w:tcW w:w="1800" w:type="dxa"/>
            <w:tcBorders>
              <w:top w:val="nil"/>
              <w:left w:val="nil"/>
              <w:bottom w:val="single" w:sz="4" w:space="0" w:color="auto"/>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b/>
                <w:sz w:val="18"/>
                <w:szCs w:val="18"/>
              </w:rPr>
            </w:pPr>
            <w:r>
              <w:rPr>
                <w:rFonts w:asciiTheme="majorHAnsi" w:hAnsiTheme="majorHAnsi"/>
                <w:b/>
                <w:sz w:val="18"/>
                <w:szCs w:val="18"/>
              </w:rPr>
              <w:t>NHW ER-</w:t>
            </w:r>
          </w:p>
        </w:tc>
        <w:tc>
          <w:tcPr>
            <w:tcW w:w="270" w:type="dxa"/>
            <w:tcBorders>
              <w:top w:val="nil"/>
              <w:left w:val="nil"/>
              <w:bottom w:val="single" w:sz="4" w:space="0" w:color="auto"/>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sz w:val="19"/>
                <w:szCs w:val="19"/>
              </w:rPr>
            </w:pPr>
          </w:p>
        </w:tc>
        <w:tc>
          <w:tcPr>
            <w:tcW w:w="1530" w:type="dxa"/>
            <w:tcBorders>
              <w:top w:val="nil"/>
              <w:left w:val="nil"/>
              <w:bottom w:val="single" w:sz="4" w:space="0" w:color="auto"/>
              <w:right w:val="nil"/>
            </w:tcBorders>
            <w:shd w:val="clear" w:color="auto" w:fill="FFFFFF" w:themeFill="background1"/>
          </w:tcPr>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Cases</w:t>
            </w:r>
          </w:p>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 xml:space="preserve">(n = </w:t>
            </w:r>
            <w:r>
              <w:rPr>
                <w:rFonts w:asciiTheme="majorHAnsi" w:hAnsiTheme="majorHAnsi"/>
                <w:b/>
                <w:sz w:val="18"/>
                <w:szCs w:val="18"/>
              </w:rPr>
              <w:t>57</w:t>
            </w:r>
            <w:r w:rsidR="0094639F">
              <w:rPr>
                <w:rFonts w:asciiTheme="majorHAnsi" w:hAnsiTheme="majorHAnsi"/>
                <w:b/>
                <w:sz w:val="18"/>
                <w:szCs w:val="18"/>
              </w:rPr>
              <w:t>, 24.1%</w:t>
            </w:r>
            <w:r w:rsidRPr="001935B6">
              <w:rPr>
                <w:rFonts w:asciiTheme="majorHAnsi" w:hAnsiTheme="majorHAnsi"/>
                <w:b/>
                <w:sz w:val="18"/>
                <w:szCs w:val="18"/>
              </w:rPr>
              <w:t>)</w:t>
            </w:r>
          </w:p>
        </w:tc>
        <w:tc>
          <w:tcPr>
            <w:tcW w:w="1710" w:type="dxa"/>
            <w:tcBorders>
              <w:top w:val="nil"/>
              <w:left w:val="nil"/>
              <w:bottom w:val="single" w:sz="4" w:space="0" w:color="auto"/>
              <w:right w:val="nil"/>
            </w:tcBorders>
          </w:tcPr>
          <w:p w:rsidR="00B42463" w:rsidRPr="001935B6" w:rsidRDefault="00B42463" w:rsidP="00495D2F">
            <w:pPr>
              <w:spacing w:after="0" w:line="240" w:lineRule="auto"/>
              <w:jc w:val="center"/>
              <w:rPr>
                <w:rFonts w:asciiTheme="majorHAnsi" w:hAnsiTheme="majorHAnsi"/>
                <w:b/>
                <w:sz w:val="18"/>
                <w:szCs w:val="18"/>
              </w:rPr>
            </w:pPr>
            <w:r>
              <w:rPr>
                <w:rFonts w:asciiTheme="majorHAnsi" w:hAnsiTheme="majorHAnsi"/>
                <w:b/>
                <w:sz w:val="18"/>
                <w:szCs w:val="18"/>
              </w:rPr>
              <w:t>Low NA ER-</w:t>
            </w:r>
          </w:p>
        </w:tc>
        <w:tc>
          <w:tcPr>
            <w:tcW w:w="270" w:type="dxa"/>
            <w:tcBorders>
              <w:top w:val="nil"/>
              <w:left w:val="nil"/>
              <w:bottom w:val="single" w:sz="4" w:space="0" w:color="auto"/>
              <w:right w:val="nil"/>
            </w:tcBorders>
          </w:tcPr>
          <w:p w:rsidR="00B42463" w:rsidRPr="001935B6" w:rsidRDefault="00B42463" w:rsidP="00495D2F">
            <w:pPr>
              <w:spacing w:after="0" w:line="240" w:lineRule="auto"/>
              <w:jc w:val="center"/>
              <w:rPr>
                <w:rFonts w:asciiTheme="majorHAnsi" w:hAnsiTheme="majorHAnsi"/>
                <w:b/>
                <w:sz w:val="18"/>
                <w:szCs w:val="18"/>
              </w:rPr>
            </w:pPr>
          </w:p>
        </w:tc>
        <w:tc>
          <w:tcPr>
            <w:tcW w:w="1890" w:type="dxa"/>
            <w:tcBorders>
              <w:top w:val="nil"/>
              <w:left w:val="nil"/>
              <w:bottom w:val="single" w:sz="4" w:space="0" w:color="auto"/>
              <w:right w:val="nil"/>
            </w:tcBorders>
          </w:tcPr>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Cases</w:t>
            </w:r>
          </w:p>
          <w:p w:rsidR="00B42463" w:rsidRPr="001935B6" w:rsidRDefault="00B42463" w:rsidP="00495D2F">
            <w:pPr>
              <w:spacing w:after="0" w:line="240" w:lineRule="auto"/>
              <w:jc w:val="center"/>
              <w:rPr>
                <w:rFonts w:asciiTheme="majorHAnsi" w:hAnsiTheme="majorHAnsi"/>
                <w:b/>
                <w:sz w:val="18"/>
                <w:szCs w:val="18"/>
              </w:rPr>
            </w:pPr>
            <w:r w:rsidRPr="001935B6">
              <w:rPr>
                <w:rFonts w:asciiTheme="majorHAnsi" w:hAnsiTheme="majorHAnsi"/>
                <w:b/>
                <w:sz w:val="18"/>
                <w:szCs w:val="18"/>
              </w:rPr>
              <w:t xml:space="preserve">(n = </w:t>
            </w:r>
            <w:r>
              <w:rPr>
                <w:rFonts w:asciiTheme="majorHAnsi" w:hAnsiTheme="majorHAnsi"/>
                <w:b/>
                <w:sz w:val="18"/>
                <w:szCs w:val="18"/>
              </w:rPr>
              <w:t>49</w:t>
            </w:r>
            <w:r w:rsidR="0094639F">
              <w:rPr>
                <w:rFonts w:asciiTheme="majorHAnsi" w:hAnsiTheme="majorHAnsi"/>
                <w:b/>
                <w:sz w:val="18"/>
                <w:szCs w:val="18"/>
              </w:rPr>
              <w:t>, 22.5%</w:t>
            </w:r>
            <w:r w:rsidRPr="001935B6">
              <w:rPr>
                <w:rFonts w:asciiTheme="majorHAnsi" w:hAnsiTheme="majorHAnsi"/>
                <w:b/>
                <w:sz w:val="18"/>
                <w:szCs w:val="18"/>
              </w:rPr>
              <w:t>)</w:t>
            </w:r>
          </w:p>
        </w:tc>
        <w:tc>
          <w:tcPr>
            <w:tcW w:w="1710" w:type="dxa"/>
            <w:tcBorders>
              <w:top w:val="nil"/>
              <w:left w:val="nil"/>
              <w:bottom w:val="single" w:sz="4" w:space="0" w:color="auto"/>
              <w:right w:val="nil"/>
            </w:tcBorders>
          </w:tcPr>
          <w:p w:rsidR="00B42463" w:rsidRPr="001935B6" w:rsidRDefault="00B42463" w:rsidP="00495D2F">
            <w:pPr>
              <w:spacing w:after="0" w:line="240" w:lineRule="auto"/>
              <w:jc w:val="center"/>
              <w:rPr>
                <w:rFonts w:asciiTheme="majorHAnsi" w:hAnsiTheme="majorHAnsi"/>
                <w:b/>
                <w:sz w:val="18"/>
                <w:szCs w:val="18"/>
              </w:rPr>
            </w:pPr>
            <w:r>
              <w:rPr>
                <w:rFonts w:asciiTheme="majorHAnsi" w:hAnsiTheme="majorHAnsi"/>
                <w:b/>
                <w:sz w:val="18"/>
                <w:szCs w:val="18"/>
              </w:rPr>
              <w:t>High NA ER-</w:t>
            </w:r>
          </w:p>
        </w:tc>
        <w:tc>
          <w:tcPr>
            <w:tcW w:w="1080" w:type="dxa"/>
            <w:vMerge/>
            <w:tcBorders>
              <w:left w:val="nil"/>
              <w:bottom w:val="single" w:sz="4" w:space="0" w:color="auto"/>
              <w:right w:val="nil"/>
            </w:tcBorders>
          </w:tcPr>
          <w:p w:rsidR="00B42463" w:rsidRPr="001935B6" w:rsidRDefault="00B42463" w:rsidP="00495D2F">
            <w:pPr>
              <w:spacing w:after="0" w:line="240" w:lineRule="auto"/>
              <w:jc w:val="center"/>
              <w:rPr>
                <w:rFonts w:asciiTheme="majorHAnsi" w:hAnsiTheme="majorHAnsi"/>
                <w:sz w:val="19"/>
                <w:szCs w:val="19"/>
              </w:rPr>
            </w:pPr>
          </w:p>
        </w:tc>
      </w:tr>
      <w:tr w:rsidR="003F1D4C" w:rsidRPr="001935B6" w:rsidTr="003F1D4C">
        <w:trPr>
          <w:trHeight w:val="314"/>
        </w:trPr>
        <w:tc>
          <w:tcPr>
            <w:tcW w:w="2070" w:type="dxa"/>
            <w:tcBorders>
              <w:top w:val="single" w:sz="4" w:space="0" w:color="auto"/>
              <w:left w:val="nil"/>
              <w:bottom w:val="nil"/>
              <w:right w:val="nil"/>
            </w:tcBorders>
          </w:tcPr>
          <w:p w:rsidR="00367750" w:rsidRPr="001935B6" w:rsidRDefault="00367750" w:rsidP="00495D2F">
            <w:pPr>
              <w:spacing w:after="0" w:line="240" w:lineRule="auto"/>
              <w:rPr>
                <w:rFonts w:asciiTheme="majorHAnsi" w:hAnsiTheme="majorHAnsi"/>
                <w:sz w:val="19"/>
                <w:szCs w:val="19"/>
              </w:rPr>
            </w:pPr>
            <w:proofErr w:type="spellStart"/>
            <w:r w:rsidRPr="001935B6">
              <w:rPr>
                <w:rFonts w:asciiTheme="majorHAnsi" w:hAnsiTheme="majorHAnsi"/>
                <w:sz w:val="19"/>
                <w:szCs w:val="19"/>
              </w:rPr>
              <w:t>Age</w:t>
            </w:r>
            <w:r w:rsidRPr="00FF2492">
              <w:rPr>
                <w:rFonts w:asciiTheme="majorHAnsi" w:hAnsiTheme="majorHAnsi" w:cs="Vrinda"/>
                <w:sz w:val="19"/>
                <w:szCs w:val="19"/>
                <w:vertAlign w:val="superscript"/>
              </w:rPr>
              <w:t>b</w:t>
            </w:r>
            <w:proofErr w:type="spellEnd"/>
            <w:r w:rsidRPr="001935B6">
              <w:rPr>
                <w:rFonts w:asciiTheme="majorHAnsi" w:hAnsiTheme="majorHAnsi"/>
                <w:sz w:val="19"/>
                <w:szCs w:val="19"/>
              </w:rPr>
              <w:t>, y</w:t>
            </w:r>
          </w:p>
        </w:tc>
        <w:tc>
          <w:tcPr>
            <w:tcW w:w="270" w:type="dxa"/>
            <w:tcBorders>
              <w:top w:val="single" w:sz="4" w:space="0" w:color="auto"/>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single" w:sz="4" w:space="0" w:color="auto"/>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800" w:type="dxa"/>
            <w:tcBorders>
              <w:top w:val="single" w:sz="4" w:space="0" w:color="auto"/>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0.96 (0.94, 0.98</w:t>
            </w:r>
            <w:r w:rsidRPr="001935B6">
              <w:rPr>
                <w:rFonts w:asciiTheme="majorHAnsi" w:hAnsiTheme="majorHAnsi"/>
                <w:sz w:val="19"/>
                <w:szCs w:val="19"/>
              </w:rPr>
              <w:t>)</w:t>
            </w:r>
          </w:p>
        </w:tc>
        <w:tc>
          <w:tcPr>
            <w:tcW w:w="270" w:type="dxa"/>
            <w:tcBorders>
              <w:top w:val="single" w:sz="4" w:space="0" w:color="auto"/>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530" w:type="dxa"/>
            <w:tcBorders>
              <w:top w:val="single" w:sz="4" w:space="0" w:color="auto"/>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710" w:type="dxa"/>
            <w:tcBorders>
              <w:top w:val="single" w:sz="4" w:space="0" w:color="auto"/>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0.97 (0.94, 1.01</w:t>
            </w:r>
            <w:r w:rsidRPr="001935B6">
              <w:rPr>
                <w:rFonts w:asciiTheme="majorHAnsi" w:hAnsiTheme="majorHAnsi"/>
                <w:sz w:val="19"/>
                <w:szCs w:val="19"/>
              </w:rPr>
              <w:t>)</w:t>
            </w:r>
          </w:p>
        </w:tc>
        <w:tc>
          <w:tcPr>
            <w:tcW w:w="270" w:type="dxa"/>
            <w:tcBorders>
              <w:top w:val="single" w:sz="4" w:space="0" w:color="auto"/>
              <w:left w:val="nil"/>
              <w:bottom w:val="nil"/>
              <w:right w:val="nil"/>
            </w:tcBorders>
          </w:tcPr>
          <w:p w:rsidR="00367750" w:rsidRPr="001935B6" w:rsidRDefault="00367750" w:rsidP="00495D2F">
            <w:pPr>
              <w:spacing w:after="0" w:line="240" w:lineRule="auto"/>
              <w:jc w:val="center"/>
              <w:rPr>
                <w:rFonts w:asciiTheme="majorHAnsi" w:hAnsiTheme="majorHAnsi"/>
                <w:b/>
                <w:sz w:val="18"/>
                <w:szCs w:val="18"/>
              </w:rPr>
            </w:pPr>
          </w:p>
        </w:tc>
        <w:tc>
          <w:tcPr>
            <w:tcW w:w="1890" w:type="dxa"/>
            <w:tcBorders>
              <w:top w:val="single" w:sz="4" w:space="0" w:color="auto"/>
              <w:left w:val="nil"/>
              <w:bottom w:val="nil"/>
              <w:right w:val="nil"/>
            </w:tcBorders>
          </w:tcPr>
          <w:p w:rsidR="00367750" w:rsidRPr="001935B6" w:rsidRDefault="00367750" w:rsidP="00495D2F">
            <w:pPr>
              <w:spacing w:after="0" w:line="240" w:lineRule="auto"/>
              <w:jc w:val="center"/>
              <w:rPr>
                <w:rFonts w:asciiTheme="majorHAnsi" w:hAnsiTheme="majorHAnsi"/>
                <w:b/>
                <w:sz w:val="18"/>
                <w:szCs w:val="18"/>
              </w:rPr>
            </w:pPr>
          </w:p>
        </w:tc>
        <w:tc>
          <w:tcPr>
            <w:tcW w:w="1710" w:type="dxa"/>
            <w:tcBorders>
              <w:top w:val="single" w:sz="4" w:space="0" w:color="auto"/>
              <w:left w:val="nil"/>
              <w:bottom w:val="nil"/>
              <w:right w:val="nil"/>
            </w:tcBorders>
          </w:tcPr>
          <w:p w:rsidR="00367750" w:rsidRPr="001935B6" w:rsidRDefault="00367750" w:rsidP="00495D2F">
            <w:pPr>
              <w:spacing w:after="0" w:line="240" w:lineRule="auto"/>
              <w:jc w:val="center"/>
              <w:rPr>
                <w:rFonts w:asciiTheme="majorHAnsi" w:hAnsiTheme="majorHAnsi"/>
                <w:b/>
                <w:sz w:val="18"/>
                <w:szCs w:val="18"/>
              </w:rPr>
            </w:pPr>
            <w:r>
              <w:rPr>
                <w:rFonts w:asciiTheme="majorHAnsi" w:hAnsiTheme="majorHAnsi"/>
                <w:sz w:val="19"/>
                <w:szCs w:val="19"/>
              </w:rPr>
              <w:t>0.97 (0.94, 1.01</w:t>
            </w:r>
            <w:r w:rsidRPr="001935B6">
              <w:rPr>
                <w:rFonts w:asciiTheme="majorHAnsi" w:hAnsiTheme="majorHAnsi"/>
                <w:sz w:val="19"/>
                <w:szCs w:val="19"/>
              </w:rPr>
              <w:t>)</w:t>
            </w:r>
          </w:p>
        </w:tc>
        <w:tc>
          <w:tcPr>
            <w:tcW w:w="1080" w:type="dxa"/>
            <w:tcBorders>
              <w:top w:val="single" w:sz="4" w:space="0" w:color="auto"/>
              <w:left w:val="nil"/>
              <w:bottom w:val="nil"/>
              <w:right w:val="nil"/>
            </w:tcBorders>
          </w:tcPr>
          <w:p w:rsidR="00367750" w:rsidRPr="001935B6" w:rsidRDefault="009D181E" w:rsidP="00495D2F">
            <w:pPr>
              <w:spacing w:after="0" w:line="240" w:lineRule="auto"/>
              <w:jc w:val="center"/>
              <w:rPr>
                <w:rFonts w:asciiTheme="majorHAnsi" w:hAnsiTheme="majorHAnsi"/>
                <w:b/>
                <w:sz w:val="18"/>
                <w:szCs w:val="18"/>
              </w:rPr>
            </w:pPr>
            <w:r>
              <w:rPr>
                <w:rFonts w:asciiTheme="majorHAnsi" w:hAnsiTheme="majorHAnsi"/>
                <w:sz w:val="19"/>
                <w:szCs w:val="19"/>
              </w:rPr>
              <w:t>0.45</w:t>
            </w:r>
          </w:p>
        </w:tc>
      </w:tr>
      <w:tr w:rsidR="003F1D4C" w:rsidRPr="001935B6" w:rsidTr="003F1D4C">
        <w:trPr>
          <w:trHeight w:val="764"/>
        </w:trPr>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Family history of breast cancer, No.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Yes</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No</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21 (20.6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81 (79.4</w:t>
            </w:r>
            <w:r w:rsidRPr="001935B6">
              <w:rPr>
                <w:rFonts w:asciiTheme="majorHAnsi" w:hAnsiTheme="majorHAnsi"/>
                <w:sz w:val="19"/>
                <w:szCs w:val="19"/>
              </w:rPr>
              <w:t>)</w:t>
            </w:r>
          </w:p>
        </w:tc>
        <w:tc>
          <w:tcPr>
            <w:tcW w:w="180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b/>
                <w:sz w:val="19"/>
                <w:szCs w:val="19"/>
              </w:rPr>
            </w:pPr>
          </w:p>
          <w:p w:rsidR="00367750" w:rsidRPr="0050792F" w:rsidRDefault="00367750" w:rsidP="00495D2F">
            <w:pPr>
              <w:spacing w:after="0" w:line="240" w:lineRule="auto"/>
              <w:jc w:val="center"/>
              <w:rPr>
                <w:rFonts w:asciiTheme="majorHAnsi" w:hAnsiTheme="majorHAnsi"/>
                <w:i/>
                <w:sz w:val="19"/>
                <w:szCs w:val="19"/>
              </w:rPr>
            </w:pPr>
          </w:p>
          <w:p w:rsidR="00367750" w:rsidRPr="0050792F" w:rsidRDefault="00367750" w:rsidP="00495D2F">
            <w:pPr>
              <w:spacing w:after="0" w:line="240" w:lineRule="auto"/>
              <w:jc w:val="center"/>
              <w:rPr>
                <w:rFonts w:asciiTheme="majorHAnsi" w:hAnsiTheme="majorHAnsi"/>
                <w:i/>
                <w:sz w:val="19"/>
                <w:szCs w:val="19"/>
              </w:rPr>
            </w:pPr>
            <w:r w:rsidRPr="0050792F">
              <w:rPr>
                <w:rFonts w:asciiTheme="majorHAnsi" w:hAnsiTheme="majorHAnsi"/>
                <w:i/>
                <w:sz w:val="19"/>
                <w:szCs w:val="19"/>
              </w:rPr>
              <w:t>1.48(0.87, 2.51)</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53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16 (28</w:t>
            </w:r>
            <w:r w:rsidRPr="001935B6">
              <w:rPr>
                <w:rFonts w:asciiTheme="majorHAnsi" w:hAnsiTheme="majorHAnsi"/>
                <w:sz w:val="19"/>
                <w:szCs w:val="19"/>
              </w:rPr>
              <w:t>.</w:t>
            </w:r>
            <w:r>
              <w:rPr>
                <w:rFonts w:asciiTheme="majorHAnsi" w:hAnsiTheme="majorHAnsi"/>
                <w:sz w:val="19"/>
                <w:szCs w:val="19"/>
              </w:rPr>
              <w:t>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41 (71.9</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b/>
                <w:sz w:val="19"/>
                <w:szCs w:val="19"/>
              </w:rPr>
            </w:pPr>
          </w:p>
          <w:p w:rsidR="00367750" w:rsidRPr="001935B6" w:rsidRDefault="00367750" w:rsidP="00495D2F">
            <w:pPr>
              <w:spacing w:after="0" w:line="240" w:lineRule="auto"/>
              <w:jc w:val="center"/>
              <w:rPr>
                <w:rFonts w:asciiTheme="majorHAnsi" w:hAnsiTheme="majorHAnsi"/>
                <w:b/>
                <w:sz w:val="19"/>
                <w:szCs w:val="19"/>
              </w:rPr>
            </w:pPr>
          </w:p>
          <w:p w:rsidR="00367750" w:rsidRPr="00561A06" w:rsidRDefault="00367750" w:rsidP="00495D2F">
            <w:pPr>
              <w:spacing w:after="0" w:line="240" w:lineRule="auto"/>
              <w:jc w:val="center"/>
              <w:rPr>
                <w:rFonts w:asciiTheme="majorHAnsi" w:hAnsiTheme="majorHAnsi"/>
                <w:b/>
                <w:sz w:val="19"/>
                <w:szCs w:val="19"/>
              </w:rPr>
            </w:pPr>
            <w:r w:rsidRPr="00561A06">
              <w:rPr>
                <w:rFonts w:asciiTheme="majorHAnsi" w:hAnsiTheme="majorHAnsi"/>
                <w:b/>
                <w:sz w:val="19"/>
                <w:szCs w:val="19"/>
              </w:rPr>
              <w:t>3.10 (1.51, 6.38)</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89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7 (14.3</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42 (85.7</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b/>
                <w:sz w:val="19"/>
                <w:szCs w:val="19"/>
              </w:rPr>
            </w:pPr>
          </w:p>
          <w:p w:rsidR="00367750" w:rsidRPr="001935B6" w:rsidRDefault="00367750" w:rsidP="00495D2F">
            <w:pPr>
              <w:spacing w:after="0" w:line="240" w:lineRule="auto"/>
              <w:jc w:val="center"/>
              <w:rPr>
                <w:rFonts w:asciiTheme="majorHAnsi" w:hAnsiTheme="majorHAnsi"/>
                <w:b/>
                <w:sz w:val="19"/>
                <w:szCs w:val="19"/>
              </w:rPr>
            </w:pPr>
          </w:p>
          <w:p w:rsidR="00367750" w:rsidRPr="00FD1930" w:rsidRDefault="00367750" w:rsidP="00495D2F">
            <w:pPr>
              <w:spacing w:after="0" w:line="240" w:lineRule="auto"/>
              <w:jc w:val="center"/>
              <w:rPr>
                <w:rFonts w:asciiTheme="majorHAnsi" w:hAnsiTheme="majorHAnsi"/>
                <w:sz w:val="19"/>
                <w:szCs w:val="19"/>
              </w:rPr>
            </w:pPr>
            <w:r w:rsidRPr="00FD1930">
              <w:rPr>
                <w:rFonts w:asciiTheme="majorHAnsi" w:hAnsiTheme="majorHAnsi"/>
                <w:sz w:val="19"/>
                <w:szCs w:val="19"/>
              </w:rPr>
              <w:t>1.65 (0.66</w:t>
            </w:r>
            <w:r>
              <w:rPr>
                <w:rFonts w:asciiTheme="majorHAnsi" w:hAnsiTheme="majorHAnsi"/>
                <w:sz w:val="19"/>
                <w:szCs w:val="19"/>
              </w:rPr>
              <w:t xml:space="preserve"> </w:t>
            </w:r>
            <w:r w:rsidRPr="00FD1930">
              <w:rPr>
                <w:rFonts w:asciiTheme="majorHAnsi" w:hAnsiTheme="majorHAnsi"/>
                <w:sz w:val="19"/>
                <w:szCs w:val="19"/>
              </w:rPr>
              <w:t>, 4.12)</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tc>
        <w:tc>
          <w:tcPr>
            <w:tcW w:w="1080" w:type="dxa"/>
            <w:tcBorders>
              <w:top w:val="nil"/>
              <w:left w:val="nil"/>
              <w:bottom w:val="nil"/>
              <w:right w:val="nil"/>
            </w:tcBorders>
          </w:tcPr>
          <w:p w:rsidR="00367750" w:rsidRPr="001935B6" w:rsidRDefault="009D181E" w:rsidP="00495D2F">
            <w:pPr>
              <w:spacing w:after="0" w:line="240" w:lineRule="auto"/>
              <w:jc w:val="center"/>
              <w:rPr>
                <w:rFonts w:asciiTheme="majorHAnsi" w:hAnsiTheme="majorHAnsi"/>
                <w:sz w:val="19"/>
                <w:szCs w:val="19"/>
              </w:rPr>
            </w:pPr>
            <w:r>
              <w:rPr>
                <w:rFonts w:asciiTheme="majorHAnsi" w:hAnsiTheme="majorHAnsi"/>
                <w:sz w:val="19"/>
                <w:szCs w:val="19"/>
              </w:rPr>
              <w:t>0.44</w:t>
            </w:r>
          </w:p>
        </w:tc>
      </w:tr>
      <w:tr w:rsidR="003F1D4C" w:rsidRPr="001935B6" w:rsidTr="003F1D4C">
        <w:trPr>
          <w:trHeight w:val="746"/>
        </w:trPr>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8"/>
                <w:szCs w:val="18"/>
              </w:rPr>
            </w:pPr>
            <w:r w:rsidRPr="001935B6">
              <w:rPr>
                <w:rFonts w:asciiTheme="majorHAnsi" w:hAnsiTheme="majorHAnsi"/>
                <w:sz w:val="18"/>
                <w:szCs w:val="18"/>
              </w:rPr>
              <w:t xml:space="preserve">No. births and age at first </w:t>
            </w:r>
            <w:proofErr w:type="spellStart"/>
            <w:r w:rsidRPr="001935B6">
              <w:rPr>
                <w:rFonts w:asciiTheme="majorHAnsi" w:hAnsiTheme="majorHAnsi"/>
                <w:sz w:val="18"/>
                <w:szCs w:val="18"/>
              </w:rPr>
              <w:t>birth</w:t>
            </w:r>
            <w:r w:rsidRPr="003246FE">
              <w:rPr>
                <w:rFonts w:asciiTheme="majorHAnsi" w:hAnsiTheme="majorHAnsi"/>
                <w:sz w:val="18"/>
                <w:szCs w:val="18"/>
                <w:vertAlign w:val="superscript"/>
              </w:rPr>
              <w:t>c</w:t>
            </w:r>
            <w:proofErr w:type="spellEnd"/>
            <w:r w:rsidRPr="001935B6">
              <w:rPr>
                <w:rFonts w:asciiTheme="majorHAnsi" w:hAnsiTheme="majorHAnsi"/>
                <w:sz w:val="18"/>
                <w:szCs w:val="18"/>
              </w:rPr>
              <w:t>, No.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Nulliparous</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1-2, &lt;25 y</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1-2, </w:t>
            </w:r>
            <w:r>
              <w:rPr>
                <w:rFonts w:asciiTheme="majorHAnsi" w:hAnsiTheme="majorHAnsi"/>
                <w:sz w:val="19"/>
                <w:szCs w:val="19"/>
              </w:rPr>
              <w:t xml:space="preserve">≥25 y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Pr>
                <w:rFonts w:asciiTheme="majorHAnsi" w:hAnsiTheme="majorHAnsi"/>
                <w:sz w:val="19"/>
                <w:szCs w:val="19"/>
              </w:rPr>
              <w:t xml:space="preserve">≥3, </w:t>
            </w:r>
            <w:r w:rsidRPr="001935B6">
              <w:rPr>
                <w:rFonts w:asciiTheme="majorHAnsi" w:hAnsiTheme="majorHAnsi"/>
                <w:sz w:val="19"/>
                <w:szCs w:val="19"/>
              </w:rPr>
              <w:t xml:space="preserve"> &lt;25 y</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Pr>
                <w:rFonts w:asciiTheme="majorHAnsi" w:hAnsiTheme="majorHAnsi"/>
                <w:sz w:val="19"/>
                <w:szCs w:val="19"/>
              </w:rPr>
              <w:t xml:space="preserve">≥3, </w:t>
            </w:r>
            <w:r>
              <w:rPr>
                <w:rFonts w:asciiTheme="majorHAnsi" w:hAnsiTheme="majorHAnsi"/>
                <w:sz w:val="20"/>
                <w:szCs w:val="20"/>
              </w:rPr>
              <w:t xml:space="preserve">≥25 y </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11 (10.8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23 (22.6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16 (15.7</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37 (36.3</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15 (14.7</w:t>
            </w:r>
            <w:r w:rsidRPr="001935B6">
              <w:rPr>
                <w:rFonts w:asciiTheme="majorHAnsi" w:hAnsiTheme="majorHAnsi"/>
                <w:sz w:val="19"/>
                <w:szCs w:val="19"/>
              </w:rPr>
              <w:t>)</w:t>
            </w:r>
          </w:p>
        </w:tc>
        <w:tc>
          <w:tcPr>
            <w:tcW w:w="180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0.66 (0.30, </w:t>
            </w:r>
            <w:r w:rsidRPr="001935B6">
              <w:rPr>
                <w:rFonts w:asciiTheme="majorHAnsi" w:hAnsiTheme="majorHAnsi"/>
                <w:sz w:val="19"/>
                <w:szCs w:val="19"/>
              </w:rPr>
              <w:t>1.</w:t>
            </w:r>
            <w:r>
              <w:rPr>
                <w:rFonts w:asciiTheme="majorHAnsi" w:hAnsiTheme="majorHAnsi"/>
                <w:sz w:val="19"/>
                <w:szCs w:val="19"/>
              </w:rPr>
              <w:t>47</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1.11 (0.62, 2.00</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0.86 (0.45, 1.62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0E0625" w:rsidRDefault="00367750" w:rsidP="00495D2F">
            <w:pPr>
              <w:spacing w:after="0" w:line="240" w:lineRule="auto"/>
              <w:jc w:val="center"/>
              <w:rPr>
                <w:rFonts w:asciiTheme="majorHAnsi" w:hAnsiTheme="majorHAnsi"/>
                <w:i/>
                <w:sz w:val="19"/>
                <w:szCs w:val="19"/>
              </w:rPr>
            </w:pPr>
            <w:r w:rsidRPr="000E0625">
              <w:rPr>
                <w:rFonts w:asciiTheme="majorHAnsi" w:hAnsiTheme="majorHAnsi"/>
                <w:i/>
                <w:sz w:val="19"/>
                <w:szCs w:val="19"/>
              </w:rPr>
              <w:t>1.82 (0.94, 3.55)</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53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 (5.3</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6 (10.5</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8 (14.0</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33 (57.9</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7 (12.3</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FD1930"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0.34 (0.10, 1.33</w:t>
            </w:r>
            <w:r w:rsidRPr="00FD1930">
              <w:rPr>
                <w:rFonts w:asciiTheme="majorHAnsi" w:hAnsiTheme="majorHAnsi"/>
                <w:sz w:val="19"/>
                <w:szCs w:val="19"/>
              </w:rPr>
              <w:t>)</w:t>
            </w:r>
          </w:p>
          <w:p w:rsidR="00367750" w:rsidRPr="00561A06" w:rsidRDefault="00367750" w:rsidP="00495D2F">
            <w:pPr>
              <w:spacing w:after="0" w:line="240" w:lineRule="auto"/>
              <w:jc w:val="center"/>
              <w:rPr>
                <w:rFonts w:asciiTheme="majorHAnsi" w:hAnsiTheme="majorHAnsi"/>
                <w:b/>
                <w:sz w:val="19"/>
                <w:szCs w:val="19"/>
              </w:rPr>
            </w:pPr>
            <w:r w:rsidRPr="00561A06">
              <w:rPr>
                <w:rFonts w:asciiTheme="majorHAnsi" w:hAnsiTheme="majorHAnsi"/>
                <w:b/>
                <w:sz w:val="19"/>
                <w:szCs w:val="19"/>
              </w:rPr>
              <w:t>0.30 (010, 0.85)</w:t>
            </w:r>
          </w:p>
          <w:p w:rsidR="00367750" w:rsidRPr="00561A06" w:rsidRDefault="00367750" w:rsidP="00495D2F">
            <w:pPr>
              <w:spacing w:after="0" w:line="240" w:lineRule="auto"/>
              <w:jc w:val="center"/>
              <w:rPr>
                <w:rFonts w:asciiTheme="majorHAnsi" w:hAnsiTheme="majorHAnsi"/>
                <w:i/>
                <w:sz w:val="19"/>
                <w:szCs w:val="19"/>
              </w:rPr>
            </w:pPr>
            <w:r w:rsidRPr="00561A06">
              <w:rPr>
                <w:rFonts w:asciiTheme="majorHAnsi" w:hAnsiTheme="majorHAnsi"/>
                <w:i/>
                <w:sz w:val="19"/>
                <w:szCs w:val="19"/>
              </w:rPr>
              <w:t>0.42 (0.17, 1.05)</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0.75 (0.30, 1.91</w:t>
            </w:r>
            <w:r w:rsidRPr="001935B6">
              <w:rPr>
                <w:rFonts w:asciiTheme="majorHAnsi" w:hAnsiTheme="majorHAnsi"/>
                <w:sz w:val="19"/>
                <w:szCs w:val="19"/>
              </w:rPr>
              <w:t>)</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89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4 (8.2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  7 (14.3</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  5 (10.2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24 (49.0</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 9 (18.4</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FD1930" w:rsidRDefault="00367750" w:rsidP="00495D2F">
            <w:pPr>
              <w:spacing w:after="0" w:line="240" w:lineRule="auto"/>
              <w:jc w:val="center"/>
              <w:rPr>
                <w:rFonts w:asciiTheme="majorHAnsi" w:hAnsiTheme="majorHAnsi"/>
                <w:sz w:val="19"/>
                <w:szCs w:val="19"/>
              </w:rPr>
            </w:pPr>
            <w:r w:rsidRPr="00FD1930">
              <w:rPr>
                <w:rFonts w:asciiTheme="majorHAnsi" w:hAnsiTheme="majorHAnsi"/>
                <w:sz w:val="19"/>
                <w:szCs w:val="19"/>
              </w:rPr>
              <w:t>1.27 (0.35, 4.56)</w:t>
            </w:r>
          </w:p>
          <w:p w:rsidR="00367750" w:rsidRPr="00FD1930" w:rsidRDefault="00367750" w:rsidP="00495D2F">
            <w:pPr>
              <w:spacing w:after="0" w:line="240" w:lineRule="auto"/>
              <w:jc w:val="center"/>
              <w:rPr>
                <w:rFonts w:asciiTheme="majorHAnsi" w:hAnsiTheme="majorHAnsi"/>
                <w:sz w:val="19"/>
                <w:szCs w:val="19"/>
              </w:rPr>
            </w:pPr>
            <w:r w:rsidRPr="00FD1930">
              <w:rPr>
                <w:rFonts w:asciiTheme="majorHAnsi" w:hAnsiTheme="majorHAnsi"/>
                <w:sz w:val="19"/>
                <w:szCs w:val="19"/>
              </w:rPr>
              <w:t>1.31 (0.48, 3.59)</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0.84</w:t>
            </w:r>
            <w:r w:rsidRPr="001935B6">
              <w:rPr>
                <w:rFonts w:asciiTheme="majorHAnsi" w:hAnsiTheme="majorHAnsi"/>
                <w:sz w:val="19"/>
                <w:szCs w:val="19"/>
              </w:rPr>
              <w:t xml:space="preserve"> (0.69</w:t>
            </w:r>
            <w:r>
              <w:rPr>
                <w:rFonts w:asciiTheme="majorHAnsi" w:hAnsiTheme="majorHAnsi"/>
                <w:sz w:val="19"/>
                <w:szCs w:val="19"/>
              </w:rPr>
              <w:t>, 2.54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1.33 (0.56, 3.17</w:t>
            </w:r>
            <w:r w:rsidRPr="001935B6">
              <w:rPr>
                <w:rFonts w:asciiTheme="majorHAnsi" w:hAnsiTheme="majorHAnsi"/>
                <w:sz w:val="19"/>
                <w:szCs w:val="19"/>
              </w:rPr>
              <w:t>)</w:t>
            </w:r>
          </w:p>
        </w:tc>
        <w:tc>
          <w:tcPr>
            <w:tcW w:w="1080" w:type="dxa"/>
            <w:tcBorders>
              <w:top w:val="nil"/>
              <w:left w:val="nil"/>
              <w:bottom w:val="nil"/>
              <w:right w:val="nil"/>
            </w:tcBorders>
          </w:tcPr>
          <w:p w:rsidR="00367750" w:rsidRPr="001935B6" w:rsidRDefault="009D181E" w:rsidP="00495D2F">
            <w:pPr>
              <w:spacing w:after="0" w:line="240" w:lineRule="auto"/>
              <w:jc w:val="center"/>
              <w:rPr>
                <w:rFonts w:asciiTheme="majorHAnsi" w:hAnsiTheme="majorHAnsi"/>
                <w:sz w:val="19"/>
                <w:szCs w:val="19"/>
              </w:rPr>
            </w:pPr>
            <w:r>
              <w:rPr>
                <w:rFonts w:asciiTheme="majorHAnsi" w:hAnsiTheme="majorHAnsi"/>
                <w:sz w:val="19"/>
                <w:szCs w:val="19"/>
              </w:rPr>
              <w:t>0.51</w:t>
            </w:r>
          </w:p>
        </w:tc>
      </w:tr>
      <w:tr w:rsidR="003F1D4C" w:rsidRPr="001935B6" w:rsidTr="003F1D4C">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9"/>
                <w:szCs w:val="19"/>
              </w:rPr>
            </w:pPr>
            <w:proofErr w:type="spellStart"/>
            <w:r w:rsidRPr="001935B6">
              <w:rPr>
                <w:rFonts w:asciiTheme="majorHAnsi" w:hAnsiTheme="majorHAnsi"/>
                <w:sz w:val="19"/>
                <w:szCs w:val="19"/>
              </w:rPr>
              <w:t>Breastfeeding</w:t>
            </w:r>
            <w:r>
              <w:rPr>
                <w:rFonts w:asciiTheme="majorHAnsi" w:hAnsiTheme="majorHAnsi"/>
                <w:sz w:val="18"/>
                <w:szCs w:val="18"/>
                <w:vertAlign w:val="superscript"/>
              </w:rPr>
              <w:t>d</w:t>
            </w:r>
            <w:proofErr w:type="spellEnd"/>
            <w:r w:rsidRPr="001935B6">
              <w:rPr>
                <w:rFonts w:asciiTheme="majorHAnsi" w:hAnsiTheme="majorHAnsi"/>
                <w:sz w:val="19"/>
                <w:szCs w:val="19"/>
              </w:rPr>
              <w:t xml:space="preserve">, </w:t>
            </w:r>
            <w:proofErr w:type="spellStart"/>
            <w:r w:rsidRPr="001935B6">
              <w:rPr>
                <w:rFonts w:asciiTheme="majorHAnsi" w:hAnsiTheme="majorHAnsi"/>
                <w:sz w:val="19"/>
                <w:szCs w:val="19"/>
              </w:rPr>
              <w:t>mos</w:t>
            </w:r>
            <w:proofErr w:type="spellEnd"/>
            <w:r w:rsidRPr="001935B6">
              <w:rPr>
                <w:rFonts w:asciiTheme="majorHAnsi" w:hAnsiTheme="majorHAnsi"/>
                <w:sz w:val="19"/>
                <w:szCs w:val="19"/>
              </w:rPr>
              <w:t>, No.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None</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sidRPr="001935B6">
              <w:rPr>
                <w:rFonts w:asciiTheme="majorHAnsi" w:hAnsiTheme="majorHAnsi"/>
                <w:sz w:val="19"/>
                <w:szCs w:val="19"/>
                <w:u w:val="single"/>
              </w:rPr>
              <w:t>&lt;</w:t>
            </w:r>
            <w:r w:rsidRPr="001935B6">
              <w:rPr>
                <w:rFonts w:asciiTheme="majorHAnsi" w:hAnsiTheme="majorHAnsi"/>
                <w:sz w:val="19"/>
                <w:szCs w:val="19"/>
              </w:rPr>
              <w:t>12</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&gt;12 </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47 (46.1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31 (30.4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24 (23.5</w:t>
            </w:r>
            <w:r w:rsidRPr="001935B6">
              <w:rPr>
                <w:rFonts w:asciiTheme="majorHAnsi" w:hAnsiTheme="majorHAnsi"/>
                <w:sz w:val="19"/>
                <w:szCs w:val="19"/>
              </w:rPr>
              <w:t>)</w:t>
            </w:r>
          </w:p>
        </w:tc>
        <w:tc>
          <w:tcPr>
            <w:tcW w:w="180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1.28 (0.71, 2.30</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0.85 (0.47, 1.52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0.33</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53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22 (38.6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21 (36.8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14 (24.6</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FD1930"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1.38 (0.62, 3.04</w:t>
            </w:r>
            <w:r w:rsidRPr="00FD1930">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1.42 (0.65, 3.14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0.45</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89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24 (49.0</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 (20.4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15 (30.6</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FD1930" w:rsidRDefault="00367750" w:rsidP="00495D2F">
            <w:pPr>
              <w:spacing w:after="0" w:line="240" w:lineRule="auto"/>
              <w:jc w:val="center"/>
              <w:rPr>
                <w:rFonts w:asciiTheme="majorHAnsi" w:hAnsiTheme="majorHAnsi"/>
                <w:sz w:val="19"/>
                <w:szCs w:val="19"/>
              </w:rPr>
            </w:pPr>
            <w:r w:rsidRPr="00FD1930">
              <w:rPr>
                <w:rFonts w:asciiTheme="majorHAnsi" w:hAnsiTheme="majorHAnsi"/>
                <w:sz w:val="19"/>
                <w:szCs w:val="19"/>
              </w:rPr>
              <w:t>1.67 (0.77, 3.63)</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0.74 (0.30, 1.81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0.17</w:t>
            </w:r>
          </w:p>
        </w:tc>
        <w:tc>
          <w:tcPr>
            <w:tcW w:w="1080" w:type="dxa"/>
            <w:tcBorders>
              <w:top w:val="nil"/>
              <w:left w:val="nil"/>
              <w:bottom w:val="nil"/>
              <w:right w:val="nil"/>
            </w:tcBorders>
          </w:tcPr>
          <w:p w:rsidR="00367750" w:rsidRPr="001935B6" w:rsidRDefault="009D181E" w:rsidP="00495D2F">
            <w:pPr>
              <w:spacing w:after="0" w:line="240" w:lineRule="auto"/>
              <w:jc w:val="center"/>
              <w:rPr>
                <w:rFonts w:asciiTheme="majorHAnsi" w:hAnsiTheme="majorHAnsi"/>
                <w:sz w:val="19"/>
                <w:szCs w:val="19"/>
              </w:rPr>
            </w:pPr>
            <w:r>
              <w:rPr>
                <w:rFonts w:asciiTheme="majorHAnsi" w:hAnsiTheme="majorHAnsi"/>
                <w:sz w:val="19"/>
                <w:szCs w:val="19"/>
              </w:rPr>
              <w:t>0.42</w:t>
            </w:r>
          </w:p>
        </w:tc>
      </w:tr>
      <w:tr w:rsidR="003F1D4C" w:rsidRPr="001935B6" w:rsidTr="003F1D4C">
        <w:tc>
          <w:tcPr>
            <w:tcW w:w="2070" w:type="dxa"/>
            <w:tcBorders>
              <w:top w:val="nil"/>
              <w:left w:val="nil"/>
              <w:bottom w:val="nil"/>
              <w:right w:val="nil"/>
            </w:tcBorders>
          </w:tcPr>
          <w:p w:rsidR="00367750" w:rsidRPr="001935B6" w:rsidRDefault="00424526" w:rsidP="00495D2F">
            <w:pPr>
              <w:spacing w:after="0" w:line="240" w:lineRule="auto"/>
              <w:rPr>
                <w:rFonts w:asciiTheme="majorHAnsi" w:hAnsiTheme="majorHAnsi"/>
                <w:sz w:val="19"/>
                <w:szCs w:val="19"/>
              </w:rPr>
            </w:pPr>
            <w:r>
              <w:rPr>
                <w:rFonts w:asciiTheme="majorHAnsi" w:hAnsiTheme="majorHAnsi"/>
                <w:sz w:val="19"/>
                <w:szCs w:val="19"/>
              </w:rPr>
              <w:t xml:space="preserve"> </w:t>
            </w:r>
            <w:r w:rsidR="00367750" w:rsidRPr="001935B6">
              <w:rPr>
                <w:rFonts w:asciiTheme="majorHAnsi" w:hAnsiTheme="majorHAnsi"/>
                <w:sz w:val="19"/>
                <w:szCs w:val="19"/>
              </w:rPr>
              <w:t xml:space="preserve">Body mass </w:t>
            </w:r>
            <w:proofErr w:type="spellStart"/>
            <w:r w:rsidR="00367750" w:rsidRPr="001935B6">
              <w:rPr>
                <w:rFonts w:asciiTheme="majorHAnsi" w:hAnsiTheme="majorHAnsi"/>
                <w:sz w:val="19"/>
                <w:szCs w:val="19"/>
              </w:rPr>
              <w:t>index</w:t>
            </w:r>
            <w:r w:rsidR="00367750" w:rsidRPr="00FF2492">
              <w:rPr>
                <w:rFonts w:asciiTheme="majorHAnsi" w:hAnsiTheme="majorHAnsi" w:cs="Vrinda"/>
                <w:sz w:val="19"/>
                <w:szCs w:val="19"/>
                <w:vertAlign w:val="superscript"/>
              </w:rPr>
              <w:t>b</w:t>
            </w:r>
            <w:proofErr w:type="spellEnd"/>
            <w:r w:rsidR="00367750" w:rsidRPr="001935B6">
              <w:rPr>
                <w:rFonts w:asciiTheme="majorHAnsi" w:hAnsiTheme="majorHAnsi"/>
                <w:sz w:val="19"/>
                <w:szCs w:val="19"/>
              </w:rPr>
              <w:t>, kg/m</w:t>
            </w:r>
            <w:r w:rsidR="00367750" w:rsidRPr="001935B6">
              <w:rPr>
                <w:rFonts w:asciiTheme="majorHAnsi" w:hAnsiTheme="majorHAnsi"/>
                <w:sz w:val="19"/>
                <w:szCs w:val="19"/>
                <w:vertAlign w:val="superscript"/>
              </w:rPr>
              <w:t>2</w:t>
            </w:r>
            <w:r w:rsidR="00367750" w:rsidRPr="001935B6">
              <w:rPr>
                <w:rFonts w:asciiTheme="majorHAnsi" w:hAnsiTheme="majorHAnsi"/>
                <w:sz w:val="19"/>
                <w:szCs w:val="19"/>
              </w:rPr>
              <w:t>, No.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&lt;25.0</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25.0-29.9</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Pr>
                <w:rFonts w:asciiTheme="majorHAnsi" w:hAnsiTheme="majorHAnsi"/>
                <w:sz w:val="19"/>
                <w:szCs w:val="19"/>
              </w:rPr>
              <w:t>≥30</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30 (29.4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35 (34.3</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37 (36.3</w:t>
            </w:r>
            <w:r w:rsidRPr="001935B6">
              <w:rPr>
                <w:rFonts w:asciiTheme="majorHAnsi" w:hAnsiTheme="majorHAnsi"/>
                <w:sz w:val="19"/>
                <w:szCs w:val="19"/>
              </w:rPr>
              <w:t>)</w:t>
            </w:r>
          </w:p>
        </w:tc>
        <w:tc>
          <w:tcPr>
            <w:tcW w:w="180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i/>
                <w:sz w:val="19"/>
                <w:szCs w:val="19"/>
              </w:rPr>
            </w:pPr>
            <w:r>
              <w:rPr>
                <w:rFonts w:asciiTheme="majorHAnsi" w:hAnsiTheme="majorHAnsi"/>
                <w:i/>
                <w:sz w:val="19"/>
                <w:szCs w:val="19"/>
              </w:rPr>
              <w:t>1.52 (0.90, 2.58</w:t>
            </w:r>
            <w:r w:rsidRPr="001935B6">
              <w:rPr>
                <w:rFonts w:asciiTheme="majorHAnsi" w:hAnsiTheme="majorHAnsi"/>
                <w:i/>
                <w:sz w:val="19"/>
                <w:szCs w:val="19"/>
              </w:rPr>
              <w:t>)</w:t>
            </w:r>
          </w:p>
          <w:p w:rsidR="00367750" w:rsidRPr="000E0625" w:rsidRDefault="00367750" w:rsidP="00495D2F">
            <w:pPr>
              <w:spacing w:after="0" w:line="240" w:lineRule="auto"/>
              <w:jc w:val="center"/>
              <w:rPr>
                <w:rFonts w:asciiTheme="majorHAnsi" w:hAnsiTheme="majorHAnsi"/>
                <w:i/>
                <w:sz w:val="19"/>
                <w:szCs w:val="19"/>
              </w:rPr>
            </w:pPr>
            <w:r w:rsidRPr="000E0625">
              <w:rPr>
                <w:rFonts w:asciiTheme="majorHAnsi" w:hAnsiTheme="majorHAnsi"/>
                <w:i/>
                <w:sz w:val="19"/>
                <w:szCs w:val="19"/>
              </w:rPr>
              <w:t>1.50 (0.89, 2.54)</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0.13</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53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22 (38.6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18 (31.6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17 (29.8</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r w:rsidRPr="001935B6" w:rsidDel="00CC4A8E">
              <w:rPr>
                <w:rFonts w:asciiTheme="majorHAnsi" w:hAnsiTheme="majorHAnsi"/>
                <w:sz w:val="19"/>
                <w:szCs w:val="19"/>
              </w:rPr>
              <w:t xml:space="preserve"> </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0.56 (0.27, 1.16</w:t>
            </w:r>
            <w:r w:rsidRPr="001935B6">
              <w:rPr>
                <w:rFonts w:asciiTheme="majorHAnsi" w:hAnsiTheme="majorHAnsi"/>
                <w:sz w:val="19"/>
                <w:szCs w:val="19"/>
              </w:rPr>
              <w:t>)</w:t>
            </w:r>
          </w:p>
          <w:p w:rsidR="00367750" w:rsidRPr="00561A06" w:rsidRDefault="00367750" w:rsidP="00495D2F">
            <w:pPr>
              <w:spacing w:after="0" w:line="240" w:lineRule="auto"/>
              <w:jc w:val="center"/>
              <w:rPr>
                <w:rFonts w:asciiTheme="majorHAnsi" w:hAnsiTheme="majorHAnsi"/>
                <w:b/>
                <w:sz w:val="19"/>
                <w:szCs w:val="19"/>
              </w:rPr>
            </w:pPr>
            <w:r w:rsidRPr="00561A06">
              <w:rPr>
                <w:rFonts w:asciiTheme="majorHAnsi" w:hAnsiTheme="majorHAnsi"/>
                <w:b/>
                <w:sz w:val="19"/>
                <w:szCs w:val="19"/>
              </w:rPr>
              <w:t>0.30 (0.14, 0.65)</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0.002</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89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9 (18.4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21 (42.9</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19 (38.8</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r w:rsidRPr="001935B6" w:rsidDel="00CC4A8E">
              <w:rPr>
                <w:rFonts w:asciiTheme="majorHAnsi" w:hAnsiTheme="majorHAnsi"/>
                <w:sz w:val="19"/>
                <w:szCs w:val="19"/>
              </w:rPr>
              <w:t xml:space="preserve"> </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1.06 (0.42, 2.63</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0.66 (0.26, 1.69</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0.25</w:t>
            </w:r>
          </w:p>
        </w:tc>
        <w:tc>
          <w:tcPr>
            <w:tcW w:w="1080" w:type="dxa"/>
            <w:tcBorders>
              <w:top w:val="nil"/>
              <w:left w:val="nil"/>
              <w:bottom w:val="nil"/>
              <w:right w:val="nil"/>
            </w:tcBorders>
          </w:tcPr>
          <w:p w:rsidR="00367750" w:rsidRPr="001935B6" w:rsidRDefault="009D181E" w:rsidP="00495D2F">
            <w:pPr>
              <w:spacing w:after="0" w:line="240" w:lineRule="auto"/>
              <w:jc w:val="center"/>
              <w:rPr>
                <w:rFonts w:asciiTheme="majorHAnsi" w:hAnsiTheme="majorHAnsi"/>
                <w:sz w:val="19"/>
                <w:szCs w:val="19"/>
              </w:rPr>
            </w:pPr>
            <w:r>
              <w:rPr>
                <w:rFonts w:asciiTheme="majorHAnsi" w:hAnsiTheme="majorHAnsi"/>
                <w:sz w:val="19"/>
                <w:szCs w:val="19"/>
              </w:rPr>
              <w:t>0.18</w:t>
            </w:r>
          </w:p>
        </w:tc>
      </w:tr>
      <w:tr w:rsidR="003F1D4C" w:rsidRPr="001935B6" w:rsidTr="003F1D4C">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Age at menarc</w:t>
            </w:r>
            <w:r w:rsidRPr="001935B6">
              <w:rPr>
                <w:rFonts w:asciiTheme="majorHAnsi" w:hAnsiTheme="majorHAnsi" w:cs="Vrinda"/>
                <w:sz w:val="19"/>
                <w:szCs w:val="19"/>
              </w:rPr>
              <w:t>he</w:t>
            </w:r>
            <w:r w:rsidRPr="001935B6">
              <w:rPr>
                <w:rFonts w:asciiTheme="majorHAnsi" w:hAnsiTheme="majorHAnsi"/>
                <w:sz w:val="19"/>
                <w:szCs w:val="19"/>
              </w:rPr>
              <w:t xml:space="preserve">, y, No. (%)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sidRPr="001935B6">
              <w:rPr>
                <w:rFonts w:asciiTheme="majorHAnsi" w:hAnsiTheme="majorHAnsi"/>
                <w:sz w:val="19"/>
                <w:szCs w:val="19"/>
                <w:u w:val="single"/>
              </w:rPr>
              <w:t>&lt;</w:t>
            </w:r>
            <w:r w:rsidRPr="001935B6">
              <w:rPr>
                <w:rFonts w:asciiTheme="majorHAnsi" w:hAnsiTheme="majorHAnsi"/>
                <w:sz w:val="19"/>
                <w:szCs w:val="19"/>
              </w:rPr>
              <w:t>11</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12</w:t>
            </w:r>
            <w:r>
              <w:rPr>
                <w:rFonts w:asciiTheme="majorHAnsi" w:hAnsiTheme="majorHAnsi"/>
                <w:sz w:val="19"/>
                <w:szCs w:val="19"/>
              </w:rPr>
              <w:t>-</w:t>
            </w:r>
            <w:r w:rsidRPr="001935B6">
              <w:rPr>
                <w:rFonts w:asciiTheme="majorHAnsi" w:hAnsiTheme="majorHAnsi"/>
                <w:sz w:val="19"/>
                <w:szCs w:val="19"/>
              </w:rPr>
              <w:t>13</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sidRPr="001935B6">
              <w:rPr>
                <w:rFonts w:asciiTheme="majorHAnsi" w:hAnsiTheme="majorHAnsi"/>
                <w:sz w:val="19"/>
                <w:szCs w:val="19"/>
                <w:u w:val="single"/>
              </w:rPr>
              <w:t>&gt;</w:t>
            </w:r>
            <w:r w:rsidRPr="001935B6">
              <w:rPr>
                <w:rFonts w:asciiTheme="majorHAnsi" w:hAnsiTheme="majorHAnsi"/>
                <w:sz w:val="19"/>
                <w:szCs w:val="19"/>
              </w:rPr>
              <w:t>14</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27 (26.4</w:t>
            </w:r>
            <w:r w:rsidRPr="001935B6">
              <w:rPr>
                <w:rFonts w:asciiTheme="majorHAnsi" w:hAnsiTheme="majorHAnsi"/>
                <w:sz w:val="19"/>
                <w:szCs w:val="19"/>
              </w:rPr>
              <w:t>)</w:t>
            </w:r>
          </w:p>
          <w:p w:rsidR="00367750" w:rsidRPr="001935B6" w:rsidRDefault="003F1D4C" w:rsidP="00495D2F">
            <w:pPr>
              <w:spacing w:after="0" w:line="240" w:lineRule="auto"/>
              <w:jc w:val="center"/>
              <w:rPr>
                <w:rFonts w:asciiTheme="majorHAnsi" w:hAnsiTheme="majorHAnsi"/>
                <w:sz w:val="19"/>
                <w:szCs w:val="19"/>
              </w:rPr>
            </w:pPr>
            <w:r>
              <w:rPr>
                <w:rFonts w:asciiTheme="majorHAnsi" w:hAnsiTheme="majorHAnsi"/>
                <w:sz w:val="19"/>
                <w:szCs w:val="19"/>
              </w:rPr>
              <w:t>56 (54.9</w:t>
            </w:r>
            <w:r w:rsidR="00367750" w:rsidRPr="001935B6">
              <w:rPr>
                <w:rFonts w:asciiTheme="majorHAnsi" w:hAnsiTheme="majorHAnsi"/>
                <w:sz w:val="19"/>
                <w:szCs w:val="19"/>
              </w:rPr>
              <w:t>)</w:t>
            </w:r>
          </w:p>
          <w:p w:rsidR="00367750" w:rsidRPr="001935B6" w:rsidRDefault="003F1D4C" w:rsidP="00495D2F">
            <w:pPr>
              <w:spacing w:after="0" w:line="240" w:lineRule="auto"/>
              <w:jc w:val="center"/>
              <w:rPr>
                <w:rFonts w:asciiTheme="majorHAnsi" w:hAnsiTheme="majorHAnsi"/>
                <w:sz w:val="19"/>
                <w:szCs w:val="19"/>
              </w:rPr>
            </w:pPr>
            <w:r>
              <w:rPr>
                <w:rFonts w:asciiTheme="majorHAnsi" w:hAnsiTheme="majorHAnsi"/>
                <w:sz w:val="19"/>
                <w:szCs w:val="19"/>
              </w:rPr>
              <w:t>19 (18.6</w:t>
            </w:r>
            <w:r w:rsidR="00367750" w:rsidRPr="001935B6">
              <w:rPr>
                <w:rFonts w:asciiTheme="majorHAnsi" w:hAnsiTheme="majorHAnsi"/>
                <w:sz w:val="19"/>
                <w:szCs w:val="19"/>
              </w:rPr>
              <w:t>)</w:t>
            </w:r>
          </w:p>
        </w:tc>
        <w:tc>
          <w:tcPr>
            <w:tcW w:w="180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b/>
                <w:sz w:val="19"/>
                <w:szCs w:val="19"/>
              </w:rPr>
            </w:pPr>
            <w:r>
              <w:rPr>
                <w:rFonts w:asciiTheme="majorHAnsi" w:hAnsiTheme="majorHAnsi"/>
                <w:b/>
                <w:sz w:val="19"/>
                <w:szCs w:val="19"/>
              </w:rPr>
              <w:t>1.95 (1.03, 3.67</w:t>
            </w:r>
            <w:r w:rsidRPr="001935B6">
              <w:rPr>
                <w:rFonts w:asciiTheme="majorHAnsi" w:hAnsiTheme="majorHAnsi"/>
                <w:b/>
                <w:sz w:val="19"/>
                <w:szCs w:val="19"/>
              </w:rPr>
              <w:t>)</w:t>
            </w:r>
          </w:p>
          <w:p w:rsidR="00367750" w:rsidRPr="000E0625" w:rsidRDefault="00367750" w:rsidP="00495D2F">
            <w:pPr>
              <w:spacing w:after="0" w:line="240" w:lineRule="auto"/>
              <w:jc w:val="center"/>
              <w:rPr>
                <w:rFonts w:asciiTheme="majorHAnsi" w:hAnsiTheme="majorHAnsi"/>
                <w:sz w:val="19"/>
                <w:szCs w:val="19"/>
              </w:rPr>
            </w:pPr>
            <w:r w:rsidRPr="000E0625">
              <w:rPr>
                <w:rFonts w:asciiTheme="majorHAnsi" w:hAnsiTheme="majorHAnsi"/>
                <w:sz w:val="19"/>
                <w:szCs w:val="19"/>
              </w:rPr>
              <w:t>1.47 (0.85, 2.54)</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0.04</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53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14 (24.6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24 (42.1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19 (33.3</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1.45 (0.62, 3.37</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0.86 (0.43, 1.73</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0.48</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89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12 (24.5</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22 (44.9</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15 (30.6</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1.22 (0.51, 2.92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0.95 (0.46, 1.98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0.70</w:t>
            </w:r>
          </w:p>
        </w:tc>
        <w:tc>
          <w:tcPr>
            <w:tcW w:w="1080" w:type="dxa"/>
            <w:tcBorders>
              <w:top w:val="nil"/>
              <w:left w:val="nil"/>
              <w:bottom w:val="nil"/>
              <w:right w:val="nil"/>
            </w:tcBorders>
          </w:tcPr>
          <w:p w:rsidR="00367750" w:rsidRPr="001935B6" w:rsidRDefault="009D181E" w:rsidP="00495D2F">
            <w:pPr>
              <w:spacing w:after="0" w:line="240" w:lineRule="auto"/>
              <w:jc w:val="center"/>
              <w:rPr>
                <w:rFonts w:asciiTheme="majorHAnsi" w:hAnsiTheme="majorHAnsi"/>
                <w:sz w:val="19"/>
                <w:szCs w:val="19"/>
              </w:rPr>
            </w:pPr>
            <w:r>
              <w:rPr>
                <w:rFonts w:asciiTheme="majorHAnsi" w:hAnsiTheme="majorHAnsi"/>
                <w:sz w:val="19"/>
                <w:szCs w:val="19"/>
              </w:rPr>
              <w:t>0.49</w:t>
            </w:r>
          </w:p>
        </w:tc>
      </w:tr>
      <w:tr w:rsidR="003F1D4C" w:rsidRPr="001935B6" w:rsidTr="003F1D4C">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Age at menopause, y, </w:t>
            </w:r>
            <w:r w:rsidRPr="001935B6">
              <w:rPr>
                <w:rFonts w:asciiTheme="majorHAnsi" w:hAnsiTheme="majorHAnsi"/>
                <w:sz w:val="19"/>
                <w:szCs w:val="19"/>
              </w:rPr>
              <w:lastRenderedPageBreak/>
              <w:t xml:space="preserve">No. (%)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sidRPr="001935B6">
              <w:rPr>
                <w:rFonts w:asciiTheme="majorHAnsi" w:hAnsiTheme="majorHAnsi"/>
                <w:sz w:val="19"/>
                <w:szCs w:val="19"/>
                <w:u w:val="single"/>
              </w:rPr>
              <w:t>&lt;</w:t>
            </w:r>
            <w:r w:rsidRPr="001935B6">
              <w:rPr>
                <w:rFonts w:asciiTheme="majorHAnsi" w:hAnsiTheme="majorHAnsi"/>
                <w:sz w:val="19"/>
                <w:szCs w:val="19"/>
              </w:rPr>
              <w:t>50</w:t>
            </w:r>
          </w:p>
          <w:p w:rsidR="00367750"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&gt;50 </w:t>
            </w:r>
          </w:p>
          <w:p w:rsidR="003F1D4C" w:rsidRPr="001935B6" w:rsidRDefault="003F1D4C" w:rsidP="00495D2F">
            <w:pPr>
              <w:spacing w:after="0" w:line="240" w:lineRule="auto"/>
              <w:rPr>
                <w:rFonts w:asciiTheme="majorHAnsi" w:hAnsiTheme="majorHAnsi"/>
                <w:sz w:val="19"/>
                <w:szCs w:val="19"/>
              </w:rPr>
            </w:pP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69 (67.7</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33 (32.4</w:t>
            </w:r>
            <w:r w:rsidRPr="001935B6">
              <w:rPr>
                <w:rFonts w:asciiTheme="majorHAnsi" w:hAnsiTheme="majorHAnsi"/>
                <w:sz w:val="19"/>
                <w:szCs w:val="19"/>
              </w:rPr>
              <w:t>)</w:t>
            </w:r>
          </w:p>
        </w:tc>
        <w:tc>
          <w:tcPr>
            <w:tcW w:w="180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0E0625" w:rsidRDefault="00367750" w:rsidP="00495D2F">
            <w:pPr>
              <w:spacing w:after="0" w:line="240" w:lineRule="auto"/>
              <w:jc w:val="center"/>
              <w:rPr>
                <w:rFonts w:asciiTheme="majorHAnsi" w:hAnsiTheme="majorHAnsi"/>
                <w:sz w:val="19"/>
                <w:szCs w:val="19"/>
              </w:rPr>
            </w:pPr>
            <w:r w:rsidRPr="000E0625">
              <w:rPr>
                <w:rFonts w:asciiTheme="majorHAnsi" w:hAnsiTheme="majorHAnsi"/>
                <w:sz w:val="19"/>
                <w:szCs w:val="19"/>
              </w:rPr>
              <w:t>0.97(0.60, 1.54)</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53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40 (70.2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17 (29.8</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FD1930"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0.69 (0.36, 1.35</w:t>
            </w:r>
            <w:r w:rsidRPr="00FD1930">
              <w:rPr>
                <w:rFonts w:asciiTheme="majorHAnsi" w:hAnsiTheme="majorHAnsi"/>
                <w:sz w:val="19"/>
                <w:szCs w:val="19"/>
              </w:rPr>
              <w:t>)</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89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30 (61.2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19 (38.8</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sidRPr="00FD1930">
              <w:rPr>
                <w:rFonts w:asciiTheme="majorHAnsi" w:hAnsiTheme="majorHAnsi"/>
                <w:sz w:val="19"/>
                <w:szCs w:val="19"/>
              </w:rPr>
              <w:t>1.69 (0.86, 3.33)</w:t>
            </w:r>
          </w:p>
        </w:tc>
        <w:tc>
          <w:tcPr>
            <w:tcW w:w="1080" w:type="dxa"/>
            <w:tcBorders>
              <w:top w:val="nil"/>
              <w:left w:val="nil"/>
              <w:bottom w:val="nil"/>
              <w:right w:val="nil"/>
            </w:tcBorders>
          </w:tcPr>
          <w:p w:rsidR="00367750" w:rsidRPr="001935B6" w:rsidRDefault="00424526" w:rsidP="00495D2F">
            <w:pPr>
              <w:spacing w:after="0" w:line="240" w:lineRule="auto"/>
              <w:jc w:val="center"/>
              <w:rPr>
                <w:rFonts w:asciiTheme="majorHAnsi" w:hAnsiTheme="majorHAnsi"/>
                <w:sz w:val="19"/>
                <w:szCs w:val="19"/>
              </w:rPr>
            </w:pPr>
            <w:r>
              <w:rPr>
                <w:rFonts w:asciiTheme="majorHAnsi" w:hAnsiTheme="majorHAnsi"/>
                <w:sz w:val="19"/>
                <w:szCs w:val="19"/>
              </w:rPr>
              <w:lastRenderedPageBreak/>
              <w:t>0.1</w:t>
            </w:r>
            <w:r w:rsidR="00367750" w:rsidRPr="001935B6">
              <w:rPr>
                <w:rFonts w:asciiTheme="majorHAnsi" w:hAnsiTheme="majorHAnsi"/>
                <w:sz w:val="19"/>
                <w:szCs w:val="19"/>
              </w:rPr>
              <w:t>0</w:t>
            </w:r>
          </w:p>
        </w:tc>
      </w:tr>
      <w:tr w:rsidR="003F1D4C" w:rsidRPr="001935B6" w:rsidTr="003F1D4C">
        <w:tc>
          <w:tcPr>
            <w:tcW w:w="2070" w:type="dxa"/>
            <w:tcBorders>
              <w:top w:val="nil"/>
              <w:left w:val="nil"/>
              <w:bottom w:val="nil"/>
              <w:right w:val="nil"/>
            </w:tcBorders>
          </w:tcPr>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lastRenderedPageBreak/>
              <w:t xml:space="preserve">Hormone therapy </w:t>
            </w:r>
            <w:proofErr w:type="spellStart"/>
            <w:r w:rsidRPr="001935B6">
              <w:rPr>
                <w:rFonts w:asciiTheme="majorHAnsi" w:hAnsiTheme="majorHAnsi"/>
                <w:sz w:val="19"/>
                <w:szCs w:val="19"/>
              </w:rPr>
              <w:t>use</w:t>
            </w:r>
            <w:r w:rsidRPr="00FF2492">
              <w:rPr>
                <w:rFonts w:asciiTheme="majorHAnsi" w:hAnsiTheme="majorHAnsi" w:cs="Vrinda"/>
                <w:sz w:val="19"/>
                <w:szCs w:val="19"/>
                <w:vertAlign w:val="superscript"/>
              </w:rPr>
              <w:t>b</w:t>
            </w:r>
            <w:proofErr w:type="spellEnd"/>
            <w:r w:rsidRPr="001935B6">
              <w:rPr>
                <w:rFonts w:asciiTheme="majorHAnsi" w:hAnsiTheme="majorHAnsi"/>
                <w:sz w:val="19"/>
                <w:szCs w:val="19"/>
              </w:rPr>
              <w:t>, No.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Current</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Former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Never</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54 (52.9</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25 (24.5</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23 (22.6</w:t>
            </w:r>
            <w:r w:rsidRPr="001935B6">
              <w:rPr>
                <w:rFonts w:asciiTheme="majorHAnsi" w:hAnsiTheme="majorHAnsi"/>
                <w:sz w:val="19"/>
                <w:szCs w:val="19"/>
              </w:rPr>
              <w:t>)</w:t>
            </w:r>
          </w:p>
        </w:tc>
        <w:tc>
          <w:tcPr>
            <w:tcW w:w="180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i/>
                <w:sz w:val="19"/>
                <w:szCs w:val="19"/>
              </w:rPr>
            </w:pPr>
          </w:p>
          <w:p w:rsidR="00367750" w:rsidRPr="001935B6" w:rsidRDefault="00367750" w:rsidP="00495D2F">
            <w:pPr>
              <w:spacing w:after="0" w:line="240" w:lineRule="auto"/>
              <w:jc w:val="center"/>
              <w:rPr>
                <w:rFonts w:asciiTheme="majorHAnsi" w:hAnsiTheme="majorHAnsi"/>
                <w: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w:t>
            </w:r>
            <w:r w:rsidR="003F1D4C">
              <w:rPr>
                <w:rFonts w:asciiTheme="majorHAnsi" w:hAnsiTheme="majorHAnsi"/>
                <w:sz w:val="19"/>
                <w:szCs w:val="19"/>
              </w:rPr>
              <w:t>.20 (0.70, 2.04</w:t>
            </w:r>
            <w:r w:rsidRPr="001935B6">
              <w:rPr>
                <w:rFonts w:asciiTheme="majorHAnsi" w:hAnsiTheme="majorHAnsi"/>
                <w:sz w:val="19"/>
                <w:szCs w:val="19"/>
              </w:rPr>
              <w:t>)</w:t>
            </w:r>
          </w:p>
          <w:p w:rsidR="00367750" w:rsidRPr="000E0625" w:rsidRDefault="00367750" w:rsidP="00495D2F">
            <w:pPr>
              <w:spacing w:after="0" w:line="240" w:lineRule="auto"/>
              <w:jc w:val="center"/>
              <w:rPr>
                <w:rFonts w:asciiTheme="majorHAnsi" w:hAnsiTheme="majorHAnsi"/>
                <w:sz w:val="19"/>
                <w:szCs w:val="19"/>
              </w:rPr>
            </w:pPr>
            <w:r w:rsidRPr="000E0625">
              <w:rPr>
                <w:rFonts w:asciiTheme="majorHAnsi" w:hAnsiTheme="majorHAnsi"/>
                <w:sz w:val="19"/>
                <w:szCs w:val="19"/>
              </w:rPr>
              <w:t>1.16</w:t>
            </w:r>
            <w:r>
              <w:rPr>
                <w:rFonts w:asciiTheme="majorHAnsi" w:hAnsiTheme="majorHAnsi"/>
                <w:sz w:val="19"/>
                <w:szCs w:val="19"/>
              </w:rPr>
              <w:t xml:space="preserve"> </w:t>
            </w:r>
            <w:r w:rsidR="003F1D4C">
              <w:rPr>
                <w:rFonts w:asciiTheme="majorHAnsi" w:hAnsiTheme="majorHAnsi"/>
                <w:sz w:val="19"/>
                <w:szCs w:val="19"/>
              </w:rPr>
              <w:t>(0.62, 2.16</w:t>
            </w:r>
            <w:r w:rsidRPr="000E0625">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0.53</w:t>
            </w:r>
          </w:p>
        </w:tc>
        <w:tc>
          <w:tcPr>
            <w:tcW w:w="27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530" w:type="dxa"/>
            <w:tcBorders>
              <w:top w:val="nil"/>
              <w:left w:val="nil"/>
              <w:bottom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17 (29.8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16 (28.1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24 (42.1</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b/>
                <w:sz w:val="19"/>
                <w:szCs w:val="19"/>
              </w:rPr>
            </w:pPr>
          </w:p>
          <w:p w:rsidR="00367750" w:rsidRPr="001935B6" w:rsidRDefault="00367750" w:rsidP="00495D2F">
            <w:pPr>
              <w:spacing w:after="0" w:line="240" w:lineRule="auto"/>
              <w:jc w:val="center"/>
              <w:rPr>
                <w:rFonts w:asciiTheme="majorHAnsi" w:hAnsiTheme="majorHAnsi"/>
                <w:b/>
                <w:sz w:val="19"/>
                <w:szCs w:val="19"/>
              </w:rPr>
            </w:pPr>
          </w:p>
          <w:p w:rsidR="00367750" w:rsidRPr="00FD1930"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1.02 (0.48, 2.16</w:t>
            </w:r>
            <w:r w:rsidRPr="00FD1930">
              <w:rPr>
                <w:rFonts w:asciiTheme="majorHAnsi" w:hAnsiTheme="majorHAnsi"/>
                <w:sz w:val="19"/>
                <w:szCs w:val="19"/>
              </w:rPr>
              <w:t>)</w:t>
            </w:r>
          </w:p>
          <w:p w:rsidR="00367750" w:rsidRPr="00561A06" w:rsidRDefault="00367750" w:rsidP="00495D2F">
            <w:pPr>
              <w:spacing w:after="0" w:line="240" w:lineRule="auto"/>
              <w:jc w:val="center"/>
              <w:rPr>
                <w:rFonts w:asciiTheme="majorHAnsi" w:hAnsiTheme="majorHAnsi"/>
                <w:sz w:val="19"/>
                <w:szCs w:val="19"/>
              </w:rPr>
            </w:pPr>
            <w:r w:rsidRPr="00561A06">
              <w:rPr>
                <w:rFonts w:asciiTheme="majorHAnsi" w:hAnsiTheme="majorHAnsi"/>
                <w:sz w:val="19"/>
                <w:szCs w:val="19"/>
              </w:rPr>
              <w:t>0.84 (0.40, 1.75)</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0.99</w:t>
            </w:r>
          </w:p>
        </w:tc>
        <w:tc>
          <w:tcPr>
            <w:tcW w:w="27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89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15 (30.6</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7 (14.3)</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27 (55.1</w:t>
            </w:r>
            <w:r w:rsidRPr="001935B6">
              <w:rPr>
                <w:rFonts w:asciiTheme="majorHAnsi" w:hAnsiTheme="majorHAnsi"/>
                <w:sz w:val="19"/>
                <w:szCs w:val="19"/>
              </w:rPr>
              <w:t>)</w:t>
            </w:r>
          </w:p>
        </w:tc>
        <w:tc>
          <w:tcPr>
            <w:tcW w:w="1710" w:type="dxa"/>
            <w:tcBorders>
              <w:top w:val="nil"/>
              <w:left w:val="nil"/>
              <w:bottom w:val="nil"/>
              <w:right w:val="nil"/>
            </w:tcBorders>
          </w:tcPr>
          <w:p w:rsidR="00367750" w:rsidRPr="001935B6" w:rsidRDefault="00367750" w:rsidP="00495D2F">
            <w:pPr>
              <w:spacing w:after="0" w:line="240" w:lineRule="auto"/>
              <w:jc w:val="center"/>
              <w:rPr>
                <w:rFonts w:asciiTheme="majorHAnsi" w:hAnsiTheme="majorHAnsi"/>
                <w:b/>
                <w:sz w:val="19"/>
                <w:szCs w:val="19"/>
              </w:rPr>
            </w:pPr>
          </w:p>
          <w:p w:rsidR="00367750" w:rsidRPr="001935B6" w:rsidRDefault="00367750" w:rsidP="00495D2F">
            <w:pPr>
              <w:spacing w:after="0" w:line="240" w:lineRule="auto"/>
              <w:jc w:val="center"/>
              <w:rPr>
                <w:rFonts w:asciiTheme="majorHAnsi" w:hAnsiTheme="majorHAnsi"/>
                <w:b/>
                <w:sz w:val="19"/>
                <w:szCs w:val="19"/>
              </w:rPr>
            </w:pPr>
          </w:p>
          <w:p w:rsidR="00367750" w:rsidRPr="00FD1930" w:rsidRDefault="00367750" w:rsidP="00495D2F">
            <w:pPr>
              <w:spacing w:after="0" w:line="240" w:lineRule="auto"/>
              <w:jc w:val="center"/>
              <w:rPr>
                <w:rFonts w:asciiTheme="majorHAnsi" w:hAnsiTheme="majorHAnsi"/>
                <w:sz w:val="19"/>
                <w:szCs w:val="19"/>
              </w:rPr>
            </w:pPr>
            <w:r w:rsidRPr="00FD1930">
              <w:rPr>
                <w:rFonts w:asciiTheme="majorHAnsi" w:hAnsiTheme="majorHAnsi"/>
                <w:sz w:val="19"/>
                <w:szCs w:val="19"/>
              </w:rPr>
              <w:t>1.43 (0.67, 3.08)</w:t>
            </w:r>
          </w:p>
          <w:p w:rsidR="00367750" w:rsidRPr="001935B6" w:rsidRDefault="00367750" w:rsidP="00495D2F">
            <w:pPr>
              <w:spacing w:after="0" w:line="240" w:lineRule="auto"/>
              <w:jc w:val="center"/>
              <w:rPr>
                <w:rFonts w:asciiTheme="majorHAnsi" w:hAnsiTheme="majorHAnsi"/>
                <w:b/>
                <w:sz w:val="19"/>
                <w:szCs w:val="19"/>
              </w:rPr>
            </w:pPr>
            <w:r>
              <w:rPr>
                <w:rFonts w:asciiTheme="majorHAnsi" w:hAnsiTheme="majorHAnsi"/>
                <w:b/>
                <w:sz w:val="19"/>
                <w:szCs w:val="19"/>
              </w:rPr>
              <w:t>0.31 (0.13, 0.75</w:t>
            </w:r>
            <w:r w:rsidRPr="001935B6">
              <w:rPr>
                <w:rFonts w:asciiTheme="majorHAnsi" w:hAnsiTheme="majorHAnsi"/>
                <w:b/>
                <w:sz w:val="19"/>
                <w:szCs w:val="19"/>
              </w:rPr>
              <w:t>)</w:t>
            </w: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FD1930"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0.92</w:t>
            </w:r>
          </w:p>
        </w:tc>
        <w:tc>
          <w:tcPr>
            <w:tcW w:w="1080" w:type="dxa"/>
            <w:tcBorders>
              <w:top w:val="nil"/>
              <w:left w:val="nil"/>
              <w:bottom w:val="nil"/>
              <w:right w:val="nil"/>
            </w:tcBorders>
          </w:tcPr>
          <w:p w:rsidR="00367750" w:rsidRPr="001935B6" w:rsidRDefault="00424526" w:rsidP="00495D2F">
            <w:pPr>
              <w:spacing w:after="0" w:line="240" w:lineRule="auto"/>
              <w:jc w:val="center"/>
              <w:rPr>
                <w:rFonts w:asciiTheme="majorHAnsi" w:hAnsiTheme="majorHAnsi"/>
                <w:sz w:val="19"/>
                <w:szCs w:val="19"/>
              </w:rPr>
            </w:pPr>
            <w:r>
              <w:rPr>
                <w:rFonts w:asciiTheme="majorHAnsi" w:hAnsiTheme="majorHAnsi"/>
                <w:sz w:val="19"/>
                <w:szCs w:val="19"/>
              </w:rPr>
              <w:t>0.06</w:t>
            </w:r>
          </w:p>
        </w:tc>
      </w:tr>
      <w:tr w:rsidR="003F1D4C" w:rsidRPr="001935B6" w:rsidTr="003F1D4C">
        <w:tc>
          <w:tcPr>
            <w:tcW w:w="2070" w:type="dxa"/>
            <w:tcBorders>
              <w:top w:val="nil"/>
              <w:left w:val="nil"/>
              <w:right w:val="nil"/>
            </w:tcBorders>
          </w:tcPr>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Alcohol </w:t>
            </w:r>
            <w:proofErr w:type="spellStart"/>
            <w:r w:rsidRPr="001935B6">
              <w:rPr>
                <w:rFonts w:asciiTheme="majorHAnsi" w:hAnsiTheme="majorHAnsi"/>
                <w:sz w:val="19"/>
                <w:szCs w:val="19"/>
              </w:rPr>
              <w:t>consumption</w:t>
            </w:r>
            <w:r>
              <w:rPr>
                <w:rFonts w:asciiTheme="majorHAnsi" w:hAnsiTheme="majorHAnsi" w:cs="Vrinda"/>
                <w:sz w:val="19"/>
                <w:szCs w:val="19"/>
                <w:vertAlign w:val="superscript"/>
              </w:rPr>
              <w:t>e</w:t>
            </w:r>
            <w:proofErr w:type="spellEnd"/>
            <w:r w:rsidRPr="001935B6">
              <w:rPr>
                <w:rFonts w:asciiTheme="majorHAnsi" w:hAnsiTheme="majorHAnsi"/>
                <w:sz w:val="19"/>
                <w:szCs w:val="19"/>
              </w:rPr>
              <w:t>, g/day, No.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None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&lt;10 </w:t>
            </w:r>
          </w:p>
          <w:p w:rsidR="00367750" w:rsidRPr="001935B6" w:rsidRDefault="00367750" w:rsidP="00495D2F">
            <w:pPr>
              <w:spacing w:after="0" w:line="240" w:lineRule="auto"/>
              <w:rPr>
                <w:rFonts w:asciiTheme="majorHAnsi" w:hAnsiTheme="majorHAnsi"/>
                <w:sz w:val="19"/>
                <w:szCs w:val="19"/>
              </w:rPr>
            </w:pPr>
            <w:r w:rsidRPr="001935B6">
              <w:rPr>
                <w:rFonts w:asciiTheme="majorHAnsi" w:hAnsiTheme="majorHAnsi"/>
                <w:sz w:val="19"/>
                <w:szCs w:val="19"/>
              </w:rPr>
              <w:t xml:space="preserve"> </w:t>
            </w:r>
            <w:r w:rsidRPr="001935B6">
              <w:rPr>
                <w:rFonts w:asciiTheme="majorHAnsi" w:hAnsiTheme="majorHAnsi"/>
                <w:sz w:val="19"/>
                <w:szCs w:val="19"/>
                <w:u w:val="single"/>
              </w:rPr>
              <w:t>&gt;</w:t>
            </w:r>
            <w:r w:rsidRPr="001935B6">
              <w:rPr>
                <w:rFonts w:asciiTheme="majorHAnsi" w:hAnsiTheme="majorHAnsi"/>
                <w:sz w:val="19"/>
                <w:szCs w:val="19"/>
              </w:rPr>
              <w:t>10</w:t>
            </w:r>
          </w:p>
        </w:tc>
        <w:tc>
          <w:tcPr>
            <w:tcW w:w="270" w:type="dxa"/>
            <w:tcBorders>
              <w:top w:val="nil"/>
              <w:left w:val="nil"/>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620" w:type="dxa"/>
            <w:tcBorders>
              <w:top w:val="nil"/>
              <w:left w:val="nil"/>
              <w:bottom w:val="single" w:sz="4" w:space="0" w:color="auto"/>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64 (62.8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27 (26.5</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11 (10.8</w:t>
            </w:r>
            <w:r w:rsidRPr="001935B6">
              <w:rPr>
                <w:rFonts w:asciiTheme="majorHAnsi" w:hAnsiTheme="majorHAnsi"/>
                <w:sz w:val="19"/>
                <w:szCs w:val="19"/>
              </w:rPr>
              <w:t>)</w:t>
            </w:r>
          </w:p>
        </w:tc>
        <w:tc>
          <w:tcPr>
            <w:tcW w:w="1800" w:type="dxa"/>
            <w:tcBorders>
              <w:top w:val="nil"/>
              <w:left w:val="nil"/>
              <w:bottom w:val="single" w:sz="4" w:space="0" w:color="auto"/>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0E0625" w:rsidRDefault="00367750" w:rsidP="00495D2F">
            <w:pPr>
              <w:spacing w:after="0" w:line="240" w:lineRule="auto"/>
              <w:jc w:val="center"/>
              <w:rPr>
                <w:rFonts w:asciiTheme="majorHAnsi" w:hAnsiTheme="majorHAnsi"/>
                <w:sz w:val="19"/>
                <w:szCs w:val="19"/>
              </w:rPr>
            </w:pPr>
            <w:r w:rsidRPr="000E0625">
              <w:rPr>
                <w:rFonts w:asciiTheme="majorHAnsi" w:hAnsiTheme="majorHAnsi"/>
                <w:sz w:val="19"/>
                <w:szCs w:val="19"/>
              </w:rPr>
              <w:t>0.66 (0.40, 1.07)</w:t>
            </w:r>
          </w:p>
          <w:p w:rsidR="00367750" w:rsidRPr="000E0625" w:rsidRDefault="00367750" w:rsidP="00495D2F">
            <w:pPr>
              <w:spacing w:after="0" w:line="240" w:lineRule="auto"/>
              <w:jc w:val="center"/>
              <w:rPr>
                <w:rFonts w:asciiTheme="majorHAnsi" w:hAnsiTheme="majorHAnsi"/>
                <w:sz w:val="19"/>
                <w:szCs w:val="19"/>
              </w:rPr>
            </w:pPr>
            <w:r w:rsidRPr="000E0625">
              <w:rPr>
                <w:rFonts w:asciiTheme="majorHAnsi" w:hAnsiTheme="majorHAnsi"/>
                <w:sz w:val="19"/>
                <w:szCs w:val="19"/>
              </w:rPr>
              <w:t>0.77 (0.38, 1.55)</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Pr>
                <w:rFonts w:asciiTheme="majorHAnsi" w:hAnsiTheme="majorHAnsi"/>
                <w:sz w:val="19"/>
                <w:szCs w:val="19"/>
              </w:rPr>
              <w:t>= 0.18</w:t>
            </w:r>
          </w:p>
        </w:tc>
        <w:tc>
          <w:tcPr>
            <w:tcW w:w="270" w:type="dxa"/>
            <w:tcBorders>
              <w:top w:val="nil"/>
              <w:left w:val="nil"/>
              <w:bottom w:val="single" w:sz="4" w:space="0" w:color="auto"/>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tc>
        <w:tc>
          <w:tcPr>
            <w:tcW w:w="1530" w:type="dxa"/>
            <w:tcBorders>
              <w:top w:val="nil"/>
              <w:left w:val="nil"/>
              <w:bottom w:val="single" w:sz="4" w:space="0" w:color="auto"/>
              <w:right w:val="nil"/>
            </w:tcBorders>
            <w:shd w:val="clear" w:color="auto" w:fill="FFFFFF" w:themeFill="background1"/>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39 (68.4</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12 (21.1</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  6 (10.5</w:t>
            </w:r>
            <w:r w:rsidRPr="001935B6">
              <w:rPr>
                <w:rFonts w:asciiTheme="majorHAnsi" w:hAnsiTheme="majorHAnsi"/>
                <w:sz w:val="19"/>
                <w:szCs w:val="19"/>
              </w:rPr>
              <w:t>)</w:t>
            </w:r>
          </w:p>
        </w:tc>
        <w:tc>
          <w:tcPr>
            <w:tcW w:w="1710" w:type="dxa"/>
            <w:tcBorders>
              <w:top w:val="nil"/>
              <w:left w:val="nil"/>
              <w:bottom w:val="single" w:sz="4" w:space="0" w:color="auto"/>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0.64 (0.31, 1.35</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1.49 (0.55, 4.08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sidRPr="001935B6">
              <w:rPr>
                <w:rFonts w:asciiTheme="majorHAnsi" w:hAnsiTheme="majorHAnsi"/>
                <w:i/>
                <w:sz w:val="19"/>
                <w:szCs w:val="19"/>
              </w:rPr>
              <w:t xml:space="preserve">= </w:t>
            </w:r>
            <w:r>
              <w:rPr>
                <w:rFonts w:asciiTheme="majorHAnsi" w:hAnsiTheme="majorHAnsi"/>
                <w:sz w:val="19"/>
                <w:szCs w:val="19"/>
              </w:rPr>
              <w:t>0.4</w:t>
            </w:r>
            <w:r w:rsidRPr="001935B6">
              <w:rPr>
                <w:rFonts w:asciiTheme="majorHAnsi" w:hAnsiTheme="majorHAnsi"/>
                <w:sz w:val="19"/>
                <w:szCs w:val="19"/>
              </w:rPr>
              <w:t>9</w:t>
            </w:r>
          </w:p>
        </w:tc>
        <w:tc>
          <w:tcPr>
            <w:tcW w:w="270" w:type="dxa"/>
            <w:tcBorders>
              <w:top w:val="nil"/>
              <w:left w:val="nil"/>
              <w:bottom w:val="single" w:sz="4" w:space="0" w:color="auto"/>
              <w:right w:val="nil"/>
            </w:tcBorders>
          </w:tcPr>
          <w:p w:rsidR="00367750" w:rsidRPr="001935B6" w:rsidRDefault="00367750" w:rsidP="00495D2F">
            <w:pPr>
              <w:spacing w:after="0" w:line="240" w:lineRule="auto"/>
              <w:jc w:val="center"/>
              <w:rPr>
                <w:rFonts w:asciiTheme="majorHAnsi" w:hAnsiTheme="majorHAnsi"/>
                <w:sz w:val="19"/>
                <w:szCs w:val="19"/>
              </w:rPr>
            </w:pPr>
          </w:p>
        </w:tc>
        <w:tc>
          <w:tcPr>
            <w:tcW w:w="1890" w:type="dxa"/>
            <w:tcBorders>
              <w:top w:val="nil"/>
              <w:left w:val="nil"/>
              <w:bottom w:val="single" w:sz="4" w:space="0" w:color="auto"/>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37 (75.5</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9 (18.4)</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 xml:space="preserve">  3 (6.1</w:t>
            </w:r>
            <w:r w:rsidRPr="001935B6">
              <w:rPr>
                <w:rFonts w:asciiTheme="majorHAnsi" w:hAnsiTheme="majorHAnsi"/>
                <w:sz w:val="19"/>
                <w:szCs w:val="19"/>
              </w:rPr>
              <w:t>)</w:t>
            </w:r>
          </w:p>
        </w:tc>
        <w:tc>
          <w:tcPr>
            <w:tcW w:w="1710" w:type="dxa"/>
            <w:tcBorders>
              <w:top w:val="nil"/>
              <w:left w:val="nil"/>
              <w:bottom w:val="single" w:sz="4" w:space="0" w:color="auto"/>
              <w:right w:val="nil"/>
            </w:tcBorders>
          </w:tcPr>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p>
          <w:p w:rsidR="00367750" w:rsidRPr="001935B6" w:rsidRDefault="00367750" w:rsidP="00495D2F">
            <w:pPr>
              <w:spacing w:after="0" w:line="240" w:lineRule="auto"/>
              <w:jc w:val="center"/>
              <w:rPr>
                <w:rFonts w:asciiTheme="majorHAnsi" w:hAnsiTheme="majorHAnsi"/>
                <w:sz w:val="19"/>
                <w:szCs w:val="19"/>
              </w:rPr>
            </w:pPr>
            <w:r w:rsidRPr="001935B6">
              <w:rPr>
                <w:rFonts w:asciiTheme="majorHAnsi" w:hAnsiTheme="majorHAnsi"/>
                <w:sz w:val="19"/>
                <w:szCs w:val="19"/>
              </w:rPr>
              <w:t>Referent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0.99 (0.43, 2.28</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r>
              <w:rPr>
                <w:rFonts w:asciiTheme="majorHAnsi" w:hAnsiTheme="majorHAnsi"/>
                <w:sz w:val="19"/>
                <w:szCs w:val="19"/>
              </w:rPr>
              <w:t>1.17 (0.31, 4.42</w:t>
            </w:r>
            <w:r w:rsidRPr="001935B6">
              <w:rPr>
                <w:rFonts w:asciiTheme="majorHAnsi" w:hAnsiTheme="majorHAnsi"/>
                <w:sz w:val="19"/>
                <w:szCs w:val="19"/>
              </w:rPr>
              <w:t>)</w:t>
            </w:r>
          </w:p>
          <w:p w:rsidR="00367750" w:rsidRPr="001935B6" w:rsidRDefault="00367750" w:rsidP="00495D2F">
            <w:pPr>
              <w:spacing w:after="0" w:line="240" w:lineRule="auto"/>
              <w:jc w:val="center"/>
              <w:rPr>
                <w:rFonts w:asciiTheme="majorHAnsi" w:hAnsiTheme="majorHAnsi"/>
                <w:sz w:val="19"/>
                <w:szCs w:val="19"/>
              </w:rPr>
            </w:pPr>
            <w:proofErr w:type="spellStart"/>
            <w:r w:rsidRPr="001935B6">
              <w:rPr>
                <w:rFonts w:asciiTheme="majorHAnsi" w:hAnsiTheme="majorHAnsi"/>
                <w:i/>
              </w:rPr>
              <w:t>P</w:t>
            </w:r>
            <w:r w:rsidRPr="001935B6">
              <w:rPr>
                <w:rFonts w:asciiTheme="majorHAnsi" w:hAnsiTheme="majorHAnsi"/>
                <w:vertAlign w:val="subscript"/>
              </w:rPr>
              <w:t>trend</w:t>
            </w:r>
            <w:proofErr w:type="spellEnd"/>
            <w:r w:rsidRPr="001935B6" w:rsidDel="00561AF1">
              <w:rPr>
                <w:rFonts w:asciiTheme="majorHAnsi" w:hAnsiTheme="majorHAnsi"/>
                <w:i/>
                <w:sz w:val="19"/>
                <w:szCs w:val="19"/>
              </w:rPr>
              <w:t xml:space="preserve"> </w:t>
            </w:r>
            <w:r w:rsidRPr="001935B6">
              <w:rPr>
                <w:rFonts w:asciiTheme="majorHAnsi" w:hAnsiTheme="majorHAnsi"/>
                <w:i/>
                <w:sz w:val="19"/>
                <w:szCs w:val="19"/>
              </w:rPr>
              <w:t xml:space="preserve">= </w:t>
            </w:r>
            <w:r>
              <w:rPr>
                <w:rFonts w:asciiTheme="majorHAnsi" w:hAnsiTheme="majorHAnsi"/>
                <w:sz w:val="19"/>
                <w:szCs w:val="19"/>
              </w:rPr>
              <w:t>0.88</w:t>
            </w:r>
          </w:p>
        </w:tc>
        <w:tc>
          <w:tcPr>
            <w:tcW w:w="1080" w:type="dxa"/>
            <w:tcBorders>
              <w:top w:val="nil"/>
              <w:left w:val="nil"/>
              <w:bottom w:val="single" w:sz="4" w:space="0" w:color="auto"/>
              <w:right w:val="nil"/>
            </w:tcBorders>
          </w:tcPr>
          <w:p w:rsidR="00367750" w:rsidRPr="001935B6" w:rsidRDefault="00072F80" w:rsidP="00495D2F">
            <w:pPr>
              <w:spacing w:after="0" w:line="240" w:lineRule="auto"/>
              <w:jc w:val="center"/>
              <w:rPr>
                <w:rFonts w:asciiTheme="majorHAnsi" w:hAnsiTheme="majorHAnsi"/>
                <w:sz w:val="19"/>
                <w:szCs w:val="19"/>
              </w:rPr>
            </w:pPr>
            <w:r>
              <w:rPr>
                <w:rFonts w:asciiTheme="majorHAnsi" w:hAnsiTheme="majorHAnsi"/>
                <w:sz w:val="19"/>
                <w:szCs w:val="19"/>
              </w:rPr>
              <w:t>0.84</w:t>
            </w:r>
          </w:p>
        </w:tc>
      </w:tr>
    </w:tbl>
    <w:p w:rsidR="00367750" w:rsidRDefault="00367750" w:rsidP="00367750">
      <w:pPr>
        <w:ind w:left="-270"/>
      </w:pPr>
    </w:p>
    <w:p w:rsidR="00076D07" w:rsidRDefault="00076D07" w:rsidP="00076D07">
      <w:pPr>
        <w:spacing w:after="0"/>
        <w:rPr>
          <w:rFonts w:asciiTheme="majorHAnsi" w:hAnsiTheme="majorHAnsi"/>
          <w:sz w:val="20"/>
          <w:szCs w:val="20"/>
          <w:vertAlign w:val="superscript"/>
        </w:rPr>
      </w:pPr>
      <w:r>
        <w:rPr>
          <w:rFonts w:asciiTheme="majorHAnsi" w:hAnsiTheme="majorHAnsi"/>
          <w:sz w:val="20"/>
          <w:szCs w:val="20"/>
        </w:rPr>
        <w:t xml:space="preserve">OR, odds ratio; CI, confidence interval. </w:t>
      </w:r>
      <w:r w:rsidRPr="001935B6">
        <w:rPr>
          <w:rFonts w:asciiTheme="majorHAnsi" w:hAnsiTheme="majorHAnsi"/>
          <w:sz w:val="19"/>
          <w:szCs w:val="19"/>
        </w:rPr>
        <w:t xml:space="preserve">Results in bold are </w:t>
      </w:r>
      <w:r>
        <w:rPr>
          <w:rFonts w:asciiTheme="majorHAnsi" w:hAnsiTheme="majorHAnsi"/>
          <w:sz w:val="19"/>
          <w:szCs w:val="19"/>
        </w:rPr>
        <w:t xml:space="preserve">statistically </w:t>
      </w:r>
      <w:r w:rsidRPr="001935B6">
        <w:rPr>
          <w:rFonts w:asciiTheme="majorHAnsi" w:hAnsiTheme="majorHAnsi"/>
          <w:sz w:val="19"/>
          <w:szCs w:val="19"/>
        </w:rPr>
        <w:t>significant, results in italics are marginally significant.</w:t>
      </w:r>
      <w:r w:rsidRPr="00FF2492">
        <w:rPr>
          <w:rFonts w:asciiTheme="majorHAnsi" w:hAnsiTheme="majorHAnsi"/>
          <w:sz w:val="20"/>
          <w:szCs w:val="20"/>
          <w:vertAlign w:val="superscript"/>
        </w:rPr>
        <w:t xml:space="preserve"> </w:t>
      </w:r>
    </w:p>
    <w:p w:rsidR="00076D07" w:rsidRPr="001935B6" w:rsidRDefault="00076D07" w:rsidP="00076D07">
      <w:pPr>
        <w:spacing w:after="0"/>
        <w:rPr>
          <w:rFonts w:asciiTheme="majorHAnsi" w:hAnsiTheme="majorHAnsi"/>
          <w:sz w:val="19"/>
          <w:szCs w:val="19"/>
        </w:rPr>
      </w:pPr>
      <w:proofErr w:type="spellStart"/>
      <w:r w:rsidRPr="00FF2492">
        <w:rPr>
          <w:rFonts w:asciiTheme="majorHAnsi" w:hAnsiTheme="majorHAnsi"/>
          <w:sz w:val="20"/>
          <w:szCs w:val="20"/>
          <w:vertAlign w:val="superscript"/>
        </w:rPr>
        <w:t>a</w:t>
      </w:r>
      <w:r w:rsidRPr="001935B6">
        <w:rPr>
          <w:rFonts w:asciiTheme="majorHAnsi" w:hAnsiTheme="majorHAnsi"/>
          <w:sz w:val="19"/>
          <w:szCs w:val="19"/>
        </w:rPr>
        <w:t>Adjusted</w:t>
      </w:r>
      <w:proofErr w:type="spellEnd"/>
      <w:r w:rsidRPr="001935B6">
        <w:rPr>
          <w:rFonts w:asciiTheme="majorHAnsi" w:hAnsiTheme="majorHAnsi"/>
          <w:sz w:val="19"/>
          <w:szCs w:val="19"/>
        </w:rPr>
        <w:t xml:space="preserve"> for study site (San Francisco</w:t>
      </w:r>
      <w:r>
        <w:rPr>
          <w:rFonts w:asciiTheme="majorHAnsi" w:hAnsiTheme="majorHAnsi"/>
          <w:sz w:val="19"/>
          <w:szCs w:val="19"/>
        </w:rPr>
        <w:t xml:space="preserve"> Bay Area Breast Cancer Study</w:t>
      </w:r>
      <w:r w:rsidRPr="001935B6">
        <w:rPr>
          <w:rFonts w:asciiTheme="majorHAnsi" w:hAnsiTheme="majorHAnsi"/>
          <w:sz w:val="19"/>
          <w:szCs w:val="19"/>
        </w:rPr>
        <w:t xml:space="preserve"> versus 4-Corners) and all the listed factors.  </w:t>
      </w:r>
    </w:p>
    <w:p w:rsidR="00076D07" w:rsidRDefault="00076D07" w:rsidP="00076D07">
      <w:pPr>
        <w:spacing w:after="0"/>
        <w:rPr>
          <w:rFonts w:asciiTheme="majorHAnsi" w:hAnsiTheme="majorHAnsi"/>
          <w:sz w:val="19"/>
          <w:szCs w:val="19"/>
        </w:rPr>
      </w:pPr>
      <w:proofErr w:type="spellStart"/>
      <w:r w:rsidRPr="00FF2492">
        <w:rPr>
          <w:rFonts w:asciiTheme="majorHAnsi" w:hAnsiTheme="majorHAnsi" w:cs="Vrinda"/>
          <w:sz w:val="19"/>
          <w:szCs w:val="19"/>
          <w:vertAlign w:val="superscript"/>
        </w:rPr>
        <w:t>b</w:t>
      </w:r>
      <w:r w:rsidRPr="001935B6">
        <w:rPr>
          <w:rFonts w:asciiTheme="majorHAnsi" w:hAnsiTheme="majorHAnsi"/>
          <w:sz w:val="19"/>
          <w:szCs w:val="19"/>
        </w:rPr>
        <w:t>In</w:t>
      </w:r>
      <w:proofErr w:type="spellEnd"/>
      <w:r w:rsidRPr="001935B6">
        <w:rPr>
          <w:rFonts w:asciiTheme="majorHAnsi" w:hAnsiTheme="majorHAnsi"/>
          <w:sz w:val="19"/>
          <w:szCs w:val="19"/>
        </w:rPr>
        <w:t xml:space="preserve"> referent year.</w:t>
      </w:r>
    </w:p>
    <w:p w:rsidR="00076D07" w:rsidRDefault="00076D07" w:rsidP="00076D07">
      <w:pPr>
        <w:spacing w:after="0"/>
        <w:ind w:left="270" w:hanging="270"/>
        <w:rPr>
          <w:rFonts w:asciiTheme="majorHAnsi" w:hAnsiTheme="majorHAnsi"/>
          <w:sz w:val="20"/>
          <w:szCs w:val="20"/>
        </w:rPr>
      </w:pPr>
      <w:proofErr w:type="spellStart"/>
      <w:r w:rsidRPr="003246FE">
        <w:rPr>
          <w:rFonts w:asciiTheme="majorHAnsi" w:hAnsiTheme="majorHAnsi" w:cs="Vrinda"/>
          <w:sz w:val="20"/>
          <w:szCs w:val="20"/>
          <w:vertAlign w:val="superscript"/>
        </w:rPr>
        <w:t>c</w:t>
      </w:r>
      <w:r>
        <w:rPr>
          <w:rFonts w:asciiTheme="majorHAnsi" w:hAnsiTheme="majorHAnsi"/>
          <w:sz w:val="20"/>
          <w:szCs w:val="20"/>
        </w:rPr>
        <w:t>Includes</w:t>
      </w:r>
      <w:proofErr w:type="spellEnd"/>
      <w:r>
        <w:rPr>
          <w:rFonts w:asciiTheme="majorHAnsi" w:hAnsiTheme="majorHAnsi"/>
          <w:sz w:val="20"/>
          <w:szCs w:val="20"/>
        </w:rPr>
        <w:t xml:space="preserve"> live or still birth </w:t>
      </w:r>
    </w:p>
    <w:p w:rsidR="00076D07" w:rsidRPr="003246FE" w:rsidRDefault="00076D07" w:rsidP="00076D07">
      <w:pPr>
        <w:spacing w:after="0"/>
        <w:ind w:left="270" w:hanging="270"/>
        <w:rPr>
          <w:rFonts w:asciiTheme="majorHAnsi" w:hAnsiTheme="majorHAnsi"/>
          <w:sz w:val="20"/>
          <w:szCs w:val="20"/>
        </w:rPr>
      </w:pPr>
      <w:proofErr w:type="spellStart"/>
      <w:r>
        <w:rPr>
          <w:rFonts w:asciiTheme="majorHAnsi" w:eastAsia="Times New Roman" w:hAnsiTheme="majorHAnsi"/>
          <w:sz w:val="20"/>
          <w:szCs w:val="20"/>
          <w:vertAlign w:val="superscript"/>
        </w:rPr>
        <w:t>d</w:t>
      </w:r>
      <w:r>
        <w:rPr>
          <w:rFonts w:asciiTheme="majorHAnsi" w:eastAsia="Times New Roman" w:hAnsiTheme="majorHAnsi"/>
          <w:sz w:val="20"/>
          <w:szCs w:val="20"/>
        </w:rPr>
        <w:t>Includes</w:t>
      </w:r>
      <w:proofErr w:type="spellEnd"/>
      <w:r>
        <w:rPr>
          <w:rFonts w:asciiTheme="majorHAnsi" w:eastAsia="Times New Roman" w:hAnsiTheme="majorHAnsi"/>
          <w:sz w:val="20"/>
          <w:szCs w:val="20"/>
        </w:rPr>
        <w:t xml:space="preserve"> both parous and non-parous women.</w:t>
      </w:r>
      <w:r w:rsidRPr="003246FE">
        <w:rPr>
          <w:rFonts w:asciiTheme="majorHAnsi" w:eastAsia="Times New Roman" w:hAnsiTheme="majorHAnsi"/>
          <w:sz w:val="20"/>
          <w:szCs w:val="20"/>
        </w:rPr>
        <w:t xml:space="preserve"> </w:t>
      </w:r>
    </w:p>
    <w:p w:rsidR="00076D07" w:rsidRPr="003246FE" w:rsidRDefault="00076D07" w:rsidP="00076D07">
      <w:pPr>
        <w:spacing w:after="0"/>
        <w:ind w:left="270" w:hanging="270"/>
        <w:rPr>
          <w:rFonts w:asciiTheme="majorHAnsi" w:hAnsiTheme="majorHAnsi"/>
          <w:sz w:val="20"/>
          <w:szCs w:val="20"/>
        </w:rPr>
      </w:pPr>
      <w:proofErr w:type="spellStart"/>
      <w:r>
        <w:rPr>
          <w:rFonts w:asciiTheme="majorHAnsi" w:eastAsia="Times New Roman" w:hAnsiTheme="majorHAnsi"/>
          <w:sz w:val="20"/>
          <w:szCs w:val="20"/>
          <w:vertAlign w:val="superscript"/>
        </w:rPr>
        <w:t>e</w:t>
      </w:r>
      <w:r w:rsidRPr="003246FE">
        <w:rPr>
          <w:rFonts w:asciiTheme="majorHAnsi" w:eastAsia="Times New Roman" w:hAnsiTheme="majorHAnsi"/>
          <w:sz w:val="20"/>
          <w:szCs w:val="20"/>
        </w:rPr>
        <w:t>Alcohol</w:t>
      </w:r>
      <w:proofErr w:type="spellEnd"/>
      <w:r w:rsidRPr="003246FE">
        <w:rPr>
          <w:rFonts w:asciiTheme="majorHAnsi" w:eastAsia="Times New Roman" w:hAnsiTheme="majorHAnsi"/>
          <w:sz w:val="20"/>
          <w:szCs w:val="20"/>
        </w:rPr>
        <w:t xml:space="preserve"> </w:t>
      </w:r>
      <w:r>
        <w:rPr>
          <w:rFonts w:asciiTheme="majorHAnsi" w:eastAsia="Times New Roman" w:hAnsiTheme="majorHAnsi"/>
          <w:sz w:val="20"/>
          <w:szCs w:val="20"/>
        </w:rPr>
        <w:t xml:space="preserve">consumption </w:t>
      </w:r>
      <w:r w:rsidRPr="003246FE">
        <w:rPr>
          <w:rFonts w:asciiTheme="majorHAnsi" w:eastAsia="Times New Roman" w:hAnsiTheme="majorHAnsi"/>
          <w:sz w:val="20"/>
          <w:szCs w:val="20"/>
        </w:rPr>
        <w:t xml:space="preserve">was based on lifetime average intake (4-Corners and Mexico subjects), or intake during the reference year (SFBCS).  </w:t>
      </w:r>
    </w:p>
    <w:p w:rsidR="00367750" w:rsidRDefault="00367750" w:rsidP="003939CB"/>
    <w:sectPr w:rsidR="00367750" w:rsidSect="00F911AE">
      <w:pgSz w:w="15840" w:h="12240" w:orient="landscape"/>
      <w:pgMar w:top="1440" w:right="108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D1"/>
    <w:rsid w:val="00020397"/>
    <w:rsid w:val="00072F80"/>
    <w:rsid w:val="00076D07"/>
    <w:rsid w:val="000E0625"/>
    <w:rsid w:val="000F49CD"/>
    <w:rsid w:val="00112147"/>
    <w:rsid w:val="001732AD"/>
    <w:rsid w:val="001B5364"/>
    <w:rsid w:val="001E4F21"/>
    <w:rsid w:val="001F32A9"/>
    <w:rsid w:val="001F4D1D"/>
    <w:rsid w:val="00220453"/>
    <w:rsid w:val="00264786"/>
    <w:rsid w:val="00266133"/>
    <w:rsid w:val="002D6F49"/>
    <w:rsid w:val="002F4EDE"/>
    <w:rsid w:val="0032370D"/>
    <w:rsid w:val="00367750"/>
    <w:rsid w:val="003702F6"/>
    <w:rsid w:val="00375033"/>
    <w:rsid w:val="003939CB"/>
    <w:rsid w:val="003F0B28"/>
    <w:rsid w:val="003F1D4C"/>
    <w:rsid w:val="00404566"/>
    <w:rsid w:val="00424526"/>
    <w:rsid w:val="00460052"/>
    <w:rsid w:val="00495D2F"/>
    <w:rsid w:val="0050792F"/>
    <w:rsid w:val="00561A06"/>
    <w:rsid w:val="00573F7C"/>
    <w:rsid w:val="00581A58"/>
    <w:rsid w:val="005A4B55"/>
    <w:rsid w:val="00604CFC"/>
    <w:rsid w:val="00662630"/>
    <w:rsid w:val="00667489"/>
    <w:rsid w:val="006970FC"/>
    <w:rsid w:val="006A1C17"/>
    <w:rsid w:val="007251BE"/>
    <w:rsid w:val="007D7BEA"/>
    <w:rsid w:val="008359AC"/>
    <w:rsid w:val="00843D2F"/>
    <w:rsid w:val="008B5178"/>
    <w:rsid w:val="00905AD1"/>
    <w:rsid w:val="0094639F"/>
    <w:rsid w:val="009B123A"/>
    <w:rsid w:val="009D181E"/>
    <w:rsid w:val="009E3E61"/>
    <w:rsid w:val="00A2390E"/>
    <w:rsid w:val="00A77524"/>
    <w:rsid w:val="00AE1DFD"/>
    <w:rsid w:val="00B1017F"/>
    <w:rsid w:val="00B42463"/>
    <w:rsid w:val="00B86084"/>
    <w:rsid w:val="00C23C1F"/>
    <w:rsid w:val="00C620D0"/>
    <w:rsid w:val="00CC28B4"/>
    <w:rsid w:val="00CE7320"/>
    <w:rsid w:val="00D2255F"/>
    <w:rsid w:val="00D7785F"/>
    <w:rsid w:val="00DD0D1C"/>
    <w:rsid w:val="00DF6FA0"/>
    <w:rsid w:val="00E224B1"/>
    <w:rsid w:val="00E66E8C"/>
    <w:rsid w:val="00EF61D2"/>
    <w:rsid w:val="00F40262"/>
    <w:rsid w:val="00F911AE"/>
    <w:rsid w:val="00FC03AA"/>
    <w:rsid w:val="00FD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D1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D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2016-11-03T15:46:00Z</cp:lastPrinted>
  <dcterms:created xsi:type="dcterms:W3CDTF">2016-11-03T17:36:00Z</dcterms:created>
  <dcterms:modified xsi:type="dcterms:W3CDTF">2016-11-04T15:31:00Z</dcterms:modified>
</cp:coreProperties>
</file>