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3F" w:rsidRPr="00506759" w:rsidRDefault="003C6916" w:rsidP="00545FF2">
      <w:pPr>
        <w:autoSpaceDE w:val="0"/>
        <w:autoSpaceDN w:val="0"/>
        <w:adjustRightInd w:val="0"/>
        <w:spacing w:after="120" w:line="480" w:lineRule="auto"/>
        <w:ind w:firstLine="180"/>
        <w:rPr>
          <w:rFonts w:ascii="Calibri" w:hAnsi="Calibri"/>
          <w:color w:val="000000"/>
          <w:sz w:val="16"/>
          <w:szCs w:val="16"/>
        </w:rPr>
      </w:pPr>
      <w:r w:rsidRPr="00545FF2">
        <w:rPr>
          <w:b/>
          <w:sz w:val="16"/>
          <w:szCs w:val="16"/>
        </w:rPr>
        <w:t>SUPPLEMENTAL TABLE 1</w:t>
      </w:r>
      <w:r w:rsidR="0027423F" w:rsidRPr="00545FF2">
        <w:rPr>
          <w:b/>
          <w:sz w:val="16"/>
          <w:szCs w:val="16"/>
        </w:rPr>
        <w:t xml:space="preserve">. </w:t>
      </w:r>
      <w:r w:rsidR="0027423F" w:rsidRPr="00506759">
        <w:rPr>
          <w:sz w:val="16"/>
          <w:szCs w:val="16"/>
        </w:rPr>
        <w:t>Trends* in annual age-adjusted incidence rates among persons of all ages for common cancers in nonmetropolitan and metropolitan areas</w:t>
      </w:r>
      <w:proofErr w:type="gramStart"/>
      <w:r w:rsidR="0027423F" w:rsidRPr="00506759">
        <w:rPr>
          <w:sz w:val="16"/>
          <w:szCs w:val="16"/>
        </w:rPr>
        <w:t>,</w:t>
      </w:r>
      <w:r w:rsidR="0027423F" w:rsidRPr="00506759">
        <w:rPr>
          <w:sz w:val="16"/>
          <w:szCs w:val="16"/>
          <w:vertAlign w:val="superscript"/>
        </w:rPr>
        <w:t>†</w:t>
      </w:r>
      <w:proofErr w:type="gramEnd"/>
      <w:r w:rsidR="0027423F" w:rsidRPr="00506759">
        <w:rPr>
          <w:sz w:val="16"/>
          <w:szCs w:val="16"/>
        </w:rPr>
        <w:t xml:space="preserve"> by year of diagnosis — United States,</w:t>
      </w:r>
      <w:r w:rsidR="0027423F" w:rsidRPr="00506759">
        <w:rPr>
          <w:sz w:val="16"/>
          <w:szCs w:val="16"/>
          <w:vertAlign w:val="superscript"/>
        </w:rPr>
        <w:t>§</w:t>
      </w:r>
      <w:r w:rsidR="0027423F">
        <w:rPr>
          <w:sz w:val="16"/>
          <w:szCs w:val="16"/>
        </w:rPr>
        <w:t xml:space="preserve"> 2004–2013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3"/>
        <w:gridCol w:w="1074"/>
        <w:gridCol w:w="583"/>
        <w:gridCol w:w="423"/>
        <w:gridCol w:w="1075"/>
        <w:gridCol w:w="583"/>
        <w:gridCol w:w="423"/>
        <w:gridCol w:w="671"/>
        <w:gridCol w:w="404"/>
        <w:gridCol w:w="2799"/>
        <w:gridCol w:w="22"/>
      </w:tblGrid>
      <w:tr w:rsidR="00545FF2" w:rsidRPr="00506759" w:rsidTr="0027423F">
        <w:trPr>
          <w:trHeight w:val="20"/>
        </w:trPr>
        <w:tc>
          <w:tcPr>
            <w:tcW w:w="1267" w:type="pct"/>
            <w:vMerge w:val="restar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Cancer/county classification</w:t>
            </w:r>
          </w:p>
        </w:tc>
        <w:tc>
          <w:tcPr>
            <w:tcW w:w="964" w:type="pct"/>
            <w:gridSpan w:val="3"/>
            <w:vMerge w:val="restar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Trend 1</w:t>
            </w:r>
          </w:p>
        </w:tc>
        <w:tc>
          <w:tcPr>
            <w:tcW w:w="964" w:type="pct"/>
            <w:gridSpan w:val="3"/>
            <w:vMerge w:val="restar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Trend 2</w:t>
            </w:r>
          </w:p>
        </w:tc>
        <w:tc>
          <w:tcPr>
            <w:tcW w:w="498" w:type="pct"/>
            <w:gridSpan w:val="2"/>
            <w:vMerge w:val="restar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AAPC</w:t>
            </w:r>
          </w:p>
        </w:tc>
        <w:tc>
          <w:tcPr>
            <w:tcW w:w="1297" w:type="pct"/>
            <w:vMerge w:val="restar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right="-187"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i/>
                <w:sz w:val="16"/>
                <w:szCs w:val="16"/>
              </w:rPr>
              <w:t>P</w:t>
            </w:r>
            <w:r w:rsidRPr="00506759">
              <w:rPr>
                <w:b/>
                <w:sz w:val="16"/>
                <w:szCs w:val="16"/>
              </w:rPr>
              <w:t>-value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06759">
              <w:rPr>
                <w:b/>
                <w:sz w:val="16"/>
                <w:szCs w:val="16"/>
              </w:rPr>
              <w:t>for difference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06759">
              <w:rPr>
                <w:b/>
                <w:sz w:val="16"/>
                <w:szCs w:val="16"/>
              </w:rPr>
              <w:t>in AAPCs</w:t>
            </w:r>
            <w:r w:rsidRPr="00506759">
              <w:rPr>
                <w:b/>
                <w:sz w:val="16"/>
                <w:szCs w:val="16"/>
                <w:vertAlign w:val="superscript"/>
              </w:rPr>
              <w:t>¶</w:t>
            </w:r>
          </w:p>
        </w:tc>
        <w:tc>
          <w:tcPr>
            <w:tcW w:w="11" w:type="pc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270"/>
        </w:trPr>
        <w:tc>
          <w:tcPr>
            <w:tcW w:w="1267" w:type="pct"/>
            <w:vMerge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3"/>
            <w:vMerge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4" w:type="pct"/>
            <w:gridSpan w:val="3"/>
            <w:vMerge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vMerge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188"/>
        </w:trPr>
        <w:tc>
          <w:tcPr>
            <w:tcW w:w="1267" w:type="pct"/>
            <w:vMerge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Years</w:t>
            </w:r>
          </w:p>
        </w:tc>
        <w:tc>
          <w:tcPr>
            <w:tcW w:w="466" w:type="pct"/>
            <w:gridSpan w:val="2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APC</w:t>
            </w:r>
          </w:p>
        </w:tc>
        <w:tc>
          <w:tcPr>
            <w:tcW w:w="498" w:type="pc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Years</w:t>
            </w:r>
          </w:p>
        </w:tc>
        <w:tc>
          <w:tcPr>
            <w:tcW w:w="466" w:type="pct"/>
            <w:gridSpan w:val="2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APC</w:t>
            </w:r>
          </w:p>
        </w:tc>
        <w:tc>
          <w:tcPr>
            <w:tcW w:w="498" w:type="pct"/>
            <w:gridSpan w:val="2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2004-2013</w:t>
            </w:r>
          </w:p>
        </w:tc>
        <w:tc>
          <w:tcPr>
            <w:tcW w:w="1297" w:type="pct"/>
            <w:vMerge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545FF2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255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545FF2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All </w:t>
            </w:r>
            <w:r w:rsidR="00133F91" w:rsidRPr="00506759">
              <w:rPr>
                <w:sz w:val="16"/>
                <w:szCs w:val="16"/>
              </w:rPr>
              <w:t>sites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1.9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0.40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Breast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255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255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0.2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Breast (late stage)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0.90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Colon and rectum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2.8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3.3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Colon and rectum (late stage)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2004-2010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2010-2013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Lung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1.9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Lung (late stage)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0.9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lastRenderedPageBreak/>
              <w:t>Cervix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2004-2009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2009-2013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1.4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Cervix (late stage)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Prostate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2004-2007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2007-2013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7.3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4.2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2004-2007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3.7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2007-2013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7.2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Oral cavity and pharynx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Esophagus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Stomach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Liver and intrahepatic bile duct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2004-2007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6.0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2007-2013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4.1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4.7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2004-2009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4.5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2009-2013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3.3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Pancreas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1.1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Larynx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lastRenderedPageBreak/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2.6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Melanoma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Corpus uteri and uterus NOS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2004-2009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2009-2013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1.1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Ovary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1.9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0.50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Urinary bladder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1.1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Kidney and renal pelvis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3.1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2004-2007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2.9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2007-2013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Brain and other nervous system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0.40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Thyroid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2004-2009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7.2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2009-2013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5.0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2004-2009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7.1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2009-2013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4.7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Non-Hodgkin lymphoma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2004-2008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2008-2013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0.9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2004-2009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2009-2013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Myeloma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lastRenderedPageBreak/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Leukemia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0.60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9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Other cancers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2004-2010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2010-2013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2004-2009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8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2009-2013</w:t>
            </w:r>
          </w:p>
        </w:tc>
        <w:tc>
          <w:tcPr>
            <w:tcW w:w="270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3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8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297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  <w:tc>
          <w:tcPr>
            <w:tcW w:w="11" w:type="pct"/>
            <w:noWrap/>
            <w:vAlign w:val="bottom"/>
            <w:hideMark/>
          </w:tcPr>
          <w:p w:rsidR="00133F91" w:rsidRPr="00506759" w:rsidRDefault="00133F91" w:rsidP="0027423F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:rsidR="00545FF2" w:rsidRPr="00506759" w:rsidRDefault="00545FF2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27423F">
        <w:rPr>
          <w:b/>
          <w:sz w:val="16"/>
          <w:szCs w:val="16"/>
        </w:rPr>
        <w:t>Abbreviation:</w:t>
      </w:r>
      <w:r w:rsidRPr="00506759">
        <w:rPr>
          <w:sz w:val="16"/>
          <w:szCs w:val="16"/>
        </w:rPr>
        <w:t xml:space="preserve"> APC = Annual percentage change; AAPC = Average annual percentage change.</w:t>
      </w:r>
    </w:p>
    <w:p w:rsidR="00545FF2" w:rsidRPr="00506759" w:rsidRDefault="00545FF2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</w:rPr>
        <w:t xml:space="preserve">* Trends were calculated using </w:t>
      </w:r>
      <w:proofErr w:type="spellStart"/>
      <w:r w:rsidRPr="00506759">
        <w:rPr>
          <w:sz w:val="16"/>
          <w:szCs w:val="16"/>
        </w:rPr>
        <w:t>joinpoint</w:t>
      </w:r>
      <w:proofErr w:type="spellEnd"/>
      <w:r w:rsidRPr="00506759">
        <w:rPr>
          <w:sz w:val="16"/>
          <w:szCs w:val="16"/>
        </w:rPr>
        <w:t xml:space="preserve"> regression, which allowed different slopes for two periods; the year at which slopes changed could vary by county classification. APCs measure the slope during each period. AAPCs measure the average slope during the entire period 2004-2013.</w:t>
      </w:r>
    </w:p>
    <w:p w:rsidR="00545FF2" w:rsidRPr="00506759" w:rsidRDefault="00545FF2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  <w:vertAlign w:val="superscript"/>
        </w:rPr>
        <w:t>†</w:t>
      </w:r>
      <w:r w:rsidRPr="00506759">
        <w:rPr>
          <w:sz w:val="16"/>
          <w:szCs w:val="16"/>
        </w:rPr>
        <w:t xml:space="preserve"> Nonmetropolitan and metropolitan areas were identified using the United States Department of Agriculture Economic Research Service 2013 vintage rural-urban continuum code (</w:t>
      </w:r>
      <w:hyperlink r:id="rId8" w:history="1">
        <w:r w:rsidRPr="00506759">
          <w:rPr>
            <w:color w:val="0000FF"/>
            <w:sz w:val="16"/>
            <w:szCs w:val="16"/>
            <w:u w:val="single"/>
          </w:rPr>
          <w:t>https://www.ers.usda.gov/data-products/rural-urban-continuum-codes/</w:t>
        </w:r>
      </w:hyperlink>
      <w:r w:rsidRPr="00506759">
        <w:rPr>
          <w:sz w:val="16"/>
          <w:szCs w:val="16"/>
        </w:rPr>
        <w:t>).</w:t>
      </w:r>
    </w:p>
    <w:p w:rsidR="00545FF2" w:rsidRPr="00506759" w:rsidRDefault="00545FF2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  <w:vertAlign w:val="superscript"/>
        </w:rPr>
        <w:t>§</w:t>
      </w:r>
      <w:r w:rsidRPr="00506759">
        <w:rPr>
          <w:sz w:val="16"/>
          <w:szCs w:val="16"/>
        </w:rPr>
        <w:t xml:space="preserve"> Cancer incidence compiled from cancer registries that meet the data quality criteria for all invasive cancer sites combined (covering approximately 97% of the U.S. population). Late stage cancers include those diagnosed at regional or distant stage, after the cancer has spread.</w:t>
      </w:r>
    </w:p>
    <w:p w:rsidR="00545FF2" w:rsidRPr="00506759" w:rsidRDefault="00545FF2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  <w:vertAlign w:val="superscript"/>
        </w:rPr>
        <w:t>¶</w:t>
      </w:r>
      <w:r w:rsidRPr="00506759">
        <w:rPr>
          <w:sz w:val="16"/>
          <w:szCs w:val="16"/>
        </w:rPr>
        <w:t xml:space="preserve"> Bold type indicates that the AAPC for nonmetropolitan areas was considered significantly different than the AAPC for metropolitan areas (p&lt;0.05).</w:t>
      </w:r>
    </w:p>
    <w:p w:rsidR="00545FF2" w:rsidRPr="00506759" w:rsidRDefault="00545FF2" w:rsidP="0027423F">
      <w:pPr>
        <w:autoSpaceDE w:val="0"/>
        <w:autoSpaceDN w:val="0"/>
        <w:adjustRightInd w:val="0"/>
        <w:spacing w:after="120" w:line="240" w:lineRule="auto"/>
        <w:rPr>
          <w:sz w:val="16"/>
          <w:szCs w:val="16"/>
        </w:rPr>
      </w:pPr>
      <w:r w:rsidRPr="00506759">
        <w:rPr>
          <w:sz w:val="16"/>
          <w:szCs w:val="16"/>
        </w:rPr>
        <w:t>** APC was significantly different than zero (p&lt;0.05).</w:t>
      </w:r>
    </w:p>
    <w:p w:rsidR="00545FF2" w:rsidRPr="00506759" w:rsidRDefault="00545FF2" w:rsidP="0027423F">
      <w:pPr>
        <w:autoSpaceDE w:val="0"/>
        <w:autoSpaceDN w:val="0"/>
        <w:adjustRightInd w:val="0"/>
        <w:spacing w:after="120" w:line="240" w:lineRule="auto"/>
        <w:rPr>
          <w:sz w:val="16"/>
          <w:szCs w:val="16"/>
        </w:rPr>
      </w:pPr>
      <w:r w:rsidRPr="00506759">
        <w:rPr>
          <w:sz w:val="16"/>
          <w:szCs w:val="16"/>
          <w:vertAlign w:val="superscript"/>
        </w:rPr>
        <w:t>††</w:t>
      </w:r>
      <w:r w:rsidRPr="00506759">
        <w:rPr>
          <w:sz w:val="16"/>
          <w:szCs w:val="16"/>
        </w:rPr>
        <w:t xml:space="preserve"> AAPC was significantly different than zero (p&lt;0.05).</w:t>
      </w:r>
    </w:p>
    <w:p w:rsidR="00545FF2" w:rsidRDefault="00545FF2">
      <w:r>
        <w:br w:type="page"/>
      </w:r>
    </w:p>
    <w:p w:rsidR="0027423F" w:rsidRPr="00506759" w:rsidRDefault="003C6916" w:rsidP="00545FF2">
      <w:pPr>
        <w:autoSpaceDE w:val="0"/>
        <w:autoSpaceDN w:val="0"/>
        <w:adjustRightInd w:val="0"/>
        <w:spacing w:after="120" w:line="480" w:lineRule="auto"/>
        <w:ind w:firstLine="180"/>
        <w:rPr>
          <w:rFonts w:ascii="Calibri" w:hAnsi="Calibri"/>
          <w:color w:val="000000"/>
          <w:sz w:val="16"/>
          <w:szCs w:val="16"/>
        </w:rPr>
      </w:pPr>
      <w:r w:rsidRPr="00545FF2">
        <w:rPr>
          <w:b/>
          <w:sz w:val="16"/>
          <w:szCs w:val="16"/>
        </w:rPr>
        <w:lastRenderedPageBreak/>
        <w:t>SUPPLEMENTAL TABLE 2.</w:t>
      </w:r>
      <w:r w:rsidR="0027423F" w:rsidRPr="00545FF2">
        <w:rPr>
          <w:b/>
          <w:sz w:val="16"/>
          <w:szCs w:val="16"/>
        </w:rPr>
        <w:t xml:space="preserve"> </w:t>
      </w:r>
      <w:r w:rsidR="0027423F" w:rsidRPr="00506759">
        <w:rPr>
          <w:sz w:val="16"/>
          <w:szCs w:val="16"/>
        </w:rPr>
        <w:t>Trends* in annual age-adjusted death rates among person</w:t>
      </w:r>
      <w:bookmarkStart w:id="0" w:name="_GoBack"/>
      <w:bookmarkEnd w:id="0"/>
      <w:r w:rsidR="0027423F" w:rsidRPr="00506759">
        <w:rPr>
          <w:sz w:val="16"/>
          <w:szCs w:val="16"/>
        </w:rPr>
        <w:t>s of all ages for common cancers in nonmetropolitan and metropolitan areas</w:t>
      </w:r>
      <w:proofErr w:type="gramStart"/>
      <w:r w:rsidR="0027423F" w:rsidRPr="00506759">
        <w:rPr>
          <w:sz w:val="16"/>
          <w:szCs w:val="16"/>
        </w:rPr>
        <w:t>,</w:t>
      </w:r>
      <w:r w:rsidR="0027423F" w:rsidRPr="00506759">
        <w:rPr>
          <w:sz w:val="16"/>
          <w:szCs w:val="16"/>
          <w:vertAlign w:val="superscript"/>
        </w:rPr>
        <w:t>†</w:t>
      </w:r>
      <w:proofErr w:type="gramEnd"/>
      <w:r w:rsidR="0027423F" w:rsidRPr="00506759">
        <w:rPr>
          <w:sz w:val="16"/>
          <w:szCs w:val="16"/>
        </w:rPr>
        <w:t xml:space="preserve"> by year of death — United States,</w:t>
      </w:r>
      <w:r w:rsidR="0027423F" w:rsidRPr="00506759">
        <w:rPr>
          <w:sz w:val="16"/>
          <w:szCs w:val="16"/>
          <w:vertAlign w:val="superscript"/>
        </w:rPr>
        <w:t>§</w:t>
      </w:r>
      <w:r w:rsidR="0027423F" w:rsidRPr="00506759">
        <w:rPr>
          <w:sz w:val="16"/>
          <w:szCs w:val="16"/>
        </w:rPr>
        <w:t xml:space="preserve"> 2006–2015.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1073"/>
        <w:gridCol w:w="581"/>
        <w:gridCol w:w="423"/>
        <w:gridCol w:w="19"/>
        <w:gridCol w:w="1073"/>
        <w:gridCol w:w="581"/>
        <w:gridCol w:w="423"/>
        <w:gridCol w:w="19"/>
        <w:gridCol w:w="609"/>
        <w:gridCol w:w="442"/>
        <w:gridCol w:w="22"/>
        <w:gridCol w:w="2795"/>
      </w:tblGrid>
      <w:tr w:rsidR="00545FF2" w:rsidRPr="00506759" w:rsidTr="0027423F">
        <w:trPr>
          <w:trHeight w:val="535"/>
        </w:trPr>
        <w:tc>
          <w:tcPr>
            <w:tcW w:w="1265" w:type="pct"/>
            <w:vMerge w:val="restart"/>
            <w:tcBorders>
              <w:bottom w:val="single" w:sz="4" w:space="0" w:color="auto"/>
            </w:tcBorders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Cancer/</w:t>
            </w:r>
            <w:r>
              <w:rPr>
                <w:b/>
                <w:sz w:val="16"/>
                <w:szCs w:val="16"/>
              </w:rPr>
              <w:t>C</w:t>
            </w:r>
            <w:r w:rsidRPr="00506759">
              <w:rPr>
                <w:b/>
                <w:sz w:val="16"/>
                <w:szCs w:val="16"/>
              </w:rPr>
              <w:t>ounty classification</w:t>
            </w:r>
          </w:p>
        </w:tc>
        <w:tc>
          <w:tcPr>
            <w:tcW w:w="971" w:type="pct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Trend 1</w:t>
            </w:r>
          </w:p>
        </w:tc>
        <w:tc>
          <w:tcPr>
            <w:tcW w:w="971" w:type="pct"/>
            <w:gridSpan w:val="4"/>
            <w:tcBorders>
              <w:bottom w:val="single" w:sz="4" w:space="0" w:color="auto"/>
            </w:tcBorders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Trend 2</w:t>
            </w:r>
          </w:p>
        </w:tc>
        <w:tc>
          <w:tcPr>
            <w:tcW w:w="497" w:type="pct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AAPC</w:t>
            </w:r>
          </w:p>
        </w:tc>
        <w:tc>
          <w:tcPr>
            <w:tcW w:w="1295" w:type="pct"/>
            <w:vMerge w:val="restart"/>
            <w:tcBorders>
              <w:bottom w:val="single" w:sz="4" w:space="0" w:color="auto"/>
            </w:tcBorders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i/>
                <w:sz w:val="16"/>
                <w:szCs w:val="16"/>
              </w:rPr>
              <w:t>P</w:t>
            </w:r>
            <w:r w:rsidRPr="00506759">
              <w:rPr>
                <w:b/>
                <w:sz w:val="16"/>
                <w:szCs w:val="16"/>
              </w:rPr>
              <w:t>-value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06759">
              <w:rPr>
                <w:b/>
                <w:sz w:val="16"/>
                <w:szCs w:val="16"/>
              </w:rPr>
              <w:t>for difference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06759">
              <w:rPr>
                <w:b/>
                <w:sz w:val="16"/>
                <w:szCs w:val="16"/>
              </w:rPr>
              <w:t>in AAPCs</w:t>
            </w:r>
            <w:r w:rsidRPr="00506759">
              <w:rPr>
                <w:b/>
                <w:sz w:val="16"/>
                <w:szCs w:val="16"/>
                <w:vertAlign w:val="superscript"/>
              </w:rPr>
              <w:t>¶</w:t>
            </w:r>
          </w:p>
        </w:tc>
      </w:tr>
      <w:tr w:rsidR="00545FF2" w:rsidRPr="00506759" w:rsidTr="0027423F">
        <w:trPr>
          <w:trHeight w:val="315"/>
        </w:trPr>
        <w:tc>
          <w:tcPr>
            <w:tcW w:w="1265" w:type="pct"/>
            <w:vMerge/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Years</w:t>
            </w:r>
          </w:p>
        </w:tc>
        <w:tc>
          <w:tcPr>
            <w:tcW w:w="474" w:type="pct"/>
            <w:gridSpan w:val="3"/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APC</w:t>
            </w:r>
          </w:p>
        </w:tc>
        <w:tc>
          <w:tcPr>
            <w:tcW w:w="497" w:type="pct"/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Years</w:t>
            </w:r>
          </w:p>
        </w:tc>
        <w:tc>
          <w:tcPr>
            <w:tcW w:w="474" w:type="pct"/>
            <w:gridSpan w:val="3"/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APC</w:t>
            </w:r>
          </w:p>
        </w:tc>
        <w:tc>
          <w:tcPr>
            <w:tcW w:w="497" w:type="pct"/>
            <w:gridSpan w:val="3"/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2006-2015</w:t>
            </w:r>
          </w:p>
        </w:tc>
        <w:tc>
          <w:tcPr>
            <w:tcW w:w="1295" w:type="pct"/>
            <w:vMerge/>
            <w:noWrap/>
            <w:vAlign w:val="bottom"/>
            <w:hideMark/>
          </w:tcPr>
          <w:p w:rsidR="00545FF2" w:rsidRPr="00506759" w:rsidRDefault="00545FF2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255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All-sites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Female breast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1.7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Colon and rectum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2006-2012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2.9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2012-2015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2.5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Lung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2006-2011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2011-2015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2006-2012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2012-2015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2.8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Cervix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2006-2010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2010-2015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0.7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Prostate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3.2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3.1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Oral cavity and pharynx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0.30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Esophagus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lastRenderedPageBreak/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1.2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Stomach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2.0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2.2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0.60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Liver and intrahepatic bile duct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3.3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3.3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2006-2013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2.9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2013-2015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2.3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Pancreas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0.4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0.0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Larynx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Melanoma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0.1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2006-2013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2013-2015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5.8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Corpus uteri and uterus NOS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1.8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Ovary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2.1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2.1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2.5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0.20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Urinary bladder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lastRenderedPageBreak/>
              <w:t>Kidney and renal pelvis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0.3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506759">
              <w:rPr>
                <w:b/>
                <w:sz w:val="16"/>
                <w:szCs w:val="16"/>
              </w:rPr>
              <w:t>0.00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Brain and other nervous system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Thyroid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0.2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0.2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0.40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Non-Hodgkin lymphoma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2006-2012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2012-2015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2.2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2.3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2.3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0.80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Myeloma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0.4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0.5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0.70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Leukemia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1.0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2006-2013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0.8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2013-2015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3.7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1.5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0.20</w:t>
            </w:r>
          </w:p>
        </w:tc>
      </w:tr>
      <w:tr w:rsidR="00545FF2" w:rsidRPr="00506759" w:rsidTr="0027423F">
        <w:trPr>
          <w:trHeight w:val="39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Other cancers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Nonmetropolitan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0.6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</w:tr>
      <w:tr w:rsidR="00545FF2" w:rsidRPr="00506759" w:rsidTr="0027423F">
        <w:trPr>
          <w:trHeight w:val="300"/>
        </w:trPr>
        <w:tc>
          <w:tcPr>
            <w:tcW w:w="126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20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Metropolitan</w:t>
            </w: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2006-2013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1.4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**</w:t>
            </w: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2013-2015</w:t>
            </w:r>
          </w:p>
        </w:tc>
        <w:tc>
          <w:tcPr>
            <w:tcW w:w="26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0.0</w:t>
            </w:r>
          </w:p>
        </w:tc>
        <w:tc>
          <w:tcPr>
            <w:tcW w:w="196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rFonts w:ascii="Symbol" w:hAnsi="Symbol"/>
                <w:sz w:val="16"/>
                <w:szCs w:val="16"/>
              </w:rPr>
              <w:t></w:t>
            </w:r>
            <w:r w:rsidRPr="00506759">
              <w:rPr>
                <w:sz w:val="16"/>
                <w:szCs w:val="16"/>
              </w:rPr>
              <w:t>1.1</w:t>
            </w:r>
          </w:p>
        </w:tc>
        <w:tc>
          <w:tcPr>
            <w:tcW w:w="20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  <w:vertAlign w:val="superscript"/>
              </w:rPr>
            </w:pPr>
            <w:r w:rsidRPr="00506759">
              <w:rPr>
                <w:sz w:val="16"/>
                <w:szCs w:val="16"/>
                <w:vertAlign w:val="superscript"/>
              </w:rPr>
              <w:t>††</w:t>
            </w:r>
          </w:p>
        </w:tc>
        <w:tc>
          <w:tcPr>
            <w:tcW w:w="10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295" w:type="pct"/>
            <w:noWrap/>
            <w:vAlign w:val="bottom"/>
            <w:hideMark/>
          </w:tcPr>
          <w:p w:rsidR="00133F91" w:rsidRPr="00506759" w:rsidRDefault="00133F91" w:rsidP="00545FF2">
            <w:pPr>
              <w:autoSpaceDE w:val="0"/>
              <w:autoSpaceDN w:val="0"/>
              <w:adjustRightInd w:val="0"/>
              <w:spacing w:after="120" w:line="480" w:lineRule="auto"/>
              <w:ind w:firstLine="180"/>
              <w:rPr>
                <w:rFonts w:ascii="Calibri" w:hAnsi="Calibri"/>
                <w:color w:val="000000"/>
                <w:sz w:val="16"/>
                <w:szCs w:val="16"/>
              </w:rPr>
            </w:pPr>
            <w:r w:rsidRPr="00506759">
              <w:rPr>
                <w:sz w:val="16"/>
                <w:szCs w:val="16"/>
              </w:rPr>
              <w:t>0.10</w:t>
            </w:r>
          </w:p>
        </w:tc>
      </w:tr>
    </w:tbl>
    <w:p w:rsidR="0027423F" w:rsidRPr="00506759" w:rsidRDefault="0027423F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27423F">
        <w:rPr>
          <w:b/>
          <w:sz w:val="16"/>
          <w:szCs w:val="16"/>
        </w:rPr>
        <w:t>Abbreviation:</w:t>
      </w:r>
      <w:r w:rsidRPr="00506759">
        <w:rPr>
          <w:sz w:val="16"/>
          <w:szCs w:val="16"/>
        </w:rPr>
        <w:t xml:space="preserve"> APC = Annual percentage change; AAPC = Average annual percentage change; NOS = Not otherwise specified.</w:t>
      </w:r>
    </w:p>
    <w:p w:rsidR="0027423F" w:rsidRPr="00506759" w:rsidRDefault="0027423F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</w:rPr>
        <w:t xml:space="preserve">* Trends were calculated using </w:t>
      </w:r>
      <w:proofErr w:type="spellStart"/>
      <w:r w:rsidRPr="00506759">
        <w:rPr>
          <w:sz w:val="16"/>
          <w:szCs w:val="16"/>
        </w:rPr>
        <w:t>joinpoint</w:t>
      </w:r>
      <w:proofErr w:type="spellEnd"/>
      <w:r w:rsidRPr="00506759">
        <w:rPr>
          <w:sz w:val="16"/>
          <w:szCs w:val="16"/>
        </w:rPr>
        <w:t xml:space="preserve"> regression, which allowed different slopes for two periods; the year at which slopes changed could vary by county classification. APCs measure the slope during each period. AAPCs measure the average slope during the entire period 2006-2015.</w:t>
      </w:r>
    </w:p>
    <w:p w:rsidR="0027423F" w:rsidRPr="00506759" w:rsidRDefault="0027423F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  <w:vertAlign w:val="superscript"/>
        </w:rPr>
        <w:t>†</w:t>
      </w:r>
      <w:r w:rsidRPr="00506759">
        <w:rPr>
          <w:sz w:val="16"/>
          <w:szCs w:val="16"/>
        </w:rPr>
        <w:t xml:space="preserve"> Nonmetropolitan and metropolitan areas were identified using the United States Department of Agriculture Economic Research Service 2013 vintage rural-urban continuum code (</w:t>
      </w:r>
      <w:hyperlink r:id="rId9" w:history="1">
        <w:r w:rsidRPr="00506759">
          <w:rPr>
            <w:color w:val="0000FF"/>
            <w:sz w:val="16"/>
            <w:szCs w:val="16"/>
            <w:u w:val="single"/>
          </w:rPr>
          <w:t>https://www.ers.usda.gov/data-products/rural-urban-continuum-codes/</w:t>
        </w:r>
      </w:hyperlink>
      <w:r w:rsidRPr="00506759">
        <w:rPr>
          <w:sz w:val="16"/>
          <w:szCs w:val="16"/>
        </w:rPr>
        <w:t>).</w:t>
      </w:r>
    </w:p>
    <w:p w:rsidR="0027423F" w:rsidRPr="00506759" w:rsidRDefault="0027423F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  <w:vertAlign w:val="superscript"/>
        </w:rPr>
        <w:t>§</w:t>
      </w:r>
      <w:r w:rsidRPr="00506759">
        <w:rPr>
          <w:sz w:val="16"/>
          <w:szCs w:val="16"/>
        </w:rPr>
        <w:t xml:space="preserve"> Data are from the National Vital Statistics System (NVSS) (covering 100% of the U.S. population).</w:t>
      </w:r>
    </w:p>
    <w:p w:rsidR="0027423F" w:rsidRPr="00506759" w:rsidRDefault="0027423F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  <w:vertAlign w:val="superscript"/>
        </w:rPr>
        <w:t>¶</w:t>
      </w:r>
      <w:r w:rsidRPr="00506759">
        <w:rPr>
          <w:sz w:val="16"/>
          <w:szCs w:val="16"/>
        </w:rPr>
        <w:t xml:space="preserve"> Bold type indicates that the AAPC for nonmetropolitan areas was considered significantly different than the AAPC for metropolitan areas (p&lt;0.05).</w:t>
      </w:r>
    </w:p>
    <w:p w:rsidR="0027423F" w:rsidRPr="00506759" w:rsidRDefault="0027423F" w:rsidP="0027423F">
      <w:pPr>
        <w:autoSpaceDE w:val="0"/>
        <w:autoSpaceDN w:val="0"/>
        <w:adjustRightInd w:val="0"/>
        <w:spacing w:after="120" w:line="240" w:lineRule="auto"/>
        <w:rPr>
          <w:rFonts w:ascii="Calibri" w:hAnsi="Calibri"/>
          <w:color w:val="000000"/>
          <w:sz w:val="16"/>
          <w:szCs w:val="16"/>
        </w:rPr>
      </w:pPr>
      <w:r w:rsidRPr="00506759">
        <w:rPr>
          <w:sz w:val="16"/>
          <w:szCs w:val="16"/>
        </w:rPr>
        <w:t>** APC was significantly different than zero (p&lt;0.05).</w:t>
      </w:r>
    </w:p>
    <w:p w:rsidR="00133F91" w:rsidRDefault="0027423F" w:rsidP="0027423F">
      <w:pPr>
        <w:autoSpaceDE w:val="0"/>
        <w:autoSpaceDN w:val="0"/>
        <w:adjustRightInd w:val="0"/>
        <w:spacing w:after="120" w:line="240" w:lineRule="auto"/>
      </w:pPr>
      <w:r w:rsidRPr="00506759">
        <w:rPr>
          <w:sz w:val="16"/>
          <w:szCs w:val="16"/>
          <w:vertAlign w:val="superscript"/>
        </w:rPr>
        <w:t>††</w:t>
      </w:r>
      <w:r w:rsidRPr="00506759">
        <w:rPr>
          <w:sz w:val="16"/>
          <w:szCs w:val="16"/>
        </w:rPr>
        <w:t xml:space="preserve"> AAPC was significantly different than zero (p&lt;0.05).</w:t>
      </w:r>
    </w:p>
    <w:sectPr w:rsidR="00133F91" w:rsidSect="002742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FF2" w:rsidRDefault="00545FF2" w:rsidP="008B5D54">
      <w:pPr>
        <w:spacing w:after="0" w:line="240" w:lineRule="auto"/>
      </w:pPr>
      <w:r>
        <w:separator/>
      </w:r>
    </w:p>
  </w:endnote>
  <w:endnote w:type="continuationSeparator" w:id="0">
    <w:p w:rsidR="00545FF2" w:rsidRDefault="00545FF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Myriad Pro">
    <w:altName w:val="Cambri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F2" w:rsidRDefault="00545F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F2" w:rsidRDefault="00545F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F2" w:rsidRDefault="00545F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FF2" w:rsidRDefault="00545FF2" w:rsidP="008B5D54">
      <w:pPr>
        <w:spacing w:after="0" w:line="240" w:lineRule="auto"/>
      </w:pPr>
      <w:r>
        <w:separator/>
      </w:r>
    </w:p>
  </w:footnote>
  <w:footnote w:type="continuationSeparator" w:id="0">
    <w:p w:rsidR="00545FF2" w:rsidRDefault="00545FF2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F2" w:rsidRDefault="00545F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F2" w:rsidRDefault="00545F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FF2" w:rsidRDefault="00545F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AE8F2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08EE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A82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04F3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4C8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18A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69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3463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6E4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266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42F71"/>
    <w:multiLevelType w:val="hybridMultilevel"/>
    <w:tmpl w:val="6EF2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D6186D"/>
    <w:multiLevelType w:val="hybridMultilevel"/>
    <w:tmpl w:val="66DA5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6727E0"/>
    <w:multiLevelType w:val="hybridMultilevel"/>
    <w:tmpl w:val="06680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5472D"/>
    <w:multiLevelType w:val="hybridMultilevel"/>
    <w:tmpl w:val="038A1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91"/>
    <w:rsid w:val="00133F91"/>
    <w:rsid w:val="0027423F"/>
    <w:rsid w:val="003C6916"/>
    <w:rsid w:val="004D0CD2"/>
    <w:rsid w:val="00545FF2"/>
    <w:rsid w:val="006C6578"/>
    <w:rsid w:val="008B5D54"/>
    <w:rsid w:val="00A058F8"/>
    <w:rsid w:val="00B55735"/>
    <w:rsid w:val="00B608AC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43475A-48F2-4336-B2E1-52B2F1D2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3F91"/>
    <w:pPr>
      <w:keepNext/>
      <w:widowControl w:val="0"/>
      <w:tabs>
        <w:tab w:val="left" w:pos="1620"/>
        <w:tab w:val="right" w:pos="3510"/>
        <w:tab w:val="right" w:pos="4590"/>
        <w:tab w:val="right" w:pos="5715"/>
        <w:tab w:val="right" w:pos="6930"/>
        <w:tab w:val="right" w:pos="8145"/>
        <w:tab w:val="right" w:pos="9360"/>
        <w:tab w:val="right" w:pos="10575"/>
      </w:tabs>
      <w:autoSpaceDE w:val="0"/>
      <w:autoSpaceDN w:val="0"/>
      <w:adjustRightInd w:val="0"/>
      <w:spacing w:before="29" w:after="17" w:line="180" w:lineRule="atLeast"/>
      <w:ind w:left="-1260"/>
      <w:outlineLvl w:val="0"/>
    </w:pPr>
    <w:rPr>
      <w:rFonts w:ascii="Helvetica" w:eastAsia="Times New Roman" w:hAnsi="Helvetica" w:cs="Helvetica"/>
      <w:b/>
      <w:bCs/>
      <w:sz w:val="16"/>
      <w:szCs w:val="16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133F91"/>
    <w:pPr>
      <w:spacing w:line="480" w:lineRule="auto"/>
      <w:ind w:firstLine="0"/>
      <w:outlineLvl w:val="1"/>
    </w:pPr>
    <w:rPr>
      <w:rFonts w:ascii="Times New Roman" w:hAnsi="Times New Roman"/>
      <w:i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3F9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3F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customStyle="1" w:styleId="Heading1Char">
    <w:name w:val="Heading 1 Char"/>
    <w:basedOn w:val="DefaultParagraphFont"/>
    <w:link w:val="Heading1"/>
    <w:uiPriority w:val="9"/>
    <w:rsid w:val="00133F91"/>
    <w:rPr>
      <w:rFonts w:ascii="Helvetica" w:eastAsia="Times New Roman" w:hAnsi="Helvetica" w:cs="Helvetica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33F91"/>
    <w:rPr>
      <w:rFonts w:ascii="Times New Roman" w:eastAsia="Times New Roman" w:hAnsi="Times New Roman" w:cs="Times New Roman"/>
      <w:i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3F91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3F9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ragraph">
    <w:name w:val="Paragraph"/>
    <w:basedOn w:val="BaseText"/>
    <w:link w:val="ParagraphChar"/>
    <w:rsid w:val="00133F91"/>
    <w:pPr>
      <w:spacing w:line="260" w:lineRule="exact"/>
      <w:ind w:firstLine="180"/>
      <w:jc w:val="both"/>
    </w:pPr>
  </w:style>
  <w:style w:type="character" w:customStyle="1" w:styleId="ParagraphChar">
    <w:name w:val="Paragraph Char"/>
    <w:link w:val="Paragraph"/>
    <w:rsid w:val="00133F91"/>
    <w:rPr>
      <w:rFonts w:ascii="Garamond" w:eastAsia="Times New Roman" w:hAnsi="Garamond" w:cs="Times New Roman"/>
      <w:szCs w:val="20"/>
    </w:rPr>
  </w:style>
  <w:style w:type="paragraph" w:styleId="ListParagraph">
    <w:name w:val="List Paragraph"/>
    <w:basedOn w:val="Normal"/>
    <w:uiPriority w:val="34"/>
    <w:qFormat/>
    <w:rsid w:val="00133F9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p-label">
    <w:name w:val="tp-label"/>
    <w:basedOn w:val="DefaultParagraphFont"/>
    <w:rsid w:val="00133F91"/>
  </w:style>
  <w:style w:type="character" w:styleId="Hyperlink">
    <w:name w:val="Hyperlink"/>
    <w:uiPriority w:val="99"/>
    <w:rsid w:val="00133F91"/>
    <w:rPr>
      <w:color w:val="0000FF"/>
      <w:u w:val="single"/>
    </w:rPr>
  </w:style>
  <w:style w:type="character" w:styleId="FollowedHyperlink">
    <w:name w:val="FollowedHyperlink"/>
    <w:uiPriority w:val="99"/>
    <w:rsid w:val="00133F9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sid w:val="00133F9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33F91"/>
    <w:rPr>
      <w:rFonts w:ascii="Tahoma" w:eastAsia="Times New Roman" w:hAnsi="Tahoma" w:cs="Tahoma"/>
      <w:sz w:val="16"/>
      <w:szCs w:val="16"/>
    </w:rPr>
  </w:style>
  <w:style w:type="character" w:customStyle="1" w:styleId="citebib">
    <w:name w:val="cite_bib"/>
    <w:rsid w:val="00133F91"/>
    <w:rPr>
      <w:sz w:val="22"/>
      <w:bdr w:val="none" w:sz="0" w:space="0" w:color="auto"/>
      <w:shd w:val="clear" w:color="auto" w:fill="97FFFF"/>
    </w:rPr>
  </w:style>
  <w:style w:type="character" w:customStyle="1" w:styleId="citefn">
    <w:name w:val="cite_fn"/>
    <w:rsid w:val="00133F91"/>
    <w:rPr>
      <w:sz w:val="22"/>
      <w:bdr w:val="none" w:sz="0" w:space="0" w:color="auto"/>
      <w:shd w:val="clear" w:color="auto" w:fill="FF99CC"/>
    </w:rPr>
  </w:style>
  <w:style w:type="paragraph" w:customStyle="1" w:styleId="Pa14">
    <w:name w:val="Pa14"/>
    <w:basedOn w:val="Normal"/>
    <w:next w:val="Normal"/>
    <w:uiPriority w:val="99"/>
    <w:rsid w:val="00133F91"/>
    <w:pPr>
      <w:spacing w:after="0" w:line="221" w:lineRule="atLeast"/>
    </w:pPr>
    <w:rPr>
      <w:rFonts w:ascii="Adobe Garamond Pro Bold" w:eastAsia="Times New Roman" w:hAnsi="Adobe Garamond Pro Bold" w:cs="Times New Roman"/>
      <w:sz w:val="24"/>
      <w:szCs w:val="24"/>
    </w:rPr>
  </w:style>
  <w:style w:type="character" w:styleId="CommentReference">
    <w:name w:val="annotation reference"/>
    <w:uiPriority w:val="99"/>
    <w:rsid w:val="00133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3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3F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33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33F91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5">
    <w:name w:val="font5"/>
    <w:basedOn w:val="Normal"/>
    <w:rsid w:val="00133F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font6">
    <w:name w:val="font6"/>
    <w:basedOn w:val="Normal"/>
    <w:rsid w:val="00133F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font7">
    <w:name w:val="font7"/>
    <w:basedOn w:val="Normal"/>
    <w:rsid w:val="00133F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font8">
    <w:name w:val="font8"/>
    <w:basedOn w:val="Normal"/>
    <w:rsid w:val="00133F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</w:rPr>
  </w:style>
  <w:style w:type="paragraph" w:customStyle="1" w:styleId="font9">
    <w:name w:val="font9"/>
    <w:basedOn w:val="Normal"/>
    <w:rsid w:val="00133F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i/>
      <w:iCs/>
      <w:color w:val="000000"/>
      <w:sz w:val="18"/>
      <w:szCs w:val="18"/>
    </w:rPr>
  </w:style>
  <w:style w:type="paragraph" w:customStyle="1" w:styleId="font10">
    <w:name w:val="font10"/>
    <w:basedOn w:val="Normal"/>
    <w:rsid w:val="00133F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8"/>
      <w:szCs w:val="18"/>
    </w:rPr>
  </w:style>
  <w:style w:type="paragraph" w:customStyle="1" w:styleId="font11">
    <w:name w:val="font11"/>
    <w:basedOn w:val="Normal"/>
    <w:rsid w:val="00133F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133F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33F9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Normal"/>
    <w:rsid w:val="00133F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Normal"/>
    <w:rsid w:val="00133F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133F9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Normal"/>
    <w:rsid w:val="00133F91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Normal"/>
    <w:rsid w:val="00133F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8">
    <w:name w:val="xl78"/>
    <w:basedOn w:val="Normal"/>
    <w:rsid w:val="00133F9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Normal"/>
    <w:rsid w:val="00133F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Normal"/>
    <w:rsid w:val="00133F91"/>
    <w:pP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133F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133F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Normal"/>
    <w:rsid w:val="00133F9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Normal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33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133F91"/>
    <w:pPr>
      <w:spacing w:after="0" w:line="240" w:lineRule="auto"/>
    </w:pPr>
    <w:rPr>
      <w:rFonts w:ascii="Consolas" w:eastAsia="Times New Roman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3F91"/>
    <w:rPr>
      <w:rFonts w:ascii="Consolas" w:eastAsia="Times New Roman" w:hAnsi="Consolas" w:cs="Consolas"/>
      <w:sz w:val="20"/>
      <w:szCs w:val="20"/>
    </w:rPr>
  </w:style>
  <w:style w:type="character" w:customStyle="1" w:styleId="bibarticle">
    <w:name w:val="bib_article"/>
    <w:rsid w:val="00133F91"/>
    <w:rPr>
      <w:sz w:val="22"/>
      <w:bdr w:val="none" w:sz="0" w:space="0" w:color="auto"/>
      <w:shd w:val="clear" w:color="auto" w:fill="B7FFFF"/>
    </w:rPr>
  </w:style>
  <w:style w:type="character" w:customStyle="1" w:styleId="bibbase">
    <w:name w:val="bib_base"/>
    <w:rsid w:val="00133F91"/>
    <w:rPr>
      <w:sz w:val="22"/>
    </w:rPr>
  </w:style>
  <w:style w:type="character" w:customStyle="1" w:styleId="bibdoi">
    <w:name w:val="bib_doi"/>
    <w:rsid w:val="00133F91"/>
    <w:rPr>
      <w:sz w:val="22"/>
      <w:bdr w:val="none" w:sz="0" w:space="0" w:color="auto"/>
      <w:shd w:val="clear" w:color="auto" w:fill="89FF89"/>
    </w:rPr>
  </w:style>
  <w:style w:type="character" w:customStyle="1" w:styleId="bibetal">
    <w:name w:val="bib_etal"/>
    <w:rsid w:val="00133F91"/>
    <w:rPr>
      <w:sz w:val="22"/>
      <w:bdr w:val="none" w:sz="0" w:space="0" w:color="auto"/>
      <w:shd w:val="clear" w:color="auto" w:fill="00F4EE"/>
    </w:rPr>
  </w:style>
  <w:style w:type="character" w:customStyle="1" w:styleId="bibfname">
    <w:name w:val="bib_fname"/>
    <w:rsid w:val="00133F91"/>
    <w:rPr>
      <w:sz w:val="22"/>
      <w:bdr w:val="none" w:sz="0" w:space="0" w:color="auto"/>
      <w:shd w:val="clear" w:color="auto" w:fill="FFFFB7"/>
    </w:rPr>
  </w:style>
  <w:style w:type="character" w:customStyle="1" w:styleId="bibfpage">
    <w:name w:val="bib_fpage"/>
    <w:rsid w:val="00133F91"/>
    <w:rPr>
      <w:sz w:val="22"/>
      <w:bdr w:val="none" w:sz="0" w:space="0" w:color="auto"/>
      <w:shd w:val="clear" w:color="auto" w:fill="E0E0E0"/>
    </w:rPr>
  </w:style>
  <w:style w:type="character" w:customStyle="1" w:styleId="bibissue">
    <w:name w:val="bib_issue"/>
    <w:rsid w:val="00133F91"/>
    <w:rPr>
      <w:sz w:val="22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133F91"/>
    <w:rPr>
      <w:sz w:val="22"/>
      <w:bdr w:val="none" w:sz="0" w:space="0" w:color="auto"/>
      <w:shd w:val="clear" w:color="auto" w:fill="F8BE4A"/>
    </w:rPr>
  </w:style>
  <w:style w:type="character" w:customStyle="1" w:styleId="biblpage">
    <w:name w:val="bib_lpage"/>
    <w:rsid w:val="00133F91"/>
    <w:rPr>
      <w:sz w:val="22"/>
      <w:bdr w:val="none" w:sz="0" w:space="0" w:color="auto"/>
      <w:shd w:val="clear" w:color="auto" w:fill="C0C0C0"/>
    </w:rPr>
  </w:style>
  <w:style w:type="character" w:customStyle="1" w:styleId="bibnumber">
    <w:name w:val="bib_number"/>
    <w:rsid w:val="00133F91"/>
    <w:rPr>
      <w:sz w:val="22"/>
      <w:bdr w:val="none" w:sz="0" w:space="0" w:color="auto"/>
      <w:shd w:val="clear" w:color="auto" w:fill="CCFFFF"/>
    </w:rPr>
  </w:style>
  <w:style w:type="character" w:customStyle="1" w:styleId="biborganization">
    <w:name w:val="bib_organization"/>
    <w:rsid w:val="00133F91"/>
    <w:rPr>
      <w:sz w:val="22"/>
      <w:bdr w:val="none" w:sz="0" w:space="0" w:color="auto"/>
      <w:shd w:val="clear" w:color="auto" w:fill="FCAAC3"/>
    </w:rPr>
  </w:style>
  <w:style w:type="character" w:customStyle="1" w:styleId="bibsuppl">
    <w:name w:val="bib_suppl"/>
    <w:rsid w:val="00133F91"/>
    <w:rPr>
      <w:sz w:val="22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133F91"/>
    <w:rPr>
      <w:sz w:val="22"/>
      <w:bdr w:val="none" w:sz="0" w:space="0" w:color="auto"/>
      <w:shd w:val="clear" w:color="auto" w:fill="FFFF00"/>
    </w:rPr>
  </w:style>
  <w:style w:type="character" w:customStyle="1" w:styleId="bibunpubl">
    <w:name w:val="bib_unpubl"/>
    <w:rsid w:val="00133F91"/>
  </w:style>
  <w:style w:type="character" w:customStyle="1" w:styleId="biburl">
    <w:name w:val="bib_url"/>
    <w:rsid w:val="00133F91"/>
    <w:rPr>
      <w:sz w:val="22"/>
      <w:bdr w:val="none" w:sz="0" w:space="0" w:color="auto"/>
      <w:shd w:val="clear" w:color="auto" w:fill="00FF00"/>
    </w:rPr>
  </w:style>
  <w:style w:type="character" w:customStyle="1" w:styleId="bibvolume">
    <w:name w:val="bib_volume"/>
    <w:rsid w:val="00133F91"/>
    <w:rPr>
      <w:sz w:val="22"/>
      <w:bdr w:val="none" w:sz="0" w:space="0" w:color="auto"/>
      <w:shd w:val="clear" w:color="auto" w:fill="A3FFA3"/>
    </w:rPr>
  </w:style>
  <w:style w:type="character" w:customStyle="1" w:styleId="bibyear">
    <w:name w:val="bib_year"/>
    <w:rsid w:val="00133F91"/>
    <w:rPr>
      <w:sz w:val="22"/>
      <w:bdr w:val="none" w:sz="0" w:space="0" w:color="auto"/>
      <w:shd w:val="clear" w:color="auto" w:fill="FFA3FF"/>
    </w:rPr>
  </w:style>
  <w:style w:type="character" w:customStyle="1" w:styleId="bibdeg">
    <w:name w:val="bib_deg"/>
    <w:rsid w:val="00133F91"/>
  </w:style>
  <w:style w:type="character" w:customStyle="1" w:styleId="bibsuffix">
    <w:name w:val="bib_suffix"/>
    <w:rsid w:val="00133F91"/>
  </w:style>
  <w:style w:type="character" w:customStyle="1" w:styleId="bibcomment">
    <w:name w:val="bib_comment"/>
    <w:rsid w:val="00133F91"/>
  </w:style>
  <w:style w:type="character" w:customStyle="1" w:styleId="audeg">
    <w:name w:val="au_deg"/>
    <w:rsid w:val="00133F91"/>
    <w:rPr>
      <w:sz w:val="18"/>
      <w:bdr w:val="none" w:sz="0" w:space="0" w:color="auto"/>
      <w:shd w:val="clear" w:color="auto" w:fill="FFFF00"/>
    </w:rPr>
  </w:style>
  <w:style w:type="character" w:customStyle="1" w:styleId="aubase">
    <w:name w:val="au_base"/>
    <w:rsid w:val="00133F91"/>
    <w:rPr>
      <w:sz w:val="18"/>
    </w:rPr>
  </w:style>
  <w:style w:type="character" w:customStyle="1" w:styleId="aufname">
    <w:name w:val="au_fname"/>
    <w:rsid w:val="00133F91"/>
    <w:rPr>
      <w:sz w:val="18"/>
      <w:bdr w:val="none" w:sz="0" w:space="0" w:color="auto"/>
      <w:shd w:val="clear" w:color="auto" w:fill="00FFFF"/>
    </w:rPr>
  </w:style>
  <w:style w:type="character" w:customStyle="1" w:styleId="aurole">
    <w:name w:val="au_role"/>
    <w:rsid w:val="00133F91"/>
    <w:rPr>
      <w:sz w:val="18"/>
      <w:bdr w:val="none" w:sz="0" w:space="0" w:color="auto"/>
      <w:shd w:val="clear" w:color="auto" w:fill="808000"/>
    </w:rPr>
  </w:style>
  <w:style w:type="character" w:customStyle="1" w:styleId="ausuffix">
    <w:name w:val="au_suffix"/>
    <w:rsid w:val="00133F91"/>
    <w:rPr>
      <w:sz w:val="18"/>
      <w:bdr w:val="none" w:sz="0" w:space="0" w:color="auto"/>
      <w:shd w:val="clear" w:color="auto" w:fill="FF00FF"/>
    </w:rPr>
  </w:style>
  <w:style w:type="character" w:customStyle="1" w:styleId="ausurname">
    <w:name w:val="au_surname"/>
    <w:rsid w:val="00133F91"/>
    <w:rPr>
      <w:sz w:val="18"/>
      <w:bdr w:val="none" w:sz="0" w:space="0" w:color="auto"/>
      <w:shd w:val="clear" w:color="auto" w:fill="00FF00"/>
    </w:rPr>
  </w:style>
  <w:style w:type="character" w:customStyle="1" w:styleId="citebase">
    <w:name w:val="cite_base"/>
    <w:rsid w:val="00133F91"/>
    <w:rPr>
      <w:sz w:val="22"/>
    </w:rPr>
  </w:style>
  <w:style w:type="character" w:customStyle="1" w:styleId="aucollab">
    <w:name w:val="au_collab"/>
    <w:rsid w:val="00133F91"/>
    <w:rPr>
      <w:sz w:val="18"/>
      <w:bdr w:val="none" w:sz="0" w:space="0" w:color="auto"/>
      <w:shd w:val="clear" w:color="auto" w:fill="C0C0C0"/>
    </w:rPr>
  </w:style>
  <w:style w:type="character" w:customStyle="1" w:styleId="citebox">
    <w:name w:val="cite_box"/>
    <w:rsid w:val="00133F91"/>
    <w:rPr>
      <w:sz w:val="22"/>
      <w:bdr w:val="none" w:sz="0" w:space="0" w:color="auto"/>
      <w:shd w:val="clear" w:color="auto" w:fill="CCC8FC"/>
    </w:rPr>
  </w:style>
  <w:style w:type="character" w:customStyle="1" w:styleId="citeen">
    <w:name w:val="cite_en"/>
    <w:rsid w:val="00133F91"/>
    <w:rPr>
      <w:sz w:val="22"/>
      <w:shd w:val="clear" w:color="auto" w:fill="FFFF00"/>
      <w:vertAlign w:val="superscript"/>
    </w:rPr>
  </w:style>
  <w:style w:type="character" w:customStyle="1" w:styleId="citefig">
    <w:name w:val="cite_fig"/>
    <w:rsid w:val="00133F91"/>
    <w:rPr>
      <w:color w:val="auto"/>
      <w:sz w:val="22"/>
      <w:bdr w:val="none" w:sz="0" w:space="0" w:color="auto"/>
      <w:shd w:val="clear" w:color="auto" w:fill="A3FFA3"/>
    </w:rPr>
  </w:style>
  <w:style w:type="character" w:customStyle="1" w:styleId="citetbl">
    <w:name w:val="cite_tbl"/>
    <w:rsid w:val="00133F91"/>
    <w:rPr>
      <w:color w:val="auto"/>
      <w:sz w:val="22"/>
      <w:bdr w:val="none" w:sz="0" w:space="0" w:color="auto"/>
      <w:shd w:val="clear" w:color="auto" w:fill="FFA3FF"/>
    </w:rPr>
  </w:style>
  <w:style w:type="character" w:customStyle="1" w:styleId="bibeds">
    <w:name w:val="bib_eds"/>
    <w:rsid w:val="00133F91"/>
    <w:rPr>
      <w:sz w:val="22"/>
      <w:bdr w:val="none" w:sz="0" w:space="0" w:color="auto"/>
      <w:shd w:val="clear" w:color="auto" w:fill="33CCCC"/>
    </w:rPr>
  </w:style>
  <w:style w:type="character" w:customStyle="1" w:styleId="bibmedline">
    <w:name w:val="bib_medline"/>
    <w:rsid w:val="00133F91"/>
  </w:style>
  <w:style w:type="character" w:customStyle="1" w:styleId="bibtitle">
    <w:name w:val="bib_title"/>
    <w:rsid w:val="00133F91"/>
    <w:rPr>
      <w:sz w:val="22"/>
      <w:bdr w:val="none" w:sz="0" w:space="0" w:color="auto"/>
      <w:shd w:val="clear" w:color="auto" w:fill="00FFFF"/>
    </w:rPr>
  </w:style>
  <w:style w:type="character" w:customStyle="1" w:styleId="citeapp">
    <w:name w:val="cite_app"/>
    <w:rsid w:val="00133F91"/>
    <w:rPr>
      <w:b w:val="0"/>
      <w:sz w:val="22"/>
      <w:bdr w:val="none" w:sz="0" w:space="0" w:color="auto"/>
      <w:shd w:val="clear" w:color="auto" w:fill="CCFF33"/>
    </w:rPr>
  </w:style>
  <w:style w:type="character" w:customStyle="1" w:styleId="auaff">
    <w:name w:val="au_aff"/>
    <w:rsid w:val="00133F91"/>
    <w:rPr>
      <w:bdr w:val="none" w:sz="0" w:space="0" w:color="auto"/>
      <w:shd w:val="clear" w:color="auto" w:fill="CBCBFD"/>
    </w:rPr>
  </w:style>
  <w:style w:type="character" w:customStyle="1" w:styleId="auprefix">
    <w:name w:val="au_prefix"/>
    <w:rsid w:val="00133F91"/>
    <w:rPr>
      <w:bdr w:val="none" w:sz="0" w:space="0" w:color="auto"/>
      <w:shd w:val="clear" w:color="auto" w:fill="FABF8F"/>
    </w:rPr>
  </w:style>
  <w:style w:type="paragraph" w:customStyle="1" w:styleId="BaseHeading">
    <w:name w:val="Base_Heading"/>
    <w:link w:val="BaseHeadingChar"/>
    <w:rsid w:val="00133F91"/>
    <w:pPr>
      <w:keepNext/>
      <w:spacing w:before="240" w:after="0" w:line="240" w:lineRule="auto"/>
      <w:outlineLvl w:val="0"/>
    </w:pPr>
    <w:rPr>
      <w:rFonts w:ascii="Calibri" w:eastAsia="Times New Roman" w:hAnsi="Calibri" w:cs="Arial"/>
      <w:b/>
      <w:kern w:val="28"/>
      <w:sz w:val="28"/>
      <w:szCs w:val="28"/>
    </w:rPr>
  </w:style>
  <w:style w:type="character" w:customStyle="1" w:styleId="BaseHeadingChar">
    <w:name w:val="Base_Heading Char"/>
    <w:link w:val="BaseHeading"/>
    <w:rsid w:val="00133F91"/>
    <w:rPr>
      <w:rFonts w:ascii="Calibri" w:eastAsia="Times New Roman" w:hAnsi="Calibri" w:cs="Arial"/>
      <w:b/>
      <w:kern w:val="28"/>
      <w:sz w:val="28"/>
      <w:szCs w:val="28"/>
    </w:rPr>
  </w:style>
  <w:style w:type="paragraph" w:customStyle="1" w:styleId="BaseText">
    <w:name w:val="Base_Text"/>
    <w:link w:val="BaseTextChar"/>
    <w:rsid w:val="00133F91"/>
    <w:pPr>
      <w:spacing w:after="120" w:line="240" w:lineRule="auto"/>
    </w:pPr>
    <w:rPr>
      <w:rFonts w:ascii="Garamond" w:eastAsia="Times New Roman" w:hAnsi="Garamond" w:cs="Times New Roman"/>
      <w:szCs w:val="20"/>
    </w:rPr>
  </w:style>
  <w:style w:type="character" w:customStyle="1" w:styleId="BaseTextChar">
    <w:name w:val="Base_Text Char"/>
    <w:link w:val="BaseText"/>
    <w:rsid w:val="00133F91"/>
    <w:rPr>
      <w:rFonts w:ascii="Garamond" w:eastAsia="Times New Roman" w:hAnsi="Garamond" w:cs="Times New Roman"/>
      <w:szCs w:val="20"/>
    </w:rPr>
  </w:style>
  <w:style w:type="paragraph" w:customStyle="1" w:styleId="Abbreviations">
    <w:name w:val="Abbreviations"/>
    <w:basedOn w:val="BaseText"/>
    <w:rsid w:val="00133F91"/>
    <w:pPr>
      <w:spacing w:line="180" w:lineRule="exact"/>
    </w:pPr>
    <w:rPr>
      <w:rFonts w:ascii="Myriad Pro" w:hAnsi="Myriad Pro"/>
      <w:sz w:val="16"/>
    </w:rPr>
  </w:style>
  <w:style w:type="paragraph" w:customStyle="1" w:styleId="SummaryAbstractText">
    <w:name w:val="Summary/Abstract Text"/>
    <w:basedOn w:val="BaseText"/>
    <w:rsid w:val="00133F91"/>
    <w:pPr>
      <w:spacing w:line="260" w:lineRule="exact"/>
      <w:jc w:val="both"/>
    </w:pPr>
  </w:style>
  <w:style w:type="paragraph" w:customStyle="1" w:styleId="SummaryAbstractTitle">
    <w:name w:val="Summary/Abstract Title"/>
    <w:basedOn w:val="BaseHeading"/>
    <w:rsid w:val="00133F91"/>
    <w:pPr>
      <w:spacing w:after="120" w:line="280" w:lineRule="exact"/>
      <w:jc w:val="center"/>
    </w:pPr>
    <w:rPr>
      <w:i/>
      <w:color w:val="6B3D00"/>
      <w:sz w:val="24"/>
    </w:rPr>
  </w:style>
  <w:style w:type="paragraph" w:customStyle="1" w:styleId="Acknowledgment">
    <w:name w:val="Acknowledgment"/>
    <w:basedOn w:val="BaseText"/>
    <w:rsid w:val="00133F91"/>
    <w:pPr>
      <w:spacing w:line="240" w:lineRule="exact"/>
      <w:jc w:val="both"/>
    </w:pPr>
    <w:rPr>
      <w:sz w:val="20"/>
    </w:rPr>
  </w:style>
  <w:style w:type="paragraph" w:customStyle="1" w:styleId="AcknowledgmentHead">
    <w:name w:val="Acknowledgment_Head"/>
    <w:basedOn w:val="BaseHeading"/>
    <w:rsid w:val="00133F91"/>
    <w:pPr>
      <w:spacing w:after="60" w:line="240" w:lineRule="exact"/>
      <w:jc w:val="center"/>
    </w:pPr>
    <w:rPr>
      <w:color w:val="6B3D00"/>
      <w:sz w:val="20"/>
    </w:rPr>
  </w:style>
  <w:style w:type="paragraph" w:customStyle="1" w:styleId="AuthorAffiliations">
    <w:name w:val="Author Affiliations"/>
    <w:basedOn w:val="BaseText"/>
    <w:rsid w:val="00133F91"/>
    <w:pPr>
      <w:spacing w:line="200" w:lineRule="exact"/>
      <w:jc w:val="center"/>
    </w:pPr>
    <w:rPr>
      <w:i/>
      <w:sz w:val="18"/>
    </w:rPr>
  </w:style>
  <w:style w:type="paragraph" w:customStyle="1" w:styleId="AppendixHead">
    <w:name w:val="Appendix Head"/>
    <w:basedOn w:val="BaseHeading"/>
    <w:rsid w:val="00133F91"/>
    <w:pPr>
      <w:spacing w:after="60" w:line="360" w:lineRule="exact"/>
      <w:jc w:val="center"/>
    </w:pPr>
    <w:rPr>
      <w:sz w:val="32"/>
    </w:rPr>
  </w:style>
  <w:style w:type="paragraph" w:customStyle="1" w:styleId="AppendixText">
    <w:name w:val="Appendix Text"/>
    <w:basedOn w:val="BaseText"/>
    <w:rsid w:val="00133F91"/>
  </w:style>
  <w:style w:type="paragraph" w:customStyle="1" w:styleId="ReportSubtitle">
    <w:name w:val="Report Subtitle"/>
    <w:basedOn w:val="BaseHeading"/>
    <w:rsid w:val="00133F91"/>
    <w:pPr>
      <w:spacing w:after="240" w:line="360" w:lineRule="exact"/>
      <w:jc w:val="center"/>
    </w:pPr>
    <w:rPr>
      <w:color w:val="6B3D00"/>
      <w:sz w:val="32"/>
    </w:rPr>
  </w:style>
  <w:style w:type="paragraph" w:customStyle="1" w:styleId="ReportTitle">
    <w:name w:val="Report Title"/>
    <w:basedOn w:val="BaseHeading"/>
    <w:link w:val="ReportTitleChar"/>
    <w:rsid w:val="00133F91"/>
    <w:pPr>
      <w:spacing w:after="120" w:line="400" w:lineRule="exact"/>
      <w:jc w:val="center"/>
    </w:pPr>
    <w:rPr>
      <w:color w:val="6B3D00"/>
      <w:sz w:val="36"/>
    </w:rPr>
  </w:style>
  <w:style w:type="character" w:customStyle="1" w:styleId="ReportTitleChar">
    <w:name w:val="Report Title Char"/>
    <w:link w:val="ReportTitle"/>
    <w:rsid w:val="00133F91"/>
    <w:rPr>
      <w:rFonts w:ascii="Calibri" w:eastAsia="Times New Roman" w:hAnsi="Calibri" w:cs="Arial"/>
      <w:b/>
      <w:color w:val="6B3D00"/>
      <w:kern w:val="28"/>
      <w:sz w:val="36"/>
      <w:szCs w:val="28"/>
    </w:rPr>
  </w:style>
  <w:style w:type="paragraph" w:customStyle="1" w:styleId="Authors">
    <w:name w:val="Authors"/>
    <w:basedOn w:val="BaseText"/>
    <w:rsid w:val="00133F91"/>
    <w:pPr>
      <w:spacing w:line="480" w:lineRule="auto"/>
      <w:jc w:val="center"/>
    </w:pPr>
    <w:rPr>
      <w:rFonts w:ascii="Arial" w:hAnsi="Arial"/>
    </w:rPr>
  </w:style>
  <w:style w:type="paragraph" w:customStyle="1" w:styleId="BookReview">
    <w:name w:val="Book_Review"/>
    <w:basedOn w:val="BaseText"/>
    <w:rsid w:val="00133F91"/>
    <w:pPr>
      <w:spacing w:line="480" w:lineRule="auto"/>
    </w:pPr>
    <w:rPr>
      <w:rFonts w:ascii="Arial" w:hAnsi="Arial"/>
      <w:b/>
    </w:rPr>
  </w:style>
  <w:style w:type="paragraph" w:customStyle="1" w:styleId="BoxSubhead">
    <w:name w:val="Box_Subhead"/>
    <w:basedOn w:val="BaseHeading"/>
    <w:rsid w:val="00133F91"/>
  </w:style>
  <w:style w:type="paragraph" w:customStyle="1" w:styleId="BoxText">
    <w:name w:val="Box_Text"/>
    <w:basedOn w:val="BaseText"/>
    <w:rsid w:val="00133F91"/>
  </w:style>
  <w:style w:type="paragraph" w:customStyle="1" w:styleId="BoxTitle">
    <w:name w:val="Box_Title"/>
    <w:basedOn w:val="BaseHeading"/>
    <w:link w:val="BoxTitleChar"/>
    <w:rsid w:val="00133F91"/>
    <w:rPr>
      <w:color w:val="6B3D00"/>
      <w:sz w:val="20"/>
    </w:rPr>
  </w:style>
  <w:style w:type="character" w:customStyle="1" w:styleId="BoxTitleChar">
    <w:name w:val="Box_Title Char"/>
    <w:link w:val="BoxTitle"/>
    <w:rsid w:val="00133F91"/>
    <w:rPr>
      <w:rFonts w:ascii="Calibri" w:eastAsia="Times New Roman" w:hAnsi="Calibri" w:cs="Arial"/>
      <w:b/>
      <w:color w:val="6B3D00"/>
      <w:kern w:val="28"/>
      <w:sz w:val="20"/>
      <w:szCs w:val="28"/>
    </w:rPr>
  </w:style>
  <w:style w:type="paragraph" w:customStyle="1" w:styleId="Citation">
    <w:name w:val="Citation"/>
    <w:basedOn w:val="BaseText"/>
    <w:rsid w:val="00133F91"/>
    <w:pPr>
      <w:spacing w:after="240" w:line="480" w:lineRule="auto"/>
    </w:pPr>
  </w:style>
  <w:style w:type="paragraph" w:customStyle="1" w:styleId="CommitteeWorkGroupNames">
    <w:name w:val="Committee/Work Group Names"/>
    <w:basedOn w:val="BaseText"/>
    <w:rsid w:val="00133F91"/>
    <w:pPr>
      <w:spacing w:line="200" w:lineRule="exact"/>
    </w:pPr>
    <w:rPr>
      <w:i/>
      <w:sz w:val="18"/>
    </w:rPr>
  </w:style>
  <w:style w:type="paragraph" w:customStyle="1" w:styleId="CommitteeWorkGroupSubtitle">
    <w:name w:val="Committee/Work Group Subtitle"/>
    <w:basedOn w:val="BaseHeading"/>
    <w:rsid w:val="00133F91"/>
    <w:pPr>
      <w:spacing w:line="200" w:lineRule="exact"/>
    </w:pPr>
    <w:rPr>
      <w:color w:val="6B3D00"/>
      <w:sz w:val="18"/>
    </w:rPr>
  </w:style>
  <w:style w:type="paragraph" w:customStyle="1" w:styleId="CommitteeWorkGroupTitle">
    <w:name w:val="Committee/Work Group Title"/>
    <w:basedOn w:val="BaseHeading"/>
    <w:rsid w:val="00133F91"/>
    <w:pPr>
      <w:spacing w:after="60" w:line="240" w:lineRule="exact"/>
      <w:jc w:val="center"/>
    </w:pPr>
    <w:rPr>
      <w:color w:val="6B3D00"/>
      <w:sz w:val="22"/>
    </w:rPr>
  </w:style>
  <w:style w:type="paragraph" w:customStyle="1" w:styleId="ContEdAnswer">
    <w:name w:val="Cont_Ed_Answer"/>
    <w:basedOn w:val="BaseText"/>
    <w:rsid w:val="00133F91"/>
  </w:style>
  <w:style w:type="paragraph" w:customStyle="1" w:styleId="ContEdGoal">
    <w:name w:val="Cont_Ed_Goal"/>
    <w:basedOn w:val="BaseText"/>
    <w:rsid w:val="00133F91"/>
    <w:rPr>
      <w:b/>
    </w:rPr>
  </w:style>
  <w:style w:type="paragraph" w:customStyle="1" w:styleId="ContEdInstr">
    <w:name w:val="Cont_Ed_Instr"/>
    <w:basedOn w:val="BaseText"/>
    <w:rsid w:val="00133F91"/>
    <w:rPr>
      <w:b/>
      <w:i/>
    </w:rPr>
  </w:style>
  <w:style w:type="paragraph" w:customStyle="1" w:styleId="ContEdQuestion">
    <w:name w:val="Cont_Ed_Question"/>
    <w:basedOn w:val="BaseText"/>
    <w:rsid w:val="00133F91"/>
    <w:rPr>
      <w:b/>
    </w:rPr>
  </w:style>
  <w:style w:type="paragraph" w:customStyle="1" w:styleId="ContEdText">
    <w:name w:val="Cont_Ed_Text"/>
    <w:basedOn w:val="BaseText"/>
    <w:rsid w:val="00133F91"/>
  </w:style>
  <w:style w:type="paragraph" w:customStyle="1" w:styleId="CorrespondingAuthor">
    <w:name w:val="Corresponding Author"/>
    <w:basedOn w:val="BaseText"/>
    <w:rsid w:val="00133F91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5" w:color="auto"/>
      </w:pBdr>
      <w:spacing w:line="200" w:lineRule="exact"/>
      <w:jc w:val="both"/>
    </w:pPr>
    <w:rPr>
      <w:sz w:val="18"/>
    </w:rPr>
  </w:style>
  <w:style w:type="paragraph" w:customStyle="1" w:styleId="EdNote">
    <w:name w:val="Ed_Note"/>
    <w:basedOn w:val="BaseText"/>
    <w:rsid w:val="00133F91"/>
    <w:pPr>
      <w:spacing w:line="480" w:lineRule="auto"/>
    </w:pPr>
  </w:style>
  <w:style w:type="paragraph" w:customStyle="1" w:styleId="Equation">
    <w:name w:val="Equation"/>
    <w:basedOn w:val="BaseText"/>
    <w:rsid w:val="00133F91"/>
    <w:pPr>
      <w:spacing w:line="480" w:lineRule="auto"/>
    </w:pPr>
  </w:style>
  <w:style w:type="paragraph" w:customStyle="1" w:styleId="FigureTitleCont">
    <w:name w:val="Figure Title Cont"/>
    <w:basedOn w:val="BaseHeading"/>
    <w:rsid w:val="00133F91"/>
    <w:pPr>
      <w:spacing w:line="200" w:lineRule="exact"/>
      <w:jc w:val="both"/>
    </w:pPr>
    <w:rPr>
      <w:sz w:val="18"/>
    </w:rPr>
  </w:style>
  <w:style w:type="paragraph" w:customStyle="1" w:styleId="FlushText">
    <w:name w:val="Flush_Text"/>
    <w:basedOn w:val="BaseText"/>
    <w:rsid w:val="00133F91"/>
    <w:pPr>
      <w:spacing w:line="480" w:lineRule="auto"/>
    </w:pPr>
  </w:style>
  <w:style w:type="paragraph" w:customStyle="1" w:styleId="Footnote">
    <w:name w:val="Footnote"/>
    <w:basedOn w:val="BaseText"/>
    <w:link w:val="FootnoteChar"/>
    <w:rsid w:val="00133F91"/>
    <w:pPr>
      <w:spacing w:line="190" w:lineRule="exact"/>
      <w:ind w:left="91"/>
      <w:jc w:val="both"/>
    </w:pPr>
    <w:rPr>
      <w:sz w:val="17"/>
    </w:rPr>
  </w:style>
  <w:style w:type="character" w:customStyle="1" w:styleId="FootnoteChar">
    <w:name w:val="Footnote Char"/>
    <w:link w:val="Footnote"/>
    <w:rsid w:val="00133F91"/>
    <w:rPr>
      <w:rFonts w:ascii="Garamond" w:eastAsia="Times New Roman" w:hAnsi="Garamond" w:cs="Times New Roman"/>
      <w:sz w:val="17"/>
      <w:szCs w:val="20"/>
    </w:rPr>
  </w:style>
  <w:style w:type="paragraph" w:customStyle="1" w:styleId="Footnote1">
    <w:name w:val="Footnote_1"/>
    <w:basedOn w:val="BaseText"/>
    <w:rsid w:val="00133F91"/>
  </w:style>
  <w:style w:type="paragraph" w:customStyle="1" w:styleId="Poem">
    <w:name w:val="Poem"/>
    <w:basedOn w:val="Normal"/>
    <w:rsid w:val="00133F91"/>
    <w:pPr>
      <w:spacing w:after="120" w:line="360" w:lineRule="auto"/>
      <w:ind w:firstLine="181"/>
      <w:jc w:val="both"/>
    </w:pPr>
    <w:rPr>
      <w:rFonts w:ascii="Adobe Garamond Pro" w:eastAsia="Times New Roman" w:hAnsi="Adobe Garamond Pro" w:cs="Times New Roman"/>
      <w:sz w:val="24"/>
      <w:szCs w:val="20"/>
    </w:rPr>
  </w:style>
  <w:style w:type="paragraph" w:customStyle="1" w:styleId="Heading10">
    <w:name w:val="Heading_1"/>
    <w:basedOn w:val="BaseHeading"/>
    <w:link w:val="Heading1Char0"/>
    <w:rsid w:val="00133F91"/>
    <w:pPr>
      <w:spacing w:after="120" w:line="360" w:lineRule="exact"/>
      <w:jc w:val="center"/>
    </w:pPr>
    <w:rPr>
      <w:color w:val="6B3D00"/>
      <w:sz w:val="32"/>
    </w:rPr>
  </w:style>
  <w:style w:type="character" w:customStyle="1" w:styleId="Heading1Char0">
    <w:name w:val="Heading_1 Char"/>
    <w:link w:val="Heading10"/>
    <w:rsid w:val="00133F91"/>
    <w:rPr>
      <w:rFonts w:ascii="Calibri" w:eastAsia="Times New Roman" w:hAnsi="Calibri" w:cs="Arial"/>
      <w:b/>
      <w:color w:val="6B3D00"/>
      <w:kern w:val="28"/>
      <w:sz w:val="32"/>
      <w:szCs w:val="28"/>
    </w:rPr>
  </w:style>
  <w:style w:type="paragraph" w:customStyle="1" w:styleId="Heading20">
    <w:name w:val="Heading_2"/>
    <w:basedOn w:val="BaseHeading"/>
    <w:rsid w:val="00133F91"/>
    <w:pPr>
      <w:spacing w:after="60" w:line="320" w:lineRule="exact"/>
      <w:jc w:val="center"/>
      <w:outlineLvl w:val="1"/>
    </w:pPr>
    <w:rPr>
      <w:color w:val="6B3D00"/>
    </w:rPr>
  </w:style>
  <w:style w:type="paragraph" w:customStyle="1" w:styleId="Heading30">
    <w:name w:val="Heading_3"/>
    <w:basedOn w:val="BaseHeading"/>
    <w:rsid w:val="00133F91"/>
    <w:pPr>
      <w:spacing w:after="60" w:line="280" w:lineRule="exact"/>
      <w:outlineLvl w:val="2"/>
    </w:pPr>
    <w:rPr>
      <w:sz w:val="24"/>
    </w:rPr>
  </w:style>
  <w:style w:type="paragraph" w:customStyle="1" w:styleId="Heading40">
    <w:name w:val="Heading_4"/>
    <w:basedOn w:val="BaseHeading"/>
    <w:rsid w:val="00133F91"/>
    <w:pPr>
      <w:spacing w:after="60" w:line="260" w:lineRule="exact"/>
      <w:outlineLvl w:val="3"/>
    </w:pPr>
    <w:rPr>
      <w:sz w:val="22"/>
    </w:rPr>
  </w:style>
  <w:style w:type="paragraph" w:customStyle="1" w:styleId="Heading5">
    <w:name w:val="Heading_5"/>
    <w:basedOn w:val="BaseHeading"/>
    <w:rsid w:val="00133F91"/>
    <w:pPr>
      <w:spacing w:line="260" w:lineRule="exact"/>
      <w:outlineLvl w:val="4"/>
    </w:pPr>
    <w:rPr>
      <w:i/>
      <w:sz w:val="22"/>
    </w:rPr>
  </w:style>
  <w:style w:type="paragraph" w:customStyle="1" w:styleId="H6">
    <w:name w:val="H6"/>
    <w:basedOn w:val="BaseHeading"/>
    <w:rsid w:val="00133F91"/>
    <w:pPr>
      <w:outlineLvl w:val="5"/>
    </w:pPr>
    <w:rPr>
      <w:rFonts w:ascii="Times New Roman" w:hAnsi="Times New Roman"/>
      <w:b w:val="0"/>
      <w:i/>
      <w:sz w:val="22"/>
    </w:rPr>
  </w:style>
  <w:style w:type="paragraph" w:customStyle="1" w:styleId="HeadbelowKicker">
    <w:name w:val="Head below Kicker"/>
    <w:basedOn w:val="BaseHeading"/>
    <w:rsid w:val="00133F91"/>
    <w:pPr>
      <w:spacing w:line="280" w:lineRule="exact"/>
    </w:pPr>
    <w:rPr>
      <w:sz w:val="24"/>
    </w:rPr>
  </w:style>
  <w:style w:type="paragraph" w:customStyle="1" w:styleId="Keywords">
    <w:name w:val="Keywords"/>
    <w:basedOn w:val="BaseText"/>
    <w:rsid w:val="00133F91"/>
    <w:pPr>
      <w:spacing w:line="480" w:lineRule="auto"/>
    </w:pPr>
  </w:style>
  <w:style w:type="paragraph" w:customStyle="1" w:styleId="Kicker">
    <w:name w:val="Kicker"/>
    <w:basedOn w:val="BaseHeading"/>
    <w:link w:val="KickerChar"/>
    <w:rsid w:val="00133F91"/>
    <w:pPr>
      <w:pBdr>
        <w:bottom w:val="single" w:sz="4" w:space="1" w:color="auto"/>
      </w:pBdr>
      <w:spacing w:after="480" w:line="280" w:lineRule="exact"/>
    </w:pPr>
    <w:rPr>
      <w:i/>
      <w:color w:val="6B3D00"/>
      <w:sz w:val="32"/>
    </w:rPr>
  </w:style>
  <w:style w:type="character" w:customStyle="1" w:styleId="KickerChar">
    <w:name w:val="Kicker Char"/>
    <w:link w:val="Kicker"/>
    <w:rsid w:val="00133F91"/>
    <w:rPr>
      <w:rFonts w:ascii="Calibri" w:eastAsia="Times New Roman" w:hAnsi="Calibri" w:cs="Arial"/>
      <w:b/>
      <w:i/>
      <w:color w:val="6B3D00"/>
      <w:kern w:val="28"/>
      <w:sz w:val="32"/>
      <w:szCs w:val="28"/>
    </w:rPr>
  </w:style>
  <w:style w:type="paragraph" w:customStyle="1" w:styleId="ListBUL">
    <w:name w:val="List_BUL"/>
    <w:basedOn w:val="BaseText"/>
    <w:rsid w:val="00133F91"/>
    <w:pPr>
      <w:spacing w:line="260" w:lineRule="exact"/>
      <w:ind w:left="1077" w:right="357" w:hanging="357"/>
    </w:pPr>
  </w:style>
  <w:style w:type="paragraph" w:customStyle="1" w:styleId="ListBUL2">
    <w:name w:val="List_BUL2"/>
    <w:basedOn w:val="BaseText"/>
    <w:rsid w:val="00133F91"/>
    <w:pPr>
      <w:spacing w:line="260" w:lineRule="exact"/>
      <w:ind w:left="1434" w:right="720" w:hanging="357"/>
    </w:pPr>
  </w:style>
  <w:style w:type="paragraph" w:customStyle="1" w:styleId="ListNUM">
    <w:name w:val="List_NUM"/>
    <w:basedOn w:val="BaseText"/>
    <w:rsid w:val="00133F91"/>
    <w:pPr>
      <w:spacing w:line="260" w:lineRule="exact"/>
      <w:ind w:left="1077" w:right="357" w:hanging="357"/>
    </w:pPr>
  </w:style>
  <w:style w:type="paragraph" w:customStyle="1" w:styleId="ListNUMLvl2">
    <w:name w:val="List_NUM_Lvl2"/>
    <w:basedOn w:val="BaseText"/>
    <w:rsid w:val="00133F91"/>
    <w:pPr>
      <w:spacing w:line="260" w:lineRule="exact"/>
      <w:ind w:left="1434" w:right="720" w:hanging="357"/>
    </w:pPr>
  </w:style>
  <w:style w:type="paragraph" w:customStyle="1" w:styleId="ListNUMLvl3">
    <w:name w:val="List_NUM_Lvl3"/>
    <w:basedOn w:val="BaseText"/>
    <w:rsid w:val="00133F91"/>
    <w:pPr>
      <w:spacing w:line="260" w:lineRule="exact"/>
      <w:ind w:left="1797" w:right="720" w:hanging="357"/>
    </w:pPr>
  </w:style>
  <w:style w:type="paragraph" w:customStyle="1" w:styleId="ListNUMLvl4">
    <w:name w:val="List_NUM_Lvl4"/>
    <w:basedOn w:val="BaseText"/>
    <w:rsid w:val="00133F91"/>
    <w:pPr>
      <w:spacing w:line="260" w:lineRule="exact"/>
      <w:ind w:left="2154" w:right="720" w:hanging="357"/>
    </w:pPr>
  </w:style>
  <w:style w:type="paragraph" w:customStyle="1" w:styleId="ListUNNUM">
    <w:name w:val="List_UNNUM"/>
    <w:basedOn w:val="BaseText"/>
    <w:rsid w:val="00133F91"/>
    <w:pPr>
      <w:spacing w:line="260" w:lineRule="exact"/>
      <w:ind w:left="1077" w:right="357" w:hanging="357"/>
    </w:pPr>
  </w:style>
  <w:style w:type="paragraph" w:customStyle="1" w:styleId="AuthorNames">
    <w:name w:val="Author Names"/>
    <w:basedOn w:val="BaseText"/>
    <w:rsid w:val="00133F91"/>
    <w:pPr>
      <w:spacing w:line="200" w:lineRule="exact"/>
      <w:jc w:val="center"/>
    </w:pPr>
    <w:rPr>
      <w:sz w:val="18"/>
    </w:rPr>
  </w:style>
  <w:style w:type="paragraph" w:styleId="Quote">
    <w:name w:val="Quote"/>
    <w:basedOn w:val="BaseText"/>
    <w:link w:val="QuoteChar"/>
    <w:uiPriority w:val="29"/>
    <w:qFormat/>
    <w:rsid w:val="00133F91"/>
    <w:pPr>
      <w:ind w:left="720" w:right="720"/>
      <w:jc w:val="both"/>
    </w:pPr>
  </w:style>
  <w:style w:type="character" w:customStyle="1" w:styleId="QuoteChar">
    <w:name w:val="Quote Char"/>
    <w:basedOn w:val="DefaultParagraphFont"/>
    <w:link w:val="Quote"/>
    <w:uiPriority w:val="29"/>
    <w:rsid w:val="00133F91"/>
    <w:rPr>
      <w:rFonts w:ascii="Garamond" w:eastAsia="Times New Roman" w:hAnsi="Garamond" w:cs="Times New Roman"/>
      <w:szCs w:val="20"/>
    </w:rPr>
  </w:style>
  <w:style w:type="paragraph" w:customStyle="1" w:styleId="Received">
    <w:name w:val="Received"/>
    <w:basedOn w:val="BaseText"/>
    <w:rsid w:val="00133F91"/>
  </w:style>
  <w:style w:type="paragraph" w:customStyle="1" w:styleId="RefTitle">
    <w:name w:val="Ref_Title"/>
    <w:basedOn w:val="BaseHeading"/>
    <w:rsid w:val="00133F91"/>
    <w:pPr>
      <w:spacing w:after="60" w:line="240" w:lineRule="exact"/>
      <w:jc w:val="center"/>
    </w:pPr>
    <w:rPr>
      <w:color w:val="6B3D00"/>
      <w:sz w:val="20"/>
    </w:rPr>
  </w:style>
  <w:style w:type="paragraph" w:customStyle="1" w:styleId="Reference10">
    <w:name w:val="Reference_10"/>
    <w:basedOn w:val="References"/>
    <w:link w:val="Reference10Char"/>
    <w:rsid w:val="00133F91"/>
  </w:style>
  <w:style w:type="paragraph" w:customStyle="1" w:styleId="References">
    <w:name w:val="References"/>
    <w:basedOn w:val="BaseText"/>
    <w:link w:val="ReferencesChar"/>
    <w:rsid w:val="00133F91"/>
    <w:pPr>
      <w:ind w:left="720" w:hanging="720"/>
    </w:pPr>
  </w:style>
  <w:style w:type="character" w:customStyle="1" w:styleId="ReferencesChar">
    <w:name w:val="References Char"/>
    <w:link w:val="References"/>
    <w:rsid w:val="00133F91"/>
    <w:rPr>
      <w:rFonts w:ascii="Garamond" w:eastAsia="Times New Roman" w:hAnsi="Garamond" w:cs="Times New Roman"/>
      <w:szCs w:val="20"/>
    </w:rPr>
  </w:style>
  <w:style w:type="paragraph" w:customStyle="1" w:styleId="Reference100">
    <w:name w:val="Reference_100"/>
    <w:basedOn w:val="References"/>
    <w:rsid w:val="00133F91"/>
  </w:style>
  <w:style w:type="paragraph" w:customStyle="1" w:styleId="Repby">
    <w:name w:val="Rep_by"/>
    <w:basedOn w:val="BaseText"/>
    <w:rsid w:val="00133F91"/>
  </w:style>
  <w:style w:type="paragraph" w:customStyle="1" w:styleId="RunningHead">
    <w:name w:val="Running_Head"/>
    <w:basedOn w:val="BaseText"/>
    <w:rsid w:val="00133F91"/>
  </w:style>
  <w:style w:type="paragraph" w:customStyle="1" w:styleId="TableBody">
    <w:name w:val="Table_Body"/>
    <w:basedOn w:val="BaseText"/>
    <w:link w:val="TableBodyChar"/>
    <w:rsid w:val="00133F91"/>
    <w:pPr>
      <w:spacing w:after="0" w:line="180" w:lineRule="exact"/>
    </w:pPr>
    <w:rPr>
      <w:rFonts w:ascii="Myriad Pro" w:hAnsi="Myriad Pro"/>
      <w:sz w:val="16"/>
    </w:rPr>
  </w:style>
  <w:style w:type="paragraph" w:customStyle="1" w:styleId="TableFootnote">
    <w:name w:val="Table_Footnote"/>
    <w:basedOn w:val="BaseText"/>
    <w:rsid w:val="00133F91"/>
    <w:pPr>
      <w:spacing w:line="180" w:lineRule="exact"/>
    </w:pPr>
    <w:rPr>
      <w:rFonts w:ascii="Myriad Pro" w:hAnsi="Myriad Pro"/>
      <w:sz w:val="16"/>
    </w:rPr>
  </w:style>
  <w:style w:type="paragraph" w:customStyle="1" w:styleId="TableHead">
    <w:name w:val="Table_Head"/>
    <w:basedOn w:val="BaseText"/>
    <w:rsid w:val="00133F91"/>
    <w:pPr>
      <w:spacing w:after="0" w:line="180" w:lineRule="exact"/>
    </w:pPr>
    <w:rPr>
      <w:rFonts w:ascii="Myriad Pro" w:hAnsi="Myriad Pro"/>
      <w:b/>
      <w:sz w:val="16"/>
    </w:rPr>
  </w:style>
  <w:style w:type="paragraph" w:customStyle="1" w:styleId="TableTitle">
    <w:name w:val="Table_Title"/>
    <w:basedOn w:val="BaseHeading"/>
    <w:rsid w:val="00133F91"/>
    <w:pPr>
      <w:spacing w:line="200" w:lineRule="exact"/>
    </w:pPr>
    <w:rPr>
      <w:sz w:val="18"/>
    </w:rPr>
  </w:style>
  <w:style w:type="paragraph" w:customStyle="1" w:styleId="TOCSummary">
    <w:name w:val="TOC_Summary"/>
    <w:basedOn w:val="BaseText"/>
    <w:rsid w:val="00133F91"/>
  </w:style>
  <w:style w:type="paragraph" w:customStyle="1" w:styleId="Bio">
    <w:name w:val="Bio"/>
    <w:basedOn w:val="BaseText"/>
    <w:rsid w:val="00133F91"/>
  </w:style>
  <w:style w:type="paragraph" w:customStyle="1" w:styleId="FigureTitle">
    <w:name w:val="Figure Title"/>
    <w:basedOn w:val="BaseHeading"/>
    <w:link w:val="FigureTitleChar"/>
    <w:rsid w:val="00133F91"/>
    <w:pPr>
      <w:spacing w:line="200" w:lineRule="exact"/>
      <w:jc w:val="both"/>
    </w:pPr>
    <w:rPr>
      <w:sz w:val="18"/>
    </w:rPr>
  </w:style>
  <w:style w:type="character" w:customStyle="1" w:styleId="FigureTitleChar">
    <w:name w:val="Figure Title Char"/>
    <w:link w:val="FigureTitle"/>
    <w:rsid w:val="00133F91"/>
    <w:rPr>
      <w:rFonts w:ascii="Calibri" w:eastAsia="Times New Roman" w:hAnsi="Calibri" w:cs="Arial"/>
      <w:b/>
      <w:kern w:val="28"/>
      <w:sz w:val="18"/>
      <w:szCs w:val="28"/>
    </w:rPr>
  </w:style>
  <w:style w:type="paragraph" w:customStyle="1" w:styleId="BookAuthors">
    <w:name w:val="Book_Authors"/>
    <w:basedOn w:val="BookReview"/>
    <w:rsid w:val="00133F91"/>
  </w:style>
  <w:style w:type="paragraph" w:customStyle="1" w:styleId="TOCTitle">
    <w:name w:val="TOC_Title"/>
    <w:basedOn w:val="BaseText"/>
    <w:rsid w:val="00133F91"/>
    <w:rPr>
      <w:rFonts w:ascii="Arial" w:hAnsi="Arial"/>
      <w:szCs w:val="24"/>
    </w:rPr>
  </w:style>
  <w:style w:type="paragraph" w:customStyle="1" w:styleId="PeerReviewed">
    <w:name w:val="Peer_Reviewed"/>
    <w:basedOn w:val="BaseText"/>
    <w:rsid w:val="00133F91"/>
  </w:style>
  <w:style w:type="paragraph" w:customStyle="1" w:styleId="Related">
    <w:name w:val="Related"/>
    <w:basedOn w:val="References"/>
    <w:rsid w:val="00133F91"/>
    <w:pPr>
      <w:spacing w:line="360" w:lineRule="auto"/>
    </w:pPr>
  </w:style>
  <w:style w:type="paragraph" w:customStyle="1" w:styleId="FigureVideoLink">
    <w:name w:val="Figure_Video_Link"/>
    <w:basedOn w:val="Normal"/>
    <w:rsid w:val="00133F91"/>
    <w:pPr>
      <w:spacing w:after="120" w:line="360" w:lineRule="auto"/>
      <w:jc w:val="both"/>
      <w:outlineLvl w:val="0"/>
    </w:pPr>
    <w:rPr>
      <w:rFonts w:ascii="Myriad Pro Light" w:eastAsia="Times New Roman" w:hAnsi="Myriad Pro Light" w:cs="Times New Roman"/>
      <w:sz w:val="20"/>
      <w:szCs w:val="20"/>
    </w:rPr>
  </w:style>
  <w:style w:type="paragraph" w:customStyle="1" w:styleId="FigureLegAlt">
    <w:name w:val="Figure_Leg_Alt"/>
    <w:basedOn w:val="BaseHeading"/>
    <w:rsid w:val="00133F91"/>
    <w:pPr>
      <w:spacing w:line="480" w:lineRule="auto"/>
    </w:pPr>
    <w:rPr>
      <w:b w:val="0"/>
      <w:sz w:val="18"/>
    </w:rPr>
  </w:style>
  <w:style w:type="paragraph" w:customStyle="1" w:styleId="TableAlt">
    <w:name w:val="Table_Alt"/>
    <w:basedOn w:val="BaseText"/>
    <w:rsid w:val="00133F91"/>
  </w:style>
  <w:style w:type="paragraph" w:customStyle="1" w:styleId="TableBodyHead">
    <w:name w:val="Table_Body_Head"/>
    <w:basedOn w:val="BaseText"/>
    <w:qFormat/>
    <w:rsid w:val="00133F91"/>
    <w:pPr>
      <w:spacing w:after="0" w:line="180" w:lineRule="exact"/>
    </w:pPr>
    <w:rPr>
      <w:rFonts w:ascii="Myriad Pro" w:hAnsi="Myriad Pro"/>
      <w:b/>
      <w:sz w:val="16"/>
    </w:rPr>
  </w:style>
  <w:style w:type="paragraph" w:customStyle="1" w:styleId="AppendixSubhead">
    <w:name w:val="Appendix Subhead"/>
    <w:basedOn w:val="BaseHeading"/>
    <w:rsid w:val="00133F91"/>
    <w:pPr>
      <w:spacing w:line="320" w:lineRule="exact"/>
      <w:jc w:val="center"/>
      <w:outlineLvl w:val="1"/>
    </w:pPr>
  </w:style>
  <w:style w:type="paragraph" w:customStyle="1" w:styleId="DiscussionHeading">
    <w:name w:val="Discussion Heading"/>
    <w:basedOn w:val="BaseHeading"/>
    <w:rsid w:val="00133F91"/>
    <w:pPr>
      <w:spacing w:after="120" w:line="360" w:lineRule="exact"/>
      <w:jc w:val="center"/>
    </w:pPr>
    <w:rPr>
      <w:color w:val="6B3D00"/>
      <w:sz w:val="32"/>
    </w:rPr>
  </w:style>
  <w:style w:type="paragraph" w:customStyle="1" w:styleId="Alt508Text">
    <w:name w:val="Alt 508 Text"/>
    <w:basedOn w:val="BaseText"/>
    <w:rsid w:val="00133F91"/>
    <w:rPr>
      <w:rFonts w:ascii="Courier New" w:hAnsi="Courier New"/>
      <w:sz w:val="20"/>
    </w:rPr>
  </w:style>
  <w:style w:type="paragraph" w:customStyle="1" w:styleId="DisclosureHead">
    <w:name w:val="Disclosure Head"/>
    <w:basedOn w:val="BaseHeading"/>
    <w:rsid w:val="00133F91"/>
    <w:pPr>
      <w:spacing w:line="280" w:lineRule="exact"/>
    </w:pPr>
    <w:rPr>
      <w:sz w:val="22"/>
    </w:rPr>
  </w:style>
  <w:style w:type="paragraph" w:customStyle="1" w:styleId="DisclosureText">
    <w:name w:val="Disclosure Text"/>
    <w:basedOn w:val="BaseText"/>
    <w:rsid w:val="00133F91"/>
    <w:pPr>
      <w:spacing w:line="220" w:lineRule="exact"/>
    </w:pPr>
    <w:rPr>
      <w:sz w:val="18"/>
    </w:rPr>
  </w:style>
  <w:style w:type="paragraph" w:customStyle="1" w:styleId="BoxBulletedList">
    <w:name w:val="Box_Bulleted List"/>
    <w:basedOn w:val="BaseText"/>
    <w:link w:val="BoxBulletedListChar"/>
    <w:rsid w:val="00133F91"/>
    <w:pPr>
      <w:spacing w:line="240" w:lineRule="exact"/>
      <w:ind w:left="360" w:hanging="180"/>
    </w:pPr>
  </w:style>
  <w:style w:type="character" w:customStyle="1" w:styleId="BoxBulletedListChar">
    <w:name w:val="Box_Bulleted List Char"/>
    <w:link w:val="BoxBulletedList"/>
    <w:rsid w:val="00133F91"/>
    <w:rPr>
      <w:rFonts w:ascii="Garamond" w:eastAsia="Times New Roman" w:hAnsi="Garamond" w:cs="Times New Roman"/>
      <w:szCs w:val="20"/>
    </w:rPr>
  </w:style>
  <w:style w:type="paragraph" w:customStyle="1" w:styleId="BoxBulletedListLVL2">
    <w:name w:val="Box_Bulleted List LVL2"/>
    <w:basedOn w:val="BaseText"/>
    <w:rsid w:val="00133F91"/>
    <w:pPr>
      <w:spacing w:line="240" w:lineRule="exact"/>
      <w:ind w:left="363"/>
    </w:pPr>
  </w:style>
  <w:style w:type="paragraph" w:customStyle="1" w:styleId="VitalSignsKeyPointsTitle">
    <w:name w:val="Vital Signs Key Points Title"/>
    <w:basedOn w:val="BaseHeading"/>
    <w:rsid w:val="00133F91"/>
    <w:pPr>
      <w:spacing w:line="200" w:lineRule="exact"/>
      <w:jc w:val="both"/>
    </w:pPr>
    <w:rPr>
      <w:i/>
      <w:sz w:val="22"/>
    </w:rPr>
  </w:style>
  <w:style w:type="paragraph" w:customStyle="1" w:styleId="VitalSignsKeyPointsText">
    <w:name w:val="Vital Signs Key Points Text"/>
    <w:basedOn w:val="BaseText"/>
    <w:rsid w:val="00133F91"/>
    <w:pPr>
      <w:spacing w:line="260" w:lineRule="exact"/>
      <w:ind w:left="544" w:hanging="181"/>
    </w:pPr>
  </w:style>
  <w:style w:type="paragraph" w:customStyle="1" w:styleId="SummaryBoxHeading">
    <w:name w:val="Summary Box Heading"/>
    <w:basedOn w:val="BaseHeading"/>
    <w:rsid w:val="00133F91"/>
    <w:pPr>
      <w:pBdr>
        <w:top w:val="single" w:sz="4" w:space="4" w:color="F2F2F2"/>
        <w:left w:val="single" w:sz="4" w:space="4" w:color="F2F2F2"/>
        <w:bottom w:val="single" w:sz="4" w:space="4" w:color="F2F2F2"/>
        <w:right w:val="single" w:sz="4" w:space="4" w:color="F2F2F2"/>
      </w:pBdr>
      <w:shd w:val="clear" w:color="auto" w:fill="F2F2F2"/>
      <w:spacing w:line="180" w:lineRule="exact"/>
    </w:pPr>
    <w:rPr>
      <w:sz w:val="18"/>
    </w:rPr>
  </w:style>
  <w:style w:type="paragraph" w:customStyle="1" w:styleId="SummaryBoxText">
    <w:name w:val="Summary Box Text"/>
    <w:basedOn w:val="BaseText"/>
    <w:rsid w:val="00133F91"/>
    <w:pPr>
      <w:pBdr>
        <w:top w:val="single" w:sz="4" w:space="4" w:color="F2F2F2"/>
        <w:left w:val="single" w:sz="4" w:space="4" w:color="F2F2F2"/>
        <w:bottom w:val="single" w:sz="4" w:space="4" w:color="F2F2F2"/>
        <w:right w:val="single" w:sz="4" w:space="4" w:color="F2F2F2"/>
      </w:pBdr>
      <w:shd w:val="clear" w:color="auto" w:fill="F2F2F2"/>
      <w:spacing w:line="220" w:lineRule="exact"/>
    </w:pPr>
    <w:rPr>
      <w:rFonts w:ascii="Myriad Pro" w:hAnsi="Myriad Pro"/>
      <w:sz w:val="18"/>
    </w:rPr>
  </w:style>
  <w:style w:type="paragraph" w:customStyle="1" w:styleId="ACIP-GrandRoundsBox">
    <w:name w:val="ACIP-Grand Rounds Box"/>
    <w:basedOn w:val="BaseText"/>
    <w:rsid w:val="00133F91"/>
    <w:pPr>
      <w:spacing w:line="240" w:lineRule="exact"/>
      <w:jc w:val="both"/>
    </w:pPr>
    <w:rPr>
      <w:i/>
      <w:sz w:val="20"/>
    </w:rPr>
  </w:style>
  <w:style w:type="paragraph" w:customStyle="1" w:styleId="QuickStatsNCHSCredit">
    <w:name w:val="QuickStats NCHS Credit"/>
    <w:basedOn w:val="BaseText"/>
    <w:rsid w:val="00133F91"/>
    <w:pPr>
      <w:spacing w:line="200" w:lineRule="exact"/>
      <w:jc w:val="center"/>
    </w:pPr>
    <w:rPr>
      <w:rFonts w:ascii="Myriad Pro" w:hAnsi="Myriad Pro"/>
      <w:sz w:val="18"/>
    </w:rPr>
  </w:style>
  <w:style w:type="paragraph" w:customStyle="1" w:styleId="QuickStatsTitle">
    <w:name w:val="QuickStats Title"/>
    <w:basedOn w:val="BaseHeading"/>
    <w:rsid w:val="00133F91"/>
    <w:pPr>
      <w:spacing w:line="320" w:lineRule="exact"/>
      <w:jc w:val="center"/>
    </w:pPr>
    <w:rPr>
      <w:color w:val="6B3D00"/>
    </w:rPr>
  </w:style>
  <w:style w:type="paragraph" w:customStyle="1" w:styleId="QuickStatsFootnote">
    <w:name w:val="QuickStats Footnote"/>
    <w:basedOn w:val="BaseText"/>
    <w:rsid w:val="00133F91"/>
    <w:pPr>
      <w:spacing w:line="180" w:lineRule="exact"/>
      <w:jc w:val="both"/>
    </w:pPr>
    <w:rPr>
      <w:rFonts w:ascii="Myriad Pro" w:hAnsi="Myriad Pro"/>
      <w:sz w:val="16"/>
    </w:rPr>
  </w:style>
  <w:style w:type="paragraph" w:customStyle="1" w:styleId="QuickStatsCaption">
    <w:name w:val="QuickStats Caption"/>
    <w:basedOn w:val="BaseText"/>
    <w:rsid w:val="00133F91"/>
    <w:pPr>
      <w:spacing w:line="220" w:lineRule="exact"/>
      <w:jc w:val="both"/>
    </w:pPr>
    <w:rPr>
      <w:rFonts w:ascii="Myriad Pro" w:hAnsi="Myriad Pro"/>
      <w:sz w:val="18"/>
    </w:rPr>
  </w:style>
  <w:style w:type="paragraph" w:customStyle="1" w:styleId="QuickStatsSourceRepBy">
    <w:name w:val="QuickStats Source/Rep By"/>
    <w:basedOn w:val="BaseText"/>
    <w:rsid w:val="00133F91"/>
    <w:pPr>
      <w:spacing w:line="200" w:lineRule="exact"/>
      <w:jc w:val="both"/>
    </w:pPr>
    <w:rPr>
      <w:rFonts w:ascii="Myriad Pro" w:hAnsi="Myriad Pro"/>
      <w:sz w:val="16"/>
    </w:rPr>
  </w:style>
  <w:style w:type="paragraph" w:customStyle="1" w:styleId="FigureFootnote">
    <w:name w:val="Figure Footnote"/>
    <w:basedOn w:val="BaseText"/>
    <w:rsid w:val="00133F91"/>
    <w:pPr>
      <w:spacing w:line="180" w:lineRule="exact"/>
    </w:pPr>
    <w:rPr>
      <w:rFonts w:ascii="Myriad Pro" w:hAnsi="Myriad Pro"/>
      <w:sz w:val="16"/>
    </w:rPr>
  </w:style>
  <w:style w:type="paragraph" w:customStyle="1" w:styleId="EarlyReleaseDisclaimer">
    <w:name w:val="Early Release Disclaimer"/>
    <w:basedOn w:val="BaseText"/>
    <w:rsid w:val="00133F91"/>
    <w:pPr>
      <w:spacing w:line="260" w:lineRule="exact"/>
      <w:jc w:val="center"/>
    </w:pPr>
    <w:rPr>
      <w:i/>
    </w:rPr>
  </w:style>
  <w:style w:type="paragraph" w:customStyle="1" w:styleId="FigureSource">
    <w:name w:val="Figure Source"/>
    <w:basedOn w:val="BaseText"/>
    <w:rsid w:val="00133F91"/>
    <w:pPr>
      <w:spacing w:line="180" w:lineRule="exact"/>
    </w:pPr>
    <w:rPr>
      <w:rFonts w:ascii="Myriad Pro" w:hAnsi="Myriad Pro"/>
      <w:sz w:val="16"/>
    </w:rPr>
  </w:style>
  <w:style w:type="paragraph" w:customStyle="1" w:styleId="AuthorAffil">
    <w:name w:val="Author Affil"/>
    <w:rsid w:val="00133F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00" w:lineRule="atLeast"/>
      <w:jc w:val="center"/>
    </w:pPr>
    <w:rPr>
      <w:rFonts w:ascii="AGaramond" w:eastAsia="Times New Roman" w:hAnsi="AGaramond" w:cs="AGaramond"/>
      <w:i/>
      <w:iCs/>
      <w:sz w:val="18"/>
      <w:szCs w:val="18"/>
    </w:rPr>
  </w:style>
  <w:style w:type="paragraph" w:customStyle="1" w:styleId="AuthorName">
    <w:name w:val="Author Name"/>
    <w:rsid w:val="00133F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</w:tabs>
      <w:autoSpaceDE w:val="0"/>
      <w:autoSpaceDN w:val="0"/>
      <w:adjustRightInd w:val="0"/>
      <w:spacing w:after="0" w:line="200" w:lineRule="atLeast"/>
      <w:jc w:val="center"/>
    </w:pPr>
    <w:rPr>
      <w:rFonts w:ascii="AGaramond" w:eastAsia="Times New Roman" w:hAnsi="AGaramond" w:cs="AGaramond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133F91"/>
    <w:pPr>
      <w:widowControl w:val="0"/>
      <w:pBdr>
        <w:bottom w:val="single" w:sz="6" w:space="0" w:color="auto"/>
        <w:between w:val="single" w:sz="6" w:space="0" w:color="auto"/>
      </w:pBdr>
      <w:autoSpaceDE w:val="0"/>
      <w:autoSpaceDN w:val="0"/>
      <w:adjustRightInd w:val="0"/>
      <w:spacing w:after="0" w:line="200" w:lineRule="atLeast"/>
    </w:pPr>
    <w:rPr>
      <w:rFonts w:ascii="Helvetica" w:eastAsia="Times New Roman" w:hAnsi="Helvetica" w:cs="Times New Roman"/>
      <w:b/>
      <w:bCs/>
      <w:color w:val="00000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133F91"/>
    <w:rPr>
      <w:rFonts w:ascii="Helvetica" w:eastAsia="Times New Roman" w:hAnsi="Helvetica" w:cs="Times New Roman"/>
      <w:b/>
      <w:bCs/>
      <w:color w:val="000000"/>
      <w:sz w:val="18"/>
      <w:szCs w:val="18"/>
    </w:rPr>
  </w:style>
  <w:style w:type="character" w:styleId="Emphasis">
    <w:name w:val="Emphasis"/>
    <w:uiPriority w:val="20"/>
    <w:qFormat/>
    <w:rsid w:val="00133F91"/>
    <w:rPr>
      <w:i/>
      <w:iCs/>
    </w:rPr>
  </w:style>
  <w:style w:type="character" w:styleId="EndnoteReference">
    <w:name w:val="endnote reference"/>
    <w:uiPriority w:val="99"/>
    <w:rsid w:val="00133F9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rsid w:val="0013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33F91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Characters">
    <w:name w:val="Footnote Characters"/>
    <w:rsid w:val="00133F91"/>
    <w:rPr>
      <w:vertAlign w:val="superscript"/>
    </w:rPr>
  </w:style>
  <w:style w:type="character" w:styleId="FootnoteReference">
    <w:name w:val="footnote reference"/>
    <w:uiPriority w:val="99"/>
    <w:rsid w:val="00133F9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13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3F91"/>
    <w:rPr>
      <w:rFonts w:ascii="Times New Roman" w:eastAsia="Times New Roman" w:hAnsi="Times New Roman" w:cs="Times New Roman"/>
      <w:sz w:val="20"/>
      <w:szCs w:val="20"/>
    </w:rPr>
  </w:style>
  <w:style w:type="paragraph" w:customStyle="1" w:styleId="H1">
    <w:name w:val="H1"/>
    <w:link w:val="H1Char"/>
    <w:rsid w:val="00133F91"/>
    <w:pPr>
      <w:keepNext/>
      <w:widowControl w:val="0"/>
      <w:autoSpaceDE w:val="0"/>
      <w:autoSpaceDN w:val="0"/>
      <w:adjustRightInd w:val="0"/>
      <w:spacing w:after="144" w:line="360" w:lineRule="atLeast"/>
      <w:jc w:val="center"/>
    </w:pPr>
    <w:rPr>
      <w:rFonts w:ascii="Futura Md BT" w:eastAsia="Times New Roman" w:hAnsi="Futura Md BT" w:cs="Futura Md BT"/>
      <w:b/>
      <w:bCs/>
      <w:color w:val="0B3D91"/>
      <w:sz w:val="32"/>
      <w:szCs w:val="32"/>
    </w:rPr>
  </w:style>
  <w:style w:type="character" w:customStyle="1" w:styleId="H1Char">
    <w:name w:val="H1 Char"/>
    <w:link w:val="H1"/>
    <w:rsid w:val="00133F91"/>
    <w:rPr>
      <w:rFonts w:ascii="Futura Md BT" w:eastAsia="Times New Roman" w:hAnsi="Futura Md BT" w:cs="Futura Md BT"/>
      <w:b/>
      <w:bCs/>
      <w:color w:val="0B3D91"/>
      <w:sz w:val="32"/>
      <w:szCs w:val="32"/>
    </w:rPr>
  </w:style>
  <w:style w:type="paragraph" w:customStyle="1" w:styleId="H4">
    <w:name w:val="H4"/>
    <w:basedOn w:val="Normal"/>
    <w:next w:val="Normal"/>
    <w:uiPriority w:val="99"/>
    <w:rsid w:val="00133F91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133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33F9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133F91"/>
  </w:style>
  <w:style w:type="table" w:styleId="TableGrid">
    <w:name w:val="Table Grid"/>
    <w:basedOn w:val="TableNormal"/>
    <w:uiPriority w:val="59"/>
    <w:rsid w:val="0013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rsid w:val="00133F91"/>
  </w:style>
  <w:style w:type="character" w:styleId="LineNumber">
    <w:name w:val="line number"/>
    <w:uiPriority w:val="99"/>
    <w:unhideWhenUsed/>
    <w:rsid w:val="00133F91"/>
  </w:style>
  <w:style w:type="paragraph" w:customStyle="1" w:styleId="NoParagraphStyle">
    <w:name w:val="[No Paragraph Style]"/>
    <w:rsid w:val="00133F91"/>
    <w:pPr>
      <w:autoSpaceDE w:val="0"/>
      <w:autoSpaceDN w:val="0"/>
      <w:adjustRightInd w:val="0"/>
      <w:spacing w:after="0" w:line="288" w:lineRule="auto"/>
      <w:textAlignment w:val="center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customStyle="1" w:styleId="8ptfootnotesupportsindent2">
    <w:name w:val="8pt footnote supports indent 2"/>
    <w:basedOn w:val="Normal"/>
    <w:uiPriority w:val="99"/>
    <w:rsid w:val="00133F91"/>
    <w:pPr>
      <w:keepLines/>
      <w:tabs>
        <w:tab w:val="right" w:pos="144"/>
      </w:tabs>
      <w:suppressAutoHyphens/>
      <w:autoSpaceDE w:val="0"/>
      <w:autoSpaceDN w:val="0"/>
      <w:adjustRightInd w:val="0"/>
      <w:spacing w:after="0" w:line="180" w:lineRule="atLeast"/>
      <w:ind w:left="180" w:hanging="180"/>
      <w:jc w:val="both"/>
      <w:textAlignment w:val="center"/>
    </w:pPr>
    <w:rPr>
      <w:rFonts w:ascii="Myriad Pro" w:eastAsia="Calibri" w:hAnsi="Myriad Pro" w:cs="Myriad Pro"/>
      <w:color w:val="000000"/>
      <w:sz w:val="16"/>
      <w:szCs w:val="16"/>
      <w:lang w:eastAsia="en-GB"/>
    </w:rPr>
  </w:style>
  <w:style w:type="paragraph" w:customStyle="1" w:styleId="Abstract">
    <w:name w:val="Abstract"/>
    <w:basedOn w:val="Normal"/>
    <w:rsid w:val="00133F91"/>
    <w:pPr>
      <w:spacing w:after="120" w:line="240" w:lineRule="auto"/>
    </w:pPr>
    <w:rPr>
      <w:rFonts w:ascii="Times New Roman" w:eastAsia="Times New Roman" w:hAnsi="Times New Roman" w:cs="Times New Roman"/>
      <w:i/>
      <w:sz w:val="24"/>
      <w:szCs w:val="20"/>
    </w:rPr>
  </w:style>
  <w:style w:type="paragraph" w:customStyle="1" w:styleId="AbstractTitle">
    <w:name w:val="Abstract_Title"/>
    <w:basedOn w:val="Normal"/>
    <w:rsid w:val="00133F91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Arial"/>
      <w:b/>
      <w:color w:val="0000FF"/>
      <w:kern w:val="28"/>
      <w:sz w:val="20"/>
      <w:szCs w:val="28"/>
    </w:rPr>
  </w:style>
  <w:style w:type="paragraph" w:customStyle="1" w:styleId="Affiliations">
    <w:name w:val="Affiliations"/>
    <w:basedOn w:val="Normal"/>
    <w:rsid w:val="00133F91"/>
    <w:pPr>
      <w:pBdr>
        <w:top w:val="single" w:sz="4" w:space="1" w:color="auto"/>
      </w:pBdr>
      <w:spacing w:after="120" w:line="240" w:lineRule="auto"/>
      <w:ind w:right="43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rticleTitle">
    <w:name w:val="Article_Title"/>
    <w:basedOn w:val="Normal"/>
    <w:link w:val="ArticleTitleChar"/>
    <w:rsid w:val="00133F91"/>
    <w:pPr>
      <w:keepNext/>
      <w:spacing w:before="240" w:after="0" w:line="240" w:lineRule="auto"/>
      <w:jc w:val="center"/>
      <w:outlineLvl w:val="0"/>
    </w:pPr>
    <w:rPr>
      <w:rFonts w:ascii="Arial" w:eastAsia="Times New Roman" w:hAnsi="Arial" w:cs="Arial"/>
      <w:kern w:val="28"/>
      <w:sz w:val="48"/>
      <w:szCs w:val="28"/>
    </w:rPr>
  </w:style>
  <w:style w:type="character" w:customStyle="1" w:styleId="ArticleTitleChar">
    <w:name w:val="Article_Title Char"/>
    <w:link w:val="ArticleTitle"/>
    <w:rsid w:val="00133F91"/>
    <w:rPr>
      <w:rFonts w:ascii="Arial" w:eastAsia="Times New Roman" w:hAnsi="Arial" w:cs="Arial"/>
      <w:kern w:val="28"/>
      <w:sz w:val="48"/>
      <w:szCs w:val="28"/>
    </w:rPr>
  </w:style>
  <w:style w:type="paragraph" w:customStyle="1" w:styleId="bodycopy">
    <w:name w:val="body copy"/>
    <w:basedOn w:val="Normal"/>
    <w:uiPriority w:val="99"/>
    <w:rsid w:val="00133F91"/>
    <w:pPr>
      <w:autoSpaceDE w:val="0"/>
      <w:autoSpaceDN w:val="0"/>
      <w:adjustRightInd w:val="0"/>
      <w:spacing w:after="0" w:line="260" w:lineRule="atLeast"/>
      <w:ind w:firstLine="180"/>
      <w:jc w:val="both"/>
      <w:textAlignment w:val="center"/>
    </w:pPr>
    <w:rPr>
      <w:rFonts w:ascii="Adobe Garamond Pro" w:eastAsia="Calibri" w:hAnsi="Adobe Garamond Pro" w:cs="Adobe Garamond Pro"/>
      <w:color w:val="000000"/>
      <w:lang w:eastAsia="en-GB"/>
    </w:rPr>
  </w:style>
  <w:style w:type="paragraph" w:customStyle="1" w:styleId="BodyText0">
    <w:name w:val="Body_Text"/>
    <w:basedOn w:val="Normal"/>
    <w:rsid w:val="00133F91"/>
    <w:pPr>
      <w:spacing w:after="120" w:line="48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ullet">
    <w:name w:val="bullet"/>
    <w:basedOn w:val="Normal"/>
    <w:uiPriority w:val="99"/>
    <w:rsid w:val="00133F91"/>
    <w:pPr>
      <w:tabs>
        <w:tab w:val="left" w:pos="360"/>
      </w:tabs>
      <w:suppressAutoHyphens/>
      <w:autoSpaceDE w:val="0"/>
      <w:autoSpaceDN w:val="0"/>
      <w:adjustRightInd w:val="0"/>
      <w:spacing w:after="0" w:line="260" w:lineRule="atLeast"/>
      <w:ind w:left="360" w:hanging="180"/>
      <w:jc w:val="both"/>
      <w:textAlignment w:val="center"/>
    </w:pPr>
    <w:rPr>
      <w:rFonts w:ascii="Adobe Garamond Pro" w:eastAsia="Calibri" w:hAnsi="Adobe Garamond Pro" w:cs="Adobe Garamond Pro"/>
      <w:color w:val="000000"/>
      <w:lang w:eastAsia="en-GB"/>
    </w:rPr>
  </w:style>
  <w:style w:type="paragraph" w:customStyle="1" w:styleId="bullet-2">
    <w:name w:val="bullet-2"/>
    <w:basedOn w:val="Normal"/>
    <w:uiPriority w:val="99"/>
    <w:rsid w:val="00133F91"/>
    <w:pPr>
      <w:tabs>
        <w:tab w:val="left" w:pos="630"/>
      </w:tabs>
      <w:suppressAutoHyphens/>
      <w:autoSpaceDE w:val="0"/>
      <w:autoSpaceDN w:val="0"/>
      <w:adjustRightInd w:val="0"/>
      <w:spacing w:after="0" w:line="260" w:lineRule="atLeast"/>
      <w:ind w:left="612" w:hanging="216"/>
      <w:jc w:val="both"/>
      <w:textAlignment w:val="center"/>
    </w:pPr>
    <w:rPr>
      <w:rFonts w:ascii="Adobe Garamond Pro" w:eastAsia="Calibri" w:hAnsi="Adobe Garamond Pro" w:cs="Adobe Garamond Pro"/>
      <w:color w:val="000000"/>
      <w:lang w:eastAsia="en-GB"/>
    </w:rPr>
  </w:style>
  <w:style w:type="paragraph" w:customStyle="1" w:styleId="committeemembertitle">
    <w:name w:val="committee member title"/>
    <w:basedOn w:val="NoParagraphStyle"/>
    <w:uiPriority w:val="99"/>
    <w:rsid w:val="00133F91"/>
    <w:pPr>
      <w:suppressAutoHyphens/>
      <w:spacing w:after="29" w:line="240" w:lineRule="atLeast"/>
      <w:jc w:val="center"/>
    </w:pPr>
    <w:rPr>
      <w:rFonts w:ascii="Myriad Pro Light" w:hAnsi="Myriad Pro Light" w:cs="Myriad Pro Light"/>
      <w:sz w:val="22"/>
      <w:szCs w:val="22"/>
    </w:rPr>
  </w:style>
  <w:style w:type="paragraph" w:customStyle="1" w:styleId="committeemembers">
    <w:name w:val="committee members"/>
    <w:basedOn w:val="Normal"/>
    <w:uiPriority w:val="99"/>
    <w:rsid w:val="00133F91"/>
    <w:pPr>
      <w:suppressAutoHyphens/>
      <w:autoSpaceDE w:val="0"/>
      <w:autoSpaceDN w:val="0"/>
      <w:adjustRightInd w:val="0"/>
      <w:spacing w:after="29" w:line="200" w:lineRule="atLeast"/>
      <w:jc w:val="both"/>
      <w:textAlignment w:val="center"/>
    </w:pPr>
    <w:rPr>
      <w:rFonts w:ascii="Adobe Garamond Pro" w:eastAsia="Calibri" w:hAnsi="Adobe Garamond Pro" w:cs="Adobe Garamond Pro"/>
      <w:color w:val="000000"/>
      <w:sz w:val="18"/>
      <w:szCs w:val="18"/>
      <w:lang w:eastAsia="en-GB"/>
    </w:rPr>
  </w:style>
  <w:style w:type="paragraph" w:customStyle="1" w:styleId="H2">
    <w:name w:val="H2"/>
    <w:basedOn w:val="Normal"/>
    <w:rsid w:val="00133F91"/>
    <w:pPr>
      <w:keepNext/>
      <w:spacing w:before="240" w:after="60" w:line="480" w:lineRule="auto"/>
      <w:outlineLvl w:val="1"/>
    </w:pPr>
    <w:rPr>
      <w:rFonts w:ascii="Arial" w:eastAsia="Times New Roman" w:hAnsi="Arial" w:cs="Arial"/>
      <w:b/>
      <w:kern w:val="28"/>
      <w:sz w:val="24"/>
      <w:szCs w:val="28"/>
    </w:rPr>
  </w:style>
  <w:style w:type="paragraph" w:customStyle="1" w:styleId="H3">
    <w:name w:val="H3"/>
    <w:basedOn w:val="Normal"/>
    <w:rsid w:val="00133F91"/>
    <w:pPr>
      <w:keepNext/>
      <w:spacing w:before="240" w:after="60" w:line="480" w:lineRule="auto"/>
      <w:ind w:left="720"/>
      <w:outlineLvl w:val="2"/>
    </w:pPr>
    <w:rPr>
      <w:rFonts w:ascii="Arial" w:eastAsia="Times New Roman" w:hAnsi="Arial" w:cs="Arial"/>
      <w:b/>
      <w:kern w:val="28"/>
      <w:sz w:val="20"/>
      <w:szCs w:val="28"/>
    </w:rPr>
  </w:style>
  <w:style w:type="paragraph" w:customStyle="1" w:styleId="Preparer">
    <w:name w:val="Preparer"/>
    <w:basedOn w:val="Normal"/>
    <w:link w:val="PreparerChar"/>
    <w:rsid w:val="00133F91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reparerChar">
    <w:name w:val="Preparer Char"/>
    <w:link w:val="Preparer"/>
    <w:rsid w:val="00133F91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133F91"/>
    <w:pPr>
      <w:suppressAutoHyphens/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Myriad Pro Light" w:eastAsia="Calibri" w:hAnsi="Myriad Pro Light" w:cs="Myriad Pro Light"/>
      <w:color w:val="000000"/>
      <w:sz w:val="18"/>
      <w:szCs w:val="18"/>
      <w:lang w:eastAsia="en-GB"/>
    </w:rPr>
  </w:style>
  <w:style w:type="character" w:customStyle="1" w:styleId="TitleChar">
    <w:name w:val="Title Char"/>
    <w:basedOn w:val="DefaultParagraphFont"/>
    <w:link w:val="Title"/>
    <w:uiPriority w:val="99"/>
    <w:rsid w:val="00133F91"/>
    <w:rPr>
      <w:rFonts w:ascii="Myriad Pro Light" w:eastAsia="Calibri" w:hAnsi="Myriad Pro Light" w:cs="Myriad Pro Light"/>
      <w:color w:val="000000"/>
      <w:sz w:val="18"/>
      <w:szCs w:val="18"/>
      <w:lang w:eastAsia="en-GB"/>
    </w:rPr>
  </w:style>
  <w:style w:type="paragraph" w:customStyle="1" w:styleId="vitalsignskeypointstitleInfrequent">
    <w:name w:val="vital signs key points title (Infrequent)"/>
    <w:basedOn w:val="Title"/>
    <w:next w:val="bullet"/>
    <w:uiPriority w:val="99"/>
    <w:rsid w:val="00133F91"/>
    <w:rPr>
      <w:i/>
      <w:iCs/>
      <w:sz w:val="22"/>
      <w:szCs w:val="22"/>
    </w:rPr>
  </w:style>
  <w:style w:type="paragraph" w:customStyle="1" w:styleId="SummaryBoxTitle">
    <w:name w:val="Summary Box Title"/>
    <w:basedOn w:val="BaseHeading"/>
    <w:rsid w:val="00133F91"/>
    <w:pPr>
      <w:pBdr>
        <w:top w:val="single" w:sz="4" w:space="4" w:color="F2F2F2"/>
        <w:left w:val="single" w:sz="4" w:space="4" w:color="F2F2F2"/>
        <w:bottom w:val="single" w:sz="4" w:space="4" w:color="F2F2F2"/>
        <w:right w:val="single" w:sz="4" w:space="4" w:color="F2F2F2"/>
      </w:pBdr>
      <w:shd w:val="clear" w:color="auto" w:fill="F2F2F2"/>
      <w:spacing w:line="200" w:lineRule="exact"/>
    </w:pPr>
    <w:rPr>
      <w:sz w:val="24"/>
    </w:rPr>
  </w:style>
  <w:style w:type="paragraph" w:customStyle="1" w:styleId="SectionStart">
    <w:name w:val="Section_Start"/>
    <w:basedOn w:val="BaseText"/>
    <w:rsid w:val="00133F91"/>
    <w:pPr>
      <w:shd w:val="clear" w:color="auto" w:fill="BFBFBF"/>
    </w:pPr>
    <w:rPr>
      <w:sz w:val="18"/>
    </w:rPr>
  </w:style>
  <w:style w:type="paragraph" w:customStyle="1" w:styleId="ChunkHeading">
    <w:name w:val="Chunk_Heading"/>
    <w:basedOn w:val="BaseHeading"/>
    <w:rsid w:val="00133F91"/>
    <w:pPr>
      <w:spacing w:after="120" w:line="360" w:lineRule="exact"/>
      <w:jc w:val="center"/>
    </w:pPr>
    <w:rPr>
      <w:color w:val="6B3D00"/>
      <w:sz w:val="32"/>
    </w:rPr>
  </w:style>
  <w:style w:type="paragraph" w:customStyle="1" w:styleId="RefSubheading">
    <w:name w:val="Ref_Subheading"/>
    <w:basedOn w:val="BaseHeading"/>
    <w:rsid w:val="00133F91"/>
    <w:pPr>
      <w:spacing w:after="120" w:line="320" w:lineRule="exact"/>
      <w:jc w:val="center"/>
    </w:pPr>
    <w:rPr>
      <w:color w:val="6B3D00"/>
    </w:rPr>
  </w:style>
  <w:style w:type="paragraph" w:customStyle="1" w:styleId="FurtherReading">
    <w:name w:val="Further_Reading"/>
    <w:basedOn w:val="BaseText"/>
    <w:link w:val="FurtherReadingChar"/>
    <w:rsid w:val="00133F91"/>
    <w:pPr>
      <w:autoSpaceDE w:val="0"/>
      <w:autoSpaceDN w:val="0"/>
      <w:adjustRightInd w:val="0"/>
      <w:ind w:left="720" w:hanging="720"/>
    </w:pPr>
    <w:rPr>
      <w:szCs w:val="24"/>
    </w:rPr>
  </w:style>
  <w:style w:type="character" w:customStyle="1" w:styleId="FurtherReadingChar">
    <w:name w:val="Further_Reading Char"/>
    <w:link w:val="FurtherReading"/>
    <w:rsid w:val="00133F91"/>
    <w:rPr>
      <w:rFonts w:ascii="Garamond" w:eastAsia="Times New Roman" w:hAnsi="Garamond" w:cs="Times New Roman"/>
      <w:szCs w:val="24"/>
    </w:rPr>
  </w:style>
  <w:style w:type="paragraph" w:customStyle="1" w:styleId="FurtherReadingHead">
    <w:name w:val="Further_Reading_Head"/>
    <w:basedOn w:val="BaseHeading"/>
    <w:rsid w:val="00133F91"/>
    <w:pPr>
      <w:spacing w:after="120" w:line="360" w:lineRule="exact"/>
      <w:jc w:val="center"/>
    </w:pPr>
    <w:rPr>
      <w:rFonts w:ascii="Myriad Pro" w:hAnsi="Myriad Pro"/>
      <w:color w:val="6B3D00"/>
      <w:sz w:val="32"/>
    </w:rPr>
  </w:style>
  <w:style w:type="paragraph" w:customStyle="1" w:styleId="SectReferences">
    <w:name w:val="Sect_References"/>
    <w:basedOn w:val="BaseText"/>
    <w:rsid w:val="00133F91"/>
    <w:pPr>
      <w:ind w:left="720" w:hanging="720"/>
    </w:pPr>
  </w:style>
  <w:style w:type="paragraph" w:customStyle="1" w:styleId="SectRefsHead">
    <w:name w:val="Sect_Refs_Head"/>
    <w:basedOn w:val="BaseHeading"/>
    <w:rsid w:val="00133F91"/>
    <w:pPr>
      <w:spacing w:after="60" w:line="240" w:lineRule="exact"/>
      <w:jc w:val="center"/>
    </w:pPr>
    <w:rPr>
      <w:rFonts w:ascii="Myriad Pro" w:hAnsi="Myriad Pro"/>
      <w:color w:val="6B3D00"/>
      <w:sz w:val="20"/>
    </w:rPr>
  </w:style>
  <w:style w:type="paragraph" w:customStyle="1" w:styleId="QuickStatsAddInfo">
    <w:name w:val="QuickStats_Add_Info"/>
    <w:basedOn w:val="BaseText"/>
    <w:qFormat/>
    <w:rsid w:val="00133F91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</w:pPr>
    <w:rPr>
      <w:sz w:val="20"/>
    </w:rPr>
  </w:style>
  <w:style w:type="paragraph" w:customStyle="1" w:styleId="CollaboratorNames">
    <w:name w:val="Collaborator Names"/>
    <w:basedOn w:val="BaseText"/>
    <w:rsid w:val="00133F91"/>
    <w:pPr>
      <w:spacing w:line="200" w:lineRule="exact"/>
    </w:pPr>
    <w:rPr>
      <w:i/>
      <w:sz w:val="18"/>
    </w:rPr>
  </w:style>
  <w:style w:type="paragraph" w:customStyle="1" w:styleId="CollaboratorSubtitle">
    <w:name w:val="Collaborator Subtitle"/>
    <w:basedOn w:val="BaseHeading"/>
    <w:rsid w:val="00133F91"/>
    <w:pPr>
      <w:spacing w:line="200" w:lineRule="exact"/>
    </w:pPr>
    <w:rPr>
      <w:color w:val="6B3D00"/>
      <w:sz w:val="18"/>
    </w:rPr>
  </w:style>
  <w:style w:type="paragraph" w:customStyle="1" w:styleId="CollaboratorTitle">
    <w:name w:val="Collaborator Title"/>
    <w:basedOn w:val="BaseHeading"/>
    <w:rsid w:val="00133F91"/>
    <w:pPr>
      <w:spacing w:after="60" w:line="240" w:lineRule="exact"/>
      <w:jc w:val="center"/>
    </w:pPr>
    <w:rPr>
      <w:color w:val="6B3D00"/>
      <w:sz w:val="22"/>
    </w:rPr>
  </w:style>
  <w:style w:type="paragraph" w:customStyle="1" w:styleId="ConflictofInterest">
    <w:name w:val="Conflict of Interest"/>
    <w:basedOn w:val="BaseText"/>
    <w:qFormat/>
    <w:rsid w:val="00133F91"/>
    <w:pPr>
      <w:autoSpaceDE w:val="0"/>
      <w:autoSpaceDN w:val="0"/>
      <w:adjustRightInd w:val="0"/>
      <w:spacing w:line="240" w:lineRule="exact"/>
      <w:jc w:val="both"/>
    </w:pPr>
    <w:rPr>
      <w:sz w:val="20"/>
      <w:szCs w:val="24"/>
    </w:rPr>
  </w:style>
  <w:style w:type="paragraph" w:customStyle="1" w:styleId="ConflictofInterestHead">
    <w:name w:val="Conflict of Interest Head"/>
    <w:basedOn w:val="BaseHeading"/>
    <w:qFormat/>
    <w:rsid w:val="00133F91"/>
    <w:pPr>
      <w:autoSpaceDE w:val="0"/>
      <w:autoSpaceDN w:val="0"/>
      <w:adjustRightInd w:val="0"/>
      <w:spacing w:before="0" w:after="120" w:line="240" w:lineRule="exact"/>
      <w:jc w:val="center"/>
    </w:pPr>
    <w:rPr>
      <w:rFonts w:ascii="Garamond" w:hAnsi="Garamond"/>
      <w:sz w:val="20"/>
      <w:szCs w:val="24"/>
    </w:rPr>
  </w:style>
  <w:style w:type="character" w:customStyle="1" w:styleId="TableBodyChar">
    <w:name w:val="Table_Body Char"/>
    <w:basedOn w:val="BaseTextChar"/>
    <w:link w:val="TableBody"/>
    <w:rsid w:val="00133F91"/>
    <w:rPr>
      <w:rFonts w:ascii="Myriad Pro" w:eastAsia="Times New Roman" w:hAnsi="Myriad Pro" w:cs="Times New Roman"/>
      <w:sz w:val="16"/>
      <w:szCs w:val="20"/>
    </w:rPr>
  </w:style>
  <w:style w:type="character" w:customStyle="1" w:styleId="Reference10Char">
    <w:name w:val="Reference_10 Char"/>
    <w:basedOn w:val="ReferencesChar"/>
    <w:link w:val="Reference10"/>
    <w:rsid w:val="00133F91"/>
    <w:rPr>
      <w:rFonts w:ascii="Garamond" w:eastAsia="Times New Roman" w:hAnsi="Garamond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s.usda.gov/data-products/rural-urban-continuum-cod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rs.usda.gov/data-products/rural-urban-continuum-code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C400-5B9F-46CA-ACE2-6F8528DD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Lansdowne, Cathy Bricker (CDC/OPHSS/CSELS)</dc:creator>
  <cp:keywords/>
  <dc:description/>
  <cp:lastModifiedBy>Lansdowne, Cathy Bricker (CDC/OPHSS/CSELS)</cp:lastModifiedBy>
  <cp:revision>2</cp:revision>
  <dcterms:created xsi:type="dcterms:W3CDTF">2017-05-04T14:47:00Z</dcterms:created>
  <dcterms:modified xsi:type="dcterms:W3CDTF">2017-05-04T15:21:00Z</dcterms:modified>
</cp:coreProperties>
</file>