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B8109" w14:textId="77777777" w:rsidR="00C87072" w:rsidRPr="001C6550" w:rsidRDefault="00941B00" w:rsidP="00C87072">
      <w:pPr>
        <w:tabs>
          <w:tab w:val="left" w:pos="5339"/>
        </w:tabs>
        <w:rPr>
          <w:rFonts w:ascii="Arial" w:hAnsi="Arial" w:cs="Arial"/>
          <w:b/>
        </w:rPr>
      </w:pPr>
      <w:r w:rsidRPr="001C6550">
        <w:rPr>
          <w:rFonts w:ascii="Arial" w:hAnsi="Arial" w:cs="Arial"/>
          <w:b/>
        </w:rPr>
        <w:t>ONLINE SUPPLEMENT</w:t>
      </w:r>
    </w:p>
    <w:p w14:paraId="46322BC2" w14:textId="77777777" w:rsidR="00941B00" w:rsidRPr="001C6550" w:rsidRDefault="00941B00" w:rsidP="00C87072">
      <w:pPr>
        <w:tabs>
          <w:tab w:val="left" w:pos="5339"/>
        </w:tabs>
        <w:rPr>
          <w:rFonts w:ascii="Arial" w:hAnsi="Arial" w:cs="Arial"/>
        </w:rPr>
      </w:pPr>
    </w:p>
    <w:p w14:paraId="0DC58420" w14:textId="46330761" w:rsidR="00941B00" w:rsidRPr="001C6550" w:rsidRDefault="00941B00" w:rsidP="00941B00">
      <w:pPr>
        <w:spacing w:line="480" w:lineRule="auto"/>
        <w:rPr>
          <w:rFonts w:ascii="Arial" w:hAnsi="Arial" w:cs="Arial"/>
          <w:b/>
        </w:rPr>
      </w:pPr>
      <w:r w:rsidRPr="001C6550">
        <w:rPr>
          <w:rFonts w:ascii="Arial" w:hAnsi="Arial" w:cs="Arial"/>
          <w:b/>
        </w:rPr>
        <w:t xml:space="preserve">Title: </w:t>
      </w:r>
      <w:r w:rsidR="00192F0C">
        <w:rPr>
          <w:rFonts w:ascii="Arial" w:hAnsi="Arial" w:cs="Arial"/>
        </w:rPr>
        <w:t>Air pollution affects lung cancer survival</w:t>
      </w:r>
      <w:bookmarkStart w:id="0" w:name="_GoBack"/>
      <w:bookmarkEnd w:id="0"/>
      <w:r w:rsidRPr="001C6550">
        <w:rPr>
          <w:rFonts w:ascii="Arial" w:hAnsi="Arial" w:cs="Arial"/>
        </w:rPr>
        <w:t xml:space="preserve"> </w:t>
      </w:r>
    </w:p>
    <w:p w14:paraId="6D6A8083" w14:textId="0DC6A81F" w:rsidR="00941B00" w:rsidRPr="001C6550" w:rsidRDefault="00941B00" w:rsidP="00941B00">
      <w:pPr>
        <w:tabs>
          <w:tab w:val="left" w:pos="5339"/>
        </w:tabs>
        <w:rPr>
          <w:rFonts w:ascii="Arial" w:hAnsi="Arial" w:cs="Arial"/>
        </w:rPr>
      </w:pPr>
      <w:r w:rsidRPr="001C6550">
        <w:rPr>
          <w:rFonts w:ascii="Arial" w:hAnsi="Arial" w:cs="Arial"/>
          <w:b/>
        </w:rPr>
        <w:t xml:space="preserve">Authors: </w:t>
      </w:r>
      <w:proofErr w:type="spellStart"/>
      <w:r w:rsidRPr="001C6550">
        <w:rPr>
          <w:rFonts w:ascii="Arial" w:hAnsi="Arial" w:cs="Arial"/>
        </w:rPr>
        <w:t>Sandrah</w:t>
      </w:r>
      <w:proofErr w:type="spellEnd"/>
      <w:r w:rsidRPr="001C6550">
        <w:rPr>
          <w:rFonts w:ascii="Arial" w:hAnsi="Arial" w:cs="Arial"/>
        </w:rPr>
        <w:t xml:space="preserve"> P Eckel, PhD,</w:t>
      </w:r>
      <w:r w:rsidRPr="001C6550">
        <w:rPr>
          <w:rFonts w:ascii="Arial" w:hAnsi="Arial" w:cs="Arial"/>
          <w:vertAlign w:val="superscript"/>
        </w:rPr>
        <w:t>1</w:t>
      </w:r>
      <w:r w:rsidRPr="001C6550">
        <w:rPr>
          <w:rFonts w:ascii="Arial" w:hAnsi="Arial" w:cs="Arial"/>
        </w:rPr>
        <w:t xml:space="preserve"> Myles Cockburn, PhD,</w:t>
      </w:r>
      <w:r w:rsidRPr="001C6550">
        <w:rPr>
          <w:rFonts w:ascii="Arial" w:hAnsi="Arial" w:cs="Arial"/>
          <w:vertAlign w:val="superscript"/>
        </w:rPr>
        <w:t xml:space="preserve">1 </w:t>
      </w:r>
      <w:r w:rsidRPr="001C6550">
        <w:rPr>
          <w:rFonts w:ascii="Arial" w:hAnsi="Arial" w:cs="Arial"/>
        </w:rPr>
        <w:t>Yu-Hsiang Shu, PhD,</w:t>
      </w:r>
      <w:r w:rsidRPr="001C6550">
        <w:rPr>
          <w:rFonts w:ascii="Arial" w:hAnsi="Arial" w:cs="Arial"/>
          <w:vertAlign w:val="superscript"/>
        </w:rPr>
        <w:t xml:space="preserve">1,2 </w:t>
      </w:r>
      <w:proofErr w:type="spellStart"/>
      <w:r w:rsidR="00746A53" w:rsidRPr="001C6550">
        <w:rPr>
          <w:rFonts w:ascii="Arial" w:hAnsi="Arial" w:cs="Arial"/>
        </w:rPr>
        <w:t>Huiyu</w:t>
      </w:r>
      <w:proofErr w:type="spellEnd"/>
      <w:r w:rsidR="00746A53" w:rsidRPr="001C6550">
        <w:rPr>
          <w:rFonts w:ascii="Arial" w:hAnsi="Arial" w:cs="Arial"/>
        </w:rPr>
        <w:t xml:space="preserve"> Deng</w:t>
      </w:r>
      <w:r w:rsidR="00746A53">
        <w:rPr>
          <w:rFonts w:ascii="Arial" w:hAnsi="Arial" w:cs="Arial"/>
        </w:rPr>
        <w:t>, MA</w:t>
      </w:r>
      <w:r w:rsidR="00746A53" w:rsidRPr="001C6550">
        <w:rPr>
          <w:rFonts w:ascii="Arial" w:hAnsi="Arial" w:cs="Arial"/>
        </w:rPr>
        <w:t>,</w:t>
      </w:r>
      <w:r w:rsidR="00746A53" w:rsidRPr="001C6550">
        <w:rPr>
          <w:rFonts w:ascii="Arial" w:hAnsi="Arial" w:cs="Arial"/>
          <w:vertAlign w:val="superscript"/>
        </w:rPr>
        <w:t>1</w:t>
      </w:r>
      <w:r w:rsidR="00746A53" w:rsidRPr="001C6550">
        <w:rPr>
          <w:rFonts w:ascii="Arial" w:hAnsi="Arial" w:cs="Arial"/>
        </w:rPr>
        <w:t xml:space="preserve"> </w:t>
      </w:r>
      <w:r w:rsidRPr="001C6550">
        <w:rPr>
          <w:rFonts w:ascii="Arial" w:hAnsi="Arial" w:cs="Arial"/>
        </w:rPr>
        <w:t xml:space="preserve">Frederick W. </w:t>
      </w:r>
      <w:proofErr w:type="spellStart"/>
      <w:r w:rsidRPr="001C6550">
        <w:rPr>
          <w:rFonts w:ascii="Arial" w:hAnsi="Arial" w:cs="Arial"/>
        </w:rPr>
        <w:t>Lurmann</w:t>
      </w:r>
      <w:proofErr w:type="spellEnd"/>
      <w:r w:rsidRPr="001C6550">
        <w:rPr>
          <w:rFonts w:ascii="Arial" w:hAnsi="Arial" w:cs="Arial"/>
        </w:rPr>
        <w:t>, MS,</w:t>
      </w:r>
      <w:r w:rsidRPr="001C6550">
        <w:rPr>
          <w:rFonts w:ascii="Arial" w:hAnsi="Arial" w:cs="Arial"/>
          <w:vertAlign w:val="superscript"/>
        </w:rPr>
        <w:t>3</w:t>
      </w:r>
      <w:r w:rsidRPr="001C6550">
        <w:rPr>
          <w:rFonts w:ascii="Arial" w:hAnsi="Arial" w:cs="Arial"/>
        </w:rPr>
        <w:t xml:space="preserve"> </w:t>
      </w:r>
      <w:proofErr w:type="spellStart"/>
      <w:r w:rsidRPr="001C6550">
        <w:rPr>
          <w:rFonts w:ascii="Arial" w:hAnsi="Arial" w:cs="Arial"/>
        </w:rPr>
        <w:t>Lihua</w:t>
      </w:r>
      <w:proofErr w:type="spellEnd"/>
      <w:r w:rsidRPr="001C6550">
        <w:rPr>
          <w:rFonts w:ascii="Arial" w:hAnsi="Arial" w:cs="Arial"/>
        </w:rPr>
        <w:t xml:space="preserve"> Liu, PhD,</w:t>
      </w:r>
      <w:r w:rsidRPr="001C6550">
        <w:rPr>
          <w:rFonts w:ascii="Arial" w:hAnsi="Arial" w:cs="Arial"/>
          <w:vertAlign w:val="superscript"/>
        </w:rPr>
        <w:t>1</w:t>
      </w:r>
      <w:r w:rsidRPr="001C6550">
        <w:rPr>
          <w:rFonts w:ascii="Arial" w:hAnsi="Arial" w:cs="Arial"/>
        </w:rPr>
        <w:t xml:space="preserve"> and Frank D Gilliland, MD PhD</w:t>
      </w:r>
      <w:r w:rsidRPr="001C6550">
        <w:rPr>
          <w:rFonts w:ascii="Arial" w:hAnsi="Arial" w:cs="Arial"/>
          <w:vertAlign w:val="superscript"/>
        </w:rPr>
        <w:t>1</w:t>
      </w:r>
    </w:p>
    <w:p w14:paraId="29D106F8" w14:textId="77777777" w:rsidR="00FE1735" w:rsidRPr="001C6550" w:rsidRDefault="00FE1735" w:rsidP="004E00BB">
      <w:pPr>
        <w:tabs>
          <w:tab w:val="left" w:pos="5339"/>
        </w:tabs>
        <w:spacing w:after="120"/>
        <w:rPr>
          <w:rFonts w:ascii="Arial" w:hAnsi="Arial" w:cs="Arial"/>
        </w:rPr>
      </w:pPr>
    </w:p>
    <w:p w14:paraId="530528CA" w14:textId="77777777" w:rsidR="00C87072" w:rsidRDefault="00C87072" w:rsidP="004E00BB">
      <w:pPr>
        <w:tabs>
          <w:tab w:val="left" w:pos="5339"/>
        </w:tabs>
        <w:spacing w:after="120"/>
        <w:rPr>
          <w:rFonts w:ascii="Arial" w:hAnsi="Arial" w:cs="Arial"/>
        </w:rPr>
      </w:pPr>
    </w:p>
    <w:p w14:paraId="07FABF47" w14:textId="77777777" w:rsidR="001C6550" w:rsidRDefault="001C6550" w:rsidP="004E00BB">
      <w:pPr>
        <w:tabs>
          <w:tab w:val="left" w:pos="5339"/>
        </w:tabs>
        <w:spacing w:after="120"/>
        <w:rPr>
          <w:rFonts w:ascii="Arial" w:hAnsi="Arial" w:cs="Arial"/>
          <w:b/>
        </w:rPr>
      </w:pPr>
    </w:p>
    <w:p w14:paraId="3988BDDE" w14:textId="77777777" w:rsidR="001C6550" w:rsidRDefault="001C6550" w:rsidP="004E00BB">
      <w:pPr>
        <w:tabs>
          <w:tab w:val="left" w:pos="5339"/>
        </w:tabs>
        <w:spacing w:after="120"/>
        <w:rPr>
          <w:rFonts w:ascii="Arial" w:hAnsi="Arial" w:cs="Arial"/>
          <w:b/>
        </w:rPr>
      </w:pPr>
    </w:p>
    <w:p w14:paraId="736298CC" w14:textId="192C5354" w:rsidR="00ED5CED" w:rsidRDefault="001C6550" w:rsidP="008B3E7F">
      <w:pPr>
        <w:spacing w:after="120"/>
        <w:rPr>
          <w:rFonts w:ascii="Arial" w:hAnsi="Arial" w:cs="Arial"/>
          <w:bCs/>
        </w:rPr>
      </w:pPr>
      <w:proofErr w:type="spellStart"/>
      <w:r w:rsidRPr="001C6550">
        <w:rPr>
          <w:rFonts w:ascii="Arial" w:hAnsi="Arial" w:cs="Arial"/>
          <w:b/>
        </w:rPr>
        <w:t>Contents</w:t>
      </w:r>
      <w:proofErr w:type="gramStart"/>
      <w:r w:rsidRPr="001C6550">
        <w:rPr>
          <w:rFonts w:ascii="Arial" w:hAnsi="Arial" w:cs="Arial"/>
          <w:b/>
        </w:rPr>
        <w:t>:</w:t>
      </w:r>
      <w:r w:rsidR="008B3E7F" w:rsidRPr="006D3571">
        <w:rPr>
          <w:rFonts w:ascii="Arial" w:hAnsi="Arial" w:cs="Arial"/>
          <w:bCs/>
        </w:rPr>
        <w:t>eTable</w:t>
      </w:r>
      <w:proofErr w:type="spellEnd"/>
      <w:proofErr w:type="gramEnd"/>
      <w:r w:rsidR="008B3E7F" w:rsidRPr="006D3571">
        <w:rPr>
          <w:rFonts w:ascii="Arial" w:hAnsi="Arial" w:cs="Arial"/>
          <w:bCs/>
        </w:rPr>
        <w:t xml:space="preserve"> </w:t>
      </w:r>
      <w:r w:rsidR="008B3E7F">
        <w:rPr>
          <w:rFonts w:ascii="Arial" w:hAnsi="Arial" w:cs="Arial"/>
          <w:bCs/>
        </w:rPr>
        <w:t>1</w:t>
      </w:r>
      <w:r w:rsidR="008B3E7F" w:rsidRPr="006D3571">
        <w:rPr>
          <w:rFonts w:ascii="Arial" w:hAnsi="Arial" w:cs="Arial"/>
          <w:bCs/>
        </w:rPr>
        <w:t xml:space="preserve">. </w:t>
      </w:r>
      <w:r w:rsidR="00B44A86">
        <w:rPr>
          <w:rFonts w:ascii="Arial" w:hAnsi="Arial" w:cs="Arial"/>
          <w:bCs/>
        </w:rPr>
        <w:t xml:space="preserve">Leave-one-out validation of </w:t>
      </w:r>
      <w:r w:rsidR="00B44A86">
        <w:rPr>
          <w:rFonts w:ascii="Arial" w:hAnsi="Arial" w:cs="Arial"/>
          <w:color w:val="000000"/>
        </w:rPr>
        <w:t>inverse distance weighted squared interpolation of monthly California air quality monitoring site data, 1988-2012</w:t>
      </w:r>
      <w:r w:rsidR="00B44A86" w:rsidRPr="006D3571">
        <w:rPr>
          <w:rFonts w:ascii="Arial" w:hAnsi="Arial" w:cs="Arial"/>
          <w:color w:val="000000"/>
        </w:rPr>
        <w:t>.</w:t>
      </w:r>
    </w:p>
    <w:p w14:paraId="288CD0AF" w14:textId="77777777" w:rsidR="008B3E7F" w:rsidRDefault="008B3E7F" w:rsidP="001F2018">
      <w:pPr>
        <w:tabs>
          <w:tab w:val="left" w:pos="5339"/>
        </w:tabs>
        <w:spacing w:after="120"/>
        <w:rPr>
          <w:rFonts w:ascii="Arial" w:hAnsi="Arial" w:cs="Arial"/>
          <w:bCs/>
        </w:rPr>
      </w:pPr>
    </w:p>
    <w:p w14:paraId="3D2E85BE" w14:textId="77777777" w:rsidR="001D09A1" w:rsidRPr="001F2018" w:rsidRDefault="001D09A1" w:rsidP="001F2018">
      <w:pPr>
        <w:tabs>
          <w:tab w:val="left" w:pos="5339"/>
        </w:tabs>
        <w:spacing w:after="120"/>
        <w:rPr>
          <w:rFonts w:ascii="Arial" w:hAnsi="Arial" w:cs="Arial"/>
        </w:rPr>
      </w:pPr>
      <w:proofErr w:type="spellStart"/>
      <w:proofErr w:type="gramStart"/>
      <w:r w:rsidRPr="0057244A">
        <w:rPr>
          <w:rFonts w:ascii="Arial" w:hAnsi="Arial" w:cs="Arial"/>
        </w:rPr>
        <w:t>eFigure</w:t>
      </w:r>
      <w:proofErr w:type="spellEnd"/>
      <w:proofErr w:type="gramEnd"/>
      <w:r w:rsidRPr="0057244A">
        <w:rPr>
          <w:rFonts w:ascii="Arial" w:hAnsi="Arial" w:cs="Arial"/>
        </w:rPr>
        <w:t xml:space="preserve"> 1. </w:t>
      </w:r>
      <w:proofErr w:type="gramStart"/>
      <w:r>
        <w:rPr>
          <w:rFonts w:ascii="Arial" w:hAnsi="Arial" w:cs="Arial"/>
        </w:rPr>
        <w:t>Annual average ambient air pollutants at representative air monitoring sites from 1990-2010.</w:t>
      </w:r>
      <w:proofErr w:type="gramEnd"/>
    </w:p>
    <w:p w14:paraId="3CCD9E65" w14:textId="77777777" w:rsidR="001D09A1" w:rsidRDefault="001D09A1" w:rsidP="001C6550">
      <w:pPr>
        <w:spacing w:after="120"/>
        <w:rPr>
          <w:rFonts w:ascii="Arial" w:hAnsi="Arial" w:cs="Arial"/>
          <w:bCs/>
        </w:rPr>
      </w:pPr>
    </w:p>
    <w:p w14:paraId="37425066" w14:textId="77777777" w:rsidR="00ED5CED" w:rsidRDefault="00ED5CED" w:rsidP="001C6550">
      <w:pPr>
        <w:spacing w:after="120"/>
        <w:rPr>
          <w:rFonts w:ascii="Arial" w:hAnsi="Arial" w:cs="Arial"/>
          <w:bCs/>
        </w:rPr>
      </w:pPr>
      <w:proofErr w:type="spellStart"/>
      <w:proofErr w:type="gramStart"/>
      <w:r w:rsidRPr="006D3571">
        <w:rPr>
          <w:rFonts w:ascii="Arial" w:hAnsi="Arial" w:cs="Arial"/>
          <w:bCs/>
        </w:rPr>
        <w:t>eTable</w:t>
      </w:r>
      <w:proofErr w:type="spellEnd"/>
      <w:proofErr w:type="gramEnd"/>
      <w:r w:rsidRPr="006D3571">
        <w:rPr>
          <w:rFonts w:ascii="Arial" w:hAnsi="Arial" w:cs="Arial"/>
          <w:bCs/>
        </w:rPr>
        <w:t xml:space="preserve"> </w:t>
      </w:r>
      <w:r w:rsidR="008B3E7F">
        <w:rPr>
          <w:rFonts w:ascii="Arial" w:hAnsi="Arial" w:cs="Arial"/>
          <w:bCs/>
        </w:rPr>
        <w:t>2</w:t>
      </w:r>
      <w:r w:rsidRPr="006D357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color w:val="000000"/>
        </w:rPr>
        <w:t>Reduction in 3-y</w:t>
      </w:r>
      <w:r w:rsidRPr="006D3571">
        <w:rPr>
          <w:rFonts w:ascii="Arial" w:hAnsi="Arial" w:cs="Arial"/>
          <w:color w:val="000000"/>
        </w:rPr>
        <w:t xml:space="preserve">ear </w:t>
      </w:r>
      <w:r>
        <w:rPr>
          <w:rFonts w:ascii="Arial" w:hAnsi="Arial" w:cs="Arial"/>
          <w:color w:val="000000"/>
        </w:rPr>
        <w:t>a</w:t>
      </w:r>
      <w:r w:rsidRPr="006D3571">
        <w:rPr>
          <w:rFonts w:ascii="Arial" w:hAnsi="Arial" w:cs="Arial"/>
          <w:color w:val="000000"/>
        </w:rPr>
        <w:t xml:space="preserve">verage </w:t>
      </w:r>
      <w:r>
        <w:rPr>
          <w:rFonts w:ascii="Arial" w:hAnsi="Arial" w:cs="Arial"/>
          <w:color w:val="000000"/>
        </w:rPr>
        <w:t>p</w:t>
      </w:r>
      <w:r w:rsidRPr="006D3571">
        <w:rPr>
          <w:rFonts w:ascii="Arial" w:hAnsi="Arial" w:cs="Arial"/>
          <w:color w:val="000000"/>
        </w:rPr>
        <w:t xml:space="preserve">ollutant </w:t>
      </w:r>
      <w:r>
        <w:rPr>
          <w:rFonts w:ascii="Arial" w:hAnsi="Arial" w:cs="Arial"/>
          <w:color w:val="000000"/>
        </w:rPr>
        <w:t>c</w:t>
      </w:r>
      <w:r w:rsidRPr="006D3571">
        <w:rPr>
          <w:rFonts w:ascii="Arial" w:hAnsi="Arial" w:cs="Arial"/>
          <w:color w:val="000000"/>
        </w:rPr>
        <w:t>oncentrations from 1990-1992 (1999-2001 for PM</w:t>
      </w:r>
      <w:r w:rsidRPr="006D3571">
        <w:rPr>
          <w:rFonts w:ascii="Arial" w:hAnsi="Arial" w:cs="Arial"/>
          <w:color w:val="000000"/>
          <w:vertAlign w:val="subscript"/>
        </w:rPr>
        <w:t>2.5</w:t>
      </w:r>
      <w:r w:rsidRPr="006D3571">
        <w:rPr>
          <w:rFonts w:ascii="Arial" w:hAnsi="Arial" w:cs="Arial"/>
          <w:color w:val="000000"/>
        </w:rPr>
        <w:t>) to 2008-2010</w:t>
      </w:r>
      <w:r>
        <w:rPr>
          <w:rFonts w:ascii="Arial" w:hAnsi="Arial" w:cs="Arial"/>
          <w:color w:val="000000"/>
        </w:rPr>
        <w:t xml:space="preserve"> at representative air monitoring sites</w:t>
      </w:r>
      <w:r w:rsidRPr="006D3571">
        <w:rPr>
          <w:rFonts w:ascii="Arial" w:hAnsi="Arial" w:cs="Arial"/>
          <w:color w:val="000000"/>
        </w:rPr>
        <w:t>.</w:t>
      </w:r>
    </w:p>
    <w:p w14:paraId="06132C61" w14:textId="77777777" w:rsidR="00ED5CED" w:rsidRDefault="00ED5CED" w:rsidP="001C6550">
      <w:pPr>
        <w:spacing w:after="120"/>
        <w:rPr>
          <w:rFonts w:ascii="Arial" w:hAnsi="Arial" w:cs="Arial"/>
          <w:bCs/>
        </w:rPr>
      </w:pPr>
    </w:p>
    <w:p w14:paraId="3F679730" w14:textId="54857B7B" w:rsidR="001D09A1" w:rsidRPr="006D3571" w:rsidRDefault="001C6550" w:rsidP="001C6550">
      <w:pPr>
        <w:spacing w:after="120"/>
        <w:rPr>
          <w:rFonts w:ascii="Arial" w:hAnsi="Arial" w:cs="Arial"/>
          <w:bCs/>
        </w:rPr>
      </w:pPr>
      <w:proofErr w:type="spellStart"/>
      <w:proofErr w:type="gramStart"/>
      <w:r w:rsidRPr="001C6550">
        <w:rPr>
          <w:rFonts w:ascii="Arial" w:hAnsi="Arial" w:cs="Arial"/>
          <w:bCs/>
        </w:rPr>
        <w:t>eTable</w:t>
      </w:r>
      <w:proofErr w:type="spellEnd"/>
      <w:proofErr w:type="gramEnd"/>
      <w:r w:rsidRPr="001C6550">
        <w:rPr>
          <w:rFonts w:ascii="Arial" w:hAnsi="Arial" w:cs="Arial"/>
          <w:bCs/>
        </w:rPr>
        <w:t xml:space="preserve"> </w:t>
      </w:r>
      <w:r w:rsidR="008B3E7F">
        <w:rPr>
          <w:rFonts w:ascii="Arial" w:hAnsi="Arial" w:cs="Arial"/>
          <w:bCs/>
        </w:rPr>
        <w:t>3</w:t>
      </w:r>
      <w:r w:rsidRPr="001C6550">
        <w:rPr>
          <w:rFonts w:ascii="Arial" w:hAnsi="Arial" w:cs="Arial"/>
          <w:bCs/>
        </w:rPr>
        <w:t xml:space="preserve">. </w:t>
      </w:r>
      <w:proofErr w:type="gramStart"/>
      <w:r w:rsidRPr="001C6550">
        <w:rPr>
          <w:rFonts w:ascii="Arial" w:hAnsi="Arial" w:cs="Arial"/>
          <w:bCs/>
        </w:rPr>
        <w:t>Distances of residential addresses at diagnosis from highways and air quality monitors</w:t>
      </w:r>
      <w:r w:rsidR="009E2EAB">
        <w:rPr>
          <w:rFonts w:ascii="Arial" w:hAnsi="Arial" w:cs="Arial"/>
          <w:bCs/>
        </w:rPr>
        <w:t>,</w:t>
      </w:r>
      <w:r w:rsidRPr="001C6550">
        <w:rPr>
          <w:rFonts w:ascii="Arial" w:hAnsi="Arial" w:cs="Arial"/>
          <w:bCs/>
        </w:rPr>
        <w:t xml:space="preserve"> by </w:t>
      </w:r>
      <w:r w:rsidR="009E2EAB">
        <w:rPr>
          <w:rFonts w:ascii="Arial" w:hAnsi="Arial" w:cs="Arial"/>
          <w:bCs/>
        </w:rPr>
        <w:t>stage at diagnosis</w:t>
      </w:r>
      <w:r w:rsidRPr="001C6550">
        <w:rPr>
          <w:rFonts w:ascii="Arial" w:hAnsi="Arial" w:cs="Arial"/>
          <w:bCs/>
        </w:rPr>
        <w:t>.</w:t>
      </w:r>
      <w:proofErr w:type="gramEnd"/>
    </w:p>
    <w:p w14:paraId="041FE070" w14:textId="77777777" w:rsidR="001C6550" w:rsidRPr="001C6550" w:rsidRDefault="001C6550" w:rsidP="001C6550">
      <w:pPr>
        <w:spacing w:after="120"/>
        <w:rPr>
          <w:rFonts w:ascii="Arial" w:hAnsi="Arial" w:cs="Arial"/>
          <w:bCs/>
        </w:rPr>
      </w:pPr>
    </w:p>
    <w:p w14:paraId="55F1CD8D" w14:textId="77777777" w:rsidR="001C6550" w:rsidRPr="001C6550" w:rsidRDefault="001C6550" w:rsidP="001C6550">
      <w:pPr>
        <w:tabs>
          <w:tab w:val="left" w:pos="5339"/>
        </w:tabs>
        <w:spacing w:after="120"/>
        <w:rPr>
          <w:rFonts w:ascii="Arial" w:hAnsi="Arial" w:cs="Arial"/>
          <w:szCs w:val="20"/>
        </w:rPr>
      </w:pPr>
      <w:proofErr w:type="spellStart"/>
      <w:proofErr w:type="gramStart"/>
      <w:r w:rsidRPr="001C6550">
        <w:rPr>
          <w:rFonts w:ascii="Arial" w:hAnsi="Arial" w:cs="Arial"/>
          <w:bCs/>
          <w:szCs w:val="20"/>
        </w:rPr>
        <w:t>eTable</w:t>
      </w:r>
      <w:proofErr w:type="spellEnd"/>
      <w:proofErr w:type="gramEnd"/>
      <w:r w:rsidRPr="001C6550">
        <w:rPr>
          <w:rFonts w:ascii="Arial" w:hAnsi="Arial" w:cs="Arial"/>
          <w:bCs/>
          <w:szCs w:val="20"/>
        </w:rPr>
        <w:t xml:space="preserve"> </w:t>
      </w:r>
      <w:r w:rsidR="008B3E7F">
        <w:rPr>
          <w:rFonts w:ascii="Arial" w:hAnsi="Arial" w:cs="Arial"/>
          <w:bCs/>
          <w:szCs w:val="20"/>
        </w:rPr>
        <w:t>4</w:t>
      </w:r>
      <w:r w:rsidRPr="001C6550">
        <w:rPr>
          <w:rFonts w:ascii="Arial" w:hAnsi="Arial" w:cs="Arial"/>
          <w:bCs/>
          <w:szCs w:val="20"/>
        </w:rPr>
        <w:t xml:space="preserve">. All-cause mortality hazard ratios for all </w:t>
      </w:r>
      <w:r w:rsidR="00936CDB">
        <w:rPr>
          <w:rFonts w:ascii="Arial" w:hAnsi="Arial" w:cs="Arial"/>
          <w:bCs/>
          <w:szCs w:val="20"/>
        </w:rPr>
        <w:t xml:space="preserve">predictor variables </w:t>
      </w:r>
      <w:r w:rsidRPr="001C6550">
        <w:rPr>
          <w:rFonts w:ascii="Arial" w:hAnsi="Arial" w:cs="Arial"/>
          <w:bCs/>
          <w:szCs w:val="20"/>
        </w:rPr>
        <w:t xml:space="preserve">in </w:t>
      </w:r>
      <w:r w:rsidR="00E94B4E">
        <w:rPr>
          <w:rFonts w:ascii="Arial" w:hAnsi="Arial" w:cs="Arial"/>
          <w:bCs/>
          <w:szCs w:val="20"/>
        </w:rPr>
        <w:t xml:space="preserve">the </w:t>
      </w:r>
      <w:r w:rsidRPr="001C6550">
        <w:rPr>
          <w:rFonts w:ascii="Arial" w:hAnsi="Arial" w:cs="Arial"/>
          <w:bCs/>
          <w:szCs w:val="20"/>
        </w:rPr>
        <w:t xml:space="preserve">single pollutant models </w:t>
      </w:r>
      <w:r w:rsidR="00E94B4E">
        <w:rPr>
          <w:rFonts w:ascii="Arial" w:hAnsi="Arial" w:cs="Arial"/>
          <w:bCs/>
          <w:szCs w:val="20"/>
        </w:rPr>
        <w:t>in Table 4</w:t>
      </w:r>
      <w:r w:rsidR="00E94B4E" w:rsidRPr="001C6550">
        <w:rPr>
          <w:rFonts w:ascii="Arial" w:hAnsi="Arial" w:cs="Arial"/>
          <w:bCs/>
          <w:szCs w:val="20"/>
        </w:rPr>
        <w:t xml:space="preserve"> </w:t>
      </w:r>
      <w:r w:rsidR="00E94B4E">
        <w:rPr>
          <w:rFonts w:ascii="Arial" w:hAnsi="Arial" w:cs="Arial"/>
          <w:bCs/>
          <w:szCs w:val="20"/>
        </w:rPr>
        <w:t>of the main text</w:t>
      </w:r>
      <w:r w:rsidRPr="001C6550">
        <w:rPr>
          <w:rFonts w:ascii="Arial" w:hAnsi="Arial" w:cs="Arial"/>
          <w:szCs w:val="20"/>
        </w:rPr>
        <w:t>.</w:t>
      </w:r>
    </w:p>
    <w:p w14:paraId="38678226" w14:textId="77777777" w:rsidR="001C6550" w:rsidRPr="001C6550" w:rsidRDefault="001C6550" w:rsidP="001C6550">
      <w:pPr>
        <w:tabs>
          <w:tab w:val="left" w:pos="5339"/>
        </w:tabs>
        <w:spacing w:after="120"/>
        <w:rPr>
          <w:rFonts w:ascii="Arial" w:hAnsi="Arial" w:cs="Arial"/>
          <w:bCs/>
          <w:szCs w:val="20"/>
        </w:rPr>
      </w:pPr>
    </w:p>
    <w:p w14:paraId="75F8C32B" w14:textId="77777777" w:rsidR="00303DB4" w:rsidRDefault="00303DB4" w:rsidP="00303DB4">
      <w:pPr>
        <w:tabs>
          <w:tab w:val="left" w:pos="5339"/>
        </w:tabs>
        <w:spacing w:after="120"/>
        <w:rPr>
          <w:rFonts w:ascii="Arial" w:hAnsi="Arial" w:cs="Arial"/>
          <w:vertAlign w:val="subscript"/>
        </w:rPr>
      </w:pPr>
      <w:proofErr w:type="spellStart"/>
      <w:proofErr w:type="gramStart"/>
      <w:r w:rsidRPr="00303DB4">
        <w:rPr>
          <w:rFonts w:ascii="Arial" w:hAnsi="Arial" w:cs="Arial"/>
          <w:bCs/>
          <w:szCs w:val="20"/>
        </w:rPr>
        <w:t>eTable</w:t>
      </w:r>
      <w:proofErr w:type="spellEnd"/>
      <w:proofErr w:type="gramEnd"/>
      <w:r w:rsidRPr="00303DB4">
        <w:rPr>
          <w:rFonts w:ascii="Arial" w:hAnsi="Arial" w:cs="Arial"/>
          <w:bCs/>
          <w:szCs w:val="20"/>
        </w:rPr>
        <w:t xml:space="preserve"> </w:t>
      </w:r>
      <w:r w:rsidR="008B3E7F">
        <w:rPr>
          <w:rFonts w:ascii="Arial" w:hAnsi="Arial" w:cs="Arial"/>
          <w:bCs/>
          <w:szCs w:val="20"/>
        </w:rPr>
        <w:t>5</w:t>
      </w:r>
      <w:r w:rsidRPr="00303DB4">
        <w:rPr>
          <w:rFonts w:ascii="Arial" w:hAnsi="Arial" w:cs="Arial"/>
          <w:bCs/>
          <w:szCs w:val="20"/>
        </w:rPr>
        <w:t>a.</w:t>
      </w:r>
      <w:r w:rsidRPr="001C6550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 xml:space="preserve">Sensitivity analysis for </w:t>
      </w:r>
      <w:r>
        <w:rPr>
          <w:rFonts w:ascii="Arial" w:hAnsi="Arial" w:cs="Arial"/>
          <w:szCs w:val="20"/>
        </w:rPr>
        <w:t>NO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 xml:space="preserve"> and O</w:t>
      </w:r>
      <w:r>
        <w:rPr>
          <w:rFonts w:ascii="Arial" w:hAnsi="Arial" w:cs="Arial"/>
          <w:szCs w:val="20"/>
          <w:vertAlign w:val="subscript"/>
        </w:rPr>
        <w:t>3</w:t>
      </w:r>
      <w:r>
        <w:rPr>
          <w:rFonts w:ascii="Arial" w:hAnsi="Arial" w:cs="Arial"/>
          <w:bCs/>
          <w:szCs w:val="20"/>
        </w:rPr>
        <w:t xml:space="preserve">: adjusted all-cause mortality hazard ratios (and 95% confidence intervals) </w:t>
      </w:r>
      <w:r w:rsidRPr="001C6550">
        <w:rPr>
          <w:rFonts w:ascii="Arial" w:hAnsi="Arial" w:cs="Arial"/>
          <w:szCs w:val="20"/>
        </w:rPr>
        <w:t xml:space="preserve">associated with a standard deviation (SD) increase in </w:t>
      </w:r>
      <w:r>
        <w:rPr>
          <w:rFonts w:ascii="Arial" w:hAnsi="Arial" w:cs="Arial"/>
          <w:szCs w:val="20"/>
        </w:rPr>
        <w:t>NO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 xml:space="preserve"> or O</w:t>
      </w:r>
      <w:r>
        <w:rPr>
          <w:rFonts w:ascii="Arial" w:hAnsi="Arial" w:cs="Arial"/>
          <w:szCs w:val="20"/>
          <w:vertAlign w:val="subscript"/>
        </w:rPr>
        <w:t>3</w:t>
      </w:r>
      <w:r>
        <w:rPr>
          <w:rFonts w:ascii="Arial" w:hAnsi="Arial" w:cs="Arial"/>
          <w:szCs w:val="20"/>
        </w:rPr>
        <w:t xml:space="preserve"> exposure</w:t>
      </w:r>
      <w:r w:rsidRPr="001C6550">
        <w:rPr>
          <w:rFonts w:ascii="Arial" w:hAnsi="Arial" w:cs="Arial"/>
          <w:szCs w:val="20"/>
        </w:rPr>
        <w:t>,</w:t>
      </w:r>
      <w:r>
        <w:rPr>
          <w:rFonts w:ascii="Arial" w:hAnsi="Arial" w:cs="Arial"/>
          <w:bCs/>
          <w:szCs w:val="20"/>
        </w:rPr>
        <w:t xml:space="preserve"> from models stratified by stage at diagnosis (like those in Table 4) but with additional stratification by factors of interest</w:t>
      </w:r>
      <w:r w:rsidRPr="001C6550">
        <w:rPr>
          <w:rFonts w:ascii="Arial" w:hAnsi="Arial" w:cs="Arial"/>
        </w:rPr>
        <w:t>.</w:t>
      </w:r>
      <w:r w:rsidRPr="001C6550">
        <w:rPr>
          <w:rFonts w:ascii="Arial" w:hAnsi="Arial" w:cs="Arial"/>
          <w:vertAlign w:val="subscript"/>
        </w:rPr>
        <w:t xml:space="preserve">  </w:t>
      </w:r>
    </w:p>
    <w:p w14:paraId="636440E1" w14:textId="77777777" w:rsidR="00303DB4" w:rsidRPr="001C6550" w:rsidRDefault="00303DB4" w:rsidP="00303DB4">
      <w:pPr>
        <w:spacing w:after="120"/>
        <w:rPr>
          <w:rFonts w:ascii="Arial" w:hAnsi="Arial" w:cs="Arial"/>
          <w:bCs/>
        </w:rPr>
      </w:pPr>
    </w:p>
    <w:p w14:paraId="1819E61C" w14:textId="77777777" w:rsidR="00303DB4" w:rsidRPr="006D3571" w:rsidRDefault="00303DB4" w:rsidP="00303DB4">
      <w:pPr>
        <w:tabs>
          <w:tab w:val="left" w:pos="5339"/>
        </w:tabs>
        <w:spacing w:after="120"/>
        <w:rPr>
          <w:rFonts w:ascii="Arial" w:hAnsi="Arial" w:cs="Arial"/>
        </w:rPr>
      </w:pPr>
      <w:proofErr w:type="spellStart"/>
      <w:proofErr w:type="gramStart"/>
      <w:r w:rsidRPr="00303DB4">
        <w:rPr>
          <w:rFonts w:ascii="Arial" w:hAnsi="Arial" w:cs="Arial"/>
          <w:bCs/>
          <w:szCs w:val="20"/>
        </w:rPr>
        <w:t>eTable</w:t>
      </w:r>
      <w:proofErr w:type="spellEnd"/>
      <w:proofErr w:type="gramEnd"/>
      <w:r w:rsidRPr="00303DB4">
        <w:rPr>
          <w:rFonts w:ascii="Arial" w:hAnsi="Arial" w:cs="Arial"/>
          <w:bCs/>
          <w:szCs w:val="20"/>
        </w:rPr>
        <w:t xml:space="preserve"> </w:t>
      </w:r>
      <w:r w:rsidR="008B3E7F">
        <w:rPr>
          <w:rFonts w:ascii="Arial" w:hAnsi="Arial" w:cs="Arial"/>
          <w:bCs/>
          <w:szCs w:val="20"/>
        </w:rPr>
        <w:t>5</w:t>
      </w:r>
      <w:r w:rsidRPr="00303DB4">
        <w:rPr>
          <w:rFonts w:ascii="Arial" w:hAnsi="Arial" w:cs="Arial"/>
          <w:bCs/>
          <w:szCs w:val="20"/>
        </w:rPr>
        <w:t xml:space="preserve">b. </w:t>
      </w:r>
      <w:r>
        <w:rPr>
          <w:rFonts w:ascii="Arial" w:hAnsi="Arial" w:cs="Arial"/>
          <w:bCs/>
          <w:szCs w:val="20"/>
        </w:rPr>
        <w:t xml:space="preserve">Sensitivity analysis for </w:t>
      </w:r>
      <w:r>
        <w:rPr>
          <w:rFonts w:ascii="Arial" w:hAnsi="Arial" w:cs="Arial"/>
          <w:szCs w:val="20"/>
        </w:rPr>
        <w:t>PM</w:t>
      </w:r>
      <w:r>
        <w:rPr>
          <w:rFonts w:ascii="Arial" w:hAnsi="Arial" w:cs="Arial"/>
          <w:szCs w:val="20"/>
          <w:vertAlign w:val="subscript"/>
        </w:rPr>
        <w:t>10</w:t>
      </w:r>
      <w:r>
        <w:rPr>
          <w:rFonts w:ascii="Arial" w:hAnsi="Arial" w:cs="Arial"/>
          <w:szCs w:val="20"/>
        </w:rPr>
        <w:t xml:space="preserve"> and PM</w:t>
      </w:r>
      <w:r>
        <w:rPr>
          <w:rFonts w:ascii="Arial" w:hAnsi="Arial" w:cs="Arial"/>
          <w:szCs w:val="20"/>
          <w:vertAlign w:val="subscript"/>
        </w:rPr>
        <w:t>2.5</w:t>
      </w:r>
      <w:r>
        <w:rPr>
          <w:rFonts w:ascii="Arial" w:hAnsi="Arial" w:cs="Arial"/>
          <w:bCs/>
          <w:szCs w:val="20"/>
        </w:rPr>
        <w:t xml:space="preserve">: adjusted all-cause mortality hazard ratios (and 95% confidence intervals) </w:t>
      </w:r>
      <w:r w:rsidRPr="001C6550">
        <w:rPr>
          <w:rFonts w:ascii="Arial" w:hAnsi="Arial" w:cs="Arial"/>
          <w:szCs w:val="20"/>
        </w:rPr>
        <w:t xml:space="preserve">associated with a standard deviation (SD) increase in </w:t>
      </w:r>
      <w:r>
        <w:rPr>
          <w:rFonts w:ascii="Arial" w:hAnsi="Arial" w:cs="Arial"/>
          <w:szCs w:val="20"/>
        </w:rPr>
        <w:t>PM</w:t>
      </w:r>
      <w:r>
        <w:rPr>
          <w:rFonts w:ascii="Arial" w:hAnsi="Arial" w:cs="Arial"/>
          <w:szCs w:val="20"/>
          <w:vertAlign w:val="subscript"/>
        </w:rPr>
        <w:t>10</w:t>
      </w:r>
      <w:r>
        <w:rPr>
          <w:rFonts w:ascii="Arial" w:hAnsi="Arial" w:cs="Arial"/>
          <w:szCs w:val="20"/>
        </w:rPr>
        <w:t xml:space="preserve"> and PM</w:t>
      </w:r>
      <w:r>
        <w:rPr>
          <w:rFonts w:ascii="Arial" w:hAnsi="Arial" w:cs="Arial"/>
          <w:szCs w:val="20"/>
          <w:vertAlign w:val="subscript"/>
        </w:rPr>
        <w:t>2.5</w:t>
      </w:r>
      <w:r>
        <w:rPr>
          <w:rFonts w:ascii="Arial" w:hAnsi="Arial" w:cs="Arial"/>
          <w:szCs w:val="20"/>
        </w:rPr>
        <w:t xml:space="preserve"> exposure</w:t>
      </w:r>
      <w:r w:rsidRPr="001C6550">
        <w:rPr>
          <w:rFonts w:ascii="Arial" w:hAnsi="Arial" w:cs="Arial"/>
          <w:szCs w:val="20"/>
        </w:rPr>
        <w:t>,</w:t>
      </w:r>
      <w:r>
        <w:rPr>
          <w:rFonts w:ascii="Arial" w:hAnsi="Arial" w:cs="Arial"/>
          <w:bCs/>
          <w:szCs w:val="20"/>
        </w:rPr>
        <w:t xml:space="preserve"> from models stratified by stage at diagnosis (like those in Table 4) but with additional stratification by factors of interest</w:t>
      </w:r>
      <w:r w:rsidRPr="001C6550">
        <w:rPr>
          <w:rFonts w:ascii="Arial" w:hAnsi="Arial" w:cs="Arial"/>
        </w:rPr>
        <w:t>.</w:t>
      </w:r>
      <w:r w:rsidRPr="001C6550">
        <w:rPr>
          <w:rFonts w:ascii="Arial" w:hAnsi="Arial" w:cs="Arial"/>
          <w:vertAlign w:val="subscript"/>
        </w:rPr>
        <w:t xml:space="preserve">  </w:t>
      </w:r>
    </w:p>
    <w:p w14:paraId="349D8901" w14:textId="77777777" w:rsidR="007E12AA" w:rsidRDefault="007E12AA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A9DB41F" w14:textId="77777777" w:rsidR="008B3E7F" w:rsidRDefault="008B3E7F" w:rsidP="008B3E7F">
      <w:pPr>
        <w:spacing w:after="120"/>
        <w:rPr>
          <w:rFonts w:ascii="Arial" w:hAnsi="Arial" w:cs="Arial"/>
          <w:bCs/>
        </w:rPr>
      </w:pPr>
      <w:proofErr w:type="spellStart"/>
      <w:proofErr w:type="gramStart"/>
      <w:r w:rsidRPr="006D3571">
        <w:rPr>
          <w:rFonts w:ascii="Arial" w:hAnsi="Arial" w:cs="Arial"/>
          <w:bCs/>
        </w:rPr>
        <w:lastRenderedPageBreak/>
        <w:t>eTable</w:t>
      </w:r>
      <w:proofErr w:type="spellEnd"/>
      <w:proofErr w:type="gramEnd"/>
      <w:r w:rsidRPr="006D35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 w:rsidRPr="006D3571">
        <w:rPr>
          <w:rFonts w:ascii="Arial" w:hAnsi="Arial" w:cs="Arial"/>
          <w:bCs/>
        </w:rPr>
        <w:t xml:space="preserve">. </w:t>
      </w:r>
      <w:r w:rsidR="00254B95">
        <w:rPr>
          <w:rFonts w:ascii="Arial" w:hAnsi="Arial" w:cs="Arial"/>
          <w:bCs/>
        </w:rPr>
        <w:t xml:space="preserve">Leave-one-out validation of </w:t>
      </w:r>
      <w:r w:rsidR="00412347">
        <w:rPr>
          <w:rFonts w:ascii="Arial" w:hAnsi="Arial" w:cs="Arial"/>
          <w:color w:val="000000"/>
        </w:rPr>
        <w:t xml:space="preserve">inverse distance weighted squared </w:t>
      </w:r>
      <w:r>
        <w:rPr>
          <w:rFonts w:ascii="Arial" w:hAnsi="Arial" w:cs="Arial"/>
          <w:color w:val="000000"/>
        </w:rPr>
        <w:t xml:space="preserve">interpolation </w:t>
      </w:r>
      <w:r w:rsidR="00254B95">
        <w:rPr>
          <w:rFonts w:ascii="Arial" w:hAnsi="Arial" w:cs="Arial"/>
          <w:color w:val="000000"/>
        </w:rPr>
        <w:t>of monthly California air quality monitoring site data</w:t>
      </w:r>
      <w:r>
        <w:rPr>
          <w:rFonts w:ascii="Arial" w:hAnsi="Arial" w:cs="Arial"/>
          <w:color w:val="000000"/>
        </w:rPr>
        <w:t>, 1988-2012</w:t>
      </w:r>
      <w:r w:rsidRPr="006D3571">
        <w:rPr>
          <w:rFonts w:ascii="Arial" w:hAnsi="Arial" w:cs="Arial"/>
          <w:color w:val="000000"/>
        </w:rPr>
        <w:t>.</w:t>
      </w:r>
    </w:p>
    <w:tbl>
      <w:tblPr>
        <w:tblW w:w="9485" w:type="dxa"/>
        <w:tblLook w:val="04A0" w:firstRow="1" w:lastRow="0" w:firstColumn="1" w:lastColumn="0" w:noHBand="0" w:noVBand="1"/>
      </w:tblPr>
      <w:tblGrid>
        <w:gridCol w:w="5688"/>
        <w:gridCol w:w="885"/>
        <w:gridCol w:w="885"/>
        <w:gridCol w:w="885"/>
        <w:gridCol w:w="1142"/>
      </w:tblGrid>
      <w:tr w:rsidR="007E12AA" w:rsidRPr="00045473" w14:paraId="3AFE671C" w14:textId="77777777" w:rsidTr="007E12AA">
        <w:trPr>
          <w:trHeight w:val="288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CB0D" w14:textId="77777777" w:rsidR="00412347" w:rsidRPr="007E12AA" w:rsidRDefault="00412347" w:rsidP="00DA2C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Summary statistic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77A2" w14:textId="77777777" w:rsidR="00412347" w:rsidRPr="007E12AA" w:rsidRDefault="00412347" w:rsidP="00DA2C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Ozone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4763" w14:textId="77777777" w:rsidR="00412347" w:rsidRPr="007E12AA" w:rsidRDefault="00412347" w:rsidP="00DA2C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  <w:r w:rsidRPr="007E12AA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6A06" w14:textId="77777777" w:rsidR="00412347" w:rsidRPr="007E12AA" w:rsidRDefault="00412347" w:rsidP="00DA2C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PM</w:t>
            </w:r>
            <w:r w:rsidRPr="007E12AA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1F7B" w14:textId="77777777" w:rsidR="00412347" w:rsidRPr="007E12AA" w:rsidRDefault="00412347" w:rsidP="00DA2C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PM</w:t>
            </w:r>
            <w:r w:rsidRPr="007E12AA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10</w:t>
            </w:r>
          </w:p>
        </w:tc>
      </w:tr>
      <w:tr w:rsidR="007E12AA" w:rsidRPr="00045473" w14:paraId="37D1910C" w14:textId="77777777" w:rsidTr="007E12AA">
        <w:trPr>
          <w:trHeight w:val="288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6434" w14:textId="77777777" w:rsidR="00412347" w:rsidRPr="007E12AA" w:rsidRDefault="00254B95" w:rsidP="00DA2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Mean o</w:t>
            </w:r>
            <w:r w:rsidR="00412347" w:rsidRPr="007E12AA">
              <w:rPr>
                <w:rFonts w:ascii="Arial" w:hAnsi="Arial" w:cs="Arial"/>
                <w:color w:val="000000"/>
                <w:sz w:val="20"/>
                <w:szCs w:val="20"/>
              </w:rPr>
              <w:t>bserved (ppb or µg/m</w:t>
            </w:r>
            <w:r w:rsidR="00412347" w:rsidRPr="007E12A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="00412347" w:rsidRPr="007E12A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0038" w14:textId="77777777" w:rsidR="00412347" w:rsidRPr="007E12AA" w:rsidRDefault="00412347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62AC" w14:textId="77777777" w:rsidR="00412347" w:rsidRPr="007E12AA" w:rsidRDefault="00412347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43EA" w14:textId="77777777" w:rsidR="00412347" w:rsidRPr="007E12AA" w:rsidRDefault="00412347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4345" w14:textId="77777777" w:rsidR="00412347" w:rsidRPr="007E12AA" w:rsidRDefault="00412347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29.3</w:t>
            </w:r>
          </w:p>
        </w:tc>
      </w:tr>
      <w:tr w:rsidR="007E12AA" w:rsidRPr="00045473" w14:paraId="046DB0F4" w14:textId="77777777" w:rsidTr="007E12AA">
        <w:trPr>
          <w:trHeight w:val="288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512C" w14:textId="77777777" w:rsidR="00412347" w:rsidRPr="007E12AA" w:rsidRDefault="00254B95" w:rsidP="00DA2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Mean e</w:t>
            </w:r>
            <w:r w:rsidR="00412347" w:rsidRPr="007E12AA">
              <w:rPr>
                <w:rFonts w:ascii="Arial" w:hAnsi="Arial" w:cs="Arial"/>
                <w:color w:val="000000"/>
                <w:sz w:val="20"/>
                <w:szCs w:val="20"/>
              </w:rPr>
              <w:t>stimated (ppb or µg/m</w:t>
            </w:r>
            <w:r w:rsidR="00412347" w:rsidRPr="007E12A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="00412347" w:rsidRPr="007E12A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412347" w:rsidRPr="007E12A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1,2,3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00B1" w14:textId="77777777" w:rsidR="00412347" w:rsidRPr="007E12AA" w:rsidRDefault="00412347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5BF2" w14:textId="77777777" w:rsidR="00412347" w:rsidRPr="007E12AA" w:rsidRDefault="00412347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1DFE" w14:textId="77777777" w:rsidR="00412347" w:rsidRPr="007E12AA" w:rsidRDefault="00412347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7344" w14:textId="77777777" w:rsidR="00412347" w:rsidRPr="007E12AA" w:rsidRDefault="00412347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</w:p>
        </w:tc>
      </w:tr>
      <w:tr w:rsidR="00254B95" w:rsidRPr="00045473" w14:paraId="585A8C09" w14:textId="77777777" w:rsidTr="007E12AA">
        <w:trPr>
          <w:trHeight w:val="288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2B6C" w14:textId="77777777" w:rsidR="00254B95" w:rsidRPr="007E12AA" w:rsidRDefault="00254B95" w:rsidP="0087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 xml:space="preserve">Mean </w:t>
            </w:r>
            <w:r w:rsidR="0087152F" w:rsidRPr="007E12A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esidual (ppb or µg/m</w:t>
            </w:r>
            <w:r w:rsidRPr="007E12A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E56C36" w:rsidRPr="00E56C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C393" w14:textId="77777777" w:rsidR="00254B95" w:rsidRPr="007E12AA" w:rsidRDefault="00254B95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A343" w14:textId="77777777" w:rsidR="00254B95" w:rsidRPr="007E12AA" w:rsidRDefault="00254B95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1869" w14:textId="77777777" w:rsidR="00254B95" w:rsidRPr="007E12AA" w:rsidRDefault="00254B95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2A2B" w14:textId="77777777" w:rsidR="00254B95" w:rsidRPr="007E12AA" w:rsidRDefault="00254B95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-0.5</w:t>
            </w:r>
          </w:p>
        </w:tc>
      </w:tr>
      <w:tr w:rsidR="00A54451" w:rsidRPr="00045473" w14:paraId="435E75D6" w14:textId="77777777" w:rsidTr="00A54451">
        <w:trPr>
          <w:trHeight w:val="288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1C00" w14:textId="77777777" w:rsidR="00A54451" w:rsidRPr="007E12AA" w:rsidRDefault="00A54451" w:rsidP="007E12AA">
            <w:pP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Mean relative absolute value residual (ppb or µg/m</w:t>
            </w:r>
            <w:r w:rsidRPr="007E12A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="00E56C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E09A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</w:rPr>
              <w:t>±15%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3B0E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</w:rPr>
              <w:t>±34%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4A06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</w:rPr>
              <w:t>±31%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9C06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</w:rPr>
              <w:t>±35%</w:t>
            </w:r>
          </w:p>
        </w:tc>
      </w:tr>
      <w:tr w:rsidR="00A54451" w:rsidRPr="00045473" w14:paraId="0E06F90C" w14:textId="77777777" w:rsidTr="007E12AA">
        <w:trPr>
          <w:trHeight w:val="324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5C8D" w14:textId="77777777" w:rsidR="00A54451" w:rsidRPr="007E12AA" w:rsidRDefault="00A54451" w:rsidP="00DA2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7E12A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3D7B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4A42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B71D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DE60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</w:tr>
      <w:tr w:rsidR="00A54451" w:rsidRPr="00045473" w14:paraId="05EE8A26" w14:textId="77777777" w:rsidTr="007E12AA">
        <w:trPr>
          <w:trHeight w:val="324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F19D" w14:textId="77777777" w:rsidR="00A54451" w:rsidRPr="007E12AA" w:rsidRDefault="00A54451" w:rsidP="00DA2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 xml:space="preserve">Sample size (number of monthly pairs)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ECFB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43,812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FD99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26,795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BB0F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10,636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1E8B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32,548</w:t>
            </w:r>
          </w:p>
        </w:tc>
      </w:tr>
      <w:tr w:rsidR="00A54451" w:rsidRPr="00045473" w14:paraId="4E4D4FA3" w14:textId="77777777" w:rsidTr="007E12AA">
        <w:trPr>
          <w:trHeight w:val="288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A81" w14:textId="77777777" w:rsidR="00A54451" w:rsidRPr="007E12AA" w:rsidRDefault="00A54451" w:rsidP="00DA2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Mean Distance to Nearest Station (km)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4144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B5B4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98BA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E559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</w:tr>
      <w:tr w:rsidR="00A54451" w:rsidRPr="00045473" w14:paraId="3CF72D6E" w14:textId="77777777" w:rsidTr="007E12AA">
        <w:trPr>
          <w:trHeight w:val="288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04EC" w14:textId="77777777" w:rsidR="00A54451" w:rsidRPr="007E12AA" w:rsidRDefault="00A54451" w:rsidP="00DA2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Mean Number of Stations Used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8A02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3202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7B46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1E3F" w14:textId="77777777" w:rsidR="00A54451" w:rsidRPr="007E12AA" w:rsidRDefault="00A54451" w:rsidP="00DA2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2AA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</w:tr>
    </w:tbl>
    <w:p w14:paraId="7196A6EE" w14:textId="77777777" w:rsidR="00A54451" w:rsidRPr="007E12AA" w:rsidRDefault="00A54451" w:rsidP="00A544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7E12AA">
        <w:rPr>
          <w:rFonts w:ascii="Arial" w:eastAsia="Times New Roman" w:hAnsi="Arial" w:cs="Arial"/>
          <w:color w:val="000000"/>
          <w:sz w:val="18"/>
        </w:rPr>
        <w:t>Statistics computed for observed concentrations above 5 ppb ozone, 2 ppb NO</w:t>
      </w:r>
      <w:r w:rsidRPr="007E12AA">
        <w:rPr>
          <w:rFonts w:ascii="Arial" w:eastAsia="Times New Roman" w:hAnsi="Arial" w:cs="Arial"/>
          <w:color w:val="000000"/>
          <w:sz w:val="18"/>
          <w:vertAlign w:val="subscript"/>
        </w:rPr>
        <w:t>2</w:t>
      </w:r>
      <w:r w:rsidRPr="007E12AA">
        <w:rPr>
          <w:rFonts w:ascii="Arial" w:eastAsia="Times New Roman" w:hAnsi="Arial" w:cs="Arial"/>
          <w:color w:val="000000"/>
          <w:sz w:val="18"/>
        </w:rPr>
        <w:t xml:space="preserve">, </w:t>
      </w:r>
      <w:proofErr w:type="gramStart"/>
      <w:r w:rsidRPr="007E12AA">
        <w:rPr>
          <w:rFonts w:ascii="Arial" w:eastAsia="Times New Roman" w:hAnsi="Arial" w:cs="Arial"/>
          <w:color w:val="000000"/>
          <w:sz w:val="18"/>
        </w:rPr>
        <w:t>3 µg/m</w:t>
      </w:r>
      <w:r w:rsidRPr="007E12AA">
        <w:rPr>
          <w:rFonts w:ascii="Arial" w:eastAsia="Times New Roman" w:hAnsi="Arial" w:cs="Arial"/>
          <w:color w:val="000000"/>
          <w:sz w:val="18"/>
          <w:vertAlign w:val="superscript"/>
        </w:rPr>
        <w:t>3</w:t>
      </w:r>
      <w:r w:rsidRPr="007E12AA">
        <w:rPr>
          <w:rFonts w:ascii="Arial" w:eastAsia="Times New Roman" w:hAnsi="Arial" w:cs="Arial"/>
          <w:color w:val="000000"/>
          <w:sz w:val="18"/>
        </w:rPr>
        <w:t xml:space="preserve"> PM</w:t>
      </w:r>
      <w:r w:rsidRPr="007E12AA">
        <w:rPr>
          <w:rFonts w:ascii="Arial" w:eastAsia="Times New Roman" w:hAnsi="Arial" w:cs="Arial"/>
          <w:color w:val="000000"/>
          <w:sz w:val="18"/>
          <w:vertAlign w:val="subscript"/>
        </w:rPr>
        <w:t>2.5</w:t>
      </w:r>
      <w:r w:rsidRPr="007E12AA">
        <w:rPr>
          <w:rFonts w:ascii="Arial" w:eastAsia="Times New Roman" w:hAnsi="Arial" w:cs="Arial"/>
          <w:color w:val="000000"/>
          <w:sz w:val="18"/>
        </w:rPr>
        <w:t>,</w:t>
      </w:r>
      <w:proofErr w:type="gramEnd"/>
      <w:r w:rsidRPr="007E12AA">
        <w:rPr>
          <w:rFonts w:ascii="Arial" w:eastAsia="Times New Roman" w:hAnsi="Arial" w:cs="Arial"/>
          <w:color w:val="000000"/>
          <w:sz w:val="18"/>
        </w:rPr>
        <w:t xml:space="preserve"> and 6 µg/m</w:t>
      </w:r>
      <w:r w:rsidRPr="007E12AA">
        <w:rPr>
          <w:rFonts w:ascii="Arial" w:eastAsia="Times New Roman" w:hAnsi="Arial" w:cs="Arial"/>
          <w:color w:val="000000"/>
          <w:sz w:val="18"/>
          <w:vertAlign w:val="superscript"/>
        </w:rPr>
        <w:t>3</w:t>
      </w:r>
      <w:r w:rsidRPr="007E12AA">
        <w:rPr>
          <w:rFonts w:ascii="Arial" w:eastAsia="Times New Roman" w:hAnsi="Arial" w:cs="Arial"/>
          <w:color w:val="000000"/>
          <w:sz w:val="18"/>
        </w:rPr>
        <w:t xml:space="preserve"> PM</w:t>
      </w:r>
      <w:r w:rsidRPr="007E12AA">
        <w:rPr>
          <w:rFonts w:ascii="Arial" w:eastAsia="Times New Roman" w:hAnsi="Arial" w:cs="Arial"/>
          <w:color w:val="000000"/>
          <w:sz w:val="18"/>
          <w:vertAlign w:val="subscript"/>
        </w:rPr>
        <w:t>10</w:t>
      </w:r>
      <w:r w:rsidRPr="007E12AA">
        <w:rPr>
          <w:rFonts w:ascii="Arial" w:eastAsia="Times New Roman" w:hAnsi="Arial" w:cs="Arial"/>
          <w:color w:val="000000"/>
          <w:sz w:val="18"/>
        </w:rPr>
        <w:t xml:space="preserve"> since the commonly deployed instruments are inaccurate below these levels.</w:t>
      </w:r>
    </w:p>
    <w:p w14:paraId="3B8EEDB9" w14:textId="77777777" w:rsidR="00A54451" w:rsidRPr="007E12AA" w:rsidRDefault="00A54451" w:rsidP="00A544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7E12AA">
        <w:rPr>
          <w:rFonts w:ascii="Arial" w:eastAsia="Times New Roman" w:hAnsi="Arial" w:cs="Arial"/>
          <w:color w:val="000000"/>
          <w:sz w:val="18"/>
        </w:rPr>
        <w:t>The ozone metric is the monthly average of the 8-hour daily maximum concentrations.</w:t>
      </w:r>
      <w:r>
        <w:rPr>
          <w:rFonts w:ascii="Arial" w:eastAsia="Times New Roman" w:hAnsi="Arial" w:cs="Arial"/>
          <w:color w:val="000000"/>
          <w:sz w:val="18"/>
        </w:rPr>
        <w:t xml:space="preserve"> </w:t>
      </w:r>
      <w:r w:rsidRPr="007E12AA">
        <w:rPr>
          <w:rFonts w:ascii="Arial" w:eastAsia="Times New Roman" w:hAnsi="Arial" w:cs="Arial"/>
          <w:color w:val="000000"/>
          <w:sz w:val="18"/>
        </w:rPr>
        <w:t>The NO</w:t>
      </w:r>
      <w:r w:rsidRPr="007E12AA">
        <w:rPr>
          <w:rFonts w:ascii="Arial" w:eastAsia="Times New Roman" w:hAnsi="Arial" w:cs="Arial"/>
          <w:color w:val="000000"/>
          <w:sz w:val="18"/>
          <w:vertAlign w:val="subscript"/>
        </w:rPr>
        <w:t>2</w:t>
      </w:r>
      <w:r w:rsidRPr="007E12AA">
        <w:rPr>
          <w:rFonts w:ascii="Arial" w:eastAsia="Times New Roman" w:hAnsi="Arial" w:cs="Arial"/>
          <w:color w:val="000000"/>
          <w:sz w:val="18"/>
        </w:rPr>
        <w:t>, PM</w:t>
      </w:r>
      <w:r w:rsidRPr="007E12AA">
        <w:rPr>
          <w:rFonts w:ascii="Arial" w:eastAsia="Times New Roman" w:hAnsi="Arial" w:cs="Arial"/>
          <w:color w:val="000000"/>
          <w:sz w:val="18"/>
          <w:vertAlign w:val="subscript"/>
        </w:rPr>
        <w:t>2.5</w:t>
      </w:r>
      <w:r w:rsidRPr="007E12AA">
        <w:rPr>
          <w:rFonts w:ascii="Arial" w:eastAsia="Times New Roman" w:hAnsi="Arial" w:cs="Arial"/>
          <w:color w:val="000000"/>
          <w:sz w:val="18"/>
        </w:rPr>
        <w:t>, and PM</w:t>
      </w:r>
      <w:r w:rsidRPr="007E12AA">
        <w:rPr>
          <w:rFonts w:ascii="Arial" w:eastAsia="Times New Roman" w:hAnsi="Arial" w:cs="Arial"/>
          <w:color w:val="000000"/>
          <w:sz w:val="18"/>
          <w:vertAlign w:val="subscript"/>
        </w:rPr>
        <w:t>10</w:t>
      </w:r>
      <w:r w:rsidRPr="007E12AA">
        <w:rPr>
          <w:rFonts w:ascii="Arial" w:eastAsia="Times New Roman" w:hAnsi="Arial" w:cs="Arial"/>
          <w:color w:val="000000"/>
          <w:sz w:val="18"/>
        </w:rPr>
        <w:t xml:space="preserve"> metrics are the monthly average of the 24-hour average concentrations.</w:t>
      </w:r>
    </w:p>
    <w:p w14:paraId="7542B662" w14:textId="77777777" w:rsidR="00A54451" w:rsidRPr="007E12AA" w:rsidRDefault="00A54451" w:rsidP="00A544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7E12AA">
        <w:rPr>
          <w:rFonts w:ascii="Arial" w:eastAsia="Times New Roman" w:hAnsi="Arial" w:cs="Arial"/>
          <w:color w:val="000000"/>
          <w:sz w:val="18"/>
        </w:rPr>
        <w:t>Based on ozone, NO</w:t>
      </w:r>
      <w:r w:rsidRPr="007E12AA">
        <w:rPr>
          <w:rFonts w:ascii="Arial" w:eastAsia="Times New Roman" w:hAnsi="Arial" w:cs="Arial"/>
          <w:color w:val="000000"/>
          <w:sz w:val="18"/>
          <w:vertAlign w:val="subscript"/>
        </w:rPr>
        <w:t>2</w:t>
      </w:r>
      <w:r w:rsidRPr="007E12AA">
        <w:rPr>
          <w:rFonts w:ascii="Arial" w:eastAsia="Times New Roman" w:hAnsi="Arial" w:cs="Arial"/>
          <w:color w:val="000000"/>
          <w:sz w:val="18"/>
        </w:rPr>
        <w:t>, and PM</w:t>
      </w:r>
      <w:r w:rsidRPr="007E12AA">
        <w:rPr>
          <w:rFonts w:ascii="Arial" w:eastAsia="Times New Roman" w:hAnsi="Arial" w:cs="Arial"/>
          <w:color w:val="000000"/>
          <w:sz w:val="18"/>
          <w:vertAlign w:val="subscript"/>
        </w:rPr>
        <w:t>10</w:t>
      </w:r>
      <w:r w:rsidRPr="007E12AA">
        <w:rPr>
          <w:rFonts w:ascii="Arial" w:eastAsia="Times New Roman" w:hAnsi="Arial" w:cs="Arial"/>
          <w:color w:val="000000"/>
          <w:sz w:val="18"/>
        </w:rPr>
        <w:t xml:space="preserve"> data for 1998-2012 and PM</w:t>
      </w:r>
      <w:r w:rsidRPr="007E12AA">
        <w:rPr>
          <w:rFonts w:ascii="Arial" w:eastAsia="Times New Roman" w:hAnsi="Arial" w:cs="Arial"/>
          <w:color w:val="000000"/>
          <w:sz w:val="18"/>
          <w:vertAlign w:val="subscript"/>
        </w:rPr>
        <w:t xml:space="preserve">2.5 </w:t>
      </w:r>
      <w:r w:rsidRPr="007E12AA">
        <w:rPr>
          <w:rFonts w:ascii="Arial" w:eastAsia="Times New Roman" w:hAnsi="Arial" w:cs="Arial"/>
          <w:color w:val="000000"/>
          <w:sz w:val="18"/>
        </w:rPr>
        <w:t>data for 1999-2012 in California.</w:t>
      </w:r>
    </w:p>
    <w:p w14:paraId="1B5BC830" w14:textId="77777777" w:rsidR="00E56C36" w:rsidRDefault="00E56C36" w:rsidP="00E56C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Residual defined as: estimated-observed</w:t>
      </w:r>
    </w:p>
    <w:p w14:paraId="2B1B9335" w14:textId="77777777" w:rsidR="00E56C36" w:rsidRPr="007E12AA" w:rsidRDefault="00E56C36" w:rsidP="00E56C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Relative absolute value residual defined as: |estimated-observed|/observed</w:t>
      </w:r>
    </w:p>
    <w:p w14:paraId="5BEB33D1" w14:textId="77777777" w:rsidR="006D3571" w:rsidRDefault="006D3571" w:rsidP="004E00BB">
      <w:pPr>
        <w:tabs>
          <w:tab w:val="left" w:pos="5339"/>
        </w:tabs>
        <w:spacing w:after="120"/>
        <w:rPr>
          <w:rFonts w:ascii="Arial" w:hAnsi="Arial" w:cs="Arial"/>
          <w:b/>
        </w:rPr>
      </w:pPr>
    </w:p>
    <w:p w14:paraId="65B61D33" w14:textId="77777777" w:rsidR="00254B95" w:rsidRPr="00B35548" w:rsidRDefault="00254B95" w:rsidP="004E00BB">
      <w:pPr>
        <w:tabs>
          <w:tab w:val="left" w:pos="5339"/>
        </w:tabs>
        <w:spacing w:after="120"/>
        <w:rPr>
          <w:rFonts w:ascii="Arial" w:hAnsi="Arial" w:cs="Arial"/>
        </w:rPr>
      </w:pPr>
      <w:r w:rsidRPr="00254B95">
        <w:rPr>
          <w:rFonts w:ascii="Arial" w:hAnsi="Arial" w:cs="Arial"/>
        </w:rPr>
        <w:t xml:space="preserve">The performance of the </w:t>
      </w:r>
      <w:r>
        <w:rPr>
          <w:rFonts w:ascii="Arial" w:hAnsi="Arial" w:cs="Arial"/>
        </w:rPr>
        <w:t>inverse distance weighted squared (</w:t>
      </w:r>
      <w:r w:rsidRPr="00254B95">
        <w:rPr>
          <w:rFonts w:ascii="Arial" w:hAnsi="Arial" w:cs="Arial"/>
        </w:rPr>
        <w:t>IDW2</w:t>
      </w:r>
      <w:r>
        <w:rPr>
          <w:rFonts w:ascii="Arial" w:hAnsi="Arial" w:cs="Arial"/>
        </w:rPr>
        <w:t>) spatial</w:t>
      </w:r>
      <w:r w:rsidRPr="00254B95">
        <w:rPr>
          <w:rFonts w:ascii="Arial" w:hAnsi="Arial" w:cs="Arial"/>
        </w:rPr>
        <w:t xml:space="preserve"> interpolation metho</w:t>
      </w:r>
      <w:r w:rsidR="00B35548">
        <w:rPr>
          <w:rFonts w:ascii="Arial" w:hAnsi="Arial" w:cs="Arial"/>
        </w:rPr>
        <w:t>d was evaluated using</w:t>
      </w:r>
      <w:r w:rsidRPr="00254B95">
        <w:rPr>
          <w:rFonts w:ascii="Arial" w:hAnsi="Arial" w:cs="Arial"/>
        </w:rPr>
        <w:t xml:space="preserve"> leave one out </w:t>
      </w:r>
      <w:r>
        <w:rPr>
          <w:rFonts w:ascii="Arial" w:hAnsi="Arial" w:cs="Arial"/>
        </w:rPr>
        <w:t>validation</w:t>
      </w:r>
      <w:r w:rsidR="00B35548">
        <w:rPr>
          <w:rFonts w:ascii="Arial" w:hAnsi="Arial" w:cs="Arial"/>
        </w:rPr>
        <w:t xml:space="preserve"> for monthly monitoring site data</w:t>
      </w:r>
      <w:r>
        <w:rPr>
          <w:rFonts w:ascii="Arial" w:hAnsi="Arial" w:cs="Arial"/>
        </w:rPr>
        <w:t>. Results</w:t>
      </w:r>
      <w:r w:rsidRPr="00254B95">
        <w:rPr>
          <w:rFonts w:ascii="Arial" w:hAnsi="Arial" w:cs="Arial"/>
        </w:rPr>
        <w:t xml:space="preserve">, shown in </w:t>
      </w:r>
      <w:proofErr w:type="spellStart"/>
      <w:r>
        <w:rPr>
          <w:rFonts w:ascii="Arial" w:hAnsi="Arial" w:cs="Arial"/>
        </w:rPr>
        <w:t>e</w:t>
      </w:r>
      <w:r w:rsidRPr="00254B95">
        <w:rPr>
          <w:rFonts w:ascii="Arial" w:hAnsi="Arial" w:cs="Arial"/>
        </w:rPr>
        <w:t>Table</w:t>
      </w:r>
      <w:proofErr w:type="spellEnd"/>
      <w:r w:rsidRPr="00254B95">
        <w:rPr>
          <w:rFonts w:ascii="Arial" w:hAnsi="Arial" w:cs="Arial"/>
        </w:rPr>
        <w:t xml:space="preserve"> 1, indicate the </w:t>
      </w:r>
      <w:r>
        <w:rPr>
          <w:rFonts w:ascii="Arial" w:hAnsi="Arial" w:cs="Arial"/>
        </w:rPr>
        <w:t xml:space="preserve">IDW2 </w:t>
      </w:r>
      <w:r w:rsidRPr="00254B95">
        <w:rPr>
          <w:rFonts w:ascii="Arial" w:hAnsi="Arial" w:cs="Arial"/>
        </w:rPr>
        <w:t>method estimates monthly ozone, NO</w:t>
      </w:r>
      <w:r w:rsidRPr="00254B95">
        <w:rPr>
          <w:rFonts w:ascii="Arial" w:hAnsi="Arial" w:cs="Arial"/>
          <w:vertAlign w:val="subscript"/>
        </w:rPr>
        <w:t>2</w:t>
      </w:r>
      <w:r w:rsidRPr="00254B95">
        <w:rPr>
          <w:rFonts w:ascii="Arial" w:hAnsi="Arial" w:cs="Arial"/>
        </w:rPr>
        <w:t>, PM</w:t>
      </w:r>
      <w:r w:rsidRPr="00254B95">
        <w:rPr>
          <w:rFonts w:ascii="Arial" w:hAnsi="Arial" w:cs="Arial"/>
          <w:vertAlign w:val="subscript"/>
        </w:rPr>
        <w:t xml:space="preserve">2.5 </w:t>
      </w:r>
      <w:r w:rsidRPr="00254B95">
        <w:rPr>
          <w:rFonts w:ascii="Arial" w:hAnsi="Arial" w:cs="Arial"/>
        </w:rPr>
        <w:t>and PM</w:t>
      </w:r>
      <w:r w:rsidRPr="00254B95">
        <w:rPr>
          <w:rFonts w:ascii="Arial" w:hAnsi="Arial" w:cs="Arial"/>
          <w:vertAlign w:val="subscript"/>
        </w:rPr>
        <w:t>10</w:t>
      </w:r>
      <w:r w:rsidRPr="00254B95">
        <w:rPr>
          <w:rFonts w:ascii="Arial" w:hAnsi="Arial" w:cs="Arial"/>
        </w:rPr>
        <w:t xml:space="preserve"> with less than 1 ppb or 1 µg/m</w:t>
      </w:r>
      <w:r w:rsidRPr="00254B95">
        <w:rPr>
          <w:rFonts w:ascii="Arial" w:hAnsi="Arial" w:cs="Arial"/>
          <w:vertAlign w:val="superscript"/>
        </w:rPr>
        <w:t>3</w:t>
      </w:r>
      <w:r w:rsidRPr="00254B95">
        <w:rPr>
          <w:rFonts w:ascii="Arial" w:hAnsi="Arial" w:cs="Arial"/>
        </w:rPr>
        <w:t xml:space="preserve"> biases on average and with ±15%, ±34%, ±31%, and ±34% </w:t>
      </w:r>
      <w:r w:rsidR="00B35548">
        <w:rPr>
          <w:rFonts w:ascii="Arial" w:hAnsi="Arial" w:cs="Arial"/>
        </w:rPr>
        <w:t xml:space="preserve">relative </w:t>
      </w:r>
      <w:r w:rsidRPr="00254B95">
        <w:rPr>
          <w:rFonts w:ascii="Arial" w:hAnsi="Arial" w:cs="Arial"/>
        </w:rPr>
        <w:t xml:space="preserve">error </w:t>
      </w:r>
      <w:r w:rsidR="00B35548">
        <w:rPr>
          <w:rFonts w:ascii="Arial" w:hAnsi="Arial" w:cs="Arial"/>
        </w:rPr>
        <w:t xml:space="preserve">on average, respectively. </w:t>
      </w:r>
      <w:r w:rsidRPr="00254B95">
        <w:rPr>
          <w:rFonts w:ascii="Arial" w:hAnsi="Arial" w:cs="Arial"/>
        </w:rPr>
        <w:t>The coefficients of determination (r</w:t>
      </w:r>
      <w:r w:rsidRPr="00254B95">
        <w:rPr>
          <w:rFonts w:ascii="Arial" w:hAnsi="Arial" w:cs="Arial"/>
          <w:vertAlign w:val="superscript"/>
        </w:rPr>
        <w:t>2</w:t>
      </w:r>
      <w:r w:rsidRPr="00254B95">
        <w:rPr>
          <w:rFonts w:ascii="Arial" w:hAnsi="Arial" w:cs="Arial"/>
        </w:rPr>
        <w:t>) are 0.76, 0.73, 0.53, and 0.46 for ozone, NO</w:t>
      </w:r>
      <w:r w:rsidRPr="00254B95">
        <w:rPr>
          <w:rFonts w:ascii="Arial" w:hAnsi="Arial" w:cs="Arial"/>
          <w:vertAlign w:val="subscript"/>
        </w:rPr>
        <w:t>2</w:t>
      </w:r>
      <w:r w:rsidRPr="00254B95">
        <w:rPr>
          <w:rFonts w:ascii="Arial" w:hAnsi="Arial" w:cs="Arial"/>
        </w:rPr>
        <w:t>, PM</w:t>
      </w:r>
      <w:r w:rsidRPr="00254B95">
        <w:rPr>
          <w:rFonts w:ascii="Arial" w:hAnsi="Arial" w:cs="Arial"/>
          <w:vertAlign w:val="subscript"/>
        </w:rPr>
        <w:t xml:space="preserve">2.5 </w:t>
      </w:r>
      <w:r w:rsidRPr="00254B95">
        <w:rPr>
          <w:rFonts w:ascii="Arial" w:hAnsi="Arial" w:cs="Arial"/>
        </w:rPr>
        <w:t>and PM</w:t>
      </w:r>
      <w:r w:rsidRPr="00254B95">
        <w:rPr>
          <w:rFonts w:ascii="Arial" w:hAnsi="Arial" w:cs="Arial"/>
          <w:vertAlign w:val="subscript"/>
        </w:rPr>
        <w:t>10</w:t>
      </w:r>
      <w:r w:rsidRPr="00254B95">
        <w:rPr>
          <w:rFonts w:ascii="Arial" w:hAnsi="Arial" w:cs="Arial"/>
        </w:rPr>
        <w:t>, respectively.</w:t>
      </w:r>
      <w:r w:rsidR="00B35548">
        <w:rPr>
          <w:rFonts w:ascii="Arial" w:hAnsi="Arial" w:cs="Arial"/>
        </w:rPr>
        <w:t xml:space="preserve"> We expect that the lower R</w:t>
      </w:r>
      <w:r w:rsidR="00B35548">
        <w:rPr>
          <w:rFonts w:ascii="Arial" w:hAnsi="Arial" w:cs="Arial"/>
          <w:vertAlign w:val="superscript"/>
        </w:rPr>
        <w:t>2</w:t>
      </w:r>
      <w:r w:rsidR="00B35548">
        <w:rPr>
          <w:rFonts w:ascii="Arial" w:hAnsi="Arial" w:cs="Arial"/>
        </w:rPr>
        <w:t xml:space="preserve"> values for PM is due to the local (primary emission) dust component that is not regional.</w:t>
      </w:r>
    </w:p>
    <w:p w14:paraId="168B2ABC" w14:textId="77777777" w:rsidR="001C6550" w:rsidRPr="001C6550" w:rsidRDefault="001C6550" w:rsidP="004E00BB">
      <w:pPr>
        <w:tabs>
          <w:tab w:val="left" w:pos="5339"/>
        </w:tabs>
        <w:spacing w:after="120"/>
        <w:rPr>
          <w:rFonts w:ascii="Arial" w:hAnsi="Arial" w:cs="Arial"/>
        </w:rPr>
      </w:pPr>
    </w:p>
    <w:p w14:paraId="73F335C7" w14:textId="77777777" w:rsidR="00941B00" w:rsidRPr="001C6550" w:rsidRDefault="00941B00" w:rsidP="004E00BB">
      <w:pPr>
        <w:spacing w:after="120"/>
        <w:rPr>
          <w:rFonts w:ascii="Arial" w:hAnsi="Arial" w:cs="Arial"/>
          <w:bCs/>
        </w:rPr>
      </w:pPr>
      <w:bookmarkStart w:id="1" w:name="OLE_LINK47"/>
      <w:bookmarkStart w:id="2" w:name="OLE_LINK48"/>
    </w:p>
    <w:p w14:paraId="5462F812" w14:textId="77777777" w:rsidR="001C6550" w:rsidRDefault="001C6550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3D3B037" w14:textId="77777777" w:rsidR="001D09A1" w:rsidRPr="00D35A6D" w:rsidRDefault="001D09A1" w:rsidP="001D09A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T</w:t>
      </w:r>
      <w:r w:rsidRPr="00D35A6D">
        <w:rPr>
          <w:rFonts w:ascii="Arial" w:hAnsi="Arial" w:cs="Arial"/>
        </w:rPr>
        <w:t>emporal trends in ambient pollutant concentrations were substantial for NO</w:t>
      </w:r>
      <w:r w:rsidRPr="00D35A6D">
        <w:rPr>
          <w:rFonts w:ascii="Arial" w:hAnsi="Arial" w:cs="Arial"/>
          <w:vertAlign w:val="subscript"/>
        </w:rPr>
        <w:t>2</w:t>
      </w:r>
      <w:r w:rsidRPr="00D35A6D">
        <w:rPr>
          <w:rFonts w:ascii="Arial" w:hAnsi="Arial" w:cs="Arial"/>
        </w:rPr>
        <w:t>, PM</w:t>
      </w:r>
      <w:r w:rsidRPr="00D35A6D">
        <w:rPr>
          <w:rFonts w:ascii="Arial" w:hAnsi="Arial" w:cs="Arial"/>
          <w:vertAlign w:val="subscript"/>
        </w:rPr>
        <w:t xml:space="preserve">2.5 </w:t>
      </w:r>
      <w:r w:rsidRPr="00D35A6D">
        <w:rPr>
          <w:rFonts w:ascii="Arial" w:hAnsi="Arial" w:cs="Arial"/>
        </w:rPr>
        <w:t>and PM</w:t>
      </w:r>
      <w:r w:rsidRPr="00D35A6D">
        <w:rPr>
          <w:rFonts w:ascii="Arial" w:hAnsi="Arial" w:cs="Arial"/>
          <w:vertAlign w:val="subscript"/>
        </w:rPr>
        <w:t>10</w:t>
      </w:r>
      <w:r w:rsidRPr="00D35A6D">
        <w:rPr>
          <w:rFonts w:ascii="Arial" w:hAnsi="Arial" w:cs="Arial"/>
        </w:rPr>
        <w:t xml:space="preserve"> over the course of this study. </w:t>
      </w:r>
      <w:proofErr w:type="spellStart"/>
      <w:proofErr w:type="gramStart"/>
      <w:r w:rsidRPr="00D35A6D">
        <w:rPr>
          <w:rFonts w:ascii="Arial" w:hAnsi="Arial" w:cs="Arial"/>
        </w:rPr>
        <w:t>eFigure</w:t>
      </w:r>
      <w:proofErr w:type="spellEnd"/>
      <w:proofErr w:type="gramEnd"/>
      <w:r w:rsidRPr="00D35A6D">
        <w:rPr>
          <w:rFonts w:ascii="Arial" w:hAnsi="Arial" w:cs="Arial"/>
        </w:rPr>
        <w:t xml:space="preserve"> 1 shows the trends in annual average concentrations at representative air monitoring sites in Fresno, Los Angeles, Sacramento, and San Francisco.  Despite year-to-year fluctuations, </w:t>
      </w:r>
      <w:r>
        <w:rPr>
          <w:rFonts w:ascii="Arial" w:hAnsi="Arial" w:cs="Arial"/>
        </w:rPr>
        <w:t>a</w:t>
      </w:r>
      <w:r w:rsidRPr="00D35A6D">
        <w:rPr>
          <w:rFonts w:ascii="Arial" w:hAnsi="Arial" w:cs="Arial"/>
        </w:rPr>
        <w:t xml:space="preserve"> downward trend was </w:t>
      </w:r>
      <w:r>
        <w:rPr>
          <w:rFonts w:ascii="Arial" w:hAnsi="Arial" w:cs="Arial"/>
        </w:rPr>
        <w:t>observed for all</w:t>
      </w:r>
      <w:r w:rsidR="006E31B6">
        <w:rPr>
          <w:rFonts w:ascii="Arial" w:hAnsi="Arial" w:cs="Arial"/>
        </w:rPr>
        <w:t xml:space="preserve"> </w:t>
      </w:r>
      <w:proofErr w:type="spellStart"/>
      <w:r w:rsidR="00254B95">
        <w:rPr>
          <w:rFonts w:ascii="Arial" w:hAnsi="Arial" w:cs="Arial"/>
        </w:rPr>
        <w:t>eFigure</w:t>
      </w:r>
      <w:proofErr w:type="spellEnd"/>
      <w:r w:rsidR="00254B95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locations and pollutants </w:t>
      </w:r>
      <w:r w:rsidRPr="00D35A6D">
        <w:rPr>
          <w:rFonts w:ascii="Arial" w:hAnsi="Arial" w:cs="Arial"/>
        </w:rPr>
        <w:t xml:space="preserve">except for ozone in Redwood City (south of San Francisco), where reductions in NOx emissions </w:t>
      </w:r>
      <w:r>
        <w:rPr>
          <w:rFonts w:ascii="Arial" w:hAnsi="Arial" w:cs="Arial"/>
        </w:rPr>
        <w:t>we</w:t>
      </w:r>
      <w:r w:rsidRPr="00D35A6D">
        <w:rPr>
          <w:rFonts w:ascii="Arial" w:hAnsi="Arial" w:cs="Arial"/>
        </w:rPr>
        <w:t>re believed to be responsible for increase</w:t>
      </w:r>
      <w:r>
        <w:rPr>
          <w:rFonts w:ascii="Arial" w:hAnsi="Arial" w:cs="Arial"/>
        </w:rPr>
        <w:t xml:space="preserve">d </w:t>
      </w:r>
      <w:r w:rsidRPr="00D35A6D">
        <w:rPr>
          <w:rFonts w:ascii="Arial" w:hAnsi="Arial" w:cs="Arial"/>
        </w:rPr>
        <w:t xml:space="preserve">ozone levels. </w:t>
      </w:r>
      <w:proofErr w:type="spellStart"/>
      <w:proofErr w:type="gramStart"/>
      <w:r>
        <w:rPr>
          <w:rFonts w:ascii="Arial" w:hAnsi="Arial" w:cs="Arial"/>
        </w:rPr>
        <w:t>eTable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DF5505">
        <w:rPr>
          <w:rFonts w:ascii="Arial" w:hAnsi="Arial" w:cs="Arial"/>
        </w:rPr>
        <w:t>2</w:t>
      </w:r>
      <w:r w:rsidRPr="00D35A6D">
        <w:rPr>
          <w:rFonts w:ascii="Arial" w:hAnsi="Arial" w:cs="Arial"/>
        </w:rPr>
        <w:t xml:space="preserve"> shows the percent reduction in the 3-year average pollutant concentration of NO</w:t>
      </w:r>
      <w:r w:rsidRPr="00D35A6D">
        <w:rPr>
          <w:rFonts w:ascii="Arial" w:hAnsi="Arial" w:cs="Arial"/>
          <w:vertAlign w:val="subscript"/>
        </w:rPr>
        <w:t>2</w:t>
      </w:r>
      <w:r w:rsidRPr="00D35A6D">
        <w:rPr>
          <w:rFonts w:ascii="Arial" w:hAnsi="Arial" w:cs="Arial"/>
        </w:rPr>
        <w:t>, PM</w:t>
      </w:r>
      <w:r w:rsidRPr="00D35A6D">
        <w:rPr>
          <w:rFonts w:ascii="Arial" w:hAnsi="Arial" w:cs="Arial"/>
          <w:vertAlign w:val="subscript"/>
        </w:rPr>
        <w:t>10</w:t>
      </w:r>
      <w:r w:rsidRPr="00D35A6D">
        <w:rPr>
          <w:rFonts w:ascii="Arial" w:hAnsi="Arial" w:cs="Arial"/>
        </w:rPr>
        <w:t>, and ozone from 1991 to 2009 (and for PM</w:t>
      </w:r>
      <w:r w:rsidRPr="00D35A6D">
        <w:rPr>
          <w:rFonts w:ascii="Arial" w:hAnsi="Arial" w:cs="Arial"/>
          <w:vertAlign w:val="subscript"/>
        </w:rPr>
        <w:t>2.5</w:t>
      </w:r>
      <w:r w:rsidRPr="00D35A6D">
        <w:rPr>
          <w:rFonts w:ascii="Arial" w:hAnsi="Arial" w:cs="Arial"/>
        </w:rPr>
        <w:t>, from 2000-2009) at these sites. On average, the concentrations of NO</w:t>
      </w:r>
      <w:r w:rsidRPr="00D35A6D">
        <w:rPr>
          <w:rFonts w:ascii="Arial" w:hAnsi="Arial" w:cs="Arial"/>
          <w:vertAlign w:val="subscript"/>
        </w:rPr>
        <w:t>2</w:t>
      </w:r>
      <w:r w:rsidRPr="00D35A6D">
        <w:rPr>
          <w:rFonts w:ascii="Arial" w:hAnsi="Arial" w:cs="Arial"/>
        </w:rPr>
        <w:t>, PM</w:t>
      </w:r>
      <w:r w:rsidRPr="00D35A6D">
        <w:rPr>
          <w:rFonts w:ascii="Arial" w:hAnsi="Arial" w:cs="Arial"/>
          <w:vertAlign w:val="subscript"/>
        </w:rPr>
        <w:t>2.5</w:t>
      </w:r>
      <w:r w:rsidRPr="00D35A6D">
        <w:rPr>
          <w:rFonts w:ascii="Arial" w:hAnsi="Arial" w:cs="Arial"/>
        </w:rPr>
        <w:t>, and PM</w:t>
      </w:r>
      <w:r w:rsidRPr="00D35A6D">
        <w:rPr>
          <w:rFonts w:ascii="Arial" w:hAnsi="Arial" w:cs="Arial"/>
          <w:vertAlign w:val="subscript"/>
        </w:rPr>
        <w:t>10</w:t>
      </w:r>
      <w:r w:rsidRPr="00D35A6D">
        <w:rPr>
          <w:rFonts w:ascii="Arial" w:hAnsi="Arial" w:cs="Arial"/>
        </w:rPr>
        <w:t xml:space="preserve"> declined at 2 to 2.5% per year in this period, whereas ozone concentrations declined at a much slower rate (&lt;0.3% per year).</w:t>
      </w:r>
    </w:p>
    <w:p w14:paraId="1B1C1A7B" w14:textId="77777777" w:rsidR="001D09A1" w:rsidRPr="00D84E6C" w:rsidRDefault="001D09A1" w:rsidP="001D09A1">
      <w:pPr>
        <w:tabs>
          <w:tab w:val="left" w:pos="5339"/>
        </w:tabs>
        <w:spacing w:after="120"/>
        <w:rPr>
          <w:rFonts w:ascii="Arial" w:hAnsi="Arial" w:cs="Arial"/>
        </w:rPr>
        <w:sectPr w:rsidR="001D09A1" w:rsidRPr="00D84E6C" w:rsidSect="00AE45B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proofErr w:type="gramStart"/>
      <w:r w:rsidRPr="001D09A1">
        <w:rPr>
          <w:rFonts w:ascii="Arial" w:hAnsi="Arial" w:cs="Arial"/>
          <w:b/>
        </w:rPr>
        <w:t>eFigure</w:t>
      </w:r>
      <w:proofErr w:type="spellEnd"/>
      <w:proofErr w:type="gramEnd"/>
      <w:r w:rsidRPr="001D09A1">
        <w:rPr>
          <w:rFonts w:ascii="Arial" w:hAnsi="Arial" w:cs="Arial"/>
          <w:b/>
        </w:rPr>
        <w:t xml:space="preserve"> 1</w:t>
      </w:r>
      <w:r w:rsidRPr="0057244A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Annual average ambient air pollutants at representative air monitoring sites from 1990-2010.</w:t>
      </w:r>
      <w:proofErr w:type="gramEnd"/>
    </w:p>
    <w:p w14:paraId="203094C3" w14:textId="77777777" w:rsidR="001D09A1" w:rsidRDefault="0049476F" w:rsidP="00FC5638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18"/>
          <w:szCs w:val="18"/>
        </w:rPr>
      </w:pPr>
      <w:r>
        <w:rPr>
          <w:noProof/>
          <w:lang w:eastAsia="en-US"/>
        </w:rPr>
        <w:lastRenderedPageBreak/>
        <w:drawing>
          <wp:inline distT="0" distB="0" distL="0" distR="0" wp14:anchorId="11E691C8" wp14:editId="5573553C">
            <wp:extent cx="3031815" cy="18367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929" cy="1838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7B989" w14:textId="77777777" w:rsidR="00FC5638" w:rsidRDefault="0049476F" w:rsidP="00FC5638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18"/>
          <w:szCs w:val="18"/>
        </w:rPr>
      </w:pPr>
      <w:r>
        <w:rPr>
          <w:noProof/>
          <w:lang w:eastAsia="en-US"/>
        </w:rPr>
        <w:drawing>
          <wp:inline distT="0" distB="0" distL="0" distR="0" wp14:anchorId="4499D140" wp14:editId="5BFD5C5D">
            <wp:extent cx="2989468" cy="179699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76" cy="18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57531" w14:textId="77777777" w:rsidR="001D09A1" w:rsidRDefault="001D09A1" w:rsidP="00FC5638">
      <w:pPr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br w:type="column"/>
      </w:r>
      <w:r w:rsidR="0049476F">
        <w:rPr>
          <w:noProof/>
          <w:lang w:eastAsia="en-US"/>
        </w:rPr>
        <w:lastRenderedPageBreak/>
        <w:drawing>
          <wp:inline distT="0" distB="0" distL="0" distR="0" wp14:anchorId="21CD4D01" wp14:editId="5C0FE472">
            <wp:extent cx="3061252" cy="1840144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12" cy="184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DAA07" w14:textId="77777777" w:rsidR="00FC5638" w:rsidRDefault="0049476F" w:rsidP="001D09A1">
      <w:pPr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  <w:sectPr w:rsidR="00FC5638" w:rsidSect="0089674B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  <w:r>
        <w:rPr>
          <w:noProof/>
          <w:lang w:eastAsia="en-US"/>
        </w:rPr>
        <w:drawing>
          <wp:inline distT="0" distB="0" distL="0" distR="0" wp14:anchorId="68BBD562" wp14:editId="08F606FE">
            <wp:extent cx="2965836" cy="179839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81" cy="1804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409521" w14:textId="77777777" w:rsidR="00FC5638" w:rsidRPr="006D3571" w:rsidRDefault="00FC5638" w:rsidP="00FC5638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br/>
      </w:r>
      <w:proofErr w:type="spellStart"/>
      <w:proofErr w:type="gramStart"/>
      <w:r w:rsidRPr="0089674B">
        <w:rPr>
          <w:rFonts w:ascii="Arial" w:hAnsi="Arial" w:cs="Arial"/>
          <w:b/>
          <w:bCs/>
        </w:rPr>
        <w:t>eTable</w:t>
      </w:r>
      <w:proofErr w:type="spellEnd"/>
      <w:proofErr w:type="gramEnd"/>
      <w:r w:rsidRPr="0089674B">
        <w:rPr>
          <w:rFonts w:ascii="Arial" w:hAnsi="Arial" w:cs="Arial"/>
          <w:b/>
          <w:bCs/>
        </w:rPr>
        <w:t xml:space="preserve"> </w:t>
      </w:r>
      <w:r w:rsidR="007C48C9">
        <w:rPr>
          <w:rFonts w:ascii="Arial" w:hAnsi="Arial" w:cs="Arial"/>
          <w:b/>
          <w:bCs/>
        </w:rPr>
        <w:t>2</w:t>
      </w:r>
      <w:r w:rsidRPr="006D3571">
        <w:rPr>
          <w:rFonts w:ascii="Arial" w:hAnsi="Arial" w:cs="Arial"/>
          <w:bCs/>
        </w:rPr>
        <w:t xml:space="preserve">. </w:t>
      </w:r>
      <w:r w:rsidR="007C48C9">
        <w:rPr>
          <w:rFonts w:ascii="Arial" w:hAnsi="Arial" w:cs="Arial"/>
          <w:color w:val="000000"/>
        </w:rPr>
        <w:t xml:space="preserve">Percent </w:t>
      </w:r>
      <w:r w:rsidR="00DF5505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eduction in 3-y</w:t>
      </w:r>
      <w:r w:rsidRPr="006D3571">
        <w:rPr>
          <w:rFonts w:ascii="Arial" w:hAnsi="Arial" w:cs="Arial"/>
          <w:color w:val="000000"/>
        </w:rPr>
        <w:t xml:space="preserve">ear </w:t>
      </w:r>
      <w:r>
        <w:rPr>
          <w:rFonts w:ascii="Arial" w:hAnsi="Arial" w:cs="Arial"/>
          <w:color w:val="000000"/>
        </w:rPr>
        <w:t>a</w:t>
      </w:r>
      <w:r w:rsidRPr="006D3571">
        <w:rPr>
          <w:rFonts w:ascii="Arial" w:hAnsi="Arial" w:cs="Arial"/>
          <w:color w:val="000000"/>
        </w:rPr>
        <w:t xml:space="preserve">verage </w:t>
      </w:r>
      <w:r>
        <w:rPr>
          <w:rFonts w:ascii="Arial" w:hAnsi="Arial" w:cs="Arial"/>
          <w:color w:val="000000"/>
        </w:rPr>
        <w:t>p</w:t>
      </w:r>
      <w:r w:rsidRPr="006D3571">
        <w:rPr>
          <w:rFonts w:ascii="Arial" w:hAnsi="Arial" w:cs="Arial"/>
          <w:color w:val="000000"/>
        </w:rPr>
        <w:t xml:space="preserve">ollutant </w:t>
      </w:r>
      <w:r>
        <w:rPr>
          <w:rFonts w:ascii="Arial" w:hAnsi="Arial" w:cs="Arial"/>
          <w:color w:val="000000"/>
        </w:rPr>
        <w:t>c</w:t>
      </w:r>
      <w:r w:rsidRPr="006D3571">
        <w:rPr>
          <w:rFonts w:ascii="Arial" w:hAnsi="Arial" w:cs="Arial"/>
          <w:color w:val="000000"/>
        </w:rPr>
        <w:t>oncentrations from 1990-1992 (1999-2001 for PM</w:t>
      </w:r>
      <w:r w:rsidRPr="006D3571">
        <w:rPr>
          <w:rFonts w:ascii="Arial" w:hAnsi="Arial" w:cs="Arial"/>
          <w:color w:val="000000"/>
          <w:vertAlign w:val="subscript"/>
        </w:rPr>
        <w:t>2.5</w:t>
      </w:r>
      <w:r w:rsidRPr="006D3571">
        <w:rPr>
          <w:rFonts w:ascii="Arial" w:hAnsi="Arial" w:cs="Arial"/>
          <w:color w:val="000000"/>
        </w:rPr>
        <w:t>) to 2008-2010</w:t>
      </w:r>
      <w:r>
        <w:rPr>
          <w:rFonts w:ascii="Arial" w:hAnsi="Arial" w:cs="Arial"/>
          <w:color w:val="000000"/>
        </w:rPr>
        <w:t xml:space="preserve"> at representative air monitoring sites</w:t>
      </w:r>
      <w:r w:rsidRPr="006D3571">
        <w:rPr>
          <w:rFonts w:ascii="Arial" w:hAnsi="Arial" w:cs="Arial"/>
          <w:color w:val="000000"/>
        </w:rPr>
        <w:t>.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180"/>
        <w:gridCol w:w="1440"/>
      </w:tblGrid>
      <w:tr w:rsidR="00FC5638" w:rsidRPr="001D09A1" w14:paraId="480DF1DD" w14:textId="77777777" w:rsidTr="001F2018">
        <w:trPr>
          <w:trHeight w:val="2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CA83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Region (Monitoring site)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CDEC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Pr="001D09A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9167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Ozone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FEDF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  <w:r w:rsidRPr="001D09A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A4ED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  <w:r w:rsidRPr="001D09A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2.5</w:t>
            </w:r>
          </w:p>
        </w:tc>
      </w:tr>
      <w:tr w:rsidR="00FC5638" w:rsidRPr="001D09A1" w14:paraId="6EA4526B" w14:textId="77777777" w:rsidTr="001F2018">
        <w:trPr>
          <w:trHeight w:val="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475FD" w14:textId="77777777" w:rsidR="00FC5638" w:rsidRPr="001D09A1" w:rsidRDefault="00FC5638" w:rsidP="001F20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486B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1991-2009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2516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1991-2009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8C57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1991-2009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CD27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2000-2009</w:t>
            </w:r>
          </w:p>
        </w:tc>
      </w:tr>
      <w:tr w:rsidR="00FC5638" w:rsidRPr="001D09A1" w14:paraId="3179ACB0" w14:textId="77777777" w:rsidTr="001F2018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B960" w14:textId="77777777" w:rsidR="00FC5638" w:rsidRPr="001D09A1" w:rsidRDefault="00FC5638" w:rsidP="001F20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Fresno (First St.)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5DEF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6D4C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BD6C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B6A5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</w:tr>
      <w:tr w:rsidR="00FC5638" w:rsidRPr="001D09A1" w14:paraId="6C8CDA45" w14:textId="77777777" w:rsidTr="001F2018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A020" w14:textId="77777777" w:rsidR="00FC5638" w:rsidRPr="001D09A1" w:rsidRDefault="00FC5638" w:rsidP="001F20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Los Angeles (Azusa)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AA57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A6B7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B5E4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A585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42%</w:t>
            </w:r>
          </w:p>
        </w:tc>
      </w:tr>
      <w:tr w:rsidR="00FC5638" w:rsidRPr="001D09A1" w14:paraId="01F0D75E" w14:textId="77777777" w:rsidTr="001F2018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8C1D" w14:textId="77777777" w:rsidR="00FC5638" w:rsidRPr="001D09A1" w:rsidRDefault="00FC5638" w:rsidP="001F20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Sacramento (Del Paso)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28E6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DCD8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036A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28%</w:t>
            </w:r>
            <w:r w:rsidRPr="001D09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D526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  <w:r w:rsidRPr="001D09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FC5638" w:rsidRPr="001D09A1" w14:paraId="73D836BD" w14:textId="77777777" w:rsidTr="001F2018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EC58" w14:textId="77777777" w:rsidR="00FC5638" w:rsidRPr="001D09A1" w:rsidRDefault="00FC5638" w:rsidP="001F20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San Francisco (Redwood City)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B27B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E03E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-24%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6FE9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  <w:r w:rsidRPr="001D09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F8C3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</w:tr>
      <w:tr w:rsidR="00FC5638" w:rsidRPr="001D09A1" w14:paraId="3E3D1742" w14:textId="77777777" w:rsidTr="001F2018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F210" w14:textId="77777777" w:rsidR="00FC5638" w:rsidRPr="001D09A1" w:rsidRDefault="00FC5638" w:rsidP="001F20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 xml:space="preserve">Average (%)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1DF6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5183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0534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63F9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</w:tr>
      <w:tr w:rsidR="00FC5638" w:rsidRPr="001D09A1" w14:paraId="370547E7" w14:textId="77777777" w:rsidTr="001F2018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039C" w14:textId="77777777" w:rsidR="00FC5638" w:rsidRPr="001D09A1" w:rsidRDefault="00FC5638" w:rsidP="001F20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Average (%/year)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6032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46EB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5672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52A4" w14:textId="77777777" w:rsidR="00FC5638" w:rsidRPr="001D09A1" w:rsidRDefault="00FC5638" w:rsidP="001F20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A1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</w:tr>
    </w:tbl>
    <w:p w14:paraId="60A43917" w14:textId="77777777" w:rsidR="00FC5638" w:rsidRDefault="00FC5638" w:rsidP="00FC5638">
      <w:pPr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  <w:vertAlign w:val="superscript"/>
        </w:rPr>
        <w:t>1-3</w:t>
      </w:r>
      <w:r>
        <w:rPr>
          <w:rFonts w:ascii="Calibri" w:hAnsi="Calibri"/>
          <w:color w:val="000000"/>
          <w:sz w:val="18"/>
          <w:szCs w:val="18"/>
        </w:rPr>
        <w:t xml:space="preserve"> Time intervals differ due to monitor data availability: (1) 1994-2009, (2) </w:t>
      </w:r>
      <w:r w:rsidRPr="00964717">
        <w:rPr>
          <w:rFonts w:ascii="Calibri" w:hAnsi="Calibri"/>
          <w:color w:val="000000"/>
          <w:sz w:val="18"/>
          <w:szCs w:val="18"/>
        </w:rPr>
        <w:t>2001-2009</w:t>
      </w:r>
      <w:r>
        <w:rPr>
          <w:rFonts w:ascii="Calibri" w:hAnsi="Calibri"/>
          <w:color w:val="000000"/>
          <w:sz w:val="18"/>
          <w:szCs w:val="18"/>
        </w:rPr>
        <w:t xml:space="preserve">, (3) </w:t>
      </w:r>
      <w:r w:rsidRPr="00964717">
        <w:rPr>
          <w:rFonts w:ascii="Calibri" w:hAnsi="Calibri"/>
          <w:color w:val="000000"/>
          <w:sz w:val="18"/>
          <w:szCs w:val="18"/>
        </w:rPr>
        <w:t>1991-2005</w:t>
      </w:r>
      <w:r>
        <w:rPr>
          <w:rFonts w:ascii="Calibri" w:hAnsi="Calibri"/>
          <w:color w:val="000000"/>
          <w:sz w:val="18"/>
          <w:szCs w:val="18"/>
        </w:rPr>
        <w:t>.</w:t>
      </w:r>
    </w:p>
    <w:p w14:paraId="172F0ED6" w14:textId="77777777" w:rsidR="00FF6BD4" w:rsidRPr="005A47D6" w:rsidRDefault="00FF6BD4">
      <w:pPr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  <w:sectPr w:rsidR="00FF6BD4" w:rsidRPr="005A47D6" w:rsidSect="00FC5638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14:paraId="0358D54D" w14:textId="4909B2FF" w:rsidR="00C03F41" w:rsidRPr="001C6550" w:rsidRDefault="00941B00" w:rsidP="004E00BB">
      <w:pPr>
        <w:spacing w:after="120"/>
        <w:rPr>
          <w:rFonts w:ascii="Arial" w:hAnsi="Arial" w:cs="Arial"/>
          <w:bCs/>
        </w:rPr>
      </w:pPr>
      <w:proofErr w:type="spellStart"/>
      <w:proofErr w:type="gramStart"/>
      <w:r w:rsidRPr="001C6550">
        <w:rPr>
          <w:rFonts w:ascii="Arial" w:hAnsi="Arial" w:cs="Arial"/>
          <w:b/>
          <w:bCs/>
        </w:rPr>
        <w:lastRenderedPageBreak/>
        <w:t>e</w:t>
      </w:r>
      <w:r w:rsidR="00C03F41" w:rsidRPr="001C6550">
        <w:rPr>
          <w:rFonts w:ascii="Arial" w:hAnsi="Arial" w:cs="Arial"/>
          <w:b/>
          <w:bCs/>
        </w:rPr>
        <w:t>Table</w:t>
      </w:r>
      <w:proofErr w:type="spellEnd"/>
      <w:proofErr w:type="gramEnd"/>
      <w:r w:rsidR="00A85C2A" w:rsidRPr="001C6550">
        <w:rPr>
          <w:rFonts w:ascii="Arial" w:hAnsi="Arial" w:cs="Arial"/>
          <w:b/>
          <w:bCs/>
        </w:rPr>
        <w:t xml:space="preserve"> </w:t>
      </w:r>
      <w:r w:rsidR="00B44A86">
        <w:rPr>
          <w:rFonts w:ascii="Arial" w:hAnsi="Arial" w:cs="Arial"/>
          <w:b/>
          <w:bCs/>
        </w:rPr>
        <w:t>3</w:t>
      </w:r>
      <w:r w:rsidR="00C03F41" w:rsidRPr="001C6550">
        <w:rPr>
          <w:rFonts w:ascii="Arial" w:hAnsi="Arial" w:cs="Arial"/>
          <w:bCs/>
        </w:rPr>
        <w:t xml:space="preserve">. </w:t>
      </w:r>
      <w:bookmarkStart w:id="3" w:name="OLE_LINK20"/>
      <w:bookmarkStart w:id="4" w:name="OLE_LINK21"/>
      <w:proofErr w:type="gramStart"/>
      <w:r w:rsidR="00C24680" w:rsidRPr="001C6550">
        <w:rPr>
          <w:rFonts w:ascii="Arial" w:hAnsi="Arial" w:cs="Arial"/>
          <w:bCs/>
        </w:rPr>
        <w:t xml:space="preserve">Distances of residential </w:t>
      </w:r>
      <w:r w:rsidR="009F72D9" w:rsidRPr="001C6550">
        <w:rPr>
          <w:rFonts w:ascii="Arial" w:hAnsi="Arial" w:cs="Arial"/>
          <w:bCs/>
        </w:rPr>
        <w:t>addresses at diagnosis</w:t>
      </w:r>
      <w:r w:rsidR="00C24680" w:rsidRPr="001C6550">
        <w:rPr>
          <w:rFonts w:ascii="Arial" w:hAnsi="Arial" w:cs="Arial"/>
          <w:bCs/>
        </w:rPr>
        <w:t xml:space="preserve"> from</w:t>
      </w:r>
      <w:r w:rsidR="00AD0FED" w:rsidRPr="001C6550">
        <w:rPr>
          <w:rFonts w:ascii="Arial" w:hAnsi="Arial" w:cs="Arial"/>
          <w:bCs/>
        </w:rPr>
        <w:t xml:space="preserve"> highways and air quality</w:t>
      </w:r>
      <w:r w:rsidR="004B6DCB">
        <w:rPr>
          <w:rFonts w:ascii="Arial" w:hAnsi="Arial" w:cs="Arial"/>
          <w:bCs/>
        </w:rPr>
        <w:t xml:space="preserve"> </w:t>
      </w:r>
      <w:r w:rsidR="00AD0FED" w:rsidRPr="004B6DCB">
        <w:rPr>
          <w:rFonts w:ascii="Arial" w:hAnsi="Arial" w:cs="Arial"/>
          <w:bCs/>
        </w:rPr>
        <w:t>monitors</w:t>
      </w:r>
      <w:r w:rsidR="00104C97" w:rsidRPr="004B6DCB">
        <w:rPr>
          <w:rFonts w:ascii="Arial" w:hAnsi="Arial" w:cs="Arial"/>
          <w:bCs/>
        </w:rPr>
        <w:t>,</w:t>
      </w:r>
      <w:r w:rsidR="00AD0FED" w:rsidRPr="004B6DCB">
        <w:rPr>
          <w:rFonts w:ascii="Arial" w:hAnsi="Arial" w:cs="Arial"/>
          <w:bCs/>
        </w:rPr>
        <w:t xml:space="preserve"> </w:t>
      </w:r>
      <w:bookmarkEnd w:id="3"/>
      <w:bookmarkEnd w:id="4"/>
      <w:r w:rsidR="009F72D9" w:rsidRPr="004B6DCB">
        <w:rPr>
          <w:rFonts w:ascii="Arial" w:hAnsi="Arial" w:cs="Arial"/>
          <w:bCs/>
        </w:rPr>
        <w:t xml:space="preserve">by </w:t>
      </w:r>
      <w:r w:rsidR="00104C97" w:rsidRPr="004B6DCB">
        <w:rPr>
          <w:rFonts w:ascii="Arial" w:hAnsi="Arial" w:cs="Arial"/>
          <w:bCs/>
        </w:rPr>
        <w:t>stage at diagnosis</w:t>
      </w:r>
      <w:r w:rsidR="00C03F41" w:rsidRPr="004B6DCB">
        <w:rPr>
          <w:rFonts w:ascii="Arial" w:hAnsi="Arial" w:cs="Arial"/>
          <w:bCs/>
        </w:rPr>
        <w:t>.</w:t>
      </w:r>
      <w:proofErr w:type="gramEnd"/>
    </w:p>
    <w:tbl>
      <w:tblPr>
        <w:tblStyle w:val="TableGrid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1769"/>
        <w:gridCol w:w="1808"/>
        <w:gridCol w:w="1241"/>
        <w:gridCol w:w="1741"/>
        <w:gridCol w:w="1455"/>
        <w:gridCol w:w="1454"/>
      </w:tblGrid>
      <w:tr w:rsidR="00976069" w:rsidRPr="00571960" w14:paraId="6A8E4252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01FBAF3D" w14:textId="77777777" w:rsidR="00976069" w:rsidRPr="00976069" w:rsidRDefault="00976069" w:rsidP="00E94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OLE_LINK49"/>
            <w:bookmarkStart w:id="6" w:name="OLE_LINK50"/>
            <w:bookmarkEnd w:id="1"/>
            <w:bookmarkEnd w:id="2"/>
            <w:r w:rsidRPr="00976069">
              <w:rPr>
                <w:rFonts w:ascii="Arial" w:hAnsi="Arial" w:cs="Arial"/>
                <w:b/>
                <w:bCs/>
                <w:sz w:val="20"/>
                <w:szCs w:val="20"/>
              </w:rPr>
              <w:t>Measure</w:t>
            </w:r>
            <w:bookmarkEnd w:id="5"/>
            <w:bookmarkEnd w:id="6"/>
            <w:r w:rsidR="00E92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60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2F7E567B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069">
              <w:rPr>
                <w:rFonts w:ascii="Arial" w:hAnsi="Arial" w:cs="Arial"/>
                <w:b/>
                <w:sz w:val="20"/>
                <w:szCs w:val="20"/>
              </w:rPr>
              <w:t>Localized Only</w:t>
            </w:r>
            <w:r w:rsidRPr="00976069">
              <w:rPr>
                <w:rFonts w:ascii="Arial" w:hAnsi="Arial" w:cs="Arial"/>
                <w:b/>
                <w:sz w:val="20"/>
                <w:szCs w:val="20"/>
              </w:rPr>
              <w:br/>
              <w:t>(n=59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76069">
              <w:rPr>
                <w:rFonts w:ascii="Arial" w:hAnsi="Arial" w:cs="Arial"/>
                <w:b/>
                <w:sz w:val="20"/>
                <w:szCs w:val="20"/>
              </w:rPr>
              <w:t>609)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CC883AE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069">
              <w:rPr>
                <w:rFonts w:ascii="Arial" w:hAnsi="Arial" w:cs="Arial"/>
                <w:b/>
                <w:sz w:val="20"/>
                <w:szCs w:val="20"/>
              </w:rPr>
              <w:t>Regional</w:t>
            </w:r>
            <w:r w:rsidRPr="00976069">
              <w:rPr>
                <w:rFonts w:ascii="Arial" w:hAnsi="Arial" w:cs="Arial"/>
                <w:b/>
                <w:sz w:val="20"/>
                <w:szCs w:val="20"/>
              </w:rPr>
              <w:br/>
              <w:t>(n=73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76069">
              <w:rPr>
                <w:rFonts w:ascii="Arial" w:hAnsi="Arial" w:cs="Arial"/>
                <w:b/>
                <w:sz w:val="20"/>
                <w:szCs w:val="20"/>
              </w:rPr>
              <w:t>513)</w:t>
            </w:r>
          </w:p>
        </w:tc>
        <w:tc>
          <w:tcPr>
            <w:tcW w:w="174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3707045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069">
              <w:rPr>
                <w:rFonts w:ascii="Arial" w:hAnsi="Arial" w:cs="Arial"/>
                <w:b/>
                <w:sz w:val="20"/>
                <w:szCs w:val="20"/>
              </w:rPr>
              <w:t>Distant Site(s)</w:t>
            </w:r>
            <w:r w:rsidRPr="00976069">
              <w:rPr>
                <w:rFonts w:ascii="Arial" w:hAnsi="Arial" w:cs="Arial"/>
                <w:b/>
                <w:sz w:val="20"/>
                <w:szCs w:val="20"/>
              </w:rPr>
              <w:br/>
              <w:t>(n=186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76069">
              <w:rPr>
                <w:rFonts w:ascii="Arial" w:hAnsi="Arial" w:cs="Arial"/>
                <w:b/>
                <w:sz w:val="20"/>
                <w:szCs w:val="20"/>
              </w:rPr>
              <w:t>496)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B8FDA8A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069">
              <w:rPr>
                <w:rFonts w:ascii="Arial" w:hAnsi="Arial" w:cs="Arial"/>
                <w:b/>
                <w:sz w:val="20"/>
                <w:szCs w:val="20"/>
              </w:rPr>
              <w:t>Unknown</w:t>
            </w:r>
            <w:r w:rsidRPr="00976069">
              <w:rPr>
                <w:rFonts w:ascii="Arial" w:hAnsi="Arial" w:cs="Arial"/>
                <w:b/>
                <w:sz w:val="20"/>
                <w:szCs w:val="20"/>
              </w:rPr>
              <w:br/>
              <w:t>(n=32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76069">
              <w:rPr>
                <w:rFonts w:ascii="Arial" w:hAnsi="Arial" w:cs="Arial"/>
                <w:b/>
                <w:sz w:val="20"/>
                <w:szCs w:val="20"/>
              </w:rPr>
              <w:t>435)</w:t>
            </w:r>
          </w:p>
        </w:tc>
        <w:tc>
          <w:tcPr>
            <w:tcW w:w="145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8BFA0F1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069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976069">
              <w:rPr>
                <w:rFonts w:ascii="Arial" w:hAnsi="Arial" w:cs="Arial"/>
                <w:b/>
                <w:sz w:val="20"/>
                <w:szCs w:val="20"/>
              </w:rPr>
              <w:br/>
              <w:t>(n=352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76069">
              <w:rPr>
                <w:rFonts w:ascii="Arial" w:hAnsi="Arial" w:cs="Arial"/>
                <w:b/>
                <w:sz w:val="20"/>
                <w:szCs w:val="20"/>
              </w:rPr>
              <w:t>053)</w:t>
            </w:r>
          </w:p>
        </w:tc>
      </w:tr>
      <w:tr w:rsidR="00976069" w:rsidRPr="00571960" w14:paraId="0F7DA1C2" w14:textId="77777777" w:rsidTr="00E94B4E">
        <w:trPr>
          <w:trHeight w:val="144"/>
          <w:jc w:val="center"/>
        </w:trPr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933EE5" w14:textId="77777777" w:rsidR="00976069" w:rsidRPr="00976069" w:rsidRDefault="00976069" w:rsidP="00E94B4E">
            <w:pPr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Distance to primary interstate highway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0C1BE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554E3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467184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69" w:rsidRPr="00571960" w14:paraId="4C08A070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B349EB" w14:textId="77777777" w:rsidR="00976069" w:rsidRPr="00976069" w:rsidRDefault="00976069" w:rsidP="00E94B4E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&lt; 300 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7B049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2BA49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D14D3A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C6138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7A6F32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</w:tr>
      <w:tr w:rsidR="00976069" w:rsidRPr="00571960" w14:paraId="09CD8A96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FFC946" w14:textId="77777777" w:rsidR="00976069" w:rsidRPr="00976069" w:rsidRDefault="00976069" w:rsidP="00E94B4E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300 – 1500 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93B13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C2E08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EC97E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3</w:t>
            </w:r>
            <w:r w:rsidR="009B697C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49F6B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24B200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</w:t>
            </w:r>
          </w:p>
        </w:tc>
      </w:tr>
      <w:tr w:rsidR="00976069" w:rsidRPr="00571960" w14:paraId="3FC48C03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4A5524" w14:textId="77777777" w:rsidR="00976069" w:rsidRPr="00976069" w:rsidRDefault="00976069" w:rsidP="00E94B4E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&gt; 1500 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105D8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9F90C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142970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66CB5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050604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</w:t>
            </w:r>
          </w:p>
        </w:tc>
      </w:tr>
      <w:tr w:rsidR="00976069" w:rsidRPr="00571960" w14:paraId="2C948EC4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3C30A5" w14:textId="77777777" w:rsidR="00976069" w:rsidRPr="00976069" w:rsidRDefault="00976069" w:rsidP="00DF5505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="00DF5505">
              <w:rPr>
                <w:rFonts w:ascii="Arial" w:hAnsi="Arial" w:cs="Arial"/>
                <w:sz w:val="20"/>
                <w:szCs w:val="20"/>
              </w:rPr>
              <w:t>missing</w:t>
            </w:r>
            <w:r w:rsidR="004B6DCB">
              <w:rPr>
                <w:rFonts w:ascii="Arial" w:hAnsi="Arial" w:cs="Arial"/>
                <w:sz w:val="18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2316D1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2F008D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351D01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A68BE7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51DCE8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</w:p>
        </w:tc>
      </w:tr>
      <w:tr w:rsidR="00976069" w:rsidRPr="00571960" w14:paraId="0124CBE8" w14:textId="77777777" w:rsidTr="00E94B4E">
        <w:trPr>
          <w:trHeight w:val="144"/>
          <w:jc w:val="center"/>
        </w:trPr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35D0EA" w14:textId="77777777" w:rsidR="00976069" w:rsidRPr="00976069" w:rsidRDefault="00976069" w:rsidP="00E94B4E">
            <w:pPr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Distance to primary US and State highways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C876F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492C7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7FB3E3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69" w:rsidRPr="00571960" w14:paraId="6D46747A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AF3ED9" w14:textId="77777777" w:rsidR="00976069" w:rsidRPr="00976069" w:rsidRDefault="00976069" w:rsidP="00E94B4E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&lt; 300 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AF430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67CEC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35F5F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EA03F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65779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4.3</w:t>
            </w:r>
          </w:p>
        </w:tc>
      </w:tr>
      <w:tr w:rsidR="00976069" w:rsidRPr="00571960" w14:paraId="67D0C1C3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EF5D03" w14:textId="77777777" w:rsidR="00976069" w:rsidRPr="00976069" w:rsidRDefault="00976069" w:rsidP="00E94B4E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300 – 1500 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01D1F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FA10B8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603065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D6C75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A68F35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</w:tr>
      <w:tr w:rsidR="00976069" w:rsidRPr="00571960" w14:paraId="0AB946C3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A64A0E" w14:textId="77777777" w:rsidR="00976069" w:rsidRPr="00976069" w:rsidRDefault="00976069" w:rsidP="00E94B4E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&gt; 1500 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3CA5C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70C01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46160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85FA3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19E028" w14:textId="77777777" w:rsidR="00976069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72.3</w:t>
            </w:r>
          </w:p>
        </w:tc>
      </w:tr>
      <w:tr w:rsidR="009B697C" w:rsidRPr="00571960" w14:paraId="500AFD90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DC4D5B" w14:textId="77777777" w:rsidR="009B697C" w:rsidRPr="00976069" w:rsidRDefault="009B697C" w:rsidP="004B6DCB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missing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905D79" w14:textId="77777777" w:rsidR="009B697C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EB464" w14:textId="77777777" w:rsidR="009B697C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B1F9C" w14:textId="77777777" w:rsidR="009B697C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385324" w14:textId="77777777" w:rsidR="009B697C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DA5566" w14:textId="77777777" w:rsidR="009B697C" w:rsidRPr="00976069" w:rsidRDefault="009B697C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</w:p>
        </w:tc>
      </w:tr>
      <w:tr w:rsidR="00976069" w:rsidRPr="00571960" w14:paraId="31A97E50" w14:textId="77777777" w:rsidTr="00E94B4E">
        <w:trPr>
          <w:trHeight w:val="144"/>
          <w:jc w:val="center"/>
        </w:trPr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AE54CA" w14:textId="77777777" w:rsidR="00976069" w:rsidRPr="00976069" w:rsidRDefault="00976069" w:rsidP="00E94B4E">
            <w:pPr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Distance to the closest air quality monitor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F7B8E0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7C4E02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C95407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69" w:rsidRPr="00571960" w14:paraId="15F3D2FE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5FA0DF" w14:textId="77777777" w:rsidR="00976069" w:rsidRPr="00976069" w:rsidRDefault="00976069" w:rsidP="00E94B4E">
            <w:pPr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NO</w:t>
            </w:r>
            <w:r w:rsidRPr="009760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AB74BC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AA3573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D15EDB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30EED9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47B4E6" w14:textId="77777777" w:rsidR="00976069" w:rsidRPr="00976069" w:rsidRDefault="00976069" w:rsidP="00E9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7D6" w:rsidRPr="00571960" w14:paraId="060DDAD5" w14:textId="77777777" w:rsidTr="00C72BDD">
        <w:trPr>
          <w:trHeight w:val="315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F2226E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&lt; 5 km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FACBA" w14:textId="09EC5023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24272" w14:textId="49CB0AA8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BF864" w14:textId="0D64B4DD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E4DA29" w14:textId="6B7B2FFD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923BD2" w14:textId="6FECF578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</w:t>
            </w:r>
          </w:p>
        </w:tc>
      </w:tr>
      <w:tr w:rsidR="005A47D6" w:rsidRPr="00571960" w14:paraId="7954650B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90D473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5-25 km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32D06" w14:textId="7091E078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31293" w14:textId="275D60BE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C719C" w14:textId="44552A52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F5034" w14:textId="124568B4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4AF43" w14:textId="0BCE7DDC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63.3</w:t>
            </w:r>
          </w:p>
        </w:tc>
      </w:tr>
      <w:tr w:rsidR="005A47D6" w:rsidRPr="00571960" w14:paraId="4D1A18AE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B550AE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&gt; 25 km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4FC74" w14:textId="0BBF2ACE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5AE6D" w14:textId="3FD9D80F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185F5" w14:textId="23428C45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CD34E" w14:textId="4B0BFE38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3463A" w14:textId="26248B4E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</w:tr>
      <w:tr w:rsidR="005A47D6" w:rsidRPr="00571960" w14:paraId="52450E7D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319D7B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missing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736274" w14:textId="6300E475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94F633" w14:textId="34495464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B5D851" w14:textId="7C374BC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89ACF" w14:textId="70630E1F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97A296" w14:textId="2321ACC8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5A47D6" w:rsidRPr="00571960" w14:paraId="2047AAE8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49A9E2" w14:textId="77777777" w:rsidR="005A47D6" w:rsidRPr="00976069" w:rsidRDefault="005A47D6" w:rsidP="00C72BDD">
            <w:pPr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O</w:t>
            </w:r>
            <w:r w:rsidRPr="0097606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07124D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55ED96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876A0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3B9785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30700F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7D6" w:rsidRPr="00571960" w14:paraId="03ED89D9" w14:textId="77777777" w:rsidTr="00C72BDD">
        <w:trPr>
          <w:trHeight w:val="279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7451FE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&lt; 5 km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A7F50" w14:textId="5DEE2F53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7606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2EFDC" w14:textId="159A659C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68B5EC" w14:textId="5F38DF12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7E0E6" w14:textId="23D2A7BB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B99F0" w14:textId="637983E1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</w:t>
            </w:r>
          </w:p>
        </w:tc>
      </w:tr>
      <w:tr w:rsidR="005A47D6" w:rsidRPr="00571960" w14:paraId="33BF5661" w14:textId="77777777" w:rsidTr="00C72BDD">
        <w:trPr>
          <w:trHeight w:val="279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CDEE79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5-25 km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26AFA" w14:textId="47C52B80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EDC8C" w14:textId="7222A264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FDDFF" w14:textId="35BCCED0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45222" w14:textId="2756DE6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AFBBAB" w14:textId="4A9ECAEB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64.2</w:t>
            </w:r>
          </w:p>
        </w:tc>
      </w:tr>
      <w:tr w:rsidR="005A47D6" w:rsidRPr="00571960" w14:paraId="53D82EA8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61971C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&gt; 25 km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EFF24" w14:textId="48DB675F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EC61F" w14:textId="241984B9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35606" w14:textId="0205858D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7F7F4" w14:textId="28E12B9F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8001F7" w14:textId="61532B7C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5A47D6" w:rsidRPr="00571960" w14:paraId="7227FBEB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82C4C7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missing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3CB13" w14:textId="4EB811C8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528E5E" w14:textId="068F086A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2C664B" w14:textId="38428D6B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5D2349" w14:textId="6C382393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1F91C4" w14:textId="40B9B936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5A47D6" w:rsidRPr="00571960" w14:paraId="72E562EA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F85FE9" w14:textId="77777777" w:rsidR="005A47D6" w:rsidRPr="00976069" w:rsidRDefault="005A47D6" w:rsidP="00C72BDD">
            <w:pPr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PM</w:t>
            </w:r>
            <w:r w:rsidRPr="00976069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8412BD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F8CC5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581D36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656A93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B64798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7D6" w:rsidRPr="00571960" w14:paraId="3F945F74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109CE6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&lt; 5 km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000FD" w14:textId="30031B5E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21.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2D729" w14:textId="023DBB52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4ECEE" w14:textId="1547E7EC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2204E" w14:textId="029905E2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EE49DC" w14:textId="43835B9C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22.8</w:t>
            </w:r>
          </w:p>
        </w:tc>
      </w:tr>
      <w:tr w:rsidR="005A47D6" w:rsidRPr="00571960" w14:paraId="777BD38E" w14:textId="77777777" w:rsidTr="00C72BDD">
        <w:trPr>
          <w:trHeight w:val="270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1EB983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5-25 km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F9E4C" w14:textId="215E4578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89CEF" w14:textId="389BD640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92FB4" w14:textId="4D771DEE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47CCAD" w14:textId="6DC414A4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40335" w14:textId="1658C7F9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68.4</w:t>
            </w:r>
          </w:p>
        </w:tc>
      </w:tr>
      <w:tr w:rsidR="005A47D6" w:rsidRPr="00571960" w14:paraId="5244802F" w14:textId="77777777" w:rsidTr="00C72BDD">
        <w:trPr>
          <w:trHeight w:val="261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6FDD7A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&gt; 25 km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08AEE" w14:textId="66FC609D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E9EBB" w14:textId="7B1359F9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C56B6" w14:textId="306F97B9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E73173" w14:textId="441C6E32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60DE7F" w14:textId="11BC53C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</w:tr>
      <w:tr w:rsidR="005A47D6" w:rsidRPr="00571960" w14:paraId="366DA4CD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660F2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missing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F1DD8A" w14:textId="00E6A415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CC9E65" w14:textId="2B31623E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E5696D" w14:textId="2092A93C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0A4141" w14:textId="3573376E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763F78" w14:textId="202243E1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5A47D6" w:rsidRPr="00571960" w14:paraId="4E2E9FF4" w14:textId="77777777" w:rsidTr="00C72BDD">
        <w:trPr>
          <w:trHeight w:val="279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582DE2" w14:textId="77777777" w:rsidR="005A47D6" w:rsidRPr="00976069" w:rsidRDefault="005A47D6" w:rsidP="00C72BDD">
            <w:pPr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PM</w:t>
            </w:r>
            <w:r w:rsidRPr="00976069">
              <w:rPr>
                <w:rFonts w:ascii="Arial" w:hAnsi="Arial" w:cs="Arial"/>
                <w:sz w:val="20"/>
                <w:szCs w:val="20"/>
                <w:vertAlign w:val="subscript"/>
              </w:rPr>
              <w:t>2.5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c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E4EFAB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CB78A4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E01FCB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307E18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624645" w14:textId="7777777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7D6" w:rsidRPr="00571960" w14:paraId="64491ABA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BB3A24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&lt; 5 km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B26380" w14:textId="5D92C07D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FF90B" w14:textId="61EF6CA0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20925" w14:textId="39272193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5845E" w14:textId="2D3FCA03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73DF44" w14:textId="0335A51E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</w:t>
            </w:r>
          </w:p>
        </w:tc>
      </w:tr>
      <w:tr w:rsidR="005A47D6" w:rsidRPr="00571960" w14:paraId="4268D104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934868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5-25 km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4D9AC5" w14:textId="3C0C2313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73B00" w14:textId="38AA6C11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F5B1E" w14:textId="7D00A2B0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79239" w14:textId="1C6E23F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716628" w14:textId="48666F1B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62.6</w:t>
            </w:r>
          </w:p>
        </w:tc>
      </w:tr>
      <w:tr w:rsidR="005A47D6" w:rsidRPr="00571960" w14:paraId="01AEE11E" w14:textId="77777777" w:rsidTr="00C72BDD">
        <w:trPr>
          <w:trHeight w:val="252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27610B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&gt; 25 km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2AD9F" w14:textId="1CC13760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BA9AB" w14:textId="3B762C2D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8D719" w14:textId="3F898D12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0829D" w14:textId="1AF5B366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7FCB81" w14:textId="5EF00AF2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</w:tr>
      <w:tr w:rsidR="005A47D6" w:rsidRPr="00571960" w14:paraId="573FE43E" w14:textId="77777777" w:rsidTr="00E94B4E">
        <w:trPr>
          <w:trHeight w:val="144"/>
          <w:jc w:val="center"/>
        </w:trPr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CFEF9CA" w14:textId="77777777" w:rsidR="005A47D6" w:rsidRPr="00976069" w:rsidRDefault="005A47D6" w:rsidP="00C72BDD">
            <w:pPr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missing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CC19593" w14:textId="39E0DD47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993F50E" w14:textId="0295ADD6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C2CECF4" w14:textId="433A9155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069"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28B48CC" w14:textId="38E63243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4749334" w14:textId="722310A6" w:rsidR="005A47D6" w:rsidRPr="00976069" w:rsidRDefault="005A47D6" w:rsidP="00C72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</w:tr>
    </w:tbl>
    <w:p w14:paraId="4923FAC3" w14:textId="77777777" w:rsidR="004B6DCB" w:rsidRDefault="004B6DCB" w:rsidP="00E274CE">
      <w:pPr>
        <w:tabs>
          <w:tab w:val="left" w:pos="5339"/>
        </w:tabs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  <w:vertAlign w:val="superscript"/>
        </w:rPr>
        <w:t>a</w:t>
      </w:r>
      <w:proofErr w:type="gramEnd"/>
      <w:r w:rsidRPr="001C6550">
        <w:rPr>
          <w:rFonts w:ascii="Arial" w:hAnsi="Arial" w:cs="Arial"/>
          <w:sz w:val="18"/>
          <w:szCs w:val="20"/>
        </w:rPr>
        <w:t xml:space="preserve"> </w:t>
      </w:r>
      <w:r w:rsidR="00DF5505">
        <w:rPr>
          <w:rFonts w:ascii="Arial" w:hAnsi="Arial" w:cs="Arial"/>
          <w:sz w:val="18"/>
          <w:szCs w:val="20"/>
        </w:rPr>
        <w:t>Distance</w:t>
      </w:r>
      <w:r>
        <w:rPr>
          <w:rFonts w:ascii="Arial" w:hAnsi="Arial" w:cs="Arial"/>
          <w:sz w:val="18"/>
          <w:szCs w:val="20"/>
        </w:rPr>
        <w:t xml:space="preserve"> values are missing for participants with poor geocode matches (</w:t>
      </w:r>
      <w:r w:rsidR="00DF5505">
        <w:rPr>
          <w:rFonts w:ascii="Arial" w:hAnsi="Arial" w:cs="Arial"/>
          <w:sz w:val="18"/>
          <w:szCs w:val="20"/>
        </w:rPr>
        <w:t xml:space="preserve">worse than </w:t>
      </w:r>
      <w:r>
        <w:rPr>
          <w:rFonts w:ascii="Arial" w:hAnsi="Arial" w:cs="Arial"/>
          <w:sz w:val="18"/>
          <w:szCs w:val="20"/>
        </w:rPr>
        <w:t xml:space="preserve">street address match) </w:t>
      </w:r>
    </w:p>
    <w:p w14:paraId="0457D553" w14:textId="77777777" w:rsidR="00E274CE" w:rsidRDefault="00E274CE" w:rsidP="00E274CE">
      <w:pPr>
        <w:tabs>
          <w:tab w:val="left" w:pos="5339"/>
        </w:tabs>
        <w:rPr>
          <w:rFonts w:ascii="Arial" w:hAnsi="Arial" w:cs="Arial"/>
          <w:sz w:val="18"/>
          <w:szCs w:val="20"/>
          <w:vertAlign w:val="superscript"/>
        </w:rPr>
      </w:pPr>
      <w:proofErr w:type="gramStart"/>
      <w:r>
        <w:rPr>
          <w:rFonts w:ascii="Arial" w:hAnsi="Arial" w:cs="Arial"/>
          <w:sz w:val="18"/>
          <w:szCs w:val="20"/>
          <w:vertAlign w:val="superscript"/>
        </w:rPr>
        <w:t>b</w:t>
      </w:r>
      <w:proofErr w:type="gramEnd"/>
      <w:r w:rsidRPr="001C6550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Air pollution exposures assignments are missing for participants with</w:t>
      </w:r>
      <w:r w:rsidR="000E0240">
        <w:rPr>
          <w:rFonts w:ascii="Arial" w:hAnsi="Arial" w:cs="Arial"/>
          <w:sz w:val="18"/>
          <w:szCs w:val="20"/>
        </w:rPr>
        <w:t xml:space="preserve"> missing geocodes and for participants with no monitors for that pollutant ≤25 km from their residence </w:t>
      </w:r>
      <w:r>
        <w:rPr>
          <w:rFonts w:ascii="Arial" w:hAnsi="Arial" w:cs="Arial"/>
          <w:sz w:val="18"/>
          <w:szCs w:val="20"/>
        </w:rPr>
        <w:t xml:space="preserve"> </w:t>
      </w:r>
    </w:p>
    <w:p w14:paraId="389F7365" w14:textId="77777777" w:rsidR="001C6550" w:rsidRDefault="00E274CE" w:rsidP="00972E1B">
      <w:pPr>
        <w:tabs>
          <w:tab w:val="left" w:pos="5339"/>
        </w:tabs>
        <w:spacing w:after="120"/>
        <w:rPr>
          <w:rFonts w:ascii="Arial" w:hAnsi="Arial" w:cs="Arial"/>
          <w:b/>
          <w:bCs/>
          <w:szCs w:val="20"/>
        </w:rPr>
      </w:pPr>
      <w:proofErr w:type="gramStart"/>
      <w:r>
        <w:rPr>
          <w:rFonts w:ascii="Arial" w:hAnsi="Arial" w:cs="Arial"/>
          <w:sz w:val="18"/>
          <w:szCs w:val="20"/>
          <w:vertAlign w:val="superscript"/>
        </w:rPr>
        <w:t>c</w:t>
      </w:r>
      <w:proofErr w:type="gramEnd"/>
      <w:r w:rsidR="004B6DCB" w:rsidRPr="001C6550">
        <w:rPr>
          <w:rFonts w:ascii="Arial" w:hAnsi="Arial" w:cs="Arial"/>
          <w:sz w:val="18"/>
          <w:szCs w:val="20"/>
        </w:rPr>
        <w:t xml:space="preserve"> </w:t>
      </w:r>
      <w:r w:rsidR="001F0E51" w:rsidRPr="001C6550">
        <w:rPr>
          <w:rFonts w:ascii="Arial" w:hAnsi="Arial" w:cs="Arial"/>
          <w:sz w:val="18"/>
          <w:szCs w:val="20"/>
        </w:rPr>
        <w:t>PM</w:t>
      </w:r>
      <w:r w:rsidR="001F0E51" w:rsidRPr="001C6550">
        <w:rPr>
          <w:rFonts w:ascii="Arial" w:hAnsi="Arial" w:cs="Arial"/>
          <w:sz w:val="18"/>
          <w:szCs w:val="20"/>
          <w:vertAlign w:val="subscript"/>
        </w:rPr>
        <w:t xml:space="preserve">2.5 </w:t>
      </w:r>
      <w:r w:rsidR="001F0E51" w:rsidRPr="001C6550">
        <w:rPr>
          <w:rFonts w:ascii="Arial" w:hAnsi="Arial" w:cs="Arial"/>
          <w:sz w:val="18"/>
          <w:szCs w:val="20"/>
        </w:rPr>
        <w:t>data are reported only for the subset of patients whose cancer was diagnosed in 1998 or later.</w:t>
      </w:r>
    </w:p>
    <w:p w14:paraId="581AC3E7" w14:textId="77777777" w:rsidR="001C6550" w:rsidRDefault="001C6550">
      <w:pPr>
        <w:spacing w:after="200" w:line="27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15DA696F" w14:textId="77777777" w:rsidR="00972E1B" w:rsidRDefault="00941B00" w:rsidP="00972E1B">
      <w:pPr>
        <w:tabs>
          <w:tab w:val="left" w:pos="5339"/>
        </w:tabs>
        <w:spacing w:after="120"/>
        <w:rPr>
          <w:rFonts w:ascii="Arial" w:hAnsi="Arial" w:cs="Arial"/>
          <w:szCs w:val="20"/>
        </w:rPr>
      </w:pPr>
      <w:proofErr w:type="spellStart"/>
      <w:proofErr w:type="gramStart"/>
      <w:r w:rsidRPr="001C6550">
        <w:rPr>
          <w:rFonts w:ascii="Arial" w:hAnsi="Arial" w:cs="Arial"/>
          <w:b/>
          <w:bCs/>
          <w:szCs w:val="20"/>
        </w:rPr>
        <w:lastRenderedPageBreak/>
        <w:t>e</w:t>
      </w:r>
      <w:r w:rsidR="00896F7F" w:rsidRPr="001C6550">
        <w:rPr>
          <w:rFonts w:ascii="Arial" w:hAnsi="Arial" w:cs="Arial"/>
          <w:b/>
          <w:bCs/>
          <w:szCs w:val="20"/>
        </w:rPr>
        <w:t>Table</w:t>
      </w:r>
      <w:proofErr w:type="spellEnd"/>
      <w:proofErr w:type="gramEnd"/>
      <w:r w:rsidR="00A85C2A" w:rsidRPr="001C6550">
        <w:rPr>
          <w:rFonts w:ascii="Arial" w:hAnsi="Arial" w:cs="Arial"/>
          <w:b/>
          <w:bCs/>
          <w:szCs w:val="20"/>
        </w:rPr>
        <w:t xml:space="preserve"> </w:t>
      </w:r>
      <w:r w:rsidR="00B44A86">
        <w:rPr>
          <w:rFonts w:ascii="Arial" w:hAnsi="Arial" w:cs="Arial"/>
          <w:b/>
          <w:bCs/>
          <w:szCs w:val="20"/>
        </w:rPr>
        <w:t>4</w:t>
      </w:r>
      <w:r w:rsidR="00896F7F" w:rsidRPr="001C6550">
        <w:rPr>
          <w:rFonts w:ascii="Arial" w:hAnsi="Arial" w:cs="Arial"/>
          <w:bCs/>
          <w:szCs w:val="20"/>
        </w:rPr>
        <w:t>.</w:t>
      </w:r>
      <w:r w:rsidR="007C7617" w:rsidRPr="001C6550">
        <w:rPr>
          <w:rFonts w:ascii="Arial" w:hAnsi="Arial" w:cs="Arial"/>
          <w:bCs/>
          <w:szCs w:val="20"/>
        </w:rPr>
        <w:t xml:space="preserve"> </w:t>
      </w:r>
      <w:bookmarkStart w:id="7" w:name="OLE_LINK41"/>
      <w:bookmarkStart w:id="8" w:name="OLE_LINK42"/>
      <w:r w:rsidR="008B1F4E" w:rsidRPr="001C6550">
        <w:rPr>
          <w:rFonts w:ascii="Arial" w:hAnsi="Arial" w:cs="Arial"/>
          <w:bCs/>
          <w:szCs w:val="20"/>
        </w:rPr>
        <w:t xml:space="preserve">All-cause mortality </w:t>
      </w:r>
      <w:r w:rsidR="00F416D4" w:rsidRPr="001C6550">
        <w:rPr>
          <w:rFonts w:ascii="Arial" w:hAnsi="Arial" w:cs="Arial"/>
          <w:bCs/>
          <w:szCs w:val="20"/>
        </w:rPr>
        <w:t>hazard rati</w:t>
      </w:r>
      <w:r w:rsidR="00A20737" w:rsidRPr="001C6550">
        <w:rPr>
          <w:rFonts w:ascii="Arial" w:hAnsi="Arial" w:cs="Arial"/>
          <w:bCs/>
          <w:szCs w:val="20"/>
        </w:rPr>
        <w:t>os</w:t>
      </w:r>
      <w:r w:rsidR="009B1DD1" w:rsidRPr="001C6550">
        <w:rPr>
          <w:rFonts w:ascii="Arial" w:hAnsi="Arial" w:cs="Arial"/>
          <w:bCs/>
          <w:szCs w:val="20"/>
        </w:rPr>
        <w:t xml:space="preserve"> for </w:t>
      </w:r>
      <w:r w:rsidR="009F72D9" w:rsidRPr="001C6550">
        <w:rPr>
          <w:rFonts w:ascii="Arial" w:hAnsi="Arial" w:cs="Arial"/>
          <w:bCs/>
          <w:szCs w:val="20"/>
        </w:rPr>
        <w:t xml:space="preserve">all </w:t>
      </w:r>
      <w:r w:rsidR="00936CDB">
        <w:rPr>
          <w:rFonts w:ascii="Arial" w:hAnsi="Arial" w:cs="Arial"/>
          <w:bCs/>
          <w:szCs w:val="20"/>
        </w:rPr>
        <w:t>predictor variables</w:t>
      </w:r>
      <w:r w:rsidR="00936CDB" w:rsidRPr="001C6550">
        <w:rPr>
          <w:rFonts w:ascii="Arial" w:hAnsi="Arial" w:cs="Arial"/>
          <w:bCs/>
          <w:szCs w:val="20"/>
        </w:rPr>
        <w:t xml:space="preserve"> </w:t>
      </w:r>
      <w:r w:rsidR="009F72D9" w:rsidRPr="001C6550">
        <w:rPr>
          <w:rFonts w:ascii="Arial" w:hAnsi="Arial" w:cs="Arial"/>
          <w:bCs/>
          <w:szCs w:val="20"/>
        </w:rPr>
        <w:t xml:space="preserve">in </w:t>
      </w:r>
      <w:r w:rsidR="0075342B">
        <w:rPr>
          <w:rFonts w:ascii="Arial" w:hAnsi="Arial" w:cs="Arial"/>
          <w:bCs/>
          <w:szCs w:val="20"/>
        </w:rPr>
        <w:t xml:space="preserve">the </w:t>
      </w:r>
      <w:r w:rsidR="009F72D9" w:rsidRPr="001C6550">
        <w:rPr>
          <w:rFonts w:ascii="Arial" w:hAnsi="Arial" w:cs="Arial"/>
          <w:bCs/>
          <w:szCs w:val="20"/>
        </w:rPr>
        <w:t>single pollutant models</w:t>
      </w:r>
      <w:bookmarkEnd w:id="7"/>
      <w:bookmarkEnd w:id="8"/>
      <w:r w:rsidR="00E94B4E">
        <w:rPr>
          <w:rFonts w:ascii="Arial" w:hAnsi="Arial" w:cs="Arial"/>
          <w:bCs/>
          <w:szCs w:val="20"/>
        </w:rPr>
        <w:t xml:space="preserve"> </w:t>
      </w:r>
      <w:r w:rsidR="0075342B">
        <w:rPr>
          <w:rFonts w:ascii="Arial" w:hAnsi="Arial" w:cs="Arial"/>
          <w:bCs/>
          <w:szCs w:val="20"/>
        </w:rPr>
        <w:t>in Table 4</w:t>
      </w:r>
      <w:r w:rsidR="009F72D9" w:rsidRPr="001C6550">
        <w:rPr>
          <w:rFonts w:ascii="Arial" w:hAnsi="Arial" w:cs="Arial"/>
          <w:bCs/>
          <w:szCs w:val="20"/>
        </w:rPr>
        <w:t xml:space="preserve"> </w:t>
      </w:r>
      <w:r w:rsidR="00E94B4E">
        <w:rPr>
          <w:rFonts w:ascii="Arial" w:hAnsi="Arial" w:cs="Arial"/>
          <w:bCs/>
          <w:szCs w:val="20"/>
        </w:rPr>
        <w:t>of the main text</w:t>
      </w:r>
      <w:r w:rsidR="009B1DD1" w:rsidRPr="001C6550">
        <w:rPr>
          <w:rFonts w:ascii="Arial" w:hAnsi="Arial" w:cs="Arial"/>
          <w:szCs w:val="20"/>
        </w:rPr>
        <w:t>.</w:t>
      </w:r>
    </w:p>
    <w:tbl>
      <w:tblPr>
        <w:tblStyle w:val="TableGrid"/>
        <w:tblW w:w="9633" w:type="dxa"/>
        <w:tblInd w:w="-252" w:type="dxa"/>
        <w:tblLook w:val="04A0" w:firstRow="1" w:lastRow="0" w:firstColumn="1" w:lastColumn="0" w:noHBand="0" w:noVBand="1"/>
      </w:tblPr>
      <w:tblGrid>
        <w:gridCol w:w="2340"/>
        <w:gridCol w:w="900"/>
        <w:gridCol w:w="900"/>
        <w:gridCol w:w="954"/>
        <w:gridCol w:w="900"/>
        <w:gridCol w:w="810"/>
        <w:gridCol w:w="900"/>
        <w:gridCol w:w="1029"/>
        <w:gridCol w:w="900"/>
      </w:tblGrid>
      <w:tr w:rsidR="00AE538F" w:rsidRPr="006E01DC" w14:paraId="5D13E074" w14:textId="77777777" w:rsidTr="00291551">
        <w:trPr>
          <w:trHeight w:val="144"/>
        </w:trPr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0B8C1B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6E01DC">
              <w:rPr>
                <w:rFonts w:ascii="Arial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0ADE4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01DC">
              <w:rPr>
                <w:rFonts w:ascii="Arial" w:hAnsi="Arial" w:cs="Arial"/>
                <w:b/>
                <w:sz w:val="16"/>
                <w:szCs w:val="18"/>
              </w:rPr>
              <w:t>NO</w:t>
            </w:r>
            <w:r w:rsidRPr="006E01DC">
              <w:rPr>
                <w:rFonts w:ascii="Arial" w:hAnsi="Arial" w:cs="Arial"/>
                <w:b/>
                <w:sz w:val="16"/>
                <w:szCs w:val="18"/>
                <w:vertAlign w:val="subscript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FDDDA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01DC">
              <w:rPr>
                <w:rFonts w:ascii="Arial" w:hAnsi="Arial" w:cs="Arial"/>
                <w:b/>
                <w:sz w:val="16"/>
                <w:szCs w:val="18"/>
              </w:rPr>
              <w:t>O</w:t>
            </w:r>
            <w:r w:rsidRPr="006E01DC">
              <w:rPr>
                <w:rFonts w:ascii="Arial" w:hAnsi="Arial" w:cs="Arial"/>
                <w:b/>
                <w:sz w:val="16"/>
                <w:szCs w:val="18"/>
                <w:vertAlign w:val="subscript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2D085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01DC">
              <w:rPr>
                <w:rFonts w:ascii="Arial" w:hAnsi="Arial" w:cs="Arial"/>
                <w:b/>
                <w:sz w:val="16"/>
                <w:szCs w:val="18"/>
              </w:rPr>
              <w:t>PM</w:t>
            </w:r>
            <w:r w:rsidRPr="006E01DC">
              <w:rPr>
                <w:rFonts w:ascii="Arial" w:hAnsi="Arial" w:cs="Arial"/>
                <w:b/>
                <w:sz w:val="16"/>
                <w:szCs w:val="18"/>
                <w:vertAlign w:val="subscript"/>
              </w:rPr>
              <w:t>10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A4CB3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01DC">
              <w:rPr>
                <w:rFonts w:ascii="Arial" w:hAnsi="Arial" w:cs="Arial"/>
                <w:b/>
                <w:sz w:val="16"/>
                <w:szCs w:val="18"/>
              </w:rPr>
              <w:t>PM</w:t>
            </w:r>
            <w:r w:rsidRPr="006E01DC">
              <w:rPr>
                <w:rFonts w:ascii="Arial" w:hAnsi="Arial" w:cs="Arial"/>
                <w:b/>
                <w:sz w:val="16"/>
                <w:szCs w:val="18"/>
                <w:vertAlign w:val="subscript"/>
              </w:rPr>
              <w:t>2.5</w:t>
            </w:r>
            <w:r w:rsidRPr="00C86DF6">
              <w:rPr>
                <w:rFonts w:ascii="Arial" w:hAnsi="Arial" w:cs="Arial"/>
                <w:sz w:val="16"/>
                <w:szCs w:val="20"/>
                <w:vertAlign w:val="superscript"/>
              </w:rPr>
              <w:t>a</w:t>
            </w:r>
          </w:p>
        </w:tc>
      </w:tr>
      <w:tr w:rsidR="00AE538F" w:rsidRPr="006E01DC" w14:paraId="51FF86C5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96B12F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Sample size (% censored)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183941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305,721 (8.0)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596301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327,513 (8.0)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3808E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320,940 (7.9)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B9B91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160,707 (13.2)</w:t>
            </w:r>
          </w:p>
        </w:tc>
      </w:tr>
      <w:tr w:rsidR="00AE538F" w:rsidRPr="006E01DC" w14:paraId="178F7EDD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E2095C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8DE77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HR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F4857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p-value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AFD3AF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HR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58AAAD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p-value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98A15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HR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724F0F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p-value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4FE51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HR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1479BF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p-value</w:t>
            </w:r>
          </w:p>
        </w:tc>
      </w:tr>
      <w:tr w:rsidR="00AE538F" w:rsidRPr="006E01DC" w14:paraId="5E1F6AE9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029C07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 xml:space="preserve">Air pollution </w:t>
            </w:r>
            <w:proofErr w:type="spellStart"/>
            <w:r w:rsidRPr="006E01DC">
              <w:rPr>
                <w:rFonts w:ascii="Arial" w:hAnsi="Arial" w:cs="Arial"/>
                <w:sz w:val="16"/>
                <w:szCs w:val="18"/>
              </w:rPr>
              <w:t>exposure</w:t>
            </w:r>
            <w:r w:rsidRPr="006E01DC">
              <w:rPr>
                <w:rFonts w:ascii="Arial" w:hAnsi="Arial" w:cs="Arial"/>
                <w:sz w:val="16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8BE2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133FD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8445D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7807D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D0DE6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F0EA7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F90EE" w14:textId="03B4AFC8" w:rsidR="00AE538F" w:rsidRPr="006E01DC" w:rsidRDefault="00AE538F" w:rsidP="002B01F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1.1</w:t>
            </w:r>
            <w:r w:rsidR="002B01F9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7A8B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0790DCF5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5559F6" w14:textId="77777777" w:rsidR="00AE538F" w:rsidRPr="006E01DC" w:rsidRDefault="00AE538F" w:rsidP="00DA2CE2">
            <w:pPr>
              <w:tabs>
                <w:tab w:val="left" w:pos="5339"/>
              </w:tabs>
              <w:ind w:left="18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69331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D9FBF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3B07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64DA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CDD9E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C814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75F7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67C0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39FC4B47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795042" w14:textId="77777777" w:rsidR="00AE538F" w:rsidRPr="006E01DC" w:rsidRDefault="00AE538F" w:rsidP="00DA2CE2">
            <w:pPr>
              <w:tabs>
                <w:tab w:val="left" w:pos="5339"/>
              </w:tabs>
              <w:ind w:left="18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Sex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08E917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E2ED8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BF032C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E9927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5A7A4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1D1D7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FF29E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F66E8F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3D1645FF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E0A8C7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B7A6CC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86A50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76750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748C2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324CC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B82B3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5E83F1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F89FC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77BCB44D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882407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AD29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DF7F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ADD9F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F33B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BFD7D0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C7025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B234F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62A9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4CA281B4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5DD8E6" w14:textId="77777777" w:rsidR="00AE538F" w:rsidRPr="006E01DC" w:rsidRDefault="00AE538F" w:rsidP="00DA2CE2">
            <w:pPr>
              <w:tabs>
                <w:tab w:val="left" w:pos="5339"/>
              </w:tabs>
              <w:ind w:left="18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Race/ethnicity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56AAD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E42E2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CA7AC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D53FEC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01FE8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8F3B7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E83E2F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A66CA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1E651378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56C417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Non-Hispanic white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AD56D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E91739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2CCA7C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60DCA7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FDB1D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9C16F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28D7D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EE41F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258E6D02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A8B6AA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Hispanic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469F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11997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38822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606E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3CC20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A92EF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3B43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65703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04B7E145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F8B1B4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Non-Hispanic black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C6274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D7CF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0F4BE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E067D0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B70B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1F709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E804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FD266C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3127165F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49B3FD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Other/Unknown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8AB2EC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FEE28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5F46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BD90F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E6DF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7DF66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2741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C18F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5A463377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92158D" w14:textId="77777777" w:rsidR="00AE538F" w:rsidRPr="006E01DC" w:rsidRDefault="00AE538F" w:rsidP="00DA2CE2">
            <w:pPr>
              <w:tabs>
                <w:tab w:val="left" w:pos="5339"/>
              </w:tabs>
              <w:ind w:left="18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Marital Status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51904C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1997C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E0F499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14981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1B12E7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B1076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74D77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7A2E1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7B5B75AD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314EA5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Single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A2F7C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08F72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FE1C77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96A26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1F4FC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022AA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BEC529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9E9F8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31DC50BF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BE7A69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Married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B050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DCE1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91B4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277BF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B3CB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458A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29A5E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F7C3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49EE0F3D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128D45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Formerly married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280C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D27383" w14:textId="77777777" w:rsidR="00AE538F" w:rsidRPr="006E01DC" w:rsidRDefault="00AE538F" w:rsidP="00C4022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0.1</w:t>
            </w:r>
            <w:r w:rsidR="00C40221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A624A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DA1AF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9B4B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6F73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0.001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6618C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D1351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4B063705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CB823B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Unknown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000E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068B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E7F3C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640E9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8FAE7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25B4C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94CEB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B4AE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599D9491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799B40" w14:textId="77777777" w:rsidR="00AE538F" w:rsidRPr="006E01DC" w:rsidRDefault="00AE538F" w:rsidP="00DA2CE2">
            <w:pPr>
              <w:tabs>
                <w:tab w:val="left" w:pos="5339"/>
              </w:tabs>
              <w:ind w:left="18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Year of diagnosis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45B75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96B329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63F4CD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B32C3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B35E3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316A7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CD7FCA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AC434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10E70309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596B1A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1988-1992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6E718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07156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CCC877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3351FA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DCA80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26137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C4B12A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E01DC">
              <w:rPr>
                <w:rFonts w:ascii="Arial" w:hAnsi="Arial" w:cs="Arial"/>
                <w:sz w:val="16"/>
                <w:szCs w:val="18"/>
              </w:rPr>
              <w:t>NA</w:t>
            </w:r>
            <w:r w:rsidRPr="00A63759">
              <w:rPr>
                <w:rFonts w:ascii="Arial" w:hAnsi="Arial" w:cs="Arial"/>
                <w:sz w:val="16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CD6D4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7CC6B1B2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6C1E81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1993-1997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AF11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0AC7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6382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6472C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950560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FC2B1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DC48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E01DC">
              <w:rPr>
                <w:rFonts w:ascii="Arial" w:hAnsi="Arial" w:cs="Arial"/>
                <w:sz w:val="16"/>
                <w:szCs w:val="18"/>
              </w:rPr>
              <w:t>NA</w:t>
            </w:r>
            <w:r w:rsidRPr="00A63759">
              <w:rPr>
                <w:rFonts w:ascii="Arial" w:hAnsi="Arial" w:cs="Arial"/>
                <w:sz w:val="16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39719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0333D451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BFAC3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1998-2002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009D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678CF" w14:textId="77777777" w:rsidR="00AE538F" w:rsidRPr="006E01DC" w:rsidRDefault="00AE538F" w:rsidP="00C4022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0.6</w:t>
            </w:r>
            <w:r w:rsidR="00C40221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5992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</w:t>
            </w:r>
            <w:r>
              <w:rPr>
                <w:rFonts w:ascii="Arial" w:hAnsi="Arial" w:cs="Arial"/>
                <w:sz w:val="16"/>
                <w:szCs w:val="18"/>
              </w:rPr>
              <w:t>9</w:t>
            </w:r>
            <w:r w:rsidRPr="006E01DC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10719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E359B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F5BED6" w14:textId="77777777" w:rsidR="00AE538F" w:rsidRPr="006E01DC" w:rsidRDefault="00AE538F" w:rsidP="00DB36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</w:t>
            </w:r>
            <w:r w:rsidR="00DB3617">
              <w:rPr>
                <w:rFonts w:ascii="Arial" w:hAnsi="Arial" w:cs="Arial"/>
                <w:sz w:val="16"/>
                <w:szCs w:val="18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6ED2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E51A6F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4146A75F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64DF8B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2003-2009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0D99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7B38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7FBED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9857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2F38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4CB8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1080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2DFCC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0B1A2F1F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8FBBE1" w14:textId="77777777" w:rsidR="00AE538F" w:rsidRPr="006E01DC" w:rsidRDefault="00AE538F" w:rsidP="00DA2CE2">
            <w:pPr>
              <w:tabs>
                <w:tab w:val="left" w:pos="5339"/>
              </w:tabs>
              <w:ind w:left="18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Socioeconomic Status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2794C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849C8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75738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DEF53C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72F92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CD3ED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F0604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AA30AD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1D8AAB68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8E7CAD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Lowest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51A61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5E289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46CC1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11706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118FD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C7C09C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34FF8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3BDC9A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129F8C53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DE75BE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Low-middle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7E65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D972A" w14:textId="77777777" w:rsidR="00AE538F" w:rsidRPr="006E01DC" w:rsidRDefault="00AE538F" w:rsidP="00C4022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0.0</w:t>
            </w:r>
            <w:r w:rsidR="00C40221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0CF92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BE3CC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2E9DAC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63A13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="00DB3617">
              <w:rPr>
                <w:rFonts w:ascii="Arial" w:hAnsi="Arial" w:cs="Arial"/>
                <w:color w:val="000000"/>
                <w:sz w:val="16"/>
                <w:szCs w:val="18"/>
              </w:rPr>
              <w:t>0.80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2D34C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4F19D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="00DB3617">
              <w:rPr>
                <w:rFonts w:ascii="Arial" w:hAnsi="Arial" w:cs="Arial"/>
                <w:color w:val="000000"/>
                <w:sz w:val="16"/>
                <w:szCs w:val="18"/>
              </w:rPr>
              <w:t>0.48</w:t>
            </w:r>
          </w:p>
        </w:tc>
      </w:tr>
      <w:tr w:rsidR="00AE538F" w:rsidRPr="006E01DC" w14:paraId="64971AB7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D7149D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Middle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3E70F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FF0A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40BA8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0577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806EF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DEDA1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6160F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D2085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="00DB3617">
              <w:rPr>
                <w:rFonts w:ascii="Arial" w:hAnsi="Arial" w:cs="Arial"/>
                <w:color w:val="000000"/>
                <w:sz w:val="16"/>
                <w:szCs w:val="18"/>
              </w:rPr>
              <w:t>0.98</w:t>
            </w:r>
          </w:p>
        </w:tc>
      </w:tr>
      <w:tr w:rsidR="00AE538F" w:rsidRPr="006E01DC" w14:paraId="0D7FCB18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E8DD43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Higher-middle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D13B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9BB5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45592B" w14:textId="77777777" w:rsidR="00AE538F" w:rsidRPr="006E01DC" w:rsidRDefault="00DB3617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A888F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D5A9C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FB46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189D3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546A5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="00DB3617">
              <w:rPr>
                <w:rFonts w:ascii="Arial" w:hAnsi="Arial" w:cs="Arial"/>
                <w:color w:val="000000"/>
                <w:sz w:val="16"/>
                <w:szCs w:val="18"/>
              </w:rPr>
              <w:t>0.58</w:t>
            </w:r>
          </w:p>
        </w:tc>
      </w:tr>
      <w:tr w:rsidR="00AE538F" w:rsidRPr="006E01DC" w14:paraId="486DFAC2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9F227E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Highest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FB469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0E53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F5D28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99E2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55A26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4078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E1DC9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7CA0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0.04</w:t>
            </w:r>
          </w:p>
        </w:tc>
      </w:tr>
      <w:tr w:rsidR="00AE538F" w:rsidRPr="006E01DC" w14:paraId="168D68B6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39AF41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Unknown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05351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D2A37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5426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22CA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5819CC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28F2F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9BE37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1A9D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0.004</w:t>
            </w:r>
          </w:p>
        </w:tc>
      </w:tr>
      <w:tr w:rsidR="00AE538F" w:rsidRPr="006E01DC" w14:paraId="6A24BAED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F6CC28" w14:textId="77777777" w:rsidR="00AE538F" w:rsidRPr="006E01DC" w:rsidRDefault="00AE538F" w:rsidP="00DA2CE2">
            <w:pPr>
              <w:tabs>
                <w:tab w:val="left" w:pos="5339"/>
              </w:tabs>
              <w:ind w:left="18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Education index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0303A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B017CD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8DF02A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4322D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9BA889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9D45D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8E3509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95568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0D09B714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24000C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Low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22A00D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630ECD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3BC6E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49A1F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D7871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65D7E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18268F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8C28E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34231773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C14498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Low-medium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15C40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CE5B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351E2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D2B05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48C5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49CEE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3958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DCA14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0.07</w:t>
            </w:r>
          </w:p>
        </w:tc>
      </w:tr>
      <w:tr w:rsidR="00AE538F" w:rsidRPr="006E01DC" w14:paraId="499B4145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4772A4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Medium-high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5CB9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5FC9F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0.002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4542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AD88A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04DE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996B9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="00DB3617">
              <w:rPr>
                <w:rFonts w:ascii="Arial" w:hAnsi="Arial" w:cs="Arial"/>
                <w:color w:val="000000"/>
                <w:sz w:val="16"/>
                <w:szCs w:val="18"/>
              </w:rPr>
              <w:t>0.86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C13D1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0C4D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="00DB3617">
              <w:rPr>
                <w:rFonts w:ascii="Arial" w:hAnsi="Arial" w:cs="Arial"/>
                <w:color w:val="000000"/>
                <w:sz w:val="16"/>
                <w:szCs w:val="18"/>
              </w:rPr>
              <w:t>0.69</w:t>
            </w:r>
          </w:p>
        </w:tc>
      </w:tr>
      <w:tr w:rsidR="00AE538F" w:rsidRPr="006E01DC" w14:paraId="35A2F419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23C882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High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0184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3FB7E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DB3617">
              <w:rPr>
                <w:rFonts w:ascii="Arial" w:hAnsi="Arial" w:cs="Arial"/>
                <w:sz w:val="16"/>
                <w:szCs w:val="18"/>
              </w:rPr>
              <w:t>0.31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EF28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2B2E8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A5239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5378A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4870D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EB21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0.04</w:t>
            </w:r>
          </w:p>
        </w:tc>
      </w:tr>
      <w:tr w:rsidR="00AE538F" w:rsidRPr="006E01DC" w14:paraId="28D6C394" w14:textId="77777777" w:rsidTr="00291551">
        <w:trPr>
          <w:trHeight w:val="144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7B3188" w14:textId="77777777" w:rsidR="00AE538F" w:rsidRPr="006E01DC" w:rsidRDefault="00AE538F" w:rsidP="00DA2CE2">
            <w:pPr>
              <w:tabs>
                <w:tab w:val="left" w:pos="5339"/>
              </w:tabs>
              <w:ind w:left="18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Rural-urban commuting area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280F1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D6BEC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622D6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741F4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E0F1B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A5A3D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8A547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5C77C68E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19CBB9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Metropolitan  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A9529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D1871F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39B98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8F6741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790214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518E7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D30C8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9356D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7775B1A0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091BDC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Non-metropolitan  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EC4C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50CC4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AB26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A691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E6B2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0874F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B3D5F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5212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</w:tr>
      <w:tr w:rsidR="00AE538F" w:rsidRPr="006E01DC" w14:paraId="27A8B698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2C4CDE" w14:textId="77777777" w:rsidR="00AE538F" w:rsidRPr="006E01DC" w:rsidRDefault="00AE538F" w:rsidP="00DA2CE2">
            <w:pPr>
              <w:tabs>
                <w:tab w:val="left" w:pos="5339"/>
              </w:tabs>
              <w:ind w:left="36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Unknown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8DE9B2" w14:textId="77777777" w:rsidR="00AE538F" w:rsidRPr="006E01DC" w:rsidRDefault="00C4022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4B0DA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58B90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BE51A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502C6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1.27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C4E52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97F2AC" w14:textId="77777777" w:rsidR="00AE538F" w:rsidRPr="006E01DC" w:rsidRDefault="00DB3617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455A5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0.67</w:t>
            </w:r>
          </w:p>
        </w:tc>
      </w:tr>
      <w:tr w:rsidR="00AE538F" w:rsidRPr="006E01DC" w14:paraId="5E9256AA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71B505" w14:textId="77777777" w:rsidR="00AE538F" w:rsidRPr="006E01DC" w:rsidRDefault="00AE538F" w:rsidP="00DA2CE2">
            <w:pPr>
              <w:tabs>
                <w:tab w:val="left" w:pos="5339"/>
              </w:tabs>
              <w:ind w:left="18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Stage at diagnosis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3A4574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87354D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14B3B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3F9781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A3D48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1C2BE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CC60D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AB9C2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6591E36B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139126" w14:textId="77777777" w:rsidR="00AE538F" w:rsidRPr="006E01DC" w:rsidRDefault="00AE538F" w:rsidP="00DA2CE2">
            <w:pPr>
              <w:tabs>
                <w:tab w:val="left" w:pos="5339"/>
              </w:tabs>
              <w:ind w:left="342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Localized only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B42D0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3057A9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9FBA6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BDAF6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FE8A3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090F4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B487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38EABC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4714E7A9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CE77C2" w14:textId="77777777" w:rsidR="00AE538F" w:rsidRPr="006E01DC" w:rsidRDefault="00AE538F" w:rsidP="00DA2CE2">
            <w:pPr>
              <w:tabs>
                <w:tab w:val="left" w:pos="5339"/>
              </w:tabs>
              <w:ind w:left="342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Regional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518EF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A38E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6CD7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95215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C57E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35F2C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02B7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1.70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0464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787148F4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081E62" w14:textId="77777777" w:rsidR="00AE538F" w:rsidRPr="006E01DC" w:rsidRDefault="00AE538F" w:rsidP="00DA2CE2">
            <w:pPr>
              <w:tabs>
                <w:tab w:val="left" w:pos="5339"/>
              </w:tabs>
              <w:ind w:left="342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Distant site(s)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23CD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3.06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65CB0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2A456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3.09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537F0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2FE2E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3.06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FB2C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A120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3.20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23D9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165513FD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08B1F3" w14:textId="77777777" w:rsidR="00AE538F" w:rsidRPr="006E01DC" w:rsidRDefault="00AE538F" w:rsidP="00DA2CE2">
            <w:pPr>
              <w:tabs>
                <w:tab w:val="left" w:pos="5339"/>
              </w:tabs>
              <w:ind w:left="342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Unknown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F941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1F86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32F0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51094C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DE80F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1.4</w:t>
            </w:r>
            <w:r w:rsidR="00DB3617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5CA0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249A8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1.46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481B8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21465242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EC93BF" w14:textId="77777777" w:rsidR="00AE538F" w:rsidRPr="006E01DC" w:rsidRDefault="00AE538F" w:rsidP="00DA2CE2">
            <w:pPr>
              <w:tabs>
                <w:tab w:val="left" w:pos="5339"/>
              </w:tabs>
              <w:ind w:left="180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Histology at diagnosis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ECE121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856131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E631A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5CAF2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B8CC79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894594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3F0FEA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5252F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6200D613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CE772F" w14:textId="77777777" w:rsidR="00AE538F" w:rsidRPr="006E01DC" w:rsidRDefault="00AE538F" w:rsidP="00DA2CE2">
            <w:pPr>
              <w:tabs>
                <w:tab w:val="left" w:pos="5339"/>
              </w:tabs>
              <w:ind w:left="342" w:hanging="180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Squamous cell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BF0B5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21A93F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669DA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BB836A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AD284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EE795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B2DBB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A31F9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0279502F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218366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BABA7F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9156D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BCE1C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F5DB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2A68E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74DB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3C6F1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7EC5DC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17025CF3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05C497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Small cell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37A1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FE620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C0BB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98A8C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54C6D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5CED4F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8B0C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1C79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7BB64841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B48422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Large cell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3DEC7C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62C9C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A352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6539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19EB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92008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A6000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1EBF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7E94C145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FEEA8A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786C9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B19D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4A913C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B2A5F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96595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EE193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9950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68BF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0.001</w:t>
            </w:r>
          </w:p>
        </w:tc>
      </w:tr>
      <w:tr w:rsidR="00AE538F" w:rsidRPr="006E01DC" w14:paraId="6E58EC91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C770E6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Surgery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42F2B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65EAB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EA239A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64C2D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9330D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C531D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161CD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5D10C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54F09EEB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786DCF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19973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CAB38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554164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BA77E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962224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A8C7BF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03D037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57A20C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7C5E617C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0D8140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452F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F719F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06BAD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3A173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99FF7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EA213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09228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7E967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7B48D08E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CEDCBD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Unknown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720E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5A9AF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3B9D20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07CCE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BE87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2232C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033823" w14:textId="77777777" w:rsidR="00AE538F" w:rsidRPr="006E01DC" w:rsidRDefault="00AE538F" w:rsidP="009C18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1.1</w:t>
            </w:r>
            <w:r w:rsidR="009C181B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D7ED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0.27</w:t>
            </w:r>
          </w:p>
        </w:tc>
      </w:tr>
      <w:tr w:rsidR="00AE538F" w:rsidRPr="006E01DC" w14:paraId="30AF7061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75C37C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Radiation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D9351A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D7041A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C55B99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57C3B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FB1F3C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EA3B0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E6790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BD7E9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0324EFBE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77122D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01397D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0754E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50789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2DD599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682BA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5F235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DBCEF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9FDE6F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1F8FBCA6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0DEDF7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F0170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6F4F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061F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FA8649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E84A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33B4E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F477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5D31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1C317AE1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44F4FC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Unknown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748BB" w14:textId="77777777" w:rsidR="00AE538F" w:rsidRPr="006E01DC" w:rsidRDefault="00C4022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DF7F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8E83E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668E67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71F7AF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37CE7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F96A0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649FF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0.54</w:t>
            </w:r>
          </w:p>
        </w:tc>
      </w:tr>
      <w:tr w:rsidR="00AE538F" w:rsidRPr="006E01DC" w14:paraId="1817FAC6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43C8E7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Chemotherapy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7F247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A73EFF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28C54E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26272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B94A5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654AB7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F00BE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063479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084190A5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FC3839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05C8AF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F0C3A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8ED4F4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8C751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742AF9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A180D3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D80DD9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980696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414640C4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56CFD9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70A3B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4605FE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0989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9F4D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C2300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BA1DB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1E75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E4DEDB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</w:tr>
      <w:tr w:rsidR="00AE538F" w:rsidRPr="006E01DC" w14:paraId="21C75050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2F6470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Unknown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CF03C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08F59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C2090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2333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D338EC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3B5FD8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8BE7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0F51F0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sz w:val="16"/>
                <w:szCs w:val="18"/>
              </w:rPr>
              <w:t>1</w:t>
            </w:r>
          </w:p>
        </w:tc>
      </w:tr>
      <w:tr w:rsidR="00AE538F" w:rsidRPr="006E01DC" w14:paraId="4D25BF9A" w14:textId="77777777" w:rsidTr="00291551">
        <w:trPr>
          <w:trHeight w:val="144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60C4BB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Distance to primary interstate highway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68388F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4EC541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F21978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C7D5AD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5D39D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7FFD5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4EEE31C3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34531C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&lt; 300 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651CAF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0A324D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388DD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A5363B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1E7530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8280BD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91A562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826875" w14:textId="77777777" w:rsidR="00AE538F" w:rsidRPr="006E01DC" w:rsidRDefault="00AE538F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38F" w:rsidRPr="006E01DC" w14:paraId="039F9C8B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F7D6D7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300 – 1500 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F9B72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F3D36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1921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4DA835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AFA22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AAE04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1283C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5554B6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0.03</w:t>
            </w:r>
          </w:p>
        </w:tc>
      </w:tr>
      <w:tr w:rsidR="00AE538F" w:rsidRPr="006E01DC" w14:paraId="50642CE6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452C7B" w14:textId="77777777" w:rsidR="00AE538F" w:rsidRPr="006E01DC" w:rsidRDefault="00AE538F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6E01DC">
              <w:rPr>
                <w:rFonts w:ascii="Arial" w:hAnsi="Arial" w:cs="Arial"/>
                <w:sz w:val="16"/>
                <w:szCs w:val="18"/>
              </w:rPr>
              <w:t>&gt; 1500 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C8361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CED34F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D733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88E22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59240D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8C271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D839FA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34E5E3" w14:textId="77777777" w:rsidR="00AE538F" w:rsidRPr="006E01DC" w:rsidRDefault="00AE538F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0.30</w:t>
            </w:r>
          </w:p>
        </w:tc>
      </w:tr>
      <w:tr w:rsidR="00291551" w:rsidRPr="006E01DC" w14:paraId="6839F450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1B61ED" w14:textId="77777777" w:rsidR="00291551" w:rsidRDefault="00291551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eastAsia="zh-CN"/>
              </w:rPr>
              <w:lastRenderedPageBreak/>
              <w:t xml:space="preserve">       </w:t>
            </w:r>
            <w:r w:rsidR="00EC0378">
              <w:rPr>
                <w:rFonts w:ascii="Arial" w:hAnsi="Arial" w:cs="Arial"/>
                <w:sz w:val="16"/>
                <w:szCs w:val="18"/>
                <w:lang w:eastAsia="zh-CN"/>
              </w:rPr>
              <w:t>Missing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8889ED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203837" w14:textId="77777777" w:rsidR="00291551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0.91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197E35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  <w:lang w:eastAsia="zh-CN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0B8435" w14:textId="77777777" w:rsidR="00291551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eastAsia="zh-CN"/>
              </w:rPr>
              <w:t xml:space="preserve">    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DBADA2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A10B86" w14:textId="77777777" w:rsidR="00291551" w:rsidRDefault="00291551" w:rsidP="00DA2C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0.04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43EE31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15B7D2" w14:textId="77777777" w:rsidR="00291551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0.42</w:t>
            </w:r>
          </w:p>
        </w:tc>
      </w:tr>
      <w:tr w:rsidR="00291551" w:rsidRPr="006E01DC" w14:paraId="6ADA7049" w14:textId="77777777" w:rsidTr="00291551">
        <w:trPr>
          <w:trHeight w:val="144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5E992D" w14:textId="77777777" w:rsidR="00291551" w:rsidRPr="006E01DC" w:rsidRDefault="00291551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Distance to primary US and State highways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270D57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37B313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DDAC07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1D775D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78F710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AAF734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91551" w:rsidRPr="006E01DC" w14:paraId="6CCBCBB0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129E06" w14:textId="77777777" w:rsidR="00291551" w:rsidRPr="006E01DC" w:rsidRDefault="00291551" w:rsidP="00DA2CE2">
            <w:pPr>
              <w:tabs>
                <w:tab w:val="left" w:pos="5339"/>
              </w:tabs>
              <w:ind w:left="342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&lt; 300m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452F9C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404EF0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2109CE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81FBA7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A00B04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D347A8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70E281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AE4CF9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91551" w:rsidRPr="006E01DC" w14:paraId="31BC980C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5219F8" w14:textId="77777777" w:rsidR="00291551" w:rsidRPr="006E01DC" w:rsidRDefault="00291551" w:rsidP="00DA2CE2">
            <w:pPr>
              <w:tabs>
                <w:tab w:val="left" w:pos="5339"/>
              </w:tabs>
              <w:ind w:left="342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300 – 1500 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B22D3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33C96E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C32D18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A5CB09" w14:textId="77777777" w:rsidR="00291551" w:rsidRPr="006E01DC" w:rsidRDefault="009C181B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ADF87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E0DEB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="009C181B">
              <w:rPr>
                <w:rFonts w:ascii="Arial" w:hAnsi="Arial" w:cs="Arial"/>
                <w:color w:val="000000"/>
                <w:sz w:val="16"/>
                <w:szCs w:val="18"/>
              </w:rPr>
              <w:t>0.003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38BBF9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023DD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sz w:val="16"/>
                <w:szCs w:val="18"/>
              </w:rPr>
              <w:t>0.05</w:t>
            </w:r>
          </w:p>
        </w:tc>
      </w:tr>
      <w:tr w:rsidR="00291551" w:rsidRPr="006E01DC" w14:paraId="0E7B6913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21D821" w14:textId="77777777" w:rsidR="00291551" w:rsidRPr="006E01DC" w:rsidRDefault="00291551" w:rsidP="00DA2CE2">
            <w:pPr>
              <w:tabs>
                <w:tab w:val="left" w:pos="5339"/>
              </w:tabs>
              <w:ind w:left="342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&gt; 1500 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6D46AD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3D28C7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9C181B">
              <w:rPr>
                <w:rFonts w:ascii="Arial" w:hAnsi="Arial" w:cs="Arial"/>
                <w:sz w:val="16"/>
                <w:szCs w:val="18"/>
              </w:rPr>
              <w:t>0.66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20A2D" w14:textId="77777777" w:rsidR="00291551" w:rsidRPr="006E01DC" w:rsidRDefault="009C181B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5D1673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="009C181B">
              <w:rPr>
                <w:rFonts w:ascii="Arial" w:hAnsi="Arial" w:cs="Arial"/>
                <w:color w:val="000000"/>
                <w:sz w:val="16"/>
                <w:szCs w:val="18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32F2CC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95EB8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="009C181B">
              <w:rPr>
                <w:rFonts w:ascii="Arial" w:hAnsi="Arial" w:cs="Arial"/>
                <w:color w:val="000000"/>
                <w:sz w:val="16"/>
                <w:szCs w:val="18"/>
              </w:rPr>
              <w:t>0.04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D36DD1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8D4E0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9C181B">
              <w:rPr>
                <w:rFonts w:ascii="Arial" w:hAnsi="Arial" w:cs="Arial"/>
                <w:sz w:val="16"/>
                <w:szCs w:val="18"/>
              </w:rPr>
              <w:t>0.13</w:t>
            </w:r>
          </w:p>
        </w:tc>
      </w:tr>
      <w:tr w:rsidR="00291551" w:rsidRPr="006E01DC" w14:paraId="430AA665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7AAD42" w14:textId="77777777" w:rsidR="00291551" w:rsidRPr="00DB3617" w:rsidRDefault="00EC0378" w:rsidP="00DA2CE2">
            <w:pPr>
              <w:tabs>
                <w:tab w:val="left" w:pos="5339"/>
              </w:tabs>
              <w:ind w:left="342"/>
              <w:rPr>
                <w:rFonts w:ascii="Arial" w:hAnsi="Arial" w:cs="Arial"/>
                <w:sz w:val="16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Missing</w:t>
            </w:r>
            <w:r w:rsidR="00291551">
              <w:rPr>
                <w:rFonts w:ascii="Arial" w:hAnsi="Arial" w:cs="Arial"/>
                <w:sz w:val="16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558F07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5CAF0C" w14:textId="77777777" w:rsidR="00291551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NA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B43F58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EEE098" w14:textId="77777777" w:rsidR="00291551" w:rsidRDefault="00291551" w:rsidP="00DA2C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2B07F4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DCE23A" w14:textId="77777777" w:rsidR="00291551" w:rsidRDefault="00291551" w:rsidP="00DA2C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NA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DF8298" w14:textId="77777777" w:rsidR="00291551" w:rsidRPr="006E01DC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A1CB8C" w14:textId="77777777" w:rsidR="00291551" w:rsidRDefault="00291551" w:rsidP="00DA2CE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</w:t>
            </w:r>
          </w:p>
        </w:tc>
      </w:tr>
      <w:tr w:rsidR="00291551" w:rsidRPr="006E01DC" w14:paraId="459500D7" w14:textId="77777777" w:rsidTr="009C08FD">
        <w:trPr>
          <w:trHeight w:val="279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9E3B8C" w14:textId="77777777" w:rsidR="00291551" w:rsidRPr="006E01DC" w:rsidRDefault="00291551" w:rsidP="00DA2CE2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Month of diagnosis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5F2EF1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98BF86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F847C7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E67DCD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74F983" w14:textId="77777777" w:rsidR="00291551" w:rsidRPr="006E01DC" w:rsidRDefault="00291551" w:rsidP="00DA2CE2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A47D6" w:rsidRPr="006E01DC" w14:paraId="69AFB982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4E0177" w14:textId="59F00BC5" w:rsidR="005A47D6" w:rsidRPr="006E01DC" w:rsidRDefault="005A47D6" w:rsidP="009C08FD">
            <w:pPr>
              <w:tabs>
                <w:tab w:val="left" w:pos="5339"/>
              </w:tabs>
              <w:ind w:left="342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January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9ADF0A" w14:textId="6900643F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6B4DF1" w14:textId="77777777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99C71B" w14:textId="4F12C35D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782543" w14:textId="77777777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3A35A3" w14:textId="1DDDB801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C1AA4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286DD6" w14:textId="77777777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0A4B86" w14:textId="5DE8C372" w:rsidR="005A47D6" w:rsidRPr="00052BEF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52BEF">
              <w:rPr>
                <w:rFonts w:ascii="Arial" w:hAnsi="Arial" w:cs="Arial"/>
                <w:color w:val="000000"/>
                <w:sz w:val="16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002C48" w14:textId="77777777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A47D6" w:rsidRPr="006E01DC" w14:paraId="49EEF077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C8F3D" w14:textId="459ED863" w:rsidR="005A47D6" w:rsidRPr="006E01DC" w:rsidRDefault="005A47D6" w:rsidP="009C08FD">
            <w:pPr>
              <w:tabs>
                <w:tab w:val="left" w:pos="5339"/>
              </w:tabs>
              <w:ind w:left="342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February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BFD6EE" w14:textId="79E01DFC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A50BAD" w14:textId="25EB4C74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0044B">
              <w:rPr>
                <w:rFonts w:ascii="Arial" w:hAnsi="Arial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BDD3EE" w14:textId="4EE0B403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77F580" w14:textId="1D66C7EF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121781" w14:textId="0B10E46F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1C67D6" w14:textId="22182A2D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C84A85" w14:textId="1416CE80" w:rsidR="005A47D6" w:rsidRPr="00052BEF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52BEF">
              <w:rPr>
                <w:rFonts w:ascii="Arial" w:hAnsi="Arial" w:cs="Arial"/>
                <w:color w:val="000000"/>
                <w:sz w:val="16"/>
                <w:szCs w:val="18"/>
              </w:rPr>
              <w:t>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DF98A0" w14:textId="49FCC949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</w:tr>
      <w:tr w:rsidR="005A47D6" w:rsidRPr="006E01DC" w14:paraId="273568BD" w14:textId="77777777" w:rsidTr="009C08FD">
        <w:trPr>
          <w:trHeight w:val="23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8BE3DD" w14:textId="01C2C59F" w:rsidR="005A47D6" w:rsidRPr="006E01DC" w:rsidRDefault="005A47D6" w:rsidP="009C08FD">
            <w:pPr>
              <w:tabs>
                <w:tab w:val="left" w:pos="5339"/>
              </w:tabs>
              <w:ind w:left="342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>March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B17EF0" w14:textId="28241EE8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5F7529" w14:textId="0CC28254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0044B">
              <w:rPr>
                <w:rFonts w:ascii="Arial" w:hAnsi="Arial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1E73AB" w14:textId="1D0E850B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4855CA" w14:textId="5112B722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100B16" w14:textId="56087FC6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8629A1" w14:textId="1F1AA267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F7C8C6" w14:textId="5BD50A3B" w:rsidR="005A47D6" w:rsidRPr="00052BEF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52BEF">
              <w:rPr>
                <w:rFonts w:ascii="Arial" w:hAnsi="Arial" w:cs="Arial"/>
                <w:color w:val="000000"/>
                <w:sz w:val="16"/>
                <w:szCs w:val="18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DE321D" w14:textId="16F657D9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</w:tr>
      <w:tr w:rsidR="005A47D6" w:rsidRPr="006E01DC" w14:paraId="554DAC39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FFEB35" w14:textId="0394CE37" w:rsidR="005A47D6" w:rsidRPr="006E01DC" w:rsidRDefault="005A47D6" w:rsidP="009C08FD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 xml:space="preserve">       April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EF3435" w14:textId="7EB7D829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B2BAEF" w14:textId="6DECA855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0044B">
              <w:rPr>
                <w:rFonts w:ascii="Arial" w:hAnsi="Arial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BA28F6" w14:textId="2B02C66E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C21972" w14:textId="2483460D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56E71C" w14:textId="5B231D43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ECD597" w14:textId="6D268A8C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CAF972" w14:textId="7A9E1CAF" w:rsidR="005A47D6" w:rsidRPr="00052BEF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52BEF">
              <w:rPr>
                <w:rFonts w:ascii="Arial" w:hAnsi="Arial" w:cs="Arial"/>
                <w:color w:val="000000"/>
                <w:sz w:val="16"/>
                <w:szCs w:val="18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D039FE" w14:textId="1EBF6148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</w:tr>
      <w:tr w:rsidR="005A47D6" w:rsidRPr="006E01DC" w14:paraId="761A56B2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4F694" w14:textId="2F03DCCD" w:rsidR="005A47D6" w:rsidRPr="006E01DC" w:rsidRDefault="005A47D6" w:rsidP="009C08FD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 xml:space="preserve">       May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044682" w14:textId="423A6F8D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11D2A6" w14:textId="56D64E36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0044B">
              <w:rPr>
                <w:rFonts w:ascii="Arial" w:hAnsi="Arial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CB19F3" w14:textId="76834D39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AF4B7A" w14:textId="26367B38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EF7D1B" w14:textId="1321E265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9F6354" w14:textId="15F7085F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B2645C" w14:textId="4108E985" w:rsidR="005A47D6" w:rsidRPr="00052BEF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52BEF">
              <w:rPr>
                <w:rFonts w:ascii="Arial" w:hAnsi="Arial" w:cs="Arial"/>
                <w:color w:val="000000"/>
                <w:sz w:val="16"/>
                <w:szCs w:val="18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C0E4E8" w14:textId="0DF37853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</w:tr>
      <w:tr w:rsidR="005A47D6" w:rsidRPr="006E01DC" w14:paraId="1CCB1ACD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7CD044" w14:textId="505BB5EF" w:rsidR="005A47D6" w:rsidRPr="006E01DC" w:rsidRDefault="005A47D6" w:rsidP="009C08FD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 xml:space="preserve">       June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4EA63B" w14:textId="695F6AFD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4C0412" w14:textId="0C984B99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0044B">
              <w:rPr>
                <w:rFonts w:ascii="Arial" w:hAnsi="Arial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44E9D2" w14:textId="4998DE56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CB21D5" w14:textId="08965419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DDF505" w14:textId="0A25082B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0D9868" w14:textId="49B71F3B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9CB495" w14:textId="1135EA76" w:rsidR="005A47D6" w:rsidRPr="00052BEF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52BEF">
              <w:rPr>
                <w:rFonts w:ascii="Arial" w:hAnsi="Arial" w:cs="Arial"/>
                <w:color w:val="000000"/>
                <w:sz w:val="16"/>
                <w:szCs w:val="18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C89A10" w14:textId="5C70640B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0.01</w:t>
            </w:r>
          </w:p>
        </w:tc>
      </w:tr>
      <w:tr w:rsidR="005A47D6" w:rsidRPr="006E01DC" w14:paraId="44E3A859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CFECC9" w14:textId="5EBAD628" w:rsidR="005A47D6" w:rsidRPr="006E01DC" w:rsidRDefault="005A47D6" w:rsidP="009C08FD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 xml:space="preserve">       July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BBAB57" w14:textId="40B6A668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A91E04" w14:textId="3A1AB082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0044B">
              <w:rPr>
                <w:rFonts w:ascii="Arial" w:hAnsi="Arial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F1717F" w14:textId="2CF24511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9BDA4C" w14:textId="65506ED8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12622F" w14:textId="59B95438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4D9756" w14:textId="35E0DCEF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B3BE84" w14:textId="0E888894" w:rsidR="005A47D6" w:rsidRPr="00052BEF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52BEF">
              <w:rPr>
                <w:rFonts w:ascii="Arial" w:hAnsi="Arial" w:cs="Arial"/>
                <w:color w:val="000000"/>
                <w:sz w:val="16"/>
                <w:szCs w:val="18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A0CCF5" w14:textId="26EC61BF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</w:tr>
      <w:tr w:rsidR="005A47D6" w:rsidRPr="006E01DC" w14:paraId="4CA371E0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BE33E6" w14:textId="556E96E8" w:rsidR="005A47D6" w:rsidRPr="006E01DC" w:rsidRDefault="005A47D6" w:rsidP="009C08FD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 xml:space="preserve">       August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D9E907" w14:textId="0EA016CE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CD8FBA" w14:textId="2E978C1E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0044B">
              <w:rPr>
                <w:rFonts w:ascii="Arial" w:hAnsi="Arial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0FB8C6" w14:textId="06E725FB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30547B" w14:textId="6CA8C1CF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25B046" w14:textId="212001CF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E8531C" w14:textId="63F23358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C91F62" w14:textId="5DA8AC4E" w:rsidR="005A47D6" w:rsidRPr="00052BEF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52BEF">
              <w:rPr>
                <w:rFonts w:ascii="Arial" w:hAnsi="Arial" w:cs="Arial"/>
                <w:color w:val="000000"/>
                <w:sz w:val="16"/>
                <w:szCs w:val="18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C5ADA5" w14:textId="2AE71769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</w:tr>
      <w:tr w:rsidR="005A47D6" w:rsidRPr="006E01DC" w14:paraId="33577F90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547D89" w14:textId="7E79E045" w:rsidR="005A47D6" w:rsidRPr="006E01DC" w:rsidRDefault="005A47D6" w:rsidP="009C08FD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 xml:space="preserve">       September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60BE79" w14:textId="249DC20F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77E94B" w14:textId="532A9130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0044B">
              <w:rPr>
                <w:rFonts w:ascii="Arial" w:hAnsi="Arial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3DCB11" w14:textId="2310D32E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A44FE0" w14:textId="57823F09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99123B" w14:textId="3AB9265E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5D0A58" w14:textId="6C01C5C7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62B28C" w14:textId="1B0D5722" w:rsidR="005A47D6" w:rsidRPr="00052BEF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52BEF">
              <w:rPr>
                <w:rFonts w:ascii="Arial" w:hAnsi="Arial" w:cs="Arial"/>
                <w:color w:val="000000"/>
                <w:sz w:val="16"/>
                <w:szCs w:val="18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68AA3A" w14:textId="69D4864C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0.003</w:t>
            </w:r>
          </w:p>
        </w:tc>
      </w:tr>
      <w:tr w:rsidR="005A47D6" w:rsidRPr="006E01DC" w14:paraId="2A3DD61B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C580F8" w14:textId="1930EE60" w:rsidR="005A47D6" w:rsidRPr="006E01DC" w:rsidRDefault="005A47D6" w:rsidP="009C08FD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 xml:space="preserve">       October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F172C6" w14:textId="05358769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CCF71C" w14:textId="719872E6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0044B">
              <w:rPr>
                <w:rFonts w:ascii="Arial" w:hAnsi="Arial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30DD91" w14:textId="007CE4C2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B0C8D6" w14:textId="52609C0D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158653" w14:textId="5F4F73B1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CEC3B0" w14:textId="061631DC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363736" w14:textId="1C836F42" w:rsidR="005A47D6" w:rsidRPr="00052BEF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52BEF">
              <w:rPr>
                <w:rFonts w:ascii="Arial" w:hAnsi="Arial" w:cs="Arial"/>
                <w:color w:val="000000"/>
                <w:sz w:val="16"/>
                <w:szCs w:val="18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F1119F" w14:textId="79500280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0.002</w:t>
            </w:r>
          </w:p>
        </w:tc>
      </w:tr>
      <w:tr w:rsidR="005A47D6" w:rsidRPr="006E01DC" w14:paraId="7AB3DDC5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4B9F61" w14:textId="0D7CEC4D" w:rsidR="005A47D6" w:rsidRPr="006E01DC" w:rsidRDefault="005A47D6" w:rsidP="009C08FD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 xml:space="preserve">       November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2E1058" w14:textId="0C820CEF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360472" w14:textId="7436E0D2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0044B">
              <w:rPr>
                <w:rFonts w:ascii="Arial" w:hAnsi="Arial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55424A" w14:textId="785BDABC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DCBF31" w14:textId="76E367A3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9F7804" w14:textId="0D0BD679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CC31A8" w14:textId="1A2F95FC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99CBC8" w14:textId="2E99969A" w:rsidR="005A47D6" w:rsidRPr="00052BEF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52BEF">
              <w:rPr>
                <w:rFonts w:ascii="Arial" w:hAnsi="Arial" w:cs="Arial"/>
                <w:color w:val="000000"/>
                <w:sz w:val="16"/>
                <w:szCs w:val="18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2B71A8" w14:textId="5533524F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0.01</w:t>
            </w:r>
          </w:p>
        </w:tc>
      </w:tr>
      <w:tr w:rsidR="005A47D6" w:rsidRPr="006E01DC" w14:paraId="363B97A4" w14:textId="77777777" w:rsidTr="00291551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14FC10E" w14:textId="2CE97BAA" w:rsidR="005A47D6" w:rsidRPr="006E01DC" w:rsidRDefault="005A47D6" w:rsidP="009C08FD">
            <w:pPr>
              <w:tabs>
                <w:tab w:val="left" w:pos="5339"/>
              </w:tabs>
              <w:rPr>
                <w:rFonts w:ascii="Arial" w:hAnsi="Arial" w:cs="Arial"/>
                <w:sz w:val="16"/>
                <w:szCs w:val="18"/>
              </w:rPr>
            </w:pPr>
            <w:r w:rsidRPr="006E01DC">
              <w:rPr>
                <w:rFonts w:ascii="Arial" w:hAnsi="Arial" w:cs="Arial"/>
                <w:sz w:val="16"/>
                <w:szCs w:val="18"/>
              </w:rPr>
              <w:t xml:space="preserve">       December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4BAE3072" w14:textId="1439EFDE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748550A4" w14:textId="0DB3D997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0044B">
              <w:rPr>
                <w:rFonts w:ascii="Arial" w:hAnsi="Arial" w:cs="Arial"/>
                <w:color w:val="000000"/>
                <w:sz w:val="16"/>
                <w:szCs w:val="16"/>
              </w:rPr>
              <w:t>&lt;.001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39738B81" w14:textId="47AF2356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20BBAB4F" w14:textId="24EB7DE6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5AA7A833" w14:textId="7949AA5B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3D4">
              <w:rPr>
                <w:rFonts w:ascii="Arial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6CEC96B3" w14:textId="1A19620B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4B5E39A0" w14:textId="5AD2F292" w:rsidR="005A47D6" w:rsidRPr="00052BEF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52BEF">
              <w:rPr>
                <w:rFonts w:ascii="Arial" w:hAnsi="Arial" w:cs="Arial"/>
                <w:color w:val="000000"/>
                <w:sz w:val="16"/>
                <w:szCs w:val="18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78D59ED7" w14:textId="69B0BC2E" w:rsidR="005A47D6" w:rsidRPr="006E01DC" w:rsidRDefault="005A47D6" w:rsidP="009C08FD">
            <w:pPr>
              <w:tabs>
                <w:tab w:val="left" w:pos="5339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&lt;.00</w:t>
            </w:r>
            <w:r w:rsidRPr="006E01DC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</w:tr>
    </w:tbl>
    <w:p w14:paraId="27353A08" w14:textId="77777777" w:rsidR="00E06B8D" w:rsidRDefault="00AE538F" w:rsidP="00E06B8D">
      <w:pPr>
        <w:tabs>
          <w:tab w:val="left" w:pos="5339"/>
        </w:tabs>
        <w:spacing w:after="120"/>
        <w:rPr>
          <w:rFonts w:ascii="Arial" w:hAnsi="Arial" w:cs="Arial"/>
          <w:sz w:val="16"/>
          <w:szCs w:val="20"/>
        </w:rPr>
      </w:pPr>
      <w:r w:rsidRPr="00C86DF6">
        <w:rPr>
          <w:rFonts w:ascii="Arial" w:hAnsi="Arial" w:cs="Arial"/>
          <w:sz w:val="16"/>
          <w:szCs w:val="20"/>
          <w:vertAlign w:val="superscript"/>
        </w:rPr>
        <w:t xml:space="preserve"> </w:t>
      </w:r>
      <w:proofErr w:type="gramStart"/>
      <w:r w:rsidR="00E06B8D" w:rsidRPr="00C86DF6">
        <w:rPr>
          <w:rFonts w:ascii="Arial" w:hAnsi="Arial" w:cs="Arial"/>
          <w:sz w:val="16"/>
          <w:szCs w:val="20"/>
          <w:vertAlign w:val="superscript"/>
        </w:rPr>
        <w:t>a</w:t>
      </w:r>
      <w:proofErr w:type="gramEnd"/>
      <w:r w:rsidR="00E06B8D" w:rsidRPr="00C86DF6">
        <w:rPr>
          <w:rFonts w:ascii="Arial" w:hAnsi="Arial" w:cs="Arial"/>
          <w:sz w:val="16"/>
          <w:szCs w:val="20"/>
        </w:rPr>
        <w:t xml:space="preserve"> PM</w:t>
      </w:r>
      <w:r w:rsidR="00E06B8D" w:rsidRPr="00C86DF6">
        <w:rPr>
          <w:rFonts w:ascii="Arial" w:hAnsi="Arial" w:cs="Arial"/>
          <w:sz w:val="16"/>
          <w:szCs w:val="20"/>
          <w:vertAlign w:val="subscript"/>
        </w:rPr>
        <w:t xml:space="preserve">2.5 </w:t>
      </w:r>
      <w:r w:rsidR="00E06B8D" w:rsidRPr="00C86DF6">
        <w:rPr>
          <w:rFonts w:ascii="Arial" w:hAnsi="Arial" w:cs="Arial"/>
          <w:sz w:val="16"/>
          <w:szCs w:val="20"/>
        </w:rPr>
        <w:t>data are reported only for the subset of patients whose cancer was diagnosed in 1998 or later.</w:t>
      </w:r>
    </w:p>
    <w:p w14:paraId="40001B60" w14:textId="77777777" w:rsidR="00291551" w:rsidRPr="00291551" w:rsidRDefault="00291551" w:rsidP="00E06B8D">
      <w:pPr>
        <w:tabs>
          <w:tab w:val="left" w:pos="5339"/>
        </w:tabs>
        <w:spacing w:after="120"/>
        <w:rPr>
          <w:rFonts w:ascii="Arial" w:hAnsi="Arial" w:cs="Arial"/>
          <w:b/>
          <w:bCs/>
          <w:sz w:val="22"/>
          <w:szCs w:val="20"/>
        </w:rPr>
      </w:pPr>
      <w:proofErr w:type="gramStart"/>
      <w:r>
        <w:rPr>
          <w:rFonts w:ascii="Arial" w:hAnsi="Arial" w:cs="Arial"/>
          <w:sz w:val="16"/>
          <w:szCs w:val="20"/>
          <w:vertAlign w:val="superscript"/>
        </w:rPr>
        <w:t>b</w:t>
      </w:r>
      <w:proofErr w:type="gramEnd"/>
      <w:r w:rsidR="00DB3617">
        <w:rPr>
          <w:rFonts w:ascii="Arial" w:hAnsi="Arial" w:cs="Arial"/>
          <w:sz w:val="16"/>
          <w:szCs w:val="20"/>
        </w:rPr>
        <w:t xml:space="preserve"> </w:t>
      </w:r>
      <w:r w:rsidR="00EC0378">
        <w:rPr>
          <w:rFonts w:ascii="Arial" w:hAnsi="Arial" w:cs="Arial"/>
          <w:sz w:val="16"/>
          <w:szCs w:val="20"/>
        </w:rPr>
        <w:t>Only one of the identical “missing</w:t>
      </w:r>
      <w:r w:rsidR="00DB3617">
        <w:rPr>
          <w:rFonts w:ascii="Arial" w:hAnsi="Arial" w:cs="Arial"/>
          <w:sz w:val="16"/>
          <w:szCs w:val="20"/>
        </w:rPr>
        <w:t>”</w:t>
      </w:r>
      <w:r>
        <w:rPr>
          <w:rFonts w:ascii="Arial" w:hAnsi="Arial" w:cs="Arial"/>
          <w:sz w:val="16"/>
          <w:szCs w:val="20"/>
        </w:rPr>
        <w:t xml:space="preserve"> categories for the two dist</w:t>
      </w:r>
      <w:r w:rsidR="00DB3617">
        <w:rPr>
          <w:rFonts w:ascii="Arial" w:hAnsi="Arial" w:cs="Arial"/>
          <w:sz w:val="16"/>
          <w:szCs w:val="20"/>
        </w:rPr>
        <w:t>ance metrics</w:t>
      </w:r>
      <w:r>
        <w:rPr>
          <w:rFonts w:ascii="Arial" w:hAnsi="Arial" w:cs="Arial"/>
          <w:sz w:val="16"/>
          <w:szCs w:val="20"/>
        </w:rPr>
        <w:t xml:space="preserve"> can be estimated.</w:t>
      </w:r>
    </w:p>
    <w:p w14:paraId="5F26FCE0" w14:textId="77777777" w:rsidR="00E94B4E" w:rsidRPr="006E01DC" w:rsidRDefault="00E94B4E" w:rsidP="00972E1B">
      <w:pPr>
        <w:tabs>
          <w:tab w:val="left" w:pos="5339"/>
        </w:tabs>
        <w:spacing w:after="120"/>
        <w:rPr>
          <w:rFonts w:ascii="Arial" w:hAnsi="Arial" w:cs="Arial"/>
          <w:sz w:val="20"/>
          <w:szCs w:val="20"/>
        </w:rPr>
      </w:pPr>
    </w:p>
    <w:p w14:paraId="75C016C2" w14:textId="77777777" w:rsidR="007873AA" w:rsidRDefault="007873AA" w:rsidP="00896F7F">
      <w:pPr>
        <w:tabs>
          <w:tab w:val="left" w:pos="5339"/>
        </w:tabs>
        <w:spacing w:after="120"/>
      </w:pPr>
    </w:p>
    <w:p w14:paraId="6535F434" w14:textId="77777777" w:rsidR="004403EA" w:rsidRDefault="004403EA" w:rsidP="00896F7F">
      <w:pPr>
        <w:tabs>
          <w:tab w:val="left" w:pos="5339"/>
        </w:tabs>
        <w:spacing w:after="120"/>
      </w:pPr>
    </w:p>
    <w:p w14:paraId="61E6661A" w14:textId="77777777" w:rsidR="004403EA" w:rsidRDefault="004403EA" w:rsidP="00896F7F">
      <w:pPr>
        <w:tabs>
          <w:tab w:val="left" w:pos="5339"/>
        </w:tabs>
        <w:spacing w:after="120"/>
      </w:pPr>
    </w:p>
    <w:p w14:paraId="5EE7CCE8" w14:textId="77777777" w:rsidR="004403EA" w:rsidRDefault="004403EA" w:rsidP="00896F7F">
      <w:pPr>
        <w:tabs>
          <w:tab w:val="left" w:pos="5339"/>
        </w:tabs>
        <w:spacing w:after="120"/>
      </w:pPr>
    </w:p>
    <w:p w14:paraId="7DACDBD6" w14:textId="77777777" w:rsidR="004403EA" w:rsidRDefault="004403EA" w:rsidP="00896F7F">
      <w:pPr>
        <w:tabs>
          <w:tab w:val="left" w:pos="5339"/>
        </w:tabs>
        <w:spacing w:after="120"/>
      </w:pPr>
    </w:p>
    <w:p w14:paraId="6B7A8EBC" w14:textId="77777777" w:rsidR="004403EA" w:rsidRDefault="004403EA" w:rsidP="00896F7F">
      <w:pPr>
        <w:tabs>
          <w:tab w:val="left" w:pos="5339"/>
        </w:tabs>
        <w:spacing w:after="120"/>
      </w:pPr>
    </w:p>
    <w:p w14:paraId="57C2B503" w14:textId="77777777" w:rsidR="004403EA" w:rsidRDefault="004403EA" w:rsidP="00896F7F">
      <w:pPr>
        <w:tabs>
          <w:tab w:val="left" w:pos="5339"/>
        </w:tabs>
        <w:spacing w:after="120"/>
      </w:pPr>
    </w:p>
    <w:p w14:paraId="63A71186" w14:textId="77777777" w:rsidR="00941B00" w:rsidRDefault="00941B00">
      <w:pPr>
        <w:spacing w:after="200" w:line="276" w:lineRule="auto"/>
        <w:rPr>
          <w:bCs/>
          <w:szCs w:val="20"/>
        </w:rPr>
      </w:pPr>
      <w:r>
        <w:rPr>
          <w:bCs/>
          <w:szCs w:val="20"/>
        </w:rPr>
        <w:br w:type="page"/>
      </w:r>
    </w:p>
    <w:p w14:paraId="1B582EED" w14:textId="77777777" w:rsidR="004D53EE" w:rsidRDefault="00941B00" w:rsidP="004D53EE">
      <w:pPr>
        <w:tabs>
          <w:tab w:val="left" w:pos="5339"/>
        </w:tabs>
        <w:spacing w:after="120"/>
        <w:rPr>
          <w:rFonts w:ascii="Arial" w:hAnsi="Arial" w:cs="Arial"/>
          <w:vertAlign w:val="subscript"/>
        </w:rPr>
      </w:pPr>
      <w:proofErr w:type="spellStart"/>
      <w:proofErr w:type="gramStart"/>
      <w:r w:rsidRPr="001C6550">
        <w:rPr>
          <w:rFonts w:ascii="Arial" w:hAnsi="Arial" w:cs="Arial"/>
          <w:b/>
          <w:bCs/>
          <w:szCs w:val="20"/>
        </w:rPr>
        <w:lastRenderedPageBreak/>
        <w:t>e</w:t>
      </w:r>
      <w:r w:rsidR="00F82FBD" w:rsidRPr="001C6550">
        <w:rPr>
          <w:rFonts w:ascii="Arial" w:hAnsi="Arial" w:cs="Arial"/>
          <w:b/>
          <w:bCs/>
          <w:szCs w:val="20"/>
        </w:rPr>
        <w:t>Table</w:t>
      </w:r>
      <w:proofErr w:type="spellEnd"/>
      <w:proofErr w:type="gramEnd"/>
      <w:r w:rsidR="00A85C2A" w:rsidRPr="001C6550">
        <w:rPr>
          <w:rFonts w:ascii="Arial" w:hAnsi="Arial" w:cs="Arial"/>
          <w:b/>
          <w:bCs/>
          <w:szCs w:val="20"/>
        </w:rPr>
        <w:t xml:space="preserve"> </w:t>
      </w:r>
      <w:r w:rsidR="00B44A86">
        <w:rPr>
          <w:rFonts w:ascii="Arial" w:hAnsi="Arial" w:cs="Arial"/>
          <w:b/>
          <w:bCs/>
          <w:szCs w:val="20"/>
        </w:rPr>
        <w:t>5</w:t>
      </w:r>
      <w:r w:rsidR="0089674B">
        <w:rPr>
          <w:rFonts w:ascii="Arial" w:hAnsi="Arial" w:cs="Arial"/>
          <w:b/>
          <w:bCs/>
          <w:szCs w:val="20"/>
        </w:rPr>
        <w:t>a</w:t>
      </w:r>
      <w:r w:rsidR="004D53EE" w:rsidRPr="001C6550">
        <w:rPr>
          <w:rFonts w:ascii="Arial" w:hAnsi="Arial" w:cs="Arial"/>
          <w:bCs/>
          <w:szCs w:val="20"/>
        </w:rPr>
        <w:t xml:space="preserve">. </w:t>
      </w:r>
      <w:r w:rsidR="004D53EE">
        <w:rPr>
          <w:rFonts w:ascii="Arial" w:hAnsi="Arial" w:cs="Arial"/>
          <w:bCs/>
          <w:szCs w:val="20"/>
        </w:rPr>
        <w:t xml:space="preserve">Sensitivity analysis for </w:t>
      </w:r>
      <w:r w:rsidR="004D53EE">
        <w:rPr>
          <w:rFonts w:ascii="Arial" w:hAnsi="Arial" w:cs="Arial"/>
          <w:szCs w:val="20"/>
        </w:rPr>
        <w:t>NO</w:t>
      </w:r>
      <w:r w:rsidR="004D53EE">
        <w:rPr>
          <w:rFonts w:ascii="Arial" w:hAnsi="Arial" w:cs="Arial"/>
          <w:szCs w:val="20"/>
          <w:vertAlign w:val="subscript"/>
        </w:rPr>
        <w:t>2</w:t>
      </w:r>
      <w:r w:rsidR="004D53EE">
        <w:rPr>
          <w:rFonts w:ascii="Arial" w:hAnsi="Arial" w:cs="Arial"/>
          <w:szCs w:val="20"/>
        </w:rPr>
        <w:t xml:space="preserve"> and O</w:t>
      </w:r>
      <w:r w:rsidR="004D53EE">
        <w:rPr>
          <w:rFonts w:ascii="Arial" w:hAnsi="Arial" w:cs="Arial"/>
          <w:szCs w:val="20"/>
          <w:vertAlign w:val="subscript"/>
        </w:rPr>
        <w:t>3</w:t>
      </w:r>
      <w:r w:rsidR="004D53EE">
        <w:rPr>
          <w:rFonts w:ascii="Arial" w:hAnsi="Arial" w:cs="Arial"/>
          <w:bCs/>
          <w:szCs w:val="20"/>
        </w:rPr>
        <w:t xml:space="preserve">: </w:t>
      </w:r>
      <w:proofErr w:type="spellStart"/>
      <w:r w:rsidR="004D53EE">
        <w:rPr>
          <w:rFonts w:ascii="Arial" w:hAnsi="Arial" w:cs="Arial"/>
          <w:bCs/>
          <w:szCs w:val="20"/>
        </w:rPr>
        <w:t>adjusted</w:t>
      </w:r>
      <w:r w:rsidR="004D53EE" w:rsidRPr="001C6550">
        <w:rPr>
          <w:rFonts w:ascii="Arial" w:hAnsi="Arial" w:cs="Arial"/>
          <w:vertAlign w:val="superscript"/>
        </w:rPr>
        <w:t>a</w:t>
      </w:r>
      <w:proofErr w:type="spellEnd"/>
      <w:r w:rsidR="004D53EE">
        <w:rPr>
          <w:rFonts w:ascii="Arial" w:hAnsi="Arial" w:cs="Arial"/>
          <w:bCs/>
          <w:szCs w:val="20"/>
        </w:rPr>
        <w:t xml:space="preserve"> all-cause mortality hazard ratios (and 95% confidence intervals) </w:t>
      </w:r>
      <w:r w:rsidR="004D53EE" w:rsidRPr="001C6550">
        <w:rPr>
          <w:rFonts w:ascii="Arial" w:hAnsi="Arial" w:cs="Arial"/>
          <w:szCs w:val="20"/>
        </w:rPr>
        <w:t xml:space="preserve">associated with a standard deviation (SD) increase in </w:t>
      </w:r>
      <w:r w:rsidR="004D53EE">
        <w:rPr>
          <w:rFonts w:ascii="Arial" w:hAnsi="Arial" w:cs="Arial"/>
          <w:szCs w:val="20"/>
        </w:rPr>
        <w:t>NO</w:t>
      </w:r>
      <w:r w:rsidR="004D53EE">
        <w:rPr>
          <w:rFonts w:ascii="Arial" w:hAnsi="Arial" w:cs="Arial"/>
          <w:szCs w:val="20"/>
          <w:vertAlign w:val="subscript"/>
        </w:rPr>
        <w:t>2</w:t>
      </w:r>
      <w:r w:rsidR="004D53EE">
        <w:rPr>
          <w:rFonts w:ascii="Arial" w:hAnsi="Arial" w:cs="Arial"/>
          <w:szCs w:val="20"/>
        </w:rPr>
        <w:t xml:space="preserve"> or O</w:t>
      </w:r>
      <w:r w:rsidR="004D53EE">
        <w:rPr>
          <w:rFonts w:ascii="Arial" w:hAnsi="Arial" w:cs="Arial"/>
          <w:szCs w:val="20"/>
          <w:vertAlign w:val="subscript"/>
        </w:rPr>
        <w:t>3</w:t>
      </w:r>
      <w:r w:rsidR="004D53EE">
        <w:rPr>
          <w:rFonts w:ascii="Arial" w:hAnsi="Arial" w:cs="Arial"/>
          <w:szCs w:val="20"/>
        </w:rPr>
        <w:t xml:space="preserve"> </w:t>
      </w:r>
      <w:proofErr w:type="spellStart"/>
      <w:r w:rsidR="004D53EE">
        <w:rPr>
          <w:rFonts w:ascii="Arial" w:hAnsi="Arial" w:cs="Arial"/>
          <w:szCs w:val="20"/>
        </w:rPr>
        <w:t>exposure</w:t>
      </w:r>
      <w:r w:rsidR="004D53EE" w:rsidRPr="001C6550">
        <w:rPr>
          <w:rFonts w:ascii="Arial" w:hAnsi="Arial" w:cs="Arial"/>
          <w:szCs w:val="20"/>
        </w:rPr>
        <w:t>,</w:t>
      </w:r>
      <w:r w:rsidR="004D53EE" w:rsidRPr="001C6550">
        <w:rPr>
          <w:rFonts w:ascii="Arial" w:hAnsi="Arial" w:cs="Arial"/>
          <w:szCs w:val="20"/>
          <w:vertAlign w:val="superscript"/>
        </w:rPr>
        <w:t>b</w:t>
      </w:r>
      <w:proofErr w:type="spellEnd"/>
      <w:r w:rsidR="004D53EE">
        <w:rPr>
          <w:rFonts w:ascii="Arial" w:hAnsi="Arial" w:cs="Arial"/>
          <w:bCs/>
          <w:szCs w:val="20"/>
        </w:rPr>
        <w:t xml:space="preserve"> from models stratified by stage at diagnosis (like those in Table 4) but with additional stratification by factors of interest</w:t>
      </w:r>
      <w:r w:rsidR="004D53EE" w:rsidRPr="001C6550">
        <w:rPr>
          <w:rFonts w:ascii="Arial" w:hAnsi="Arial" w:cs="Arial"/>
        </w:rPr>
        <w:t>.</w:t>
      </w:r>
      <w:r w:rsidR="004D53EE" w:rsidRPr="001C6550">
        <w:rPr>
          <w:rFonts w:ascii="Arial" w:hAnsi="Arial" w:cs="Arial"/>
          <w:vertAlign w:val="subscript"/>
        </w:rPr>
        <w:t xml:space="preserve">  </w:t>
      </w:r>
    </w:p>
    <w:tbl>
      <w:tblPr>
        <w:tblStyle w:val="TableGrid"/>
        <w:tblW w:w="10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440"/>
        <w:gridCol w:w="1440"/>
        <w:gridCol w:w="1440"/>
        <w:gridCol w:w="1530"/>
        <w:gridCol w:w="1440"/>
        <w:gridCol w:w="1534"/>
      </w:tblGrid>
      <w:tr w:rsidR="00964BF5" w:rsidRPr="00422504" w14:paraId="462F2DDA" w14:textId="77777777" w:rsidTr="00746A53">
        <w:trPr>
          <w:trHeight w:val="300"/>
          <w:jc w:val="center"/>
        </w:trPr>
        <w:tc>
          <w:tcPr>
            <w:tcW w:w="198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10D0D7F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0CCB7AFC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NO</w:t>
            </w:r>
            <w:r w:rsidRPr="00422504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504" w:type="dxa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7539D1B6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O</w:t>
            </w:r>
            <w:r w:rsidRPr="00422504">
              <w:rPr>
                <w:rFonts w:asciiTheme="minorHAnsi" w:hAnsiTheme="minorHAnsi"/>
                <w:sz w:val="18"/>
                <w:szCs w:val="18"/>
                <w:vertAlign w:val="subscript"/>
              </w:rPr>
              <w:t>3</w:t>
            </w:r>
          </w:p>
        </w:tc>
      </w:tr>
      <w:tr w:rsidR="00964BF5" w:rsidRPr="00422504" w14:paraId="4E2B0D99" w14:textId="77777777" w:rsidTr="00746A53">
        <w:trPr>
          <w:trHeight w:val="300"/>
          <w:jc w:val="center"/>
        </w:trPr>
        <w:tc>
          <w:tcPr>
            <w:tcW w:w="198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FECC0E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Stratifying factor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E6EFFB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>ocal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91412F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sz w:val="18"/>
                <w:szCs w:val="18"/>
              </w:rPr>
              <w:t>egional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7E691C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sz w:val="18"/>
                <w:szCs w:val="18"/>
              </w:rPr>
              <w:t>istant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934A7D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>ocal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9D65CA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sz w:val="18"/>
                <w:szCs w:val="18"/>
              </w:rPr>
              <w:t>egional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56E20F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sz w:val="18"/>
                <w:szCs w:val="18"/>
              </w:rPr>
              <w:t>istant</w:t>
            </w:r>
          </w:p>
        </w:tc>
      </w:tr>
      <w:tr w:rsidR="00964BF5" w:rsidRPr="00422504" w14:paraId="76AEF1A7" w14:textId="77777777" w:rsidTr="00746A53">
        <w:trPr>
          <w:trHeight w:val="300"/>
          <w:jc w:val="center"/>
        </w:trPr>
        <w:tc>
          <w:tcPr>
            <w:tcW w:w="1981" w:type="dxa"/>
            <w:tcBorders>
              <w:top w:val="single" w:sz="4" w:space="0" w:color="auto"/>
            </w:tcBorders>
            <w:noWrap/>
            <w:vAlign w:val="center"/>
          </w:tcPr>
          <w:p w14:paraId="64B5909B" w14:textId="77777777" w:rsidR="00964BF5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 (Table 4 value)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</w:tcPr>
          <w:p w14:paraId="247964F9" w14:textId="77777777" w:rsidR="00964BF5" w:rsidRPr="00DB70C6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70C6">
              <w:rPr>
                <w:rFonts w:asciiTheme="minorHAnsi" w:hAnsiTheme="minorHAnsi"/>
                <w:sz w:val="18"/>
                <w:szCs w:val="18"/>
              </w:rPr>
              <w:t>1.30 (1.28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DB70C6">
              <w:rPr>
                <w:rFonts w:asciiTheme="minorHAnsi" w:hAnsiTheme="minorHAnsi"/>
                <w:sz w:val="18"/>
                <w:szCs w:val="18"/>
              </w:rPr>
              <w:t xml:space="preserve"> 1.32)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</w:tcPr>
          <w:p w14:paraId="6023760D" w14:textId="77777777" w:rsidR="00964BF5" w:rsidRPr="00DB70C6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70C6">
              <w:rPr>
                <w:rFonts w:asciiTheme="minorHAnsi" w:hAnsiTheme="minorHAnsi"/>
                <w:sz w:val="18"/>
                <w:szCs w:val="18"/>
              </w:rPr>
              <w:t>1.18 (1.17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="00A12CA6">
              <w:rPr>
                <w:rFonts w:asciiTheme="minorHAnsi" w:hAnsiTheme="minorHAnsi"/>
                <w:sz w:val="18"/>
                <w:szCs w:val="18"/>
              </w:rPr>
              <w:t xml:space="preserve"> 1.20</w:t>
            </w:r>
            <w:r w:rsidRPr="00DB70C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</w:tcPr>
          <w:p w14:paraId="4B74C982" w14:textId="77777777" w:rsidR="00964BF5" w:rsidRPr="00DB70C6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70C6">
              <w:rPr>
                <w:rFonts w:asciiTheme="minorHAnsi" w:hAnsiTheme="minorHAnsi"/>
                <w:sz w:val="18"/>
                <w:szCs w:val="18"/>
              </w:rPr>
              <w:t>1.07 (1.07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DB70C6">
              <w:rPr>
                <w:rFonts w:asciiTheme="minorHAnsi" w:hAnsiTheme="minorHAnsi"/>
                <w:sz w:val="18"/>
                <w:szCs w:val="18"/>
              </w:rPr>
              <w:t xml:space="preserve"> 1.08)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</w:tcPr>
          <w:p w14:paraId="5A635292" w14:textId="77777777" w:rsidR="00964BF5" w:rsidRPr="00DB70C6" w:rsidRDefault="00A12CA6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1.04</w:t>
            </w:r>
            <w:r w:rsidR="00964BF5" w:rsidRPr="00DB70C6">
              <w:rPr>
                <w:rFonts w:asciiTheme="minorHAnsi" w:hAnsiTheme="minorHAnsi"/>
                <w:sz w:val="18"/>
                <w:szCs w:val="18"/>
              </w:rPr>
              <w:t xml:space="preserve"> (1.02</w:t>
            </w:r>
            <w:r w:rsidR="00964BF5">
              <w:rPr>
                <w:rFonts w:asciiTheme="minorHAnsi" w:hAnsiTheme="minorHAnsi"/>
                <w:sz w:val="18"/>
                <w:szCs w:val="18"/>
              </w:rPr>
              <w:t>,</w:t>
            </w:r>
            <w:r w:rsidR="00964BF5" w:rsidRPr="00DB70C6">
              <w:rPr>
                <w:rFonts w:asciiTheme="minorHAnsi" w:hAnsiTheme="minorHAnsi"/>
                <w:sz w:val="18"/>
                <w:szCs w:val="18"/>
              </w:rPr>
              <w:t xml:space="preserve"> 1.05)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</w:tcPr>
          <w:p w14:paraId="2F639CC8" w14:textId="77777777" w:rsidR="00964BF5" w:rsidRPr="00DB70C6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70C6">
              <w:rPr>
                <w:rFonts w:asciiTheme="minorHAnsi" w:hAnsiTheme="minorHAnsi"/>
                <w:sz w:val="18"/>
                <w:szCs w:val="18"/>
              </w:rPr>
              <w:t>1.03 (1.02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DB70C6">
              <w:rPr>
                <w:rFonts w:asciiTheme="minorHAnsi" w:hAnsiTheme="minorHAnsi"/>
                <w:sz w:val="18"/>
                <w:szCs w:val="18"/>
              </w:rPr>
              <w:t xml:space="preserve"> 1.04)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noWrap/>
            <w:vAlign w:val="center"/>
          </w:tcPr>
          <w:p w14:paraId="1B827428" w14:textId="77777777" w:rsidR="00964BF5" w:rsidRPr="00DB70C6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1.01 (1.01,</w:t>
            </w:r>
            <w:r w:rsidRPr="00DB70C6">
              <w:rPr>
                <w:rFonts w:asciiTheme="minorHAnsi" w:hAnsiTheme="minorHAnsi"/>
                <w:sz w:val="18"/>
                <w:szCs w:val="18"/>
              </w:rPr>
              <w:t xml:space="preserve"> 1.02)</w:t>
            </w:r>
          </w:p>
        </w:tc>
      </w:tr>
      <w:tr w:rsidR="00964BF5" w:rsidRPr="00422504" w14:paraId="578B5770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30798CAE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Sex</w:t>
            </w:r>
          </w:p>
        </w:tc>
        <w:tc>
          <w:tcPr>
            <w:tcW w:w="1440" w:type="dxa"/>
            <w:noWrap/>
            <w:vAlign w:val="center"/>
            <w:hideMark/>
          </w:tcPr>
          <w:p w14:paraId="4216B02D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B717454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A88AD61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8704D9B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75E3EAE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noWrap/>
            <w:vAlign w:val="center"/>
            <w:hideMark/>
          </w:tcPr>
          <w:p w14:paraId="459746FE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BF5" w:rsidRPr="00422504" w14:paraId="58D6928E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17A64360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Male</w:t>
            </w:r>
          </w:p>
        </w:tc>
        <w:tc>
          <w:tcPr>
            <w:tcW w:w="1440" w:type="dxa"/>
            <w:noWrap/>
            <w:vAlign w:val="center"/>
            <w:hideMark/>
          </w:tcPr>
          <w:p w14:paraId="60736BA0" w14:textId="77777777" w:rsidR="00964BF5" w:rsidRPr="00422504" w:rsidRDefault="00A12CA6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1.29 (1.27, 1.32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6F4CA57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1.18 (1.16, 1.19)</w:t>
            </w:r>
          </w:p>
        </w:tc>
        <w:tc>
          <w:tcPr>
            <w:tcW w:w="1440" w:type="dxa"/>
            <w:noWrap/>
            <w:vAlign w:val="center"/>
            <w:hideMark/>
          </w:tcPr>
          <w:p w14:paraId="3803570E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1.07 (1.06, 1.08)</w:t>
            </w:r>
          </w:p>
        </w:tc>
        <w:tc>
          <w:tcPr>
            <w:tcW w:w="1530" w:type="dxa"/>
            <w:noWrap/>
            <w:vAlign w:val="center"/>
            <w:hideMark/>
          </w:tcPr>
          <w:p w14:paraId="732F79B1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1.04 (1.02, 1.06)</w:t>
            </w:r>
          </w:p>
        </w:tc>
        <w:tc>
          <w:tcPr>
            <w:tcW w:w="1440" w:type="dxa"/>
            <w:noWrap/>
            <w:vAlign w:val="center"/>
            <w:hideMark/>
          </w:tcPr>
          <w:p w14:paraId="7F5C71AF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1.03 (1.02, 1.05)</w:t>
            </w:r>
          </w:p>
        </w:tc>
        <w:tc>
          <w:tcPr>
            <w:tcW w:w="1534" w:type="dxa"/>
            <w:noWrap/>
            <w:vAlign w:val="center"/>
            <w:hideMark/>
          </w:tcPr>
          <w:p w14:paraId="1882467B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1.01 (1.01, 1.02)</w:t>
            </w:r>
          </w:p>
        </w:tc>
      </w:tr>
      <w:tr w:rsidR="00964BF5" w:rsidRPr="00422504" w14:paraId="777BBFBD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3AC1426E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Female</w:t>
            </w:r>
          </w:p>
        </w:tc>
        <w:tc>
          <w:tcPr>
            <w:tcW w:w="1440" w:type="dxa"/>
            <w:noWrap/>
            <w:vAlign w:val="center"/>
            <w:hideMark/>
          </w:tcPr>
          <w:p w14:paraId="231E3E92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1.31 (1.28, 1.33)</w:t>
            </w:r>
          </w:p>
        </w:tc>
        <w:tc>
          <w:tcPr>
            <w:tcW w:w="1440" w:type="dxa"/>
            <w:noWrap/>
            <w:vAlign w:val="center"/>
            <w:hideMark/>
          </w:tcPr>
          <w:p w14:paraId="5A531AE3" w14:textId="77777777" w:rsidR="00964BF5" w:rsidRPr="00422504" w:rsidRDefault="00A12CA6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1.20 (1.18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, 1.21)</w:t>
            </w:r>
          </w:p>
        </w:tc>
        <w:tc>
          <w:tcPr>
            <w:tcW w:w="1440" w:type="dxa"/>
            <w:noWrap/>
            <w:vAlign w:val="center"/>
            <w:hideMark/>
          </w:tcPr>
          <w:p w14:paraId="413B6AFB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1.07 (1.06, 1.08)</w:t>
            </w:r>
          </w:p>
        </w:tc>
        <w:tc>
          <w:tcPr>
            <w:tcW w:w="1530" w:type="dxa"/>
            <w:noWrap/>
            <w:vAlign w:val="center"/>
            <w:hideMark/>
          </w:tcPr>
          <w:p w14:paraId="1F83E3F8" w14:textId="77777777" w:rsidR="00964BF5" w:rsidRPr="00422504" w:rsidRDefault="00A12CA6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1.03 (1.01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, 1.05)</w:t>
            </w:r>
          </w:p>
        </w:tc>
        <w:tc>
          <w:tcPr>
            <w:tcW w:w="1440" w:type="dxa"/>
            <w:noWrap/>
            <w:vAlign w:val="center"/>
            <w:hideMark/>
          </w:tcPr>
          <w:p w14:paraId="21CD7132" w14:textId="77777777" w:rsidR="00964BF5" w:rsidRPr="00422504" w:rsidRDefault="00A12CA6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1.03 (1.01, 1.04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34" w:type="dxa"/>
            <w:noWrap/>
            <w:vAlign w:val="center"/>
            <w:hideMark/>
          </w:tcPr>
          <w:p w14:paraId="617C454F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1.01 (1.01, 1.02)</w:t>
            </w:r>
          </w:p>
        </w:tc>
      </w:tr>
      <w:tr w:rsidR="00964BF5" w:rsidRPr="00422504" w14:paraId="2A99E187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</w:tcPr>
          <w:p w14:paraId="61779FE8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Race</w:t>
            </w:r>
          </w:p>
        </w:tc>
        <w:tc>
          <w:tcPr>
            <w:tcW w:w="1440" w:type="dxa"/>
            <w:noWrap/>
            <w:vAlign w:val="center"/>
          </w:tcPr>
          <w:p w14:paraId="453E7700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08680E2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1AF4794A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</w:tcPr>
          <w:p w14:paraId="2FDDD46A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6C2AB9C0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</w:p>
        </w:tc>
        <w:tc>
          <w:tcPr>
            <w:tcW w:w="1534" w:type="dxa"/>
            <w:noWrap/>
            <w:vAlign w:val="center"/>
          </w:tcPr>
          <w:p w14:paraId="3E24F363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</w:p>
        </w:tc>
      </w:tr>
      <w:tr w:rsidR="00964BF5" w:rsidRPr="00422504" w14:paraId="2212204E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6C6DB33C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 xml:space="preserve">     Non-Hispanic white</w:t>
            </w:r>
          </w:p>
        </w:tc>
        <w:tc>
          <w:tcPr>
            <w:tcW w:w="1440" w:type="dxa"/>
            <w:noWrap/>
            <w:vAlign w:val="center"/>
            <w:hideMark/>
          </w:tcPr>
          <w:p w14:paraId="4781F1AB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1.30 (1.28, 1.32)</w:t>
            </w:r>
          </w:p>
        </w:tc>
        <w:tc>
          <w:tcPr>
            <w:tcW w:w="1440" w:type="dxa"/>
            <w:noWrap/>
            <w:vAlign w:val="center"/>
            <w:hideMark/>
          </w:tcPr>
          <w:p w14:paraId="5F21041C" w14:textId="77777777" w:rsidR="00964BF5" w:rsidRPr="00422504" w:rsidRDefault="00A12CA6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1.18 (1.17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, 1.19)</w:t>
            </w:r>
          </w:p>
        </w:tc>
        <w:tc>
          <w:tcPr>
            <w:tcW w:w="1440" w:type="dxa"/>
            <w:noWrap/>
            <w:vAlign w:val="center"/>
            <w:hideMark/>
          </w:tcPr>
          <w:p w14:paraId="10A7A1F5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1.07 (1.06, 1.08)</w:t>
            </w:r>
          </w:p>
        </w:tc>
        <w:tc>
          <w:tcPr>
            <w:tcW w:w="1530" w:type="dxa"/>
            <w:noWrap/>
            <w:vAlign w:val="center"/>
            <w:hideMark/>
          </w:tcPr>
          <w:p w14:paraId="09FCEA2E" w14:textId="77777777" w:rsidR="00964BF5" w:rsidRPr="00422504" w:rsidRDefault="00357F2D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1.04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 xml:space="preserve"> (1.02, 1.05)</w:t>
            </w:r>
          </w:p>
        </w:tc>
        <w:tc>
          <w:tcPr>
            <w:tcW w:w="1440" w:type="dxa"/>
            <w:noWrap/>
            <w:vAlign w:val="center"/>
            <w:hideMark/>
          </w:tcPr>
          <w:p w14:paraId="46B0A6B3" w14:textId="77777777" w:rsidR="00964BF5" w:rsidRPr="00422504" w:rsidRDefault="00357F2D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1.03 (1.02, 1.04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34" w:type="dxa"/>
            <w:noWrap/>
            <w:vAlign w:val="center"/>
            <w:hideMark/>
          </w:tcPr>
          <w:p w14:paraId="01F7FF84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1.01 (1.00, 1.02)</w:t>
            </w:r>
          </w:p>
        </w:tc>
      </w:tr>
      <w:tr w:rsidR="00964BF5" w:rsidRPr="00422504" w14:paraId="62DC6BBF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2C6E1067" w14:textId="77777777" w:rsidR="00964BF5" w:rsidRPr="00422504" w:rsidRDefault="00964BF5" w:rsidP="00746A53">
            <w:pPr>
              <w:tabs>
                <w:tab w:val="left" w:pos="5339"/>
              </w:tabs>
              <w:ind w:left="216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Hispanic</w:t>
            </w:r>
          </w:p>
        </w:tc>
        <w:tc>
          <w:tcPr>
            <w:tcW w:w="1440" w:type="dxa"/>
            <w:noWrap/>
            <w:vAlign w:val="center"/>
          </w:tcPr>
          <w:p w14:paraId="15781583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1.28 (1.21, 1.34)</w:t>
            </w:r>
          </w:p>
        </w:tc>
        <w:tc>
          <w:tcPr>
            <w:tcW w:w="1440" w:type="dxa"/>
            <w:noWrap/>
            <w:vAlign w:val="center"/>
          </w:tcPr>
          <w:p w14:paraId="3ADE111E" w14:textId="77777777" w:rsidR="00964BF5" w:rsidRPr="00422504" w:rsidRDefault="00357F2D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1.21(1.17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, 1.26)</w:t>
            </w:r>
          </w:p>
        </w:tc>
        <w:tc>
          <w:tcPr>
            <w:tcW w:w="1440" w:type="dxa"/>
            <w:noWrap/>
            <w:vAlign w:val="center"/>
          </w:tcPr>
          <w:p w14:paraId="74436D28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1.09 (1.07, 1.11)</w:t>
            </w:r>
          </w:p>
        </w:tc>
        <w:tc>
          <w:tcPr>
            <w:tcW w:w="1530" w:type="dxa"/>
            <w:noWrap/>
            <w:vAlign w:val="center"/>
          </w:tcPr>
          <w:p w14:paraId="59BF9FC0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1.04 (0.98, 1.10)</w:t>
            </w:r>
          </w:p>
        </w:tc>
        <w:tc>
          <w:tcPr>
            <w:tcW w:w="1440" w:type="dxa"/>
            <w:noWrap/>
            <w:vAlign w:val="center"/>
          </w:tcPr>
          <w:p w14:paraId="27606B48" w14:textId="77777777" w:rsidR="00964BF5" w:rsidRPr="00422504" w:rsidRDefault="00357F2D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1.10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 xml:space="preserve"> (1.05, 1.14)</w:t>
            </w:r>
          </w:p>
        </w:tc>
        <w:tc>
          <w:tcPr>
            <w:tcW w:w="1534" w:type="dxa"/>
            <w:noWrap/>
            <w:vAlign w:val="center"/>
          </w:tcPr>
          <w:p w14:paraId="39007D87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1.02 (1.00, 1.04)</w:t>
            </w:r>
          </w:p>
        </w:tc>
      </w:tr>
      <w:tr w:rsidR="00964BF5" w:rsidRPr="00422504" w14:paraId="3EAD647C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3D1E7812" w14:textId="77777777" w:rsidR="00964BF5" w:rsidRPr="00422504" w:rsidRDefault="00964BF5" w:rsidP="00746A53">
            <w:pPr>
              <w:tabs>
                <w:tab w:val="left" w:pos="5339"/>
              </w:tabs>
              <w:ind w:left="21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Non-Hispanic b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lack</w:t>
            </w:r>
          </w:p>
        </w:tc>
        <w:tc>
          <w:tcPr>
            <w:tcW w:w="1440" w:type="dxa"/>
            <w:noWrap/>
            <w:vAlign w:val="center"/>
          </w:tcPr>
          <w:p w14:paraId="54F123C7" w14:textId="77777777" w:rsidR="00964BF5" w:rsidRPr="00422504" w:rsidRDefault="00357F2D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1.31 (1.25, 1.38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41F66FF2" w14:textId="77777777" w:rsidR="00964BF5" w:rsidRPr="00422504" w:rsidRDefault="00357F2D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1.21(1.16, 1.26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26316AE9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1.06 (1.04, 1.08)</w:t>
            </w:r>
          </w:p>
        </w:tc>
        <w:tc>
          <w:tcPr>
            <w:tcW w:w="1530" w:type="dxa"/>
            <w:noWrap/>
            <w:vAlign w:val="center"/>
          </w:tcPr>
          <w:p w14:paraId="50DF37DF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1.02 (0.96, 1.07)</w:t>
            </w:r>
          </w:p>
        </w:tc>
        <w:tc>
          <w:tcPr>
            <w:tcW w:w="1440" w:type="dxa"/>
            <w:noWrap/>
            <w:vAlign w:val="center"/>
          </w:tcPr>
          <w:p w14:paraId="1E6F4DF1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1.01 (0.97, 1.05)</w:t>
            </w:r>
          </w:p>
        </w:tc>
        <w:tc>
          <w:tcPr>
            <w:tcW w:w="1534" w:type="dxa"/>
            <w:noWrap/>
            <w:vAlign w:val="center"/>
          </w:tcPr>
          <w:p w14:paraId="2F0DC78E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1.04 (1.02, 1.06)</w:t>
            </w:r>
          </w:p>
        </w:tc>
      </w:tr>
      <w:tr w:rsidR="00964BF5" w:rsidRPr="00422504" w14:paraId="08477526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1CF4B0FB" w14:textId="77777777" w:rsidR="00964BF5" w:rsidRPr="00422504" w:rsidRDefault="00964BF5" w:rsidP="00746A53">
            <w:pPr>
              <w:tabs>
                <w:tab w:val="left" w:pos="5339"/>
              </w:tabs>
              <w:ind w:left="216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Other</w:t>
            </w:r>
            <w:r>
              <w:rPr>
                <w:rFonts w:asciiTheme="minorHAnsi" w:hAnsiTheme="minorHAnsi"/>
                <w:sz w:val="18"/>
                <w:szCs w:val="18"/>
              </w:rPr>
              <w:t>/Unknown</w:t>
            </w:r>
          </w:p>
        </w:tc>
        <w:tc>
          <w:tcPr>
            <w:tcW w:w="1440" w:type="dxa"/>
            <w:noWrap/>
            <w:vAlign w:val="center"/>
          </w:tcPr>
          <w:p w14:paraId="72364F0B" w14:textId="77777777" w:rsidR="00964BF5" w:rsidRPr="00422504" w:rsidRDefault="00357F2D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1.37 (1.29, 1.46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28834C3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1.18 (1.13, 1.23)</w:t>
            </w:r>
          </w:p>
        </w:tc>
        <w:tc>
          <w:tcPr>
            <w:tcW w:w="1440" w:type="dxa"/>
            <w:noWrap/>
            <w:vAlign w:val="center"/>
          </w:tcPr>
          <w:p w14:paraId="501081B9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1.08 (1.06, 1.11)</w:t>
            </w:r>
          </w:p>
        </w:tc>
        <w:tc>
          <w:tcPr>
            <w:tcW w:w="1530" w:type="dxa"/>
            <w:noWrap/>
            <w:vAlign w:val="center"/>
          </w:tcPr>
          <w:p w14:paraId="244D6D93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1.05 (0.98, 1.13)</w:t>
            </w:r>
          </w:p>
        </w:tc>
        <w:tc>
          <w:tcPr>
            <w:tcW w:w="1440" w:type="dxa"/>
            <w:noWrap/>
            <w:vAlign w:val="center"/>
          </w:tcPr>
          <w:p w14:paraId="4971724C" w14:textId="77777777" w:rsidR="00964BF5" w:rsidRPr="00422504" w:rsidRDefault="00357F2D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0.96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 xml:space="preserve"> (0.92, 1.01)</w:t>
            </w:r>
          </w:p>
        </w:tc>
        <w:tc>
          <w:tcPr>
            <w:tcW w:w="1534" w:type="dxa"/>
            <w:noWrap/>
            <w:vAlign w:val="center"/>
          </w:tcPr>
          <w:p w14:paraId="203ABBE8" w14:textId="77777777" w:rsidR="00964BF5" w:rsidRPr="00422504" w:rsidRDefault="00357F2D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1.03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 xml:space="preserve"> (1.01, 1.06)</w:t>
            </w:r>
          </w:p>
        </w:tc>
      </w:tr>
      <w:tr w:rsidR="00964BF5" w:rsidRPr="00422504" w14:paraId="3B514166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3865D952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Year of diagnosis</w:t>
            </w:r>
          </w:p>
        </w:tc>
        <w:tc>
          <w:tcPr>
            <w:tcW w:w="1440" w:type="dxa"/>
            <w:noWrap/>
            <w:vAlign w:val="center"/>
          </w:tcPr>
          <w:p w14:paraId="364EE034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0AFBF453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7ED8C7E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</w:tcPr>
          <w:p w14:paraId="5D7ABCA4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48A3CEFF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noWrap/>
            <w:vAlign w:val="center"/>
          </w:tcPr>
          <w:p w14:paraId="4F48EA4C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BF5" w:rsidRPr="00422504" w14:paraId="42635AB2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</w:tcPr>
          <w:p w14:paraId="3746AD16" w14:textId="77777777" w:rsidR="00964BF5" w:rsidRPr="00422504" w:rsidRDefault="00964BF5" w:rsidP="00746A53">
            <w:pPr>
              <w:tabs>
                <w:tab w:val="left" w:pos="5339"/>
              </w:tabs>
              <w:ind w:left="216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1988-1992</w:t>
            </w:r>
          </w:p>
        </w:tc>
        <w:tc>
          <w:tcPr>
            <w:tcW w:w="1440" w:type="dxa"/>
            <w:noWrap/>
            <w:vAlign w:val="center"/>
          </w:tcPr>
          <w:p w14:paraId="2D6B0653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1.29 (1.26, 1.31)</w:t>
            </w:r>
          </w:p>
        </w:tc>
        <w:tc>
          <w:tcPr>
            <w:tcW w:w="1440" w:type="dxa"/>
            <w:noWrap/>
            <w:vAlign w:val="center"/>
          </w:tcPr>
          <w:p w14:paraId="7DDE761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1.16 (1.14, 1.18)</w:t>
            </w:r>
          </w:p>
        </w:tc>
        <w:tc>
          <w:tcPr>
            <w:tcW w:w="1440" w:type="dxa"/>
            <w:noWrap/>
            <w:vAlign w:val="center"/>
          </w:tcPr>
          <w:p w14:paraId="5A66402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1.06 (1.05, 1.08)</w:t>
            </w:r>
          </w:p>
        </w:tc>
        <w:tc>
          <w:tcPr>
            <w:tcW w:w="1530" w:type="dxa"/>
            <w:noWrap/>
            <w:vAlign w:val="center"/>
          </w:tcPr>
          <w:p w14:paraId="1FB8F21D" w14:textId="77777777" w:rsidR="00964BF5" w:rsidRPr="00422504" w:rsidRDefault="00357F2D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1.15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 xml:space="preserve"> (1.12, 1.17)</w:t>
            </w:r>
          </w:p>
        </w:tc>
        <w:tc>
          <w:tcPr>
            <w:tcW w:w="1440" w:type="dxa"/>
            <w:noWrap/>
            <w:vAlign w:val="center"/>
          </w:tcPr>
          <w:p w14:paraId="152D0E5E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1.10 (1.08, 1.12)</w:t>
            </w:r>
          </w:p>
        </w:tc>
        <w:tc>
          <w:tcPr>
            <w:tcW w:w="1534" w:type="dxa"/>
            <w:noWrap/>
            <w:vAlign w:val="center"/>
          </w:tcPr>
          <w:p w14:paraId="7C8CD8BA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1.03 (1.02, 1.04)</w:t>
            </w:r>
          </w:p>
        </w:tc>
      </w:tr>
      <w:tr w:rsidR="00964BF5" w:rsidRPr="00422504" w14:paraId="621DC117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789B33B4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 xml:space="preserve">     199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-1997</w:t>
            </w:r>
          </w:p>
        </w:tc>
        <w:tc>
          <w:tcPr>
            <w:tcW w:w="1440" w:type="dxa"/>
            <w:noWrap/>
            <w:vAlign w:val="center"/>
            <w:hideMark/>
          </w:tcPr>
          <w:p w14:paraId="751B86CF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1.24 (1.21, 1.27)</w:t>
            </w:r>
          </w:p>
        </w:tc>
        <w:tc>
          <w:tcPr>
            <w:tcW w:w="1440" w:type="dxa"/>
            <w:noWrap/>
            <w:vAlign w:val="center"/>
            <w:hideMark/>
          </w:tcPr>
          <w:p w14:paraId="3C0FAE4F" w14:textId="77777777" w:rsidR="00964BF5" w:rsidRPr="00422504" w:rsidRDefault="00357F2D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1.14 (1.12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,</w:t>
            </w:r>
            <w:r w:rsidR="00964BF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1.16)</w:t>
            </w:r>
          </w:p>
        </w:tc>
        <w:tc>
          <w:tcPr>
            <w:tcW w:w="1440" w:type="dxa"/>
            <w:noWrap/>
            <w:vAlign w:val="center"/>
            <w:hideMark/>
          </w:tcPr>
          <w:p w14:paraId="409ED0F6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1.05 (1.04, 1.06)</w:t>
            </w:r>
          </w:p>
        </w:tc>
        <w:tc>
          <w:tcPr>
            <w:tcW w:w="1530" w:type="dxa"/>
            <w:noWrap/>
            <w:vAlign w:val="center"/>
            <w:hideMark/>
          </w:tcPr>
          <w:p w14:paraId="27C3330D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1.01 (0.98, 1.0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68A50B8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1.03 (1.01, 1.05)</w:t>
            </w:r>
          </w:p>
        </w:tc>
        <w:tc>
          <w:tcPr>
            <w:tcW w:w="1534" w:type="dxa"/>
            <w:noWrap/>
            <w:vAlign w:val="center"/>
            <w:hideMark/>
          </w:tcPr>
          <w:p w14:paraId="034751E7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1.02 (1.01, 1.03)</w:t>
            </w:r>
          </w:p>
        </w:tc>
      </w:tr>
      <w:tr w:rsidR="00964BF5" w:rsidRPr="00422504" w14:paraId="2E747A16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2A8575B6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 xml:space="preserve"> 1998-2002</w:t>
            </w:r>
          </w:p>
        </w:tc>
        <w:tc>
          <w:tcPr>
            <w:tcW w:w="1440" w:type="dxa"/>
            <w:noWrap/>
            <w:vAlign w:val="center"/>
            <w:hideMark/>
          </w:tcPr>
          <w:p w14:paraId="5D01963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1.41 (1.37, 1.45)</w:t>
            </w:r>
          </w:p>
        </w:tc>
        <w:tc>
          <w:tcPr>
            <w:tcW w:w="1440" w:type="dxa"/>
            <w:noWrap/>
            <w:vAlign w:val="center"/>
            <w:hideMark/>
          </w:tcPr>
          <w:p w14:paraId="20ED9B2C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1.26 (1.23, 1.29)</w:t>
            </w:r>
          </w:p>
        </w:tc>
        <w:tc>
          <w:tcPr>
            <w:tcW w:w="1440" w:type="dxa"/>
            <w:noWrap/>
            <w:vAlign w:val="center"/>
            <w:hideMark/>
          </w:tcPr>
          <w:p w14:paraId="5666A7DF" w14:textId="77777777" w:rsidR="00964BF5" w:rsidRPr="00422504" w:rsidRDefault="00357F2D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1.09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 xml:space="preserve"> (1.07, 1.10)</w:t>
            </w:r>
          </w:p>
        </w:tc>
        <w:tc>
          <w:tcPr>
            <w:tcW w:w="1530" w:type="dxa"/>
            <w:noWrap/>
            <w:vAlign w:val="center"/>
            <w:hideMark/>
          </w:tcPr>
          <w:p w14:paraId="3B42FB64" w14:textId="77777777" w:rsidR="00964BF5" w:rsidRPr="00422504" w:rsidRDefault="00357F2D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0.91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 xml:space="preserve"> (0.88, 0.93)</w:t>
            </w:r>
          </w:p>
        </w:tc>
        <w:tc>
          <w:tcPr>
            <w:tcW w:w="1440" w:type="dxa"/>
            <w:noWrap/>
            <w:vAlign w:val="center"/>
            <w:hideMark/>
          </w:tcPr>
          <w:p w14:paraId="13B2FBF4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0.93 (0.91, 0.96)</w:t>
            </w:r>
          </w:p>
        </w:tc>
        <w:tc>
          <w:tcPr>
            <w:tcW w:w="1534" w:type="dxa"/>
            <w:noWrap/>
            <w:vAlign w:val="center"/>
            <w:hideMark/>
          </w:tcPr>
          <w:p w14:paraId="54788433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0.99 (0.98, 1.01)</w:t>
            </w:r>
          </w:p>
        </w:tc>
      </w:tr>
      <w:tr w:rsidR="00964BF5" w:rsidRPr="00422504" w14:paraId="57D476B7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457C6480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 xml:space="preserve"> 2003-2009</w:t>
            </w:r>
          </w:p>
        </w:tc>
        <w:tc>
          <w:tcPr>
            <w:tcW w:w="1440" w:type="dxa"/>
            <w:noWrap/>
            <w:vAlign w:val="center"/>
            <w:hideMark/>
          </w:tcPr>
          <w:p w14:paraId="5028596B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1.36 (1.30, 1.42)</w:t>
            </w:r>
          </w:p>
        </w:tc>
        <w:tc>
          <w:tcPr>
            <w:tcW w:w="1440" w:type="dxa"/>
            <w:noWrap/>
            <w:vAlign w:val="center"/>
            <w:hideMark/>
          </w:tcPr>
          <w:p w14:paraId="36FB2C52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1.24 (1.21, 1.28)</w:t>
            </w:r>
          </w:p>
        </w:tc>
        <w:tc>
          <w:tcPr>
            <w:tcW w:w="1440" w:type="dxa"/>
            <w:noWrap/>
            <w:vAlign w:val="center"/>
            <w:hideMark/>
          </w:tcPr>
          <w:p w14:paraId="5CE02672" w14:textId="77777777" w:rsidR="00964BF5" w:rsidRPr="00422504" w:rsidRDefault="00357F2D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1.10 (1.08, 1.12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1E2FC965" w14:textId="77777777" w:rsidR="00964BF5" w:rsidRPr="00422504" w:rsidRDefault="00357F2D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1.03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 xml:space="preserve"> (0.99, 1.06)</w:t>
            </w:r>
          </w:p>
        </w:tc>
        <w:tc>
          <w:tcPr>
            <w:tcW w:w="1440" w:type="dxa"/>
            <w:noWrap/>
            <w:vAlign w:val="center"/>
            <w:hideMark/>
          </w:tcPr>
          <w:p w14:paraId="2A4DE356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1.00 (0.98, 1.03)</w:t>
            </w:r>
          </w:p>
        </w:tc>
        <w:tc>
          <w:tcPr>
            <w:tcW w:w="1534" w:type="dxa"/>
            <w:noWrap/>
            <w:vAlign w:val="center"/>
            <w:hideMark/>
          </w:tcPr>
          <w:p w14:paraId="09172433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1.00 (0.99, 1.01)</w:t>
            </w:r>
          </w:p>
        </w:tc>
      </w:tr>
      <w:tr w:rsidR="00964BF5" w:rsidRPr="00422504" w14:paraId="2D00E625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</w:tcPr>
          <w:p w14:paraId="0CDB418C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 xml:space="preserve">Distance 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closest air quality 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monitor</w:t>
            </w:r>
          </w:p>
        </w:tc>
        <w:tc>
          <w:tcPr>
            <w:tcW w:w="1440" w:type="dxa"/>
            <w:noWrap/>
            <w:vAlign w:val="center"/>
          </w:tcPr>
          <w:p w14:paraId="526E3D06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6A27EC9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18AD3049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</w:tcPr>
          <w:p w14:paraId="47220D8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006EBA6F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noWrap/>
            <w:vAlign w:val="center"/>
          </w:tcPr>
          <w:p w14:paraId="32F2F07E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BF5" w:rsidRPr="00422504" w14:paraId="41B97E4D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</w:tcPr>
          <w:p w14:paraId="1689ECA7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&lt;5 km</w:t>
            </w:r>
          </w:p>
        </w:tc>
        <w:tc>
          <w:tcPr>
            <w:tcW w:w="1440" w:type="dxa"/>
            <w:noWrap/>
            <w:vAlign w:val="center"/>
          </w:tcPr>
          <w:p w14:paraId="44487E46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1.27 (1.24, 1.30)</w:t>
            </w:r>
          </w:p>
        </w:tc>
        <w:tc>
          <w:tcPr>
            <w:tcW w:w="1440" w:type="dxa"/>
            <w:noWrap/>
            <w:vAlign w:val="center"/>
          </w:tcPr>
          <w:p w14:paraId="2C211D15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1.15 (1.13, 1.17)</w:t>
            </w:r>
          </w:p>
        </w:tc>
        <w:tc>
          <w:tcPr>
            <w:tcW w:w="1440" w:type="dxa"/>
            <w:noWrap/>
            <w:vAlign w:val="center"/>
          </w:tcPr>
          <w:p w14:paraId="0D65821A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1.06 (1.05, 1.07)</w:t>
            </w:r>
          </w:p>
        </w:tc>
        <w:tc>
          <w:tcPr>
            <w:tcW w:w="1530" w:type="dxa"/>
            <w:noWrap/>
            <w:vAlign w:val="center"/>
          </w:tcPr>
          <w:p w14:paraId="0A3CE043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1.05 (1.03, 1.08)</w:t>
            </w:r>
          </w:p>
        </w:tc>
        <w:tc>
          <w:tcPr>
            <w:tcW w:w="1440" w:type="dxa"/>
            <w:noWrap/>
            <w:vAlign w:val="center"/>
          </w:tcPr>
          <w:p w14:paraId="5C742263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1.05 (1.03, 1.07)</w:t>
            </w:r>
          </w:p>
        </w:tc>
        <w:tc>
          <w:tcPr>
            <w:tcW w:w="1534" w:type="dxa"/>
            <w:noWrap/>
            <w:vAlign w:val="center"/>
          </w:tcPr>
          <w:p w14:paraId="6E5804B5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1.03 (1.02, 1.04)</w:t>
            </w:r>
          </w:p>
        </w:tc>
      </w:tr>
      <w:tr w:rsidR="00964BF5" w:rsidRPr="00422504" w14:paraId="774AE1AB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</w:tcPr>
          <w:p w14:paraId="042F3534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5-25 km</w:t>
            </w:r>
          </w:p>
        </w:tc>
        <w:tc>
          <w:tcPr>
            <w:tcW w:w="1440" w:type="dxa"/>
            <w:noWrap/>
            <w:vAlign w:val="center"/>
          </w:tcPr>
          <w:p w14:paraId="2218CE94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1.32 (1.30, 1.34)</w:t>
            </w:r>
          </w:p>
        </w:tc>
        <w:tc>
          <w:tcPr>
            <w:tcW w:w="1440" w:type="dxa"/>
            <w:noWrap/>
            <w:vAlign w:val="center"/>
          </w:tcPr>
          <w:p w14:paraId="2CB9D092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1.20 (1.18, 1.21)</w:t>
            </w:r>
          </w:p>
        </w:tc>
        <w:tc>
          <w:tcPr>
            <w:tcW w:w="1440" w:type="dxa"/>
            <w:noWrap/>
            <w:vAlign w:val="center"/>
          </w:tcPr>
          <w:p w14:paraId="6F832B7B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1.08 (1.07, 1.09)</w:t>
            </w:r>
          </w:p>
        </w:tc>
        <w:tc>
          <w:tcPr>
            <w:tcW w:w="1530" w:type="dxa"/>
            <w:noWrap/>
            <w:vAlign w:val="center"/>
          </w:tcPr>
          <w:p w14:paraId="1628019A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1.03 (1.01, 1.05)</w:t>
            </w:r>
          </w:p>
        </w:tc>
        <w:tc>
          <w:tcPr>
            <w:tcW w:w="1440" w:type="dxa"/>
            <w:noWrap/>
            <w:vAlign w:val="center"/>
          </w:tcPr>
          <w:p w14:paraId="17D2246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 xml:space="preserve"> (1.01, 1.04)</w:t>
            </w:r>
          </w:p>
        </w:tc>
        <w:tc>
          <w:tcPr>
            <w:tcW w:w="1534" w:type="dxa"/>
            <w:noWrap/>
            <w:vAlign w:val="center"/>
          </w:tcPr>
          <w:p w14:paraId="73CC14E7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1.01 (1.00, 1.01)</w:t>
            </w:r>
          </w:p>
        </w:tc>
      </w:tr>
      <w:tr w:rsidR="00964BF5" w:rsidRPr="00422504" w14:paraId="292F5A76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</w:tcPr>
          <w:p w14:paraId="0EC051CA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Highest quality geocode match (street-address)</w:t>
            </w:r>
          </w:p>
        </w:tc>
        <w:tc>
          <w:tcPr>
            <w:tcW w:w="1440" w:type="dxa"/>
            <w:noWrap/>
            <w:vAlign w:val="center"/>
          </w:tcPr>
          <w:p w14:paraId="030E5ED2" w14:textId="77777777" w:rsidR="00964BF5" w:rsidRPr="00422504" w:rsidRDefault="00D412B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1.30 (1.29, 1.32</w:t>
            </w:r>
            <w:r w:rsidR="00964BF5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595846C0" w14:textId="77777777" w:rsidR="00964BF5" w:rsidRPr="00422504" w:rsidRDefault="00D412B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1.19 (1.17, 1.20</w:t>
            </w:r>
            <w:r w:rsidR="00964BF5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2A9F10E4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1.07 (1.06</w:t>
            </w:r>
            <w:r w:rsidR="00D412B5">
              <w:rPr>
                <w:rFonts w:asciiTheme="minorHAnsi" w:hAnsiTheme="minorHAnsi"/>
                <w:sz w:val="18"/>
                <w:szCs w:val="18"/>
              </w:rPr>
              <w:t>, 1.08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noWrap/>
            <w:vAlign w:val="center"/>
          </w:tcPr>
          <w:p w14:paraId="3357BCD7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1.03 (1.02, 1.05)</w:t>
            </w:r>
          </w:p>
        </w:tc>
        <w:tc>
          <w:tcPr>
            <w:tcW w:w="1440" w:type="dxa"/>
            <w:noWrap/>
            <w:vAlign w:val="center"/>
          </w:tcPr>
          <w:p w14:paraId="47F45EEB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1.03 (1.02, 1.04)</w:t>
            </w:r>
          </w:p>
        </w:tc>
        <w:tc>
          <w:tcPr>
            <w:tcW w:w="1534" w:type="dxa"/>
            <w:noWrap/>
            <w:vAlign w:val="center"/>
          </w:tcPr>
          <w:p w14:paraId="04EA3CE9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1.01 (1.01, 1.02)</w:t>
            </w:r>
          </w:p>
        </w:tc>
      </w:tr>
      <w:tr w:rsidR="00964BF5" w:rsidRPr="00422504" w14:paraId="1EF6E58C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18AE33F7" w14:textId="77777777" w:rsidR="00964BF5" w:rsidRPr="00F74FBA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 w:rsidRPr="00F74FBA">
              <w:rPr>
                <w:rFonts w:asciiTheme="minorHAnsi" w:hAnsiTheme="minorHAnsi"/>
                <w:sz w:val="18"/>
                <w:szCs w:val="18"/>
              </w:rPr>
              <w:t xml:space="preserve">Rural-urban commuting area metropolitan core </w:t>
            </w:r>
          </w:p>
        </w:tc>
        <w:tc>
          <w:tcPr>
            <w:tcW w:w="1440" w:type="dxa"/>
            <w:noWrap/>
            <w:vAlign w:val="center"/>
            <w:hideMark/>
          </w:tcPr>
          <w:p w14:paraId="6E0C4F10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9420BD3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5CC96F7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4C83821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01E1EE3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noWrap/>
            <w:vAlign w:val="center"/>
            <w:hideMark/>
          </w:tcPr>
          <w:p w14:paraId="1E93963A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BF5" w:rsidRPr="00422504" w14:paraId="6BCE191D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00D0EFC0" w14:textId="77777777" w:rsidR="00964BF5" w:rsidRPr="00F74FBA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F74FBA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1440" w:type="dxa"/>
            <w:noWrap/>
            <w:vAlign w:val="center"/>
            <w:hideMark/>
          </w:tcPr>
          <w:p w14:paraId="6A8A3B97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1.44 (1.34, 1.55)</w:t>
            </w:r>
          </w:p>
        </w:tc>
        <w:tc>
          <w:tcPr>
            <w:tcW w:w="1440" w:type="dxa"/>
            <w:noWrap/>
            <w:vAlign w:val="center"/>
            <w:hideMark/>
          </w:tcPr>
          <w:p w14:paraId="541CFB74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1.32 (1.24</w:t>
            </w:r>
            <w:r w:rsidR="00D412B5">
              <w:rPr>
                <w:rFonts w:asciiTheme="minorHAnsi" w:hAnsiTheme="minorHAnsi"/>
                <w:sz w:val="18"/>
                <w:szCs w:val="18"/>
              </w:rPr>
              <w:t>, 1.41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6E77026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1.15 (1.11, 1.20)</w:t>
            </w:r>
          </w:p>
        </w:tc>
        <w:tc>
          <w:tcPr>
            <w:tcW w:w="1530" w:type="dxa"/>
            <w:noWrap/>
            <w:vAlign w:val="center"/>
            <w:hideMark/>
          </w:tcPr>
          <w:p w14:paraId="27C647EF" w14:textId="77777777" w:rsidR="00964BF5" w:rsidRPr="00422504" w:rsidRDefault="00D412B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1.09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 xml:space="preserve"> (1.05, 1.15)</w:t>
            </w:r>
          </w:p>
        </w:tc>
        <w:tc>
          <w:tcPr>
            <w:tcW w:w="1440" w:type="dxa"/>
            <w:noWrap/>
            <w:vAlign w:val="center"/>
            <w:hideMark/>
          </w:tcPr>
          <w:p w14:paraId="7CC2657A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1.08 (1.05, 1.12)</w:t>
            </w:r>
          </w:p>
        </w:tc>
        <w:tc>
          <w:tcPr>
            <w:tcW w:w="1534" w:type="dxa"/>
            <w:noWrap/>
            <w:vAlign w:val="center"/>
            <w:hideMark/>
          </w:tcPr>
          <w:p w14:paraId="48BBE85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1.03 (1.01, 1.04)</w:t>
            </w:r>
          </w:p>
        </w:tc>
      </w:tr>
      <w:tr w:rsidR="00964BF5" w:rsidRPr="00422504" w14:paraId="21D7CCE2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5CA66BDD" w14:textId="77777777" w:rsidR="00964BF5" w:rsidRPr="00F74FBA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F74FBA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440" w:type="dxa"/>
            <w:noWrap/>
            <w:vAlign w:val="center"/>
            <w:hideMark/>
          </w:tcPr>
          <w:p w14:paraId="7784E0B6" w14:textId="77777777" w:rsidR="00964BF5" w:rsidRPr="00422504" w:rsidRDefault="00D412B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1.30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 xml:space="preserve"> (1.28, 1.31)</w:t>
            </w:r>
          </w:p>
        </w:tc>
        <w:tc>
          <w:tcPr>
            <w:tcW w:w="1440" w:type="dxa"/>
            <w:noWrap/>
            <w:vAlign w:val="center"/>
            <w:hideMark/>
          </w:tcPr>
          <w:p w14:paraId="3FADA7BE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1.18 (1.17, 1.19)</w:t>
            </w:r>
          </w:p>
        </w:tc>
        <w:tc>
          <w:tcPr>
            <w:tcW w:w="1440" w:type="dxa"/>
            <w:noWrap/>
            <w:vAlign w:val="center"/>
            <w:hideMark/>
          </w:tcPr>
          <w:p w14:paraId="04090728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1.07 (1.06, 1.08)</w:t>
            </w:r>
          </w:p>
        </w:tc>
        <w:tc>
          <w:tcPr>
            <w:tcW w:w="1530" w:type="dxa"/>
            <w:noWrap/>
            <w:vAlign w:val="center"/>
            <w:hideMark/>
          </w:tcPr>
          <w:p w14:paraId="696448EB" w14:textId="77777777" w:rsidR="00964BF5" w:rsidRPr="00422504" w:rsidRDefault="00D412B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1.03 (1.01, 1.05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74E52D6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1.03 (1.01, 1.04)</w:t>
            </w:r>
          </w:p>
        </w:tc>
        <w:tc>
          <w:tcPr>
            <w:tcW w:w="1534" w:type="dxa"/>
            <w:noWrap/>
            <w:vAlign w:val="center"/>
            <w:hideMark/>
          </w:tcPr>
          <w:p w14:paraId="22CCB210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1.01 (1.01, 1.02)</w:t>
            </w:r>
          </w:p>
        </w:tc>
      </w:tr>
      <w:tr w:rsidR="00964BF5" w:rsidRPr="00422504" w14:paraId="1BB7065D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6EDBAF00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Specific urban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areas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7CD575FA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41BF614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FBC134A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D3CD64C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1F60856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noWrap/>
            <w:vAlign w:val="center"/>
            <w:hideMark/>
          </w:tcPr>
          <w:p w14:paraId="46AAA634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BF5" w:rsidRPr="00422504" w14:paraId="6E741F3C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577BDFB9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>os Angeles c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ounty</w:t>
            </w:r>
          </w:p>
        </w:tc>
        <w:tc>
          <w:tcPr>
            <w:tcW w:w="1440" w:type="dxa"/>
            <w:noWrap/>
            <w:vAlign w:val="center"/>
            <w:hideMark/>
          </w:tcPr>
          <w:p w14:paraId="4642900D" w14:textId="77777777" w:rsidR="00964BF5" w:rsidRPr="00422504" w:rsidRDefault="00D412B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2.23 (2.15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, 2.31)</w:t>
            </w:r>
          </w:p>
        </w:tc>
        <w:tc>
          <w:tcPr>
            <w:tcW w:w="1440" w:type="dxa"/>
            <w:noWrap/>
            <w:vAlign w:val="center"/>
            <w:hideMark/>
          </w:tcPr>
          <w:p w14:paraId="029D2662" w14:textId="77777777" w:rsidR="00964BF5" w:rsidRPr="00422504" w:rsidRDefault="00964BF5" w:rsidP="00D412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1.73 (1.68, 1.7</w:t>
            </w:r>
            <w:r w:rsidR="00D412B5">
              <w:rPr>
                <w:rFonts w:asciiTheme="minorHAnsi" w:hAnsiTheme="minorHAnsi"/>
                <w:sz w:val="18"/>
                <w:szCs w:val="18"/>
              </w:rPr>
              <w:t>9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61D6210A" w14:textId="77777777" w:rsidR="00964BF5" w:rsidRPr="00422504" w:rsidRDefault="00D412B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1.24 (1.23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, 1.26)</w:t>
            </w:r>
          </w:p>
        </w:tc>
        <w:tc>
          <w:tcPr>
            <w:tcW w:w="1530" w:type="dxa"/>
            <w:noWrap/>
            <w:vAlign w:val="center"/>
            <w:hideMark/>
          </w:tcPr>
          <w:p w14:paraId="6EBE799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1.11 (1.08, 1.16)</w:t>
            </w:r>
          </w:p>
        </w:tc>
        <w:tc>
          <w:tcPr>
            <w:tcW w:w="1440" w:type="dxa"/>
            <w:noWrap/>
            <w:vAlign w:val="center"/>
            <w:hideMark/>
          </w:tcPr>
          <w:p w14:paraId="1C4C6BFB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1.08 (1.05, 1.11)</w:t>
            </w:r>
          </w:p>
        </w:tc>
        <w:tc>
          <w:tcPr>
            <w:tcW w:w="1534" w:type="dxa"/>
            <w:noWrap/>
            <w:vAlign w:val="center"/>
            <w:hideMark/>
          </w:tcPr>
          <w:p w14:paraId="3AD73E0C" w14:textId="77777777" w:rsidR="00964BF5" w:rsidRPr="00422504" w:rsidRDefault="00D412B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1.02 (1.00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, 1.0</w:t>
            </w:r>
            <w:r w:rsidR="00964BF5">
              <w:rPr>
                <w:rFonts w:asciiTheme="minorHAnsi" w:hAnsiTheme="minorHAnsi"/>
                <w:sz w:val="18"/>
                <w:szCs w:val="18"/>
              </w:rPr>
              <w:t>3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964BF5" w:rsidRPr="00422504" w14:paraId="41DA1047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77DF2892" w14:textId="77777777" w:rsidR="00964BF5" w:rsidRPr="00B05CD7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Bay area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counties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472458E8" w14:textId="77777777" w:rsidR="00964BF5" w:rsidRPr="00422504" w:rsidRDefault="00D412B5" w:rsidP="00D412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3.24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3.01, 3.49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58739D76" w14:textId="77777777" w:rsidR="00964BF5" w:rsidRPr="00422504" w:rsidRDefault="00964BF5" w:rsidP="00D412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2.2</w:t>
            </w:r>
            <w:r w:rsidR="00D412B5">
              <w:rPr>
                <w:rFonts w:asciiTheme="minorHAnsi" w:hAnsiTheme="minorHAnsi"/>
                <w:sz w:val="18"/>
                <w:szCs w:val="18"/>
              </w:rPr>
              <w:t>5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 xml:space="preserve"> (2.1</w:t>
            </w:r>
            <w:r w:rsidR="00D412B5">
              <w:rPr>
                <w:rFonts w:asciiTheme="minorHAnsi" w:hAnsiTheme="minorHAnsi"/>
                <w:sz w:val="18"/>
                <w:szCs w:val="18"/>
              </w:rPr>
              <w:t>3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, 2.3</w:t>
            </w:r>
            <w:r w:rsidR="00D412B5">
              <w:rPr>
                <w:rFonts w:asciiTheme="minorHAnsi" w:hAnsiTheme="minorHAnsi"/>
                <w:sz w:val="18"/>
                <w:szCs w:val="18"/>
              </w:rPr>
              <w:t>9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666CA842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1.32 (1.28, 1.36)</w:t>
            </w:r>
          </w:p>
        </w:tc>
        <w:tc>
          <w:tcPr>
            <w:tcW w:w="1530" w:type="dxa"/>
            <w:noWrap/>
            <w:vAlign w:val="center"/>
            <w:hideMark/>
          </w:tcPr>
          <w:p w14:paraId="717FD77F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0.73 (0.67, 0.78)</w:t>
            </w:r>
          </w:p>
        </w:tc>
        <w:tc>
          <w:tcPr>
            <w:tcW w:w="1440" w:type="dxa"/>
            <w:noWrap/>
            <w:vAlign w:val="center"/>
            <w:hideMark/>
          </w:tcPr>
          <w:p w14:paraId="507B1613" w14:textId="77777777" w:rsidR="00964BF5" w:rsidRPr="00422504" w:rsidRDefault="00D412B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0.86 (0.81, 0.91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34" w:type="dxa"/>
            <w:noWrap/>
            <w:vAlign w:val="center"/>
            <w:hideMark/>
          </w:tcPr>
          <w:p w14:paraId="1D0AC952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1.02 (0.99, 1.04)</w:t>
            </w:r>
          </w:p>
        </w:tc>
      </w:tr>
      <w:tr w:rsidR="00964BF5" w:rsidRPr="00422504" w14:paraId="1B8F6D63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</w:tcPr>
          <w:p w14:paraId="65AF4430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San Diego county</w:t>
            </w:r>
          </w:p>
        </w:tc>
        <w:tc>
          <w:tcPr>
            <w:tcW w:w="1440" w:type="dxa"/>
            <w:noWrap/>
            <w:vAlign w:val="center"/>
          </w:tcPr>
          <w:p w14:paraId="0FD7E1D2" w14:textId="77777777" w:rsidR="00964BF5" w:rsidRPr="00422504" w:rsidRDefault="00D412B5" w:rsidP="00D412B5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4.87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 xml:space="preserve"> (4.3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, 5.4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67FEFCD8" w14:textId="77777777" w:rsidR="00964BF5" w:rsidRPr="00422504" w:rsidRDefault="00D412B5" w:rsidP="00D412B5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2.73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 xml:space="preserve"> (2.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, 2.9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3C36D637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1.39 (1.33, 1.45)</w:t>
            </w:r>
          </w:p>
        </w:tc>
        <w:tc>
          <w:tcPr>
            <w:tcW w:w="1530" w:type="dxa"/>
            <w:noWrap/>
            <w:vAlign w:val="center"/>
          </w:tcPr>
          <w:p w14:paraId="1EC4DD77" w14:textId="77777777" w:rsidR="00964BF5" w:rsidRPr="00422504" w:rsidRDefault="00D412B5" w:rsidP="00D412B5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2.13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 xml:space="preserve"> (1.8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, 2.4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0170DDC6" w14:textId="77777777" w:rsidR="00964BF5" w:rsidRPr="00422504" w:rsidRDefault="00D412B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1.54 (1.38, 1.72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34" w:type="dxa"/>
            <w:noWrap/>
            <w:vAlign w:val="center"/>
          </w:tcPr>
          <w:p w14:paraId="61F8A99A" w14:textId="77777777" w:rsidR="00964BF5" w:rsidRPr="00422504" w:rsidRDefault="00964BF5" w:rsidP="00D412B5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1.10 (1.0</w:t>
            </w:r>
            <w:r w:rsidR="00D412B5">
              <w:rPr>
                <w:rFonts w:asciiTheme="minorHAnsi" w:hAnsiTheme="minorHAnsi"/>
                <w:sz w:val="18"/>
                <w:szCs w:val="18"/>
              </w:rPr>
              <w:t>4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, 1.1</w:t>
            </w:r>
            <w:r w:rsidR="00D412B5">
              <w:rPr>
                <w:rFonts w:asciiTheme="minorHAnsi" w:hAnsiTheme="minorHAnsi"/>
                <w:sz w:val="18"/>
                <w:szCs w:val="18"/>
              </w:rPr>
              <w:t>5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964BF5" w:rsidRPr="00422504" w14:paraId="7865C093" w14:textId="77777777" w:rsidTr="00746A53">
        <w:trPr>
          <w:trHeight w:val="282"/>
          <w:jc w:val="center"/>
        </w:trPr>
        <w:tc>
          <w:tcPr>
            <w:tcW w:w="198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864383E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t>All other counties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7CE9516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1.32 (1.29, 1.35)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B3A62C7" w14:textId="77777777" w:rsidR="00964BF5" w:rsidRPr="00422504" w:rsidRDefault="00964BF5" w:rsidP="00D412B5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1.19 (1.17, 1.2</w:t>
            </w:r>
            <w:r w:rsidR="00D412B5">
              <w:rPr>
                <w:rFonts w:asciiTheme="minorHAnsi" w:hAnsiTheme="minorHAnsi"/>
                <w:sz w:val="18"/>
                <w:szCs w:val="18"/>
              </w:rPr>
              <w:t>2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9EC5AD1" w14:textId="77777777" w:rsidR="00964BF5" w:rsidRPr="00422504" w:rsidRDefault="00D412B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1.08 (1.07, 1.10</w:t>
            </w:r>
            <w:r w:rsidR="00964BF5" w:rsidRPr="0042250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B64B467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1.08 (1.05, 1.10)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169C143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1.05 (1.03, 1.07)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1280C1F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1.01 (1.00, 1.02)</w:t>
            </w:r>
          </w:p>
        </w:tc>
      </w:tr>
    </w:tbl>
    <w:p w14:paraId="7299B3E6" w14:textId="77777777" w:rsidR="00671CFC" w:rsidRPr="001C6550" w:rsidRDefault="007E6AB9" w:rsidP="00AA5979">
      <w:pPr>
        <w:tabs>
          <w:tab w:val="left" w:pos="5339"/>
        </w:tabs>
        <w:rPr>
          <w:rFonts w:ascii="Arial" w:hAnsi="Arial" w:cs="Arial"/>
          <w:sz w:val="16"/>
          <w:szCs w:val="18"/>
        </w:rPr>
      </w:pPr>
      <w:r w:rsidRPr="001C6550">
        <w:rPr>
          <w:rFonts w:ascii="Arial" w:hAnsi="Arial" w:cs="Arial"/>
          <w:sz w:val="16"/>
          <w:szCs w:val="18"/>
          <w:vertAlign w:val="superscript"/>
        </w:rPr>
        <w:t xml:space="preserve"> </w:t>
      </w:r>
      <w:proofErr w:type="spellStart"/>
      <w:r w:rsidR="00671CFC" w:rsidRPr="001C6550">
        <w:rPr>
          <w:rFonts w:ascii="Arial" w:hAnsi="Arial" w:cs="Arial"/>
          <w:sz w:val="16"/>
          <w:szCs w:val="18"/>
          <w:vertAlign w:val="superscript"/>
        </w:rPr>
        <w:t>a</w:t>
      </w:r>
      <w:proofErr w:type="spellEnd"/>
      <w:r w:rsidR="00671CFC" w:rsidRPr="001C6550">
        <w:rPr>
          <w:rFonts w:ascii="Arial" w:hAnsi="Arial" w:cs="Arial"/>
          <w:sz w:val="16"/>
          <w:szCs w:val="18"/>
          <w:vertAlign w:val="superscript"/>
        </w:rPr>
        <w:t xml:space="preserve"> </w:t>
      </w:r>
      <w:r w:rsidR="00671CFC" w:rsidRPr="001C6550">
        <w:rPr>
          <w:rFonts w:ascii="Arial" w:hAnsi="Arial" w:cs="Arial"/>
          <w:sz w:val="16"/>
          <w:szCs w:val="18"/>
        </w:rPr>
        <w:t xml:space="preserve">Adjusted for age, sex, </w:t>
      </w:r>
      <w:r w:rsidR="00671CFC" w:rsidRPr="001C6550">
        <w:rPr>
          <w:rFonts w:ascii="Arial" w:hAnsi="Arial" w:cs="Arial"/>
          <w:sz w:val="16"/>
          <w:szCs w:val="20"/>
        </w:rPr>
        <w:t>race/ethnicity</w:t>
      </w:r>
      <w:r w:rsidR="00671CFC" w:rsidRPr="001C6550">
        <w:rPr>
          <w:rFonts w:ascii="Arial" w:hAnsi="Arial" w:cs="Arial"/>
          <w:sz w:val="16"/>
          <w:szCs w:val="18"/>
        </w:rPr>
        <w:t>, marital status, education index, SES, RUCA, distance to primary interstate highway</w:t>
      </w:r>
      <w:r w:rsidR="00671CFC" w:rsidRPr="007078B1">
        <w:rPr>
          <w:rFonts w:ascii="Arial" w:hAnsi="Arial" w:cs="Arial"/>
          <w:sz w:val="16"/>
          <w:szCs w:val="18"/>
        </w:rPr>
        <w:t xml:space="preserve">, </w:t>
      </w:r>
      <w:r w:rsidR="007078B1" w:rsidRPr="007078B1">
        <w:rPr>
          <w:rFonts w:ascii="Arial" w:hAnsi="Arial" w:cs="Arial"/>
          <w:sz w:val="18"/>
          <w:szCs w:val="20"/>
        </w:rPr>
        <w:t>distance to primary US and State highways,</w:t>
      </w:r>
      <w:r w:rsidR="007078B1">
        <w:rPr>
          <w:sz w:val="18"/>
          <w:szCs w:val="20"/>
        </w:rPr>
        <w:t xml:space="preserve"> </w:t>
      </w:r>
      <w:r w:rsidR="00B05CD7">
        <w:rPr>
          <w:rFonts w:ascii="Arial" w:hAnsi="Arial" w:cs="Arial"/>
          <w:sz w:val="16"/>
          <w:szCs w:val="18"/>
        </w:rPr>
        <w:t>month of diagnosis</w:t>
      </w:r>
      <w:r w:rsidR="00671CFC" w:rsidRPr="001C6550">
        <w:rPr>
          <w:rFonts w:ascii="Arial" w:hAnsi="Arial" w:cs="Arial"/>
          <w:sz w:val="16"/>
          <w:szCs w:val="18"/>
        </w:rPr>
        <w:t>, year of diagnosis, and initial treatment</w:t>
      </w:r>
    </w:p>
    <w:p w14:paraId="0D976489" w14:textId="1424BCF4" w:rsidR="00671CFC" w:rsidRDefault="00671CFC" w:rsidP="00AA5979">
      <w:pPr>
        <w:tabs>
          <w:tab w:val="left" w:pos="5339"/>
        </w:tabs>
        <w:rPr>
          <w:rFonts w:ascii="Arial" w:hAnsi="Arial" w:cs="Arial"/>
          <w:sz w:val="16"/>
          <w:szCs w:val="18"/>
          <w:vertAlign w:val="subscript"/>
        </w:rPr>
      </w:pPr>
      <w:proofErr w:type="gramStart"/>
      <w:r w:rsidRPr="001C6550">
        <w:rPr>
          <w:rFonts w:ascii="Arial" w:hAnsi="Arial" w:cs="Arial"/>
          <w:sz w:val="16"/>
          <w:szCs w:val="18"/>
          <w:vertAlign w:val="superscript"/>
        </w:rPr>
        <w:t>b</w:t>
      </w:r>
      <w:proofErr w:type="gramEnd"/>
      <w:r w:rsidRPr="001C6550">
        <w:rPr>
          <w:rFonts w:ascii="Arial" w:hAnsi="Arial" w:cs="Arial"/>
          <w:sz w:val="16"/>
          <w:szCs w:val="18"/>
          <w:vertAlign w:val="superscript"/>
        </w:rPr>
        <w:t xml:space="preserve"> </w:t>
      </w:r>
      <w:r w:rsidRPr="001C6550">
        <w:rPr>
          <w:rFonts w:ascii="Arial" w:hAnsi="Arial" w:cs="Arial"/>
          <w:sz w:val="16"/>
          <w:szCs w:val="18"/>
        </w:rPr>
        <w:t>SD values: 10.</w:t>
      </w:r>
      <w:r w:rsidR="00D412B5">
        <w:rPr>
          <w:rFonts w:ascii="Arial" w:hAnsi="Arial" w:cs="Arial"/>
          <w:sz w:val="16"/>
          <w:szCs w:val="18"/>
        </w:rPr>
        <w:t>2</w:t>
      </w:r>
      <w:r w:rsidRPr="001C6550">
        <w:rPr>
          <w:rFonts w:ascii="Arial" w:hAnsi="Arial" w:cs="Arial"/>
          <w:sz w:val="16"/>
          <w:szCs w:val="18"/>
        </w:rPr>
        <w:t xml:space="preserve"> ppb for NO</w:t>
      </w:r>
      <w:r w:rsidRPr="001C6550">
        <w:rPr>
          <w:rFonts w:ascii="Arial" w:hAnsi="Arial" w:cs="Arial"/>
          <w:sz w:val="16"/>
          <w:szCs w:val="18"/>
          <w:vertAlign w:val="subscript"/>
        </w:rPr>
        <w:t>2</w:t>
      </w:r>
      <w:r w:rsidRPr="001C6550">
        <w:rPr>
          <w:rFonts w:ascii="Arial" w:hAnsi="Arial" w:cs="Arial"/>
          <w:sz w:val="16"/>
          <w:szCs w:val="18"/>
        </w:rPr>
        <w:t xml:space="preserve">, </w:t>
      </w:r>
      <w:r w:rsidR="00D412B5">
        <w:rPr>
          <w:rFonts w:ascii="Arial" w:hAnsi="Arial" w:cs="Arial"/>
          <w:sz w:val="16"/>
          <w:szCs w:val="18"/>
        </w:rPr>
        <w:t xml:space="preserve">11.9 </w:t>
      </w:r>
      <w:r w:rsidRPr="001C6550">
        <w:rPr>
          <w:rFonts w:ascii="Arial" w:hAnsi="Arial" w:cs="Arial"/>
          <w:sz w:val="16"/>
          <w:szCs w:val="18"/>
        </w:rPr>
        <w:t xml:space="preserve"> ppb for O</w:t>
      </w:r>
      <w:r w:rsidRPr="001C6550">
        <w:rPr>
          <w:rFonts w:ascii="Arial" w:hAnsi="Arial" w:cs="Arial"/>
          <w:sz w:val="16"/>
          <w:szCs w:val="18"/>
          <w:vertAlign w:val="subscript"/>
        </w:rPr>
        <w:t>3</w:t>
      </w:r>
      <w:r w:rsidRPr="001C6550">
        <w:rPr>
          <w:rFonts w:ascii="Arial" w:hAnsi="Arial" w:cs="Arial"/>
          <w:sz w:val="16"/>
          <w:szCs w:val="18"/>
        </w:rPr>
        <w:t>, 12.</w:t>
      </w:r>
      <w:r w:rsidR="00D412B5">
        <w:rPr>
          <w:rFonts w:ascii="Arial" w:hAnsi="Arial" w:cs="Arial"/>
          <w:sz w:val="16"/>
          <w:szCs w:val="18"/>
        </w:rPr>
        <w:t>1</w:t>
      </w:r>
      <w:r w:rsidR="00D412B5" w:rsidRPr="001C6550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1C6550">
        <w:rPr>
          <w:rFonts w:ascii="Arial" w:hAnsi="Arial" w:cs="Arial"/>
          <w:sz w:val="16"/>
          <w:szCs w:val="18"/>
        </w:rPr>
        <w:t>μg</w:t>
      </w:r>
      <w:proofErr w:type="spellEnd"/>
      <w:r w:rsidRPr="001C6550">
        <w:rPr>
          <w:rFonts w:ascii="Arial" w:hAnsi="Arial" w:cs="Arial"/>
          <w:sz w:val="16"/>
          <w:szCs w:val="18"/>
        </w:rPr>
        <w:t>/m</w:t>
      </w:r>
      <w:r w:rsidRPr="001C6550">
        <w:rPr>
          <w:rFonts w:ascii="Arial" w:hAnsi="Arial" w:cs="Arial"/>
          <w:sz w:val="16"/>
          <w:szCs w:val="18"/>
          <w:vertAlign w:val="superscript"/>
        </w:rPr>
        <w:t>3</w:t>
      </w:r>
      <w:r w:rsidRPr="001C6550">
        <w:rPr>
          <w:rFonts w:ascii="Arial" w:hAnsi="Arial" w:cs="Arial"/>
          <w:sz w:val="16"/>
          <w:szCs w:val="18"/>
        </w:rPr>
        <w:t xml:space="preserve"> for PM</w:t>
      </w:r>
      <w:r w:rsidRPr="001C6550">
        <w:rPr>
          <w:rFonts w:ascii="Arial" w:hAnsi="Arial" w:cs="Arial"/>
          <w:sz w:val="16"/>
          <w:szCs w:val="18"/>
          <w:vertAlign w:val="subscript"/>
        </w:rPr>
        <w:t>10</w:t>
      </w:r>
      <w:r w:rsidRPr="001C6550">
        <w:rPr>
          <w:rFonts w:ascii="Arial" w:hAnsi="Arial" w:cs="Arial"/>
          <w:sz w:val="16"/>
          <w:szCs w:val="18"/>
        </w:rPr>
        <w:t>, and 5.</w:t>
      </w:r>
      <w:r w:rsidR="00CA7C5B">
        <w:rPr>
          <w:rFonts w:ascii="Arial" w:hAnsi="Arial" w:cs="Arial"/>
          <w:sz w:val="16"/>
          <w:szCs w:val="18"/>
        </w:rPr>
        <w:t>3</w:t>
      </w:r>
      <w:r w:rsidRPr="001C6550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1C6550">
        <w:rPr>
          <w:rFonts w:ascii="Arial" w:hAnsi="Arial" w:cs="Arial"/>
          <w:sz w:val="16"/>
          <w:szCs w:val="18"/>
        </w:rPr>
        <w:t>μg</w:t>
      </w:r>
      <w:proofErr w:type="spellEnd"/>
      <w:r w:rsidRPr="001C6550">
        <w:rPr>
          <w:rFonts w:ascii="Arial" w:hAnsi="Arial" w:cs="Arial"/>
          <w:sz w:val="16"/>
          <w:szCs w:val="18"/>
        </w:rPr>
        <w:t>/m</w:t>
      </w:r>
      <w:r w:rsidRPr="001C6550">
        <w:rPr>
          <w:rFonts w:ascii="Arial" w:hAnsi="Arial" w:cs="Arial"/>
          <w:sz w:val="16"/>
          <w:szCs w:val="18"/>
          <w:vertAlign w:val="superscript"/>
        </w:rPr>
        <w:t>3</w:t>
      </w:r>
      <w:r w:rsidRPr="001C6550">
        <w:rPr>
          <w:rFonts w:ascii="Arial" w:hAnsi="Arial" w:cs="Arial"/>
          <w:sz w:val="16"/>
          <w:szCs w:val="18"/>
        </w:rPr>
        <w:t xml:space="preserve"> for PM</w:t>
      </w:r>
      <w:r w:rsidR="00B05CD7">
        <w:rPr>
          <w:rFonts w:ascii="Arial" w:hAnsi="Arial" w:cs="Arial"/>
          <w:sz w:val="16"/>
          <w:szCs w:val="18"/>
          <w:vertAlign w:val="subscript"/>
        </w:rPr>
        <w:t>2.5</w:t>
      </w:r>
    </w:p>
    <w:p w14:paraId="03F8977E" w14:textId="77777777" w:rsidR="004C070E" w:rsidRPr="00B05CD7" w:rsidRDefault="004C070E" w:rsidP="00AA5979">
      <w:pPr>
        <w:tabs>
          <w:tab w:val="left" w:pos="5339"/>
        </w:tabs>
        <w:rPr>
          <w:rFonts w:ascii="Arial" w:hAnsi="Arial" w:cs="Arial"/>
          <w:sz w:val="16"/>
          <w:szCs w:val="18"/>
          <w:vertAlign w:val="subscript"/>
        </w:rPr>
      </w:pPr>
      <w:proofErr w:type="gramStart"/>
      <w:r>
        <w:rPr>
          <w:rFonts w:asciiTheme="minorHAnsi" w:hAnsiTheme="minorHAnsi"/>
          <w:sz w:val="18"/>
          <w:szCs w:val="18"/>
          <w:vertAlign w:val="superscript"/>
        </w:rPr>
        <w:t>c</w:t>
      </w:r>
      <w:proofErr w:type="gramEnd"/>
      <w:r w:rsidRPr="001C6550">
        <w:rPr>
          <w:rFonts w:ascii="Arial" w:hAnsi="Arial" w:cs="Arial"/>
          <w:sz w:val="16"/>
          <w:szCs w:val="18"/>
          <w:vertAlign w:val="superscript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% of cases </w:t>
      </w:r>
      <w:r w:rsidR="000F1C3A">
        <w:rPr>
          <w:rFonts w:ascii="Arial" w:hAnsi="Arial" w:cs="Arial"/>
          <w:sz w:val="16"/>
          <w:szCs w:val="18"/>
        </w:rPr>
        <w:t xml:space="preserve">located in </w:t>
      </w:r>
      <w:r>
        <w:rPr>
          <w:rFonts w:ascii="Arial" w:hAnsi="Arial" w:cs="Arial"/>
          <w:sz w:val="16"/>
          <w:szCs w:val="18"/>
        </w:rPr>
        <w:t>specific urban area</w:t>
      </w:r>
      <w:r w:rsidR="000F1C3A">
        <w:rPr>
          <w:rFonts w:ascii="Arial" w:hAnsi="Arial" w:cs="Arial"/>
          <w:sz w:val="16"/>
          <w:szCs w:val="18"/>
        </w:rPr>
        <w:t>s</w:t>
      </w:r>
      <w:r>
        <w:rPr>
          <w:rFonts w:ascii="Arial" w:hAnsi="Arial" w:cs="Arial"/>
          <w:sz w:val="16"/>
          <w:szCs w:val="18"/>
        </w:rPr>
        <w:t>: 24.0% in Los Angeles county,</w:t>
      </w:r>
      <w:r w:rsidR="000F1C3A">
        <w:rPr>
          <w:rFonts w:ascii="Arial" w:hAnsi="Arial" w:cs="Arial"/>
          <w:sz w:val="16"/>
          <w:szCs w:val="18"/>
        </w:rPr>
        <w:t xml:space="preserve"> 21.0% in</w:t>
      </w:r>
      <w:r>
        <w:rPr>
          <w:rFonts w:ascii="Arial" w:hAnsi="Arial" w:cs="Arial"/>
          <w:sz w:val="16"/>
          <w:szCs w:val="18"/>
        </w:rPr>
        <w:t xml:space="preserve"> </w:t>
      </w:r>
      <w:r w:rsidR="000F1C3A">
        <w:rPr>
          <w:rFonts w:ascii="Arial" w:hAnsi="Arial" w:cs="Arial"/>
          <w:sz w:val="16"/>
          <w:szCs w:val="18"/>
        </w:rPr>
        <w:t>Bay area counties, 8.6% in San Diego County.</w:t>
      </w:r>
    </w:p>
    <w:p w14:paraId="72D86754" w14:textId="607187B9" w:rsidR="00F74FBA" w:rsidRDefault="004C070E" w:rsidP="00AA5979">
      <w:pPr>
        <w:tabs>
          <w:tab w:val="left" w:pos="5339"/>
        </w:tabs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  <w:vertAlign w:val="superscript"/>
        </w:rPr>
        <w:t>d</w:t>
      </w:r>
      <w:r w:rsidR="00671CFC" w:rsidRPr="001C6550">
        <w:rPr>
          <w:rFonts w:ascii="Arial" w:hAnsi="Arial" w:cs="Arial"/>
          <w:sz w:val="16"/>
          <w:szCs w:val="18"/>
          <w:vertAlign w:val="superscript"/>
        </w:rPr>
        <w:t xml:space="preserve"> </w:t>
      </w:r>
      <w:r w:rsidR="00B05CD7">
        <w:rPr>
          <w:rFonts w:ascii="Arial" w:hAnsi="Arial" w:cs="Arial"/>
          <w:sz w:val="16"/>
          <w:szCs w:val="18"/>
        </w:rPr>
        <w:t xml:space="preserve">San Francisco </w:t>
      </w:r>
      <w:r w:rsidR="00671CFC" w:rsidRPr="001C6550">
        <w:rPr>
          <w:rFonts w:ascii="Arial" w:hAnsi="Arial" w:cs="Arial"/>
          <w:sz w:val="16"/>
          <w:szCs w:val="18"/>
        </w:rPr>
        <w:t>Bay area counties: Alameda, Contra Costa, Marin, Napa, San Francisco, San Mateo, Santa Clara, Solano, and Sonoma</w:t>
      </w:r>
    </w:p>
    <w:p w14:paraId="7301084F" w14:textId="77777777" w:rsidR="00F74FBA" w:rsidRDefault="00F74FBA">
      <w:pPr>
        <w:spacing w:after="200" w:line="276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br w:type="page"/>
      </w:r>
    </w:p>
    <w:p w14:paraId="09A8B637" w14:textId="77777777" w:rsidR="00AA5979" w:rsidRDefault="00AA5979" w:rsidP="00AA5979">
      <w:pPr>
        <w:tabs>
          <w:tab w:val="left" w:pos="5339"/>
        </w:tabs>
        <w:spacing w:after="120"/>
        <w:rPr>
          <w:rFonts w:ascii="Arial" w:hAnsi="Arial" w:cs="Arial"/>
          <w:vertAlign w:val="subscript"/>
        </w:rPr>
      </w:pPr>
      <w:proofErr w:type="spellStart"/>
      <w:proofErr w:type="gramStart"/>
      <w:r w:rsidRPr="001C6550">
        <w:rPr>
          <w:rFonts w:ascii="Arial" w:hAnsi="Arial" w:cs="Arial"/>
          <w:b/>
          <w:bCs/>
          <w:szCs w:val="20"/>
        </w:rPr>
        <w:lastRenderedPageBreak/>
        <w:t>eTable</w:t>
      </w:r>
      <w:proofErr w:type="spellEnd"/>
      <w:proofErr w:type="gramEnd"/>
      <w:r w:rsidRPr="001C6550">
        <w:rPr>
          <w:rFonts w:ascii="Arial" w:hAnsi="Arial" w:cs="Arial"/>
          <w:b/>
          <w:bCs/>
          <w:szCs w:val="20"/>
        </w:rPr>
        <w:t xml:space="preserve"> </w:t>
      </w:r>
      <w:r w:rsidR="00B44A86">
        <w:rPr>
          <w:rFonts w:ascii="Arial" w:hAnsi="Arial" w:cs="Arial"/>
          <w:b/>
          <w:bCs/>
          <w:szCs w:val="20"/>
        </w:rPr>
        <w:t>5</w:t>
      </w:r>
      <w:r>
        <w:rPr>
          <w:rFonts w:ascii="Arial" w:hAnsi="Arial" w:cs="Arial"/>
          <w:b/>
          <w:bCs/>
          <w:szCs w:val="20"/>
        </w:rPr>
        <w:t>b</w:t>
      </w:r>
      <w:r w:rsidRPr="001C6550">
        <w:rPr>
          <w:rFonts w:ascii="Arial" w:hAnsi="Arial" w:cs="Arial"/>
          <w:bCs/>
          <w:szCs w:val="20"/>
        </w:rPr>
        <w:t xml:space="preserve">. </w:t>
      </w:r>
      <w:r>
        <w:rPr>
          <w:rFonts w:ascii="Arial" w:hAnsi="Arial" w:cs="Arial"/>
          <w:bCs/>
          <w:szCs w:val="20"/>
        </w:rPr>
        <w:t xml:space="preserve">Sensitivity analysis for </w:t>
      </w:r>
      <w:r>
        <w:rPr>
          <w:rFonts w:ascii="Arial" w:hAnsi="Arial" w:cs="Arial"/>
          <w:szCs w:val="20"/>
        </w:rPr>
        <w:t>PM</w:t>
      </w:r>
      <w:r>
        <w:rPr>
          <w:rFonts w:ascii="Arial" w:hAnsi="Arial" w:cs="Arial"/>
          <w:szCs w:val="20"/>
          <w:vertAlign w:val="subscript"/>
        </w:rPr>
        <w:t>10</w:t>
      </w:r>
      <w:r>
        <w:rPr>
          <w:rFonts w:ascii="Arial" w:hAnsi="Arial" w:cs="Arial"/>
          <w:szCs w:val="20"/>
        </w:rPr>
        <w:t xml:space="preserve"> and PM</w:t>
      </w:r>
      <w:r>
        <w:rPr>
          <w:rFonts w:ascii="Arial" w:hAnsi="Arial" w:cs="Arial"/>
          <w:szCs w:val="20"/>
          <w:vertAlign w:val="subscript"/>
        </w:rPr>
        <w:t>2.5</w:t>
      </w:r>
      <w:r>
        <w:rPr>
          <w:rFonts w:ascii="Arial" w:hAnsi="Arial" w:cs="Arial"/>
          <w:bCs/>
          <w:szCs w:val="20"/>
        </w:rPr>
        <w:t xml:space="preserve">: </w:t>
      </w:r>
      <w:proofErr w:type="spellStart"/>
      <w:r>
        <w:rPr>
          <w:rFonts w:ascii="Arial" w:hAnsi="Arial" w:cs="Arial"/>
          <w:bCs/>
          <w:szCs w:val="20"/>
        </w:rPr>
        <w:t>adjusted</w:t>
      </w:r>
      <w:r w:rsidRPr="001C6550">
        <w:rPr>
          <w:rFonts w:ascii="Arial" w:hAnsi="Arial" w:cs="Arial"/>
          <w:vertAlign w:val="superscript"/>
        </w:rPr>
        <w:t>a</w:t>
      </w:r>
      <w:proofErr w:type="spellEnd"/>
      <w:r>
        <w:rPr>
          <w:rFonts w:ascii="Arial" w:hAnsi="Arial" w:cs="Arial"/>
          <w:bCs/>
          <w:szCs w:val="20"/>
        </w:rPr>
        <w:t xml:space="preserve"> all-cause mortality hazard ratios (and 95% confidence intervals) </w:t>
      </w:r>
      <w:r w:rsidRPr="001C6550">
        <w:rPr>
          <w:rFonts w:ascii="Arial" w:hAnsi="Arial" w:cs="Arial"/>
          <w:szCs w:val="20"/>
        </w:rPr>
        <w:t xml:space="preserve">associated with a standard deviation (SD) increase in </w:t>
      </w:r>
      <w:r>
        <w:rPr>
          <w:rFonts w:ascii="Arial" w:hAnsi="Arial" w:cs="Arial"/>
          <w:szCs w:val="20"/>
        </w:rPr>
        <w:t>PM</w:t>
      </w:r>
      <w:r>
        <w:rPr>
          <w:rFonts w:ascii="Arial" w:hAnsi="Arial" w:cs="Arial"/>
          <w:szCs w:val="20"/>
          <w:vertAlign w:val="subscript"/>
        </w:rPr>
        <w:t>10</w:t>
      </w:r>
      <w:r>
        <w:rPr>
          <w:rFonts w:ascii="Arial" w:hAnsi="Arial" w:cs="Arial"/>
          <w:szCs w:val="20"/>
        </w:rPr>
        <w:t xml:space="preserve"> and PM</w:t>
      </w:r>
      <w:r>
        <w:rPr>
          <w:rFonts w:ascii="Arial" w:hAnsi="Arial" w:cs="Arial"/>
          <w:szCs w:val="20"/>
          <w:vertAlign w:val="subscript"/>
        </w:rPr>
        <w:t>2.5</w:t>
      </w:r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exposure</w:t>
      </w:r>
      <w:r w:rsidRPr="001C6550">
        <w:rPr>
          <w:rFonts w:ascii="Arial" w:hAnsi="Arial" w:cs="Arial"/>
          <w:szCs w:val="20"/>
        </w:rPr>
        <w:t>,</w:t>
      </w:r>
      <w:r w:rsidRPr="001C6550">
        <w:rPr>
          <w:rFonts w:ascii="Arial" w:hAnsi="Arial" w:cs="Arial"/>
          <w:szCs w:val="20"/>
          <w:vertAlign w:val="superscript"/>
        </w:rPr>
        <w:t>b</w:t>
      </w:r>
      <w:proofErr w:type="spellEnd"/>
      <w:r>
        <w:rPr>
          <w:rFonts w:ascii="Arial" w:hAnsi="Arial" w:cs="Arial"/>
          <w:bCs/>
          <w:szCs w:val="20"/>
        </w:rPr>
        <w:t xml:space="preserve"> from models stratified by stage at diagnosis (like those in Table 4) but with additional stratification by factors of interest</w:t>
      </w:r>
      <w:r w:rsidRPr="001C6550">
        <w:rPr>
          <w:rFonts w:ascii="Arial" w:hAnsi="Arial" w:cs="Arial"/>
        </w:rPr>
        <w:t>.</w:t>
      </w:r>
      <w:r w:rsidRPr="001C6550">
        <w:rPr>
          <w:rFonts w:ascii="Arial" w:hAnsi="Arial" w:cs="Arial"/>
          <w:vertAlign w:val="subscript"/>
        </w:rPr>
        <w:t xml:space="preserve">  </w:t>
      </w:r>
    </w:p>
    <w:tbl>
      <w:tblPr>
        <w:tblStyle w:val="TableGrid"/>
        <w:tblW w:w="10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440"/>
        <w:gridCol w:w="1440"/>
        <w:gridCol w:w="1440"/>
        <w:gridCol w:w="1530"/>
        <w:gridCol w:w="1440"/>
        <w:gridCol w:w="1534"/>
      </w:tblGrid>
      <w:tr w:rsidR="00964BF5" w:rsidRPr="00422504" w14:paraId="62B1D3C3" w14:textId="77777777" w:rsidTr="00746A53">
        <w:trPr>
          <w:trHeight w:val="300"/>
          <w:jc w:val="center"/>
        </w:trPr>
        <w:tc>
          <w:tcPr>
            <w:tcW w:w="198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86304AB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79B6DFCC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PM</w:t>
            </w:r>
            <w:r w:rsidRPr="00DB1694">
              <w:rPr>
                <w:rFonts w:asciiTheme="minorHAnsi" w:hAnsiTheme="minorHAnsi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4504" w:type="dxa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14:paraId="77B4807B" w14:textId="77777777" w:rsidR="00964BF5" w:rsidRPr="00F74FBA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PM</w:t>
            </w:r>
            <w:r w:rsidRPr="00DB1694">
              <w:rPr>
                <w:rFonts w:asciiTheme="minorHAnsi" w:hAnsiTheme="minorHAnsi"/>
                <w:sz w:val="18"/>
                <w:szCs w:val="18"/>
                <w:vertAlign w:val="subscript"/>
              </w:rPr>
              <w:t>2.5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c</w:t>
            </w:r>
          </w:p>
        </w:tc>
      </w:tr>
      <w:tr w:rsidR="00964BF5" w:rsidRPr="00422504" w14:paraId="09C01AAB" w14:textId="77777777" w:rsidTr="00746A53">
        <w:trPr>
          <w:trHeight w:val="300"/>
          <w:jc w:val="center"/>
        </w:trPr>
        <w:tc>
          <w:tcPr>
            <w:tcW w:w="198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15BB07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Stratifying factor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B4D78D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>ocal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BE3E87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sz w:val="18"/>
                <w:szCs w:val="18"/>
              </w:rPr>
              <w:t>egional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4716FBA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sz w:val="18"/>
                <w:szCs w:val="18"/>
              </w:rPr>
              <w:t>istant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D7EC45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>ocal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8FC14D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sz w:val="18"/>
                <w:szCs w:val="18"/>
              </w:rPr>
              <w:t>egional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F75D3A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sz w:val="18"/>
                <w:szCs w:val="18"/>
              </w:rPr>
              <w:t>istant</w:t>
            </w:r>
          </w:p>
        </w:tc>
      </w:tr>
      <w:tr w:rsidR="00964BF5" w:rsidRPr="00422504" w14:paraId="782043FC" w14:textId="77777777" w:rsidTr="00746A53">
        <w:trPr>
          <w:trHeight w:val="282"/>
          <w:jc w:val="center"/>
        </w:trPr>
        <w:tc>
          <w:tcPr>
            <w:tcW w:w="1981" w:type="dxa"/>
            <w:tcBorders>
              <w:top w:val="single" w:sz="4" w:space="0" w:color="auto"/>
            </w:tcBorders>
            <w:noWrap/>
            <w:vAlign w:val="center"/>
          </w:tcPr>
          <w:p w14:paraId="29CBC620" w14:textId="77777777" w:rsidR="00964BF5" w:rsidRPr="00DB70C6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 w:rsidRPr="00DB70C6">
              <w:rPr>
                <w:rFonts w:asciiTheme="minorHAnsi" w:hAnsiTheme="minorHAnsi"/>
                <w:sz w:val="18"/>
                <w:szCs w:val="18"/>
              </w:rPr>
              <w:t>None (Table 4 value)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</w:tcPr>
          <w:p w14:paraId="097C8659" w14:textId="77777777" w:rsidR="00964BF5" w:rsidRPr="00DB70C6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1.26 (1.25,</w:t>
            </w:r>
            <w:r w:rsidRPr="00DB70C6">
              <w:rPr>
                <w:rFonts w:asciiTheme="minorHAnsi" w:hAnsiTheme="minorHAnsi"/>
                <w:sz w:val="18"/>
                <w:szCs w:val="18"/>
              </w:rPr>
              <w:t xml:space="preserve"> 1.28)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</w:tcPr>
          <w:p w14:paraId="093AA890" w14:textId="77777777" w:rsidR="00964BF5" w:rsidRPr="00DB70C6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1.16 (1.15,</w:t>
            </w:r>
            <w:r w:rsidRPr="00DB70C6">
              <w:rPr>
                <w:rFonts w:asciiTheme="minorHAnsi" w:hAnsiTheme="minorHAnsi"/>
                <w:sz w:val="18"/>
                <w:szCs w:val="18"/>
              </w:rPr>
              <w:t xml:space="preserve"> 1.17)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</w:tcPr>
          <w:p w14:paraId="2A615C31" w14:textId="77777777" w:rsidR="00964BF5" w:rsidRPr="00DB70C6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1.07 (1.06,</w:t>
            </w:r>
            <w:r w:rsidRPr="00DB70C6">
              <w:rPr>
                <w:rFonts w:asciiTheme="minorHAnsi" w:hAnsiTheme="minorHAnsi"/>
                <w:sz w:val="18"/>
                <w:szCs w:val="18"/>
              </w:rPr>
              <w:t xml:space="preserve"> 1.07)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</w:tcPr>
          <w:p w14:paraId="741A84A6" w14:textId="77777777" w:rsidR="00964BF5" w:rsidRPr="00DB70C6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1.38 (1.35,</w:t>
            </w:r>
            <w:r w:rsidRPr="00DB70C6">
              <w:rPr>
                <w:rFonts w:asciiTheme="minorHAnsi" w:hAnsiTheme="minorHAnsi"/>
                <w:sz w:val="18"/>
                <w:szCs w:val="18"/>
              </w:rPr>
              <w:t xml:space="preserve"> 1.41)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</w:tcPr>
          <w:p w14:paraId="385FC962" w14:textId="77777777" w:rsidR="00964BF5" w:rsidRPr="00DB70C6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1.26 (1.24,</w:t>
            </w:r>
            <w:r w:rsidRPr="00DB70C6">
              <w:rPr>
                <w:rFonts w:asciiTheme="minorHAnsi" w:hAnsiTheme="minorHAnsi"/>
                <w:sz w:val="18"/>
                <w:szCs w:val="18"/>
              </w:rPr>
              <w:t xml:space="preserve"> 1.28)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noWrap/>
            <w:vAlign w:val="center"/>
          </w:tcPr>
          <w:p w14:paraId="4DBD7437" w14:textId="77777777" w:rsidR="00964BF5" w:rsidRPr="00DB70C6" w:rsidRDefault="00CA7C5B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1.10 (1.09</w:t>
            </w:r>
            <w:r w:rsidR="00964BF5">
              <w:rPr>
                <w:rFonts w:asciiTheme="minorHAnsi" w:hAnsiTheme="minorHAnsi"/>
                <w:sz w:val="18"/>
                <w:szCs w:val="18"/>
              </w:rPr>
              <w:t>,</w:t>
            </w:r>
            <w:r w:rsidR="00964BF5" w:rsidRPr="00DB70C6">
              <w:rPr>
                <w:rFonts w:asciiTheme="minorHAnsi" w:hAnsiTheme="minorHAnsi"/>
                <w:sz w:val="18"/>
                <w:szCs w:val="18"/>
              </w:rPr>
              <w:t xml:space="preserve"> 1.11)</w:t>
            </w:r>
          </w:p>
        </w:tc>
      </w:tr>
      <w:tr w:rsidR="00964BF5" w:rsidRPr="00422504" w14:paraId="3300E5B5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08DD0ADE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Sex</w:t>
            </w:r>
          </w:p>
        </w:tc>
        <w:tc>
          <w:tcPr>
            <w:tcW w:w="1440" w:type="dxa"/>
            <w:noWrap/>
            <w:vAlign w:val="center"/>
            <w:hideMark/>
          </w:tcPr>
          <w:p w14:paraId="22F6A4EA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B217CAC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EB8C040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0B45B80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22707E7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noWrap/>
            <w:vAlign w:val="center"/>
            <w:hideMark/>
          </w:tcPr>
          <w:p w14:paraId="5E6710EB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BF5" w:rsidRPr="00422504" w14:paraId="3CBF6D38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44791E88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Male</w:t>
            </w:r>
          </w:p>
        </w:tc>
        <w:tc>
          <w:tcPr>
            <w:tcW w:w="1440" w:type="dxa"/>
            <w:noWrap/>
            <w:vAlign w:val="center"/>
            <w:hideMark/>
          </w:tcPr>
          <w:p w14:paraId="75950FB6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1.26 (1.24, 1.28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2889DD1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1.15 (1.14, 1.17)</w:t>
            </w:r>
          </w:p>
        </w:tc>
        <w:tc>
          <w:tcPr>
            <w:tcW w:w="1440" w:type="dxa"/>
            <w:noWrap/>
            <w:vAlign w:val="center"/>
            <w:hideMark/>
          </w:tcPr>
          <w:p w14:paraId="7E1B5FEC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1.06 (1.05, 1.07)</w:t>
            </w:r>
          </w:p>
        </w:tc>
        <w:tc>
          <w:tcPr>
            <w:tcW w:w="1530" w:type="dxa"/>
            <w:noWrap/>
            <w:vAlign w:val="center"/>
            <w:hideMark/>
          </w:tcPr>
          <w:p w14:paraId="7B3BCA74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1.36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 xml:space="preserve"> (1.33, 1.40)</w:t>
            </w:r>
          </w:p>
        </w:tc>
        <w:tc>
          <w:tcPr>
            <w:tcW w:w="1440" w:type="dxa"/>
            <w:noWrap/>
            <w:vAlign w:val="center"/>
            <w:hideMark/>
          </w:tcPr>
          <w:p w14:paraId="3FD2CFBB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1.24 (1.21, 1.26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34" w:type="dxa"/>
            <w:noWrap/>
            <w:vAlign w:val="center"/>
            <w:hideMark/>
          </w:tcPr>
          <w:p w14:paraId="15782210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1.10 (1.08, 1.11)</w:t>
            </w:r>
          </w:p>
        </w:tc>
      </w:tr>
      <w:tr w:rsidR="00964BF5" w:rsidRPr="00422504" w14:paraId="07B1B796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16CDDA08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Female</w:t>
            </w:r>
          </w:p>
        </w:tc>
        <w:tc>
          <w:tcPr>
            <w:tcW w:w="1440" w:type="dxa"/>
            <w:noWrap/>
            <w:vAlign w:val="center"/>
            <w:hideMark/>
          </w:tcPr>
          <w:p w14:paraId="723232D4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1.26 (1.24, 1.28)</w:t>
            </w:r>
          </w:p>
        </w:tc>
        <w:tc>
          <w:tcPr>
            <w:tcW w:w="1440" w:type="dxa"/>
            <w:noWrap/>
            <w:vAlign w:val="center"/>
            <w:hideMark/>
          </w:tcPr>
          <w:p w14:paraId="0AD4EBA0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1.17 (1.16, 1.19)</w:t>
            </w:r>
          </w:p>
        </w:tc>
        <w:tc>
          <w:tcPr>
            <w:tcW w:w="1440" w:type="dxa"/>
            <w:noWrap/>
            <w:vAlign w:val="center"/>
            <w:hideMark/>
          </w:tcPr>
          <w:p w14:paraId="25600F4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1.07 (1.06, 1.08)</w:t>
            </w:r>
          </w:p>
        </w:tc>
        <w:tc>
          <w:tcPr>
            <w:tcW w:w="1530" w:type="dxa"/>
            <w:noWrap/>
            <w:vAlign w:val="center"/>
            <w:hideMark/>
          </w:tcPr>
          <w:p w14:paraId="7137BCF5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1.40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 xml:space="preserve"> (1.36, 1.45)</w:t>
            </w:r>
          </w:p>
        </w:tc>
        <w:tc>
          <w:tcPr>
            <w:tcW w:w="1440" w:type="dxa"/>
            <w:noWrap/>
            <w:vAlign w:val="center"/>
            <w:hideMark/>
          </w:tcPr>
          <w:p w14:paraId="025907DB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1.28 (1.25, 1.31)</w:t>
            </w:r>
          </w:p>
        </w:tc>
        <w:tc>
          <w:tcPr>
            <w:tcW w:w="1534" w:type="dxa"/>
            <w:noWrap/>
            <w:vAlign w:val="center"/>
            <w:hideMark/>
          </w:tcPr>
          <w:p w14:paraId="2C8F11FC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1.11 (1.10, 1.13)</w:t>
            </w:r>
          </w:p>
        </w:tc>
      </w:tr>
      <w:tr w:rsidR="00964BF5" w:rsidRPr="00422504" w14:paraId="41C0A4D3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</w:tcPr>
          <w:p w14:paraId="47DCA11A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Race</w:t>
            </w:r>
          </w:p>
        </w:tc>
        <w:tc>
          <w:tcPr>
            <w:tcW w:w="1440" w:type="dxa"/>
            <w:noWrap/>
            <w:vAlign w:val="center"/>
          </w:tcPr>
          <w:p w14:paraId="761D3158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58FAE112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2B996328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</w:tcPr>
          <w:p w14:paraId="367DB36C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0F59116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</w:p>
        </w:tc>
        <w:tc>
          <w:tcPr>
            <w:tcW w:w="1534" w:type="dxa"/>
            <w:noWrap/>
            <w:vAlign w:val="center"/>
          </w:tcPr>
          <w:p w14:paraId="66FE383F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</w:p>
        </w:tc>
      </w:tr>
      <w:tr w:rsidR="00964BF5" w:rsidRPr="00422504" w14:paraId="14540D9D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168007A0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 xml:space="preserve">     Non-Hispanic white</w:t>
            </w:r>
          </w:p>
        </w:tc>
        <w:tc>
          <w:tcPr>
            <w:tcW w:w="1440" w:type="dxa"/>
            <w:noWrap/>
            <w:vAlign w:val="center"/>
            <w:hideMark/>
          </w:tcPr>
          <w:p w14:paraId="48B137DA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1.25 (1.24, 1.27)</w:t>
            </w:r>
          </w:p>
        </w:tc>
        <w:tc>
          <w:tcPr>
            <w:tcW w:w="1440" w:type="dxa"/>
            <w:noWrap/>
            <w:vAlign w:val="center"/>
            <w:hideMark/>
          </w:tcPr>
          <w:p w14:paraId="51B87EE9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1.15 (1.1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DB1694">
              <w:rPr>
                <w:rFonts w:asciiTheme="minorHAnsi" w:hAnsiTheme="minorHAnsi"/>
                <w:sz w:val="18"/>
                <w:szCs w:val="18"/>
              </w:rPr>
              <w:t>, 1.17)</w:t>
            </w:r>
          </w:p>
        </w:tc>
        <w:tc>
          <w:tcPr>
            <w:tcW w:w="1440" w:type="dxa"/>
            <w:noWrap/>
            <w:vAlign w:val="center"/>
            <w:hideMark/>
          </w:tcPr>
          <w:p w14:paraId="2DE98CE2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1.06 (1.05, 1.07)</w:t>
            </w:r>
          </w:p>
        </w:tc>
        <w:tc>
          <w:tcPr>
            <w:tcW w:w="1530" w:type="dxa"/>
            <w:noWrap/>
            <w:vAlign w:val="center"/>
            <w:hideMark/>
          </w:tcPr>
          <w:p w14:paraId="73CE8494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1.38 (1.35, 1.41)</w:t>
            </w:r>
          </w:p>
        </w:tc>
        <w:tc>
          <w:tcPr>
            <w:tcW w:w="1440" w:type="dxa"/>
            <w:noWrap/>
            <w:vAlign w:val="center"/>
            <w:hideMark/>
          </w:tcPr>
          <w:p w14:paraId="54C110BC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1.24 (1.22, 1.26)</w:t>
            </w:r>
          </w:p>
        </w:tc>
        <w:tc>
          <w:tcPr>
            <w:tcW w:w="1534" w:type="dxa"/>
            <w:noWrap/>
            <w:vAlign w:val="center"/>
            <w:hideMark/>
          </w:tcPr>
          <w:p w14:paraId="0DABD697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1.10 (1.09, 1.11)</w:t>
            </w:r>
          </w:p>
        </w:tc>
      </w:tr>
      <w:tr w:rsidR="00964BF5" w:rsidRPr="00422504" w14:paraId="62DF136F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779B00B2" w14:textId="77777777" w:rsidR="00964BF5" w:rsidRPr="00422504" w:rsidRDefault="00964BF5" w:rsidP="00746A53">
            <w:pPr>
              <w:tabs>
                <w:tab w:val="left" w:pos="5339"/>
              </w:tabs>
              <w:ind w:left="216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Hispanic</w:t>
            </w:r>
          </w:p>
        </w:tc>
        <w:tc>
          <w:tcPr>
            <w:tcW w:w="1440" w:type="dxa"/>
            <w:noWrap/>
            <w:vAlign w:val="center"/>
          </w:tcPr>
          <w:p w14:paraId="1076A381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1.28 (1.22, 1.34)</w:t>
            </w:r>
          </w:p>
        </w:tc>
        <w:tc>
          <w:tcPr>
            <w:tcW w:w="1440" w:type="dxa"/>
            <w:noWrap/>
            <w:vAlign w:val="center"/>
          </w:tcPr>
          <w:p w14:paraId="326B42A3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1.21 (1.17, 1.25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57E83896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1.09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 xml:space="preserve"> (1.07, 1.12)</w:t>
            </w:r>
          </w:p>
        </w:tc>
        <w:tc>
          <w:tcPr>
            <w:tcW w:w="1530" w:type="dxa"/>
            <w:noWrap/>
            <w:vAlign w:val="center"/>
          </w:tcPr>
          <w:p w14:paraId="02CFB660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1.39 (1.29, 1.51)</w:t>
            </w:r>
          </w:p>
        </w:tc>
        <w:tc>
          <w:tcPr>
            <w:tcW w:w="1440" w:type="dxa"/>
            <w:noWrap/>
            <w:vAlign w:val="center"/>
          </w:tcPr>
          <w:p w14:paraId="75943938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1.31</w:t>
            </w:r>
            <w:r w:rsidR="00CA7C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B1694">
              <w:rPr>
                <w:rFonts w:asciiTheme="minorHAnsi" w:hAnsiTheme="minorHAnsi"/>
                <w:sz w:val="18"/>
                <w:szCs w:val="18"/>
              </w:rPr>
              <w:t>(1.24, 1.38)</w:t>
            </w:r>
          </w:p>
        </w:tc>
        <w:tc>
          <w:tcPr>
            <w:tcW w:w="1534" w:type="dxa"/>
            <w:noWrap/>
            <w:vAlign w:val="center"/>
          </w:tcPr>
          <w:p w14:paraId="526409F6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1.11 (1.08, 1.14)</w:t>
            </w:r>
          </w:p>
        </w:tc>
      </w:tr>
      <w:tr w:rsidR="00964BF5" w:rsidRPr="00422504" w14:paraId="5AFF5F15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22F966D6" w14:textId="77777777" w:rsidR="00964BF5" w:rsidRPr="00422504" w:rsidRDefault="00964BF5" w:rsidP="00746A53">
            <w:pPr>
              <w:tabs>
                <w:tab w:val="left" w:pos="5339"/>
              </w:tabs>
              <w:ind w:left="21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Non-Hispanic b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lack</w:t>
            </w:r>
          </w:p>
        </w:tc>
        <w:tc>
          <w:tcPr>
            <w:tcW w:w="1440" w:type="dxa"/>
            <w:noWrap/>
            <w:vAlign w:val="center"/>
          </w:tcPr>
          <w:p w14:paraId="54EAED97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1.32 (1.26, 1.39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53A9AF7E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1.22</w:t>
            </w:r>
            <w:r w:rsidR="00CA7C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B1694">
              <w:rPr>
                <w:rFonts w:asciiTheme="minorHAnsi" w:hAnsiTheme="minorHAnsi"/>
                <w:sz w:val="18"/>
                <w:szCs w:val="18"/>
              </w:rPr>
              <w:t>(1.18, 1.27)</w:t>
            </w:r>
          </w:p>
        </w:tc>
        <w:tc>
          <w:tcPr>
            <w:tcW w:w="1440" w:type="dxa"/>
            <w:noWrap/>
            <w:vAlign w:val="center"/>
          </w:tcPr>
          <w:p w14:paraId="2FBE555B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1.09 (1.07, 1.12)</w:t>
            </w:r>
          </w:p>
        </w:tc>
        <w:tc>
          <w:tcPr>
            <w:tcW w:w="1530" w:type="dxa"/>
            <w:noWrap/>
            <w:vAlign w:val="center"/>
          </w:tcPr>
          <w:p w14:paraId="33DD6312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1.47 (1.36, 1.59)</w:t>
            </w:r>
          </w:p>
        </w:tc>
        <w:tc>
          <w:tcPr>
            <w:tcW w:w="1440" w:type="dxa"/>
            <w:noWrap/>
            <w:vAlign w:val="center"/>
          </w:tcPr>
          <w:p w14:paraId="4F2E694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1.33</w:t>
            </w:r>
            <w:r w:rsidR="00CA7C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B1694">
              <w:rPr>
                <w:rFonts w:asciiTheme="minorHAnsi" w:hAnsiTheme="minorHAnsi"/>
                <w:sz w:val="18"/>
                <w:szCs w:val="18"/>
              </w:rPr>
              <w:t>(1.26, 1.40)</w:t>
            </w:r>
          </w:p>
        </w:tc>
        <w:tc>
          <w:tcPr>
            <w:tcW w:w="1534" w:type="dxa"/>
            <w:noWrap/>
            <w:vAlign w:val="center"/>
          </w:tcPr>
          <w:p w14:paraId="428A9EEA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1.12 (1.09, 1.15)</w:t>
            </w:r>
          </w:p>
        </w:tc>
      </w:tr>
      <w:tr w:rsidR="00964BF5" w:rsidRPr="00422504" w14:paraId="0C37427D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11EF8DEF" w14:textId="77777777" w:rsidR="00964BF5" w:rsidRPr="00422504" w:rsidRDefault="00964BF5" w:rsidP="00746A53">
            <w:pPr>
              <w:tabs>
                <w:tab w:val="left" w:pos="5339"/>
              </w:tabs>
              <w:ind w:left="216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Other</w:t>
            </w:r>
            <w:r>
              <w:rPr>
                <w:rFonts w:asciiTheme="minorHAnsi" w:hAnsiTheme="minorHAnsi"/>
                <w:sz w:val="18"/>
                <w:szCs w:val="18"/>
              </w:rPr>
              <w:t>/Unknown</w:t>
            </w:r>
          </w:p>
        </w:tc>
        <w:tc>
          <w:tcPr>
            <w:tcW w:w="1440" w:type="dxa"/>
            <w:noWrap/>
            <w:vAlign w:val="center"/>
          </w:tcPr>
          <w:p w14:paraId="2E24D37B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1.35 (1.27, 1.43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55D1DE5D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1.16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 xml:space="preserve"> (1.11, 1.22)</w:t>
            </w:r>
          </w:p>
        </w:tc>
        <w:tc>
          <w:tcPr>
            <w:tcW w:w="1440" w:type="dxa"/>
            <w:noWrap/>
            <w:vAlign w:val="center"/>
          </w:tcPr>
          <w:p w14:paraId="6F4C76F7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1.09 (1.07, 1.12)</w:t>
            </w:r>
          </w:p>
        </w:tc>
        <w:tc>
          <w:tcPr>
            <w:tcW w:w="1530" w:type="dxa"/>
            <w:noWrap/>
            <w:vAlign w:val="center"/>
          </w:tcPr>
          <w:p w14:paraId="637CD21F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1.39 (1.27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, 1.51)</w:t>
            </w:r>
          </w:p>
        </w:tc>
        <w:tc>
          <w:tcPr>
            <w:tcW w:w="1440" w:type="dxa"/>
            <w:noWrap/>
            <w:vAlign w:val="center"/>
          </w:tcPr>
          <w:p w14:paraId="4695DAC9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1.32 (1.24, 1.40)</w:t>
            </w:r>
          </w:p>
        </w:tc>
        <w:tc>
          <w:tcPr>
            <w:tcW w:w="1534" w:type="dxa"/>
            <w:noWrap/>
            <w:vAlign w:val="center"/>
          </w:tcPr>
          <w:p w14:paraId="7DF71D98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1.11 (1.08, 1.14)</w:t>
            </w:r>
          </w:p>
        </w:tc>
      </w:tr>
      <w:tr w:rsidR="00964BF5" w:rsidRPr="00422504" w14:paraId="581298C4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3EFE6909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Year of diagnosis</w:t>
            </w:r>
          </w:p>
        </w:tc>
        <w:tc>
          <w:tcPr>
            <w:tcW w:w="1440" w:type="dxa"/>
            <w:noWrap/>
            <w:vAlign w:val="center"/>
          </w:tcPr>
          <w:p w14:paraId="41105DE1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2BEE51E3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70C84070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</w:tcPr>
          <w:p w14:paraId="4D5CF3C2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0200490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noWrap/>
            <w:vAlign w:val="center"/>
          </w:tcPr>
          <w:p w14:paraId="5FFF1697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BF5" w:rsidRPr="00422504" w14:paraId="2A7D6D4F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</w:tcPr>
          <w:p w14:paraId="5C7B75FC" w14:textId="77777777" w:rsidR="00964BF5" w:rsidRPr="00422504" w:rsidRDefault="00964BF5" w:rsidP="00746A53">
            <w:pPr>
              <w:tabs>
                <w:tab w:val="left" w:pos="5339"/>
              </w:tabs>
              <w:ind w:left="216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1988-1992</w:t>
            </w:r>
          </w:p>
        </w:tc>
        <w:tc>
          <w:tcPr>
            <w:tcW w:w="1440" w:type="dxa"/>
            <w:noWrap/>
            <w:vAlign w:val="center"/>
          </w:tcPr>
          <w:p w14:paraId="076A3C23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1.38 (1.35, 1.41)</w:t>
            </w:r>
          </w:p>
        </w:tc>
        <w:tc>
          <w:tcPr>
            <w:tcW w:w="1440" w:type="dxa"/>
            <w:noWrap/>
            <w:vAlign w:val="center"/>
          </w:tcPr>
          <w:p w14:paraId="1191BA4C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1.20 (1.18, 1.22)</w:t>
            </w:r>
          </w:p>
        </w:tc>
        <w:tc>
          <w:tcPr>
            <w:tcW w:w="1440" w:type="dxa"/>
            <w:noWrap/>
            <w:vAlign w:val="center"/>
          </w:tcPr>
          <w:p w14:paraId="1EA4B633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1.08 (1.07, 1.09)</w:t>
            </w:r>
          </w:p>
        </w:tc>
        <w:tc>
          <w:tcPr>
            <w:tcW w:w="1530" w:type="dxa"/>
            <w:noWrap/>
            <w:vAlign w:val="center"/>
          </w:tcPr>
          <w:p w14:paraId="2FEE8C09" w14:textId="77777777" w:rsidR="00964BF5" w:rsidRPr="00AA5979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A5979">
              <w:rPr>
                <w:rFonts w:asciiTheme="minorHAnsi" w:hAnsiTheme="minorHAnsi"/>
                <w:sz w:val="18"/>
                <w:szCs w:val="18"/>
              </w:rPr>
              <w:t>NA</w:t>
            </w:r>
            <w:r w:rsidRPr="00AA5979">
              <w:rPr>
                <w:rFonts w:asciiTheme="minorHAnsi" w:hAnsi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440" w:type="dxa"/>
            <w:noWrap/>
            <w:vAlign w:val="center"/>
          </w:tcPr>
          <w:p w14:paraId="6D7EF003" w14:textId="77777777" w:rsidR="00964BF5" w:rsidRPr="00AA5979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A5979">
              <w:rPr>
                <w:rFonts w:asciiTheme="minorHAnsi" w:hAnsiTheme="minorHAnsi"/>
                <w:sz w:val="18"/>
                <w:szCs w:val="18"/>
              </w:rPr>
              <w:t>NA</w:t>
            </w:r>
            <w:r w:rsidRPr="00AA5979">
              <w:rPr>
                <w:rFonts w:asciiTheme="minorHAnsi" w:hAnsi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534" w:type="dxa"/>
            <w:noWrap/>
            <w:vAlign w:val="center"/>
          </w:tcPr>
          <w:p w14:paraId="39CA8C84" w14:textId="77777777" w:rsidR="00964BF5" w:rsidRPr="00AA5979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A5979">
              <w:rPr>
                <w:rFonts w:asciiTheme="minorHAnsi" w:hAnsiTheme="minorHAnsi"/>
                <w:sz w:val="18"/>
                <w:szCs w:val="18"/>
              </w:rPr>
              <w:t>NA</w:t>
            </w:r>
            <w:r w:rsidRPr="00AA5979">
              <w:rPr>
                <w:rFonts w:asciiTheme="minorHAnsi" w:hAnsi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964BF5" w:rsidRPr="00422504" w14:paraId="69D7AD91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28D742DF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 xml:space="preserve">     1993-1997</w:t>
            </w:r>
          </w:p>
        </w:tc>
        <w:tc>
          <w:tcPr>
            <w:tcW w:w="1440" w:type="dxa"/>
            <w:noWrap/>
            <w:vAlign w:val="center"/>
            <w:hideMark/>
          </w:tcPr>
          <w:p w14:paraId="652D3050" w14:textId="77777777" w:rsidR="00964BF5" w:rsidRPr="00422504" w:rsidRDefault="00CA7C5B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1.12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 xml:space="preserve"> (1.10, 1.15)</w:t>
            </w:r>
          </w:p>
        </w:tc>
        <w:tc>
          <w:tcPr>
            <w:tcW w:w="1440" w:type="dxa"/>
            <w:noWrap/>
            <w:vAlign w:val="center"/>
            <w:hideMark/>
          </w:tcPr>
          <w:p w14:paraId="11A35BF6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1.09 (1.07,1.11)</w:t>
            </w:r>
          </w:p>
        </w:tc>
        <w:tc>
          <w:tcPr>
            <w:tcW w:w="1440" w:type="dxa"/>
            <w:noWrap/>
            <w:vAlign w:val="center"/>
            <w:hideMark/>
          </w:tcPr>
          <w:p w14:paraId="430B9940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1.05 (1.04, 1.06)</w:t>
            </w:r>
          </w:p>
        </w:tc>
        <w:tc>
          <w:tcPr>
            <w:tcW w:w="1530" w:type="dxa"/>
            <w:noWrap/>
            <w:vAlign w:val="center"/>
            <w:hideMark/>
          </w:tcPr>
          <w:p w14:paraId="2F02FE86" w14:textId="77777777" w:rsidR="00964BF5" w:rsidRPr="00AA5979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A5979">
              <w:rPr>
                <w:rFonts w:asciiTheme="minorHAnsi" w:hAnsiTheme="minorHAnsi"/>
                <w:sz w:val="18"/>
                <w:szCs w:val="18"/>
              </w:rPr>
              <w:t>NA</w:t>
            </w:r>
            <w:r w:rsidRPr="00AA5979">
              <w:rPr>
                <w:rFonts w:asciiTheme="minorHAnsi" w:hAnsi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20EB1F17" w14:textId="77777777" w:rsidR="00964BF5" w:rsidRPr="00AA5979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A5979">
              <w:rPr>
                <w:rFonts w:asciiTheme="minorHAnsi" w:hAnsiTheme="minorHAnsi"/>
                <w:sz w:val="18"/>
                <w:szCs w:val="18"/>
              </w:rPr>
              <w:t>NA</w:t>
            </w:r>
            <w:r w:rsidRPr="00AA5979">
              <w:rPr>
                <w:rFonts w:asciiTheme="minorHAnsi" w:hAnsi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534" w:type="dxa"/>
            <w:noWrap/>
            <w:vAlign w:val="center"/>
            <w:hideMark/>
          </w:tcPr>
          <w:p w14:paraId="771488F9" w14:textId="77777777" w:rsidR="00964BF5" w:rsidRPr="00AA5979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A5979">
              <w:rPr>
                <w:rFonts w:asciiTheme="minorHAnsi" w:hAnsiTheme="minorHAnsi"/>
                <w:sz w:val="18"/>
                <w:szCs w:val="18"/>
              </w:rPr>
              <w:t>NA</w:t>
            </w:r>
            <w:r w:rsidRPr="00AA5979">
              <w:rPr>
                <w:rFonts w:asciiTheme="minorHAnsi" w:hAnsiTheme="minorHAns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964BF5" w:rsidRPr="00422504" w14:paraId="61A0518D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122A9049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 xml:space="preserve"> 1998-2002</w:t>
            </w:r>
          </w:p>
        </w:tc>
        <w:tc>
          <w:tcPr>
            <w:tcW w:w="1440" w:type="dxa"/>
            <w:noWrap/>
            <w:vAlign w:val="center"/>
            <w:hideMark/>
          </w:tcPr>
          <w:p w14:paraId="05EDF69F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1.24</w:t>
            </w:r>
            <w:r w:rsidR="00CA7C5B">
              <w:rPr>
                <w:rFonts w:asciiTheme="minorHAnsi" w:hAnsiTheme="minorHAnsi"/>
                <w:sz w:val="18"/>
                <w:szCs w:val="18"/>
              </w:rPr>
              <w:t xml:space="preserve"> (1.20, 1.27</w:t>
            </w:r>
            <w:r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151AEAC9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1.16 (1.14, 1.19)</w:t>
            </w:r>
          </w:p>
        </w:tc>
        <w:tc>
          <w:tcPr>
            <w:tcW w:w="1440" w:type="dxa"/>
            <w:noWrap/>
            <w:vAlign w:val="center"/>
            <w:hideMark/>
          </w:tcPr>
          <w:p w14:paraId="44ADDD43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1.06 (1.04, 1.07)</w:t>
            </w:r>
          </w:p>
        </w:tc>
        <w:tc>
          <w:tcPr>
            <w:tcW w:w="1530" w:type="dxa"/>
            <w:noWrap/>
            <w:vAlign w:val="center"/>
            <w:hideMark/>
          </w:tcPr>
          <w:p w14:paraId="5D0E2EAD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1.39 (1.35, 1.42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4218CC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1.27 (1.24, 1.30)</w:t>
            </w:r>
          </w:p>
        </w:tc>
        <w:tc>
          <w:tcPr>
            <w:tcW w:w="1534" w:type="dxa"/>
            <w:noWrap/>
            <w:vAlign w:val="center"/>
            <w:hideMark/>
          </w:tcPr>
          <w:p w14:paraId="162341CF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1.10 (1.09, 1.11)</w:t>
            </w:r>
          </w:p>
        </w:tc>
      </w:tr>
      <w:tr w:rsidR="00964BF5" w:rsidRPr="00422504" w14:paraId="22FB16B7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5E6586A2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 xml:space="preserve"> 2003-2009</w:t>
            </w:r>
          </w:p>
        </w:tc>
        <w:tc>
          <w:tcPr>
            <w:tcW w:w="1440" w:type="dxa"/>
            <w:noWrap/>
            <w:vAlign w:val="center"/>
            <w:hideMark/>
          </w:tcPr>
          <w:p w14:paraId="77EACAB7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1.27 (1.23, 1.31)</w:t>
            </w:r>
          </w:p>
        </w:tc>
        <w:tc>
          <w:tcPr>
            <w:tcW w:w="1440" w:type="dxa"/>
            <w:noWrap/>
            <w:vAlign w:val="center"/>
            <w:hideMark/>
          </w:tcPr>
          <w:p w14:paraId="056FD4D5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1.16 (1.13, 1.18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2E4496B8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1.08 (1.06, 1.09)</w:t>
            </w:r>
          </w:p>
        </w:tc>
        <w:tc>
          <w:tcPr>
            <w:tcW w:w="1530" w:type="dxa"/>
            <w:noWrap/>
            <w:vAlign w:val="center"/>
            <w:hideMark/>
          </w:tcPr>
          <w:p w14:paraId="1856D22F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1.39 (1.34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, 1.44)</w:t>
            </w:r>
          </w:p>
        </w:tc>
        <w:tc>
          <w:tcPr>
            <w:tcW w:w="1440" w:type="dxa"/>
            <w:noWrap/>
            <w:vAlign w:val="center"/>
            <w:hideMark/>
          </w:tcPr>
          <w:p w14:paraId="55CA1789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1.24 (1.21, 1.27)</w:t>
            </w:r>
          </w:p>
        </w:tc>
        <w:tc>
          <w:tcPr>
            <w:tcW w:w="1534" w:type="dxa"/>
            <w:noWrap/>
            <w:vAlign w:val="center"/>
            <w:hideMark/>
          </w:tcPr>
          <w:p w14:paraId="44F5C108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1.11 (1.09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, 1.12)</w:t>
            </w:r>
          </w:p>
        </w:tc>
      </w:tr>
      <w:tr w:rsidR="00964BF5" w:rsidRPr="00422504" w14:paraId="51742D0C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</w:tcPr>
          <w:p w14:paraId="15A336E9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 xml:space="preserve">Distance 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closest air quality 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monitor</w:t>
            </w:r>
          </w:p>
        </w:tc>
        <w:tc>
          <w:tcPr>
            <w:tcW w:w="1440" w:type="dxa"/>
            <w:noWrap/>
            <w:vAlign w:val="center"/>
          </w:tcPr>
          <w:p w14:paraId="317E469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5467B0D4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28F78CE9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</w:tcPr>
          <w:p w14:paraId="3BE57C98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6DE9A4AA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noWrap/>
            <w:vAlign w:val="center"/>
          </w:tcPr>
          <w:p w14:paraId="375EF89B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BF5" w:rsidRPr="00422504" w14:paraId="4BC29D3C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</w:tcPr>
          <w:p w14:paraId="70F0FDEC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&lt;5 km</w:t>
            </w:r>
          </w:p>
        </w:tc>
        <w:tc>
          <w:tcPr>
            <w:tcW w:w="1440" w:type="dxa"/>
            <w:noWrap/>
            <w:vAlign w:val="center"/>
          </w:tcPr>
          <w:p w14:paraId="684A3B65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1.17 (1.14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, 1.20)</w:t>
            </w:r>
          </w:p>
        </w:tc>
        <w:tc>
          <w:tcPr>
            <w:tcW w:w="1440" w:type="dxa"/>
            <w:noWrap/>
            <w:vAlign w:val="center"/>
          </w:tcPr>
          <w:p w14:paraId="02D58ADB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1.09 (1.07, 1.11)</w:t>
            </w:r>
          </w:p>
        </w:tc>
        <w:tc>
          <w:tcPr>
            <w:tcW w:w="1440" w:type="dxa"/>
            <w:noWrap/>
            <w:vAlign w:val="center"/>
          </w:tcPr>
          <w:p w14:paraId="553C9C05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1.04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 xml:space="preserve"> (1.03, 1.06)</w:t>
            </w:r>
          </w:p>
        </w:tc>
        <w:tc>
          <w:tcPr>
            <w:tcW w:w="1530" w:type="dxa"/>
            <w:noWrap/>
            <w:vAlign w:val="center"/>
          </w:tcPr>
          <w:p w14:paraId="113A48F5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1.38 (1.33, 1.44)</w:t>
            </w:r>
          </w:p>
        </w:tc>
        <w:tc>
          <w:tcPr>
            <w:tcW w:w="1440" w:type="dxa"/>
            <w:noWrap/>
            <w:vAlign w:val="center"/>
          </w:tcPr>
          <w:p w14:paraId="040DA105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1.23 (1.20, 1.27)</w:t>
            </w:r>
          </w:p>
        </w:tc>
        <w:tc>
          <w:tcPr>
            <w:tcW w:w="1534" w:type="dxa"/>
            <w:noWrap/>
            <w:vAlign w:val="center"/>
          </w:tcPr>
          <w:p w14:paraId="19E6F145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1.09 (1.08, 1.11)</w:t>
            </w:r>
          </w:p>
        </w:tc>
      </w:tr>
      <w:tr w:rsidR="00964BF5" w:rsidRPr="00422504" w14:paraId="58F98E30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</w:tcPr>
          <w:p w14:paraId="0416F758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5-25 km</w:t>
            </w:r>
          </w:p>
        </w:tc>
        <w:tc>
          <w:tcPr>
            <w:tcW w:w="1440" w:type="dxa"/>
            <w:noWrap/>
            <w:vAlign w:val="center"/>
          </w:tcPr>
          <w:p w14:paraId="001B97B5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1.31 (1.29, 1.33)</w:t>
            </w:r>
          </w:p>
        </w:tc>
        <w:tc>
          <w:tcPr>
            <w:tcW w:w="1440" w:type="dxa"/>
            <w:noWrap/>
            <w:vAlign w:val="center"/>
          </w:tcPr>
          <w:p w14:paraId="3D9798BA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1.20 (1.18, 1.21)</w:t>
            </w:r>
          </w:p>
        </w:tc>
        <w:tc>
          <w:tcPr>
            <w:tcW w:w="1440" w:type="dxa"/>
            <w:noWrap/>
            <w:vAlign w:val="center"/>
          </w:tcPr>
          <w:p w14:paraId="7BCAE438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1.08 (1.07, 1.09)</w:t>
            </w:r>
          </w:p>
        </w:tc>
        <w:tc>
          <w:tcPr>
            <w:tcW w:w="1530" w:type="dxa"/>
            <w:noWrap/>
            <w:vAlign w:val="center"/>
          </w:tcPr>
          <w:p w14:paraId="31A23FF7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1.39 (1.36, 1.42)</w:t>
            </w:r>
          </w:p>
        </w:tc>
        <w:tc>
          <w:tcPr>
            <w:tcW w:w="1440" w:type="dxa"/>
            <w:noWrap/>
            <w:vAlign w:val="center"/>
          </w:tcPr>
          <w:p w14:paraId="387CB7E1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1.26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 xml:space="preserve"> (1.24, 1.29)</w:t>
            </w:r>
          </w:p>
        </w:tc>
        <w:tc>
          <w:tcPr>
            <w:tcW w:w="1534" w:type="dxa"/>
            <w:noWrap/>
            <w:vAlign w:val="center"/>
          </w:tcPr>
          <w:p w14:paraId="23A701B7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1.11 (1.10, 1.12)</w:t>
            </w:r>
          </w:p>
        </w:tc>
      </w:tr>
      <w:tr w:rsidR="00964BF5" w:rsidRPr="00422504" w14:paraId="3657F27C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</w:tcPr>
          <w:p w14:paraId="78D0B6ED" w14:textId="77777777" w:rsidR="00964BF5" w:rsidRPr="00422504" w:rsidRDefault="00964BF5" w:rsidP="00FC756C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Highest quality geocode match (street-address)</w:t>
            </w:r>
          </w:p>
        </w:tc>
        <w:tc>
          <w:tcPr>
            <w:tcW w:w="1440" w:type="dxa"/>
            <w:noWrap/>
            <w:vAlign w:val="center"/>
          </w:tcPr>
          <w:p w14:paraId="7A06AD16" w14:textId="77777777" w:rsidR="00964BF5" w:rsidRPr="00DB169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1.26 (1.24, 1.28</w:t>
            </w:r>
            <w:r w:rsidR="00964BF5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6D2B2318" w14:textId="77777777" w:rsidR="00964BF5" w:rsidRPr="00DB169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1.16 (1.15, 1.17</w:t>
            </w:r>
            <w:r w:rsidR="00964BF5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2AEE4489" w14:textId="77777777" w:rsidR="00964BF5" w:rsidRPr="00DB169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1.07 (1.06, 1.07)</w:t>
            </w:r>
          </w:p>
        </w:tc>
        <w:tc>
          <w:tcPr>
            <w:tcW w:w="1530" w:type="dxa"/>
            <w:noWrap/>
            <w:vAlign w:val="center"/>
          </w:tcPr>
          <w:p w14:paraId="11C7F624" w14:textId="77777777" w:rsidR="00964BF5" w:rsidRPr="00DB169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1.38 (1.35, 1.41</w:t>
            </w:r>
            <w:r w:rsidR="00964BF5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3F3A89A9" w14:textId="77777777" w:rsidR="00964BF5" w:rsidRPr="00DB169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1.26 (1.24, 1.28</w:t>
            </w:r>
            <w:r w:rsidR="00964BF5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34" w:type="dxa"/>
            <w:noWrap/>
            <w:vAlign w:val="center"/>
          </w:tcPr>
          <w:p w14:paraId="43BFF648" w14:textId="77777777" w:rsidR="00964BF5" w:rsidRPr="00DB169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1.10 (1.09, 1.11)</w:t>
            </w:r>
          </w:p>
        </w:tc>
      </w:tr>
      <w:tr w:rsidR="00964BF5" w:rsidRPr="00422504" w14:paraId="3C9C5DA5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66FE6014" w14:textId="77777777" w:rsidR="00964BF5" w:rsidRPr="00F74FBA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 w:rsidRPr="00F74FBA">
              <w:rPr>
                <w:rFonts w:asciiTheme="minorHAnsi" w:hAnsiTheme="minorHAnsi"/>
                <w:sz w:val="18"/>
                <w:szCs w:val="18"/>
              </w:rPr>
              <w:t xml:space="preserve">Rural-urban commuting area metropolitan core </w:t>
            </w:r>
          </w:p>
        </w:tc>
        <w:tc>
          <w:tcPr>
            <w:tcW w:w="1440" w:type="dxa"/>
            <w:noWrap/>
            <w:vAlign w:val="center"/>
            <w:hideMark/>
          </w:tcPr>
          <w:p w14:paraId="47B8C1B9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5ECA39C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24D6380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DEEF872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3BE0A2D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noWrap/>
            <w:vAlign w:val="center"/>
            <w:hideMark/>
          </w:tcPr>
          <w:p w14:paraId="1C99353E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BF5" w:rsidRPr="00422504" w14:paraId="3B825E1B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55C15FC7" w14:textId="77777777" w:rsidR="00964BF5" w:rsidRPr="00F74FBA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F74FBA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1440" w:type="dxa"/>
            <w:noWrap/>
            <w:vAlign w:val="center"/>
            <w:hideMark/>
          </w:tcPr>
          <w:p w14:paraId="76843127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1.19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 xml:space="preserve"> (1.15, 1.24)</w:t>
            </w:r>
          </w:p>
        </w:tc>
        <w:tc>
          <w:tcPr>
            <w:tcW w:w="1440" w:type="dxa"/>
            <w:noWrap/>
            <w:vAlign w:val="center"/>
            <w:hideMark/>
          </w:tcPr>
          <w:p w14:paraId="485E9988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1.11 (1.08, 1.14)</w:t>
            </w:r>
          </w:p>
        </w:tc>
        <w:tc>
          <w:tcPr>
            <w:tcW w:w="1440" w:type="dxa"/>
            <w:noWrap/>
            <w:vAlign w:val="center"/>
            <w:hideMark/>
          </w:tcPr>
          <w:p w14:paraId="7034D3B0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1.04 (1.03, 1.06)</w:t>
            </w:r>
          </w:p>
        </w:tc>
        <w:tc>
          <w:tcPr>
            <w:tcW w:w="1530" w:type="dxa"/>
            <w:noWrap/>
            <w:vAlign w:val="center"/>
            <w:hideMark/>
          </w:tcPr>
          <w:p w14:paraId="35AA0C9C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1.25 (1.16, 1.34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57B2984F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1.16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 xml:space="preserve"> (1.10, 1.24)</w:t>
            </w:r>
          </w:p>
        </w:tc>
        <w:tc>
          <w:tcPr>
            <w:tcW w:w="1534" w:type="dxa"/>
            <w:noWrap/>
            <w:vAlign w:val="center"/>
            <w:hideMark/>
          </w:tcPr>
          <w:p w14:paraId="7989EE28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1.08 (1.05, 1.12)</w:t>
            </w:r>
          </w:p>
        </w:tc>
      </w:tr>
      <w:tr w:rsidR="00964BF5" w:rsidRPr="00422504" w14:paraId="494B4ECE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1361091A" w14:textId="77777777" w:rsidR="00964BF5" w:rsidRPr="00F74FBA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F74FBA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440" w:type="dxa"/>
            <w:noWrap/>
            <w:vAlign w:val="center"/>
            <w:hideMark/>
          </w:tcPr>
          <w:p w14:paraId="0CA6F561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1.27 (1.26, 1.29)</w:t>
            </w:r>
          </w:p>
        </w:tc>
        <w:tc>
          <w:tcPr>
            <w:tcW w:w="1440" w:type="dxa"/>
            <w:noWrap/>
            <w:vAlign w:val="center"/>
            <w:hideMark/>
          </w:tcPr>
          <w:p w14:paraId="7C202FED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1.17 (1.16, 1.18)</w:t>
            </w:r>
          </w:p>
        </w:tc>
        <w:tc>
          <w:tcPr>
            <w:tcW w:w="1440" w:type="dxa"/>
            <w:noWrap/>
            <w:vAlign w:val="center"/>
            <w:hideMark/>
          </w:tcPr>
          <w:p w14:paraId="79DB7EF2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1.07 (1.06, 1.08)</w:t>
            </w:r>
          </w:p>
        </w:tc>
        <w:tc>
          <w:tcPr>
            <w:tcW w:w="1530" w:type="dxa"/>
            <w:noWrap/>
            <w:vAlign w:val="center"/>
            <w:hideMark/>
          </w:tcPr>
          <w:p w14:paraId="74A200D3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1.40 (1.37, 1.43)</w:t>
            </w:r>
          </w:p>
        </w:tc>
        <w:tc>
          <w:tcPr>
            <w:tcW w:w="1440" w:type="dxa"/>
            <w:noWrap/>
            <w:vAlign w:val="center"/>
            <w:hideMark/>
          </w:tcPr>
          <w:p w14:paraId="060682AF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1.27 (1.25, 1.29)</w:t>
            </w:r>
          </w:p>
        </w:tc>
        <w:tc>
          <w:tcPr>
            <w:tcW w:w="1534" w:type="dxa"/>
            <w:noWrap/>
            <w:vAlign w:val="center"/>
            <w:hideMark/>
          </w:tcPr>
          <w:p w14:paraId="42D039EF" w14:textId="77777777" w:rsidR="00964BF5" w:rsidRPr="00422504" w:rsidRDefault="00CA7C5B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1.10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 xml:space="preserve"> (1.10, 1.11)</w:t>
            </w:r>
          </w:p>
        </w:tc>
      </w:tr>
      <w:tr w:rsidR="00964BF5" w:rsidRPr="00422504" w14:paraId="0D9D65D5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691B0B87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Specific urban areas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440" w:type="dxa"/>
            <w:noWrap/>
            <w:vAlign w:val="center"/>
            <w:hideMark/>
          </w:tcPr>
          <w:p w14:paraId="4D9619F3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26E6C4D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13D8477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200F8F71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FFE9D19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noWrap/>
            <w:vAlign w:val="center"/>
            <w:hideMark/>
          </w:tcPr>
          <w:p w14:paraId="35DD80A7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BF5" w:rsidRPr="00422504" w14:paraId="5467E1D4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6A5843B7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>os Angeles c</w:t>
            </w:r>
            <w:r w:rsidRPr="00422504">
              <w:rPr>
                <w:rFonts w:asciiTheme="minorHAnsi" w:hAnsiTheme="minorHAnsi"/>
                <w:sz w:val="18"/>
                <w:szCs w:val="18"/>
              </w:rPr>
              <w:t>ounty</w:t>
            </w:r>
          </w:p>
        </w:tc>
        <w:tc>
          <w:tcPr>
            <w:tcW w:w="1440" w:type="dxa"/>
            <w:noWrap/>
            <w:vAlign w:val="center"/>
            <w:hideMark/>
          </w:tcPr>
          <w:p w14:paraId="572AAB2E" w14:textId="77777777" w:rsidR="00964BF5" w:rsidRPr="00422504" w:rsidRDefault="00976932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2.62 (2.51, 2.74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1AF5EC8A" w14:textId="77777777" w:rsidR="00964BF5" w:rsidRPr="00422504" w:rsidRDefault="00976932" w:rsidP="009769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1.92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 xml:space="preserve"> (1.8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1.99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67802207" w14:textId="77777777" w:rsidR="00964BF5" w:rsidRPr="00422504" w:rsidRDefault="00976932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1.28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 xml:space="preserve"> (1.26, 1.31)</w:t>
            </w:r>
          </w:p>
        </w:tc>
        <w:tc>
          <w:tcPr>
            <w:tcW w:w="1530" w:type="dxa"/>
            <w:noWrap/>
            <w:vAlign w:val="center"/>
            <w:hideMark/>
          </w:tcPr>
          <w:p w14:paraId="39A653B7" w14:textId="77777777" w:rsidR="00964BF5" w:rsidRPr="00422504" w:rsidRDefault="00976932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2.96 (2.77, 3.15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3CE65FE8" w14:textId="77777777" w:rsidR="00964BF5" w:rsidRPr="00422504" w:rsidRDefault="00976932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2.32 (2.21, 2.44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34" w:type="dxa"/>
            <w:noWrap/>
            <w:vAlign w:val="center"/>
            <w:hideMark/>
          </w:tcPr>
          <w:p w14:paraId="6CFA2B9C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1.38 (1.35, 1.41)</w:t>
            </w:r>
          </w:p>
        </w:tc>
      </w:tr>
      <w:tr w:rsidR="00964BF5" w:rsidRPr="00422504" w14:paraId="4B73EC96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  <w:hideMark/>
          </w:tcPr>
          <w:p w14:paraId="304F5A0F" w14:textId="7E70AF0D" w:rsidR="00964BF5" w:rsidRPr="00B05CD7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Bay area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counties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6F3EB555" w14:textId="77777777" w:rsidR="00964BF5" w:rsidRPr="00422504" w:rsidRDefault="00976932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3.86 (3.59, 4.15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53BF6D72" w14:textId="77777777" w:rsidR="00964BF5" w:rsidRPr="00422504" w:rsidRDefault="00964BF5" w:rsidP="009769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2.5</w:t>
            </w:r>
            <w:r w:rsidR="00976932">
              <w:rPr>
                <w:rFonts w:asciiTheme="minorHAnsi" w:hAnsiTheme="minorHAnsi"/>
                <w:sz w:val="18"/>
                <w:szCs w:val="18"/>
              </w:rPr>
              <w:t>2</w:t>
            </w:r>
            <w:r w:rsidRPr="00DB1694">
              <w:rPr>
                <w:rFonts w:asciiTheme="minorHAnsi" w:hAnsiTheme="minorHAnsi"/>
                <w:sz w:val="18"/>
                <w:szCs w:val="18"/>
              </w:rPr>
              <w:t xml:space="preserve"> (2.3</w:t>
            </w:r>
            <w:r w:rsidR="00976932">
              <w:rPr>
                <w:rFonts w:asciiTheme="minorHAnsi" w:hAnsiTheme="minorHAnsi"/>
                <w:sz w:val="18"/>
                <w:szCs w:val="18"/>
              </w:rPr>
              <w:t>8</w:t>
            </w:r>
            <w:r w:rsidRPr="00DB1694">
              <w:rPr>
                <w:rFonts w:asciiTheme="minorHAnsi" w:hAnsiTheme="minorHAnsi"/>
                <w:sz w:val="18"/>
                <w:szCs w:val="18"/>
              </w:rPr>
              <w:t>, 2.6</w:t>
            </w:r>
            <w:r w:rsidR="00976932">
              <w:rPr>
                <w:rFonts w:asciiTheme="minorHAnsi" w:hAnsiTheme="minorHAnsi"/>
                <w:sz w:val="18"/>
                <w:szCs w:val="18"/>
              </w:rPr>
              <w:t>7</w:t>
            </w:r>
            <w:r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1D69A15" w14:textId="77777777" w:rsidR="00964BF5" w:rsidRPr="00422504" w:rsidRDefault="00964BF5" w:rsidP="009769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1.3</w:t>
            </w:r>
            <w:r w:rsidR="00976932">
              <w:rPr>
                <w:rFonts w:asciiTheme="minorHAnsi" w:hAnsiTheme="minorHAnsi"/>
                <w:sz w:val="18"/>
                <w:szCs w:val="18"/>
              </w:rPr>
              <w:t>1</w:t>
            </w:r>
            <w:r w:rsidRPr="00DB1694">
              <w:rPr>
                <w:rFonts w:asciiTheme="minorHAnsi" w:hAnsiTheme="minorHAnsi"/>
                <w:sz w:val="18"/>
                <w:szCs w:val="18"/>
              </w:rPr>
              <w:t xml:space="preserve"> (1.28, 1.35)</w:t>
            </w:r>
          </w:p>
        </w:tc>
        <w:tc>
          <w:tcPr>
            <w:tcW w:w="1530" w:type="dxa"/>
            <w:noWrap/>
            <w:vAlign w:val="center"/>
            <w:hideMark/>
          </w:tcPr>
          <w:p w14:paraId="50E21881" w14:textId="77777777" w:rsidR="00964BF5" w:rsidRPr="00422504" w:rsidRDefault="00976932" w:rsidP="009769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4.12 (3.64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, 4.6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CD2F6E4" w14:textId="77777777" w:rsidR="00964BF5" w:rsidRPr="00422504" w:rsidRDefault="00976932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2.94 (2.67, 3.24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34" w:type="dxa"/>
            <w:noWrap/>
            <w:vAlign w:val="center"/>
            <w:hideMark/>
          </w:tcPr>
          <w:p w14:paraId="14563D22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1.35 (1.29, 1.41)</w:t>
            </w:r>
          </w:p>
        </w:tc>
      </w:tr>
      <w:tr w:rsidR="00964BF5" w:rsidRPr="00422504" w14:paraId="0A56BFDE" w14:textId="77777777" w:rsidTr="00746A53">
        <w:trPr>
          <w:trHeight w:val="282"/>
          <w:jc w:val="center"/>
        </w:trPr>
        <w:tc>
          <w:tcPr>
            <w:tcW w:w="1981" w:type="dxa"/>
            <w:noWrap/>
            <w:vAlign w:val="center"/>
          </w:tcPr>
          <w:p w14:paraId="394808EA" w14:textId="77777777" w:rsidR="00964BF5" w:rsidRPr="00422504" w:rsidRDefault="00964BF5" w:rsidP="00746A53">
            <w:pPr>
              <w:tabs>
                <w:tab w:val="left" w:pos="5339"/>
              </w:tabs>
              <w:ind w:left="162"/>
              <w:rPr>
                <w:rFonts w:asciiTheme="minorHAnsi" w:hAnsiTheme="minorHAnsi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>San Diego county</w:t>
            </w:r>
          </w:p>
        </w:tc>
        <w:tc>
          <w:tcPr>
            <w:tcW w:w="1440" w:type="dxa"/>
            <w:noWrap/>
            <w:vAlign w:val="center"/>
          </w:tcPr>
          <w:p w14:paraId="1B8ACB5B" w14:textId="77777777" w:rsidR="00964BF5" w:rsidRPr="00422504" w:rsidRDefault="00976932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2.33 (2.11, 2.58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36A82D70" w14:textId="77777777" w:rsidR="00964BF5" w:rsidRPr="00422504" w:rsidRDefault="00964BF5" w:rsidP="00976932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1.71 (1.5</w:t>
            </w:r>
            <w:r w:rsidR="00976932">
              <w:rPr>
                <w:rFonts w:asciiTheme="minorHAnsi" w:hAnsiTheme="minorHAnsi"/>
                <w:sz w:val="18"/>
                <w:szCs w:val="18"/>
              </w:rPr>
              <w:t>7</w:t>
            </w:r>
            <w:r w:rsidRPr="00DB1694">
              <w:rPr>
                <w:rFonts w:asciiTheme="minorHAnsi" w:hAnsiTheme="minorHAnsi"/>
                <w:sz w:val="18"/>
                <w:szCs w:val="18"/>
              </w:rPr>
              <w:t>, 1.8</w:t>
            </w:r>
            <w:r w:rsidR="00976932">
              <w:rPr>
                <w:rFonts w:asciiTheme="minorHAnsi" w:hAnsiTheme="minorHAnsi"/>
                <w:sz w:val="18"/>
                <w:szCs w:val="18"/>
              </w:rPr>
              <w:t>5</w:t>
            </w:r>
            <w:r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6CE3F12F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1.25 (1.20, 1.30)</w:t>
            </w:r>
          </w:p>
        </w:tc>
        <w:tc>
          <w:tcPr>
            <w:tcW w:w="1530" w:type="dxa"/>
            <w:noWrap/>
            <w:vAlign w:val="center"/>
          </w:tcPr>
          <w:p w14:paraId="7FA88D8F" w14:textId="77777777" w:rsidR="00964BF5" w:rsidRPr="00422504" w:rsidRDefault="00976932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3.49 (2.99, 4.07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004B9FF6" w14:textId="77777777" w:rsidR="00964BF5" w:rsidRPr="00422504" w:rsidRDefault="00976932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2.32 (2.04, 2.63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34" w:type="dxa"/>
            <w:noWrap/>
            <w:vAlign w:val="center"/>
          </w:tcPr>
          <w:p w14:paraId="70446154" w14:textId="77777777" w:rsidR="00964BF5" w:rsidRPr="00422504" w:rsidRDefault="00964BF5" w:rsidP="00746A53">
            <w:pPr>
              <w:jc w:val="center"/>
              <w:rPr>
                <w:rFonts w:asciiTheme="minorHAnsi" w:hAnsiTheme="minorHAnsi"/>
                <w:color w:val="008000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1.47 (1.38, 1.56)</w:t>
            </w:r>
          </w:p>
        </w:tc>
      </w:tr>
      <w:tr w:rsidR="00964BF5" w:rsidRPr="00422504" w14:paraId="2E79D353" w14:textId="77777777" w:rsidTr="00746A53">
        <w:trPr>
          <w:trHeight w:val="282"/>
          <w:jc w:val="center"/>
        </w:trPr>
        <w:tc>
          <w:tcPr>
            <w:tcW w:w="198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D0B5C2C" w14:textId="77777777" w:rsidR="00964BF5" w:rsidRPr="00422504" w:rsidRDefault="00964BF5" w:rsidP="00746A53">
            <w:pPr>
              <w:tabs>
                <w:tab w:val="left" w:pos="5339"/>
              </w:tabs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422504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t>All other counties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7DBEA7C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1.21 (1.19, 1.23)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ABF8378" w14:textId="77777777" w:rsidR="00964BF5" w:rsidRPr="00422504" w:rsidRDefault="00964BF5" w:rsidP="00976932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1.12 (1.11, 1.1</w:t>
            </w:r>
            <w:r w:rsidR="00976932">
              <w:rPr>
                <w:rFonts w:asciiTheme="minorHAnsi" w:hAnsiTheme="minorHAnsi"/>
                <w:sz w:val="18"/>
                <w:szCs w:val="18"/>
              </w:rPr>
              <w:t>3</w:t>
            </w:r>
            <w:r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0236624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1.05 (1.04, 1.06)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9123ADC" w14:textId="77777777" w:rsidR="00964BF5" w:rsidRPr="00422504" w:rsidRDefault="00976932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1.33 (1.29, 1.36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B68E436" w14:textId="77777777" w:rsidR="00964BF5" w:rsidRPr="00422504" w:rsidRDefault="00976932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1.22 (1.19</w:t>
            </w:r>
            <w:r w:rsidR="00964BF5" w:rsidRPr="00DB1694">
              <w:rPr>
                <w:rFonts w:asciiTheme="minorHAnsi" w:hAnsiTheme="minorHAnsi"/>
                <w:sz w:val="18"/>
                <w:szCs w:val="18"/>
              </w:rPr>
              <w:t>, 1.25)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207C0BC" w14:textId="77777777" w:rsidR="00964BF5" w:rsidRPr="00422504" w:rsidRDefault="00964BF5" w:rsidP="00746A53">
            <w:pPr>
              <w:tabs>
                <w:tab w:val="left" w:pos="533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694">
              <w:rPr>
                <w:rFonts w:asciiTheme="minorHAnsi" w:hAnsiTheme="minorHAnsi"/>
                <w:sz w:val="18"/>
                <w:szCs w:val="18"/>
              </w:rPr>
              <w:t>1.10 (1.09, 1.11)</w:t>
            </w:r>
          </w:p>
        </w:tc>
      </w:tr>
    </w:tbl>
    <w:p w14:paraId="12ACE7B4" w14:textId="77777777" w:rsidR="00AA5979" w:rsidRPr="00AA5979" w:rsidRDefault="00AE538F" w:rsidP="00AA5979">
      <w:pPr>
        <w:tabs>
          <w:tab w:val="left" w:pos="5339"/>
        </w:tabs>
        <w:rPr>
          <w:rFonts w:ascii="Arial" w:hAnsi="Arial" w:cs="Arial"/>
          <w:sz w:val="16"/>
          <w:szCs w:val="16"/>
        </w:rPr>
      </w:pPr>
      <w:r w:rsidRPr="00AA5979">
        <w:rPr>
          <w:rFonts w:ascii="Arial" w:hAnsi="Arial" w:cs="Arial"/>
          <w:sz w:val="16"/>
          <w:szCs w:val="16"/>
          <w:vertAlign w:val="superscript"/>
        </w:rPr>
        <w:t xml:space="preserve"> </w:t>
      </w:r>
      <w:proofErr w:type="spellStart"/>
      <w:r w:rsidR="00AA5979" w:rsidRPr="00AA5979">
        <w:rPr>
          <w:rFonts w:ascii="Arial" w:hAnsi="Arial" w:cs="Arial"/>
          <w:sz w:val="16"/>
          <w:szCs w:val="16"/>
          <w:vertAlign w:val="superscript"/>
        </w:rPr>
        <w:t>a</w:t>
      </w:r>
      <w:proofErr w:type="spellEnd"/>
      <w:r w:rsidR="00AA5979" w:rsidRPr="00AA597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A5979" w:rsidRPr="00AA5979">
        <w:rPr>
          <w:rFonts w:ascii="Arial" w:hAnsi="Arial" w:cs="Arial"/>
          <w:sz w:val="16"/>
          <w:szCs w:val="16"/>
        </w:rPr>
        <w:t>Adjusted for age, sex, race/ethnicity, marital status, education index, SES, RUCA, distance to primary interstate highway</w:t>
      </w:r>
      <w:r w:rsidR="007078B1">
        <w:rPr>
          <w:rFonts w:ascii="Arial" w:hAnsi="Arial" w:cs="Arial"/>
          <w:sz w:val="16"/>
          <w:szCs w:val="16"/>
        </w:rPr>
        <w:t>,</w:t>
      </w:r>
      <w:r w:rsidR="007078B1" w:rsidRPr="007078B1">
        <w:rPr>
          <w:rFonts w:ascii="Arial" w:hAnsi="Arial" w:cs="Arial"/>
          <w:sz w:val="18"/>
          <w:szCs w:val="20"/>
        </w:rPr>
        <w:t xml:space="preserve"> distance to primary US and S</w:t>
      </w:r>
      <w:r w:rsidR="007078B1">
        <w:rPr>
          <w:rFonts w:ascii="Arial" w:hAnsi="Arial" w:cs="Arial"/>
          <w:sz w:val="18"/>
          <w:szCs w:val="20"/>
        </w:rPr>
        <w:t xml:space="preserve">tate highways, </w:t>
      </w:r>
      <w:r w:rsidR="00AA5979" w:rsidRPr="00AA5979">
        <w:rPr>
          <w:rFonts w:ascii="Arial" w:hAnsi="Arial" w:cs="Arial"/>
          <w:sz w:val="16"/>
          <w:szCs w:val="16"/>
        </w:rPr>
        <w:t>month of diagnosis, year of diagnosis, and initial treatment. In models stratifying by one of these factors, there is no adjustment for the factor.</w:t>
      </w:r>
    </w:p>
    <w:p w14:paraId="0E41A1FC" w14:textId="77777777" w:rsidR="00CA7C5B" w:rsidRDefault="00AA5979" w:rsidP="00CA7C5B">
      <w:pPr>
        <w:tabs>
          <w:tab w:val="left" w:pos="5339"/>
        </w:tabs>
        <w:rPr>
          <w:rFonts w:ascii="Arial" w:hAnsi="Arial" w:cs="Arial"/>
          <w:sz w:val="16"/>
          <w:szCs w:val="18"/>
          <w:vertAlign w:val="subscript"/>
        </w:rPr>
      </w:pPr>
      <w:proofErr w:type="gramStart"/>
      <w:r w:rsidRPr="00AA5979">
        <w:rPr>
          <w:rFonts w:ascii="Arial" w:hAnsi="Arial" w:cs="Arial"/>
          <w:sz w:val="16"/>
          <w:szCs w:val="16"/>
          <w:vertAlign w:val="superscript"/>
        </w:rPr>
        <w:t>b</w:t>
      </w:r>
      <w:proofErr w:type="gramEnd"/>
      <w:r w:rsidRPr="00AA597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A7C5B" w:rsidRPr="001C6550">
        <w:rPr>
          <w:rFonts w:ascii="Arial" w:hAnsi="Arial" w:cs="Arial"/>
          <w:sz w:val="16"/>
          <w:szCs w:val="18"/>
        </w:rPr>
        <w:t>SD values: 10.</w:t>
      </w:r>
      <w:r w:rsidR="00CA7C5B">
        <w:rPr>
          <w:rFonts w:ascii="Arial" w:hAnsi="Arial" w:cs="Arial"/>
          <w:sz w:val="16"/>
          <w:szCs w:val="18"/>
        </w:rPr>
        <w:t>2</w:t>
      </w:r>
      <w:r w:rsidR="00CA7C5B" w:rsidRPr="001C6550">
        <w:rPr>
          <w:rFonts w:ascii="Arial" w:hAnsi="Arial" w:cs="Arial"/>
          <w:sz w:val="16"/>
          <w:szCs w:val="18"/>
        </w:rPr>
        <w:t xml:space="preserve"> ppb for NO</w:t>
      </w:r>
      <w:r w:rsidR="00CA7C5B" w:rsidRPr="001C6550">
        <w:rPr>
          <w:rFonts w:ascii="Arial" w:hAnsi="Arial" w:cs="Arial"/>
          <w:sz w:val="16"/>
          <w:szCs w:val="18"/>
          <w:vertAlign w:val="subscript"/>
        </w:rPr>
        <w:t>2</w:t>
      </w:r>
      <w:r w:rsidR="00CA7C5B" w:rsidRPr="001C6550">
        <w:rPr>
          <w:rFonts w:ascii="Arial" w:hAnsi="Arial" w:cs="Arial"/>
          <w:sz w:val="16"/>
          <w:szCs w:val="18"/>
        </w:rPr>
        <w:t xml:space="preserve">, </w:t>
      </w:r>
      <w:r w:rsidR="00CA7C5B">
        <w:rPr>
          <w:rFonts w:ascii="Arial" w:hAnsi="Arial" w:cs="Arial"/>
          <w:sz w:val="16"/>
          <w:szCs w:val="18"/>
        </w:rPr>
        <w:t xml:space="preserve">11.9 </w:t>
      </w:r>
      <w:r w:rsidR="00CA7C5B" w:rsidRPr="001C6550">
        <w:rPr>
          <w:rFonts w:ascii="Arial" w:hAnsi="Arial" w:cs="Arial"/>
          <w:sz w:val="16"/>
          <w:szCs w:val="18"/>
        </w:rPr>
        <w:t xml:space="preserve"> ppb for O</w:t>
      </w:r>
      <w:r w:rsidR="00CA7C5B" w:rsidRPr="001C6550">
        <w:rPr>
          <w:rFonts w:ascii="Arial" w:hAnsi="Arial" w:cs="Arial"/>
          <w:sz w:val="16"/>
          <w:szCs w:val="18"/>
          <w:vertAlign w:val="subscript"/>
        </w:rPr>
        <w:t>3</w:t>
      </w:r>
      <w:r w:rsidR="00CA7C5B" w:rsidRPr="001C6550">
        <w:rPr>
          <w:rFonts w:ascii="Arial" w:hAnsi="Arial" w:cs="Arial"/>
          <w:sz w:val="16"/>
          <w:szCs w:val="18"/>
        </w:rPr>
        <w:t>, 12.</w:t>
      </w:r>
      <w:r w:rsidR="00CA7C5B">
        <w:rPr>
          <w:rFonts w:ascii="Arial" w:hAnsi="Arial" w:cs="Arial"/>
          <w:sz w:val="16"/>
          <w:szCs w:val="18"/>
        </w:rPr>
        <w:t>1</w:t>
      </w:r>
      <w:r w:rsidR="00CA7C5B" w:rsidRPr="001C6550">
        <w:rPr>
          <w:rFonts w:ascii="Arial" w:hAnsi="Arial" w:cs="Arial"/>
          <w:sz w:val="16"/>
          <w:szCs w:val="18"/>
        </w:rPr>
        <w:t xml:space="preserve"> </w:t>
      </w:r>
      <w:proofErr w:type="spellStart"/>
      <w:r w:rsidR="00CA7C5B" w:rsidRPr="001C6550">
        <w:rPr>
          <w:rFonts w:ascii="Arial" w:hAnsi="Arial" w:cs="Arial"/>
          <w:sz w:val="16"/>
          <w:szCs w:val="18"/>
        </w:rPr>
        <w:t>μg</w:t>
      </w:r>
      <w:proofErr w:type="spellEnd"/>
      <w:r w:rsidR="00CA7C5B" w:rsidRPr="001C6550">
        <w:rPr>
          <w:rFonts w:ascii="Arial" w:hAnsi="Arial" w:cs="Arial"/>
          <w:sz w:val="16"/>
          <w:szCs w:val="18"/>
        </w:rPr>
        <w:t>/m</w:t>
      </w:r>
      <w:r w:rsidR="00CA7C5B" w:rsidRPr="001C6550">
        <w:rPr>
          <w:rFonts w:ascii="Arial" w:hAnsi="Arial" w:cs="Arial"/>
          <w:sz w:val="16"/>
          <w:szCs w:val="18"/>
          <w:vertAlign w:val="superscript"/>
        </w:rPr>
        <w:t>3</w:t>
      </w:r>
      <w:r w:rsidR="00CA7C5B" w:rsidRPr="001C6550">
        <w:rPr>
          <w:rFonts w:ascii="Arial" w:hAnsi="Arial" w:cs="Arial"/>
          <w:sz w:val="16"/>
          <w:szCs w:val="18"/>
        </w:rPr>
        <w:t xml:space="preserve"> for PM</w:t>
      </w:r>
      <w:r w:rsidR="00CA7C5B" w:rsidRPr="001C6550">
        <w:rPr>
          <w:rFonts w:ascii="Arial" w:hAnsi="Arial" w:cs="Arial"/>
          <w:sz w:val="16"/>
          <w:szCs w:val="18"/>
          <w:vertAlign w:val="subscript"/>
        </w:rPr>
        <w:t>10</w:t>
      </w:r>
      <w:r w:rsidR="00CA7C5B" w:rsidRPr="001C6550">
        <w:rPr>
          <w:rFonts w:ascii="Arial" w:hAnsi="Arial" w:cs="Arial"/>
          <w:sz w:val="16"/>
          <w:szCs w:val="18"/>
        </w:rPr>
        <w:t>, and 5.</w:t>
      </w:r>
      <w:r w:rsidR="00CA7C5B">
        <w:rPr>
          <w:rFonts w:ascii="Arial" w:hAnsi="Arial" w:cs="Arial"/>
          <w:sz w:val="16"/>
          <w:szCs w:val="18"/>
        </w:rPr>
        <w:t>3</w:t>
      </w:r>
      <w:r w:rsidR="00CA7C5B" w:rsidRPr="001C6550">
        <w:rPr>
          <w:rFonts w:ascii="Arial" w:hAnsi="Arial" w:cs="Arial"/>
          <w:sz w:val="16"/>
          <w:szCs w:val="18"/>
        </w:rPr>
        <w:t xml:space="preserve"> </w:t>
      </w:r>
      <w:proofErr w:type="spellStart"/>
      <w:r w:rsidR="00CA7C5B" w:rsidRPr="001C6550">
        <w:rPr>
          <w:rFonts w:ascii="Arial" w:hAnsi="Arial" w:cs="Arial"/>
          <w:sz w:val="16"/>
          <w:szCs w:val="18"/>
        </w:rPr>
        <w:t>μg</w:t>
      </w:r>
      <w:proofErr w:type="spellEnd"/>
      <w:r w:rsidR="00CA7C5B" w:rsidRPr="001C6550">
        <w:rPr>
          <w:rFonts w:ascii="Arial" w:hAnsi="Arial" w:cs="Arial"/>
          <w:sz w:val="16"/>
          <w:szCs w:val="18"/>
        </w:rPr>
        <w:t>/m</w:t>
      </w:r>
      <w:r w:rsidR="00CA7C5B" w:rsidRPr="001C6550">
        <w:rPr>
          <w:rFonts w:ascii="Arial" w:hAnsi="Arial" w:cs="Arial"/>
          <w:sz w:val="16"/>
          <w:szCs w:val="18"/>
          <w:vertAlign w:val="superscript"/>
        </w:rPr>
        <w:t>3</w:t>
      </w:r>
      <w:r w:rsidR="00CA7C5B" w:rsidRPr="001C6550">
        <w:rPr>
          <w:rFonts w:ascii="Arial" w:hAnsi="Arial" w:cs="Arial"/>
          <w:sz w:val="16"/>
          <w:szCs w:val="18"/>
        </w:rPr>
        <w:t xml:space="preserve"> for PM</w:t>
      </w:r>
      <w:r w:rsidR="00CA7C5B">
        <w:rPr>
          <w:rFonts w:ascii="Arial" w:hAnsi="Arial" w:cs="Arial"/>
          <w:sz w:val="16"/>
          <w:szCs w:val="18"/>
          <w:vertAlign w:val="subscript"/>
        </w:rPr>
        <w:t>2.5</w:t>
      </w:r>
    </w:p>
    <w:p w14:paraId="06EFFFDD" w14:textId="77777777" w:rsidR="00AA5979" w:rsidRDefault="00AA5979" w:rsidP="00CA7C5B">
      <w:pPr>
        <w:tabs>
          <w:tab w:val="left" w:pos="5339"/>
        </w:tabs>
        <w:rPr>
          <w:rFonts w:ascii="Arial" w:hAnsi="Arial" w:cs="Arial"/>
          <w:sz w:val="16"/>
          <w:szCs w:val="16"/>
        </w:rPr>
      </w:pPr>
      <w:proofErr w:type="gramStart"/>
      <w:r w:rsidRPr="00AA5979">
        <w:rPr>
          <w:rFonts w:ascii="Arial" w:hAnsi="Arial" w:cs="Arial"/>
          <w:sz w:val="16"/>
          <w:szCs w:val="16"/>
          <w:vertAlign w:val="superscript"/>
        </w:rPr>
        <w:t>c</w:t>
      </w:r>
      <w:proofErr w:type="gramEnd"/>
      <w:r w:rsidRPr="00AA5979">
        <w:rPr>
          <w:rFonts w:ascii="Arial" w:hAnsi="Arial" w:cs="Arial"/>
          <w:sz w:val="16"/>
          <w:szCs w:val="16"/>
        </w:rPr>
        <w:t xml:space="preserve"> PM</w:t>
      </w:r>
      <w:r w:rsidRPr="00AA5979">
        <w:rPr>
          <w:rFonts w:ascii="Arial" w:hAnsi="Arial" w:cs="Arial"/>
          <w:sz w:val="16"/>
          <w:szCs w:val="16"/>
          <w:vertAlign w:val="subscript"/>
        </w:rPr>
        <w:t xml:space="preserve">2.5 </w:t>
      </w:r>
      <w:r w:rsidRPr="00AA5979">
        <w:rPr>
          <w:rFonts w:ascii="Arial" w:hAnsi="Arial" w:cs="Arial"/>
          <w:sz w:val="16"/>
          <w:szCs w:val="16"/>
        </w:rPr>
        <w:t>results are only for the subset of patients whose cancer was diagnosed in 1998 or later</w:t>
      </w:r>
    </w:p>
    <w:p w14:paraId="4037876B" w14:textId="77777777" w:rsidR="000F1C3A" w:rsidRPr="000F1C3A" w:rsidRDefault="000F1C3A" w:rsidP="000F1C3A">
      <w:pPr>
        <w:tabs>
          <w:tab w:val="left" w:pos="5339"/>
        </w:tabs>
        <w:rPr>
          <w:rFonts w:ascii="Arial" w:hAnsi="Arial" w:cs="Arial"/>
          <w:sz w:val="16"/>
          <w:szCs w:val="18"/>
          <w:vertAlign w:val="subscript"/>
        </w:rPr>
      </w:pPr>
      <w:proofErr w:type="gramStart"/>
      <w:r>
        <w:rPr>
          <w:rFonts w:asciiTheme="minorHAnsi" w:hAnsiTheme="minorHAnsi"/>
          <w:sz w:val="18"/>
          <w:szCs w:val="18"/>
          <w:vertAlign w:val="superscript"/>
        </w:rPr>
        <w:t>d</w:t>
      </w:r>
      <w:proofErr w:type="gramEnd"/>
      <w:r w:rsidRPr="001C6550">
        <w:rPr>
          <w:rFonts w:ascii="Arial" w:hAnsi="Arial" w:cs="Arial"/>
          <w:sz w:val="16"/>
          <w:szCs w:val="18"/>
          <w:vertAlign w:val="superscript"/>
        </w:rPr>
        <w:t xml:space="preserve"> </w:t>
      </w:r>
      <w:r>
        <w:rPr>
          <w:rFonts w:ascii="Arial" w:hAnsi="Arial" w:cs="Arial"/>
          <w:sz w:val="16"/>
          <w:szCs w:val="18"/>
        </w:rPr>
        <w:t>% of cases located in specific urban areas: 24.0% in Los Angeles county, 21.0% in Bay area counties, 8.6% in San Diego County.</w:t>
      </w:r>
    </w:p>
    <w:p w14:paraId="2D52EE50" w14:textId="77777777" w:rsidR="00AA5979" w:rsidRPr="00AA5979" w:rsidRDefault="000F1C3A" w:rsidP="00AA5979">
      <w:pPr>
        <w:tabs>
          <w:tab w:val="left" w:pos="533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e</w:t>
      </w:r>
      <w:r w:rsidR="00AA5979" w:rsidRPr="00AA597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A5979" w:rsidRPr="00AA5979">
        <w:rPr>
          <w:rFonts w:ascii="Arial" w:hAnsi="Arial" w:cs="Arial"/>
          <w:sz w:val="16"/>
          <w:szCs w:val="16"/>
        </w:rPr>
        <w:t>San Francisco Bay area counties: Alameda, Contra Costa, Marin, Napa, San Francisco, San Mateo, Santa Clara, Solano, and Sonoma</w:t>
      </w:r>
    </w:p>
    <w:p w14:paraId="618D2FC1" w14:textId="77777777" w:rsidR="0089674B" w:rsidRDefault="0089674B">
      <w:pPr>
        <w:spacing w:after="200" w:line="276" w:lineRule="auto"/>
      </w:pPr>
    </w:p>
    <w:p w14:paraId="006DDDE7" w14:textId="77777777" w:rsidR="0089674B" w:rsidRPr="00C03F41" w:rsidRDefault="0089674B" w:rsidP="00B44A86">
      <w:pPr>
        <w:tabs>
          <w:tab w:val="left" w:pos="5339"/>
        </w:tabs>
        <w:spacing w:after="120"/>
      </w:pPr>
    </w:p>
    <w:sectPr w:rsidR="0089674B" w:rsidRPr="00C03F41" w:rsidSect="001F201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1EB04" w14:textId="77777777" w:rsidR="00FE0EE0" w:rsidRDefault="00FE0EE0" w:rsidP="00F17B26">
      <w:r>
        <w:separator/>
      </w:r>
    </w:p>
  </w:endnote>
  <w:endnote w:type="continuationSeparator" w:id="0">
    <w:p w14:paraId="6F2E2810" w14:textId="77777777" w:rsidR="00FE0EE0" w:rsidRDefault="00FE0EE0" w:rsidP="00F1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045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BCF43" w14:textId="77777777" w:rsidR="002B01F9" w:rsidRDefault="002B01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F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FB06D8" w14:textId="77777777" w:rsidR="002B01F9" w:rsidRDefault="002B0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612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289D4" w14:textId="77777777" w:rsidR="002B01F9" w:rsidRDefault="002B01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F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01E534C" w14:textId="77777777" w:rsidR="002B01F9" w:rsidRDefault="002B0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AC6A1" w14:textId="77777777" w:rsidR="00FE0EE0" w:rsidRDefault="00FE0EE0" w:rsidP="00F17B26">
      <w:r>
        <w:separator/>
      </w:r>
    </w:p>
  </w:footnote>
  <w:footnote w:type="continuationSeparator" w:id="0">
    <w:p w14:paraId="42C7997C" w14:textId="77777777" w:rsidR="00FE0EE0" w:rsidRDefault="00FE0EE0" w:rsidP="00F1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10F0"/>
    <w:multiLevelType w:val="hybridMultilevel"/>
    <w:tmpl w:val="38D49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3822CF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CE2E3F"/>
    <w:multiLevelType w:val="hybridMultilevel"/>
    <w:tmpl w:val="6F9AFE0C"/>
    <w:lvl w:ilvl="0" w:tplc="0409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A6A4A"/>
    <w:multiLevelType w:val="hybridMultilevel"/>
    <w:tmpl w:val="DCE6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ckel">
    <w15:presenceInfo w15:providerId="None" w15:userId="eck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5"/>
    <w:rsid w:val="00002910"/>
    <w:rsid w:val="000058C2"/>
    <w:rsid w:val="00017EE9"/>
    <w:rsid w:val="00020DF3"/>
    <w:rsid w:val="0002194C"/>
    <w:rsid w:val="00023C29"/>
    <w:rsid w:val="000240CE"/>
    <w:rsid w:val="00040F66"/>
    <w:rsid w:val="0004420C"/>
    <w:rsid w:val="000500FD"/>
    <w:rsid w:val="00052BEF"/>
    <w:rsid w:val="00055EDE"/>
    <w:rsid w:val="00073A07"/>
    <w:rsid w:val="00073DCD"/>
    <w:rsid w:val="00077834"/>
    <w:rsid w:val="000816FD"/>
    <w:rsid w:val="00084EF3"/>
    <w:rsid w:val="000A3BD1"/>
    <w:rsid w:val="000A5369"/>
    <w:rsid w:val="000A6CAC"/>
    <w:rsid w:val="000B2AF6"/>
    <w:rsid w:val="000B5254"/>
    <w:rsid w:val="000B7277"/>
    <w:rsid w:val="000C4A46"/>
    <w:rsid w:val="000D48DE"/>
    <w:rsid w:val="000E0240"/>
    <w:rsid w:val="000E0313"/>
    <w:rsid w:val="000F1C3A"/>
    <w:rsid w:val="000F240F"/>
    <w:rsid w:val="000F4008"/>
    <w:rsid w:val="00100A06"/>
    <w:rsid w:val="0010294C"/>
    <w:rsid w:val="00104C97"/>
    <w:rsid w:val="001130F7"/>
    <w:rsid w:val="00127276"/>
    <w:rsid w:val="00127EB5"/>
    <w:rsid w:val="001328CE"/>
    <w:rsid w:val="00135B7E"/>
    <w:rsid w:val="001371AA"/>
    <w:rsid w:val="0015180F"/>
    <w:rsid w:val="001526DA"/>
    <w:rsid w:val="00155512"/>
    <w:rsid w:val="001562C9"/>
    <w:rsid w:val="0017296B"/>
    <w:rsid w:val="00180CE0"/>
    <w:rsid w:val="001850EA"/>
    <w:rsid w:val="00190B07"/>
    <w:rsid w:val="001925A7"/>
    <w:rsid w:val="00192F0C"/>
    <w:rsid w:val="001946D1"/>
    <w:rsid w:val="001A2907"/>
    <w:rsid w:val="001A3A0C"/>
    <w:rsid w:val="001A4FDC"/>
    <w:rsid w:val="001A6777"/>
    <w:rsid w:val="001B5AD3"/>
    <w:rsid w:val="001B6603"/>
    <w:rsid w:val="001C0C9F"/>
    <w:rsid w:val="001C570D"/>
    <w:rsid w:val="001C6550"/>
    <w:rsid w:val="001C79E6"/>
    <w:rsid w:val="001C7EAF"/>
    <w:rsid w:val="001D050C"/>
    <w:rsid w:val="001D09A1"/>
    <w:rsid w:val="001E1EB1"/>
    <w:rsid w:val="001E55AB"/>
    <w:rsid w:val="001F0E51"/>
    <w:rsid w:val="001F2018"/>
    <w:rsid w:val="001F3706"/>
    <w:rsid w:val="001F3DB2"/>
    <w:rsid w:val="00200FC6"/>
    <w:rsid w:val="00205A76"/>
    <w:rsid w:val="00210DCA"/>
    <w:rsid w:val="00215E74"/>
    <w:rsid w:val="002224C6"/>
    <w:rsid w:val="0022321E"/>
    <w:rsid w:val="00224645"/>
    <w:rsid w:val="002272A3"/>
    <w:rsid w:val="00231260"/>
    <w:rsid w:val="002331D9"/>
    <w:rsid w:val="002426B6"/>
    <w:rsid w:val="00251509"/>
    <w:rsid w:val="00251B40"/>
    <w:rsid w:val="00252378"/>
    <w:rsid w:val="00254B95"/>
    <w:rsid w:val="00266683"/>
    <w:rsid w:val="002769FB"/>
    <w:rsid w:val="002829EB"/>
    <w:rsid w:val="00284660"/>
    <w:rsid w:val="0028472D"/>
    <w:rsid w:val="00291551"/>
    <w:rsid w:val="0029213B"/>
    <w:rsid w:val="00294D44"/>
    <w:rsid w:val="002A4CD3"/>
    <w:rsid w:val="002B01F9"/>
    <w:rsid w:val="002B3767"/>
    <w:rsid w:val="002B4A8D"/>
    <w:rsid w:val="002D52E6"/>
    <w:rsid w:val="002E5AF5"/>
    <w:rsid w:val="002F20D0"/>
    <w:rsid w:val="002F72E0"/>
    <w:rsid w:val="0030223B"/>
    <w:rsid w:val="00303DB4"/>
    <w:rsid w:val="00307D3B"/>
    <w:rsid w:val="003162D7"/>
    <w:rsid w:val="0032383E"/>
    <w:rsid w:val="00324568"/>
    <w:rsid w:val="0033635F"/>
    <w:rsid w:val="0033680D"/>
    <w:rsid w:val="00341EFF"/>
    <w:rsid w:val="00350841"/>
    <w:rsid w:val="00351912"/>
    <w:rsid w:val="00355D62"/>
    <w:rsid w:val="00357B07"/>
    <w:rsid w:val="00357F2D"/>
    <w:rsid w:val="00361B57"/>
    <w:rsid w:val="00363529"/>
    <w:rsid w:val="00370083"/>
    <w:rsid w:val="003729F3"/>
    <w:rsid w:val="00374A52"/>
    <w:rsid w:val="00381DEB"/>
    <w:rsid w:val="00393DCA"/>
    <w:rsid w:val="00393E1A"/>
    <w:rsid w:val="003A0C97"/>
    <w:rsid w:val="003A2AC7"/>
    <w:rsid w:val="003A64D2"/>
    <w:rsid w:val="003B65F4"/>
    <w:rsid w:val="003B77D1"/>
    <w:rsid w:val="003C045A"/>
    <w:rsid w:val="003C0FAE"/>
    <w:rsid w:val="003D2ECE"/>
    <w:rsid w:val="003D5264"/>
    <w:rsid w:val="003E334C"/>
    <w:rsid w:val="003E3AA5"/>
    <w:rsid w:val="003E6995"/>
    <w:rsid w:val="003F37DD"/>
    <w:rsid w:val="003F581D"/>
    <w:rsid w:val="003F6930"/>
    <w:rsid w:val="00402BD8"/>
    <w:rsid w:val="0040627F"/>
    <w:rsid w:val="004071C3"/>
    <w:rsid w:val="004120B6"/>
    <w:rsid w:val="00412347"/>
    <w:rsid w:val="00413783"/>
    <w:rsid w:val="004153F5"/>
    <w:rsid w:val="00424434"/>
    <w:rsid w:val="0042746F"/>
    <w:rsid w:val="00431D56"/>
    <w:rsid w:val="004403EA"/>
    <w:rsid w:val="00443639"/>
    <w:rsid w:val="00443EC8"/>
    <w:rsid w:val="004452B4"/>
    <w:rsid w:val="004460BB"/>
    <w:rsid w:val="00451B8F"/>
    <w:rsid w:val="00466612"/>
    <w:rsid w:val="0047168E"/>
    <w:rsid w:val="0047210E"/>
    <w:rsid w:val="004735A8"/>
    <w:rsid w:val="004860B5"/>
    <w:rsid w:val="0049476F"/>
    <w:rsid w:val="00496274"/>
    <w:rsid w:val="004A271D"/>
    <w:rsid w:val="004A3F4A"/>
    <w:rsid w:val="004A4439"/>
    <w:rsid w:val="004B15A7"/>
    <w:rsid w:val="004B6DCB"/>
    <w:rsid w:val="004B770D"/>
    <w:rsid w:val="004C070E"/>
    <w:rsid w:val="004C7073"/>
    <w:rsid w:val="004D53EE"/>
    <w:rsid w:val="004D759C"/>
    <w:rsid w:val="004E00BB"/>
    <w:rsid w:val="004E6E63"/>
    <w:rsid w:val="004F5734"/>
    <w:rsid w:val="005010CE"/>
    <w:rsid w:val="0050398F"/>
    <w:rsid w:val="00506D87"/>
    <w:rsid w:val="00520F53"/>
    <w:rsid w:val="0052177D"/>
    <w:rsid w:val="005227B1"/>
    <w:rsid w:val="0052727F"/>
    <w:rsid w:val="005414F7"/>
    <w:rsid w:val="00550417"/>
    <w:rsid w:val="00552EC5"/>
    <w:rsid w:val="00554A86"/>
    <w:rsid w:val="00571960"/>
    <w:rsid w:val="0057244A"/>
    <w:rsid w:val="00572B3F"/>
    <w:rsid w:val="005733DE"/>
    <w:rsid w:val="00585D83"/>
    <w:rsid w:val="00586EFA"/>
    <w:rsid w:val="00586FBB"/>
    <w:rsid w:val="0059477B"/>
    <w:rsid w:val="005949C7"/>
    <w:rsid w:val="005A079F"/>
    <w:rsid w:val="005A3145"/>
    <w:rsid w:val="005A3FA8"/>
    <w:rsid w:val="005A47D6"/>
    <w:rsid w:val="005B4043"/>
    <w:rsid w:val="005B5C04"/>
    <w:rsid w:val="005C0FD0"/>
    <w:rsid w:val="005C4933"/>
    <w:rsid w:val="005D321C"/>
    <w:rsid w:val="005D3EDA"/>
    <w:rsid w:val="005D5C1D"/>
    <w:rsid w:val="005E66ED"/>
    <w:rsid w:val="005E6B80"/>
    <w:rsid w:val="005F3CD4"/>
    <w:rsid w:val="005F4DF1"/>
    <w:rsid w:val="00601F3B"/>
    <w:rsid w:val="006040DD"/>
    <w:rsid w:val="00611BE2"/>
    <w:rsid w:val="00611D74"/>
    <w:rsid w:val="00623A52"/>
    <w:rsid w:val="006275A9"/>
    <w:rsid w:val="006336A2"/>
    <w:rsid w:val="00636A06"/>
    <w:rsid w:val="00644FF8"/>
    <w:rsid w:val="00647B63"/>
    <w:rsid w:val="0065722F"/>
    <w:rsid w:val="0066284C"/>
    <w:rsid w:val="00664045"/>
    <w:rsid w:val="00671CFC"/>
    <w:rsid w:val="006736EB"/>
    <w:rsid w:val="00674A16"/>
    <w:rsid w:val="00674F25"/>
    <w:rsid w:val="006756A3"/>
    <w:rsid w:val="00680A0C"/>
    <w:rsid w:val="00683575"/>
    <w:rsid w:val="00687A4D"/>
    <w:rsid w:val="00694A1A"/>
    <w:rsid w:val="006A1181"/>
    <w:rsid w:val="006C61DF"/>
    <w:rsid w:val="006C682B"/>
    <w:rsid w:val="006D3571"/>
    <w:rsid w:val="006D6070"/>
    <w:rsid w:val="006E01DC"/>
    <w:rsid w:val="006E2935"/>
    <w:rsid w:val="006E31B6"/>
    <w:rsid w:val="006E4925"/>
    <w:rsid w:val="006F0CBB"/>
    <w:rsid w:val="00704AC2"/>
    <w:rsid w:val="007078B1"/>
    <w:rsid w:val="00707CDA"/>
    <w:rsid w:val="00714EE5"/>
    <w:rsid w:val="00715539"/>
    <w:rsid w:val="00715812"/>
    <w:rsid w:val="0071771A"/>
    <w:rsid w:val="00721026"/>
    <w:rsid w:val="0073571E"/>
    <w:rsid w:val="00737D98"/>
    <w:rsid w:val="00740827"/>
    <w:rsid w:val="00741034"/>
    <w:rsid w:val="007437BF"/>
    <w:rsid w:val="007458B0"/>
    <w:rsid w:val="00746A53"/>
    <w:rsid w:val="00752B4F"/>
    <w:rsid w:val="0075342B"/>
    <w:rsid w:val="0075645A"/>
    <w:rsid w:val="00767F6A"/>
    <w:rsid w:val="007722FA"/>
    <w:rsid w:val="00780612"/>
    <w:rsid w:val="007873AA"/>
    <w:rsid w:val="0079205F"/>
    <w:rsid w:val="007A13BD"/>
    <w:rsid w:val="007A2F8D"/>
    <w:rsid w:val="007A4F73"/>
    <w:rsid w:val="007A6B58"/>
    <w:rsid w:val="007C4098"/>
    <w:rsid w:val="007C48C9"/>
    <w:rsid w:val="007C6D80"/>
    <w:rsid w:val="007C70D3"/>
    <w:rsid w:val="007C7617"/>
    <w:rsid w:val="007D372F"/>
    <w:rsid w:val="007E12AA"/>
    <w:rsid w:val="007E1CCA"/>
    <w:rsid w:val="007E444B"/>
    <w:rsid w:val="007E6AB9"/>
    <w:rsid w:val="007F23FB"/>
    <w:rsid w:val="008009D6"/>
    <w:rsid w:val="00804CE6"/>
    <w:rsid w:val="0081132E"/>
    <w:rsid w:val="00811C8C"/>
    <w:rsid w:val="00816941"/>
    <w:rsid w:val="00817FE1"/>
    <w:rsid w:val="00824141"/>
    <w:rsid w:val="008357E4"/>
    <w:rsid w:val="00836F15"/>
    <w:rsid w:val="0084348E"/>
    <w:rsid w:val="0084388A"/>
    <w:rsid w:val="00855FAF"/>
    <w:rsid w:val="00857C61"/>
    <w:rsid w:val="00861AA8"/>
    <w:rsid w:val="0086617D"/>
    <w:rsid w:val="0087006E"/>
    <w:rsid w:val="0087052D"/>
    <w:rsid w:val="0087152F"/>
    <w:rsid w:val="008741FA"/>
    <w:rsid w:val="00880E24"/>
    <w:rsid w:val="00881CF7"/>
    <w:rsid w:val="008879AC"/>
    <w:rsid w:val="00893665"/>
    <w:rsid w:val="008956E7"/>
    <w:rsid w:val="0089674B"/>
    <w:rsid w:val="00896F7F"/>
    <w:rsid w:val="00897D07"/>
    <w:rsid w:val="00897DC3"/>
    <w:rsid w:val="008A4AB7"/>
    <w:rsid w:val="008A5840"/>
    <w:rsid w:val="008A5A89"/>
    <w:rsid w:val="008B1F4E"/>
    <w:rsid w:val="008B3E7F"/>
    <w:rsid w:val="008D5147"/>
    <w:rsid w:val="008E0E6C"/>
    <w:rsid w:val="008E418A"/>
    <w:rsid w:val="008F0F09"/>
    <w:rsid w:val="008F7A40"/>
    <w:rsid w:val="00910B4F"/>
    <w:rsid w:val="009138EB"/>
    <w:rsid w:val="00915697"/>
    <w:rsid w:val="00924B7D"/>
    <w:rsid w:val="00927D9A"/>
    <w:rsid w:val="0093631A"/>
    <w:rsid w:val="00936CDB"/>
    <w:rsid w:val="0093786A"/>
    <w:rsid w:val="00941160"/>
    <w:rsid w:val="00941B00"/>
    <w:rsid w:val="009425E7"/>
    <w:rsid w:val="00950933"/>
    <w:rsid w:val="00961AFC"/>
    <w:rsid w:val="00964821"/>
    <w:rsid w:val="00964BF5"/>
    <w:rsid w:val="009719C0"/>
    <w:rsid w:val="00972E1B"/>
    <w:rsid w:val="00974DFE"/>
    <w:rsid w:val="00976069"/>
    <w:rsid w:val="00976932"/>
    <w:rsid w:val="00984620"/>
    <w:rsid w:val="00992D55"/>
    <w:rsid w:val="009946D6"/>
    <w:rsid w:val="0099781B"/>
    <w:rsid w:val="009A7AD2"/>
    <w:rsid w:val="009B1DD1"/>
    <w:rsid w:val="009B4C24"/>
    <w:rsid w:val="009B56A5"/>
    <w:rsid w:val="009B5BDC"/>
    <w:rsid w:val="009B697C"/>
    <w:rsid w:val="009C08FD"/>
    <w:rsid w:val="009C181B"/>
    <w:rsid w:val="009D0A5B"/>
    <w:rsid w:val="009D2AF8"/>
    <w:rsid w:val="009E2EAB"/>
    <w:rsid w:val="009E392B"/>
    <w:rsid w:val="009F1D09"/>
    <w:rsid w:val="009F48B6"/>
    <w:rsid w:val="009F72D9"/>
    <w:rsid w:val="00A00C0F"/>
    <w:rsid w:val="00A01315"/>
    <w:rsid w:val="00A01B47"/>
    <w:rsid w:val="00A10B04"/>
    <w:rsid w:val="00A12CA6"/>
    <w:rsid w:val="00A157E1"/>
    <w:rsid w:val="00A20737"/>
    <w:rsid w:val="00A24941"/>
    <w:rsid w:val="00A34CA9"/>
    <w:rsid w:val="00A406CC"/>
    <w:rsid w:val="00A529A1"/>
    <w:rsid w:val="00A54451"/>
    <w:rsid w:val="00A600EF"/>
    <w:rsid w:val="00A6061C"/>
    <w:rsid w:val="00A64AC7"/>
    <w:rsid w:val="00A66E3A"/>
    <w:rsid w:val="00A73D8C"/>
    <w:rsid w:val="00A75144"/>
    <w:rsid w:val="00A80380"/>
    <w:rsid w:val="00A81FBE"/>
    <w:rsid w:val="00A85C2A"/>
    <w:rsid w:val="00A867C9"/>
    <w:rsid w:val="00AA04B3"/>
    <w:rsid w:val="00AA0736"/>
    <w:rsid w:val="00AA210C"/>
    <w:rsid w:val="00AA4707"/>
    <w:rsid w:val="00AA5979"/>
    <w:rsid w:val="00AA5E39"/>
    <w:rsid w:val="00AB71F8"/>
    <w:rsid w:val="00AB7549"/>
    <w:rsid w:val="00AC4923"/>
    <w:rsid w:val="00AD0FDF"/>
    <w:rsid w:val="00AD0FED"/>
    <w:rsid w:val="00AE3722"/>
    <w:rsid w:val="00AE45BB"/>
    <w:rsid w:val="00AE538F"/>
    <w:rsid w:val="00AE66FC"/>
    <w:rsid w:val="00B05CD7"/>
    <w:rsid w:val="00B06179"/>
    <w:rsid w:val="00B0793B"/>
    <w:rsid w:val="00B22C0D"/>
    <w:rsid w:val="00B26848"/>
    <w:rsid w:val="00B31B55"/>
    <w:rsid w:val="00B326BF"/>
    <w:rsid w:val="00B35548"/>
    <w:rsid w:val="00B40EA6"/>
    <w:rsid w:val="00B415AB"/>
    <w:rsid w:val="00B44A86"/>
    <w:rsid w:val="00B47504"/>
    <w:rsid w:val="00B606F3"/>
    <w:rsid w:val="00B625D3"/>
    <w:rsid w:val="00B74A65"/>
    <w:rsid w:val="00B81C0F"/>
    <w:rsid w:val="00BA2BBE"/>
    <w:rsid w:val="00BA56E1"/>
    <w:rsid w:val="00BA66C5"/>
    <w:rsid w:val="00BB1B4A"/>
    <w:rsid w:val="00BB307C"/>
    <w:rsid w:val="00BC1CA1"/>
    <w:rsid w:val="00BD0EC6"/>
    <w:rsid w:val="00BD71BE"/>
    <w:rsid w:val="00BE0EAD"/>
    <w:rsid w:val="00BF0DA7"/>
    <w:rsid w:val="00BF1B3E"/>
    <w:rsid w:val="00C012C2"/>
    <w:rsid w:val="00C03F41"/>
    <w:rsid w:val="00C22F84"/>
    <w:rsid w:val="00C24680"/>
    <w:rsid w:val="00C3126D"/>
    <w:rsid w:val="00C32998"/>
    <w:rsid w:val="00C40221"/>
    <w:rsid w:val="00C51FDD"/>
    <w:rsid w:val="00C5593D"/>
    <w:rsid w:val="00C61118"/>
    <w:rsid w:val="00C72BDD"/>
    <w:rsid w:val="00C853E6"/>
    <w:rsid w:val="00C86DF6"/>
    <w:rsid w:val="00C87072"/>
    <w:rsid w:val="00C95BBD"/>
    <w:rsid w:val="00CA7C5B"/>
    <w:rsid w:val="00CB268C"/>
    <w:rsid w:val="00CC463D"/>
    <w:rsid w:val="00CC6D4B"/>
    <w:rsid w:val="00CD097E"/>
    <w:rsid w:val="00CD1FAF"/>
    <w:rsid w:val="00CD5386"/>
    <w:rsid w:val="00CD658E"/>
    <w:rsid w:val="00CD7497"/>
    <w:rsid w:val="00CE4BEA"/>
    <w:rsid w:val="00CF4439"/>
    <w:rsid w:val="00CF51B4"/>
    <w:rsid w:val="00D11E9B"/>
    <w:rsid w:val="00D1587F"/>
    <w:rsid w:val="00D24F1C"/>
    <w:rsid w:val="00D3186B"/>
    <w:rsid w:val="00D335E6"/>
    <w:rsid w:val="00D34496"/>
    <w:rsid w:val="00D35A6D"/>
    <w:rsid w:val="00D4102E"/>
    <w:rsid w:val="00D412B5"/>
    <w:rsid w:val="00D421AE"/>
    <w:rsid w:val="00D4764C"/>
    <w:rsid w:val="00D6581B"/>
    <w:rsid w:val="00D87A5D"/>
    <w:rsid w:val="00D953FF"/>
    <w:rsid w:val="00D9759E"/>
    <w:rsid w:val="00DA2CE2"/>
    <w:rsid w:val="00DA7CA7"/>
    <w:rsid w:val="00DB3617"/>
    <w:rsid w:val="00DB5749"/>
    <w:rsid w:val="00DB70C6"/>
    <w:rsid w:val="00DB7A45"/>
    <w:rsid w:val="00DD02EC"/>
    <w:rsid w:val="00DD33E2"/>
    <w:rsid w:val="00DD4ED6"/>
    <w:rsid w:val="00DE6876"/>
    <w:rsid w:val="00DF5505"/>
    <w:rsid w:val="00DF662E"/>
    <w:rsid w:val="00DF73EA"/>
    <w:rsid w:val="00E06B8D"/>
    <w:rsid w:val="00E0754B"/>
    <w:rsid w:val="00E106CE"/>
    <w:rsid w:val="00E11A99"/>
    <w:rsid w:val="00E132D2"/>
    <w:rsid w:val="00E13E74"/>
    <w:rsid w:val="00E245BC"/>
    <w:rsid w:val="00E26AC1"/>
    <w:rsid w:val="00E274CE"/>
    <w:rsid w:val="00E347F0"/>
    <w:rsid w:val="00E42BCF"/>
    <w:rsid w:val="00E44A36"/>
    <w:rsid w:val="00E466B4"/>
    <w:rsid w:val="00E56C36"/>
    <w:rsid w:val="00E775FA"/>
    <w:rsid w:val="00E81BA9"/>
    <w:rsid w:val="00E8627F"/>
    <w:rsid w:val="00E9036B"/>
    <w:rsid w:val="00E9228F"/>
    <w:rsid w:val="00E92BAB"/>
    <w:rsid w:val="00E94B4E"/>
    <w:rsid w:val="00EA0E85"/>
    <w:rsid w:val="00EB2585"/>
    <w:rsid w:val="00EB3F43"/>
    <w:rsid w:val="00EC0378"/>
    <w:rsid w:val="00EC5CCF"/>
    <w:rsid w:val="00ED2309"/>
    <w:rsid w:val="00ED5CED"/>
    <w:rsid w:val="00EE0511"/>
    <w:rsid w:val="00EE14DA"/>
    <w:rsid w:val="00EE3719"/>
    <w:rsid w:val="00EE41A4"/>
    <w:rsid w:val="00EE4661"/>
    <w:rsid w:val="00EF627F"/>
    <w:rsid w:val="00F07A9E"/>
    <w:rsid w:val="00F17B26"/>
    <w:rsid w:val="00F416D4"/>
    <w:rsid w:val="00F51635"/>
    <w:rsid w:val="00F559B6"/>
    <w:rsid w:val="00F64E38"/>
    <w:rsid w:val="00F657C3"/>
    <w:rsid w:val="00F74FBA"/>
    <w:rsid w:val="00F82FBD"/>
    <w:rsid w:val="00F91B8A"/>
    <w:rsid w:val="00FA14C2"/>
    <w:rsid w:val="00FB02BE"/>
    <w:rsid w:val="00FB2B16"/>
    <w:rsid w:val="00FC06B5"/>
    <w:rsid w:val="00FC0953"/>
    <w:rsid w:val="00FC5638"/>
    <w:rsid w:val="00FC756C"/>
    <w:rsid w:val="00FD0E1B"/>
    <w:rsid w:val="00FD1760"/>
    <w:rsid w:val="00FD209D"/>
    <w:rsid w:val="00FD7489"/>
    <w:rsid w:val="00FE0EDF"/>
    <w:rsid w:val="00FE0EE0"/>
    <w:rsid w:val="00FE1735"/>
    <w:rsid w:val="00FE35A9"/>
    <w:rsid w:val="00FF4831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B3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B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B26"/>
  </w:style>
  <w:style w:type="paragraph" w:styleId="Footer">
    <w:name w:val="footer"/>
    <w:basedOn w:val="Normal"/>
    <w:link w:val="FooterChar"/>
    <w:uiPriority w:val="99"/>
    <w:unhideWhenUsed/>
    <w:rsid w:val="00F17B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B26"/>
  </w:style>
  <w:style w:type="paragraph" w:styleId="BalloonText">
    <w:name w:val="Balloon Text"/>
    <w:basedOn w:val="Normal"/>
    <w:link w:val="BalloonTextChar"/>
    <w:uiPriority w:val="99"/>
    <w:semiHidden/>
    <w:unhideWhenUsed/>
    <w:rsid w:val="00252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10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F0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63529"/>
  </w:style>
  <w:style w:type="character" w:styleId="Hyperlink">
    <w:name w:val="Hyperlink"/>
    <w:basedOn w:val="DefaultParagraphFont"/>
    <w:uiPriority w:val="99"/>
    <w:semiHidden/>
    <w:unhideWhenUsed/>
    <w:rsid w:val="00363529"/>
    <w:rPr>
      <w:color w:val="0000FF"/>
      <w:u w:val="single"/>
    </w:rPr>
  </w:style>
  <w:style w:type="paragraph" w:styleId="Revision">
    <w:name w:val="Revision"/>
    <w:hidden/>
    <w:uiPriority w:val="99"/>
    <w:semiHidden/>
    <w:rsid w:val="0093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B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B26"/>
  </w:style>
  <w:style w:type="paragraph" w:styleId="Footer">
    <w:name w:val="footer"/>
    <w:basedOn w:val="Normal"/>
    <w:link w:val="FooterChar"/>
    <w:uiPriority w:val="99"/>
    <w:unhideWhenUsed/>
    <w:rsid w:val="00F17B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B26"/>
  </w:style>
  <w:style w:type="paragraph" w:styleId="BalloonText">
    <w:name w:val="Balloon Text"/>
    <w:basedOn w:val="Normal"/>
    <w:link w:val="BalloonTextChar"/>
    <w:uiPriority w:val="99"/>
    <w:semiHidden/>
    <w:unhideWhenUsed/>
    <w:rsid w:val="00252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10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F0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63529"/>
  </w:style>
  <w:style w:type="character" w:styleId="Hyperlink">
    <w:name w:val="Hyperlink"/>
    <w:basedOn w:val="DefaultParagraphFont"/>
    <w:uiPriority w:val="99"/>
    <w:semiHidden/>
    <w:unhideWhenUsed/>
    <w:rsid w:val="00363529"/>
    <w:rPr>
      <w:color w:val="0000FF"/>
      <w:u w:val="single"/>
    </w:rPr>
  </w:style>
  <w:style w:type="paragraph" w:styleId="Revision">
    <w:name w:val="Revision"/>
    <w:hidden/>
    <w:uiPriority w:val="99"/>
    <w:semiHidden/>
    <w:rsid w:val="0093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8649-FC25-43D0-A65D-C59FB683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Sandrah Eckel</cp:lastModifiedBy>
  <cp:revision>5</cp:revision>
  <dcterms:created xsi:type="dcterms:W3CDTF">2016-04-29T15:56:00Z</dcterms:created>
  <dcterms:modified xsi:type="dcterms:W3CDTF">2017-02-27T18:20:00Z</dcterms:modified>
</cp:coreProperties>
</file>