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A2D1F" w14:textId="77777777" w:rsidR="001407B4" w:rsidRDefault="001407B4" w:rsidP="001407B4">
      <w:pPr>
        <w:pStyle w:val="Heading1"/>
      </w:pPr>
      <w:r>
        <w:t>Supporting/Supplementary material</w:t>
      </w:r>
    </w:p>
    <w:p w14:paraId="3831B410" w14:textId="77777777" w:rsidR="001407B4" w:rsidRDefault="001407B4" w:rsidP="001407B4">
      <w:pPr>
        <w:pStyle w:val="Caption"/>
        <w:rPr>
          <w:b w:val="0"/>
        </w:rPr>
      </w:pPr>
      <w:r>
        <w:rPr>
          <w:b w:val="0"/>
        </w:rPr>
        <w:t>Supplement Table 5.</w:t>
      </w:r>
      <w:r>
        <w:rPr>
          <w:b w:val="0"/>
        </w:rPr>
        <w:tab/>
        <w:t>Search Strategies.</w:t>
      </w:r>
    </w:p>
    <w:tbl>
      <w:tblPr>
        <w:tblStyle w:val="TableGrid"/>
        <w:tblW w:w="9648" w:type="dxa"/>
        <w:tblLook w:val="04A0" w:firstRow="1" w:lastRow="0" w:firstColumn="1" w:lastColumn="0" w:noHBand="0" w:noVBand="1"/>
      </w:tblPr>
      <w:tblGrid>
        <w:gridCol w:w="1008"/>
        <w:gridCol w:w="2160"/>
        <w:gridCol w:w="2160"/>
        <w:gridCol w:w="2160"/>
        <w:gridCol w:w="2160"/>
      </w:tblGrid>
      <w:tr w:rsidR="001407B4" w14:paraId="4C9B75E1" w14:textId="77777777" w:rsidTr="00846D13">
        <w:trPr>
          <w:tblHeader/>
        </w:trPr>
        <w:tc>
          <w:tcPr>
            <w:tcW w:w="96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58D52" w14:textId="77777777" w:rsidR="001407B4" w:rsidRDefault="001407B4" w:rsidP="00846D13">
            <w:pPr>
              <w:rPr>
                <w:rFonts w:ascii="Arial Narrow" w:hAnsi="Arial Narrow"/>
                <w:b/>
                <w:sz w:val="20"/>
                <w:szCs w:val="20"/>
              </w:rPr>
            </w:pPr>
            <w:r>
              <w:rPr>
                <w:rFonts w:ascii="Arial Narrow" w:hAnsi="Arial Narrow"/>
                <w:b/>
                <w:sz w:val="20"/>
                <w:szCs w:val="20"/>
              </w:rPr>
              <w:t>Electronic Bibliographic Database Searches</w:t>
            </w:r>
          </w:p>
        </w:tc>
      </w:tr>
      <w:tr w:rsidR="001407B4" w14:paraId="12ABB454" w14:textId="77777777" w:rsidTr="00846D13">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61295" w14:textId="77777777" w:rsidR="001407B4" w:rsidRDefault="001407B4" w:rsidP="00846D13">
            <w:pPr>
              <w:rPr>
                <w:rFonts w:ascii="Arial Narrow" w:hAnsi="Arial Narrow"/>
                <w:sz w:val="20"/>
                <w:szCs w:val="20"/>
              </w:rPr>
            </w:pPr>
            <w:r>
              <w:rPr>
                <w:rFonts w:ascii="Arial Narrow" w:hAnsi="Arial Narrow"/>
                <w:sz w:val="20"/>
                <w:szCs w:val="20"/>
              </w:rPr>
              <w:t>Concepts</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38971" w14:textId="77777777" w:rsidR="001407B4" w:rsidRDefault="001407B4" w:rsidP="00846D13">
            <w:pPr>
              <w:rPr>
                <w:rFonts w:ascii="Arial Narrow" w:hAnsi="Arial Narrow"/>
                <w:sz w:val="20"/>
                <w:szCs w:val="20"/>
              </w:rPr>
            </w:pPr>
            <w:r>
              <w:rPr>
                <w:rFonts w:ascii="Arial Narrow" w:hAnsi="Arial Narrow"/>
                <w:sz w:val="20"/>
                <w:szCs w:val="20"/>
              </w:rPr>
              <w:t>MeSH</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BC6714" w14:textId="77777777" w:rsidR="001407B4" w:rsidRDefault="001407B4" w:rsidP="00846D13">
            <w:pPr>
              <w:rPr>
                <w:rFonts w:ascii="Arial Narrow" w:hAnsi="Arial Narrow"/>
                <w:sz w:val="20"/>
                <w:szCs w:val="20"/>
              </w:rPr>
            </w:pPr>
            <w:r>
              <w:rPr>
                <w:rFonts w:ascii="Arial Narrow" w:hAnsi="Arial Narrow"/>
                <w:sz w:val="20"/>
                <w:szCs w:val="20"/>
              </w:rPr>
              <w:t>CINAHL</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CB4F7E" w14:textId="77777777" w:rsidR="001407B4" w:rsidRDefault="001407B4" w:rsidP="00846D13">
            <w:pPr>
              <w:rPr>
                <w:rFonts w:ascii="Arial Narrow" w:hAnsi="Arial Narrow"/>
                <w:sz w:val="20"/>
                <w:szCs w:val="20"/>
              </w:rPr>
            </w:pPr>
            <w:r>
              <w:rPr>
                <w:rFonts w:ascii="Arial Narrow" w:hAnsi="Arial Narrow"/>
                <w:sz w:val="20"/>
                <w:szCs w:val="20"/>
              </w:rPr>
              <w:t>PsycINFO</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57DE7" w14:textId="77777777" w:rsidR="001407B4" w:rsidRDefault="001407B4" w:rsidP="00846D13">
            <w:pPr>
              <w:rPr>
                <w:rFonts w:ascii="Arial Narrow" w:hAnsi="Arial Narrow"/>
                <w:sz w:val="20"/>
                <w:szCs w:val="20"/>
              </w:rPr>
            </w:pPr>
            <w:r>
              <w:rPr>
                <w:rFonts w:ascii="Arial Narrow" w:hAnsi="Arial Narrow"/>
                <w:sz w:val="20"/>
                <w:szCs w:val="20"/>
              </w:rPr>
              <w:t>Free-Text</w:t>
            </w:r>
          </w:p>
        </w:tc>
      </w:tr>
      <w:tr w:rsidR="001407B4" w14:paraId="730C8769" w14:textId="77777777" w:rsidTr="00846D13">
        <w:tc>
          <w:tcPr>
            <w:tcW w:w="1008" w:type="dxa"/>
            <w:tcBorders>
              <w:top w:val="single" w:sz="4" w:space="0" w:color="auto"/>
              <w:left w:val="single" w:sz="4" w:space="0" w:color="auto"/>
              <w:bottom w:val="single" w:sz="4" w:space="0" w:color="auto"/>
              <w:right w:val="single" w:sz="4" w:space="0" w:color="auto"/>
            </w:tcBorders>
            <w:hideMark/>
          </w:tcPr>
          <w:p w14:paraId="6031B0D6" w14:textId="77777777" w:rsidR="001407B4" w:rsidRDefault="001407B4" w:rsidP="00846D13">
            <w:pPr>
              <w:rPr>
                <w:rFonts w:ascii="Arial Narrow" w:hAnsi="Arial Narrow"/>
                <w:sz w:val="20"/>
                <w:szCs w:val="20"/>
              </w:rPr>
            </w:pPr>
            <w:r>
              <w:rPr>
                <w:rFonts w:ascii="Arial Narrow" w:hAnsi="Arial Narrow"/>
                <w:sz w:val="20"/>
                <w:szCs w:val="20"/>
              </w:rPr>
              <w:t>MSM/at-risk</w:t>
            </w:r>
          </w:p>
        </w:tc>
        <w:tc>
          <w:tcPr>
            <w:tcW w:w="2160" w:type="dxa"/>
            <w:tcBorders>
              <w:top w:val="single" w:sz="4" w:space="0" w:color="auto"/>
              <w:left w:val="single" w:sz="4" w:space="0" w:color="auto"/>
              <w:bottom w:val="single" w:sz="4" w:space="0" w:color="auto"/>
              <w:right w:val="single" w:sz="4" w:space="0" w:color="auto"/>
            </w:tcBorders>
          </w:tcPr>
          <w:p w14:paraId="6D59F607" w14:textId="77777777" w:rsidR="001407B4" w:rsidRDefault="001407B4" w:rsidP="00846D13">
            <w:pPr>
              <w:rPr>
                <w:rFonts w:ascii="Arial Narrow" w:hAnsi="Arial Narrow"/>
                <w:sz w:val="20"/>
                <w:szCs w:val="20"/>
              </w:rPr>
            </w:pPr>
            <w:r>
              <w:rPr>
                <w:rFonts w:ascii="Arial Narrow" w:hAnsi="Arial Narrow"/>
                <w:sz w:val="20"/>
                <w:szCs w:val="20"/>
              </w:rPr>
              <w:t>Homosexuality, Male</w:t>
            </w:r>
          </w:p>
          <w:p w14:paraId="2F406726" w14:textId="77777777" w:rsidR="001407B4" w:rsidRDefault="001407B4" w:rsidP="00846D13">
            <w:pPr>
              <w:rPr>
                <w:rFonts w:ascii="Arial Narrow" w:hAnsi="Arial Narrow"/>
                <w:sz w:val="20"/>
                <w:szCs w:val="20"/>
              </w:rPr>
            </w:pPr>
            <w:r>
              <w:rPr>
                <w:rFonts w:ascii="Arial Narrow" w:hAnsi="Arial Narrow"/>
                <w:sz w:val="20"/>
                <w:szCs w:val="20"/>
              </w:rPr>
              <w:t>Bisexuality</w:t>
            </w:r>
          </w:p>
          <w:p w14:paraId="54C1F957" w14:textId="77777777" w:rsidR="001407B4" w:rsidRDefault="001407B4" w:rsidP="00846D13">
            <w:pPr>
              <w:rPr>
                <w:rFonts w:ascii="Arial Narrow" w:hAnsi="Arial Narrow"/>
                <w:sz w:val="20"/>
                <w:szCs w:val="20"/>
              </w:rPr>
            </w:pPr>
            <w:r>
              <w:rPr>
                <w:rFonts w:ascii="Arial Narrow" w:hAnsi="Arial Narrow"/>
                <w:sz w:val="20"/>
                <w:szCs w:val="20"/>
              </w:rPr>
              <w:t>Unsafe sex NOT pregnancy</w:t>
            </w:r>
          </w:p>
          <w:p w14:paraId="308764F5" w14:textId="77777777" w:rsidR="001407B4" w:rsidRDefault="001407B4" w:rsidP="00846D13">
            <w:pPr>
              <w:rPr>
                <w:rFonts w:ascii="Arial Narrow" w:hAnsi="Arial Narrow"/>
                <w:sz w:val="20"/>
                <w:szCs w:val="20"/>
              </w:rPr>
            </w:pPr>
            <w:r>
              <w:rPr>
                <w:rFonts w:ascii="Arial Narrow" w:hAnsi="Arial Narrow"/>
                <w:sz w:val="20"/>
                <w:szCs w:val="20"/>
              </w:rPr>
              <w:t>Risk-taking</w:t>
            </w:r>
          </w:p>
          <w:p w14:paraId="5538E97D" w14:textId="77777777" w:rsidR="001407B4" w:rsidRDefault="001407B4" w:rsidP="00846D13">
            <w:pPr>
              <w:rPr>
                <w:rFonts w:ascii="Arial Narrow" w:hAnsi="Arial Narrow"/>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03623C20" w14:textId="77777777" w:rsidR="001407B4" w:rsidRDefault="001407B4" w:rsidP="00846D13">
            <w:pPr>
              <w:rPr>
                <w:rFonts w:ascii="Arial Narrow" w:hAnsi="Arial Narrow"/>
                <w:sz w:val="20"/>
                <w:szCs w:val="20"/>
              </w:rPr>
            </w:pPr>
            <w:r>
              <w:rPr>
                <w:rFonts w:ascii="Arial Narrow" w:hAnsi="Arial Narrow"/>
                <w:sz w:val="20"/>
                <w:szCs w:val="20"/>
              </w:rPr>
              <w:t>Homosexuality</w:t>
            </w:r>
          </w:p>
          <w:p w14:paraId="6AA957B0" w14:textId="77777777" w:rsidR="001407B4" w:rsidRDefault="001407B4" w:rsidP="00846D13">
            <w:pPr>
              <w:rPr>
                <w:rFonts w:ascii="Arial Narrow" w:hAnsi="Arial Narrow"/>
                <w:sz w:val="20"/>
                <w:szCs w:val="20"/>
              </w:rPr>
            </w:pPr>
            <w:r>
              <w:rPr>
                <w:rFonts w:ascii="Arial Narrow" w:hAnsi="Arial Narrow"/>
                <w:sz w:val="20"/>
                <w:szCs w:val="20"/>
              </w:rPr>
              <w:t>Homosexuals, male</w:t>
            </w:r>
          </w:p>
          <w:p w14:paraId="7D95E063" w14:textId="77777777" w:rsidR="001407B4" w:rsidRDefault="001407B4" w:rsidP="00846D13">
            <w:pPr>
              <w:rPr>
                <w:rFonts w:ascii="Arial Narrow" w:hAnsi="Arial Narrow"/>
                <w:sz w:val="20"/>
                <w:szCs w:val="20"/>
              </w:rPr>
            </w:pPr>
            <w:r>
              <w:rPr>
                <w:rFonts w:ascii="Arial Narrow" w:hAnsi="Arial Narrow"/>
                <w:sz w:val="20"/>
                <w:szCs w:val="20"/>
              </w:rPr>
              <w:t>Bisexuality</w:t>
            </w:r>
          </w:p>
          <w:p w14:paraId="79CE33EB" w14:textId="77777777" w:rsidR="001407B4" w:rsidRDefault="001407B4" w:rsidP="00846D13">
            <w:pPr>
              <w:rPr>
                <w:rFonts w:ascii="Arial Narrow" w:hAnsi="Arial Narrow"/>
                <w:sz w:val="20"/>
                <w:szCs w:val="20"/>
              </w:rPr>
            </w:pPr>
            <w:r>
              <w:rPr>
                <w:rFonts w:ascii="Arial Narrow" w:hAnsi="Arial Narrow"/>
                <w:sz w:val="20"/>
                <w:szCs w:val="20"/>
              </w:rPr>
              <w:t>Unsafe sex NOT pregnancy</w:t>
            </w:r>
          </w:p>
          <w:p w14:paraId="76AAA53F" w14:textId="77777777" w:rsidR="001407B4" w:rsidRDefault="001407B4" w:rsidP="00846D13">
            <w:pPr>
              <w:rPr>
                <w:rFonts w:ascii="Arial Narrow" w:hAnsi="Arial Narrow"/>
                <w:sz w:val="20"/>
                <w:szCs w:val="20"/>
              </w:rPr>
            </w:pPr>
            <w:r>
              <w:rPr>
                <w:rFonts w:ascii="Arial Narrow" w:hAnsi="Arial Narrow"/>
                <w:sz w:val="20"/>
                <w:szCs w:val="20"/>
              </w:rPr>
              <w:t>Risk taking behavior</w:t>
            </w:r>
          </w:p>
        </w:tc>
        <w:tc>
          <w:tcPr>
            <w:tcW w:w="2160" w:type="dxa"/>
            <w:tcBorders>
              <w:top w:val="single" w:sz="4" w:space="0" w:color="auto"/>
              <w:left w:val="single" w:sz="4" w:space="0" w:color="auto"/>
              <w:bottom w:val="single" w:sz="4" w:space="0" w:color="auto"/>
              <w:right w:val="single" w:sz="4" w:space="0" w:color="auto"/>
            </w:tcBorders>
            <w:hideMark/>
          </w:tcPr>
          <w:p w14:paraId="0B924ADD" w14:textId="77777777" w:rsidR="001407B4" w:rsidRDefault="001407B4" w:rsidP="00846D13">
            <w:pPr>
              <w:rPr>
                <w:rFonts w:ascii="Arial Narrow" w:hAnsi="Arial Narrow"/>
                <w:sz w:val="20"/>
                <w:szCs w:val="20"/>
              </w:rPr>
            </w:pPr>
            <w:r>
              <w:rPr>
                <w:rFonts w:ascii="Arial Narrow" w:hAnsi="Arial Narrow"/>
                <w:sz w:val="20"/>
                <w:szCs w:val="20"/>
              </w:rPr>
              <w:t>Male homosexuality</w:t>
            </w:r>
          </w:p>
          <w:p w14:paraId="064EC632" w14:textId="77777777" w:rsidR="001407B4" w:rsidRDefault="001407B4" w:rsidP="00846D13">
            <w:pPr>
              <w:rPr>
                <w:rFonts w:ascii="Arial Narrow" w:hAnsi="Arial Narrow"/>
                <w:sz w:val="20"/>
                <w:szCs w:val="20"/>
              </w:rPr>
            </w:pPr>
            <w:r>
              <w:rPr>
                <w:rFonts w:ascii="Arial Narrow" w:hAnsi="Arial Narrow"/>
                <w:sz w:val="20"/>
                <w:szCs w:val="20"/>
              </w:rPr>
              <w:t>Bisexuality</w:t>
            </w:r>
          </w:p>
          <w:p w14:paraId="171631B3" w14:textId="77777777" w:rsidR="001407B4" w:rsidRDefault="001407B4" w:rsidP="00846D13">
            <w:pPr>
              <w:rPr>
                <w:rFonts w:ascii="Arial Narrow" w:hAnsi="Arial Narrow"/>
                <w:sz w:val="20"/>
                <w:szCs w:val="20"/>
              </w:rPr>
            </w:pPr>
            <w:r>
              <w:rPr>
                <w:rFonts w:ascii="Arial Narrow" w:hAnsi="Arial Narrow"/>
                <w:sz w:val="20"/>
                <w:szCs w:val="20"/>
              </w:rPr>
              <w:t>Same sex intercourse</w:t>
            </w:r>
          </w:p>
          <w:p w14:paraId="497D6915" w14:textId="77777777" w:rsidR="001407B4" w:rsidRDefault="001407B4" w:rsidP="00846D13">
            <w:pPr>
              <w:rPr>
                <w:rFonts w:ascii="Arial Narrow" w:hAnsi="Arial Narrow"/>
                <w:sz w:val="20"/>
                <w:szCs w:val="20"/>
              </w:rPr>
            </w:pPr>
            <w:r>
              <w:rPr>
                <w:rFonts w:ascii="Arial Narrow" w:hAnsi="Arial Narrow"/>
                <w:sz w:val="20"/>
                <w:szCs w:val="20"/>
              </w:rPr>
              <w:t>At risk populations</w:t>
            </w:r>
          </w:p>
          <w:p w14:paraId="6B352849" w14:textId="77777777" w:rsidR="001407B4" w:rsidRDefault="001407B4" w:rsidP="00846D13">
            <w:pPr>
              <w:rPr>
                <w:rFonts w:ascii="Arial Narrow" w:hAnsi="Arial Narrow"/>
                <w:sz w:val="20"/>
                <w:szCs w:val="20"/>
              </w:rPr>
            </w:pPr>
            <w:r>
              <w:rPr>
                <w:rFonts w:ascii="Arial Narrow" w:hAnsi="Arial Narrow"/>
                <w:sz w:val="20"/>
                <w:szCs w:val="20"/>
              </w:rPr>
              <w:t>Risk taking</w:t>
            </w:r>
          </w:p>
          <w:p w14:paraId="71577AAB" w14:textId="77777777" w:rsidR="001407B4" w:rsidRDefault="001407B4" w:rsidP="00846D13">
            <w:pPr>
              <w:rPr>
                <w:rFonts w:ascii="Arial Narrow" w:hAnsi="Arial Narrow"/>
                <w:sz w:val="20"/>
                <w:szCs w:val="20"/>
              </w:rPr>
            </w:pPr>
            <w:r>
              <w:rPr>
                <w:rFonts w:ascii="Arial Narrow" w:hAnsi="Arial Narrow"/>
                <w:sz w:val="20"/>
                <w:szCs w:val="20"/>
              </w:rPr>
              <w:t>Risk management</w:t>
            </w:r>
          </w:p>
        </w:tc>
        <w:tc>
          <w:tcPr>
            <w:tcW w:w="2160" w:type="dxa"/>
            <w:tcBorders>
              <w:top w:val="single" w:sz="4" w:space="0" w:color="auto"/>
              <w:left w:val="single" w:sz="4" w:space="0" w:color="auto"/>
              <w:bottom w:val="single" w:sz="4" w:space="0" w:color="auto"/>
              <w:right w:val="single" w:sz="4" w:space="0" w:color="auto"/>
            </w:tcBorders>
            <w:hideMark/>
          </w:tcPr>
          <w:p w14:paraId="4409DF97" w14:textId="77777777" w:rsidR="001407B4" w:rsidRDefault="001407B4" w:rsidP="00846D13">
            <w:pPr>
              <w:rPr>
                <w:rFonts w:ascii="Arial Narrow" w:hAnsi="Arial Narrow"/>
                <w:sz w:val="20"/>
                <w:szCs w:val="20"/>
              </w:rPr>
            </w:pPr>
            <w:r>
              <w:rPr>
                <w:rFonts w:ascii="Arial Narrow" w:hAnsi="Arial Narrow"/>
                <w:sz w:val="20"/>
                <w:szCs w:val="20"/>
              </w:rPr>
              <w:t>Gay</w:t>
            </w:r>
          </w:p>
          <w:p w14:paraId="49D38C3B" w14:textId="77777777" w:rsidR="001407B4" w:rsidRDefault="001407B4" w:rsidP="00846D13">
            <w:pPr>
              <w:rPr>
                <w:rFonts w:ascii="Arial Narrow" w:hAnsi="Arial Narrow"/>
                <w:sz w:val="20"/>
                <w:szCs w:val="20"/>
              </w:rPr>
            </w:pPr>
            <w:r>
              <w:rPr>
                <w:rFonts w:ascii="Arial Narrow" w:hAnsi="Arial Narrow"/>
                <w:sz w:val="20"/>
                <w:szCs w:val="20"/>
              </w:rPr>
              <w:t>Men who have sex with men</w:t>
            </w:r>
          </w:p>
          <w:p w14:paraId="53B78E3F" w14:textId="77777777" w:rsidR="001407B4" w:rsidRDefault="001407B4" w:rsidP="00846D13">
            <w:pPr>
              <w:rPr>
                <w:rFonts w:ascii="Arial Narrow" w:hAnsi="Arial Narrow"/>
                <w:sz w:val="20"/>
                <w:szCs w:val="20"/>
              </w:rPr>
            </w:pPr>
            <w:r>
              <w:rPr>
                <w:rFonts w:ascii="Arial Narrow" w:hAnsi="Arial Narrow"/>
                <w:sz w:val="20"/>
                <w:szCs w:val="20"/>
              </w:rPr>
              <w:t>HIV risk</w:t>
            </w:r>
          </w:p>
          <w:p w14:paraId="43D8E66C" w14:textId="77777777" w:rsidR="001407B4" w:rsidRDefault="001407B4" w:rsidP="00846D13">
            <w:pPr>
              <w:rPr>
                <w:rFonts w:ascii="Arial Narrow" w:hAnsi="Arial Narrow"/>
                <w:sz w:val="20"/>
                <w:szCs w:val="20"/>
              </w:rPr>
            </w:pPr>
            <w:r>
              <w:rPr>
                <w:rFonts w:ascii="Arial Narrow" w:hAnsi="Arial Narrow"/>
                <w:sz w:val="20"/>
                <w:szCs w:val="20"/>
              </w:rPr>
              <w:t>Bisexual</w:t>
            </w:r>
          </w:p>
        </w:tc>
      </w:tr>
      <w:tr w:rsidR="001407B4" w14:paraId="51FCF0AA" w14:textId="77777777" w:rsidTr="00846D13">
        <w:tc>
          <w:tcPr>
            <w:tcW w:w="1008" w:type="dxa"/>
            <w:tcBorders>
              <w:top w:val="single" w:sz="4" w:space="0" w:color="auto"/>
              <w:left w:val="single" w:sz="4" w:space="0" w:color="auto"/>
              <w:bottom w:val="single" w:sz="4" w:space="0" w:color="auto"/>
              <w:right w:val="single" w:sz="4" w:space="0" w:color="auto"/>
            </w:tcBorders>
            <w:hideMark/>
          </w:tcPr>
          <w:p w14:paraId="42B3C09A" w14:textId="77777777" w:rsidR="001407B4" w:rsidRDefault="001407B4" w:rsidP="00846D13">
            <w:pPr>
              <w:rPr>
                <w:rFonts w:ascii="Arial Narrow" w:hAnsi="Arial Narrow"/>
                <w:sz w:val="20"/>
                <w:szCs w:val="20"/>
              </w:rPr>
            </w:pPr>
            <w:r>
              <w:rPr>
                <w:rFonts w:ascii="Arial Narrow" w:hAnsi="Arial Narrow"/>
                <w:sz w:val="20"/>
                <w:szCs w:val="20"/>
              </w:rPr>
              <w:t>Internet</w:t>
            </w:r>
          </w:p>
        </w:tc>
        <w:tc>
          <w:tcPr>
            <w:tcW w:w="2160" w:type="dxa"/>
            <w:tcBorders>
              <w:top w:val="single" w:sz="4" w:space="0" w:color="auto"/>
              <w:left w:val="single" w:sz="4" w:space="0" w:color="auto"/>
              <w:bottom w:val="single" w:sz="4" w:space="0" w:color="auto"/>
              <w:right w:val="single" w:sz="4" w:space="0" w:color="auto"/>
            </w:tcBorders>
          </w:tcPr>
          <w:p w14:paraId="04F0BEB9" w14:textId="77777777" w:rsidR="001407B4" w:rsidRDefault="001407B4" w:rsidP="00846D13">
            <w:pPr>
              <w:rPr>
                <w:rFonts w:ascii="Arial Narrow" w:hAnsi="Arial Narrow"/>
                <w:sz w:val="20"/>
                <w:szCs w:val="20"/>
              </w:rPr>
            </w:pPr>
            <w:r>
              <w:rPr>
                <w:rFonts w:ascii="Arial Narrow" w:hAnsi="Arial Narrow"/>
                <w:sz w:val="20"/>
                <w:szCs w:val="20"/>
              </w:rPr>
              <w:t>Internet</w:t>
            </w:r>
          </w:p>
          <w:p w14:paraId="22D16C77" w14:textId="77777777" w:rsidR="001407B4" w:rsidRDefault="001407B4" w:rsidP="00846D13">
            <w:pPr>
              <w:rPr>
                <w:rFonts w:ascii="Arial Narrow" w:hAnsi="Arial Narrow"/>
                <w:sz w:val="20"/>
                <w:szCs w:val="20"/>
              </w:rPr>
            </w:pPr>
            <w:r>
              <w:rPr>
                <w:rFonts w:ascii="Arial Narrow" w:hAnsi="Arial Narrow"/>
                <w:sz w:val="20"/>
                <w:szCs w:val="20"/>
              </w:rPr>
              <w:t>Social media</w:t>
            </w:r>
          </w:p>
          <w:p w14:paraId="573ADFFB" w14:textId="77777777" w:rsidR="001407B4" w:rsidRDefault="001407B4" w:rsidP="00846D13">
            <w:pPr>
              <w:rPr>
                <w:rFonts w:ascii="Arial Narrow" w:hAnsi="Arial Narrow"/>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08AF765B" w14:textId="77777777" w:rsidR="001407B4" w:rsidRDefault="001407B4" w:rsidP="00846D13">
            <w:pPr>
              <w:rPr>
                <w:rFonts w:ascii="Arial Narrow" w:hAnsi="Arial Narrow"/>
                <w:sz w:val="20"/>
                <w:szCs w:val="20"/>
              </w:rPr>
            </w:pPr>
            <w:r>
              <w:rPr>
                <w:rFonts w:ascii="Arial Narrow" w:hAnsi="Arial Narrow"/>
                <w:sz w:val="20"/>
                <w:szCs w:val="20"/>
              </w:rPr>
              <w:t>Internet</w:t>
            </w:r>
          </w:p>
        </w:tc>
        <w:tc>
          <w:tcPr>
            <w:tcW w:w="2160" w:type="dxa"/>
            <w:tcBorders>
              <w:top w:val="single" w:sz="4" w:space="0" w:color="auto"/>
              <w:left w:val="single" w:sz="4" w:space="0" w:color="auto"/>
              <w:bottom w:val="single" w:sz="4" w:space="0" w:color="auto"/>
              <w:right w:val="single" w:sz="4" w:space="0" w:color="auto"/>
            </w:tcBorders>
            <w:hideMark/>
          </w:tcPr>
          <w:p w14:paraId="4E5C3030" w14:textId="77777777" w:rsidR="001407B4" w:rsidRDefault="001407B4" w:rsidP="00846D13">
            <w:pPr>
              <w:rPr>
                <w:rFonts w:ascii="Arial Narrow" w:hAnsi="Arial Narrow"/>
                <w:sz w:val="20"/>
                <w:szCs w:val="20"/>
              </w:rPr>
            </w:pPr>
            <w:r>
              <w:rPr>
                <w:rFonts w:ascii="Arial Narrow" w:hAnsi="Arial Narrow"/>
                <w:sz w:val="20"/>
                <w:szCs w:val="20"/>
              </w:rPr>
              <w:t>Internet</w:t>
            </w:r>
          </w:p>
          <w:p w14:paraId="41B184F1" w14:textId="77777777" w:rsidR="001407B4" w:rsidRDefault="001407B4" w:rsidP="00846D13">
            <w:pPr>
              <w:rPr>
                <w:rFonts w:ascii="Arial Narrow" w:hAnsi="Arial Narrow"/>
                <w:sz w:val="20"/>
                <w:szCs w:val="20"/>
              </w:rPr>
            </w:pPr>
            <w:r>
              <w:rPr>
                <w:rFonts w:ascii="Arial Narrow" w:hAnsi="Arial Narrow"/>
                <w:sz w:val="20"/>
                <w:szCs w:val="20"/>
              </w:rPr>
              <w:t>Social media</w:t>
            </w:r>
          </w:p>
          <w:p w14:paraId="5245F3C8" w14:textId="77777777" w:rsidR="001407B4" w:rsidRDefault="001407B4" w:rsidP="00846D13">
            <w:pPr>
              <w:rPr>
                <w:rFonts w:ascii="Arial Narrow" w:hAnsi="Arial Narrow"/>
                <w:sz w:val="20"/>
                <w:szCs w:val="20"/>
              </w:rPr>
            </w:pPr>
            <w:r>
              <w:rPr>
                <w:rFonts w:ascii="Arial Narrow" w:hAnsi="Arial Narrow"/>
                <w:sz w:val="20"/>
                <w:szCs w:val="20"/>
              </w:rPr>
              <w:t>Computer mediated communication</w:t>
            </w:r>
          </w:p>
        </w:tc>
        <w:tc>
          <w:tcPr>
            <w:tcW w:w="2160" w:type="dxa"/>
            <w:tcBorders>
              <w:top w:val="single" w:sz="4" w:space="0" w:color="auto"/>
              <w:left w:val="single" w:sz="4" w:space="0" w:color="auto"/>
              <w:bottom w:val="single" w:sz="4" w:space="0" w:color="auto"/>
              <w:right w:val="single" w:sz="4" w:space="0" w:color="auto"/>
            </w:tcBorders>
            <w:hideMark/>
          </w:tcPr>
          <w:p w14:paraId="60A61E84" w14:textId="77777777" w:rsidR="001407B4" w:rsidRDefault="001407B4" w:rsidP="00846D13">
            <w:pPr>
              <w:rPr>
                <w:rFonts w:ascii="Arial Narrow" w:hAnsi="Arial Narrow"/>
                <w:sz w:val="20"/>
                <w:szCs w:val="20"/>
              </w:rPr>
            </w:pPr>
            <w:r>
              <w:rPr>
                <w:rFonts w:ascii="Arial Narrow" w:hAnsi="Arial Narrow"/>
                <w:sz w:val="20"/>
                <w:szCs w:val="20"/>
              </w:rPr>
              <w:t>Online</w:t>
            </w:r>
          </w:p>
          <w:p w14:paraId="5FED8624" w14:textId="77777777" w:rsidR="001407B4" w:rsidRDefault="001407B4" w:rsidP="00846D13">
            <w:pPr>
              <w:rPr>
                <w:rFonts w:ascii="Arial Narrow" w:hAnsi="Arial Narrow"/>
                <w:sz w:val="20"/>
                <w:szCs w:val="20"/>
              </w:rPr>
            </w:pPr>
            <w:r>
              <w:rPr>
                <w:rFonts w:ascii="Arial Narrow" w:hAnsi="Arial Narrow"/>
                <w:sz w:val="20"/>
                <w:szCs w:val="20"/>
              </w:rPr>
              <w:t>World wide web</w:t>
            </w:r>
          </w:p>
          <w:p w14:paraId="36400B44" w14:textId="77777777" w:rsidR="001407B4" w:rsidRDefault="001407B4" w:rsidP="00846D13">
            <w:pPr>
              <w:rPr>
                <w:rFonts w:ascii="Arial Narrow" w:hAnsi="Arial Narrow"/>
                <w:sz w:val="20"/>
                <w:szCs w:val="20"/>
              </w:rPr>
            </w:pPr>
            <w:r>
              <w:rPr>
                <w:rFonts w:ascii="Arial Narrow" w:hAnsi="Arial Narrow"/>
                <w:sz w:val="20"/>
                <w:szCs w:val="20"/>
              </w:rPr>
              <w:t>web</w:t>
            </w:r>
          </w:p>
        </w:tc>
      </w:tr>
      <w:tr w:rsidR="001407B4" w14:paraId="57F0564F" w14:textId="77777777" w:rsidTr="00846D13">
        <w:tc>
          <w:tcPr>
            <w:tcW w:w="96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9961A" w14:textId="77777777" w:rsidR="001407B4" w:rsidRDefault="001407B4" w:rsidP="00846D13">
            <w:pPr>
              <w:rPr>
                <w:rFonts w:ascii="Arial Narrow" w:hAnsi="Arial Narrow"/>
                <w:b/>
                <w:sz w:val="20"/>
                <w:szCs w:val="20"/>
              </w:rPr>
            </w:pPr>
            <w:r>
              <w:rPr>
                <w:rFonts w:ascii="Arial Narrow" w:hAnsi="Arial Narrow"/>
                <w:b/>
                <w:sz w:val="20"/>
                <w:szCs w:val="20"/>
              </w:rPr>
              <w:t>Grey Literature Searches</w:t>
            </w:r>
          </w:p>
        </w:tc>
      </w:tr>
      <w:tr w:rsidR="001407B4" w14:paraId="5D0FDDB2" w14:textId="77777777" w:rsidTr="00846D13">
        <w:tc>
          <w:tcPr>
            <w:tcW w:w="9648" w:type="dxa"/>
            <w:gridSpan w:val="5"/>
            <w:tcBorders>
              <w:top w:val="single" w:sz="4" w:space="0" w:color="auto"/>
              <w:left w:val="single" w:sz="4" w:space="0" w:color="auto"/>
              <w:bottom w:val="single" w:sz="4" w:space="0" w:color="auto"/>
              <w:right w:val="single" w:sz="4" w:space="0" w:color="auto"/>
            </w:tcBorders>
            <w:hideMark/>
          </w:tcPr>
          <w:p w14:paraId="3A2C0012"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The Agency for Healthcare Research Quality (AHRQ; www.ahrq.gov)</w:t>
            </w:r>
          </w:p>
          <w:p w14:paraId="450B978B"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AIDS.gov</w:t>
            </w:r>
          </w:p>
          <w:p w14:paraId="68C183A3"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The United States Preventative Task Force (USPTF) (www.uspreventiveservicestaskforce.org)</w:t>
            </w:r>
          </w:p>
          <w:p w14:paraId="62E403BE"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The Centers for Disease Control and Prevention (www.cdc.gov), including the Effective Behavioral Interventions (EBI) Web site (www.effectiveinterventions.org/en/Home.aspx)</w:t>
            </w:r>
          </w:p>
          <w:p w14:paraId="60706FB5"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 xml:space="preserve">The U.K. National Health Service (NHS; </w:t>
            </w:r>
            <w:hyperlink r:id="rId5" w:history="1">
              <w:r>
                <w:rPr>
                  <w:rStyle w:val="Hyperlink"/>
                  <w:rFonts w:ascii="Arial Narrow" w:hAnsi="Arial Narrow"/>
                </w:rPr>
                <w:t>www.nhs.uk/Pages/HomePage.aspx</w:t>
              </w:r>
            </w:hyperlink>
            <w:r>
              <w:rPr>
                <w:rFonts w:ascii="Arial Narrow" w:hAnsi="Arial Narrow"/>
                <w:sz w:val="20"/>
                <w:szCs w:val="20"/>
              </w:rPr>
              <w:t>) , including the National Institute for Health and Care Excellence (NICE; www.nice.org.uk )</w:t>
            </w:r>
          </w:p>
          <w:p w14:paraId="547A4ADE"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Canadian Agency for Drugs and Technologies in Health (CADTH; www.cadth.ca)</w:t>
            </w:r>
          </w:p>
          <w:p w14:paraId="729717DD" w14:textId="77777777" w:rsidR="001407B4" w:rsidRDefault="001407B4" w:rsidP="001407B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Australian Government Department of Health (www.health.gov.au)</w:t>
            </w:r>
          </w:p>
          <w:p w14:paraId="297B64BC"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SAMHSA (www.samhsa.gov)</w:t>
            </w:r>
          </w:p>
          <w:p w14:paraId="7DD4460D"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NIH Office of AIDS Research (www.oar.nih.gov)</w:t>
            </w:r>
          </w:p>
          <w:p w14:paraId="5390650C"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NIMH HIV Prevention Science Branch (www.nimh.nih.gov/about/organization/dar/hiv-prevention-science-branch/hiv-prevention-science-branch.shtml)</w:t>
            </w:r>
          </w:p>
          <w:p w14:paraId="65814ECE"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World Health Organization (WHO; www.who.int/en/)</w:t>
            </w:r>
          </w:p>
          <w:p w14:paraId="2CB91FAF"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National Library of Medicine AIDS database (</w:t>
            </w:r>
            <w:hyperlink r:id="rId6" w:history="1">
              <w:r>
                <w:rPr>
                  <w:rStyle w:val="Hyperlink"/>
                  <w:rFonts w:ascii="Arial Narrow" w:hAnsi="Arial Narrow"/>
                </w:rPr>
                <w:t>www.nlm.nih.gov/databases/databases_aids.html</w:t>
              </w:r>
            </w:hyperlink>
            <w:r>
              <w:rPr>
                <w:rFonts w:ascii="Arial Narrow" w:eastAsia="Times New Roman" w:hAnsi="Arial Narrow"/>
                <w:sz w:val="20"/>
                <w:szCs w:val="20"/>
              </w:rPr>
              <w:t>)</w:t>
            </w:r>
          </w:p>
          <w:p w14:paraId="55015729"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New York State Department of Health HIV/AIDS website (www.health.ny.gov/diseases/aids/)</w:t>
            </w:r>
          </w:p>
          <w:p w14:paraId="2F79B0E3"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University of California, San Francisco HIV/AIDS website (hiv.ucsf.edu)</w:t>
            </w:r>
          </w:p>
          <w:p w14:paraId="6A83CB01" w14:textId="77777777" w:rsidR="001407B4" w:rsidRDefault="001407B4" w:rsidP="001407B4">
            <w:pPr>
              <w:pStyle w:val="ListParagraph"/>
              <w:numPr>
                <w:ilvl w:val="0"/>
                <w:numId w:val="1"/>
              </w:numPr>
              <w:spacing w:after="0" w:line="240" w:lineRule="auto"/>
              <w:rPr>
                <w:rFonts w:ascii="Arial Narrow" w:eastAsia="Times New Roman" w:hAnsi="Arial Narrow"/>
                <w:sz w:val="20"/>
                <w:szCs w:val="20"/>
              </w:rPr>
            </w:pPr>
            <w:r>
              <w:rPr>
                <w:rFonts w:ascii="Arial Narrow" w:eastAsia="Times New Roman" w:hAnsi="Arial Narrow"/>
                <w:sz w:val="20"/>
                <w:szCs w:val="20"/>
              </w:rPr>
              <w:t>United National Educational, Scientific, and Cultural Organization (UNESCO) HIV/AIDS database (</w:t>
            </w:r>
            <w:hyperlink r:id="rId7" w:history="1">
              <w:r>
                <w:rPr>
                  <w:rStyle w:val="Hyperlink"/>
                  <w:rFonts w:ascii="Arial Narrow" w:hAnsi="Arial Narrow"/>
                </w:rPr>
                <w:t>www2.unescobkk.org/elib/search/searchaids2.htm</w:t>
              </w:r>
            </w:hyperlink>
            <w:r>
              <w:rPr>
                <w:rFonts w:ascii="Arial Narrow" w:eastAsia="Times New Roman" w:hAnsi="Arial Narrow"/>
                <w:sz w:val="20"/>
                <w:szCs w:val="20"/>
              </w:rPr>
              <w:t>)</w:t>
            </w:r>
          </w:p>
        </w:tc>
      </w:tr>
    </w:tbl>
    <w:p w14:paraId="44B8EAED" w14:textId="77777777" w:rsidR="001407B4" w:rsidRDefault="001407B4" w:rsidP="001407B4"/>
    <w:p w14:paraId="05196A35" w14:textId="77777777" w:rsidR="001407B4" w:rsidRDefault="001407B4" w:rsidP="001407B4">
      <w:pPr>
        <w:pStyle w:val="Caption"/>
        <w:rPr>
          <w:bCs w:val="0"/>
        </w:rPr>
        <w:sectPr w:rsidR="001407B4">
          <w:pgSz w:w="12240" w:h="15840"/>
          <w:pgMar w:top="1440" w:right="1440" w:bottom="1440" w:left="1440" w:header="720" w:footer="720" w:gutter="0"/>
          <w:cols w:space="720"/>
        </w:sectPr>
      </w:pPr>
      <w:r>
        <w:rPr>
          <w:bCs w:val="0"/>
        </w:rPr>
        <w:br w:type="page"/>
      </w:r>
      <w:bookmarkStart w:id="0" w:name="_Ref398893148"/>
    </w:p>
    <w:p w14:paraId="3B0C1A24" w14:textId="77777777" w:rsidR="001407B4" w:rsidRDefault="001407B4" w:rsidP="001407B4">
      <w:pPr>
        <w:pStyle w:val="Caption"/>
        <w:rPr>
          <w:b w:val="0"/>
        </w:rPr>
      </w:pPr>
      <w:r>
        <w:rPr>
          <w:b w:val="0"/>
        </w:rPr>
        <w:lastRenderedPageBreak/>
        <w:t xml:space="preserve">Supplement Table </w:t>
      </w:r>
      <w:bookmarkEnd w:id="0"/>
      <w:r>
        <w:rPr>
          <w:b w:val="0"/>
        </w:rPr>
        <w:t>6.</w:t>
      </w:r>
      <w:r>
        <w:rPr>
          <w:b w:val="0"/>
        </w:rPr>
        <w:tab/>
        <w:t>Customized GRADE Assessment Factors and Criteria to Determine Strength of Evidence.</w:t>
      </w:r>
    </w:p>
    <w:tbl>
      <w:tblPr>
        <w:tblStyle w:val="TableGrid"/>
        <w:tblW w:w="9648" w:type="dxa"/>
        <w:tblLook w:val="04A0" w:firstRow="1" w:lastRow="0" w:firstColumn="1" w:lastColumn="0" w:noHBand="0" w:noVBand="1"/>
      </w:tblPr>
      <w:tblGrid>
        <w:gridCol w:w="1726"/>
        <w:gridCol w:w="2514"/>
        <w:gridCol w:w="831"/>
        <w:gridCol w:w="4577"/>
      </w:tblGrid>
      <w:tr w:rsidR="001407B4" w14:paraId="3F0B3BD9" w14:textId="77777777" w:rsidTr="00846D13">
        <w:trPr>
          <w:tblHeader/>
        </w:trPr>
        <w:tc>
          <w:tcPr>
            <w:tcW w:w="17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A53BB55" w14:textId="77777777" w:rsidR="001407B4" w:rsidRDefault="001407B4" w:rsidP="00846D13">
            <w:pPr>
              <w:pStyle w:val="Tableheade"/>
              <w:rPr>
                <w:color w:val="auto"/>
                <w:sz w:val="20"/>
                <w:szCs w:val="20"/>
              </w:rPr>
            </w:pPr>
            <w:r>
              <w:rPr>
                <w:color w:val="auto"/>
                <w:sz w:val="20"/>
                <w:szCs w:val="20"/>
              </w:rPr>
              <w:t>Factor</w:t>
            </w:r>
          </w:p>
        </w:tc>
        <w:tc>
          <w:tcPr>
            <w:tcW w:w="25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9468711" w14:textId="77777777" w:rsidR="001407B4" w:rsidRDefault="001407B4" w:rsidP="00846D13">
            <w:pPr>
              <w:pStyle w:val="Tableheade"/>
              <w:rPr>
                <w:color w:val="auto"/>
                <w:sz w:val="20"/>
                <w:szCs w:val="20"/>
              </w:rPr>
            </w:pPr>
            <w:r>
              <w:rPr>
                <w:color w:val="auto"/>
                <w:sz w:val="20"/>
                <w:szCs w:val="20"/>
              </w:rPr>
              <w:t>Assessment</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1B87331" w14:textId="77777777" w:rsidR="001407B4" w:rsidRDefault="001407B4" w:rsidP="00846D13">
            <w:pPr>
              <w:pStyle w:val="Tableheade"/>
              <w:rPr>
                <w:color w:val="auto"/>
                <w:sz w:val="20"/>
                <w:szCs w:val="20"/>
              </w:rPr>
            </w:pPr>
            <w:r>
              <w:rPr>
                <w:color w:val="auto"/>
                <w:sz w:val="20"/>
                <w:szCs w:val="20"/>
              </w:rPr>
              <w:t>Rating Change</w:t>
            </w:r>
          </w:p>
        </w:tc>
        <w:tc>
          <w:tcPr>
            <w:tcW w:w="4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C27D461" w14:textId="77777777" w:rsidR="001407B4" w:rsidRDefault="001407B4" w:rsidP="00846D13">
            <w:pPr>
              <w:pStyle w:val="Tableheade"/>
              <w:rPr>
                <w:color w:val="auto"/>
                <w:sz w:val="20"/>
                <w:szCs w:val="20"/>
              </w:rPr>
            </w:pPr>
            <w:r>
              <w:rPr>
                <w:color w:val="auto"/>
                <w:sz w:val="20"/>
                <w:szCs w:val="20"/>
              </w:rPr>
              <w:t>Criteria for Determination</w:t>
            </w:r>
          </w:p>
        </w:tc>
      </w:tr>
      <w:tr w:rsidR="001407B4" w14:paraId="038C0CF7" w14:textId="77777777" w:rsidTr="00846D13">
        <w:tc>
          <w:tcPr>
            <w:tcW w:w="96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03BD90" w14:textId="77777777" w:rsidR="001407B4" w:rsidRDefault="001407B4" w:rsidP="00846D13">
            <w:pPr>
              <w:pStyle w:val="Tabletext"/>
              <w:rPr>
                <w:b/>
                <w:sz w:val="20"/>
                <w:szCs w:val="20"/>
              </w:rPr>
            </w:pPr>
            <w:r>
              <w:rPr>
                <w:b/>
                <w:sz w:val="20"/>
                <w:szCs w:val="20"/>
              </w:rPr>
              <w:t>Starting Point</w:t>
            </w:r>
          </w:p>
        </w:tc>
      </w:tr>
      <w:tr w:rsidR="001407B4" w14:paraId="343C7CD6" w14:textId="77777777" w:rsidTr="00846D13">
        <w:tc>
          <w:tcPr>
            <w:tcW w:w="1726" w:type="dxa"/>
            <w:tcBorders>
              <w:top w:val="single" w:sz="4" w:space="0" w:color="auto"/>
              <w:left w:val="single" w:sz="4" w:space="0" w:color="auto"/>
              <w:bottom w:val="single" w:sz="4" w:space="0" w:color="auto"/>
              <w:right w:val="single" w:sz="4" w:space="0" w:color="auto"/>
            </w:tcBorders>
            <w:hideMark/>
          </w:tcPr>
          <w:p w14:paraId="2EDA166E" w14:textId="77777777" w:rsidR="001407B4" w:rsidRDefault="001407B4" w:rsidP="00846D13">
            <w:pPr>
              <w:pStyle w:val="Tabletext"/>
              <w:rPr>
                <w:sz w:val="20"/>
                <w:szCs w:val="20"/>
              </w:rPr>
            </w:pPr>
            <w:r>
              <w:rPr>
                <w:sz w:val="20"/>
                <w:szCs w:val="20"/>
              </w:rPr>
              <w:t>Study design type</w:t>
            </w:r>
          </w:p>
        </w:tc>
        <w:tc>
          <w:tcPr>
            <w:tcW w:w="2514" w:type="dxa"/>
            <w:tcBorders>
              <w:top w:val="single" w:sz="4" w:space="0" w:color="auto"/>
              <w:left w:val="single" w:sz="4" w:space="0" w:color="auto"/>
              <w:bottom w:val="single" w:sz="4" w:space="0" w:color="auto"/>
              <w:right w:val="single" w:sz="4" w:space="0" w:color="auto"/>
            </w:tcBorders>
          </w:tcPr>
          <w:p w14:paraId="7F9B445C" w14:textId="77777777" w:rsidR="001407B4" w:rsidRDefault="001407B4" w:rsidP="00846D13">
            <w:pPr>
              <w:pStyle w:val="Tabletext"/>
              <w:rPr>
                <w:sz w:val="20"/>
                <w:szCs w:val="20"/>
              </w:rPr>
            </w:pPr>
          </w:p>
        </w:tc>
        <w:tc>
          <w:tcPr>
            <w:tcW w:w="831" w:type="dxa"/>
            <w:tcBorders>
              <w:top w:val="single" w:sz="4" w:space="0" w:color="auto"/>
              <w:left w:val="single" w:sz="4" w:space="0" w:color="auto"/>
              <w:bottom w:val="single" w:sz="4" w:space="0" w:color="auto"/>
              <w:right w:val="single" w:sz="4" w:space="0" w:color="auto"/>
            </w:tcBorders>
            <w:hideMark/>
          </w:tcPr>
          <w:p w14:paraId="029A8BCA" w14:textId="77777777" w:rsidR="001407B4" w:rsidRDefault="001407B4" w:rsidP="00846D13">
            <w:pPr>
              <w:pStyle w:val="Tabletext"/>
              <w:jc w:val="center"/>
              <w:rPr>
                <w:sz w:val="20"/>
                <w:szCs w:val="20"/>
              </w:rPr>
            </w:pPr>
            <w:r>
              <w:rPr>
                <w:sz w:val="20"/>
                <w:szCs w:val="20"/>
              </w:rPr>
              <w:t>-</w:t>
            </w:r>
          </w:p>
        </w:tc>
        <w:tc>
          <w:tcPr>
            <w:tcW w:w="4577" w:type="dxa"/>
            <w:tcBorders>
              <w:top w:val="single" w:sz="4" w:space="0" w:color="auto"/>
              <w:left w:val="single" w:sz="4" w:space="0" w:color="auto"/>
              <w:bottom w:val="single" w:sz="4" w:space="0" w:color="auto"/>
              <w:right w:val="single" w:sz="4" w:space="0" w:color="auto"/>
            </w:tcBorders>
            <w:hideMark/>
          </w:tcPr>
          <w:p w14:paraId="7DF17C5A" w14:textId="77777777" w:rsidR="001407B4" w:rsidRDefault="001407B4" w:rsidP="00846D13">
            <w:pPr>
              <w:pStyle w:val="Tabletext"/>
              <w:rPr>
                <w:sz w:val="20"/>
                <w:szCs w:val="20"/>
              </w:rPr>
            </w:pPr>
            <w:r>
              <w:rPr>
                <w:sz w:val="20"/>
                <w:szCs w:val="20"/>
              </w:rPr>
              <w:t>Study design type determined using criteria of Zaza and colleagues</w:t>
            </w:r>
            <w:r>
              <w:rPr>
                <w:noProof/>
                <w:sz w:val="20"/>
                <w:szCs w:val="20"/>
              </w:rPr>
              <w:t>[2]</w:t>
            </w:r>
          </w:p>
        </w:tc>
      </w:tr>
      <w:tr w:rsidR="001407B4" w14:paraId="5534973B" w14:textId="77777777" w:rsidTr="00846D13">
        <w:tc>
          <w:tcPr>
            <w:tcW w:w="96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8DFD21" w14:textId="77777777" w:rsidR="001407B4" w:rsidRDefault="001407B4" w:rsidP="00846D13">
            <w:pPr>
              <w:pStyle w:val="Tabletext"/>
              <w:rPr>
                <w:b/>
                <w:sz w:val="20"/>
                <w:szCs w:val="20"/>
              </w:rPr>
            </w:pPr>
            <w:r>
              <w:rPr>
                <w:b/>
                <w:sz w:val="20"/>
                <w:szCs w:val="20"/>
              </w:rPr>
              <w:t>Lower Rating</w:t>
            </w:r>
          </w:p>
        </w:tc>
      </w:tr>
      <w:tr w:rsidR="001407B4" w14:paraId="4A0473F0" w14:textId="77777777" w:rsidTr="00846D13">
        <w:tc>
          <w:tcPr>
            <w:tcW w:w="1726" w:type="dxa"/>
            <w:vMerge w:val="restart"/>
            <w:tcBorders>
              <w:top w:val="single" w:sz="4" w:space="0" w:color="auto"/>
              <w:left w:val="single" w:sz="4" w:space="0" w:color="auto"/>
              <w:bottom w:val="single" w:sz="4" w:space="0" w:color="auto"/>
              <w:right w:val="single" w:sz="4" w:space="0" w:color="auto"/>
            </w:tcBorders>
            <w:hideMark/>
          </w:tcPr>
          <w:p w14:paraId="5D9A8DC5" w14:textId="77777777" w:rsidR="001407B4" w:rsidRDefault="001407B4" w:rsidP="00846D13">
            <w:pPr>
              <w:pStyle w:val="Tabletext"/>
              <w:rPr>
                <w:sz w:val="20"/>
                <w:szCs w:val="20"/>
              </w:rPr>
            </w:pPr>
            <w:r>
              <w:rPr>
                <w:sz w:val="20"/>
                <w:szCs w:val="20"/>
              </w:rPr>
              <w:t>Risk of bias as determined using critical appraisal tool</w:t>
            </w:r>
          </w:p>
        </w:tc>
        <w:tc>
          <w:tcPr>
            <w:tcW w:w="2514" w:type="dxa"/>
            <w:tcBorders>
              <w:top w:val="single" w:sz="4" w:space="0" w:color="auto"/>
              <w:left w:val="single" w:sz="4" w:space="0" w:color="auto"/>
              <w:bottom w:val="single" w:sz="4" w:space="0" w:color="auto"/>
              <w:right w:val="single" w:sz="4" w:space="0" w:color="auto"/>
            </w:tcBorders>
            <w:hideMark/>
          </w:tcPr>
          <w:p w14:paraId="0D3DA885" w14:textId="77777777" w:rsidR="001407B4" w:rsidRDefault="001407B4" w:rsidP="00846D13">
            <w:pPr>
              <w:pStyle w:val="Tabletext"/>
              <w:rPr>
                <w:sz w:val="20"/>
                <w:szCs w:val="20"/>
              </w:rPr>
            </w:pPr>
            <w:r>
              <w:rPr>
                <w:sz w:val="20"/>
                <w:szCs w:val="20"/>
              </w:rPr>
              <w:t xml:space="preserve">Serious limitation </w:t>
            </w:r>
          </w:p>
        </w:tc>
        <w:tc>
          <w:tcPr>
            <w:tcW w:w="831" w:type="dxa"/>
            <w:tcBorders>
              <w:top w:val="single" w:sz="4" w:space="0" w:color="auto"/>
              <w:left w:val="single" w:sz="4" w:space="0" w:color="auto"/>
              <w:bottom w:val="single" w:sz="4" w:space="0" w:color="auto"/>
              <w:right w:val="single" w:sz="4" w:space="0" w:color="auto"/>
            </w:tcBorders>
            <w:hideMark/>
          </w:tcPr>
          <w:p w14:paraId="1176A3A7"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tcPr>
          <w:p w14:paraId="0F70ED07" w14:textId="77777777" w:rsidR="001407B4" w:rsidRDefault="001407B4" w:rsidP="00846D13">
            <w:pPr>
              <w:pStyle w:val="Tabletext"/>
              <w:rPr>
                <w:sz w:val="20"/>
                <w:szCs w:val="20"/>
              </w:rPr>
            </w:pPr>
            <w:r>
              <w:rPr>
                <w:sz w:val="20"/>
                <w:szCs w:val="20"/>
              </w:rPr>
              <w:t>Items 1, 2, or 8 (</w:t>
            </w:r>
            <w:r>
              <w:rPr>
                <w:b/>
              </w:rPr>
              <w:t xml:space="preserve">Table </w:t>
            </w:r>
            <w:r>
              <w:rPr>
                <w:b/>
                <w:noProof/>
              </w:rPr>
              <w:t>4</w:t>
            </w:r>
            <w:r>
              <w:rPr>
                <w:sz w:val="20"/>
                <w:szCs w:val="20"/>
              </w:rPr>
              <w:t xml:space="preserve">) </w:t>
            </w:r>
          </w:p>
          <w:p w14:paraId="7A41D139" w14:textId="77777777" w:rsidR="001407B4" w:rsidRDefault="001407B4" w:rsidP="00846D13">
            <w:pPr>
              <w:pStyle w:val="Tabletext"/>
              <w:rPr>
                <w:sz w:val="20"/>
                <w:szCs w:val="20"/>
              </w:rPr>
            </w:pPr>
          </w:p>
        </w:tc>
      </w:tr>
      <w:tr w:rsidR="001407B4" w14:paraId="6504C847" w14:textId="77777777" w:rsidTr="00846D13">
        <w:tc>
          <w:tcPr>
            <w:tcW w:w="0" w:type="auto"/>
            <w:vMerge/>
            <w:tcBorders>
              <w:top w:val="single" w:sz="4" w:space="0" w:color="auto"/>
              <w:left w:val="single" w:sz="4" w:space="0" w:color="auto"/>
              <w:bottom w:val="single" w:sz="4" w:space="0" w:color="auto"/>
              <w:right w:val="single" w:sz="4" w:space="0" w:color="auto"/>
            </w:tcBorders>
            <w:vAlign w:val="center"/>
            <w:hideMark/>
          </w:tcPr>
          <w:p w14:paraId="27E09E53" w14:textId="77777777" w:rsidR="001407B4" w:rsidRDefault="001407B4" w:rsidP="00846D13">
            <w:pPr>
              <w:rPr>
                <w:rFonts w:ascii="Arial Narrow" w:hAnsi="Arial Narrow"/>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14:paraId="6F268B59" w14:textId="77777777" w:rsidR="001407B4" w:rsidRDefault="001407B4" w:rsidP="00846D13">
            <w:pPr>
              <w:pStyle w:val="Tabletext"/>
              <w:rPr>
                <w:sz w:val="20"/>
                <w:szCs w:val="20"/>
              </w:rPr>
            </w:pPr>
            <w:r>
              <w:rPr>
                <w:sz w:val="20"/>
                <w:szCs w:val="20"/>
              </w:rPr>
              <w:t>Very serious limitations</w:t>
            </w:r>
          </w:p>
        </w:tc>
        <w:tc>
          <w:tcPr>
            <w:tcW w:w="831" w:type="dxa"/>
            <w:tcBorders>
              <w:top w:val="single" w:sz="4" w:space="0" w:color="auto"/>
              <w:left w:val="single" w:sz="4" w:space="0" w:color="auto"/>
              <w:bottom w:val="single" w:sz="4" w:space="0" w:color="auto"/>
              <w:right w:val="single" w:sz="4" w:space="0" w:color="auto"/>
            </w:tcBorders>
            <w:hideMark/>
          </w:tcPr>
          <w:p w14:paraId="34BCD430" w14:textId="77777777" w:rsidR="001407B4" w:rsidRDefault="001407B4" w:rsidP="00846D13">
            <w:pPr>
              <w:pStyle w:val="Tabletext"/>
              <w:jc w:val="center"/>
              <w:rPr>
                <w:sz w:val="20"/>
                <w:szCs w:val="20"/>
              </w:rPr>
            </w:pPr>
            <w:r>
              <w:rPr>
                <w:sz w:val="20"/>
                <w:szCs w:val="20"/>
              </w:rPr>
              <w:t>-2</w:t>
            </w:r>
          </w:p>
        </w:tc>
        <w:tc>
          <w:tcPr>
            <w:tcW w:w="4577" w:type="dxa"/>
            <w:tcBorders>
              <w:top w:val="single" w:sz="4" w:space="0" w:color="auto"/>
              <w:left w:val="single" w:sz="4" w:space="0" w:color="auto"/>
              <w:bottom w:val="single" w:sz="4" w:space="0" w:color="auto"/>
              <w:right w:val="single" w:sz="4" w:space="0" w:color="auto"/>
            </w:tcBorders>
            <w:hideMark/>
          </w:tcPr>
          <w:p w14:paraId="4B24FCD8" w14:textId="77777777" w:rsidR="001407B4" w:rsidRDefault="001407B4" w:rsidP="00846D13">
            <w:pPr>
              <w:pStyle w:val="Tabletext"/>
              <w:rPr>
                <w:sz w:val="20"/>
                <w:szCs w:val="20"/>
              </w:rPr>
            </w:pPr>
            <w:r>
              <w:rPr>
                <w:sz w:val="20"/>
                <w:szCs w:val="20"/>
              </w:rPr>
              <w:t>Items 1, 2, 8, plus additional criteria are not satisfied</w:t>
            </w:r>
          </w:p>
        </w:tc>
      </w:tr>
      <w:tr w:rsidR="001407B4" w14:paraId="5CCDA72F" w14:textId="77777777" w:rsidTr="00846D13">
        <w:tc>
          <w:tcPr>
            <w:tcW w:w="1726" w:type="dxa"/>
            <w:tcBorders>
              <w:top w:val="single" w:sz="4" w:space="0" w:color="auto"/>
              <w:left w:val="single" w:sz="4" w:space="0" w:color="auto"/>
              <w:bottom w:val="single" w:sz="4" w:space="0" w:color="auto"/>
              <w:right w:val="single" w:sz="4" w:space="0" w:color="auto"/>
            </w:tcBorders>
            <w:hideMark/>
          </w:tcPr>
          <w:p w14:paraId="03843585" w14:textId="77777777" w:rsidR="001407B4" w:rsidRDefault="001407B4" w:rsidP="00846D13">
            <w:pPr>
              <w:pStyle w:val="Tabletext"/>
              <w:rPr>
                <w:sz w:val="20"/>
                <w:szCs w:val="20"/>
              </w:rPr>
            </w:pPr>
            <w:r>
              <w:rPr>
                <w:sz w:val="20"/>
                <w:szCs w:val="20"/>
              </w:rPr>
              <w:t>Inconsistency</w:t>
            </w:r>
          </w:p>
        </w:tc>
        <w:tc>
          <w:tcPr>
            <w:tcW w:w="2514" w:type="dxa"/>
            <w:tcBorders>
              <w:top w:val="single" w:sz="4" w:space="0" w:color="auto"/>
              <w:left w:val="single" w:sz="4" w:space="0" w:color="auto"/>
              <w:bottom w:val="single" w:sz="4" w:space="0" w:color="auto"/>
              <w:right w:val="single" w:sz="4" w:space="0" w:color="auto"/>
            </w:tcBorders>
            <w:hideMark/>
          </w:tcPr>
          <w:p w14:paraId="0205EE1C" w14:textId="77777777" w:rsidR="001407B4" w:rsidRDefault="001407B4" w:rsidP="00846D13">
            <w:pPr>
              <w:pStyle w:val="Tabletext"/>
              <w:rPr>
                <w:sz w:val="20"/>
                <w:szCs w:val="20"/>
              </w:rPr>
            </w:pPr>
            <w:r>
              <w:rPr>
                <w:sz w:val="20"/>
                <w:szCs w:val="20"/>
              </w:rPr>
              <w:t>Important</w:t>
            </w:r>
          </w:p>
        </w:tc>
        <w:tc>
          <w:tcPr>
            <w:tcW w:w="831" w:type="dxa"/>
            <w:tcBorders>
              <w:top w:val="single" w:sz="4" w:space="0" w:color="auto"/>
              <w:left w:val="single" w:sz="4" w:space="0" w:color="auto"/>
              <w:bottom w:val="single" w:sz="4" w:space="0" w:color="auto"/>
              <w:right w:val="single" w:sz="4" w:space="0" w:color="auto"/>
            </w:tcBorders>
            <w:hideMark/>
          </w:tcPr>
          <w:p w14:paraId="388C63E4"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hideMark/>
          </w:tcPr>
          <w:p w14:paraId="7CE0F2C0" w14:textId="77777777" w:rsidR="001407B4" w:rsidRDefault="001407B4" w:rsidP="00846D13">
            <w:pPr>
              <w:pStyle w:val="Tabletext"/>
              <w:rPr>
                <w:sz w:val="20"/>
                <w:szCs w:val="20"/>
              </w:rPr>
            </w:pPr>
            <w:r>
              <w:rPr>
                <w:sz w:val="20"/>
                <w:szCs w:val="20"/>
              </w:rPr>
              <w:t>The studies do not agree in terms of overall finding. In meta-analysis, there is statistically significant heterogeneity.</w:t>
            </w:r>
          </w:p>
        </w:tc>
      </w:tr>
      <w:tr w:rsidR="001407B4" w14:paraId="575C2494" w14:textId="77777777" w:rsidTr="00846D13">
        <w:tc>
          <w:tcPr>
            <w:tcW w:w="1726" w:type="dxa"/>
            <w:vMerge w:val="restart"/>
            <w:tcBorders>
              <w:top w:val="single" w:sz="4" w:space="0" w:color="auto"/>
              <w:left w:val="single" w:sz="4" w:space="0" w:color="auto"/>
              <w:bottom w:val="single" w:sz="4" w:space="0" w:color="auto"/>
              <w:right w:val="single" w:sz="4" w:space="0" w:color="auto"/>
            </w:tcBorders>
            <w:hideMark/>
          </w:tcPr>
          <w:p w14:paraId="5893A498" w14:textId="77777777" w:rsidR="001407B4" w:rsidRDefault="001407B4" w:rsidP="00846D13">
            <w:pPr>
              <w:pStyle w:val="Tabletext"/>
              <w:rPr>
                <w:sz w:val="20"/>
                <w:szCs w:val="20"/>
              </w:rPr>
            </w:pPr>
            <w:r>
              <w:rPr>
                <w:sz w:val="20"/>
                <w:szCs w:val="20"/>
              </w:rPr>
              <w:t>Directness</w:t>
            </w:r>
          </w:p>
        </w:tc>
        <w:tc>
          <w:tcPr>
            <w:tcW w:w="2514" w:type="dxa"/>
            <w:tcBorders>
              <w:top w:val="single" w:sz="4" w:space="0" w:color="auto"/>
              <w:left w:val="single" w:sz="4" w:space="0" w:color="auto"/>
              <w:bottom w:val="single" w:sz="4" w:space="0" w:color="auto"/>
              <w:right w:val="single" w:sz="4" w:space="0" w:color="auto"/>
            </w:tcBorders>
            <w:hideMark/>
          </w:tcPr>
          <w:p w14:paraId="331E31FD" w14:textId="77777777" w:rsidR="001407B4" w:rsidRDefault="001407B4" w:rsidP="00846D13">
            <w:pPr>
              <w:pStyle w:val="Tabletext"/>
              <w:rPr>
                <w:sz w:val="20"/>
                <w:szCs w:val="20"/>
              </w:rPr>
            </w:pPr>
            <w:r>
              <w:rPr>
                <w:sz w:val="20"/>
                <w:szCs w:val="20"/>
              </w:rPr>
              <w:t>Some uncertainty</w:t>
            </w:r>
          </w:p>
        </w:tc>
        <w:tc>
          <w:tcPr>
            <w:tcW w:w="831" w:type="dxa"/>
            <w:tcBorders>
              <w:top w:val="single" w:sz="4" w:space="0" w:color="auto"/>
              <w:left w:val="single" w:sz="4" w:space="0" w:color="auto"/>
              <w:bottom w:val="single" w:sz="4" w:space="0" w:color="auto"/>
              <w:right w:val="single" w:sz="4" w:space="0" w:color="auto"/>
            </w:tcBorders>
            <w:hideMark/>
          </w:tcPr>
          <w:p w14:paraId="2870776D"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hideMark/>
          </w:tcPr>
          <w:p w14:paraId="7DA25321" w14:textId="77777777" w:rsidR="001407B4" w:rsidRDefault="001407B4" w:rsidP="00846D13">
            <w:pPr>
              <w:pStyle w:val="Tabletext"/>
              <w:rPr>
                <w:sz w:val="20"/>
                <w:szCs w:val="20"/>
              </w:rPr>
            </w:pPr>
            <w:r>
              <w:rPr>
                <w:sz w:val="20"/>
                <w:szCs w:val="20"/>
              </w:rPr>
              <w:t>The population may not pertain to internet-using MSM in the US</w:t>
            </w:r>
          </w:p>
        </w:tc>
      </w:tr>
      <w:tr w:rsidR="001407B4" w14:paraId="73C5D483" w14:textId="77777777" w:rsidTr="00846D13">
        <w:tc>
          <w:tcPr>
            <w:tcW w:w="0" w:type="auto"/>
            <w:vMerge/>
            <w:tcBorders>
              <w:top w:val="single" w:sz="4" w:space="0" w:color="auto"/>
              <w:left w:val="single" w:sz="4" w:space="0" w:color="auto"/>
              <w:bottom w:val="single" w:sz="4" w:space="0" w:color="auto"/>
              <w:right w:val="single" w:sz="4" w:space="0" w:color="auto"/>
            </w:tcBorders>
            <w:vAlign w:val="center"/>
            <w:hideMark/>
          </w:tcPr>
          <w:p w14:paraId="04F42AE5" w14:textId="77777777" w:rsidR="001407B4" w:rsidRDefault="001407B4" w:rsidP="00846D13">
            <w:pPr>
              <w:rPr>
                <w:rFonts w:ascii="Arial Narrow" w:hAnsi="Arial Narrow"/>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14:paraId="261E409A" w14:textId="77777777" w:rsidR="001407B4" w:rsidRDefault="001407B4" w:rsidP="00846D13">
            <w:pPr>
              <w:pStyle w:val="Tabletext"/>
              <w:rPr>
                <w:sz w:val="20"/>
                <w:szCs w:val="20"/>
              </w:rPr>
            </w:pPr>
            <w:r>
              <w:rPr>
                <w:sz w:val="20"/>
                <w:szCs w:val="20"/>
              </w:rPr>
              <w:t>Major uncertainty: too uncertain to support an evidence-based conclusion.</w:t>
            </w:r>
          </w:p>
        </w:tc>
        <w:tc>
          <w:tcPr>
            <w:tcW w:w="831" w:type="dxa"/>
            <w:tcBorders>
              <w:top w:val="single" w:sz="4" w:space="0" w:color="auto"/>
              <w:left w:val="single" w:sz="4" w:space="0" w:color="auto"/>
              <w:bottom w:val="single" w:sz="4" w:space="0" w:color="auto"/>
              <w:right w:val="single" w:sz="4" w:space="0" w:color="auto"/>
            </w:tcBorders>
            <w:hideMark/>
          </w:tcPr>
          <w:p w14:paraId="71A10A44" w14:textId="77777777" w:rsidR="001407B4" w:rsidRDefault="001407B4" w:rsidP="00846D13">
            <w:pPr>
              <w:pStyle w:val="Tabletext"/>
              <w:jc w:val="center"/>
              <w:rPr>
                <w:sz w:val="20"/>
                <w:szCs w:val="20"/>
              </w:rPr>
            </w:pPr>
            <w:r>
              <w:rPr>
                <w:sz w:val="20"/>
                <w:szCs w:val="20"/>
              </w:rPr>
              <w:t>-2</w:t>
            </w:r>
          </w:p>
        </w:tc>
        <w:tc>
          <w:tcPr>
            <w:tcW w:w="4577" w:type="dxa"/>
            <w:tcBorders>
              <w:top w:val="single" w:sz="4" w:space="0" w:color="auto"/>
              <w:left w:val="single" w:sz="4" w:space="0" w:color="auto"/>
              <w:bottom w:val="single" w:sz="4" w:space="0" w:color="auto"/>
              <w:right w:val="single" w:sz="4" w:space="0" w:color="auto"/>
            </w:tcBorders>
            <w:hideMark/>
          </w:tcPr>
          <w:p w14:paraId="4A13C6FE" w14:textId="77777777" w:rsidR="001407B4" w:rsidRDefault="001407B4" w:rsidP="00846D13">
            <w:pPr>
              <w:pStyle w:val="Tabletext"/>
              <w:rPr>
                <w:sz w:val="20"/>
                <w:szCs w:val="20"/>
              </w:rPr>
            </w:pPr>
            <w:r>
              <w:rPr>
                <w:sz w:val="20"/>
                <w:szCs w:val="20"/>
              </w:rPr>
              <w:t xml:space="preserve">The population clearly does not pertain to internet-using MSM in the US. </w:t>
            </w:r>
            <w:r>
              <w:rPr>
                <w:i/>
                <w:sz w:val="20"/>
                <w:szCs w:val="20"/>
              </w:rPr>
              <w:t>Such studies are excluded from the evidence base.</w:t>
            </w:r>
          </w:p>
        </w:tc>
      </w:tr>
      <w:tr w:rsidR="001407B4" w14:paraId="0A62287E" w14:textId="77777777" w:rsidTr="00846D13">
        <w:tc>
          <w:tcPr>
            <w:tcW w:w="1726" w:type="dxa"/>
            <w:vMerge w:val="restart"/>
            <w:tcBorders>
              <w:top w:val="single" w:sz="4" w:space="0" w:color="auto"/>
              <w:left w:val="single" w:sz="4" w:space="0" w:color="auto"/>
              <w:bottom w:val="single" w:sz="4" w:space="0" w:color="auto"/>
              <w:right w:val="single" w:sz="4" w:space="0" w:color="auto"/>
            </w:tcBorders>
            <w:hideMark/>
          </w:tcPr>
          <w:p w14:paraId="0776A86B" w14:textId="77777777" w:rsidR="001407B4" w:rsidRDefault="001407B4" w:rsidP="00846D13">
            <w:pPr>
              <w:pStyle w:val="Tabletext"/>
              <w:rPr>
                <w:sz w:val="20"/>
                <w:szCs w:val="20"/>
              </w:rPr>
            </w:pPr>
            <w:r>
              <w:rPr>
                <w:sz w:val="20"/>
                <w:szCs w:val="20"/>
              </w:rPr>
              <w:t>Sparse data</w:t>
            </w:r>
          </w:p>
        </w:tc>
        <w:tc>
          <w:tcPr>
            <w:tcW w:w="2514" w:type="dxa"/>
            <w:tcBorders>
              <w:top w:val="single" w:sz="4" w:space="0" w:color="auto"/>
              <w:left w:val="single" w:sz="4" w:space="0" w:color="auto"/>
              <w:bottom w:val="single" w:sz="4" w:space="0" w:color="auto"/>
              <w:right w:val="single" w:sz="4" w:space="0" w:color="auto"/>
            </w:tcBorders>
            <w:hideMark/>
          </w:tcPr>
          <w:p w14:paraId="6E27CA0A" w14:textId="77777777" w:rsidR="001407B4" w:rsidRDefault="001407B4" w:rsidP="00846D13">
            <w:pPr>
              <w:pStyle w:val="Tabletext"/>
              <w:rPr>
                <w:sz w:val="20"/>
                <w:szCs w:val="20"/>
              </w:rPr>
            </w:pPr>
            <w:r>
              <w:rPr>
                <w:sz w:val="20"/>
                <w:szCs w:val="20"/>
              </w:rPr>
              <w:t>Serious limitation</w:t>
            </w:r>
          </w:p>
        </w:tc>
        <w:tc>
          <w:tcPr>
            <w:tcW w:w="831" w:type="dxa"/>
            <w:tcBorders>
              <w:top w:val="single" w:sz="4" w:space="0" w:color="auto"/>
              <w:left w:val="single" w:sz="4" w:space="0" w:color="auto"/>
              <w:bottom w:val="single" w:sz="4" w:space="0" w:color="auto"/>
              <w:right w:val="single" w:sz="4" w:space="0" w:color="auto"/>
            </w:tcBorders>
            <w:hideMark/>
          </w:tcPr>
          <w:p w14:paraId="077ED22E"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hideMark/>
          </w:tcPr>
          <w:p w14:paraId="2751DB98" w14:textId="77777777" w:rsidR="001407B4" w:rsidRDefault="001407B4" w:rsidP="00846D13">
            <w:pPr>
              <w:pStyle w:val="Tabletext"/>
              <w:rPr>
                <w:sz w:val="20"/>
                <w:szCs w:val="20"/>
              </w:rPr>
            </w:pPr>
            <w:r>
              <w:rPr>
                <w:sz w:val="20"/>
                <w:szCs w:val="20"/>
              </w:rPr>
              <w:t xml:space="preserve">Two studies compose the evidence base </w:t>
            </w:r>
          </w:p>
        </w:tc>
      </w:tr>
      <w:tr w:rsidR="001407B4" w14:paraId="7E671156" w14:textId="77777777" w:rsidTr="00846D13">
        <w:tc>
          <w:tcPr>
            <w:tcW w:w="0" w:type="auto"/>
            <w:vMerge/>
            <w:tcBorders>
              <w:top w:val="single" w:sz="4" w:space="0" w:color="auto"/>
              <w:left w:val="single" w:sz="4" w:space="0" w:color="auto"/>
              <w:bottom w:val="single" w:sz="4" w:space="0" w:color="auto"/>
              <w:right w:val="single" w:sz="4" w:space="0" w:color="auto"/>
            </w:tcBorders>
            <w:vAlign w:val="center"/>
            <w:hideMark/>
          </w:tcPr>
          <w:p w14:paraId="72B82E2E" w14:textId="77777777" w:rsidR="001407B4" w:rsidRDefault="001407B4" w:rsidP="00846D13">
            <w:pPr>
              <w:rPr>
                <w:rFonts w:ascii="Arial Narrow" w:hAnsi="Arial Narrow"/>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14:paraId="1ED094B2" w14:textId="77777777" w:rsidR="001407B4" w:rsidRDefault="001407B4" w:rsidP="00846D13">
            <w:pPr>
              <w:pStyle w:val="Tabletext"/>
              <w:rPr>
                <w:sz w:val="20"/>
                <w:szCs w:val="20"/>
              </w:rPr>
            </w:pPr>
            <w:r>
              <w:rPr>
                <w:sz w:val="20"/>
                <w:szCs w:val="20"/>
              </w:rPr>
              <w:t>Very serious limitation: too sparse to support an evidence-based conclusion</w:t>
            </w:r>
          </w:p>
        </w:tc>
        <w:tc>
          <w:tcPr>
            <w:tcW w:w="831" w:type="dxa"/>
            <w:tcBorders>
              <w:top w:val="single" w:sz="4" w:space="0" w:color="auto"/>
              <w:left w:val="single" w:sz="4" w:space="0" w:color="auto"/>
              <w:bottom w:val="single" w:sz="4" w:space="0" w:color="auto"/>
              <w:right w:val="single" w:sz="4" w:space="0" w:color="auto"/>
            </w:tcBorders>
            <w:hideMark/>
          </w:tcPr>
          <w:p w14:paraId="42E53F6A" w14:textId="77777777" w:rsidR="001407B4" w:rsidRDefault="001407B4" w:rsidP="00846D13">
            <w:pPr>
              <w:pStyle w:val="Tabletext"/>
              <w:jc w:val="center"/>
              <w:rPr>
                <w:sz w:val="20"/>
                <w:szCs w:val="20"/>
              </w:rPr>
            </w:pPr>
            <w:r>
              <w:rPr>
                <w:sz w:val="20"/>
                <w:szCs w:val="20"/>
              </w:rPr>
              <w:t>-2</w:t>
            </w:r>
          </w:p>
        </w:tc>
        <w:tc>
          <w:tcPr>
            <w:tcW w:w="4577" w:type="dxa"/>
            <w:tcBorders>
              <w:top w:val="single" w:sz="4" w:space="0" w:color="auto"/>
              <w:left w:val="single" w:sz="4" w:space="0" w:color="auto"/>
              <w:bottom w:val="single" w:sz="4" w:space="0" w:color="auto"/>
              <w:right w:val="single" w:sz="4" w:space="0" w:color="auto"/>
            </w:tcBorders>
            <w:hideMark/>
          </w:tcPr>
          <w:p w14:paraId="6FBE9BAC" w14:textId="77777777" w:rsidR="001407B4" w:rsidRDefault="001407B4" w:rsidP="00846D13">
            <w:pPr>
              <w:pStyle w:val="Tabletext"/>
              <w:rPr>
                <w:sz w:val="20"/>
                <w:szCs w:val="20"/>
              </w:rPr>
            </w:pPr>
            <w:r>
              <w:rPr>
                <w:sz w:val="20"/>
                <w:szCs w:val="20"/>
              </w:rPr>
              <w:t>One study composes the evidence base. No conclusions are drawn when only one study addresses a key question due to preclusion of assessment of inconsistency.</w:t>
            </w:r>
          </w:p>
        </w:tc>
      </w:tr>
      <w:tr w:rsidR="001407B4" w14:paraId="271A47F1" w14:textId="77777777" w:rsidTr="00846D13">
        <w:tc>
          <w:tcPr>
            <w:tcW w:w="1726" w:type="dxa"/>
            <w:tcBorders>
              <w:top w:val="single" w:sz="4" w:space="0" w:color="auto"/>
              <w:left w:val="single" w:sz="4" w:space="0" w:color="auto"/>
              <w:bottom w:val="single" w:sz="4" w:space="0" w:color="auto"/>
              <w:right w:val="single" w:sz="4" w:space="0" w:color="auto"/>
            </w:tcBorders>
            <w:hideMark/>
          </w:tcPr>
          <w:p w14:paraId="53111A2F" w14:textId="77777777" w:rsidR="001407B4" w:rsidRDefault="001407B4" w:rsidP="00846D13">
            <w:pPr>
              <w:pStyle w:val="Tabletext"/>
              <w:rPr>
                <w:sz w:val="20"/>
                <w:szCs w:val="20"/>
              </w:rPr>
            </w:pPr>
            <w:r>
              <w:rPr>
                <w:sz w:val="20"/>
                <w:szCs w:val="20"/>
              </w:rPr>
              <w:t>Lack of robustness</w:t>
            </w:r>
          </w:p>
        </w:tc>
        <w:tc>
          <w:tcPr>
            <w:tcW w:w="2514" w:type="dxa"/>
            <w:tcBorders>
              <w:top w:val="single" w:sz="4" w:space="0" w:color="auto"/>
              <w:left w:val="single" w:sz="4" w:space="0" w:color="auto"/>
              <w:bottom w:val="single" w:sz="4" w:space="0" w:color="auto"/>
              <w:right w:val="single" w:sz="4" w:space="0" w:color="auto"/>
            </w:tcBorders>
            <w:hideMark/>
          </w:tcPr>
          <w:p w14:paraId="52266659" w14:textId="77777777" w:rsidR="001407B4" w:rsidRDefault="001407B4" w:rsidP="00846D13">
            <w:pPr>
              <w:pStyle w:val="Tabletext"/>
              <w:rPr>
                <w:sz w:val="20"/>
                <w:szCs w:val="20"/>
              </w:rPr>
            </w:pPr>
            <w:r>
              <w:rPr>
                <w:sz w:val="20"/>
                <w:szCs w:val="20"/>
              </w:rPr>
              <w:t>Serious limitation</w:t>
            </w:r>
          </w:p>
        </w:tc>
        <w:tc>
          <w:tcPr>
            <w:tcW w:w="831" w:type="dxa"/>
            <w:tcBorders>
              <w:top w:val="single" w:sz="4" w:space="0" w:color="auto"/>
              <w:left w:val="single" w:sz="4" w:space="0" w:color="auto"/>
              <w:bottom w:val="single" w:sz="4" w:space="0" w:color="auto"/>
              <w:right w:val="single" w:sz="4" w:space="0" w:color="auto"/>
            </w:tcBorders>
            <w:hideMark/>
          </w:tcPr>
          <w:p w14:paraId="2631460A"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hideMark/>
          </w:tcPr>
          <w:p w14:paraId="4B58C214" w14:textId="77777777" w:rsidR="001407B4" w:rsidRDefault="001407B4" w:rsidP="00846D13">
            <w:pPr>
              <w:pStyle w:val="Tabletext"/>
              <w:rPr>
                <w:sz w:val="20"/>
                <w:szCs w:val="20"/>
              </w:rPr>
            </w:pPr>
            <w:r>
              <w:rPr>
                <w:sz w:val="20"/>
                <w:szCs w:val="20"/>
              </w:rPr>
              <w:t>For meta-analyses, sensitivity analyses suggest the summary effect size is not stable. Not assessed for analysis of factors associated with testing patterns.</w:t>
            </w:r>
          </w:p>
        </w:tc>
      </w:tr>
      <w:tr w:rsidR="001407B4" w14:paraId="1997C7F2" w14:textId="77777777" w:rsidTr="00846D13">
        <w:tc>
          <w:tcPr>
            <w:tcW w:w="1726" w:type="dxa"/>
            <w:tcBorders>
              <w:top w:val="single" w:sz="4" w:space="0" w:color="auto"/>
              <w:left w:val="single" w:sz="4" w:space="0" w:color="auto"/>
              <w:bottom w:val="single" w:sz="4" w:space="0" w:color="auto"/>
              <w:right w:val="single" w:sz="4" w:space="0" w:color="auto"/>
            </w:tcBorders>
            <w:hideMark/>
          </w:tcPr>
          <w:p w14:paraId="3646B7C0" w14:textId="77777777" w:rsidR="001407B4" w:rsidRDefault="001407B4" w:rsidP="00846D13">
            <w:pPr>
              <w:pStyle w:val="Tabletext"/>
              <w:rPr>
                <w:sz w:val="20"/>
                <w:szCs w:val="20"/>
              </w:rPr>
            </w:pPr>
            <w:r>
              <w:rPr>
                <w:sz w:val="20"/>
                <w:szCs w:val="20"/>
              </w:rPr>
              <w:t>Reporting bias</w:t>
            </w:r>
          </w:p>
        </w:tc>
        <w:tc>
          <w:tcPr>
            <w:tcW w:w="2514" w:type="dxa"/>
            <w:tcBorders>
              <w:top w:val="single" w:sz="4" w:space="0" w:color="auto"/>
              <w:left w:val="single" w:sz="4" w:space="0" w:color="auto"/>
              <w:bottom w:val="single" w:sz="4" w:space="0" w:color="auto"/>
              <w:right w:val="single" w:sz="4" w:space="0" w:color="auto"/>
            </w:tcBorders>
            <w:hideMark/>
          </w:tcPr>
          <w:p w14:paraId="52041A5D" w14:textId="77777777" w:rsidR="001407B4" w:rsidRDefault="001407B4" w:rsidP="00846D13">
            <w:pPr>
              <w:pStyle w:val="Tabletext"/>
              <w:rPr>
                <w:sz w:val="20"/>
                <w:szCs w:val="20"/>
              </w:rPr>
            </w:pPr>
            <w:r>
              <w:rPr>
                <w:sz w:val="20"/>
                <w:szCs w:val="20"/>
              </w:rPr>
              <w:t>High probability</w:t>
            </w:r>
          </w:p>
        </w:tc>
        <w:tc>
          <w:tcPr>
            <w:tcW w:w="831" w:type="dxa"/>
            <w:tcBorders>
              <w:top w:val="single" w:sz="4" w:space="0" w:color="auto"/>
              <w:left w:val="single" w:sz="4" w:space="0" w:color="auto"/>
              <w:bottom w:val="single" w:sz="4" w:space="0" w:color="auto"/>
              <w:right w:val="single" w:sz="4" w:space="0" w:color="auto"/>
            </w:tcBorders>
            <w:hideMark/>
          </w:tcPr>
          <w:p w14:paraId="027444EB"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hideMark/>
          </w:tcPr>
          <w:p w14:paraId="4184AAC3" w14:textId="77777777" w:rsidR="001407B4" w:rsidRDefault="001407B4" w:rsidP="00846D13">
            <w:pPr>
              <w:pStyle w:val="Tabletext"/>
              <w:rPr>
                <w:sz w:val="20"/>
                <w:szCs w:val="20"/>
              </w:rPr>
            </w:pPr>
            <w:r>
              <w:rPr>
                <w:sz w:val="20"/>
                <w:szCs w:val="20"/>
              </w:rPr>
              <w:t xml:space="preserve">For meta-analysis, statistical findings suggest publication bias </w:t>
            </w:r>
            <w:r>
              <w:rPr>
                <w:i/>
                <w:sz w:val="20"/>
                <w:szCs w:val="20"/>
              </w:rPr>
              <w:t>and</w:t>
            </w:r>
            <w:r>
              <w:rPr>
                <w:sz w:val="20"/>
                <w:szCs w:val="20"/>
              </w:rPr>
              <w:t xml:space="preserve"> the adjusted summary effect size is statistically significantly different from the unadjusted effect size.</w:t>
            </w:r>
          </w:p>
        </w:tc>
      </w:tr>
      <w:tr w:rsidR="001407B4" w14:paraId="62912660" w14:textId="77777777" w:rsidTr="00846D13">
        <w:tc>
          <w:tcPr>
            <w:tcW w:w="96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E55DE" w14:textId="77777777" w:rsidR="001407B4" w:rsidRDefault="001407B4" w:rsidP="00846D13">
            <w:pPr>
              <w:pStyle w:val="Tabletext"/>
              <w:keepNext/>
              <w:rPr>
                <w:b/>
                <w:sz w:val="20"/>
                <w:szCs w:val="20"/>
              </w:rPr>
            </w:pPr>
            <w:r>
              <w:rPr>
                <w:b/>
                <w:sz w:val="20"/>
                <w:szCs w:val="20"/>
              </w:rPr>
              <w:t>Increase Rating</w:t>
            </w:r>
          </w:p>
        </w:tc>
      </w:tr>
      <w:tr w:rsidR="001407B4" w14:paraId="2E4E6EB1" w14:textId="77777777" w:rsidTr="00846D13">
        <w:tc>
          <w:tcPr>
            <w:tcW w:w="1726" w:type="dxa"/>
            <w:tcBorders>
              <w:top w:val="single" w:sz="4" w:space="0" w:color="auto"/>
              <w:left w:val="single" w:sz="4" w:space="0" w:color="auto"/>
              <w:bottom w:val="single" w:sz="4" w:space="0" w:color="auto"/>
              <w:right w:val="single" w:sz="4" w:space="0" w:color="auto"/>
            </w:tcBorders>
            <w:hideMark/>
          </w:tcPr>
          <w:p w14:paraId="757A0D1C" w14:textId="77777777" w:rsidR="001407B4" w:rsidRDefault="001407B4" w:rsidP="00846D13">
            <w:pPr>
              <w:pStyle w:val="Tabletext"/>
              <w:rPr>
                <w:sz w:val="20"/>
                <w:szCs w:val="20"/>
              </w:rPr>
            </w:pPr>
            <w:r>
              <w:rPr>
                <w:sz w:val="20"/>
                <w:szCs w:val="20"/>
              </w:rPr>
              <w:t>Consistency across different evidence types</w:t>
            </w:r>
          </w:p>
        </w:tc>
        <w:tc>
          <w:tcPr>
            <w:tcW w:w="2514" w:type="dxa"/>
            <w:tcBorders>
              <w:top w:val="single" w:sz="4" w:space="0" w:color="auto"/>
              <w:left w:val="single" w:sz="4" w:space="0" w:color="auto"/>
              <w:bottom w:val="single" w:sz="4" w:space="0" w:color="auto"/>
              <w:right w:val="single" w:sz="4" w:space="0" w:color="auto"/>
            </w:tcBorders>
            <w:hideMark/>
          </w:tcPr>
          <w:p w14:paraId="6655DC03" w14:textId="77777777" w:rsidR="001407B4" w:rsidRDefault="001407B4" w:rsidP="00846D13">
            <w:pPr>
              <w:pStyle w:val="Tabletext"/>
              <w:rPr>
                <w:sz w:val="20"/>
                <w:szCs w:val="20"/>
              </w:rPr>
            </w:pPr>
            <w:r>
              <w:rPr>
                <w:sz w:val="20"/>
                <w:szCs w:val="20"/>
              </w:rPr>
              <w:t>Increases confidence in findings</w:t>
            </w:r>
          </w:p>
        </w:tc>
        <w:tc>
          <w:tcPr>
            <w:tcW w:w="831" w:type="dxa"/>
            <w:tcBorders>
              <w:top w:val="single" w:sz="4" w:space="0" w:color="auto"/>
              <w:left w:val="single" w:sz="4" w:space="0" w:color="auto"/>
              <w:bottom w:val="single" w:sz="4" w:space="0" w:color="auto"/>
              <w:right w:val="single" w:sz="4" w:space="0" w:color="auto"/>
            </w:tcBorders>
            <w:hideMark/>
          </w:tcPr>
          <w:p w14:paraId="06E64E36" w14:textId="77777777" w:rsidR="001407B4" w:rsidRDefault="001407B4" w:rsidP="00846D13">
            <w:pPr>
              <w:pStyle w:val="Tabletext"/>
              <w:jc w:val="center"/>
              <w:rPr>
                <w:sz w:val="20"/>
                <w:szCs w:val="20"/>
              </w:rPr>
            </w:pPr>
            <w:r>
              <w:rPr>
                <w:sz w:val="20"/>
                <w:szCs w:val="20"/>
              </w:rPr>
              <w:t>+1</w:t>
            </w:r>
          </w:p>
        </w:tc>
        <w:tc>
          <w:tcPr>
            <w:tcW w:w="4577" w:type="dxa"/>
            <w:tcBorders>
              <w:top w:val="single" w:sz="4" w:space="0" w:color="auto"/>
              <w:left w:val="single" w:sz="4" w:space="0" w:color="auto"/>
              <w:bottom w:val="single" w:sz="4" w:space="0" w:color="auto"/>
              <w:right w:val="single" w:sz="4" w:space="0" w:color="auto"/>
            </w:tcBorders>
            <w:hideMark/>
          </w:tcPr>
          <w:p w14:paraId="4C532F67" w14:textId="77777777" w:rsidR="001407B4" w:rsidRDefault="001407B4" w:rsidP="00846D13">
            <w:pPr>
              <w:pStyle w:val="Tabletext"/>
              <w:rPr>
                <w:sz w:val="20"/>
                <w:szCs w:val="20"/>
              </w:rPr>
            </w:pPr>
            <w:r>
              <w:rPr>
                <w:sz w:val="20"/>
                <w:szCs w:val="20"/>
              </w:rPr>
              <w:t xml:space="preserve">Consistency across meta-analysis and findings within primary research </w:t>
            </w:r>
          </w:p>
        </w:tc>
      </w:tr>
    </w:tbl>
    <w:p w14:paraId="11F941D6" w14:textId="77777777" w:rsidR="001407B4" w:rsidRDefault="001407B4" w:rsidP="001407B4">
      <w:pPr>
        <w:spacing w:after="0" w:line="240" w:lineRule="auto"/>
        <w:rPr>
          <w:rFonts w:ascii="Arial Narrow" w:hAnsi="Arial Narrow"/>
          <w:sz w:val="20"/>
          <w:szCs w:val="20"/>
        </w:rPr>
      </w:pPr>
      <w:r>
        <w:rPr>
          <w:rFonts w:ascii="Arial Narrow" w:hAnsi="Arial Narrow"/>
          <w:sz w:val="20"/>
          <w:szCs w:val="20"/>
        </w:rPr>
        <w:t>Adapted from: Guyatt, G. H., et al. (2008). "GRADE: an emerging consensus on rating quality of evidence and strength of recommendations." BMJ 336(7650): 924-926.</w:t>
      </w:r>
    </w:p>
    <w:p w14:paraId="225F77CD" w14:textId="77777777" w:rsidR="001407B4" w:rsidRDefault="001407B4" w:rsidP="001407B4">
      <w:pPr>
        <w:spacing w:after="0" w:line="240" w:lineRule="auto"/>
        <w:rPr>
          <w:rFonts w:ascii="Arial Narrow" w:hAnsi="Arial Narrow"/>
          <w:sz w:val="20"/>
          <w:szCs w:val="20"/>
        </w:rPr>
        <w:sectPr w:rsidR="001407B4">
          <w:pgSz w:w="12240" w:h="15840"/>
          <w:pgMar w:top="1440" w:right="1440" w:bottom="1440" w:left="1440" w:header="720" w:footer="720" w:gutter="0"/>
          <w:cols w:space="720"/>
        </w:sectPr>
      </w:pPr>
    </w:p>
    <w:p w14:paraId="4383AAC5" w14:textId="77777777" w:rsidR="001407B4" w:rsidRDefault="001407B4" w:rsidP="001407B4">
      <w:pPr>
        <w:spacing w:after="0" w:line="240" w:lineRule="auto"/>
        <w:rPr>
          <w:rFonts w:ascii="Arial Narrow" w:hAnsi="Arial Narrow"/>
          <w:sz w:val="20"/>
          <w:szCs w:val="20"/>
        </w:rPr>
        <w:sectPr w:rsidR="001407B4">
          <w:pgSz w:w="12240" w:h="15840"/>
          <w:pgMar w:top="1440" w:right="1440" w:bottom="1440" w:left="1440" w:header="720" w:footer="720" w:gutter="0"/>
          <w:cols w:space="720"/>
        </w:sectPr>
      </w:pPr>
    </w:p>
    <w:p w14:paraId="2D3B235B" w14:textId="77777777" w:rsidR="001407B4" w:rsidRDefault="001407B4" w:rsidP="001407B4">
      <w:pPr>
        <w:pStyle w:val="Caption"/>
        <w:rPr>
          <w:b w:val="0"/>
        </w:rPr>
      </w:pPr>
      <w:r>
        <w:rPr>
          <w:b w:val="0"/>
        </w:rPr>
        <w:lastRenderedPageBreak/>
        <w:t>Supplement Table 7. Summary of Included Studies.</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079"/>
        <w:gridCol w:w="2249"/>
        <w:gridCol w:w="1980"/>
        <w:gridCol w:w="1890"/>
        <w:gridCol w:w="1980"/>
        <w:gridCol w:w="1890"/>
        <w:gridCol w:w="1440"/>
      </w:tblGrid>
      <w:tr w:rsidR="001407B4" w14:paraId="299E28D2" w14:textId="77777777" w:rsidTr="00846D13">
        <w:trPr>
          <w:tblHeader/>
        </w:trPr>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0C82117" w14:textId="77777777" w:rsidR="001407B4" w:rsidRDefault="001407B4" w:rsidP="00846D13">
            <w:pPr>
              <w:keepNext/>
              <w:spacing w:after="0" w:line="240" w:lineRule="auto"/>
              <w:jc w:val="center"/>
              <w:rPr>
                <w:rFonts w:ascii="Arial Narrow" w:hAnsi="Arial Narrow"/>
                <w:b/>
                <w:sz w:val="20"/>
                <w:szCs w:val="20"/>
              </w:rPr>
            </w:pPr>
            <w:r>
              <w:rPr>
                <w:rFonts w:ascii="Arial Narrow" w:hAnsi="Arial Narrow"/>
                <w:b/>
                <w:sz w:val="20"/>
                <w:szCs w:val="20"/>
              </w:rPr>
              <w:t>Study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8AA50B0" w14:textId="77777777" w:rsidR="001407B4" w:rsidRDefault="001407B4" w:rsidP="00846D13">
            <w:pPr>
              <w:keepNext/>
              <w:spacing w:after="0" w:line="240" w:lineRule="auto"/>
              <w:jc w:val="center"/>
              <w:rPr>
                <w:rFonts w:ascii="Arial Narrow" w:hAnsi="Arial Narrow"/>
                <w:b/>
                <w:sz w:val="20"/>
                <w:szCs w:val="20"/>
              </w:rPr>
            </w:pPr>
            <w:r>
              <w:rPr>
                <w:rFonts w:ascii="Arial Narrow" w:hAnsi="Arial Narrow"/>
                <w:b/>
                <w:sz w:val="20"/>
                <w:szCs w:val="20"/>
              </w:rPr>
              <w:t>Target Population</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8E647E8" w14:textId="77777777" w:rsidR="001407B4" w:rsidRDefault="001407B4" w:rsidP="00846D13">
            <w:pPr>
              <w:keepNext/>
              <w:spacing w:after="0" w:line="240" w:lineRule="auto"/>
              <w:jc w:val="center"/>
              <w:rPr>
                <w:rFonts w:ascii="Arial Narrow" w:hAnsi="Arial Narrow"/>
                <w:b/>
                <w:sz w:val="20"/>
              </w:rPr>
            </w:pPr>
            <w:r>
              <w:rPr>
                <w:rFonts w:ascii="Arial Narrow" w:hAnsi="Arial Narrow"/>
                <w:b/>
                <w:sz w:val="20"/>
              </w:rPr>
              <w:t>Recruitment Strategy and Sampling Method</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5614C33" w14:textId="77777777" w:rsidR="001407B4" w:rsidRDefault="001407B4" w:rsidP="00846D13">
            <w:pPr>
              <w:keepNext/>
              <w:spacing w:after="0" w:line="240" w:lineRule="auto"/>
              <w:jc w:val="center"/>
              <w:rPr>
                <w:rFonts w:ascii="Arial Narrow" w:hAnsi="Arial Narrow"/>
                <w:b/>
                <w:sz w:val="20"/>
              </w:rPr>
            </w:pPr>
            <w:r>
              <w:rPr>
                <w:rFonts w:ascii="Arial Narrow" w:hAnsi="Arial Narrow"/>
                <w:b/>
                <w:sz w:val="20"/>
              </w:rPr>
              <w:t>Participant Inclusion Criteria</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0B50DDB" w14:textId="77777777" w:rsidR="001407B4" w:rsidRDefault="001407B4" w:rsidP="00846D13">
            <w:pPr>
              <w:keepNext/>
              <w:spacing w:after="0" w:line="240" w:lineRule="auto"/>
              <w:jc w:val="center"/>
              <w:rPr>
                <w:rFonts w:ascii="Arial Narrow" w:hAnsi="Arial Narrow"/>
                <w:b/>
                <w:sz w:val="20"/>
                <w:szCs w:val="20"/>
              </w:rPr>
            </w:pPr>
            <w:r>
              <w:rPr>
                <w:rFonts w:ascii="Arial Narrow" w:hAnsi="Arial Narrow"/>
                <w:b/>
                <w:sz w:val="20"/>
                <w:szCs w:val="20"/>
              </w:rPr>
              <w:t>Age (Years)</w:t>
            </w:r>
            <w:r>
              <w:rPr>
                <w:sz w:val="20"/>
                <w:szCs w:val="20"/>
                <w:vertAlign w:val="superscript"/>
              </w:rPr>
              <w:t>1</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CE14F6B" w14:textId="77777777" w:rsidR="001407B4" w:rsidRDefault="001407B4" w:rsidP="00846D13">
            <w:pPr>
              <w:keepNext/>
              <w:spacing w:after="0" w:line="240" w:lineRule="auto"/>
              <w:jc w:val="center"/>
              <w:rPr>
                <w:rFonts w:ascii="Arial Narrow" w:hAnsi="Arial Narrow"/>
                <w:b/>
                <w:sz w:val="20"/>
                <w:szCs w:val="20"/>
              </w:rPr>
            </w:pPr>
            <w:r>
              <w:rPr>
                <w:rFonts w:ascii="Arial Narrow" w:hAnsi="Arial Narrow"/>
                <w:b/>
                <w:sz w:val="20"/>
                <w:szCs w:val="20"/>
              </w:rPr>
              <w:t>Ethnicity / Race</w:t>
            </w:r>
            <w:r>
              <w:rPr>
                <w:sz w:val="20"/>
                <w:szCs w:val="20"/>
                <w:vertAlign w:val="superscript"/>
              </w:rPr>
              <w:t>1</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AB092F0" w14:textId="77777777" w:rsidR="001407B4" w:rsidRDefault="001407B4" w:rsidP="00846D13">
            <w:pPr>
              <w:keepNext/>
              <w:spacing w:after="0" w:line="240" w:lineRule="auto"/>
              <w:jc w:val="center"/>
              <w:rPr>
                <w:rFonts w:ascii="Arial Narrow" w:hAnsi="Arial Narrow"/>
                <w:b/>
                <w:sz w:val="20"/>
                <w:szCs w:val="20"/>
              </w:rPr>
            </w:pPr>
            <w:r>
              <w:rPr>
                <w:rFonts w:ascii="Arial Narrow" w:hAnsi="Arial Narrow"/>
                <w:b/>
                <w:sz w:val="20"/>
                <w:szCs w:val="20"/>
              </w:rPr>
              <w:t>Education</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301DD92" w14:textId="77777777" w:rsidR="001407B4" w:rsidRDefault="001407B4" w:rsidP="00846D13">
            <w:pPr>
              <w:keepNext/>
              <w:spacing w:after="0" w:line="240" w:lineRule="auto"/>
              <w:jc w:val="center"/>
              <w:rPr>
                <w:rFonts w:ascii="Arial Narrow" w:hAnsi="Arial Narrow"/>
                <w:b/>
                <w:sz w:val="20"/>
                <w:szCs w:val="20"/>
              </w:rPr>
            </w:pPr>
            <w:r>
              <w:rPr>
                <w:rFonts w:ascii="Arial Narrow" w:hAnsi="Arial Narrow"/>
                <w:b/>
                <w:sz w:val="20"/>
                <w:szCs w:val="20"/>
              </w:rPr>
              <w:t>Income</w:t>
            </w:r>
          </w:p>
        </w:tc>
      </w:tr>
      <w:tr w:rsidR="001407B4" w14:paraId="27005022"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3390C0A7"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Akin et al. 2008</w:t>
            </w:r>
            <w:r>
              <w:rPr>
                <w:rFonts w:ascii="Arial Narrow" w:hAnsi="Arial Narrow"/>
                <w:noProof/>
                <w:sz w:val="20"/>
                <w:szCs w:val="20"/>
              </w:rPr>
              <w:t>[23]</w:t>
            </w:r>
          </w:p>
        </w:tc>
        <w:tc>
          <w:tcPr>
            <w:tcW w:w="1080" w:type="dxa"/>
            <w:tcBorders>
              <w:top w:val="single" w:sz="4" w:space="0" w:color="auto"/>
              <w:left w:val="single" w:sz="4" w:space="0" w:color="auto"/>
              <w:bottom w:val="single" w:sz="4" w:space="0" w:color="auto"/>
              <w:right w:val="single" w:sz="4" w:space="0" w:color="auto"/>
            </w:tcBorders>
          </w:tcPr>
          <w:p w14:paraId="533BA1A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Hispanic in Miami-Dade County</w:t>
            </w:r>
          </w:p>
          <w:p w14:paraId="31B48AF6" w14:textId="77777777" w:rsidR="001407B4" w:rsidRDefault="001407B4" w:rsidP="00846D13">
            <w:pPr>
              <w:spacing w:after="0" w:line="240" w:lineRule="auto"/>
              <w:rPr>
                <w:rFonts w:ascii="Arial Narrow" w:hAnsi="Arial Narrow"/>
                <w:sz w:val="20"/>
                <w:szCs w:val="20"/>
              </w:rPr>
            </w:pPr>
          </w:p>
          <w:p w14:paraId="7643C14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(n=470)</w:t>
            </w:r>
          </w:p>
        </w:tc>
        <w:tc>
          <w:tcPr>
            <w:tcW w:w="2250" w:type="dxa"/>
            <w:tcBorders>
              <w:top w:val="single" w:sz="4" w:space="0" w:color="auto"/>
              <w:left w:val="single" w:sz="4" w:space="0" w:color="auto"/>
              <w:bottom w:val="single" w:sz="4" w:space="0" w:color="auto"/>
              <w:right w:val="single" w:sz="4" w:space="0" w:color="auto"/>
            </w:tcBorders>
            <w:hideMark/>
          </w:tcPr>
          <w:p w14:paraId="205BA12F" w14:textId="77777777" w:rsidR="001407B4" w:rsidRDefault="001407B4" w:rsidP="00846D13">
            <w:pPr>
              <w:spacing w:after="0" w:line="240" w:lineRule="auto"/>
              <w:rPr>
                <w:rFonts w:ascii="Arial Narrow" w:hAnsi="Arial Narrow"/>
                <w:sz w:val="20"/>
              </w:rPr>
            </w:pPr>
            <w:r>
              <w:rPr>
                <w:rFonts w:ascii="Arial Narrow" w:hAnsi="Arial Narrow"/>
                <w:sz w:val="20"/>
              </w:rPr>
              <w:t xml:space="preserve">In-person or Internet-based recruitment from venues and Web sites catering to or geared to Hispanic MSM </w:t>
            </w:r>
          </w:p>
          <w:p w14:paraId="76434570" w14:textId="77777777" w:rsidR="001407B4" w:rsidRDefault="001407B4" w:rsidP="00846D13">
            <w:pPr>
              <w:spacing w:after="0" w:line="240" w:lineRule="auto"/>
              <w:rPr>
                <w:rFonts w:ascii="Arial Narrow" w:hAnsi="Arial Narrow"/>
                <w:sz w:val="20"/>
              </w:rPr>
            </w:pPr>
            <w:r>
              <w:rPr>
                <w:rFonts w:ascii="Arial Narrow" w:hAnsi="Arial Narrow"/>
                <w:sz w:val="20"/>
              </w:rPr>
              <w:t>Enrolled 10/2003 – 02/2005</w:t>
            </w:r>
          </w:p>
        </w:tc>
        <w:tc>
          <w:tcPr>
            <w:tcW w:w="1980" w:type="dxa"/>
            <w:tcBorders>
              <w:top w:val="single" w:sz="4" w:space="0" w:color="auto"/>
              <w:left w:val="single" w:sz="4" w:space="0" w:color="auto"/>
              <w:bottom w:val="single" w:sz="4" w:space="0" w:color="auto"/>
              <w:right w:val="single" w:sz="4" w:space="0" w:color="auto"/>
            </w:tcBorders>
            <w:hideMark/>
          </w:tcPr>
          <w:p w14:paraId="0DCBD0D4"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5F17014C"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1099A7DD" w14:textId="77777777" w:rsidR="001407B4" w:rsidRDefault="001407B4" w:rsidP="00846D13">
            <w:pPr>
              <w:spacing w:after="0" w:line="240" w:lineRule="auto"/>
              <w:rPr>
                <w:rFonts w:ascii="Arial Narrow" w:hAnsi="Arial Narrow"/>
                <w:sz w:val="20"/>
              </w:rPr>
            </w:pPr>
            <w:r>
              <w:rPr>
                <w:rFonts w:ascii="Arial Narrow" w:hAnsi="Arial Narrow"/>
                <w:sz w:val="20"/>
              </w:rPr>
              <w:t>Self-identified as Hispanic/Latino</w:t>
            </w:r>
          </w:p>
          <w:p w14:paraId="71C9884C" w14:textId="77777777" w:rsidR="001407B4" w:rsidRDefault="001407B4" w:rsidP="00846D13">
            <w:pPr>
              <w:spacing w:after="0" w:line="240" w:lineRule="auto"/>
              <w:rPr>
                <w:rFonts w:ascii="Arial Narrow" w:hAnsi="Arial Narrow"/>
                <w:sz w:val="20"/>
              </w:rPr>
            </w:pPr>
            <w:r>
              <w:rPr>
                <w:rFonts w:ascii="Arial Narrow" w:hAnsi="Arial Narrow"/>
                <w:sz w:val="20"/>
              </w:rPr>
              <w:t>Had sex with a man last 5 years</w:t>
            </w:r>
          </w:p>
          <w:p w14:paraId="5B7EC298" w14:textId="77777777" w:rsidR="001407B4" w:rsidRDefault="001407B4" w:rsidP="00846D13">
            <w:pPr>
              <w:spacing w:after="0" w:line="240" w:lineRule="auto"/>
              <w:rPr>
                <w:rFonts w:ascii="Arial Narrow" w:hAnsi="Arial Narrow"/>
                <w:sz w:val="20"/>
              </w:rPr>
            </w:pPr>
            <w:r>
              <w:rPr>
                <w:rFonts w:ascii="Arial Narrow" w:hAnsi="Arial Narrow"/>
                <w:sz w:val="20"/>
              </w:rPr>
              <w:t>South Florida resident</w:t>
            </w:r>
          </w:p>
          <w:p w14:paraId="28FC2C25" w14:textId="77777777" w:rsidR="001407B4" w:rsidRDefault="001407B4" w:rsidP="00846D13">
            <w:pPr>
              <w:spacing w:after="0" w:line="240" w:lineRule="auto"/>
              <w:rPr>
                <w:rFonts w:ascii="Arial Narrow" w:hAnsi="Arial Narrow"/>
                <w:sz w:val="20"/>
              </w:rPr>
            </w:pPr>
            <w:r>
              <w:rPr>
                <w:rFonts w:ascii="Arial Narrow" w:hAnsi="Arial Narrow"/>
                <w:sz w:val="20"/>
              </w:rPr>
              <w:t>Approached by staff</w:t>
            </w:r>
          </w:p>
          <w:p w14:paraId="6D3642A2" w14:textId="77777777" w:rsidR="001407B4" w:rsidRDefault="001407B4" w:rsidP="00846D13">
            <w:pPr>
              <w:spacing w:after="0" w:line="240" w:lineRule="auto"/>
              <w:rPr>
                <w:rFonts w:ascii="Arial Narrow" w:hAnsi="Arial Narrow"/>
                <w:sz w:val="20"/>
              </w:rPr>
            </w:pPr>
            <w:r>
              <w:rPr>
                <w:rFonts w:ascii="Arial Narrow" w:hAnsi="Arial Narrow"/>
                <w:sz w:val="20"/>
              </w:rPr>
              <w:t xml:space="preserve">Visited field offices for screening and enrollment </w:t>
            </w:r>
          </w:p>
        </w:tc>
        <w:tc>
          <w:tcPr>
            <w:tcW w:w="1890" w:type="dxa"/>
            <w:tcBorders>
              <w:top w:val="single" w:sz="4" w:space="0" w:color="auto"/>
              <w:left w:val="single" w:sz="4" w:space="0" w:color="auto"/>
              <w:bottom w:val="single" w:sz="4" w:space="0" w:color="auto"/>
              <w:right w:val="single" w:sz="4" w:space="0" w:color="auto"/>
            </w:tcBorders>
            <w:hideMark/>
          </w:tcPr>
          <w:p w14:paraId="55A72DB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Mean 32 </w:t>
            </w:r>
          </w:p>
        </w:tc>
        <w:tc>
          <w:tcPr>
            <w:tcW w:w="1980" w:type="dxa"/>
            <w:tcBorders>
              <w:top w:val="single" w:sz="4" w:space="0" w:color="auto"/>
              <w:left w:val="single" w:sz="4" w:space="0" w:color="auto"/>
              <w:bottom w:val="single" w:sz="4" w:space="0" w:color="auto"/>
              <w:right w:val="single" w:sz="4" w:space="0" w:color="auto"/>
            </w:tcBorders>
            <w:hideMark/>
          </w:tcPr>
          <w:p w14:paraId="0991E93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100% Hispanic, immigrants from Latin American countries</w:t>
            </w:r>
          </w:p>
        </w:tc>
        <w:tc>
          <w:tcPr>
            <w:tcW w:w="1890" w:type="dxa"/>
            <w:tcBorders>
              <w:top w:val="single" w:sz="4" w:space="0" w:color="auto"/>
              <w:left w:val="single" w:sz="4" w:space="0" w:color="auto"/>
              <w:bottom w:val="single" w:sz="4" w:space="0" w:color="auto"/>
              <w:right w:val="single" w:sz="4" w:space="0" w:color="auto"/>
            </w:tcBorders>
            <w:hideMark/>
          </w:tcPr>
          <w:p w14:paraId="3DAC1EF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69% (325/470) Greater than High School</w:t>
            </w:r>
          </w:p>
        </w:tc>
        <w:tc>
          <w:tcPr>
            <w:tcW w:w="1440" w:type="dxa"/>
            <w:tcBorders>
              <w:top w:val="single" w:sz="4" w:space="0" w:color="auto"/>
              <w:left w:val="single" w:sz="4" w:space="0" w:color="auto"/>
              <w:bottom w:val="single" w:sz="4" w:space="0" w:color="auto"/>
              <w:right w:val="single" w:sz="4" w:space="0" w:color="auto"/>
            </w:tcBorders>
            <w:hideMark/>
          </w:tcPr>
          <w:p w14:paraId="0F2C067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57% (268/470) &gt;$1,500/month</w:t>
            </w:r>
          </w:p>
        </w:tc>
      </w:tr>
      <w:tr w:rsidR="001407B4" w14:paraId="06D6DE0A"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520EE079"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 xml:space="preserve">Barriers to Online Prevention Research (BOPR) </w:t>
            </w:r>
          </w:p>
          <w:p w14:paraId="1FC65DA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Sullivan, et al. 2011</w:t>
            </w:r>
            <w:r>
              <w:rPr>
                <w:rFonts w:ascii="Arial Narrow" w:hAnsi="Arial Narrow"/>
                <w:noProof/>
                <w:sz w:val="20"/>
                <w:szCs w:val="20"/>
              </w:rPr>
              <w:t>[24]</w:t>
            </w:r>
            <w:r>
              <w:rPr>
                <w:rFonts w:ascii="Arial Narrow" w:hAnsi="Arial Narrow"/>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044F8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internet-using</w:t>
            </w:r>
          </w:p>
          <w:p w14:paraId="786C934F" w14:textId="77777777" w:rsidR="001407B4" w:rsidRDefault="001407B4" w:rsidP="00846D13">
            <w:pPr>
              <w:spacing w:after="0" w:line="240" w:lineRule="auto"/>
              <w:rPr>
                <w:rFonts w:ascii="Arial Narrow" w:hAnsi="Arial Narrow"/>
                <w:sz w:val="20"/>
                <w:szCs w:val="20"/>
              </w:rPr>
            </w:pPr>
          </w:p>
          <w:p w14:paraId="785C3BA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(n=9005)</w:t>
            </w:r>
          </w:p>
        </w:tc>
        <w:tc>
          <w:tcPr>
            <w:tcW w:w="2250" w:type="dxa"/>
            <w:tcBorders>
              <w:top w:val="single" w:sz="4" w:space="0" w:color="auto"/>
              <w:left w:val="single" w:sz="4" w:space="0" w:color="auto"/>
              <w:bottom w:val="single" w:sz="4" w:space="0" w:color="auto"/>
              <w:right w:val="single" w:sz="4" w:space="0" w:color="auto"/>
            </w:tcBorders>
            <w:hideMark/>
          </w:tcPr>
          <w:p w14:paraId="05695C8C" w14:textId="77777777" w:rsidR="001407B4" w:rsidRDefault="001407B4" w:rsidP="00846D13">
            <w:pPr>
              <w:spacing w:after="0" w:line="240" w:lineRule="auto"/>
              <w:rPr>
                <w:rFonts w:ascii="Arial Narrow" w:hAnsi="Arial Narrow"/>
                <w:sz w:val="20"/>
              </w:rPr>
            </w:pPr>
            <w:r>
              <w:rPr>
                <w:rFonts w:ascii="Arial Narrow" w:hAnsi="Arial Narrow"/>
                <w:sz w:val="20"/>
              </w:rPr>
              <w:t xml:space="preserve">Banner ads on their MySpace pages; displayed to viewers based on self-reported demographic information  </w:t>
            </w:r>
          </w:p>
          <w:p w14:paraId="36102979" w14:textId="77777777" w:rsidR="001407B4" w:rsidRDefault="001407B4" w:rsidP="00846D13">
            <w:pPr>
              <w:spacing w:after="0" w:line="240" w:lineRule="auto"/>
              <w:rPr>
                <w:rFonts w:ascii="Arial Narrow" w:hAnsi="Arial Narrow"/>
                <w:sz w:val="20"/>
              </w:rPr>
            </w:pPr>
            <w:r>
              <w:rPr>
                <w:rFonts w:ascii="Arial Narrow" w:hAnsi="Arial Narrow"/>
                <w:sz w:val="20"/>
              </w:rPr>
              <w:t>Ads placed 3/19/2009 – 4/16/2009</w:t>
            </w:r>
          </w:p>
        </w:tc>
        <w:tc>
          <w:tcPr>
            <w:tcW w:w="1980" w:type="dxa"/>
            <w:tcBorders>
              <w:top w:val="single" w:sz="4" w:space="0" w:color="auto"/>
              <w:left w:val="single" w:sz="4" w:space="0" w:color="auto"/>
              <w:bottom w:val="single" w:sz="4" w:space="0" w:color="auto"/>
              <w:right w:val="single" w:sz="4" w:space="0" w:color="auto"/>
            </w:tcBorders>
            <w:hideMark/>
          </w:tcPr>
          <w:p w14:paraId="2513CCCB" w14:textId="77777777" w:rsidR="001407B4" w:rsidRDefault="001407B4" w:rsidP="00846D13">
            <w:pPr>
              <w:spacing w:after="0" w:line="240" w:lineRule="auto"/>
              <w:rPr>
                <w:rFonts w:ascii="Arial Narrow" w:hAnsi="Arial Narrow"/>
                <w:sz w:val="20"/>
              </w:rPr>
            </w:pPr>
            <w:r>
              <w:rPr>
                <w:rFonts w:ascii="Arial Narrow" w:hAnsi="Arial Narrow"/>
                <w:sz w:val="20"/>
              </w:rPr>
              <w:t>Men</w:t>
            </w:r>
          </w:p>
          <w:p w14:paraId="03A44651"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502A383D" w14:textId="77777777" w:rsidR="001407B4" w:rsidRDefault="001407B4" w:rsidP="00846D13">
            <w:pPr>
              <w:spacing w:after="0" w:line="240" w:lineRule="auto"/>
              <w:rPr>
                <w:rFonts w:ascii="Arial Narrow" w:hAnsi="Arial Narrow"/>
                <w:sz w:val="20"/>
              </w:rPr>
            </w:pPr>
            <w:r>
              <w:rPr>
                <w:rFonts w:ascii="Arial Narrow" w:hAnsi="Arial Narrow"/>
                <w:sz w:val="20"/>
              </w:rPr>
              <w:t>U.S. residents</w:t>
            </w:r>
          </w:p>
          <w:p w14:paraId="7EBC5971" w14:textId="77777777" w:rsidR="001407B4" w:rsidRDefault="001407B4" w:rsidP="00846D13">
            <w:pPr>
              <w:spacing w:after="0" w:line="240" w:lineRule="auto"/>
              <w:rPr>
                <w:rFonts w:ascii="Arial Narrow" w:hAnsi="Arial Narrow"/>
                <w:sz w:val="20"/>
              </w:rPr>
            </w:pPr>
            <w:r>
              <w:rPr>
                <w:rFonts w:ascii="Arial Narrow" w:hAnsi="Arial Narrow"/>
                <w:sz w:val="20"/>
              </w:rPr>
              <w:t>MySpace pages indicating they are gay, bisexual, or unsure</w:t>
            </w:r>
          </w:p>
          <w:p w14:paraId="1AC049BA" w14:textId="77777777" w:rsidR="001407B4" w:rsidRDefault="001407B4" w:rsidP="00846D13">
            <w:pPr>
              <w:spacing w:after="0" w:line="240" w:lineRule="auto"/>
              <w:rPr>
                <w:rFonts w:ascii="Arial Narrow" w:hAnsi="Arial Narrow"/>
                <w:sz w:val="20"/>
              </w:rPr>
            </w:pPr>
            <w:r>
              <w:rPr>
                <w:rFonts w:ascii="Arial Narrow" w:hAnsi="Arial Narrow"/>
                <w:sz w:val="20"/>
              </w:rPr>
              <w:t>Had sex with a man in the previous year</w:t>
            </w:r>
          </w:p>
        </w:tc>
        <w:tc>
          <w:tcPr>
            <w:tcW w:w="1890" w:type="dxa"/>
            <w:tcBorders>
              <w:top w:val="single" w:sz="4" w:space="0" w:color="auto"/>
              <w:left w:val="single" w:sz="4" w:space="0" w:color="auto"/>
              <w:bottom w:val="single" w:sz="4" w:space="0" w:color="auto"/>
              <w:right w:val="single" w:sz="4" w:space="0" w:color="auto"/>
            </w:tcBorders>
          </w:tcPr>
          <w:p w14:paraId="5DD919D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Mean 24, Median 21 (Range 18-80) years</w:t>
            </w:r>
          </w:p>
          <w:p w14:paraId="6CC152ED" w14:textId="77777777" w:rsidR="001407B4" w:rsidRDefault="001407B4" w:rsidP="00846D13">
            <w:pPr>
              <w:spacing w:after="0" w:line="240" w:lineRule="auto"/>
              <w:rPr>
                <w:rFonts w:ascii="Arial Narrow" w:hAnsi="Arial Narrow"/>
                <w:sz w:val="20"/>
                <w:szCs w:val="20"/>
              </w:rPr>
            </w:pPr>
          </w:p>
          <w:p w14:paraId="4F9737A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68% (n=6157) 18-24 16% (n=1446) 25-29</w:t>
            </w:r>
          </w:p>
          <w:p w14:paraId="773F98C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6%   (n=573) 30-34 </w:t>
            </w:r>
          </w:p>
          <w:p w14:paraId="5DD4D53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(n=623) 35-45</w:t>
            </w:r>
          </w:p>
          <w:p w14:paraId="4904B7C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   (n=206) &gt;45 </w:t>
            </w:r>
          </w:p>
        </w:tc>
        <w:tc>
          <w:tcPr>
            <w:tcW w:w="1980" w:type="dxa"/>
            <w:tcBorders>
              <w:top w:val="single" w:sz="4" w:space="0" w:color="auto"/>
              <w:left w:val="single" w:sz="4" w:space="0" w:color="auto"/>
              <w:bottom w:val="single" w:sz="4" w:space="0" w:color="auto"/>
              <w:right w:val="single" w:sz="4" w:space="0" w:color="auto"/>
            </w:tcBorders>
            <w:hideMark/>
          </w:tcPr>
          <w:p w14:paraId="550A755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n=8552 reported:</w:t>
            </w:r>
          </w:p>
          <w:p w14:paraId="0D43E7E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41% (n=3473) White, non-Hispanic </w:t>
            </w:r>
          </w:p>
          <w:p w14:paraId="0124D20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15% (n=1293) Black, non-Hispanic </w:t>
            </w:r>
          </w:p>
          <w:p w14:paraId="7C9A1E1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33% (n=2809) Hispanic </w:t>
            </w:r>
          </w:p>
          <w:p w14:paraId="3F8190D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(n=208) Asian / Pacific Islander</w:t>
            </w:r>
          </w:p>
          <w:p w14:paraId="689E020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(n=184) Native American / Alaska Native</w:t>
            </w:r>
          </w:p>
          <w:p w14:paraId="10C0F82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   (n=452) Multiracial</w:t>
            </w:r>
          </w:p>
          <w:p w14:paraId="55FBA9D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(n=133) Other</w:t>
            </w:r>
          </w:p>
          <w:p w14:paraId="32AF31C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0615CAF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n=8357 reported:</w:t>
            </w:r>
          </w:p>
          <w:p w14:paraId="0D17D1C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8% (n=628) Less than high school </w:t>
            </w:r>
          </w:p>
          <w:p w14:paraId="65D8732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35% (n=2914) High school or GED </w:t>
            </w:r>
          </w:p>
          <w:p w14:paraId="3BC746B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42% (n=3531) Some college/associate degree</w:t>
            </w:r>
          </w:p>
          <w:p w14:paraId="66EF906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(n=1284) College/ postgraduate</w:t>
            </w:r>
          </w:p>
          <w:p w14:paraId="0F837751" w14:textId="77777777" w:rsidR="001407B4" w:rsidRDefault="001407B4" w:rsidP="00846D13">
            <w:pPr>
              <w:spacing w:after="0" w:line="240" w:lineRule="auto"/>
              <w:rPr>
                <w:rFonts w:ascii="Arial Narrow" w:hAnsi="Arial Narrow"/>
                <w:sz w:val="20"/>
                <w:szCs w:val="20"/>
              </w:rPr>
            </w:pPr>
          </w:p>
          <w:p w14:paraId="4185253C" w14:textId="77777777" w:rsidR="001407B4" w:rsidRDefault="001407B4" w:rsidP="00846D13">
            <w:pPr>
              <w:spacing w:after="0" w:line="240" w:lineRule="auto"/>
              <w:rPr>
                <w:rFonts w:ascii="Arial Narrow" w:hAnsi="Arial Narrow"/>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2BF23B3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54B057C5"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7C10E16C"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CyBER/ M4M</w:t>
            </w:r>
          </w:p>
          <w:p w14:paraId="2EA4EA7D"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Rhodes et al. 2010</w:t>
            </w:r>
            <w:r>
              <w:rPr>
                <w:rFonts w:ascii="Arial Narrow" w:hAnsi="Arial Narrow"/>
                <w:noProof/>
                <w:sz w:val="20"/>
                <w:szCs w:val="20"/>
              </w:rPr>
              <w:t>[25]</w:t>
            </w:r>
          </w:p>
        </w:tc>
        <w:tc>
          <w:tcPr>
            <w:tcW w:w="1080" w:type="dxa"/>
            <w:tcBorders>
              <w:top w:val="single" w:sz="4" w:space="0" w:color="auto"/>
              <w:left w:val="single" w:sz="4" w:space="0" w:color="auto"/>
              <w:bottom w:val="single" w:sz="4" w:space="0" w:color="auto"/>
              <w:right w:val="single" w:sz="4" w:space="0" w:color="auto"/>
            </w:tcBorders>
          </w:tcPr>
          <w:p w14:paraId="07C499C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1C4CFF87" w14:textId="77777777" w:rsidR="001407B4" w:rsidRDefault="001407B4" w:rsidP="00846D13">
            <w:pPr>
              <w:spacing w:after="0" w:line="240" w:lineRule="auto"/>
              <w:rPr>
                <w:rFonts w:ascii="Arial Narrow" w:hAnsi="Arial Narrow"/>
                <w:sz w:val="20"/>
                <w:szCs w:val="20"/>
              </w:rPr>
            </w:pPr>
          </w:p>
          <w:p w14:paraId="50F39E6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(n=210)</w:t>
            </w:r>
          </w:p>
        </w:tc>
        <w:tc>
          <w:tcPr>
            <w:tcW w:w="2250" w:type="dxa"/>
            <w:tcBorders>
              <w:top w:val="single" w:sz="4" w:space="0" w:color="auto"/>
              <w:left w:val="single" w:sz="4" w:space="0" w:color="auto"/>
              <w:bottom w:val="single" w:sz="4" w:space="0" w:color="auto"/>
              <w:right w:val="single" w:sz="4" w:space="0" w:color="auto"/>
            </w:tcBorders>
            <w:hideMark/>
          </w:tcPr>
          <w:p w14:paraId="2D10D6B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During random two-hour shifts, educators entered one of five predetermined geographically oriented chat rooms and announced their purpose and offered HIV information and availability to answer questions.  Educators were in chat rooms an average of 6 to 12 hours per week. </w:t>
            </w:r>
          </w:p>
          <w:p w14:paraId="7A0B247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Recruitment and intervention over 18 months in 2004 and 2005</w:t>
            </w:r>
          </w:p>
        </w:tc>
        <w:tc>
          <w:tcPr>
            <w:tcW w:w="1980" w:type="dxa"/>
            <w:tcBorders>
              <w:top w:val="single" w:sz="4" w:space="0" w:color="auto"/>
              <w:left w:val="single" w:sz="4" w:space="0" w:color="auto"/>
              <w:bottom w:val="single" w:sz="4" w:space="0" w:color="auto"/>
              <w:right w:val="single" w:sz="4" w:space="0" w:color="auto"/>
            </w:tcBorders>
            <w:hideMark/>
          </w:tcPr>
          <w:p w14:paraId="1883DE14"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lastRenderedPageBreak/>
              <w:t>Chatters who contacted educators were invited to participate in study</w:t>
            </w:r>
          </w:p>
        </w:tc>
        <w:tc>
          <w:tcPr>
            <w:tcW w:w="1890" w:type="dxa"/>
            <w:tcBorders>
              <w:top w:val="single" w:sz="4" w:space="0" w:color="auto"/>
              <w:left w:val="single" w:sz="4" w:space="0" w:color="auto"/>
              <w:bottom w:val="single" w:sz="4" w:space="0" w:color="auto"/>
              <w:right w:val="single" w:sz="4" w:space="0" w:color="auto"/>
            </w:tcBorders>
            <w:hideMark/>
          </w:tcPr>
          <w:p w14:paraId="15EB52C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Mean 31 (SD 11) years</w:t>
            </w:r>
          </w:p>
        </w:tc>
        <w:tc>
          <w:tcPr>
            <w:tcW w:w="1980" w:type="dxa"/>
            <w:tcBorders>
              <w:top w:val="single" w:sz="4" w:space="0" w:color="auto"/>
              <w:left w:val="single" w:sz="4" w:space="0" w:color="auto"/>
              <w:bottom w:val="single" w:sz="4" w:space="0" w:color="auto"/>
              <w:right w:val="single" w:sz="4" w:space="0" w:color="auto"/>
            </w:tcBorders>
            <w:hideMark/>
          </w:tcPr>
          <w:p w14:paraId="7FD24D0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n=202 reported:</w:t>
            </w:r>
          </w:p>
          <w:p w14:paraId="41E268C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56% (n=114) White</w:t>
            </w:r>
          </w:p>
          <w:p w14:paraId="25DB572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38% (n=76) Black or African American</w:t>
            </w:r>
          </w:p>
          <w:p w14:paraId="6AABC62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(n=6) Hispanic or Latino</w:t>
            </w:r>
          </w:p>
          <w:p w14:paraId="5ADE264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0.5% (n=1) Asian </w:t>
            </w:r>
          </w:p>
          <w:p w14:paraId="176F56A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  (n=2) American Indian/Alaska Native</w:t>
            </w:r>
          </w:p>
          <w:p w14:paraId="255BE48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(n=3)  Multiracial/ethnic</w:t>
            </w:r>
          </w:p>
        </w:tc>
        <w:tc>
          <w:tcPr>
            <w:tcW w:w="1890" w:type="dxa"/>
            <w:tcBorders>
              <w:top w:val="single" w:sz="4" w:space="0" w:color="auto"/>
              <w:left w:val="single" w:sz="4" w:space="0" w:color="auto"/>
              <w:bottom w:val="single" w:sz="4" w:space="0" w:color="auto"/>
              <w:right w:val="single" w:sz="4" w:space="0" w:color="auto"/>
            </w:tcBorders>
            <w:hideMark/>
          </w:tcPr>
          <w:p w14:paraId="515A56F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79% (n=160) Some college or higher</w:t>
            </w:r>
          </w:p>
        </w:tc>
        <w:tc>
          <w:tcPr>
            <w:tcW w:w="1440" w:type="dxa"/>
            <w:tcBorders>
              <w:top w:val="single" w:sz="4" w:space="0" w:color="auto"/>
              <w:left w:val="single" w:sz="4" w:space="0" w:color="auto"/>
              <w:bottom w:val="single" w:sz="4" w:space="0" w:color="auto"/>
              <w:right w:val="single" w:sz="4" w:space="0" w:color="auto"/>
            </w:tcBorders>
          </w:tcPr>
          <w:p w14:paraId="11C8539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n=210</w:t>
            </w:r>
          </w:p>
          <w:p w14:paraId="4D3AE73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Annual Income</w:t>
            </w:r>
          </w:p>
          <w:p w14:paraId="67C45D3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20% (n=41) &lt;$10,000</w:t>
            </w:r>
          </w:p>
          <w:p w14:paraId="733961C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(n=30) $10,000-$19,999</w:t>
            </w:r>
          </w:p>
          <w:p w14:paraId="7B68AB6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28% (n=56) $20,000-$39,999</w:t>
            </w:r>
          </w:p>
          <w:p w14:paraId="7983F9A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22% (n=45) $40,000-$59,999</w:t>
            </w:r>
          </w:p>
          <w:p w14:paraId="570DBC9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 (n=13) $60,000-$79,999</w:t>
            </w:r>
          </w:p>
          <w:p w14:paraId="45097C0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 (n=17) ≥$80,000</w:t>
            </w:r>
          </w:p>
          <w:p w14:paraId="17E7B35F" w14:textId="77777777" w:rsidR="001407B4" w:rsidRDefault="001407B4" w:rsidP="00846D13">
            <w:pPr>
              <w:spacing w:after="0" w:line="240" w:lineRule="auto"/>
              <w:rPr>
                <w:rFonts w:ascii="Arial Narrow" w:hAnsi="Arial Narrow"/>
                <w:sz w:val="20"/>
                <w:szCs w:val="20"/>
              </w:rPr>
            </w:pPr>
          </w:p>
          <w:p w14:paraId="2ED8F80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w:t>
            </w:r>
          </w:p>
        </w:tc>
      </w:tr>
      <w:tr w:rsidR="001407B4" w14:paraId="15BCBE9C"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0C240CFE"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lastRenderedPageBreak/>
              <w:t>Dew and Chaney 2005</w:t>
            </w:r>
            <w:r>
              <w:rPr>
                <w:rFonts w:ascii="Arial Narrow" w:hAnsi="Arial Narrow"/>
                <w:noProof/>
                <w:sz w:val="20"/>
                <w:szCs w:val="20"/>
              </w:rPr>
              <w:t>[26]</w:t>
            </w:r>
          </w:p>
        </w:tc>
        <w:tc>
          <w:tcPr>
            <w:tcW w:w="1080" w:type="dxa"/>
            <w:tcBorders>
              <w:top w:val="single" w:sz="4" w:space="0" w:color="auto"/>
              <w:left w:val="single" w:sz="4" w:space="0" w:color="auto"/>
              <w:bottom w:val="single" w:sz="4" w:space="0" w:color="auto"/>
              <w:right w:val="single" w:sz="4" w:space="0" w:color="auto"/>
            </w:tcBorders>
          </w:tcPr>
          <w:p w14:paraId="5E13196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who use internet chat</w:t>
            </w:r>
          </w:p>
          <w:p w14:paraId="1DC1856B" w14:textId="77777777" w:rsidR="001407B4" w:rsidRDefault="001407B4" w:rsidP="00846D13">
            <w:pPr>
              <w:spacing w:after="0" w:line="240" w:lineRule="auto"/>
              <w:rPr>
                <w:rFonts w:ascii="Arial Narrow" w:hAnsi="Arial Narrow"/>
                <w:sz w:val="20"/>
                <w:szCs w:val="20"/>
              </w:rPr>
            </w:pPr>
          </w:p>
          <w:p w14:paraId="242811E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(n=513)</w:t>
            </w:r>
          </w:p>
        </w:tc>
        <w:tc>
          <w:tcPr>
            <w:tcW w:w="2250" w:type="dxa"/>
            <w:tcBorders>
              <w:top w:val="single" w:sz="4" w:space="0" w:color="auto"/>
              <w:left w:val="single" w:sz="4" w:space="0" w:color="auto"/>
              <w:bottom w:val="single" w:sz="4" w:space="0" w:color="auto"/>
              <w:right w:val="single" w:sz="4" w:space="0" w:color="auto"/>
            </w:tcBorders>
            <w:hideMark/>
          </w:tcPr>
          <w:p w14:paraId="3044391E" w14:textId="77777777" w:rsidR="001407B4" w:rsidRDefault="001407B4" w:rsidP="00846D13">
            <w:pPr>
              <w:spacing w:after="0" w:line="240" w:lineRule="auto"/>
              <w:rPr>
                <w:rFonts w:ascii="Arial Narrow" w:hAnsi="Arial Narrow"/>
                <w:sz w:val="20"/>
              </w:rPr>
            </w:pPr>
            <w:r>
              <w:rPr>
                <w:rFonts w:ascii="Arial Narrow" w:hAnsi="Arial Narrow"/>
                <w:sz w:val="20"/>
              </w:rPr>
              <w:t>Researchers entered chat rooms, introduced selves and survey, and provided survey access through link</w:t>
            </w:r>
          </w:p>
          <w:p w14:paraId="444FF815" w14:textId="77777777" w:rsidR="001407B4" w:rsidRDefault="001407B4" w:rsidP="00846D13">
            <w:pPr>
              <w:spacing w:after="0" w:line="240" w:lineRule="auto"/>
              <w:rPr>
                <w:rFonts w:ascii="Arial Narrow" w:hAnsi="Arial Narrow"/>
                <w:sz w:val="20"/>
              </w:rPr>
            </w:pPr>
            <w:r>
              <w:rPr>
                <w:rFonts w:ascii="Arial Narrow" w:hAnsi="Arial Narrow"/>
                <w:sz w:val="20"/>
              </w:rPr>
              <w:t>Ethnically diverse chat rooms (e.g., geared to Asian or Latino users) were oversampled</w:t>
            </w:r>
          </w:p>
          <w:p w14:paraId="4AED22B5" w14:textId="77777777" w:rsidR="001407B4" w:rsidRDefault="001407B4" w:rsidP="00846D13">
            <w:pPr>
              <w:spacing w:after="0" w:line="240" w:lineRule="auto"/>
              <w:rPr>
                <w:rFonts w:ascii="Arial Narrow" w:hAnsi="Arial Narrow"/>
                <w:sz w:val="20"/>
              </w:rPr>
            </w:pPr>
            <w:r>
              <w:rPr>
                <w:rFonts w:ascii="Arial Narrow" w:hAnsi="Arial Narrow"/>
                <w:sz w:val="20"/>
              </w:rPr>
              <w:t>Recruitment dates NR</w:t>
            </w:r>
          </w:p>
        </w:tc>
        <w:tc>
          <w:tcPr>
            <w:tcW w:w="1980" w:type="dxa"/>
            <w:tcBorders>
              <w:top w:val="single" w:sz="4" w:space="0" w:color="auto"/>
              <w:left w:val="single" w:sz="4" w:space="0" w:color="auto"/>
              <w:bottom w:val="single" w:sz="4" w:space="0" w:color="auto"/>
              <w:right w:val="single" w:sz="4" w:space="0" w:color="auto"/>
            </w:tcBorders>
            <w:hideMark/>
          </w:tcPr>
          <w:p w14:paraId="065954DF"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2C199DB2"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tc>
        <w:tc>
          <w:tcPr>
            <w:tcW w:w="1890" w:type="dxa"/>
            <w:tcBorders>
              <w:top w:val="single" w:sz="4" w:space="0" w:color="auto"/>
              <w:left w:val="single" w:sz="4" w:space="0" w:color="auto"/>
              <w:bottom w:val="single" w:sz="4" w:space="0" w:color="auto"/>
              <w:right w:val="single" w:sz="4" w:space="0" w:color="auto"/>
            </w:tcBorders>
            <w:hideMark/>
          </w:tcPr>
          <w:p w14:paraId="6DC36F5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Mean 36 (SD 11)</w:t>
            </w:r>
          </w:p>
        </w:tc>
        <w:tc>
          <w:tcPr>
            <w:tcW w:w="1980" w:type="dxa"/>
            <w:tcBorders>
              <w:top w:val="single" w:sz="4" w:space="0" w:color="auto"/>
              <w:left w:val="single" w:sz="4" w:space="0" w:color="auto"/>
              <w:bottom w:val="single" w:sz="4" w:space="0" w:color="auto"/>
              <w:right w:val="single" w:sz="4" w:space="0" w:color="auto"/>
            </w:tcBorders>
            <w:hideMark/>
          </w:tcPr>
          <w:p w14:paraId="7D93F10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n=511 reported:</w:t>
            </w:r>
          </w:p>
          <w:p w14:paraId="2F92032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81% (n=41</w:t>
            </w:r>
            <w:r w:rsidR="00846D13">
              <w:rPr>
                <w:rFonts w:ascii="Arial Narrow" w:hAnsi="Arial Narrow"/>
                <w:sz w:val="20"/>
                <w:szCs w:val="20"/>
              </w:rPr>
              <w:t>6</w:t>
            </w:r>
            <w:r>
              <w:rPr>
                <w:rFonts w:ascii="Arial Narrow" w:hAnsi="Arial Narrow"/>
                <w:sz w:val="20"/>
                <w:szCs w:val="20"/>
              </w:rPr>
              <w:t>) Caucasian</w:t>
            </w:r>
          </w:p>
          <w:p w14:paraId="0F8F4A1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  (n=31) African American</w:t>
            </w:r>
          </w:p>
          <w:p w14:paraId="0719BE7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 (n=27) Hispanic</w:t>
            </w:r>
          </w:p>
          <w:p w14:paraId="01AD26A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(n=11) Asian</w:t>
            </w:r>
          </w:p>
          <w:p w14:paraId="6AB1012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(n=10) Native American</w:t>
            </w:r>
          </w:p>
          <w:p w14:paraId="2386144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(n=15) Other</w:t>
            </w:r>
          </w:p>
        </w:tc>
        <w:tc>
          <w:tcPr>
            <w:tcW w:w="1890" w:type="dxa"/>
            <w:tcBorders>
              <w:top w:val="single" w:sz="4" w:space="0" w:color="auto"/>
              <w:left w:val="single" w:sz="4" w:space="0" w:color="auto"/>
              <w:bottom w:val="single" w:sz="4" w:space="0" w:color="auto"/>
              <w:right w:val="single" w:sz="4" w:space="0" w:color="auto"/>
            </w:tcBorders>
          </w:tcPr>
          <w:p w14:paraId="69C3DF5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22% (n=113) Trade school or High School </w:t>
            </w:r>
          </w:p>
          <w:p w14:paraId="1A5C3C1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48% (n=246)</w:t>
            </w:r>
          </w:p>
          <w:p w14:paraId="5F7A014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Associates degree or Bachelor’s degree</w:t>
            </w:r>
          </w:p>
          <w:p w14:paraId="668F6F6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25% (n=128) Graduate degree(s)</w:t>
            </w:r>
          </w:p>
          <w:p w14:paraId="27B1E397" w14:textId="77777777" w:rsidR="001407B4" w:rsidRDefault="001407B4" w:rsidP="00846D13">
            <w:pPr>
              <w:spacing w:after="0" w:line="240" w:lineRule="auto"/>
              <w:rPr>
                <w:rFonts w:ascii="Arial Narrow" w:hAnsi="Arial Narrow"/>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6E74E68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Median income range $20,000 - $39,999</w:t>
            </w:r>
          </w:p>
        </w:tc>
      </w:tr>
      <w:tr w:rsidR="001407B4" w14:paraId="3B58B045"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04E91A00"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Fernandez et al. 2007</w:t>
            </w:r>
            <w:r>
              <w:rPr>
                <w:rFonts w:ascii="Arial Narrow" w:hAnsi="Arial Narrow"/>
                <w:noProof/>
                <w:sz w:val="20"/>
                <w:szCs w:val="20"/>
              </w:rPr>
              <w:t>[27]</w:t>
            </w:r>
          </w:p>
        </w:tc>
        <w:tc>
          <w:tcPr>
            <w:tcW w:w="1080" w:type="dxa"/>
            <w:tcBorders>
              <w:top w:val="single" w:sz="4" w:space="0" w:color="auto"/>
              <w:left w:val="single" w:sz="4" w:space="0" w:color="auto"/>
              <w:bottom w:val="single" w:sz="4" w:space="0" w:color="auto"/>
              <w:right w:val="single" w:sz="4" w:space="0" w:color="auto"/>
            </w:tcBorders>
          </w:tcPr>
          <w:p w14:paraId="7D9735B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MSM Hispanic who live in Miami-Dade County, Florida, and who use chat rooms </w:t>
            </w:r>
          </w:p>
          <w:p w14:paraId="2CF54EEE" w14:textId="77777777" w:rsidR="001407B4" w:rsidRDefault="001407B4" w:rsidP="00846D13">
            <w:pPr>
              <w:spacing w:after="0" w:line="240" w:lineRule="auto"/>
              <w:rPr>
                <w:rFonts w:ascii="Arial Narrow" w:hAnsi="Arial Narrow"/>
                <w:sz w:val="20"/>
                <w:szCs w:val="20"/>
              </w:rPr>
            </w:pPr>
          </w:p>
          <w:p w14:paraId="59E1CE0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(n=294 internet-recruited)</w:t>
            </w:r>
          </w:p>
        </w:tc>
        <w:tc>
          <w:tcPr>
            <w:tcW w:w="2250" w:type="dxa"/>
            <w:tcBorders>
              <w:top w:val="single" w:sz="4" w:space="0" w:color="auto"/>
              <w:left w:val="single" w:sz="4" w:space="0" w:color="auto"/>
              <w:bottom w:val="single" w:sz="4" w:space="0" w:color="auto"/>
              <w:right w:val="single" w:sz="4" w:space="0" w:color="auto"/>
            </w:tcBorders>
            <w:hideMark/>
          </w:tcPr>
          <w:p w14:paraId="46A922DB" w14:textId="77777777" w:rsidR="001407B4" w:rsidRDefault="001407B4" w:rsidP="00846D13">
            <w:pPr>
              <w:spacing w:after="0" w:line="240" w:lineRule="auto"/>
              <w:rPr>
                <w:rFonts w:ascii="Arial Narrow" w:hAnsi="Arial Narrow"/>
                <w:sz w:val="20"/>
              </w:rPr>
            </w:pPr>
            <w:r>
              <w:rPr>
                <w:rFonts w:ascii="Arial Narrow" w:hAnsi="Arial Narrow"/>
                <w:sz w:val="20"/>
              </w:rPr>
              <w:t>Internet sampling: Researchers entered chat rooms to recruit potential participants (every 5</w:t>
            </w:r>
            <w:r>
              <w:rPr>
                <w:rFonts w:ascii="Arial Narrow" w:hAnsi="Arial Narrow"/>
                <w:sz w:val="20"/>
                <w:vertAlign w:val="superscript"/>
              </w:rPr>
              <w:t>th</w:t>
            </w:r>
            <w:r>
              <w:rPr>
                <w:rFonts w:ascii="Arial Narrow" w:hAnsi="Arial Narrow"/>
                <w:sz w:val="20"/>
              </w:rPr>
              <w:t xml:space="preserve"> screen name) by inviting them to look at the project web site and inviting them to field offices for full screening and enrollment</w:t>
            </w:r>
          </w:p>
          <w:p w14:paraId="61AAF643" w14:textId="77777777" w:rsidR="001407B4" w:rsidRDefault="001407B4" w:rsidP="00846D13">
            <w:pPr>
              <w:spacing w:after="0" w:line="240" w:lineRule="auto"/>
              <w:rPr>
                <w:rFonts w:ascii="Arial Narrow" w:hAnsi="Arial Narrow"/>
                <w:sz w:val="20"/>
              </w:rPr>
            </w:pPr>
            <w:r>
              <w:rPr>
                <w:rFonts w:ascii="Arial Narrow" w:hAnsi="Arial Narrow"/>
                <w:sz w:val="20"/>
              </w:rPr>
              <w:t>Recruitment 10/15/2003 to 12/19/2004</w:t>
            </w:r>
          </w:p>
        </w:tc>
        <w:tc>
          <w:tcPr>
            <w:tcW w:w="1980" w:type="dxa"/>
            <w:tcBorders>
              <w:top w:val="single" w:sz="4" w:space="0" w:color="auto"/>
              <w:left w:val="single" w:sz="4" w:space="0" w:color="auto"/>
              <w:bottom w:val="single" w:sz="4" w:space="0" w:color="auto"/>
              <w:right w:val="single" w:sz="4" w:space="0" w:color="auto"/>
            </w:tcBorders>
            <w:hideMark/>
          </w:tcPr>
          <w:p w14:paraId="76B645D9"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49A28A0C"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7B96BDB5" w14:textId="77777777" w:rsidR="001407B4" w:rsidRDefault="001407B4" w:rsidP="00846D13">
            <w:pPr>
              <w:spacing w:after="0" w:line="240" w:lineRule="auto"/>
              <w:rPr>
                <w:rFonts w:ascii="Arial Narrow" w:hAnsi="Arial Narrow"/>
                <w:sz w:val="20"/>
              </w:rPr>
            </w:pPr>
            <w:r>
              <w:rPr>
                <w:rFonts w:ascii="Arial Narrow" w:hAnsi="Arial Narrow"/>
                <w:sz w:val="20"/>
              </w:rPr>
              <w:t>Self-identified as Hispanic or Latino</w:t>
            </w:r>
          </w:p>
          <w:p w14:paraId="60F8B04E" w14:textId="77777777" w:rsidR="001407B4" w:rsidRDefault="001407B4" w:rsidP="00846D13">
            <w:pPr>
              <w:spacing w:after="0" w:line="240" w:lineRule="auto"/>
              <w:rPr>
                <w:rFonts w:ascii="Arial Narrow" w:hAnsi="Arial Narrow"/>
                <w:sz w:val="20"/>
              </w:rPr>
            </w:pPr>
            <w:r>
              <w:rPr>
                <w:rFonts w:ascii="Arial Narrow" w:hAnsi="Arial Narrow"/>
                <w:sz w:val="20"/>
              </w:rPr>
              <w:t>Had sex with a man last 5 years</w:t>
            </w:r>
          </w:p>
          <w:p w14:paraId="3F907B60" w14:textId="77777777" w:rsidR="001407B4" w:rsidRDefault="001407B4" w:rsidP="00846D13">
            <w:pPr>
              <w:spacing w:after="0" w:line="240" w:lineRule="auto"/>
              <w:rPr>
                <w:rFonts w:ascii="Arial Narrow" w:hAnsi="Arial Narrow"/>
                <w:sz w:val="20"/>
              </w:rPr>
            </w:pPr>
            <w:r>
              <w:rPr>
                <w:rFonts w:ascii="Arial Narrow" w:hAnsi="Arial Narrow"/>
                <w:sz w:val="20"/>
              </w:rPr>
              <w:t>Resident of South Florida</w:t>
            </w:r>
          </w:p>
          <w:p w14:paraId="24D9DFF4" w14:textId="77777777" w:rsidR="001407B4" w:rsidRDefault="001407B4" w:rsidP="00846D13">
            <w:pPr>
              <w:spacing w:after="0" w:line="240" w:lineRule="auto"/>
              <w:rPr>
                <w:rFonts w:ascii="Arial Narrow" w:hAnsi="Arial Narrow"/>
                <w:sz w:val="20"/>
              </w:rPr>
            </w:pPr>
            <w:r>
              <w:rPr>
                <w:rFonts w:ascii="Arial Narrow" w:hAnsi="Arial Narrow"/>
                <w:sz w:val="20"/>
              </w:rPr>
              <w:t>Approached by research staff</w:t>
            </w:r>
          </w:p>
          <w:p w14:paraId="55715175" w14:textId="77777777" w:rsidR="001407B4" w:rsidRDefault="001407B4" w:rsidP="00846D13">
            <w:pPr>
              <w:spacing w:after="0" w:line="240" w:lineRule="auto"/>
              <w:rPr>
                <w:rFonts w:ascii="Arial Narrow" w:hAnsi="Arial Narrow"/>
                <w:sz w:val="20"/>
              </w:rPr>
            </w:pPr>
            <w:r>
              <w:rPr>
                <w:rFonts w:ascii="Arial Narrow" w:hAnsi="Arial Narrow"/>
                <w:sz w:val="20"/>
              </w:rPr>
              <w:t>Visited one of assessment sites for screening and enrollment</w:t>
            </w:r>
          </w:p>
        </w:tc>
        <w:tc>
          <w:tcPr>
            <w:tcW w:w="1890" w:type="dxa"/>
            <w:tcBorders>
              <w:top w:val="single" w:sz="4" w:space="0" w:color="auto"/>
              <w:left w:val="single" w:sz="4" w:space="0" w:color="auto"/>
              <w:bottom w:val="single" w:sz="4" w:space="0" w:color="auto"/>
              <w:right w:val="single" w:sz="4" w:space="0" w:color="auto"/>
            </w:tcBorders>
            <w:hideMark/>
          </w:tcPr>
          <w:p w14:paraId="774EC9B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Mean 32</w:t>
            </w:r>
          </w:p>
        </w:tc>
        <w:tc>
          <w:tcPr>
            <w:tcW w:w="1980" w:type="dxa"/>
            <w:tcBorders>
              <w:top w:val="single" w:sz="4" w:space="0" w:color="auto"/>
              <w:left w:val="single" w:sz="4" w:space="0" w:color="auto"/>
              <w:bottom w:val="single" w:sz="4" w:space="0" w:color="auto"/>
              <w:right w:val="single" w:sz="4" w:space="0" w:color="auto"/>
            </w:tcBorders>
            <w:hideMark/>
          </w:tcPr>
          <w:p w14:paraId="249D9E5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100% Hispanic</w:t>
            </w:r>
          </w:p>
        </w:tc>
        <w:tc>
          <w:tcPr>
            <w:tcW w:w="1890" w:type="dxa"/>
            <w:tcBorders>
              <w:top w:val="single" w:sz="4" w:space="0" w:color="auto"/>
              <w:left w:val="single" w:sz="4" w:space="0" w:color="auto"/>
              <w:bottom w:val="single" w:sz="4" w:space="0" w:color="auto"/>
              <w:right w:val="single" w:sz="4" w:space="0" w:color="auto"/>
            </w:tcBorders>
            <w:hideMark/>
          </w:tcPr>
          <w:p w14:paraId="4DD04B3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6.5% (n=190) Less than High School</w:t>
            </w:r>
          </w:p>
          <w:p w14:paraId="4AE368F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75% (n=145) Greater than High School </w:t>
            </w:r>
          </w:p>
          <w:p w14:paraId="113F4EC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26% (n=77) Some College</w:t>
            </w:r>
          </w:p>
          <w:p w14:paraId="44BD3FB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(n=23) Vocational Graduate</w:t>
            </w:r>
          </w:p>
          <w:p w14:paraId="2B4153A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30% (n=87) (College Graduate)</w:t>
            </w:r>
          </w:p>
          <w:p w14:paraId="0431F14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(n=120) Post-College Schooling</w:t>
            </w:r>
          </w:p>
        </w:tc>
        <w:tc>
          <w:tcPr>
            <w:tcW w:w="1440" w:type="dxa"/>
            <w:tcBorders>
              <w:top w:val="single" w:sz="4" w:space="0" w:color="auto"/>
              <w:left w:val="single" w:sz="4" w:space="0" w:color="auto"/>
              <w:bottom w:val="single" w:sz="4" w:space="0" w:color="auto"/>
              <w:right w:val="single" w:sz="4" w:space="0" w:color="auto"/>
            </w:tcBorders>
            <w:hideMark/>
          </w:tcPr>
          <w:p w14:paraId="0B02D81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Income &lt;$1500/month 42.2%</w:t>
            </w:r>
          </w:p>
          <w:p w14:paraId="072897E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Income &lt;$2500/month 72.8%</w:t>
            </w:r>
          </w:p>
        </w:tc>
      </w:tr>
      <w:tr w:rsidR="001407B4" w14:paraId="66FE16A5" w14:textId="77777777" w:rsidTr="00846D13">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F0CC0"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Frontiers in Prevention</w:t>
            </w:r>
          </w:p>
          <w:p w14:paraId="4348F8BE"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Balan et al. 2013</w:t>
            </w:r>
            <w:r>
              <w:rPr>
                <w:rFonts w:ascii="Arial Narrow" w:hAnsi="Arial Narrow"/>
                <w:noProof/>
                <w:sz w:val="20"/>
                <w:szCs w:val="20"/>
              </w:rPr>
              <w:t>[28]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7B667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internet-using, ‘bare-</w:t>
            </w:r>
            <w:r>
              <w:rPr>
                <w:rFonts w:ascii="Arial Narrow" w:hAnsi="Arial Narrow"/>
                <w:sz w:val="20"/>
                <w:szCs w:val="20"/>
              </w:rPr>
              <w:lastRenderedPageBreak/>
              <w:t>backing’ interest, HIV negative, from New York City metropolitan area</w:t>
            </w:r>
          </w:p>
          <w:p w14:paraId="5615D996" w14:textId="77777777" w:rsidR="001407B4" w:rsidRDefault="001407B4" w:rsidP="00846D13">
            <w:pPr>
              <w:spacing w:after="0" w:line="240" w:lineRule="auto"/>
              <w:rPr>
                <w:rFonts w:ascii="Arial Narrow" w:hAnsi="Arial Narrow"/>
                <w:sz w:val="20"/>
                <w:szCs w:val="20"/>
              </w:rPr>
            </w:pPr>
          </w:p>
          <w:p w14:paraId="1F4935D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(n=89)</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37DF4" w14:textId="77777777" w:rsidR="001407B4" w:rsidRDefault="001407B4" w:rsidP="00846D13">
            <w:pPr>
              <w:spacing w:after="0" w:line="240" w:lineRule="auto"/>
              <w:rPr>
                <w:rFonts w:ascii="Arial Narrow" w:hAnsi="Arial Narrow"/>
                <w:sz w:val="20"/>
              </w:rPr>
            </w:pPr>
            <w:r>
              <w:rPr>
                <w:rFonts w:ascii="Arial Narrow" w:hAnsi="Arial Narrow"/>
                <w:sz w:val="20"/>
              </w:rPr>
              <w:lastRenderedPageBreak/>
              <w:t xml:space="preserve">IMs and e-mails from ‘barebacking’ Web sites were sent to users that directed them to study web </w:t>
            </w:r>
            <w:r>
              <w:rPr>
                <w:rFonts w:ascii="Arial Narrow" w:hAnsi="Arial Narrow"/>
                <w:sz w:val="20"/>
              </w:rPr>
              <w:lastRenderedPageBreak/>
              <w:t>site and directed them to call for eligibility screening. Aimed to oversample HIV-negative men and to sample similar proportions of European-American, African-American, Latino, and Asian/Pacific Islander men.</w:t>
            </w:r>
          </w:p>
          <w:p w14:paraId="5923D55A" w14:textId="77777777" w:rsidR="001407B4" w:rsidRDefault="001407B4" w:rsidP="00846D13">
            <w:pPr>
              <w:spacing w:after="0" w:line="240" w:lineRule="auto"/>
              <w:rPr>
                <w:rFonts w:ascii="Arial Narrow" w:hAnsi="Arial Narrow"/>
                <w:sz w:val="20"/>
              </w:rPr>
            </w:pPr>
            <w:r>
              <w:rPr>
                <w:rFonts w:ascii="Arial Narrow" w:hAnsi="Arial Narrow"/>
                <w:sz w:val="20"/>
              </w:rPr>
              <w:t>Recruitment April 2005 – March 2006</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CC41F" w14:textId="77777777" w:rsidR="001407B4" w:rsidRDefault="001407B4" w:rsidP="00846D13">
            <w:pPr>
              <w:spacing w:after="0" w:line="240" w:lineRule="auto"/>
              <w:rPr>
                <w:rFonts w:ascii="Arial Narrow" w:hAnsi="Arial Narrow"/>
                <w:sz w:val="20"/>
              </w:rPr>
            </w:pPr>
            <w:r>
              <w:rPr>
                <w:rFonts w:ascii="Arial Narrow" w:hAnsi="Arial Narrow"/>
                <w:sz w:val="20"/>
              </w:rPr>
              <w:lastRenderedPageBreak/>
              <w:t xml:space="preserve">Men </w:t>
            </w:r>
          </w:p>
          <w:p w14:paraId="3ABCBEB7"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75ED4A12" w14:textId="77777777" w:rsidR="001407B4" w:rsidRDefault="001407B4" w:rsidP="00846D13">
            <w:pPr>
              <w:spacing w:after="0" w:line="240" w:lineRule="auto"/>
              <w:rPr>
                <w:rFonts w:ascii="Arial Narrow" w:hAnsi="Arial Narrow"/>
                <w:sz w:val="20"/>
              </w:rPr>
            </w:pPr>
            <w:r>
              <w:rPr>
                <w:rFonts w:ascii="Arial Narrow" w:hAnsi="Arial Narrow"/>
                <w:sz w:val="20"/>
              </w:rPr>
              <w:t xml:space="preserve">Self-identified as “barebacker” or “into </w:t>
            </w:r>
            <w:r>
              <w:rPr>
                <w:rFonts w:ascii="Arial Narrow" w:hAnsi="Arial Narrow"/>
                <w:sz w:val="20"/>
              </w:rPr>
              <w:lastRenderedPageBreak/>
              <w:t>barebacking” (undefined in screener)</w:t>
            </w:r>
          </w:p>
          <w:p w14:paraId="2B3F7B58" w14:textId="77777777" w:rsidR="001407B4" w:rsidRDefault="001407B4" w:rsidP="00846D13">
            <w:pPr>
              <w:spacing w:after="0" w:line="240" w:lineRule="auto"/>
              <w:rPr>
                <w:rFonts w:ascii="Arial Narrow" w:hAnsi="Arial Narrow"/>
                <w:sz w:val="20"/>
              </w:rPr>
            </w:pPr>
            <w:r>
              <w:rPr>
                <w:rFonts w:ascii="Arial Narrow" w:hAnsi="Arial Narrow"/>
                <w:sz w:val="20"/>
              </w:rPr>
              <w:t>Resident of New York City Metro area</w:t>
            </w:r>
          </w:p>
          <w:p w14:paraId="3D6B9A8A" w14:textId="77777777" w:rsidR="001407B4" w:rsidRDefault="001407B4" w:rsidP="00846D13">
            <w:pPr>
              <w:spacing w:after="0" w:line="240" w:lineRule="auto"/>
              <w:rPr>
                <w:rFonts w:ascii="Arial Narrow" w:hAnsi="Arial Narrow"/>
                <w:sz w:val="20"/>
              </w:rPr>
            </w:pPr>
            <w:r>
              <w:rPr>
                <w:rFonts w:ascii="Arial Narrow" w:hAnsi="Arial Narrow"/>
                <w:sz w:val="20"/>
              </w:rPr>
              <w:t>Use one of 6 popular barebacking Internet sites</w:t>
            </w:r>
          </w:p>
          <w:p w14:paraId="6414631E" w14:textId="77777777" w:rsidR="001407B4" w:rsidRDefault="001407B4" w:rsidP="00846D13">
            <w:pPr>
              <w:spacing w:after="0" w:line="240" w:lineRule="auto"/>
              <w:rPr>
                <w:rFonts w:ascii="Arial Narrow" w:hAnsi="Arial Narrow"/>
                <w:sz w:val="20"/>
              </w:rPr>
            </w:pPr>
            <w:r>
              <w:rPr>
                <w:rFonts w:ascii="Arial Narrow" w:hAnsi="Arial Narrow"/>
                <w:sz w:val="20"/>
              </w:rPr>
              <w:t>Use Internet to seek sexual partners at least 2 times per month for the past few months</w:t>
            </w:r>
          </w:p>
          <w:p w14:paraId="7D2B5E92" w14:textId="77777777" w:rsidR="001407B4" w:rsidRDefault="001407B4" w:rsidP="00846D13">
            <w:pPr>
              <w:spacing w:after="0" w:line="240" w:lineRule="auto"/>
              <w:rPr>
                <w:rFonts w:ascii="Arial Narrow" w:hAnsi="Arial Narrow"/>
                <w:sz w:val="20"/>
              </w:rPr>
            </w:pPr>
            <w:r>
              <w:rPr>
                <w:rFonts w:ascii="Arial Narrow" w:hAnsi="Arial Narrow"/>
                <w:sz w:val="20"/>
              </w:rPr>
              <w:t>Had intentional condomless anal sex with man met over the internet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FDB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Mean 32 (SD 10) years, range 18-63</w:t>
            </w:r>
          </w:p>
          <w:p w14:paraId="102D979F" w14:textId="77777777" w:rsidR="001407B4" w:rsidRDefault="001407B4" w:rsidP="00846D13">
            <w:pPr>
              <w:spacing w:after="0" w:line="240" w:lineRule="auto"/>
              <w:rPr>
                <w:rFonts w:ascii="Arial Narrow" w:hAnsi="Arial Narrow"/>
                <w:sz w:val="20"/>
                <w:szCs w:val="20"/>
              </w:rPr>
            </w:pPr>
          </w:p>
          <w:p w14:paraId="401E7A71" w14:textId="77777777" w:rsidR="001407B4" w:rsidRDefault="001407B4" w:rsidP="00846D13">
            <w:pPr>
              <w:spacing w:after="0" w:line="240" w:lineRule="auto"/>
              <w:rPr>
                <w:rFonts w:ascii="Arial Narrow" w:hAnsi="Arial Narrow"/>
                <w:sz w:val="20"/>
                <w:szCs w:val="20"/>
              </w:rPr>
            </w:pPr>
          </w:p>
          <w:p w14:paraId="6C4C060F" w14:textId="77777777" w:rsidR="001407B4" w:rsidRDefault="001407B4" w:rsidP="00846D13">
            <w:pPr>
              <w:spacing w:after="0" w:line="240" w:lineRule="auto"/>
              <w:jc w:val="cente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1527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27% (n=24) White/European-American</w:t>
            </w:r>
          </w:p>
          <w:p w14:paraId="5115004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21% (n=19) </w:t>
            </w:r>
          </w:p>
          <w:p w14:paraId="2DB8C9B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African-American</w:t>
            </w:r>
          </w:p>
          <w:p w14:paraId="251E1E4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25% (n=22) Latino</w:t>
            </w:r>
          </w:p>
          <w:p w14:paraId="0F7BA21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(n=16) Asian/Pacific Islander</w:t>
            </w:r>
          </w:p>
          <w:p w14:paraId="15063D9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(n=2) Native American</w:t>
            </w:r>
          </w:p>
          <w:p w14:paraId="2B74F57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7% (n=6) Other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A820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Level of education mean (SD) 14.85 (3.06) years; range 2-20 years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AC9D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Income median (IQR) $25,000 ($34,250); range $0-$100,001</w:t>
            </w:r>
          </w:p>
        </w:tc>
      </w:tr>
      <w:tr w:rsidR="001407B4" w14:paraId="099251F3"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3CB7941B"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Grov et al. 2013</w:t>
            </w:r>
            <w:r>
              <w:rPr>
                <w:rFonts w:ascii="Arial Narrow" w:hAnsi="Arial Narrow"/>
                <w:noProof/>
                <w:sz w:val="20"/>
                <w:szCs w:val="20"/>
              </w:rPr>
              <w:t>[29]</w:t>
            </w:r>
          </w:p>
        </w:tc>
        <w:tc>
          <w:tcPr>
            <w:tcW w:w="1080" w:type="dxa"/>
            <w:tcBorders>
              <w:top w:val="single" w:sz="4" w:space="0" w:color="auto"/>
              <w:left w:val="single" w:sz="4" w:space="0" w:color="auto"/>
              <w:bottom w:val="single" w:sz="4" w:space="0" w:color="auto"/>
              <w:right w:val="single" w:sz="4" w:space="0" w:color="auto"/>
            </w:tcBorders>
          </w:tcPr>
          <w:p w14:paraId="69B9935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with new oral or anal sex partner at last sexual encounter</w:t>
            </w:r>
          </w:p>
          <w:p w14:paraId="0F557D85" w14:textId="77777777" w:rsidR="001407B4" w:rsidRDefault="001407B4" w:rsidP="00846D13">
            <w:pPr>
              <w:spacing w:after="0" w:line="240" w:lineRule="auto"/>
              <w:rPr>
                <w:rFonts w:ascii="Arial Narrow" w:hAnsi="Arial Narrow"/>
                <w:sz w:val="20"/>
                <w:szCs w:val="20"/>
              </w:rPr>
            </w:pPr>
          </w:p>
          <w:p w14:paraId="5DBD0AC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(n=2865)</w:t>
            </w:r>
          </w:p>
        </w:tc>
        <w:tc>
          <w:tcPr>
            <w:tcW w:w="2250" w:type="dxa"/>
            <w:tcBorders>
              <w:top w:val="single" w:sz="4" w:space="0" w:color="auto"/>
              <w:left w:val="single" w:sz="4" w:space="0" w:color="auto"/>
              <w:bottom w:val="single" w:sz="4" w:space="0" w:color="auto"/>
              <w:right w:val="single" w:sz="4" w:space="0" w:color="auto"/>
            </w:tcBorders>
            <w:hideMark/>
          </w:tcPr>
          <w:p w14:paraId="3853DF6B" w14:textId="77777777" w:rsidR="001407B4" w:rsidRDefault="001407B4" w:rsidP="00846D13">
            <w:pPr>
              <w:spacing w:after="0" w:line="240" w:lineRule="auto"/>
              <w:rPr>
                <w:rFonts w:ascii="Arial Narrow" w:hAnsi="Arial Narrow"/>
                <w:sz w:val="20"/>
              </w:rPr>
            </w:pPr>
            <w:r>
              <w:rPr>
                <w:rFonts w:ascii="Arial Narrow" w:hAnsi="Arial Narrow"/>
                <w:sz w:val="20"/>
              </w:rPr>
              <w:t>Banner Ads on eight gay-oriented Web sites with links to consent form and then survey</w:t>
            </w:r>
          </w:p>
          <w:p w14:paraId="04AEE544" w14:textId="77777777" w:rsidR="001407B4" w:rsidRDefault="001407B4" w:rsidP="00846D13">
            <w:pPr>
              <w:spacing w:after="0" w:line="240" w:lineRule="auto"/>
              <w:rPr>
                <w:rFonts w:ascii="Arial Narrow" w:hAnsi="Arial Narrow"/>
                <w:sz w:val="20"/>
              </w:rPr>
            </w:pPr>
            <w:r>
              <w:rPr>
                <w:rFonts w:ascii="Arial Narrow" w:hAnsi="Arial Narrow"/>
                <w:sz w:val="20"/>
              </w:rPr>
              <w:t>Recruitment 2004 - 2005</w:t>
            </w:r>
          </w:p>
        </w:tc>
        <w:tc>
          <w:tcPr>
            <w:tcW w:w="1980" w:type="dxa"/>
            <w:tcBorders>
              <w:top w:val="single" w:sz="4" w:space="0" w:color="auto"/>
              <w:left w:val="single" w:sz="4" w:space="0" w:color="auto"/>
              <w:bottom w:val="single" w:sz="4" w:space="0" w:color="auto"/>
              <w:right w:val="single" w:sz="4" w:space="0" w:color="auto"/>
            </w:tcBorders>
            <w:hideMark/>
          </w:tcPr>
          <w:p w14:paraId="449E0991" w14:textId="77777777" w:rsidR="001407B4" w:rsidRDefault="001407B4" w:rsidP="00846D13">
            <w:pPr>
              <w:spacing w:after="0" w:line="240" w:lineRule="auto"/>
              <w:rPr>
                <w:rFonts w:ascii="Arial Narrow" w:hAnsi="Arial Narrow"/>
                <w:sz w:val="20"/>
              </w:rPr>
            </w:pPr>
            <w:r>
              <w:rPr>
                <w:rFonts w:ascii="Arial Narrow" w:hAnsi="Arial Narrow"/>
                <w:sz w:val="20"/>
              </w:rPr>
              <w:t>Men</w:t>
            </w:r>
          </w:p>
          <w:p w14:paraId="7DE1CB6D" w14:textId="77777777" w:rsidR="001407B4" w:rsidRDefault="001407B4" w:rsidP="00846D13">
            <w:pPr>
              <w:spacing w:after="0" w:line="240" w:lineRule="auto"/>
              <w:rPr>
                <w:rFonts w:ascii="Arial Narrow" w:hAnsi="Arial Narrow"/>
                <w:sz w:val="20"/>
              </w:rPr>
            </w:pPr>
            <w:r>
              <w:rPr>
                <w:rFonts w:ascii="Arial Narrow" w:hAnsi="Arial Narrow"/>
                <w:sz w:val="20"/>
              </w:rPr>
              <w:t>Had sex within the last year</w:t>
            </w:r>
          </w:p>
          <w:p w14:paraId="5A4606F0" w14:textId="77777777" w:rsidR="001407B4" w:rsidRDefault="001407B4" w:rsidP="00846D13">
            <w:pPr>
              <w:spacing w:after="0" w:line="240" w:lineRule="auto"/>
              <w:rPr>
                <w:rFonts w:ascii="Arial Narrow" w:hAnsi="Arial Narrow"/>
                <w:sz w:val="20"/>
              </w:rPr>
            </w:pPr>
            <w:r>
              <w:rPr>
                <w:rFonts w:ascii="Arial Narrow" w:hAnsi="Arial Narrow"/>
                <w:sz w:val="20"/>
              </w:rPr>
              <w:t>Most recent oral or anal sexual encounter was with another man with whom he had not previously had sex</w:t>
            </w:r>
          </w:p>
          <w:p w14:paraId="4B850638" w14:textId="77777777" w:rsidR="001407B4" w:rsidRDefault="001407B4" w:rsidP="00846D13">
            <w:pPr>
              <w:spacing w:after="0" w:line="240" w:lineRule="auto"/>
              <w:rPr>
                <w:rFonts w:ascii="Arial Narrow" w:hAnsi="Arial Narrow"/>
                <w:sz w:val="20"/>
              </w:rPr>
            </w:pPr>
            <w:r>
              <w:rPr>
                <w:rFonts w:ascii="Arial Narrow" w:hAnsi="Arial Narrow"/>
                <w:sz w:val="20"/>
              </w:rPr>
              <w:t>U.S. resident</w:t>
            </w:r>
          </w:p>
        </w:tc>
        <w:tc>
          <w:tcPr>
            <w:tcW w:w="1890" w:type="dxa"/>
            <w:tcBorders>
              <w:top w:val="single" w:sz="4" w:space="0" w:color="auto"/>
              <w:left w:val="single" w:sz="4" w:space="0" w:color="auto"/>
              <w:bottom w:val="single" w:sz="4" w:space="0" w:color="auto"/>
              <w:right w:val="single" w:sz="4" w:space="0" w:color="auto"/>
            </w:tcBorders>
          </w:tcPr>
          <w:p w14:paraId="494C74C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Median 38 (range 18 to 78) years</w:t>
            </w:r>
          </w:p>
          <w:p w14:paraId="1529A9E0" w14:textId="77777777" w:rsidR="001407B4" w:rsidRDefault="001407B4" w:rsidP="00846D13">
            <w:pPr>
              <w:spacing w:after="0" w:line="240" w:lineRule="auto"/>
              <w:rPr>
                <w:rFonts w:ascii="Arial Narrow" w:hAnsi="Arial Narrow"/>
                <w:sz w:val="20"/>
                <w:szCs w:val="20"/>
              </w:rPr>
            </w:pPr>
          </w:p>
          <w:p w14:paraId="7A66C23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22% (n=629) 18-29</w:t>
            </w:r>
          </w:p>
          <w:p w14:paraId="533517D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34% (n=973) 30-39</w:t>
            </w:r>
          </w:p>
          <w:p w14:paraId="36E0499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33% (n=938) 40-49</w:t>
            </w:r>
          </w:p>
          <w:p w14:paraId="55738EA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(n=325) &gt;50</w:t>
            </w:r>
          </w:p>
          <w:p w14:paraId="4D33847D" w14:textId="77777777" w:rsidR="001407B4" w:rsidRDefault="001407B4" w:rsidP="00846D13">
            <w:pPr>
              <w:spacing w:after="0" w:line="240" w:lineRule="auto"/>
              <w:jc w:val="cente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C6E8C9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n=2819 reported</w:t>
            </w:r>
          </w:p>
          <w:p w14:paraId="4815881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80% (n=2268) White, non-Hispanic</w:t>
            </w:r>
          </w:p>
          <w:p w14:paraId="7D132D3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 (n=117) Black, non-Hispanic</w:t>
            </w:r>
          </w:p>
          <w:p w14:paraId="63BA02F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9% (n=244) Hispanic/Latino</w:t>
            </w:r>
          </w:p>
          <w:p w14:paraId="7210F7A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(n=72) Asian/Pacific Islander</w:t>
            </w:r>
          </w:p>
          <w:p w14:paraId="0FF8A7E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 (n=118) Mixed/Other</w:t>
            </w:r>
          </w:p>
        </w:tc>
        <w:tc>
          <w:tcPr>
            <w:tcW w:w="1890" w:type="dxa"/>
            <w:tcBorders>
              <w:top w:val="single" w:sz="4" w:space="0" w:color="auto"/>
              <w:left w:val="single" w:sz="4" w:space="0" w:color="auto"/>
              <w:bottom w:val="single" w:sz="4" w:space="0" w:color="auto"/>
              <w:right w:val="single" w:sz="4" w:space="0" w:color="auto"/>
            </w:tcBorders>
            <w:hideMark/>
          </w:tcPr>
          <w:p w14:paraId="514EA05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c>
          <w:tcPr>
            <w:tcW w:w="1440" w:type="dxa"/>
            <w:tcBorders>
              <w:top w:val="single" w:sz="4" w:space="0" w:color="auto"/>
              <w:left w:val="single" w:sz="4" w:space="0" w:color="auto"/>
              <w:bottom w:val="single" w:sz="4" w:space="0" w:color="auto"/>
              <w:right w:val="single" w:sz="4" w:space="0" w:color="auto"/>
            </w:tcBorders>
            <w:hideMark/>
          </w:tcPr>
          <w:p w14:paraId="5069E56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414429CF"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4D5E8D3A"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Healthy Young Men’s Study (HYM)</w:t>
            </w:r>
          </w:p>
          <w:p w14:paraId="3F5CBB85"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Kubicek et al. 2011</w:t>
            </w:r>
            <w:r>
              <w:rPr>
                <w:rFonts w:ascii="Arial Narrow" w:hAnsi="Arial Narrow"/>
                <w:noProof/>
                <w:sz w:val="20"/>
                <w:szCs w:val="20"/>
              </w:rPr>
              <w:t>[30]</w:t>
            </w:r>
          </w:p>
        </w:tc>
        <w:tc>
          <w:tcPr>
            <w:tcW w:w="1080" w:type="dxa"/>
            <w:tcBorders>
              <w:top w:val="single" w:sz="4" w:space="0" w:color="auto"/>
              <w:left w:val="single" w:sz="4" w:space="0" w:color="auto"/>
              <w:bottom w:val="single" w:sz="4" w:space="0" w:color="auto"/>
              <w:right w:val="single" w:sz="4" w:space="0" w:color="auto"/>
            </w:tcBorders>
          </w:tcPr>
          <w:p w14:paraId="6392A1C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aged 18-24</w:t>
            </w:r>
          </w:p>
          <w:p w14:paraId="0B561011" w14:textId="77777777" w:rsidR="001407B4" w:rsidRDefault="001407B4" w:rsidP="00846D13">
            <w:pPr>
              <w:spacing w:after="0" w:line="240" w:lineRule="auto"/>
              <w:rPr>
                <w:rFonts w:ascii="Arial Narrow" w:hAnsi="Arial Narrow"/>
                <w:sz w:val="20"/>
                <w:szCs w:val="20"/>
              </w:rPr>
            </w:pPr>
          </w:p>
          <w:p w14:paraId="7FB3007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(n=499)</w:t>
            </w:r>
          </w:p>
        </w:tc>
        <w:tc>
          <w:tcPr>
            <w:tcW w:w="2250" w:type="dxa"/>
            <w:tcBorders>
              <w:top w:val="single" w:sz="4" w:space="0" w:color="auto"/>
              <w:left w:val="single" w:sz="4" w:space="0" w:color="auto"/>
              <w:bottom w:val="single" w:sz="4" w:space="0" w:color="auto"/>
              <w:right w:val="single" w:sz="4" w:space="0" w:color="auto"/>
            </w:tcBorders>
            <w:hideMark/>
          </w:tcPr>
          <w:p w14:paraId="1124C599" w14:textId="77777777" w:rsidR="001407B4" w:rsidRDefault="001407B4" w:rsidP="00846D13">
            <w:pPr>
              <w:spacing w:after="0" w:line="240" w:lineRule="auto"/>
              <w:rPr>
                <w:rFonts w:ascii="Arial Narrow" w:hAnsi="Arial Narrow"/>
                <w:sz w:val="20"/>
              </w:rPr>
            </w:pPr>
            <w:r>
              <w:rPr>
                <w:rFonts w:ascii="Arial Narrow" w:hAnsi="Arial Narrow"/>
                <w:sz w:val="20"/>
              </w:rPr>
              <w:t>Recruited from public venues using stratified probability sampling design</w:t>
            </w:r>
          </w:p>
          <w:p w14:paraId="4ABD2A44" w14:textId="77777777" w:rsidR="001407B4" w:rsidRDefault="001407B4" w:rsidP="00846D13">
            <w:pPr>
              <w:spacing w:after="0" w:line="240" w:lineRule="auto"/>
              <w:rPr>
                <w:rFonts w:ascii="Arial Narrow" w:hAnsi="Arial Narrow"/>
                <w:sz w:val="20"/>
              </w:rPr>
            </w:pPr>
            <w:r>
              <w:rPr>
                <w:rFonts w:ascii="Arial Narrow" w:hAnsi="Arial Narrow"/>
                <w:sz w:val="20"/>
              </w:rPr>
              <w:t>Recruitment dates NR</w:t>
            </w:r>
          </w:p>
        </w:tc>
        <w:tc>
          <w:tcPr>
            <w:tcW w:w="1980" w:type="dxa"/>
            <w:tcBorders>
              <w:top w:val="single" w:sz="4" w:space="0" w:color="auto"/>
              <w:left w:val="single" w:sz="4" w:space="0" w:color="auto"/>
              <w:bottom w:val="single" w:sz="4" w:space="0" w:color="auto"/>
              <w:right w:val="single" w:sz="4" w:space="0" w:color="auto"/>
            </w:tcBorders>
            <w:hideMark/>
          </w:tcPr>
          <w:p w14:paraId="560B4892" w14:textId="77777777" w:rsidR="001407B4" w:rsidRDefault="001407B4" w:rsidP="00846D13">
            <w:pPr>
              <w:spacing w:after="0" w:line="240" w:lineRule="auto"/>
              <w:rPr>
                <w:rFonts w:ascii="Arial Narrow" w:hAnsi="Arial Narrow"/>
                <w:sz w:val="20"/>
              </w:rPr>
            </w:pPr>
            <w:r>
              <w:rPr>
                <w:rFonts w:ascii="Arial Narrow" w:hAnsi="Arial Narrow"/>
                <w:sz w:val="20"/>
              </w:rPr>
              <w:t>Men</w:t>
            </w:r>
          </w:p>
          <w:p w14:paraId="09EBE907" w14:textId="77777777" w:rsidR="001407B4" w:rsidRDefault="001407B4" w:rsidP="00846D13">
            <w:pPr>
              <w:spacing w:after="0" w:line="240" w:lineRule="auto"/>
              <w:rPr>
                <w:rFonts w:ascii="Arial Narrow" w:hAnsi="Arial Narrow"/>
                <w:sz w:val="20"/>
              </w:rPr>
            </w:pPr>
            <w:r>
              <w:rPr>
                <w:rFonts w:ascii="Arial Narrow" w:hAnsi="Arial Narrow"/>
                <w:sz w:val="20"/>
              </w:rPr>
              <w:t>Have sex with men</w:t>
            </w:r>
          </w:p>
          <w:p w14:paraId="3A5758CE" w14:textId="77777777" w:rsidR="001407B4" w:rsidRDefault="001407B4" w:rsidP="00846D13">
            <w:pPr>
              <w:spacing w:after="0" w:line="240" w:lineRule="auto"/>
              <w:rPr>
                <w:rFonts w:ascii="Arial Narrow" w:hAnsi="Arial Narrow"/>
                <w:sz w:val="20"/>
              </w:rPr>
            </w:pPr>
            <w:r>
              <w:rPr>
                <w:rFonts w:ascii="Arial Narrow" w:hAnsi="Arial Narrow"/>
                <w:sz w:val="20"/>
              </w:rPr>
              <w:t xml:space="preserve">Aged 18-24 years </w:t>
            </w:r>
          </w:p>
          <w:p w14:paraId="43F6B792" w14:textId="77777777" w:rsidR="001407B4" w:rsidRDefault="001407B4" w:rsidP="00846D13">
            <w:pPr>
              <w:spacing w:after="0" w:line="240" w:lineRule="auto"/>
              <w:rPr>
                <w:rFonts w:ascii="Arial Narrow" w:hAnsi="Arial Narrow"/>
                <w:sz w:val="20"/>
              </w:rPr>
            </w:pPr>
            <w:r>
              <w:rPr>
                <w:rFonts w:ascii="Arial Narrow" w:hAnsi="Arial Narrow"/>
                <w:sz w:val="20"/>
              </w:rPr>
              <w:t>Self-identified as gay, bisexual or uncertain; and/or had sex with another man</w:t>
            </w:r>
          </w:p>
          <w:p w14:paraId="6AED229F" w14:textId="77777777" w:rsidR="001407B4" w:rsidRDefault="001407B4" w:rsidP="00846D13">
            <w:pPr>
              <w:spacing w:after="0" w:line="240" w:lineRule="auto"/>
              <w:rPr>
                <w:rFonts w:ascii="Arial Narrow" w:hAnsi="Arial Narrow"/>
                <w:sz w:val="20"/>
              </w:rPr>
            </w:pPr>
            <w:r>
              <w:rPr>
                <w:rFonts w:ascii="Arial Narrow" w:hAnsi="Arial Narrow"/>
                <w:sz w:val="20"/>
              </w:rPr>
              <w:t xml:space="preserve">LA county residents and expected to live in LA for next 6 months </w:t>
            </w:r>
          </w:p>
          <w:p w14:paraId="26560BA6" w14:textId="77777777" w:rsidR="001407B4" w:rsidRDefault="001407B4" w:rsidP="00846D13">
            <w:pPr>
              <w:spacing w:after="0" w:line="240" w:lineRule="auto"/>
              <w:rPr>
                <w:rFonts w:ascii="Arial Narrow" w:hAnsi="Arial Narrow"/>
                <w:sz w:val="20"/>
              </w:rPr>
            </w:pPr>
            <w:r>
              <w:rPr>
                <w:rFonts w:ascii="Arial Narrow" w:hAnsi="Arial Narrow"/>
                <w:sz w:val="20"/>
              </w:rPr>
              <w:lastRenderedPageBreak/>
              <w:t xml:space="preserve">Caucasian, African American, or Latino-Mexican descent </w:t>
            </w:r>
          </w:p>
        </w:tc>
        <w:tc>
          <w:tcPr>
            <w:tcW w:w="1890" w:type="dxa"/>
            <w:tcBorders>
              <w:top w:val="single" w:sz="4" w:space="0" w:color="auto"/>
              <w:left w:val="single" w:sz="4" w:space="0" w:color="auto"/>
              <w:bottom w:val="single" w:sz="4" w:space="0" w:color="auto"/>
              <w:right w:val="single" w:sz="4" w:space="0" w:color="auto"/>
            </w:tcBorders>
          </w:tcPr>
          <w:p w14:paraId="4E09A9B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 xml:space="preserve">29% (n=143) 18-19 </w:t>
            </w:r>
          </w:p>
          <w:p w14:paraId="63C06CC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37% (n=186) 20-21 </w:t>
            </w:r>
          </w:p>
          <w:p w14:paraId="6819067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34% (n=170) 22-24</w:t>
            </w:r>
          </w:p>
          <w:p w14:paraId="2319378E" w14:textId="77777777" w:rsidR="001407B4" w:rsidRDefault="001407B4" w:rsidP="00846D13">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19750AE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38% (n=188) Caucasian</w:t>
            </w:r>
          </w:p>
          <w:p w14:paraId="3A2FB18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23% (n=115) African American</w:t>
            </w:r>
          </w:p>
          <w:p w14:paraId="52BA8D0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39% (n=196) Mexican descent</w:t>
            </w:r>
          </w:p>
        </w:tc>
        <w:tc>
          <w:tcPr>
            <w:tcW w:w="1890" w:type="dxa"/>
            <w:tcBorders>
              <w:top w:val="single" w:sz="4" w:space="0" w:color="auto"/>
              <w:left w:val="single" w:sz="4" w:space="0" w:color="auto"/>
              <w:bottom w:val="single" w:sz="4" w:space="0" w:color="auto"/>
              <w:right w:val="single" w:sz="4" w:space="0" w:color="auto"/>
            </w:tcBorders>
            <w:hideMark/>
          </w:tcPr>
          <w:p w14:paraId="59C1A24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c>
          <w:tcPr>
            <w:tcW w:w="1440" w:type="dxa"/>
            <w:tcBorders>
              <w:top w:val="single" w:sz="4" w:space="0" w:color="auto"/>
              <w:left w:val="single" w:sz="4" w:space="0" w:color="auto"/>
              <w:bottom w:val="single" w:sz="4" w:space="0" w:color="auto"/>
              <w:right w:val="single" w:sz="4" w:space="0" w:color="auto"/>
            </w:tcBorders>
            <w:hideMark/>
          </w:tcPr>
          <w:p w14:paraId="747B825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5A554C97"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6F04BABF"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 xml:space="preserve">HIVBIGDEAL pilot study </w:t>
            </w:r>
          </w:p>
          <w:p w14:paraId="237D1558"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Chiasson 2009</w:t>
            </w:r>
            <w:r>
              <w:rPr>
                <w:rFonts w:ascii="Arial Narrow" w:hAnsi="Arial Narrow"/>
                <w:noProof/>
                <w:sz w:val="20"/>
                <w:szCs w:val="20"/>
              </w:rPr>
              <w:t>[31]</w:t>
            </w:r>
          </w:p>
        </w:tc>
        <w:tc>
          <w:tcPr>
            <w:tcW w:w="1080" w:type="dxa"/>
            <w:tcBorders>
              <w:top w:val="single" w:sz="4" w:space="0" w:color="auto"/>
              <w:left w:val="single" w:sz="4" w:space="0" w:color="auto"/>
              <w:bottom w:val="single" w:sz="4" w:space="0" w:color="auto"/>
              <w:right w:val="single" w:sz="4" w:space="0" w:color="auto"/>
            </w:tcBorders>
            <w:hideMark/>
          </w:tcPr>
          <w:p w14:paraId="10A8907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2DB9C66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(n=1003)</w:t>
            </w:r>
          </w:p>
        </w:tc>
        <w:tc>
          <w:tcPr>
            <w:tcW w:w="2250" w:type="dxa"/>
            <w:tcBorders>
              <w:top w:val="single" w:sz="4" w:space="0" w:color="auto"/>
              <w:left w:val="single" w:sz="4" w:space="0" w:color="auto"/>
              <w:bottom w:val="single" w:sz="4" w:space="0" w:color="auto"/>
              <w:right w:val="single" w:sz="4" w:space="0" w:color="auto"/>
            </w:tcBorders>
            <w:hideMark/>
          </w:tcPr>
          <w:p w14:paraId="4AFCE2E3" w14:textId="77777777" w:rsidR="001407B4" w:rsidRDefault="001407B4" w:rsidP="00846D13">
            <w:pPr>
              <w:spacing w:after="0" w:line="240" w:lineRule="auto"/>
              <w:rPr>
                <w:rFonts w:ascii="Arial Narrow" w:hAnsi="Arial Narrow"/>
                <w:sz w:val="20"/>
              </w:rPr>
            </w:pPr>
            <w:r>
              <w:rPr>
                <w:rFonts w:ascii="Arial Narrow" w:hAnsi="Arial Narrow"/>
                <w:sz w:val="20"/>
              </w:rPr>
              <w:t>Banner ads on subscription gay sexual meeting site (unspecified)</w:t>
            </w:r>
          </w:p>
          <w:p w14:paraId="62990244" w14:textId="77777777" w:rsidR="001407B4" w:rsidRDefault="001407B4" w:rsidP="00846D13">
            <w:pPr>
              <w:spacing w:after="0" w:line="240" w:lineRule="auto"/>
              <w:rPr>
                <w:rFonts w:ascii="Arial Narrow" w:hAnsi="Arial Narrow"/>
                <w:sz w:val="20"/>
              </w:rPr>
            </w:pPr>
            <w:r>
              <w:rPr>
                <w:rFonts w:ascii="Arial Narrow" w:hAnsi="Arial Narrow"/>
                <w:sz w:val="20"/>
              </w:rPr>
              <w:t>Recruitment October 2005</w:t>
            </w:r>
          </w:p>
        </w:tc>
        <w:tc>
          <w:tcPr>
            <w:tcW w:w="1980" w:type="dxa"/>
            <w:tcBorders>
              <w:top w:val="single" w:sz="4" w:space="0" w:color="auto"/>
              <w:left w:val="single" w:sz="4" w:space="0" w:color="auto"/>
              <w:bottom w:val="single" w:sz="4" w:space="0" w:color="auto"/>
              <w:right w:val="single" w:sz="4" w:space="0" w:color="auto"/>
            </w:tcBorders>
            <w:hideMark/>
          </w:tcPr>
          <w:p w14:paraId="22F8E8CF" w14:textId="77777777" w:rsidR="001407B4" w:rsidRDefault="001407B4" w:rsidP="00846D13">
            <w:pPr>
              <w:spacing w:after="0" w:line="240" w:lineRule="auto"/>
              <w:rPr>
                <w:rFonts w:ascii="Arial Narrow" w:hAnsi="Arial Narrow"/>
                <w:sz w:val="20"/>
              </w:rPr>
            </w:pPr>
            <w:r>
              <w:rPr>
                <w:rFonts w:ascii="Arial Narrow" w:hAnsi="Arial Narrow"/>
                <w:sz w:val="20"/>
              </w:rPr>
              <w:t>Men</w:t>
            </w:r>
          </w:p>
          <w:p w14:paraId="42081B93" w14:textId="77777777" w:rsidR="001407B4" w:rsidRDefault="001407B4" w:rsidP="00846D13">
            <w:pPr>
              <w:spacing w:after="0" w:line="240" w:lineRule="auto"/>
              <w:rPr>
                <w:rFonts w:ascii="Arial Narrow" w:hAnsi="Arial Narrow"/>
                <w:sz w:val="20"/>
              </w:rPr>
            </w:pPr>
            <w:r>
              <w:rPr>
                <w:rFonts w:ascii="Arial Narrow" w:hAnsi="Arial Narrow"/>
                <w:sz w:val="20"/>
              </w:rPr>
              <w:t xml:space="preserve">Have sex with men </w:t>
            </w:r>
          </w:p>
          <w:p w14:paraId="4C16B017"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1D6E4C75" w14:textId="77777777" w:rsidR="001407B4" w:rsidRDefault="001407B4" w:rsidP="00846D13">
            <w:pPr>
              <w:spacing w:after="0" w:line="240" w:lineRule="auto"/>
              <w:rPr>
                <w:rFonts w:ascii="Arial Narrow" w:hAnsi="Arial Narrow"/>
                <w:sz w:val="20"/>
              </w:rPr>
            </w:pPr>
            <w:r>
              <w:rPr>
                <w:rFonts w:ascii="Arial Narrow" w:hAnsi="Arial Narrow"/>
                <w:sz w:val="20"/>
              </w:rPr>
              <w:t>For analysis: Reported sex on baseline and follow-up questionnaires</w:t>
            </w:r>
          </w:p>
        </w:tc>
        <w:tc>
          <w:tcPr>
            <w:tcW w:w="1890" w:type="dxa"/>
            <w:tcBorders>
              <w:top w:val="single" w:sz="4" w:space="0" w:color="auto"/>
              <w:left w:val="single" w:sz="4" w:space="0" w:color="auto"/>
              <w:bottom w:val="single" w:sz="4" w:space="0" w:color="auto"/>
              <w:right w:val="single" w:sz="4" w:space="0" w:color="auto"/>
            </w:tcBorders>
            <w:hideMark/>
          </w:tcPr>
          <w:p w14:paraId="2B77DFC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n=830</w:t>
            </w:r>
          </w:p>
          <w:p w14:paraId="30D07C6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22% (n=183) 18-29 </w:t>
            </w:r>
          </w:p>
          <w:p w14:paraId="4941749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36% (n= 299) 30-39</w:t>
            </w:r>
          </w:p>
          <w:p w14:paraId="6F22209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42%  (n=349) &gt;40</w:t>
            </w:r>
          </w:p>
        </w:tc>
        <w:tc>
          <w:tcPr>
            <w:tcW w:w="1980" w:type="dxa"/>
            <w:tcBorders>
              <w:top w:val="single" w:sz="4" w:space="0" w:color="auto"/>
              <w:left w:val="single" w:sz="4" w:space="0" w:color="auto"/>
              <w:bottom w:val="single" w:sz="4" w:space="0" w:color="auto"/>
              <w:right w:val="single" w:sz="4" w:space="0" w:color="auto"/>
            </w:tcBorders>
            <w:hideMark/>
          </w:tcPr>
          <w:p w14:paraId="0B491DF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n=943 reported:</w:t>
            </w:r>
          </w:p>
          <w:p w14:paraId="0F106AB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72% (n= 692) White</w:t>
            </w:r>
          </w:p>
          <w:p w14:paraId="03DAFFB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   (n=61) Black</w:t>
            </w:r>
          </w:p>
          <w:p w14:paraId="039003E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(n=137) Hispanic</w:t>
            </w:r>
          </w:p>
          <w:p w14:paraId="46F20C7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   (n=40) Asian and Other</w:t>
            </w:r>
          </w:p>
          <w:p w14:paraId="4ED4BB0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(n=13) Multiple</w:t>
            </w:r>
          </w:p>
        </w:tc>
        <w:tc>
          <w:tcPr>
            <w:tcW w:w="1890" w:type="dxa"/>
            <w:tcBorders>
              <w:top w:val="single" w:sz="4" w:space="0" w:color="auto"/>
              <w:left w:val="single" w:sz="4" w:space="0" w:color="auto"/>
              <w:bottom w:val="single" w:sz="4" w:space="0" w:color="auto"/>
              <w:right w:val="single" w:sz="4" w:space="0" w:color="auto"/>
            </w:tcBorders>
            <w:hideMark/>
          </w:tcPr>
          <w:p w14:paraId="52188D5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N=968 reported</w:t>
            </w:r>
          </w:p>
          <w:p w14:paraId="12F2C4C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49% (n=474) No college degree</w:t>
            </w:r>
          </w:p>
          <w:p w14:paraId="0673EA6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51% (n=494) College degree or higher</w:t>
            </w:r>
          </w:p>
        </w:tc>
        <w:tc>
          <w:tcPr>
            <w:tcW w:w="1440" w:type="dxa"/>
            <w:tcBorders>
              <w:top w:val="single" w:sz="4" w:space="0" w:color="auto"/>
              <w:left w:val="single" w:sz="4" w:space="0" w:color="auto"/>
              <w:bottom w:val="single" w:sz="4" w:space="0" w:color="auto"/>
              <w:right w:val="single" w:sz="4" w:space="0" w:color="auto"/>
            </w:tcBorders>
            <w:hideMark/>
          </w:tcPr>
          <w:p w14:paraId="27F4184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2A167857"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1568180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HIVBIGDEAL RCT</w:t>
            </w:r>
          </w:p>
          <w:p w14:paraId="556F3A0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Margolis et al. 2012</w:t>
            </w:r>
            <w:r>
              <w:rPr>
                <w:rFonts w:ascii="Arial Narrow" w:hAnsi="Arial Narrow"/>
                <w:noProof/>
                <w:sz w:val="20"/>
                <w:szCs w:val="20"/>
              </w:rPr>
              <w:t>[32]</w:t>
            </w:r>
          </w:p>
        </w:tc>
        <w:tc>
          <w:tcPr>
            <w:tcW w:w="1080" w:type="dxa"/>
            <w:tcBorders>
              <w:top w:val="single" w:sz="4" w:space="0" w:color="auto"/>
              <w:left w:val="single" w:sz="4" w:space="0" w:color="auto"/>
              <w:bottom w:val="single" w:sz="4" w:space="0" w:color="auto"/>
              <w:right w:val="single" w:sz="4" w:space="0" w:color="auto"/>
            </w:tcBorders>
          </w:tcPr>
          <w:p w14:paraId="27113AA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MSM </w:t>
            </w:r>
          </w:p>
          <w:p w14:paraId="5B0460BA" w14:textId="77777777" w:rsidR="001407B4" w:rsidRDefault="001407B4" w:rsidP="00846D13">
            <w:pPr>
              <w:spacing w:after="0" w:line="240" w:lineRule="auto"/>
              <w:rPr>
                <w:rFonts w:ascii="Arial Narrow" w:hAnsi="Arial Narrow"/>
                <w:sz w:val="20"/>
                <w:szCs w:val="20"/>
              </w:rPr>
            </w:pPr>
          </w:p>
          <w:p w14:paraId="51FF98A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(n=8040)</w:t>
            </w:r>
          </w:p>
        </w:tc>
        <w:tc>
          <w:tcPr>
            <w:tcW w:w="2250" w:type="dxa"/>
            <w:tcBorders>
              <w:top w:val="single" w:sz="4" w:space="0" w:color="auto"/>
              <w:left w:val="single" w:sz="4" w:space="0" w:color="auto"/>
              <w:bottom w:val="single" w:sz="4" w:space="0" w:color="auto"/>
              <w:right w:val="single" w:sz="4" w:space="0" w:color="auto"/>
            </w:tcBorders>
            <w:hideMark/>
          </w:tcPr>
          <w:p w14:paraId="5590641C" w14:textId="77777777" w:rsidR="001407B4" w:rsidRDefault="001407B4" w:rsidP="00846D13">
            <w:pPr>
              <w:spacing w:after="0" w:line="240" w:lineRule="auto"/>
              <w:rPr>
                <w:rFonts w:ascii="Arial Narrow" w:hAnsi="Arial Narrow"/>
                <w:sz w:val="20"/>
              </w:rPr>
            </w:pPr>
            <w:r>
              <w:rPr>
                <w:rFonts w:ascii="Arial Narrow" w:hAnsi="Arial Narrow"/>
                <w:sz w:val="20"/>
              </w:rPr>
              <w:t>Banner Ad or e-mail on 4 gay-oriented sexual networking sites</w:t>
            </w:r>
          </w:p>
          <w:p w14:paraId="1F5D6269" w14:textId="77777777" w:rsidR="001407B4" w:rsidRDefault="001407B4" w:rsidP="00846D13">
            <w:pPr>
              <w:spacing w:after="0" w:line="240" w:lineRule="auto"/>
              <w:rPr>
                <w:rFonts w:ascii="Arial Narrow" w:hAnsi="Arial Narrow"/>
                <w:sz w:val="20"/>
              </w:rPr>
            </w:pPr>
            <w:r>
              <w:rPr>
                <w:rFonts w:ascii="Arial Narrow" w:hAnsi="Arial Narrow"/>
                <w:sz w:val="20"/>
              </w:rPr>
              <w:t>Recruitment April 2008-June 2008</w:t>
            </w:r>
          </w:p>
        </w:tc>
        <w:tc>
          <w:tcPr>
            <w:tcW w:w="1980" w:type="dxa"/>
            <w:tcBorders>
              <w:top w:val="single" w:sz="4" w:space="0" w:color="auto"/>
              <w:left w:val="single" w:sz="4" w:space="0" w:color="auto"/>
              <w:bottom w:val="single" w:sz="4" w:space="0" w:color="auto"/>
              <w:right w:val="single" w:sz="4" w:space="0" w:color="auto"/>
            </w:tcBorders>
            <w:hideMark/>
          </w:tcPr>
          <w:p w14:paraId="5C95209F" w14:textId="77777777" w:rsidR="001407B4" w:rsidRDefault="001407B4" w:rsidP="00846D13">
            <w:pPr>
              <w:spacing w:after="0" w:line="240" w:lineRule="auto"/>
              <w:rPr>
                <w:rFonts w:ascii="Arial Narrow" w:hAnsi="Arial Narrow"/>
                <w:sz w:val="20"/>
              </w:rPr>
            </w:pPr>
            <w:r>
              <w:rPr>
                <w:rFonts w:ascii="Arial Narrow" w:hAnsi="Arial Narrow"/>
                <w:sz w:val="20"/>
              </w:rPr>
              <w:t>Men</w:t>
            </w:r>
          </w:p>
          <w:p w14:paraId="601162BB"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16057A26" w14:textId="77777777" w:rsidR="001407B4" w:rsidRDefault="001407B4" w:rsidP="00846D13">
            <w:pPr>
              <w:spacing w:after="0" w:line="240" w:lineRule="auto"/>
              <w:rPr>
                <w:rFonts w:ascii="Arial Narrow" w:hAnsi="Arial Narrow"/>
                <w:sz w:val="20"/>
              </w:rPr>
            </w:pPr>
            <w:r>
              <w:rPr>
                <w:rFonts w:ascii="Arial Narrow" w:hAnsi="Arial Narrow"/>
                <w:sz w:val="20"/>
              </w:rPr>
              <w:t>U.S. resident</w:t>
            </w:r>
          </w:p>
          <w:p w14:paraId="6B2BD1F4" w14:textId="77777777" w:rsidR="001407B4" w:rsidRDefault="001407B4" w:rsidP="00846D13">
            <w:pPr>
              <w:spacing w:after="0" w:line="240" w:lineRule="auto"/>
              <w:rPr>
                <w:rFonts w:ascii="Arial Narrow" w:hAnsi="Arial Narrow"/>
                <w:sz w:val="20"/>
              </w:rPr>
            </w:pPr>
            <w:r>
              <w:rPr>
                <w:rFonts w:ascii="Arial Narrow" w:hAnsi="Arial Narrow"/>
                <w:sz w:val="20"/>
              </w:rPr>
              <w:t>Valid email address</w:t>
            </w:r>
          </w:p>
          <w:p w14:paraId="0B2268CB" w14:textId="77777777" w:rsidR="001407B4" w:rsidRDefault="001407B4" w:rsidP="00846D13">
            <w:pPr>
              <w:spacing w:after="0" w:line="240" w:lineRule="auto"/>
              <w:rPr>
                <w:rFonts w:ascii="Arial Narrow" w:hAnsi="Arial Narrow"/>
                <w:sz w:val="20"/>
              </w:rPr>
            </w:pPr>
            <w:r>
              <w:rPr>
                <w:rFonts w:ascii="Arial Narrow" w:hAnsi="Arial Narrow"/>
                <w:sz w:val="20"/>
              </w:rPr>
              <w:t>Reported enough information to assess HIV testing history and history with at least one anal or vaginal sexual partner</w:t>
            </w:r>
          </w:p>
          <w:p w14:paraId="421ADDA2" w14:textId="77777777" w:rsidR="001407B4" w:rsidRDefault="001407B4" w:rsidP="00846D13">
            <w:pPr>
              <w:spacing w:after="0" w:line="240" w:lineRule="auto"/>
              <w:rPr>
                <w:rFonts w:ascii="Arial Narrow" w:hAnsi="Arial Narrow"/>
                <w:sz w:val="20"/>
              </w:rPr>
            </w:pPr>
            <w:r>
              <w:rPr>
                <w:rFonts w:ascii="Arial Narrow" w:hAnsi="Arial Narrow"/>
                <w:sz w:val="20"/>
              </w:rPr>
              <w:t>Reported oral or anal sex with a man</w:t>
            </w:r>
          </w:p>
        </w:tc>
        <w:tc>
          <w:tcPr>
            <w:tcW w:w="1890" w:type="dxa"/>
            <w:tcBorders>
              <w:top w:val="single" w:sz="4" w:space="0" w:color="auto"/>
              <w:left w:val="single" w:sz="4" w:space="0" w:color="auto"/>
              <w:bottom w:val="single" w:sz="4" w:space="0" w:color="auto"/>
              <w:right w:val="single" w:sz="4" w:space="0" w:color="auto"/>
            </w:tcBorders>
          </w:tcPr>
          <w:p w14:paraId="1BB557E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Median 39 (SD 11.7) (range 18 to 81)</w:t>
            </w:r>
          </w:p>
          <w:p w14:paraId="16FB3BA0" w14:textId="77777777" w:rsidR="001407B4" w:rsidRDefault="001407B4" w:rsidP="00846D13">
            <w:pPr>
              <w:spacing w:after="0" w:line="240" w:lineRule="auto"/>
              <w:rPr>
                <w:rFonts w:ascii="Arial Narrow" w:hAnsi="Arial Narrow"/>
                <w:sz w:val="20"/>
                <w:szCs w:val="20"/>
              </w:rPr>
            </w:pPr>
          </w:p>
          <w:p w14:paraId="3F2B2DC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n=8039 reported:</w:t>
            </w:r>
          </w:p>
          <w:p w14:paraId="7687540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(n=1196) 18-24 years</w:t>
            </w:r>
          </w:p>
          <w:p w14:paraId="40AE6CC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85% (n=6843) ≥25</w:t>
            </w:r>
          </w:p>
        </w:tc>
        <w:tc>
          <w:tcPr>
            <w:tcW w:w="1980" w:type="dxa"/>
            <w:tcBorders>
              <w:top w:val="single" w:sz="4" w:space="0" w:color="auto"/>
              <w:left w:val="single" w:sz="4" w:space="0" w:color="auto"/>
              <w:bottom w:val="single" w:sz="4" w:space="0" w:color="auto"/>
              <w:right w:val="single" w:sz="4" w:space="0" w:color="auto"/>
            </w:tcBorders>
            <w:hideMark/>
          </w:tcPr>
          <w:p w14:paraId="7E8ED93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n=8,004 reported:</w:t>
            </w:r>
          </w:p>
          <w:p w14:paraId="492F05A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82% (n=6578) White</w:t>
            </w:r>
          </w:p>
          <w:p w14:paraId="2BF9351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(n=211) Black</w:t>
            </w:r>
          </w:p>
          <w:p w14:paraId="127636C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  (n=679) Hispanic</w:t>
            </w:r>
          </w:p>
          <w:p w14:paraId="5C213DF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(n=152) Asian or Native Hawaiian / Other Pacific Islander</w:t>
            </w:r>
          </w:p>
          <w:p w14:paraId="0252673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  (n=384) Mixed/ Other</w:t>
            </w:r>
          </w:p>
        </w:tc>
        <w:tc>
          <w:tcPr>
            <w:tcW w:w="1890" w:type="dxa"/>
            <w:tcBorders>
              <w:top w:val="single" w:sz="4" w:space="0" w:color="auto"/>
              <w:left w:val="single" w:sz="4" w:space="0" w:color="auto"/>
              <w:bottom w:val="single" w:sz="4" w:space="0" w:color="auto"/>
              <w:right w:val="single" w:sz="4" w:space="0" w:color="auto"/>
            </w:tcBorders>
            <w:hideMark/>
          </w:tcPr>
          <w:p w14:paraId="2E4DD3C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college graduate 46% (n=3655)</w:t>
            </w:r>
          </w:p>
          <w:p w14:paraId="7AC2B21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College graduate 54% (n=4363)</w:t>
            </w:r>
          </w:p>
        </w:tc>
        <w:tc>
          <w:tcPr>
            <w:tcW w:w="1440" w:type="dxa"/>
            <w:tcBorders>
              <w:top w:val="single" w:sz="4" w:space="0" w:color="auto"/>
              <w:left w:val="single" w:sz="4" w:space="0" w:color="auto"/>
              <w:bottom w:val="single" w:sz="4" w:space="0" w:color="auto"/>
              <w:right w:val="single" w:sz="4" w:space="0" w:color="auto"/>
            </w:tcBorders>
            <w:hideMark/>
          </w:tcPr>
          <w:p w14:paraId="1A36242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5FFCDD15"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3B13589A" w14:textId="77777777" w:rsidR="001407B4" w:rsidRDefault="001407B4" w:rsidP="00846D13">
            <w:pPr>
              <w:tabs>
                <w:tab w:val="left" w:pos="1170"/>
              </w:tabs>
              <w:spacing w:after="0" w:line="240" w:lineRule="auto"/>
              <w:rPr>
                <w:rFonts w:ascii="Arial Narrow" w:hAnsi="Arial Narrow"/>
                <w:b/>
                <w:i/>
                <w:sz w:val="20"/>
                <w:szCs w:val="20"/>
                <w:u w:val="single"/>
              </w:rPr>
            </w:pPr>
            <w:r>
              <w:rPr>
                <w:rFonts w:ascii="Arial Narrow" w:hAnsi="Arial Narrow"/>
                <w:sz w:val="20"/>
                <w:szCs w:val="20"/>
              </w:rPr>
              <w:t>Horvath et al. 2006</w:t>
            </w:r>
            <w:r>
              <w:rPr>
                <w:rFonts w:ascii="Arial Narrow" w:hAnsi="Arial Narrow"/>
                <w:noProof/>
                <w:sz w:val="20"/>
                <w:szCs w:val="20"/>
              </w:rPr>
              <w:t>[33]</w:t>
            </w:r>
            <w:r>
              <w:rPr>
                <w:rFonts w:ascii="Arial Narrow" w:hAnsi="Arial Narrow"/>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03AF23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rural</w:t>
            </w:r>
          </w:p>
          <w:p w14:paraId="206B4C3A" w14:textId="77777777" w:rsidR="001407B4" w:rsidRDefault="001407B4" w:rsidP="00846D13">
            <w:pPr>
              <w:spacing w:after="0" w:line="240" w:lineRule="auto"/>
              <w:rPr>
                <w:rFonts w:ascii="Arial Narrow" w:hAnsi="Arial Narrow"/>
                <w:sz w:val="20"/>
                <w:szCs w:val="20"/>
              </w:rPr>
            </w:pPr>
          </w:p>
          <w:p w14:paraId="4F58068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(n=663)</w:t>
            </w:r>
          </w:p>
        </w:tc>
        <w:tc>
          <w:tcPr>
            <w:tcW w:w="2250" w:type="dxa"/>
            <w:tcBorders>
              <w:top w:val="single" w:sz="4" w:space="0" w:color="auto"/>
              <w:left w:val="single" w:sz="4" w:space="0" w:color="auto"/>
              <w:bottom w:val="single" w:sz="4" w:space="0" w:color="auto"/>
              <w:right w:val="single" w:sz="4" w:space="0" w:color="auto"/>
            </w:tcBorders>
            <w:hideMark/>
          </w:tcPr>
          <w:p w14:paraId="7EFFC22E" w14:textId="77777777" w:rsidR="001407B4" w:rsidRDefault="001407B4" w:rsidP="00846D13">
            <w:pPr>
              <w:spacing w:after="0" w:line="240" w:lineRule="auto"/>
              <w:rPr>
                <w:rFonts w:ascii="Arial Narrow" w:hAnsi="Arial Narrow"/>
                <w:sz w:val="20"/>
              </w:rPr>
            </w:pPr>
            <w:r>
              <w:rPr>
                <w:rFonts w:ascii="Arial Narrow" w:hAnsi="Arial Narrow"/>
                <w:sz w:val="20"/>
              </w:rPr>
              <w:t>Banner ads on gay.com primary method; also used internet chat rooms, Internet bulletin boards, Internet groups, advertisements, and in-person referrals</w:t>
            </w:r>
          </w:p>
          <w:p w14:paraId="34C96E0D" w14:textId="77777777" w:rsidR="001407B4" w:rsidRDefault="001407B4" w:rsidP="00846D13">
            <w:pPr>
              <w:spacing w:after="0" w:line="240" w:lineRule="auto"/>
              <w:rPr>
                <w:rFonts w:ascii="Arial Narrow" w:hAnsi="Arial Narrow"/>
                <w:sz w:val="20"/>
              </w:rPr>
            </w:pPr>
            <w:r>
              <w:rPr>
                <w:rFonts w:ascii="Arial Narrow" w:hAnsi="Arial Narrow"/>
                <w:sz w:val="20"/>
              </w:rPr>
              <w:t>Project enrollment January 2002 through June 2003.</w:t>
            </w:r>
          </w:p>
        </w:tc>
        <w:tc>
          <w:tcPr>
            <w:tcW w:w="1980" w:type="dxa"/>
            <w:tcBorders>
              <w:top w:val="single" w:sz="4" w:space="0" w:color="auto"/>
              <w:left w:val="single" w:sz="4" w:space="0" w:color="auto"/>
              <w:bottom w:val="single" w:sz="4" w:space="0" w:color="auto"/>
              <w:right w:val="single" w:sz="4" w:space="0" w:color="auto"/>
            </w:tcBorders>
            <w:hideMark/>
          </w:tcPr>
          <w:p w14:paraId="2E8FAEA2"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592B4262"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6B9E9905" w14:textId="77777777" w:rsidR="001407B4" w:rsidRDefault="001407B4" w:rsidP="00846D13">
            <w:pPr>
              <w:spacing w:after="0" w:line="240" w:lineRule="auto"/>
              <w:rPr>
                <w:rFonts w:ascii="Arial Narrow" w:hAnsi="Arial Narrow"/>
                <w:sz w:val="20"/>
              </w:rPr>
            </w:pPr>
            <w:r>
              <w:rPr>
                <w:rFonts w:ascii="Arial Narrow" w:hAnsi="Arial Narrow"/>
                <w:sz w:val="20"/>
              </w:rPr>
              <w:t>Self-identify as bisexual or gay or reporting sex with a man in the last year</w:t>
            </w:r>
          </w:p>
          <w:p w14:paraId="3E61327A" w14:textId="77777777" w:rsidR="001407B4" w:rsidRDefault="001407B4" w:rsidP="00846D13">
            <w:pPr>
              <w:spacing w:after="0" w:line="240" w:lineRule="auto"/>
              <w:rPr>
                <w:rFonts w:ascii="Arial Narrow" w:hAnsi="Arial Narrow"/>
                <w:sz w:val="20"/>
              </w:rPr>
            </w:pPr>
            <w:r>
              <w:rPr>
                <w:rFonts w:ascii="Arial Narrow" w:hAnsi="Arial Narrow"/>
                <w:sz w:val="20"/>
              </w:rPr>
              <w:t>Live in rural area (population &lt;75,000 and &gt;60 minutes from urban area)</w:t>
            </w:r>
          </w:p>
        </w:tc>
        <w:tc>
          <w:tcPr>
            <w:tcW w:w="1890" w:type="dxa"/>
            <w:tcBorders>
              <w:top w:val="single" w:sz="4" w:space="0" w:color="auto"/>
              <w:left w:val="single" w:sz="4" w:space="0" w:color="auto"/>
              <w:bottom w:val="single" w:sz="4" w:space="0" w:color="auto"/>
              <w:right w:val="single" w:sz="4" w:space="0" w:color="auto"/>
            </w:tcBorders>
            <w:hideMark/>
          </w:tcPr>
          <w:p w14:paraId="31DA4E4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33% (n=216) 18-24 </w:t>
            </w:r>
          </w:p>
          <w:p w14:paraId="1EF90EF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27% (n=178) 25-34 </w:t>
            </w:r>
          </w:p>
          <w:p w14:paraId="53BF330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23% (n=149) 35-44 </w:t>
            </w:r>
          </w:p>
          <w:p w14:paraId="6914861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(n=120) &gt;45</w:t>
            </w:r>
          </w:p>
        </w:tc>
        <w:tc>
          <w:tcPr>
            <w:tcW w:w="1980" w:type="dxa"/>
            <w:tcBorders>
              <w:top w:val="single" w:sz="4" w:space="0" w:color="auto"/>
              <w:left w:val="single" w:sz="4" w:space="0" w:color="auto"/>
              <w:bottom w:val="single" w:sz="4" w:space="0" w:color="auto"/>
              <w:right w:val="single" w:sz="4" w:space="0" w:color="auto"/>
            </w:tcBorders>
            <w:hideMark/>
          </w:tcPr>
          <w:p w14:paraId="5368898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n=656 reported:</w:t>
            </w:r>
          </w:p>
          <w:p w14:paraId="6C6FE45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90% (n=588) White</w:t>
            </w:r>
          </w:p>
          <w:p w14:paraId="1B97CC9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10% (n=68) Non-White</w:t>
            </w:r>
          </w:p>
        </w:tc>
        <w:tc>
          <w:tcPr>
            <w:tcW w:w="1890" w:type="dxa"/>
            <w:tcBorders>
              <w:top w:val="single" w:sz="4" w:space="0" w:color="auto"/>
              <w:left w:val="single" w:sz="4" w:space="0" w:color="auto"/>
              <w:bottom w:val="single" w:sz="4" w:space="0" w:color="auto"/>
              <w:right w:val="single" w:sz="4" w:space="0" w:color="auto"/>
            </w:tcBorders>
            <w:hideMark/>
          </w:tcPr>
          <w:p w14:paraId="298FFDB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Reported for n=661</w:t>
            </w:r>
          </w:p>
          <w:p w14:paraId="1404446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17% (n=110) High school or less</w:t>
            </w:r>
          </w:p>
          <w:p w14:paraId="02C1A3E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40% (n=265) Technical degree or some college</w:t>
            </w:r>
          </w:p>
          <w:p w14:paraId="59B97F0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43% (n=286) College degree</w:t>
            </w:r>
          </w:p>
        </w:tc>
        <w:tc>
          <w:tcPr>
            <w:tcW w:w="1440" w:type="dxa"/>
            <w:tcBorders>
              <w:top w:val="single" w:sz="4" w:space="0" w:color="auto"/>
              <w:left w:val="single" w:sz="4" w:space="0" w:color="auto"/>
              <w:bottom w:val="single" w:sz="4" w:space="0" w:color="auto"/>
              <w:right w:val="single" w:sz="4" w:space="0" w:color="auto"/>
            </w:tcBorders>
            <w:hideMark/>
          </w:tcPr>
          <w:p w14:paraId="3C4B0C8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Reported for n=559</w:t>
            </w:r>
          </w:p>
          <w:p w14:paraId="262C97D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30% (n=180) &lt;$15,0000</w:t>
            </w:r>
          </w:p>
          <w:p w14:paraId="17CA1C8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25% (n=150) $15,000-$24,999</w:t>
            </w:r>
          </w:p>
          <w:p w14:paraId="3FB51F7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36% (n=216) $25,000-$49,999</w:t>
            </w:r>
          </w:p>
          <w:p w14:paraId="2284E97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(n=113) ≥$50,000</w:t>
            </w:r>
          </w:p>
        </w:tc>
      </w:tr>
      <w:tr w:rsidR="001407B4" w14:paraId="2398139B"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02BA5596"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Horvath et al. 2008</w:t>
            </w:r>
            <w:r>
              <w:rPr>
                <w:rFonts w:ascii="Arial Narrow" w:hAnsi="Arial Narrow"/>
                <w:noProof/>
                <w:sz w:val="20"/>
                <w:szCs w:val="20"/>
              </w:rPr>
              <w:t>[34]</w:t>
            </w:r>
          </w:p>
        </w:tc>
        <w:tc>
          <w:tcPr>
            <w:tcW w:w="1080" w:type="dxa"/>
            <w:tcBorders>
              <w:top w:val="single" w:sz="4" w:space="0" w:color="auto"/>
              <w:left w:val="single" w:sz="4" w:space="0" w:color="auto"/>
              <w:bottom w:val="single" w:sz="4" w:space="0" w:color="auto"/>
              <w:right w:val="single" w:sz="4" w:space="0" w:color="auto"/>
            </w:tcBorders>
          </w:tcPr>
          <w:p w14:paraId="4171FEA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4D426DF6" w14:textId="77777777" w:rsidR="001407B4" w:rsidRDefault="001407B4" w:rsidP="00846D13">
            <w:pPr>
              <w:spacing w:after="0" w:line="240" w:lineRule="auto"/>
              <w:rPr>
                <w:rFonts w:ascii="Arial Narrow" w:hAnsi="Arial Narrow"/>
                <w:sz w:val="20"/>
                <w:szCs w:val="20"/>
              </w:rPr>
            </w:pPr>
          </w:p>
          <w:p w14:paraId="0881506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(n=2716)</w:t>
            </w:r>
          </w:p>
        </w:tc>
        <w:tc>
          <w:tcPr>
            <w:tcW w:w="2250" w:type="dxa"/>
            <w:tcBorders>
              <w:top w:val="single" w:sz="4" w:space="0" w:color="auto"/>
              <w:left w:val="single" w:sz="4" w:space="0" w:color="auto"/>
              <w:bottom w:val="single" w:sz="4" w:space="0" w:color="auto"/>
              <w:right w:val="single" w:sz="4" w:space="0" w:color="auto"/>
            </w:tcBorders>
            <w:hideMark/>
          </w:tcPr>
          <w:p w14:paraId="63F77289" w14:textId="77777777" w:rsidR="001407B4" w:rsidRDefault="001407B4" w:rsidP="00846D13">
            <w:pPr>
              <w:spacing w:after="0" w:line="240" w:lineRule="auto"/>
              <w:rPr>
                <w:rFonts w:ascii="Arial Narrow" w:hAnsi="Arial Narrow"/>
                <w:sz w:val="20"/>
              </w:rPr>
            </w:pPr>
            <w:r>
              <w:rPr>
                <w:rFonts w:ascii="Arial Narrow" w:hAnsi="Arial Narrow"/>
                <w:sz w:val="20"/>
              </w:rPr>
              <w:t>Banner Ads throughout high-subscription-volume Web site, PlanetOut</w:t>
            </w:r>
          </w:p>
          <w:p w14:paraId="26F1E529" w14:textId="77777777" w:rsidR="001407B4" w:rsidRDefault="001407B4" w:rsidP="00846D13">
            <w:pPr>
              <w:spacing w:after="0" w:line="240" w:lineRule="auto"/>
              <w:rPr>
                <w:rFonts w:ascii="Arial Narrow" w:hAnsi="Arial Narrow"/>
                <w:sz w:val="20"/>
              </w:rPr>
            </w:pPr>
            <w:r>
              <w:rPr>
                <w:rFonts w:ascii="Arial Narrow" w:hAnsi="Arial Narrow"/>
                <w:sz w:val="20"/>
              </w:rPr>
              <w:lastRenderedPageBreak/>
              <w:t>September to November 2005</w:t>
            </w:r>
          </w:p>
        </w:tc>
        <w:tc>
          <w:tcPr>
            <w:tcW w:w="1980" w:type="dxa"/>
            <w:tcBorders>
              <w:top w:val="single" w:sz="4" w:space="0" w:color="auto"/>
              <w:left w:val="single" w:sz="4" w:space="0" w:color="auto"/>
              <w:bottom w:val="single" w:sz="4" w:space="0" w:color="auto"/>
              <w:right w:val="single" w:sz="4" w:space="0" w:color="auto"/>
            </w:tcBorders>
            <w:hideMark/>
          </w:tcPr>
          <w:p w14:paraId="28F1253F" w14:textId="77777777" w:rsidR="001407B4" w:rsidRDefault="001407B4" w:rsidP="00846D13">
            <w:pPr>
              <w:spacing w:after="0" w:line="240" w:lineRule="auto"/>
              <w:rPr>
                <w:rFonts w:ascii="Arial Narrow" w:hAnsi="Arial Narrow"/>
                <w:sz w:val="20"/>
              </w:rPr>
            </w:pPr>
            <w:r>
              <w:rPr>
                <w:rFonts w:ascii="Arial Narrow" w:hAnsi="Arial Narrow"/>
                <w:sz w:val="20"/>
              </w:rPr>
              <w:lastRenderedPageBreak/>
              <w:t xml:space="preserve">Men </w:t>
            </w:r>
          </w:p>
          <w:p w14:paraId="462EA313" w14:textId="77777777" w:rsidR="001407B4" w:rsidRDefault="001407B4" w:rsidP="00846D13">
            <w:pPr>
              <w:spacing w:after="0" w:line="240" w:lineRule="auto"/>
              <w:rPr>
                <w:rFonts w:ascii="Arial Narrow" w:hAnsi="Arial Narrow"/>
                <w:sz w:val="20"/>
              </w:rPr>
            </w:pPr>
            <w:r>
              <w:rPr>
                <w:rFonts w:ascii="Arial Narrow" w:hAnsi="Arial Narrow"/>
                <w:sz w:val="20"/>
              </w:rPr>
              <w:t>At least 18 years</w:t>
            </w:r>
          </w:p>
          <w:p w14:paraId="0632EACB" w14:textId="77777777" w:rsidR="001407B4" w:rsidRDefault="001407B4" w:rsidP="00846D13">
            <w:pPr>
              <w:spacing w:after="0" w:line="240" w:lineRule="auto"/>
              <w:rPr>
                <w:rFonts w:ascii="Arial Narrow" w:hAnsi="Arial Narrow"/>
                <w:sz w:val="20"/>
              </w:rPr>
            </w:pPr>
            <w:r>
              <w:rPr>
                <w:rFonts w:ascii="Arial Narrow" w:hAnsi="Arial Narrow"/>
                <w:sz w:val="20"/>
              </w:rPr>
              <w:t>U.S. Resident</w:t>
            </w:r>
          </w:p>
          <w:p w14:paraId="6A662DE2" w14:textId="77777777" w:rsidR="001407B4" w:rsidRDefault="001407B4" w:rsidP="00846D13">
            <w:pPr>
              <w:spacing w:after="0" w:line="240" w:lineRule="auto"/>
              <w:rPr>
                <w:rFonts w:ascii="Arial Narrow" w:hAnsi="Arial Narrow"/>
                <w:sz w:val="20"/>
              </w:rPr>
            </w:pPr>
            <w:r>
              <w:rPr>
                <w:rFonts w:ascii="Arial Narrow" w:hAnsi="Arial Narrow"/>
                <w:sz w:val="20"/>
              </w:rPr>
              <w:lastRenderedPageBreak/>
              <w:t>Had sex with a man in past 3 months</w:t>
            </w:r>
          </w:p>
        </w:tc>
        <w:tc>
          <w:tcPr>
            <w:tcW w:w="1890" w:type="dxa"/>
            <w:tcBorders>
              <w:top w:val="single" w:sz="4" w:space="0" w:color="auto"/>
              <w:left w:val="single" w:sz="4" w:space="0" w:color="auto"/>
              <w:bottom w:val="single" w:sz="4" w:space="0" w:color="auto"/>
              <w:right w:val="single" w:sz="4" w:space="0" w:color="auto"/>
            </w:tcBorders>
            <w:hideMark/>
          </w:tcPr>
          <w:p w14:paraId="6CFB238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n=2713 reported:</w:t>
            </w:r>
          </w:p>
          <w:p w14:paraId="798E9F2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36% (n=979) 18-24 </w:t>
            </w:r>
          </w:p>
          <w:p w14:paraId="6F7C5C2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25% (n=690) 25-29 </w:t>
            </w:r>
          </w:p>
          <w:p w14:paraId="10E74A6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27% (n=724) 30-39 </w:t>
            </w:r>
          </w:p>
          <w:p w14:paraId="141E71B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9%   (n=249) 40-49</w:t>
            </w:r>
          </w:p>
          <w:p w14:paraId="6EFC5B1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(n=71)  ≥50</w:t>
            </w:r>
          </w:p>
        </w:tc>
        <w:tc>
          <w:tcPr>
            <w:tcW w:w="1980" w:type="dxa"/>
            <w:tcBorders>
              <w:top w:val="single" w:sz="4" w:space="0" w:color="auto"/>
              <w:left w:val="single" w:sz="4" w:space="0" w:color="auto"/>
              <w:bottom w:val="single" w:sz="4" w:space="0" w:color="auto"/>
              <w:right w:val="single" w:sz="4" w:space="0" w:color="auto"/>
            </w:tcBorders>
          </w:tcPr>
          <w:p w14:paraId="623F0EE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27% (n=728)  White</w:t>
            </w:r>
          </w:p>
          <w:p w14:paraId="282C229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(n=445)  Black</w:t>
            </w:r>
          </w:p>
          <w:p w14:paraId="4036DC4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25% (n=683)  Latino</w:t>
            </w:r>
          </w:p>
          <w:p w14:paraId="13AE8F0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(n=512)  Asian</w:t>
            </w:r>
          </w:p>
          <w:p w14:paraId="2AB2C31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13% (n=348) Other</w:t>
            </w:r>
          </w:p>
          <w:p w14:paraId="26F2E2E8" w14:textId="77777777" w:rsidR="001407B4" w:rsidRDefault="001407B4" w:rsidP="00846D13">
            <w:pPr>
              <w:spacing w:after="0" w:line="240" w:lineRule="auto"/>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4EF7B5C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Not reported</w:t>
            </w:r>
          </w:p>
        </w:tc>
        <w:tc>
          <w:tcPr>
            <w:tcW w:w="1440" w:type="dxa"/>
            <w:tcBorders>
              <w:top w:val="single" w:sz="4" w:space="0" w:color="auto"/>
              <w:left w:val="single" w:sz="4" w:space="0" w:color="auto"/>
              <w:bottom w:val="single" w:sz="4" w:space="0" w:color="auto"/>
              <w:right w:val="single" w:sz="4" w:space="0" w:color="auto"/>
            </w:tcBorders>
            <w:hideMark/>
          </w:tcPr>
          <w:p w14:paraId="100632F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21% (n=560) &lt;$10,000</w:t>
            </w:r>
          </w:p>
          <w:p w14:paraId="58DD2D9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25% (n=648) $10,001-$25,000</w:t>
            </w:r>
          </w:p>
          <w:p w14:paraId="382B55E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28% (n=729) $25,001-$45,000</w:t>
            </w:r>
          </w:p>
          <w:p w14:paraId="718C049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26% (n=677) ≥$45,001</w:t>
            </w:r>
          </w:p>
        </w:tc>
      </w:tr>
      <w:tr w:rsidR="001407B4" w14:paraId="1CD34679"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1C34EE90"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lastRenderedPageBreak/>
              <w:t>Horvath et al. 2010</w:t>
            </w:r>
            <w:r>
              <w:rPr>
                <w:rFonts w:ascii="Arial Narrow" w:hAnsi="Arial Narrow"/>
                <w:noProof/>
                <w:sz w:val="20"/>
                <w:szCs w:val="20"/>
              </w:rPr>
              <w:t>[35]</w:t>
            </w:r>
          </w:p>
        </w:tc>
        <w:tc>
          <w:tcPr>
            <w:tcW w:w="1080" w:type="dxa"/>
            <w:tcBorders>
              <w:top w:val="single" w:sz="4" w:space="0" w:color="auto"/>
              <w:left w:val="single" w:sz="4" w:space="0" w:color="auto"/>
              <w:bottom w:val="single" w:sz="4" w:space="0" w:color="auto"/>
              <w:right w:val="single" w:sz="4" w:space="0" w:color="auto"/>
            </w:tcBorders>
          </w:tcPr>
          <w:p w14:paraId="35B0C83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59FD4E14" w14:textId="77777777" w:rsidR="001407B4" w:rsidRDefault="001407B4" w:rsidP="00846D13">
            <w:pPr>
              <w:spacing w:after="0" w:line="240" w:lineRule="auto"/>
              <w:rPr>
                <w:rFonts w:ascii="Arial Narrow" w:hAnsi="Arial Narrow"/>
                <w:sz w:val="20"/>
                <w:szCs w:val="20"/>
              </w:rPr>
            </w:pPr>
          </w:p>
          <w:p w14:paraId="65A9314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(n=1725)</w:t>
            </w:r>
          </w:p>
        </w:tc>
        <w:tc>
          <w:tcPr>
            <w:tcW w:w="2250" w:type="dxa"/>
            <w:tcBorders>
              <w:top w:val="single" w:sz="4" w:space="0" w:color="auto"/>
              <w:left w:val="single" w:sz="4" w:space="0" w:color="auto"/>
              <w:bottom w:val="single" w:sz="4" w:space="0" w:color="auto"/>
              <w:right w:val="single" w:sz="4" w:space="0" w:color="auto"/>
            </w:tcBorders>
            <w:hideMark/>
          </w:tcPr>
          <w:p w14:paraId="26D44CBB" w14:textId="77777777" w:rsidR="001407B4" w:rsidRDefault="001407B4" w:rsidP="00846D13">
            <w:pPr>
              <w:spacing w:after="0" w:line="240" w:lineRule="auto"/>
              <w:rPr>
                <w:rFonts w:ascii="Arial Narrow" w:hAnsi="Arial Narrow"/>
                <w:sz w:val="20"/>
              </w:rPr>
            </w:pPr>
            <w:r>
              <w:rPr>
                <w:rFonts w:ascii="Arial Narrow" w:hAnsi="Arial Narrow"/>
                <w:sz w:val="20"/>
              </w:rPr>
              <w:t xml:space="preserve">Banner Ads to “Participate in University Research on Sex and Alcohol and Earn $30” posted on two unnamed Web sites targeted to gay and bisexual men to meet sex partners </w:t>
            </w:r>
          </w:p>
          <w:p w14:paraId="399076E7" w14:textId="77777777" w:rsidR="001407B4" w:rsidRDefault="001407B4" w:rsidP="00846D13">
            <w:pPr>
              <w:spacing w:after="0" w:line="240" w:lineRule="auto"/>
              <w:rPr>
                <w:rFonts w:ascii="Arial Narrow" w:hAnsi="Arial Narrow"/>
                <w:sz w:val="20"/>
              </w:rPr>
            </w:pPr>
            <w:r>
              <w:rPr>
                <w:rFonts w:ascii="Arial Narrow" w:hAnsi="Arial Narrow"/>
                <w:sz w:val="20"/>
              </w:rPr>
              <w:t>3.5 months in 2008</w:t>
            </w:r>
          </w:p>
        </w:tc>
        <w:tc>
          <w:tcPr>
            <w:tcW w:w="1980" w:type="dxa"/>
            <w:tcBorders>
              <w:top w:val="single" w:sz="4" w:space="0" w:color="auto"/>
              <w:left w:val="single" w:sz="4" w:space="0" w:color="auto"/>
              <w:bottom w:val="single" w:sz="4" w:space="0" w:color="auto"/>
              <w:right w:val="single" w:sz="4" w:space="0" w:color="auto"/>
            </w:tcBorders>
            <w:hideMark/>
          </w:tcPr>
          <w:p w14:paraId="762E5501"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6A800670" w14:textId="77777777" w:rsidR="001407B4" w:rsidRDefault="001407B4" w:rsidP="00846D13">
            <w:pPr>
              <w:spacing w:after="0" w:line="240" w:lineRule="auto"/>
              <w:rPr>
                <w:rFonts w:ascii="Arial Narrow" w:hAnsi="Arial Narrow"/>
                <w:sz w:val="20"/>
              </w:rPr>
            </w:pPr>
            <w:r>
              <w:rPr>
                <w:rFonts w:ascii="Arial Narrow" w:hAnsi="Arial Narrow"/>
                <w:sz w:val="20"/>
              </w:rPr>
              <w:t>At least 18 years old</w:t>
            </w:r>
          </w:p>
          <w:p w14:paraId="4C83F949" w14:textId="77777777" w:rsidR="001407B4" w:rsidRDefault="001407B4" w:rsidP="00846D13">
            <w:pPr>
              <w:spacing w:after="0" w:line="240" w:lineRule="auto"/>
              <w:rPr>
                <w:rFonts w:ascii="Arial Narrow" w:hAnsi="Arial Narrow"/>
                <w:sz w:val="20"/>
              </w:rPr>
            </w:pPr>
            <w:r>
              <w:rPr>
                <w:rFonts w:ascii="Arial Narrow" w:hAnsi="Arial Narrow"/>
                <w:sz w:val="20"/>
              </w:rPr>
              <w:t>Ever had sex with a man</w:t>
            </w:r>
          </w:p>
        </w:tc>
        <w:tc>
          <w:tcPr>
            <w:tcW w:w="1890" w:type="dxa"/>
            <w:tcBorders>
              <w:top w:val="single" w:sz="4" w:space="0" w:color="auto"/>
              <w:left w:val="single" w:sz="4" w:space="0" w:color="auto"/>
              <w:bottom w:val="single" w:sz="4" w:space="0" w:color="auto"/>
              <w:right w:val="single" w:sz="4" w:space="0" w:color="auto"/>
            </w:tcBorders>
            <w:hideMark/>
          </w:tcPr>
          <w:p w14:paraId="7DFF565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7%  (n=121) 18-20 </w:t>
            </w:r>
          </w:p>
          <w:p w14:paraId="47A0F66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41% (n=707) 21-30</w:t>
            </w:r>
          </w:p>
          <w:p w14:paraId="0519349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24% (n=414) 31-40</w:t>
            </w:r>
          </w:p>
          <w:p w14:paraId="3304668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28% (n=483) 41-70</w:t>
            </w:r>
          </w:p>
        </w:tc>
        <w:tc>
          <w:tcPr>
            <w:tcW w:w="1980" w:type="dxa"/>
            <w:tcBorders>
              <w:top w:val="single" w:sz="4" w:space="0" w:color="auto"/>
              <w:left w:val="single" w:sz="4" w:space="0" w:color="auto"/>
              <w:bottom w:val="single" w:sz="4" w:space="0" w:color="auto"/>
              <w:right w:val="single" w:sz="4" w:space="0" w:color="auto"/>
            </w:tcBorders>
            <w:hideMark/>
          </w:tcPr>
          <w:p w14:paraId="4ADDBCF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1725 reported:</w:t>
            </w:r>
          </w:p>
          <w:p w14:paraId="37A7B9A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76% (n=1311) White</w:t>
            </w:r>
          </w:p>
          <w:p w14:paraId="388A3F0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(n=259) Hispanic</w:t>
            </w:r>
          </w:p>
          <w:p w14:paraId="2AA0664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8% (n=138) Other</w:t>
            </w:r>
          </w:p>
        </w:tc>
        <w:tc>
          <w:tcPr>
            <w:tcW w:w="1890" w:type="dxa"/>
            <w:tcBorders>
              <w:top w:val="single" w:sz="4" w:space="0" w:color="auto"/>
              <w:left w:val="single" w:sz="4" w:space="0" w:color="auto"/>
              <w:bottom w:val="single" w:sz="4" w:space="0" w:color="auto"/>
              <w:right w:val="single" w:sz="4" w:space="0" w:color="auto"/>
            </w:tcBorders>
            <w:hideMark/>
          </w:tcPr>
          <w:p w14:paraId="667F915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(n=190) High school or less</w:t>
            </w:r>
          </w:p>
          <w:p w14:paraId="46F8C77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37% (n=638) Technical/some college</w:t>
            </w:r>
          </w:p>
          <w:p w14:paraId="51093E4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34% (n=587) College degree</w:t>
            </w:r>
          </w:p>
          <w:p w14:paraId="6AA6208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(n=311) Graduate degree</w:t>
            </w:r>
          </w:p>
        </w:tc>
        <w:tc>
          <w:tcPr>
            <w:tcW w:w="1440" w:type="dxa"/>
            <w:tcBorders>
              <w:top w:val="single" w:sz="4" w:space="0" w:color="auto"/>
              <w:left w:val="single" w:sz="4" w:space="0" w:color="auto"/>
              <w:bottom w:val="single" w:sz="4" w:space="0" w:color="auto"/>
              <w:right w:val="single" w:sz="4" w:space="0" w:color="auto"/>
            </w:tcBorders>
            <w:hideMark/>
          </w:tcPr>
          <w:p w14:paraId="023A978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07C3B6BA"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7043472E"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Horvath et al. Diary Studies</w:t>
            </w:r>
          </w:p>
          <w:p w14:paraId="600E9B88"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Horvath et al. 2006</w:t>
            </w:r>
            <w:r>
              <w:rPr>
                <w:rFonts w:ascii="Arial Narrow" w:hAnsi="Arial Narrow"/>
                <w:noProof/>
                <w:sz w:val="20"/>
                <w:szCs w:val="20"/>
              </w:rPr>
              <w:t>[36]</w:t>
            </w:r>
          </w:p>
        </w:tc>
        <w:tc>
          <w:tcPr>
            <w:tcW w:w="1080" w:type="dxa"/>
            <w:tcBorders>
              <w:top w:val="single" w:sz="4" w:space="0" w:color="auto"/>
              <w:left w:val="single" w:sz="4" w:space="0" w:color="auto"/>
              <w:bottom w:val="single" w:sz="4" w:space="0" w:color="auto"/>
              <w:right w:val="single" w:sz="4" w:space="0" w:color="auto"/>
            </w:tcBorders>
          </w:tcPr>
          <w:p w14:paraId="2B7198E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in Western states</w:t>
            </w:r>
          </w:p>
          <w:p w14:paraId="4004CB36" w14:textId="77777777" w:rsidR="001407B4" w:rsidRDefault="001407B4" w:rsidP="00846D13">
            <w:pPr>
              <w:spacing w:after="0" w:line="240" w:lineRule="auto"/>
              <w:rPr>
                <w:rFonts w:ascii="Arial Narrow" w:hAnsi="Arial Narrow"/>
                <w:sz w:val="20"/>
                <w:szCs w:val="20"/>
              </w:rPr>
            </w:pPr>
          </w:p>
          <w:p w14:paraId="12F4ADE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(n=45)</w:t>
            </w:r>
          </w:p>
        </w:tc>
        <w:tc>
          <w:tcPr>
            <w:tcW w:w="2250" w:type="dxa"/>
            <w:tcBorders>
              <w:top w:val="single" w:sz="4" w:space="0" w:color="auto"/>
              <w:left w:val="single" w:sz="4" w:space="0" w:color="auto"/>
              <w:bottom w:val="single" w:sz="4" w:space="0" w:color="auto"/>
              <w:right w:val="single" w:sz="4" w:space="0" w:color="auto"/>
            </w:tcBorders>
          </w:tcPr>
          <w:p w14:paraId="4FC08E92" w14:textId="77777777" w:rsidR="001407B4" w:rsidRDefault="001407B4" w:rsidP="00846D13">
            <w:pPr>
              <w:spacing w:after="0" w:line="240" w:lineRule="auto"/>
              <w:rPr>
                <w:rFonts w:ascii="Arial Narrow" w:hAnsi="Arial Narrow"/>
                <w:sz w:val="20"/>
              </w:rPr>
            </w:pPr>
            <w:r>
              <w:rPr>
                <w:rFonts w:ascii="Arial Narrow" w:hAnsi="Arial Narrow"/>
                <w:sz w:val="20"/>
              </w:rPr>
              <w:t>Chat room profile on gay.com with link to study website; Ad on back page of The Stranger, a Seattle LGBT-oriented newspaper</w:t>
            </w:r>
          </w:p>
          <w:p w14:paraId="292A6975" w14:textId="77777777" w:rsidR="001407B4" w:rsidRDefault="001407B4" w:rsidP="00846D13">
            <w:pPr>
              <w:spacing w:after="0" w:line="240" w:lineRule="auto"/>
              <w:rPr>
                <w:rFonts w:ascii="Arial Narrow" w:hAnsi="Arial Narrow"/>
                <w:sz w:val="20"/>
              </w:rPr>
            </w:pPr>
            <w:r>
              <w:rPr>
                <w:rFonts w:ascii="Arial Narrow" w:hAnsi="Arial Narrow"/>
                <w:sz w:val="20"/>
              </w:rPr>
              <w:t>Recruitment dates NR</w:t>
            </w:r>
          </w:p>
          <w:p w14:paraId="5B1C6EFD" w14:textId="77777777" w:rsidR="001407B4" w:rsidRDefault="001407B4" w:rsidP="00846D13">
            <w:pPr>
              <w:spacing w:after="0" w:line="240" w:lineRule="auto"/>
              <w:rPr>
                <w:rFonts w:ascii="Arial Narrow" w:hAnsi="Arial Narrow"/>
                <w:sz w:val="20"/>
              </w:rPr>
            </w:pPr>
          </w:p>
        </w:tc>
        <w:tc>
          <w:tcPr>
            <w:tcW w:w="1980" w:type="dxa"/>
            <w:tcBorders>
              <w:top w:val="single" w:sz="4" w:space="0" w:color="auto"/>
              <w:left w:val="single" w:sz="4" w:space="0" w:color="auto"/>
              <w:bottom w:val="single" w:sz="4" w:space="0" w:color="auto"/>
              <w:right w:val="single" w:sz="4" w:space="0" w:color="auto"/>
            </w:tcBorders>
            <w:hideMark/>
          </w:tcPr>
          <w:p w14:paraId="6CDAD6AB"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226A5A81" w14:textId="77777777" w:rsidR="001407B4" w:rsidRDefault="001407B4" w:rsidP="00846D13">
            <w:pPr>
              <w:spacing w:after="0" w:line="240" w:lineRule="auto"/>
              <w:rPr>
                <w:rFonts w:ascii="Arial Narrow" w:hAnsi="Arial Narrow"/>
                <w:sz w:val="20"/>
              </w:rPr>
            </w:pPr>
            <w:r>
              <w:rPr>
                <w:rFonts w:ascii="Arial Narrow" w:hAnsi="Arial Narrow"/>
                <w:sz w:val="20"/>
              </w:rPr>
              <w:t xml:space="preserve">At least 18 years old </w:t>
            </w:r>
          </w:p>
          <w:p w14:paraId="651ECE6B" w14:textId="77777777" w:rsidR="001407B4" w:rsidRDefault="001407B4" w:rsidP="00846D13">
            <w:pPr>
              <w:spacing w:after="0" w:line="240" w:lineRule="auto"/>
              <w:rPr>
                <w:rFonts w:ascii="Arial Narrow" w:hAnsi="Arial Narrow"/>
                <w:sz w:val="20"/>
              </w:rPr>
            </w:pPr>
            <w:r>
              <w:rPr>
                <w:rFonts w:ascii="Arial Narrow" w:hAnsi="Arial Narrow"/>
                <w:sz w:val="20"/>
              </w:rPr>
              <w:t>Have sex with man 2-4 times monthly</w:t>
            </w:r>
          </w:p>
          <w:p w14:paraId="69E1CA9E" w14:textId="77777777" w:rsidR="001407B4" w:rsidRDefault="001407B4" w:rsidP="00846D13">
            <w:pPr>
              <w:spacing w:after="0" w:line="240" w:lineRule="auto"/>
              <w:rPr>
                <w:rFonts w:ascii="Arial Narrow" w:hAnsi="Arial Narrow"/>
                <w:sz w:val="20"/>
              </w:rPr>
            </w:pPr>
            <w:r>
              <w:rPr>
                <w:rFonts w:ascii="Arial Narrow" w:hAnsi="Arial Narrow"/>
                <w:sz w:val="20"/>
              </w:rPr>
              <w:t>Have daily access to internet and use it &gt;twice weekly</w:t>
            </w:r>
          </w:p>
          <w:p w14:paraId="1626F0E2" w14:textId="77777777" w:rsidR="001407B4" w:rsidRDefault="001407B4" w:rsidP="00846D13">
            <w:pPr>
              <w:spacing w:after="0" w:line="240" w:lineRule="auto"/>
              <w:rPr>
                <w:rFonts w:ascii="Arial Narrow" w:hAnsi="Arial Narrow"/>
                <w:sz w:val="20"/>
              </w:rPr>
            </w:pPr>
            <w:r>
              <w:rPr>
                <w:rFonts w:ascii="Arial Narrow" w:hAnsi="Arial Narrow"/>
                <w:sz w:val="20"/>
              </w:rPr>
              <w:t>Daily-checked email</w:t>
            </w:r>
          </w:p>
        </w:tc>
        <w:tc>
          <w:tcPr>
            <w:tcW w:w="1890" w:type="dxa"/>
            <w:tcBorders>
              <w:top w:val="single" w:sz="4" w:space="0" w:color="auto"/>
              <w:left w:val="single" w:sz="4" w:space="0" w:color="auto"/>
              <w:bottom w:val="single" w:sz="4" w:space="0" w:color="auto"/>
              <w:right w:val="single" w:sz="4" w:space="0" w:color="auto"/>
            </w:tcBorders>
            <w:hideMark/>
          </w:tcPr>
          <w:p w14:paraId="6EF3CDA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22% (n=10) 18-23 </w:t>
            </w:r>
          </w:p>
          <w:p w14:paraId="1A24E79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11% (n=5)   24-27 </w:t>
            </w:r>
          </w:p>
          <w:p w14:paraId="14D6668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38% (n=17) 28-36 </w:t>
            </w:r>
          </w:p>
          <w:p w14:paraId="0028F40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29% (n=13) ≥37</w:t>
            </w:r>
          </w:p>
        </w:tc>
        <w:tc>
          <w:tcPr>
            <w:tcW w:w="1980" w:type="dxa"/>
            <w:tcBorders>
              <w:top w:val="single" w:sz="4" w:space="0" w:color="auto"/>
              <w:left w:val="single" w:sz="4" w:space="0" w:color="auto"/>
              <w:bottom w:val="single" w:sz="4" w:space="0" w:color="auto"/>
              <w:right w:val="single" w:sz="4" w:space="0" w:color="auto"/>
            </w:tcBorders>
            <w:hideMark/>
          </w:tcPr>
          <w:p w14:paraId="3E25C0D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76% (n=34) White</w:t>
            </w:r>
          </w:p>
          <w:p w14:paraId="49633F2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24% (n=11) Non-White</w:t>
            </w:r>
          </w:p>
        </w:tc>
        <w:tc>
          <w:tcPr>
            <w:tcW w:w="1890" w:type="dxa"/>
            <w:tcBorders>
              <w:top w:val="single" w:sz="4" w:space="0" w:color="auto"/>
              <w:left w:val="single" w:sz="4" w:space="0" w:color="auto"/>
              <w:bottom w:val="single" w:sz="4" w:space="0" w:color="auto"/>
              <w:right w:val="single" w:sz="4" w:space="0" w:color="auto"/>
            </w:tcBorders>
            <w:hideMark/>
          </w:tcPr>
          <w:p w14:paraId="7F7AEE5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20% (n=9) High school or less</w:t>
            </w:r>
          </w:p>
          <w:p w14:paraId="2A15A53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33% (n=15) Technical/some college</w:t>
            </w:r>
          </w:p>
          <w:p w14:paraId="1B71134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27% (n=12) College degree</w:t>
            </w:r>
          </w:p>
          <w:p w14:paraId="5BFCE61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20% (n=9) Graduate degree</w:t>
            </w:r>
          </w:p>
        </w:tc>
        <w:tc>
          <w:tcPr>
            <w:tcW w:w="1440" w:type="dxa"/>
            <w:tcBorders>
              <w:top w:val="single" w:sz="4" w:space="0" w:color="auto"/>
              <w:left w:val="single" w:sz="4" w:space="0" w:color="auto"/>
              <w:bottom w:val="single" w:sz="4" w:space="0" w:color="auto"/>
              <w:right w:val="single" w:sz="4" w:space="0" w:color="auto"/>
            </w:tcBorders>
            <w:hideMark/>
          </w:tcPr>
          <w:p w14:paraId="101366F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&lt;$15,0000 24% (n=11)</w:t>
            </w:r>
          </w:p>
          <w:p w14:paraId="536188B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58% (n=26) $15,000-$49,999</w:t>
            </w:r>
          </w:p>
          <w:p w14:paraId="5FC79C4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(n=8) ≥50,000</w:t>
            </w:r>
          </w:p>
        </w:tc>
      </w:tr>
      <w:tr w:rsidR="001407B4" w14:paraId="703658EF"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7A45AA00"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Jozkowski et al. 2010</w:t>
            </w:r>
            <w:r>
              <w:rPr>
                <w:rFonts w:ascii="Arial Narrow" w:hAnsi="Arial Narrow"/>
                <w:noProof/>
                <w:sz w:val="20"/>
                <w:szCs w:val="20"/>
              </w:rPr>
              <w:t>[37]</w:t>
            </w:r>
          </w:p>
        </w:tc>
        <w:tc>
          <w:tcPr>
            <w:tcW w:w="1080" w:type="dxa"/>
            <w:tcBorders>
              <w:top w:val="single" w:sz="4" w:space="0" w:color="auto"/>
              <w:left w:val="single" w:sz="4" w:space="0" w:color="auto"/>
              <w:bottom w:val="single" w:sz="4" w:space="0" w:color="auto"/>
              <w:right w:val="single" w:sz="4" w:space="0" w:color="auto"/>
            </w:tcBorders>
          </w:tcPr>
          <w:p w14:paraId="5D97B73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205B8993" w14:textId="77777777" w:rsidR="001407B4" w:rsidRDefault="001407B4" w:rsidP="00846D13">
            <w:pPr>
              <w:spacing w:after="0" w:line="240" w:lineRule="auto"/>
              <w:rPr>
                <w:rFonts w:ascii="Arial Narrow" w:hAnsi="Arial Narrow"/>
                <w:sz w:val="20"/>
                <w:szCs w:val="20"/>
              </w:rPr>
            </w:pPr>
          </w:p>
          <w:p w14:paraId="72B99DC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(n=25,159)</w:t>
            </w:r>
          </w:p>
        </w:tc>
        <w:tc>
          <w:tcPr>
            <w:tcW w:w="2250" w:type="dxa"/>
            <w:tcBorders>
              <w:top w:val="single" w:sz="4" w:space="0" w:color="auto"/>
              <w:left w:val="single" w:sz="4" w:space="0" w:color="auto"/>
              <w:bottom w:val="single" w:sz="4" w:space="0" w:color="auto"/>
              <w:right w:val="single" w:sz="4" w:space="0" w:color="auto"/>
            </w:tcBorders>
            <w:hideMark/>
          </w:tcPr>
          <w:p w14:paraId="55E698C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Recruitment email with link to study website sent to U.S. residents with accounts at an MSM-focused internet-based social and sexual networking site. </w:t>
            </w:r>
          </w:p>
          <w:p w14:paraId="0A811BF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July 2009</w:t>
            </w:r>
          </w:p>
        </w:tc>
        <w:tc>
          <w:tcPr>
            <w:tcW w:w="1980" w:type="dxa"/>
            <w:tcBorders>
              <w:top w:val="single" w:sz="4" w:space="0" w:color="auto"/>
              <w:left w:val="single" w:sz="4" w:space="0" w:color="auto"/>
              <w:bottom w:val="single" w:sz="4" w:space="0" w:color="auto"/>
              <w:right w:val="single" w:sz="4" w:space="0" w:color="auto"/>
            </w:tcBorders>
            <w:hideMark/>
          </w:tcPr>
          <w:p w14:paraId="161B63C6"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Questionnaire completers who answered the questionnaire item on circumcision status</w:t>
            </w:r>
          </w:p>
          <w:p w14:paraId="33CF5283"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At least one current male sex partner </w:t>
            </w:r>
          </w:p>
        </w:tc>
        <w:tc>
          <w:tcPr>
            <w:tcW w:w="1890" w:type="dxa"/>
            <w:tcBorders>
              <w:top w:val="single" w:sz="4" w:space="0" w:color="auto"/>
              <w:left w:val="single" w:sz="4" w:space="0" w:color="auto"/>
              <w:bottom w:val="single" w:sz="4" w:space="0" w:color="auto"/>
              <w:right w:val="single" w:sz="4" w:space="0" w:color="auto"/>
            </w:tcBorders>
            <w:hideMark/>
          </w:tcPr>
          <w:p w14:paraId="339D2C2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n=24,900</w:t>
            </w:r>
          </w:p>
          <w:p w14:paraId="2FB4AA3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14% (n=3560) 18-23 </w:t>
            </w:r>
          </w:p>
          <w:p w14:paraId="40F2E11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18% (n=4435) 24-29 </w:t>
            </w:r>
          </w:p>
          <w:p w14:paraId="40B1F26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23% (n=5762) 30-39 </w:t>
            </w:r>
          </w:p>
          <w:p w14:paraId="05ADBC2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28% (n=6970) 40-49 </w:t>
            </w:r>
          </w:p>
          <w:p w14:paraId="7517F05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13% (n=3318)50-59 </w:t>
            </w:r>
          </w:p>
          <w:p w14:paraId="326D3BF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(n=855) 60+</w:t>
            </w:r>
          </w:p>
        </w:tc>
        <w:tc>
          <w:tcPr>
            <w:tcW w:w="1980" w:type="dxa"/>
            <w:tcBorders>
              <w:top w:val="single" w:sz="4" w:space="0" w:color="auto"/>
              <w:left w:val="single" w:sz="4" w:space="0" w:color="auto"/>
              <w:bottom w:val="single" w:sz="4" w:space="0" w:color="auto"/>
              <w:right w:val="single" w:sz="4" w:space="0" w:color="auto"/>
            </w:tcBorders>
            <w:hideMark/>
          </w:tcPr>
          <w:p w14:paraId="23A12E5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n=25,027 reported:</w:t>
            </w:r>
          </w:p>
          <w:p w14:paraId="797BBCB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82% (n=20,650) White</w:t>
            </w:r>
          </w:p>
          <w:p w14:paraId="1B045F2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 (n=1014) Black</w:t>
            </w:r>
          </w:p>
          <w:p w14:paraId="11C403F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(n=1857) Hispanic/ Latino</w:t>
            </w:r>
          </w:p>
          <w:p w14:paraId="27D8BA3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(n=729) Asian/ Pacific Islander</w:t>
            </w:r>
          </w:p>
          <w:p w14:paraId="406C1B7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(n=777) Other</w:t>
            </w:r>
          </w:p>
        </w:tc>
        <w:tc>
          <w:tcPr>
            <w:tcW w:w="1890" w:type="dxa"/>
            <w:tcBorders>
              <w:top w:val="single" w:sz="4" w:space="0" w:color="auto"/>
              <w:left w:val="single" w:sz="4" w:space="0" w:color="auto"/>
              <w:bottom w:val="single" w:sz="4" w:space="0" w:color="auto"/>
              <w:right w:val="single" w:sz="4" w:space="0" w:color="auto"/>
            </w:tcBorders>
            <w:hideMark/>
          </w:tcPr>
          <w:p w14:paraId="0E6624A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(n=25,104)</w:t>
            </w:r>
          </w:p>
          <w:p w14:paraId="7F9A047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(n=2817) High school or less</w:t>
            </w:r>
          </w:p>
          <w:p w14:paraId="52AB5B7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34% (n=8485) Some college or associates degree</w:t>
            </w:r>
          </w:p>
          <w:p w14:paraId="12E0000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32% (n=8112) Bachelor’s degree</w:t>
            </w:r>
          </w:p>
          <w:p w14:paraId="366ED22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(n=3826) Master’s degree</w:t>
            </w:r>
          </w:p>
          <w:p w14:paraId="5482184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(n=1625) Professional</w:t>
            </w:r>
          </w:p>
          <w:p w14:paraId="1DEA7FB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 xml:space="preserve">1% (n=239) Other </w:t>
            </w:r>
          </w:p>
        </w:tc>
        <w:tc>
          <w:tcPr>
            <w:tcW w:w="1440" w:type="dxa"/>
            <w:tcBorders>
              <w:top w:val="single" w:sz="4" w:space="0" w:color="auto"/>
              <w:left w:val="single" w:sz="4" w:space="0" w:color="auto"/>
              <w:bottom w:val="single" w:sz="4" w:space="0" w:color="auto"/>
              <w:right w:val="single" w:sz="4" w:space="0" w:color="auto"/>
            </w:tcBorders>
            <w:hideMark/>
          </w:tcPr>
          <w:p w14:paraId="4833399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Not reported</w:t>
            </w:r>
          </w:p>
        </w:tc>
      </w:tr>
      <w:tr w:rsidR="001407B4" w14:paraId="53C963BA"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6FFEB04C" w14:textId="77777777" w:rsidR="001407B4" w:rsidRDefault="0072096B" w:rsidP="00846D13">
            <w:pPr>
              <w:tabs>
                <w:tab w:val="left" w:pos="1170"/>
              </w:tabs>
              <w:spacing w:after="0" w:line="240" w:lineRule="auto"/>
              <w:rPr>
                <w:rFonts w:ascii="Arial Narrow" w:hAnsi="Arial Narrow"/>
                <w:sz w:val="20"/>
                <w:szCs w:val="20"/>
              </w:rPr>
            </w:pPr>
            <w:r>
              <w:rPr>
                <w:rFonts w:ascii="Arial Narrow" w:hAnsi="Arial Narrow"/>
                <w:sz w:val="20"/>
                <w:szCs w:val="20"/>
              </w:rPr>
              <w:t>Khosropour</w:t>
            </w:r>
            <w:r w:rsidR="001407B4">
              <w:rPr>
                <w:rFonts w:ascii="Arial Narrow" w:hAnsi="Arial Narrow"/>
                <w:sz w:val="20"/>
                <w:szCs w:val="20"/>
              </w:rPr>
              <w:t xml:space="preserve"> et al. 2013</w:t>
            </w:r>
            <w:r w:rsidR="001407B4">
              <w:rPr>
                <w:rFonts w:ascii="Arial Narrow" w:hAnsi="Arial Narrow"/>
                <w:noProof/>
                <w:sz w:val="20"/>
                <w:szCs w:val="20"/>
              </w:rPr>
              <w:t>[38]</w:t>
            </w:r>
          </w:p>
        </w:tc>
        <w:tc>
          <w:tcPr>
            <w:tcW w:w="1080" w:type="dxa"/>
            <w:tcBorders>
              <w:top w:val="single" w:sz="4" w:space="0" w:color="auto"/>
              <w:left w:val="single" w:sz="4" w:space="0" w:color="auto"/>
              <w:bottom w:val="single" w:sz="4" w:space="0" w:color="auto"/>
              <w:right w:val="single" w:sz="4" w:space="0" w:color="auto"/>
            </w:tcBorders>
          </w:tcPr>
          <w:p w14:paraId="18BE4DF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internet-using, with mobile phone</w:t>
            </w:r>
          </w:p>
          <w:p w14:paraId="57C1EE65" w14:textId="77777777" w:rsidR="001407B4" w:rsidRDefault="001407B4" w:rsidP="00846D13">
            <w:pPr>
              <w:spacing w:after="0" w:line="240" w:lineRule="auto"/>
              <w:rPr>
                <w:rFonts w:ascii="Arial Narrow" w:hAnsi="Arial Narrow"/>
                <w:sz w:val="20"/>
                <w:szCs w:val="20"/>
              </w:rPr>
            </w:pPr>
          </w:p>
          <w:p w14:paraId="45E3879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(n=710)</w:t>
            </w:r>
          </w:p>
        </w:tc>
        <w:tc>
          <w:tcPr>
            <w:tcW w:w="2250" w:type="dxa"/>
            <w:tcBorders>
              <w:top w:val="single" w:sz="4" w:space="0" w:color="auto"/>
              <w:left w:val="single" w:sz="4" w:space="0" w:color="auto"/>
              <w:bottom w:val="single" w:sz="4" w:space="0" w:color="auto"/>
              <w:right w:val="single" w:sz="4" w:space="0" w:color="auto"/>
            </w:tcBorders>
          </w:tcPr>
          <w:p w14:paraId="44D558BD" w14:textId="77777777" w:rsidR="001407B4" w:rsidRDefault="001407B4" w:rsidP="00846D13">
            <w:pPr>
              <w:spacing w:after="0" w:line="240" w:lineRule="auto"/>
              <w:rPr>
                <w:rFonts w:ascii="Arial Narrow" w:hAnsi="Arial Narrow"/>
                <w:sz w:val="20"/>
              </w:rPr>
            </w:pPr>
            <w:r>
              <w:rPr>
                <w:rFonts w:ascii="Arial Narrow" w:hAnsi="Arial Narrow"/>
                <w:sz w:val="20"/>
              </w:rPr>
              <w:t>Banner ads on social networking and internet dating sites: Facebook, MySpace, Black Gay Chat, Adam4Adam</w:t>
            </w:r>
          </w:p>
          <w:p w14:paraId="47BA1CEE" w14:textId="77777777" w:rsidR="001407B4" w:rsidRDefault="001407B4" w:rsidP="00846D13">
            <w:pPr>
              <w:spacing w:after="0" w:line="240" w:lineRule="auto"/>
              <w:rPr>
                <w:rFonts w:ascii="Arial Narrow" w:hAnsi="Arial Narrow"/>
                <w:sz w:val="20"/>
              </w:rPr>
            </w:pPr>
            <w:r>
              <w:rPr>
                <w:rFonts w:ascii="Arial Narrow" w:hAnsi="Arial Narrow"/>
                <w:sz w:val="20"/>
              </w:rPr>
              <w:t>Recruitment August to December 2010</w:t>
            </w:r>
          </w:p>
          <w:p w14:paraId="49F4C13C" w14:textId="77777777" w:rsidR="001407B4" w:rsidRDefault="001407B4" w:rsidP="00846D13">
            <w:pPr>
              <w:spacing w:after="0" w:line="240" w:lineRule="auto"/>
              <w:rPr>
                <w:rFonts w:ascii="Arial Narrow" w:hAnsi="Arial Narrow"/>
                <w:sz w:val="20"/>
              </w:rPr>
            </w:pPr>
          </w:p>
        </w:tc>
        <w:tc>
          <w:tcPr>
            <w:tcW w:w="1980" w:type="dxa"/>
            <w:tcBorders>
              <w:top w:val="single" w:sz="4" w:space="0" w:color="auto"/>
              <w:left w:val="single" w:sz="4" w:space="0" w:color="auto"/>
              <w:bottom w:val="single" w:sz="4" w:space="0" w:color="auto"/>
              <w:right w:val="single" w:sz="4" w:space="0" w:color="auto"/>
            </w:tcBorders>
            <w:hideMark/>
          </w:tcPr>
          <w:p w14:paraId="4DA5EE6B" w14:textId="77777777" w:rsidR="001407B4" w:rsidRDefault="001407B4" w:rsidP="00846D13">
            <w:pPr>
              <w:spacing w:after="0" w:line="240" w:lineRule="auto"/>
              <w:rPr>
                <w:rFonts w:ascii="Arial Narrow" w:hAnsi="Arial Narrow"/>
                <w:sz w:val="20"/>
              </w:rPr>
            </w:pPr>
            <w:r>
              <w:rPr>
                <w:rFonts w:ascii="Arial Narrow" w:hAnsi="Arial Narrow"/>
                <w:sz w:val="20"/>
              </w:rPr>
              <w:t xml:space="preserve">Men </w:t>
            </w:r>
          </w:p>
          <w:p w14:paraId="71B84D9E" w14:textId="77777777" w:rsidR="001407B4" w:rsidRDefault="001407B4" w:rsidP="00846D13">
            <w:pPr>
              <w:spacing w:after="0" w:line="240" w:lineRule="auto"/>
              <w:rPr>
                <w:rFonts w:ascii="Arial Narrow" w:hAnsi="Arial Narrow"/>
                <w:sz w:val="20"/>
              </w:rPr>
            </w:pPr>
            <w:r>
              <w:rPr>
                <w:rFonts w:ascii="Arial Narrow" w:hAnsi="Arial Narrow"/>
                <w:sz w:val="20"/>
              </w:rPr>
              <w:t>At least 18 years</w:t>
            </w:r>
          </w:p>
          <w:p w14:paraId="4686A2EE" w14:textId="77777777" w:rsidR="001407B4" w:rsidRDefault="001407B4" w:rsidP="00846D13">
            <w:pPr>
              <w:spacing w:after="0" w:line="240" w:lineRule="auto"/>
              <w:rPr>
                <w:rFonts w:ascii="Arial Narrow" w:hAnsi="Arial Narrow"/>
                <w:sz w:val="20"/>
              </w:rPr>
            </w:pPr>
            <w:r>
              <w:rPr>
                <w:rFonts w:ascii="Arial Narrow" w:hAnsi="Arial Narrow"/>
                <w:sz w:val="20"/>
              </w:rPr>
              <w:t xml:space="preserve">Had sex with man last 12 months </w:t>
            </w:r>
          </w:p>
          <w:p w14:paraId="36255A1B" w14:textId="77777777" w:rsidR="001407B4" w:rsidRDefault="001407B4" w:rsidP="00846D13">
            <w:pPr>
              <w:spacing w:after="0" w:line="240" w:lineRule="auto"/>
              <w:rPr>
                <w:rFonts w:ascii="Arial Narrow" w:hAnsi="Arial Narrow"/>
                <w:sz w:val="20"/>
              </w:rPr>
            </w:pPr>
            <w:r>
              <w:rPr>
                <w:rFonts w:ascii="Arial Narrow" w:hAnsi="Arial Narrow"/>
                <w:sz w:val="20"/>
              </w:rPr>
              <w:t xml:space="preserve">Had mobile phone with texting </w:t>
            </w:r>
          </w:p>
          <w:p w14:paraId="51FE88E3" w14:textId="77777777" w:rsidR="001407B4" w:rsidRDefault="001407B4" w:rsidP="00846D13">
            <w:pPr>
              <w:spacing w:after="0" w:line="240" w:lineRule="auto"/>
              <w:rPr>
                <w:rFonts w:ascii="Arial Narrow" w:hAnsi="Arial Narrow"/>
                <w:sz w:val="20"/>
              </w:rPr>
            </w:pPr>
            <w:r>
              <w:rPr>
                <w:rFonts w:ascii="Arial Narrow" w:hAnsi="Arial Narrow"/>
                <w:sz w:val="20"/>
              </w:rPr>
              <w:t>Willing to receive at-home HIV test</w:t>
            </w:r>
          </w:p>
          <w:p w14:paraId="2CD64675" w14:textId="77777777" w:rsidR="001407B4" w:rsidRDefault="001407B4" w:rsidP="00846D13">
            <w:pPr>
              <w:spacing w:after="0" w:line="240" w:lineRule="auto"/>
              <w:rPr>
                <w:rFonts w:ascii="Arial Narrow" w:hAnsi="Arial Narrow"/>
                <w:sz w:val="20"/>
              </w:rPr>
            </w:pPr>
            <w:r>
              <w:rPr>
                <w:rFonts w:ascii="Arial Narrow" w:hAnsi="Arial Narrow"/>
                <w:sz w:val="20"/>
              </w:rPr>
              <w:t>No plans to move outside U.S. during next year</w:t>
            </w:r>
          </w:p>
          <w:p w14:paraId="3359AFC0" w14:textId="77777777" w:rsidR="001407B4" w:rsidRDefault="001407B4" w:rsidP="00846D13">
            <w:pPr>
              <w:spacing w:after="0" w:line="240" w:lineRule="auto"/>
              <w:rPr>
                <w:rFonts w:ascii="Arial Narrow" w:hAnsi="Arial Narrow"/>
                <w:sz w:val="20"/>
              </w:rPr>
            </w:pPr>
            <w:r>
              <w:rPr>
                <w:rFonts w:ascii="Arial Narrow" w:hAnsi="Arial Narrow"/>
                <w:sz w:val="20"/>
              </w:rPr>
              <w:t>Race/ethnicity white non-Hispanic, black non-Hispanic, or Hispanic</w:t>
            </w:r>
          </w:p>
          <w:p w14:paraId="12B829E7" w14:textId="77777777" w:rsidR="001407B4" w:rsidRDefault="001407B4" w:rsidP="00846D13">
            <w:pPr>
              <w:spacing w:after="0" w:line="240" w:lineRule="auto"/>
              <w:rPr>
                <w:rFonts w:ascii="Arial Narrow" w:hAnsi="Arial Narrow"/>
                <w:sz w:val="20"/>
              </w:rPr>
            </w:pPr>
            <w:r>
              <w:rPr>
                <w:rFonts w:ascii="Arial Narrow" w:hAnsi="Arial Narrow"/>
                <w:sz w:val="20"/>
              </w:rPr>
              <w:t>Returned HIV test kit sent as part of study</w:t>
            </w:r>
          </w:p>
          <w:p w14:paraId="3E2C2B88" w14:textId="77777777" w:rsidR="001407B4" w:rsidRDefault="001407B4" w:rsidP="00846D13">
            <w:pPr>
              <w:spacing w:after="0" w:line="240" w:lineRule="auto"/>
              <w:rPr>
                <w:rFonts w:ascii="Arial Narrow" w:hAnsi="Arial Narrow"/>
                <w:sz w:val="20"/>
              </w:rPr>
            </w:pPr>
            <w:r>
              <w:rPr>
                <w:rFonts w:ascii="Arial Narrow" w:hAnsi="Arial Narrow"/>
                <w:sz w:val="20"/>
              </w:rPr>
              <w:t>Tested negative on HIV test kit sent as part of study</w:t>
            </w:r>
          </w:p>
        </w:tc>
        <w:tc>
          <w:tcPr>
            <w:tcW w:w="1890" w:type="dxa"/>
            <w:tcBorders>
              <w:top w:val="single" w:sz="4" w:space="0" w:color="auto"/>
              <w:left w:val="single" w:sz="4" w:space="0" w:color="auto"/>
              <w:bottom w:val="single" w:sz="4" w:space="0" w:color="auto"/>
              <w:right w:val="single" w:sz="4" w:space="0" w:color="auto"/>
            </w:tcBorders>
            <w:hideMark/>
          </w:tcPr>
          <w:p w14:paraId="3F8EC51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37% (n=263) 18-24 </w:t>
            </w:r>
          </w:p>
          <w:p w14:paraId="632CD90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37% (n=262) 25-34 </w:t>
            </w:r>
          </w:p>
          <w:p w14:paraId="4A8EC62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(n=107) 35-44</w:t>
            </w:r>
          </w:p>
          <w:p w14:paraId="62555DA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11% (n=78) 45-54 </w:t>
            </w:r>
          </w:p>
        </w:tc>
        <w:tc>
          <w:tcPr>
            <w:tcW w:w="1980" w:type="dxa"/>
            <w:tcBorders>
              <w:top w:val="single" w:sz="4" w:space="0" w:color="auto"/>
              <w:left w:val="single" w:sz="4" w:space="0" w:color="auto"/>
              <w:bottom w:val="single" w:sz="4" w:space="0" w:color="auto"/>
              <w:right w:val="single" w:sz="4" w:space="0" w:color="auto"/>
            </w:tcBorders>
            <w:hideMark/>
          </w:tcPr>
          <w:p w14:paraId="7FF6971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66% (n=470) White</w:t>
            </w:r>
          </w:p>
          <w:p w14:paraId="320E91B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(n=106) Black</w:t>
            </w:r>
          </w:p>
          <w:p w14:paraId="73F8DCD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(n=134) Hispanic</w:t>
            </w:r>
          </w:p>
        </w:tc>
        <w:tc>
          <w:tcPr>
            <w:tcW w:w="1890" w:type="dxa"/>
            <w:tcBorders>
              <w:top w:val="single" w:sz="4" w:space="0" w:color="auto"/>
              <w:left w:val="single" w:sz="4" w:space="0" w:color="auto"/>
              <w:bottom w:val="single" w:sz="4" w:space="0" w:color="auto"/>
              <w:right w:val="single" w:sz="4" w:space="0" w:color="auto"/>
            </w:tcBorders>
            <w:hideMark/>
          </w:tcPr>
          <w:p w14:paraId="2D3D094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(n=130) High school or less</w:t>
            </w:r>
          </w:p>
          <w:p w14:paraId="19990B3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83% (n=580) Greater than high school or GED</w:t>
            </w:r>
          </w:p>
        </w:tc>
        <w:tc>
          <w:tcPr>
            <w:tcW w:w="1440" w:type="dxa"/>
            <w:tcBorders>
              <w:top w:val="single" w:sz="4" w:space="0" w:color="auto"/>
              <w:left w:val="single" w:sz="4" w:space="0" w:color="auto"/>
              <w:bottom w:val="single" w:sz="4" w:space="0" w:color="auto"/>
              <w:right w:val="single" w:sz="4" w:space="0" w:color="auto"/>
            </w:tcBorders>
            <w:hideMark/>
          </w:tcPr>
          <w:p w14:paraId="1F4FCF1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4857CFA6"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7003A864"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Khosropour and Sullivan 2013</w:t>
            </w:r>
            <w:r>
              <w:rPr>
                <w:rFonts w:ascii="Arial Narrow" w:hAnsi="Arial Narrow"/>
                <w:noProof/>
                <w:sz w:val="20"/>
                <w:szCs w:val="20"/>
              </w:rPr>
              <w:t>[39]</w:t>
            </w:r>
          </w:p>
        </w:tc>
        <w:tc>
          <w:tcPr>
            <w:tcW w:w="1080" w:type="dxa"/>
            <w:tcBorders>
              <w:top w:val="single" w:sz="4" w:space="0" w:color="auto"/>
              <w:left w:val="single" w:sz="4" w:space="0" w:color="auto"/>
              <w:bottom w:val="single" w:sz="4" w:space="0" w:color="auto"/>
              <w:right w:val="single" w:sz="4" w:space="0" w:color="auto"/>
            </w:tcBorders>
          </w:tcPr>
          <w:p w14:paraId="575FEBA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15E05218" w14:textId="77777777" w:rsidR="001407B4" w:rsidRDefault="001407B4" w:rsidP="00846D13">
            <w:pPr>
              <w:spacing w:after="0" w:line="240" w:lineRule="auto"/>
              <w:rPr>
                <w:rFonts w:ascii="Arial Narrow" w:hAnsi="Arial Narrow"/>
                <w:sz w:val="20"/>
                <w:szCs w:val="20"/>
              </w:rPr>
            </w:pPr>
          </w:p>
          <w:p w14:paraId="59BA0FD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(n=6104)</w:t>
            </w:r>
          </w:p>
        </w:tc>
        <w:tc>
          <w:tcPr>
            <w:tcW w:w="2250" w:type="dxa"/>
            <w:tcBorders>
              <w:top w:val="single" w:sz="4" w:space="0" w:color="auto"/>
              <w:left w:val="single" w:sz="4" w:space="0" w:color="auto"/>
              <w:bottom w:val="single" w:sz="4" w:space="0" w:color="auto"/>
              <w:right w:val="single" w:sz="4" w:space="0" w:color="auto"/>
            </w:tcBorders>
            <w:hideMark/>
          </w:tcPr>
          <w:p w14:paraId="51FDF8D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Banner advertisements placed on social networking and internet dating websites (including Facebook, MySpace, Black Gay Chat, Adam4Adam). </w:t>
            </w:r>
          </w:p>
          <w:p w14:paraId="173FBB6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August to December 2010</w:t>
            </w:r>
          </w:p>
        </w:tc>
        <w:tc>
          <w:tcPr>
            <w:tcW w:w="1980" w:type="dxa"/>
            <w:tcBorders>
              <w:top w:val="single" w:sz="4" w:space="0" w:color="auto"/>
              <w:left w:val="single" w:sz="4" w:space="0" w:color="auto"/>
              <w:bottom w:val="single" w:sz="4" w:space="0" w:color="auto"/>
              <w:right w:val="single" w:sz="4" w:space="0" w:color="auto"/>
            </w:tcBorders>
            <w:hideMark/>
          </w:tcPr>
          <w:p w14:paraId="03061958"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1C070928"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At least 18 years old </w:t>
            </w:r>
          </w:p>
          <w:p w14:paraId="54F7023F"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Reported sex with a male during the last 12 months</w:t>
            </w:r>
          </w:p>
          <w:p w14:paraId="231E1D01"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Subset of those who completed condom receipt and use questions</w:t>
            </w:r>
          </w:p>
        </w:tc>
        <w:tc>
          <w:tcPr>
            <w:tcW w:w="1890" w:type="dxa"/>
            <w:tcBorders>
              <w:top w:val="single" w:sz="4" w:space="0" w:color="auto"/>
              <w:left w:val="single" w:sz="4" w:space="0" w:color="auto"/>
              <w:bottom w:val="single" w:sz="4" w:space="0" w:color="auto"/>
              <w:right w:val="single" w:sz="4" w:space="0" w:color="auto"/>
            </w:tcBorders>
            <w:hideMark/>
          </w:tcPr>
          <w:p w14:paraId="554B7B5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12% (n=728) 18-19</w:t>
            </w:r>
          </w:p>
          <w:p w14:paraId="4BC7997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30% (n=1830) 20-24 </w:t>
            </w:r>
          </w:p>
          <w:p w14:paraId="435824E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29% (n=1765) 25-34 </w:t>
            </w:r>
          </w:p>
          <w:p w14:paraId="278D941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15% (n=937) 35-44 </w:t>
            </w:r>
          </w:p>
          <w:p w14:paraId="7D779AE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10% (n=640) 45-54 </w:t>
            </w:r>
          </w:p>
          <w:p w14:paraId="707DD07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3%   (n=204) 55+ </w:t>
            </w:r>
          </w:p>
        </w:tc>
        <w:tc>
          <w:tcPr>
            <w:tcW w:w="1980" w:type="dxa"/>
            <w:tcBorders>
              <w:top w:val="single" w:sz="4" w:space="0" w:color="auto"/>
              <w:left w:val="single" w:sz="4" w:space="0" w:color="auto"/>
              <w:bottom w:val="single" w:sz="4" w:space="0" w:color="auto"/>
              <w:right w:val="single" w:sz="4" w:space="0" w:color="auto"/>
            </w:tcBorders>
            <w:hideMark/>
          </w:tcPr>
          <w:p w14:paraId="25B2D1D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45%  (n=2737) White, Non-Hispanic  </w:t>
            </w:r>
          </w:p>
          <w:p w14:paraId="582863D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23%  (n=1407) Black, Non-Hispanic </w:t>
            </w:r>
          </w:p>
          <w:p w14:paraId="208B274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15%  (n=903) Hispanic </w:t>
            </w:r>
          </w:p>
          <w:p w14:paraId="156F293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    (n=225) Asian/ Pacific Islander </w:t>
            </w:r>
          </w:p>
          <w:p w14:paraId="648CC29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(n=135) Native American/Alaska Native</w:t>
            </w:r>
          </w:p>
          <w:p w14:paraId="07125A7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8%    (n=458) Multiracial </w:t>
            </w:r>
          </w:p>
          <w:p w14:paraId="6624B2B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 (n=239) Other </w:t>
            </w:r>
          </w:p>
        </w:tc>
        <w:tc>
          <w:tcPr>
            <w:tcW w:w="1890" w:type="dxa"/>
            <w:tcBorders>
              <w:top w:val="single" w:sz="4" w:space="0" w:color="auto"/>
              <w:left w:val="single" w:sz="4" w:space="0" w:color="auto"/>
              <w:bottom w:val="single" w:sz="4" w:space="0" w:color="auto"/>
              <w:right w:val="single" w:sz="4" w:space="0" w:color="auto"/>
            </w:tcBorders>
            <w:hideMark/>
          </w:tcPr>
          <w:p w14:paraId="28E8CE2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 (n=221) Less than high school</w:t>
            </w:r>
          </w:p>
          <w:p w14:paraId="0639867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21% (n=1099) High school or GED</w:t>
            </w:r>
          </w:p>
          <w:p w14:paraId="67E7291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38% (n=2029) Some college/associate degree</w:t>
            </w:r>
          </w:p>
          <w:p w14:paraId="2A2120B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37% (n=1973) College/postgraduate</w:t>
            </w:r>
          </w:p>
        </w:tc>
        <w:tc>
          <w:tcPr>
            <w:tcW w:w="1440" w:type="dxa"/>
            <w:tcBorders>
              <w:top w:val="single" w:sz="4" w:space="0" w:color="auto"/>
              <w:left w:val="single" w:sz="4" w:space="0" w:color="auto"/>
              <w:bottom w:val="single" w:sz="4" w:space="0" w:color="auto"/>
              <w:right w:val="single" w:sz="4" w:space="0" w:color="auto"/>
            </w:tcBorders>
            <w:hideMark/>
          </w:tcPr>
          <w:p w14:paraId="53F1DF6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34% (n=1632) ≤$14,999</w:t>
            </w:r>
          </w:p>
          <w:p w14:paraId="01137B9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30% (n=1417) $15,000-$39,999</w:t>
            </w:r>
          </w:p>
          <w:p w14:paraId="6378D9D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20% (n=956) $40,000-$74,999</w:t>
            </w:r>
          </w:p>
          <w:p w14:paraId="2E492D3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(n=762) ≥$75,000</w:t>
            </w:r>
          </w:p>
        </w:tc>
      </w:tr>
      <w:tr w:rsidR="001407B4" w14:paraId="7B4A3870"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6BC5F023"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lastRenderedPageBreak/>
              <w:t>MINTS-II</w:t>
            </w:r>
          </w:p>
          <w:p w14:paraId="239A70F1"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Wilkerson et al. 2010</w:t>
            </w:r>
            <w:r>
              <w:rPr>
                <w:rFonts w:ascii="Arial Narrow" w:hAnsi="Arial Narrow"/>
                <w:noProof/>
                <w:sz w:val="20"/>
                <w:szCs w:val="20"/>
              </w:rPr>
              <w:t>[40]</w:t>
            </w:r>
          </w:p>
        </w:tc>
        <w:tc>
          <w:tcPr>
            <w:tcW w:w="1080" w:type="dxa"/>
            <w:tcBorders>
              <w:top w:val="single" w:sz="4" w:space="0" w:color="auto"/>
              <w:left w:val="single" w:sz="4" w:space="0" w:color="auto"/>
              <w:bottom w:val="single" w:sz="4" w:space="0" w:color="auto"/>
              <w:right w:val="single" w:sz="4" w:space="0" w:color="auto"/>
            </w:tcBorders>
          </w:tcPr>
          <w:p w14:paraId="76EB9BB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47C10D2D" w14:textId="77777777" w:rsidR="001407B4" w:rsidRDefault="001407B4" w:rsidP="00846D13">
            <w:pPr>
              <w:spacing w:after="0" w:line="240" w:lineRule="auto"/>
              <w:rPr>
                <w:rFonts w:ascii="Arial Narrow" w:hAnsi="Arial Narrow"/>
                <w:sz w:val="20"/>
                <w:szCs w:val="20"/>
              </w:rPr>
            </w:pPr>
          </w:p>
          <w:p w14:paraId="5423479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(n=2578)</w:t>
            </w:r>
          </w:p>
          <w:p w14:paraId="687E80A9" w14:textId="77777777" w:rsidR="001407B4" w:rsidRDefault="001407B4" w:rsidP="00846D13">
            <w:pPr>
              <w:spacing w:after="0" w:line="240" w:lineRule="auto"/>
              <w:rPr>
                <w:rFonts w:ascii="Arial Narrow" w:hAnsi="Arial Narrow"/>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14:paraId="581AC98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Banner advertisements in Spanish and English on Gay.com that linked to study website, where potential participants answered questions to screen for inclusion criteria.</w:t>
            </w:r>
          </w:p>
          <w:p w14:paraId="16B3379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Men of color were oversampled so that the final sample contained approximately equal numbers of Asian, Latino, Black and White men.</w:t>
            </w:r>
          </w:p>
          <w:p w14:paraId="746837A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Recruited for 3 months during 2005</w:t>
            </w:r>
          </w:p>
        </w:tc>
        <w:tc>
          <w:tcPr>
            <w:tcW w:w="1980" w:type="dxa"/>
            <w:tcBorders>
              <w:top w:val="single" w:sz="4" w:space="0" w:color="auto"/>
              <w:left w:val="single" w:sz="4" w:space="0" w:color="auto"/>
              <w:bottom w:val="single" w:sz="4" w:space="0" w:color="auto"/>
              <w:right w:val="single" w:sz="4" w:space="0" w:color="auto"/>
            </w:tcBorders>
            <w:hideMark/>
          </w:tcPr>
          <w:p w14:paraId="5D2BEA6B"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78CCE24F"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At least 18 years </w:t>
            </w:r>
          </w:p>
          <w:p w14:paraId="6712EFED"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Had sex with at least one other man </w:t>
            </w:r>
          </w:p>
          <w:p w14:paraId="5C8B416B"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U.S. residents </w:t>
            </w:r>
          </w:p>
          <w:p w14:paraId="65599C68"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HIV-negative </w:t>
            </w:r>
          </w:p>
        </w:tc>
        <w:tc>
          <w:tcPr>
            <w:tcW w:w="1890" w:type="dxa"/>
            <w:tcBorders>
              <w:top w:val="single" w:sz="4" w:space="0" w:color="auto"/>
              <w:left w:val="single" w:sz="4" w:space="0" w:color="auto"/>
              <w:bottom w:val="single" w:sz="4" w:space="0" w:color="auto"/>
              <w:right w:val="single" w:sz="4" w:space="0" w:color="auto"/>
            </w:tcBorders>
          </w:tcPr>
          <w:p w14:paraId="39D2294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n=2575 reported:</w:t>
            </w:r>
          </w:p>
          <w:p w14:paraId="4E859CE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37% (n=959) 18-24</w:t>
            </w:r>
          </w:p>
          <w:p w14:paraId="76E0E7D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26% (n=664) 25-29</w:t>
            </w:r>
          </w:p>
          <w:p w14:paraId="2D2A029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26% (n=670) 30-39</w:t>
            </w:r>
          </w:p>
          <w:p w14:paraId="3FB2F1D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(n=282) &gt;40</w:t>
            </w:r>
          </w:p>
          <w:p w14:paraId="4EF39BEB" w14:textId="77777777" w:rsidR="001407B4" w:rsidRDefault="001407B4" w:rsidP="00846D13">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2B15AA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25% (n=638) Latino American</w:t>
            </w:r>
          </w:p>
          <w:p w14:paraId="18F012D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(n=496) Asian American</w:t>
            </w:r>
          </w:p>
          <w:p w14:paraId="4D10595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(n=408) Black or African American</w:t>
            </w:r>
          </w:p>
          <w:p w14:paraId="07411DA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27% (n=701) White</w:t>
            </w:r>
          </w:p>
          <w:p w14:paraId="681B537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13% (n=335) Other</w:t>
            </w:r>
          </w:p>
          <w:p w14:paraId="7B5E57EB" w14:textId="77777777" w:rsidR="001407B4" w:rsidRDefault="001407B4" w:rsidP="00846D13">
            <w:pPr>
              <w:spacing w:after="0" w:line="240" w:lineRule="auto"/>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14:paraId="6D5FC21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(n=351)</w:t>
            </w:r>
          </w:p>
          <w:p w14:paraId="0DA5BF9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≤12 years (High School or Less) </w:t>
            </w:r>
          </w:p>
          <w:p w14:paraId="2AB4494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60% (n=1556)</w:t>
            </w:r>
          </w:p>
          <w:p w14:paraId="616C8D9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13-16 years </w:t>
            </w:r>
          </w:p>
          <w:p w14:paraId="1C8202A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26% (n=671) ≥17 years </w:t>
            </w:r>
          </w:p>
          <w:p w14:paraId="42AB8340" w14:textId="77777777" w:rsidR="001407B4" w:rsidRDefault="001407B4" w:rsidP="00846D13">
            <w:pPr>
              <w:spacing w:after="0" w:line="240" w:lineRule="auto"/>
              <w:rPr>
                <w:rFonts w:ascii="Arial Narrow" w:hAnsi="Arial Narrow"/>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48D700E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434DAB1D"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69642C6D"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MINTS-II Latino</w:t>
            </w:r>
          </w:p>
          <w:p w14:paraId="430948A9"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 xml:space="preserve">Rosser et al. (2009) </w:t>
            </w:r>
            <w:r>
              <w:rPr>
                <w:rFonts w:ascii="Arial Narrow" w:hAnsi="Arial Narrow"/>
                <w:noProof/>
                <w:sz w:val="20"/>
                <w:szCs w:val="20"/>
              </w:rPr>
              <w:t>[41]</w:t>
            </w:r>
          </w:p>
        </w:tc>
        <w:tc>
          <w:tcPr>
            <w:tcW w:w="1080" w:type="dxa"/>
            <w:tcBorders>
              <w:top w:val="single" w:sz="4" w:space="0" w:color="auto"/>
              <w:left w:val="single" w:sz="4" w:space="0" w:color="auto"/>
              <w:bottom w:val="single" w:sz="4" w:space="0" w:color="auto"/>
              <w:right w:val="single" w:sz="4" w:space="0" w:color="auto"/>
            </w:tcBorders>
          </w:tcPr>
          <w:p w14:paraId="563546EC"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Latino MSM</w:t>
            </w:r>
          </w:p>
          <w:p w14:paraId="54EEA92B" w14:textId="77777777" w:rsidR="001407B4" w:rsidRDefault="001407B4" w:rsidP="00846D13">
            <w:pPr>
              <w:tabs>
                <w:tab w:val="left" w:pos="765"/>
              </w:tabs>
              <w:spacing w:after="0" w:line="240" w:lineRule="auto"/>
              <w:rPr>
                <w:rFonts w:ascii="Arial Narrow" w:hAnsi="Arial Narrow"/>
                <w:sz w:val="20"/>
                <w:szCs w:val="20"/>
              </w:rPr>
            </w:pPr>
          </w:p>
          <w:p w14:paraId="62DCC3DD"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(n=1026)</w:t>
            </w:r>
          </w:p>
        </w:tc>
        <w:tc>
          <w:tcPr>
            <w:tcW w:w="2250" w:type="dxa"/>
            <w:tcBorders>
              <w:top w:val="single" w:sz="4" w:space="0" w:color="auto"/>
              <w:left w:val="single" w:sz="4" w:space="0" w:color="auto"/>
              <w:bottom w:val="single" w:sz="4" w:space="0" w:color="auto"/>
              <w:right w:val="single" w:sz="4" w:space="0" w:color="auto"/>
            </w:tcBorders>
            <w:hideMark/>
          </w:tcPr>
          <w:p w14:paraId="2149243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Banner advertisements in Spanish and English on Gay.com that linked to study website, where potential participants answered questions to screen for inclusion criteria.</w:t>
            </w:r>
          </w:p>
          <w:p w14:paraId="4A52EF0B" w14:textId="2B24D225" w:rsidR="00BA6111" w:rsidRDefault="005219D2" w:rsidP="00846D13">
            <w:pPr>
              <w:spacing w:after="0" w:line="240" w:lineRule="auto"/>
              <w:rPr>
                <w:rFonts w:ascii="Arial Narrow" w:hAnsi="Arial Narrow"/>
                <w:sz w:val="20"/>
                <w:szCs w:val="20"/>
              </w:rPr>
            </w:pPr>
            <w:r>
              <w:rPr>
                <w:rFonts w:ascii="Arial Narrow" w:hAnsi="Arial Narrow"/>
                <w:sz w:val="20"/>
                <w:szCs w:val="20"/>
              </w:rPr>
              <w:t>Recruited November-December 2002</w:t>
            </w:r>
          </w:p>
        </w:tc>
        <w:tc>
          <w:tcPr>
            <w:tcW w:w="1980" w:type="dxa"/>
            <w:tcBorders>
              <w:top w:val="single" w:sz="4" w:space="0" w:color="auto"/>
              <w:left w:val="single" w:sz="4" w:space="0" w:color="auto"/>
              <w:bottom w:val="single" w:sz="4" w:space="0" w:color="auto"/>
              <w:right w:val="single" w:sz="4" w:space="0" w:color="auto"/>
            </w:tcBorders>
            <w:hideMark/>
          </w:tcPr>
          <w:p w14:paraId="6AA95934"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Latino men </w:t>
            </w:r>
          </w:p>
          <w:p w14:paraId="7DD0026B"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At least 18 years</w:t>
            </w:r>
          </w:p>
          <w:p w14:paraId="2FF9BD9B"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Had sex with at least one other man U.S. residents </w:t>
            </w:r>
          </w:p>
        </w:tc>
        <w:tc>
          <w:tcPr>
            <w:tcW w:w="1890" w:type="dxa"/>
            <w:tcBorders>
              <w:top w:val="single" w:sz="4" w:space="0" w:color="auto"/>
              <w:left w:val="single" w:sz="4" w:space="0" w:color="auto"/>
              <w:bottom w:val="single" w:sz="4" w:space="0" w:color="auto"/>
              <w:right w:val="single" w:sz="4" w:space="0" w:color="auto"/>
            </w:tcBorders>
            <w:hideMark/>
          </w:tcPr>
          <w:p w14:paraId="1AEBAB2B"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 xml:space="preserve">Mean 28 (SD 9) </w:t>
            </w:r>
          </w:p>
        </w:tc>
        <w:tc>
          <w:tcPr>
            <w:tcW w:w="1980" w:type="dxa"/>
            <w:tcBorders>
              <w:top w:val="single" w:sz="4" w:space="0" w:color="auto"/>
              <w:left w:val="single" w:sz="4" w:space="0" w:color="auto"/>
              <w:bottom w:val="single" w:sz="4" w:space="0" w:color="auto"/>
              <w:right w:val="single" w:sz="4" w:space="0" w:color="auto"/>
            </w:tcBorders>
            <w:hideMark/>
          </w:tcPr>
          <w:p w14:paraId="5E124B83"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100% Latino</w:t>
            </w:r>
          </w:p>
        </w:tc>
        <w:tc>
          <w:tcPr>
            <w:tcW w:w="1890" w:type="dxa"/>
            <w:tcBorders>
              <w:top w:val="single" w:sz="4" w:space="0" w:color="auto"/>
              <w:left w:val="single" w:sz="4" w:space="0" w:color="auto"/>
              <w:bottom w:val="single" w:sz="4" w:space="0" w:color="auto"/>
              <w:right w:val="single" w:sz="4" w:space="0" w:color="auto"/>
            </w:tcBorders>
            <w:hideMark/>
          </w:tcPr>
          <w:p w14:paraId="7EE7D7F2"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20% (n=205) High school or less</w:t>
            </w:r>
          </w:p>
          <w:p w14:paraId="1F546CAE"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80% (n=798) More than high school</w:t>
            </w:r>
          </w:p>
        </w:tc>
        <w:tc>
          <w:tcPr>
            <w:tcW w:w="1440" w:type="dxa"/>
            <w:tcBorders>
              <w:top w:val="single" w:sz="4" w:space="0" w:color="auto"/>
              <w:left w:val="single" w:sz="4" w:space="0" w:color="auto"/>
              <w:bottom w:val="single" w:sz="4" w:space="0" w:color="auto"/>
              <w:right w:val="single" w:sz="4" w:space="0" w:color="auto"/>
            </w:tcBorders>
          </w:tcPr>
          <w:p w14:paraId="04DA1C2B"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Gross annual income</w:t>
            </w:r>
          </w:p>
          <w:p w14:paraId="3E773FA4"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14% (n=108) $1-$10000</w:t>
            </w:r>
          </w:p>
          <w:p w14:paraId="7FD13BE2"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17% (n=133) $10,001-$20,000</w:t>
            </w:r>
          </w:p>
          <w:p w14:paraId="18F34DFB"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23% (n=182) $20,001-$30,000</w:t>
            </w:r>
          </w:p>
          <w:p w14:paraId="490359D8"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17% (n=135) $30,001-$40,000</w:t>
            </w:r>
          </w:p>
          <w:p w14:paraId="209A8E22"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11% (n=88) $40,001-$50,000</w:t>
            </w:r>
          </w:p>
          <w:p w14:paraId="644B7FF2"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5% (n=37) $50,001-$60,000</w:t>
            </w:r>
          </w:p>
          <w:p w14:paraId="3F785FB3"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4% (n=28) $60,001-$70,000</w:t>
            </w:r>
          </w:p>
          <w:p w14:paraId="07FC2861"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lastRenderedPageBreak/>
              <w:t>9% (n=69) &gt;$70,000</w:t>
            </w:r>
          </w:p>
          <w:p w14:paraId="6FA5B640" w14:textId="77777777" w:rsidR="001407B4" w:rsidRDefault="001407B4" w:rsidP="00846D13">
            <w:pPr>
              <w:tabs>
                <w:tab w:val="left" w:pos="765"/>
              </w:tabs>
              <w:spacing w:after="0" w:line="240" w:lineRule="auto"/>
              <w:rPr>
                <w:rFonts w:ascii="Arial Narrow" w:hAnsi="Arial Narrow"/>
                <w:sz w:val="20"/>
                <w:szCs w:val="20"/>
              </w:rPr>
            </w:pPr>
          </w:p>
        </w:tc>
      </w:tr>
      <w:tr w:rsidR="001407B4" w14:paraId="6347BC11"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15AA46BD"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lastRenderedPageBreak/>
              <w:t>Mustanski 2007</w:t>
            </w:r>
            <w:r>
              <w:rPr>
                <w:rFonts w:ascii="Arial Narrow" w:hAnsi="Arial Narrow"/>
                <w:noProof/>
                <w:sz w:val="20"/>
                <w:szCs w:val="20"/>
              </w:rPr>
              <w:t>[42]</w:t>
            </w:r>
          </w:p>
        </w:tc>
        <w:tc>
          <w:tcPr>
            <w:tcW w:w="1080" w:type="dxa"/>
            <w:tcBorders>
              <w:top w:val="single" w:sz="4" w:space="0" w:color="auto"/>
              <w:left w:val="single" w:sz="4" w:space="0" w:color="auto"/>
              <w:bottom w:val="single" w:sz="4" w:space="0" w:color="auto"/>
              <w:right w:val="single" w:sz="4" w:space="0" w:color="auto"/>
            </w:tcBorders>
          </w:tcPr>
          <w:p w14:paraId="406873E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023394C7" w14:textId="77777777" w:rsidR="001407B4" w:rsidRDefault="001407B4" w:rsidP="00846D13">
            <w:pPr>
              <w:spacing w:after="0" w:line="240" w:lineRule="auto"/>
              <w:rPr>
                <w:rFonts w:ascii="Arial Narrow" w:hAnsi="Arial Narrow"/>
                <w:sz w:val="20"/>
                <w:szCs w:val="20"/>
              </w:rPr>
            </w:pPr>
          </w:p>
          <w:p w14:paraId="0FDF55B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(n=113)</w:t>
            </w:r>
          </w:p>
        </w:tc>
        <w:tc>
          <w:tcPr>
            <w:tcW w:w="2250" w:type="dxa"/>
            <w:tcBorders>
              <w:top w:val="single" w:sz="4" w:space="0" w:color="auto"/>
              <w:left w:val="single" w:sz="4" w:space="0" w:color="auto"/>
              <w:bottom w:val="single" w:sz="4" w:space="0" w:color="auto"/>
              <w:right w:val="single" w:sz="4" w:space="0" w:color="auto"/>
            </w:tcBorders>
            <w:hideMark/>
          </w:tcPr>
          <w:p w14:paraId="05E6E7A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Link to study web page (including informed consent form and questionnaire) posted on casual sex-seeking website for MSM, web site for sexually addicted individuals, Kinsey Institute website, and an internet-based comprehensive listing of gay and lesbian university organizations. </w:t>
            </w:r>
          </w:p>
          <w:p w14:paraId="0652C52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A few weeks later, a randomly selected sub-sample of questionnaire completers were contacted and invited to participate in a daily diary study. </w:t>
            </w:r>
          </w:p>
          <w:p w14:paraId="3062DCF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dates not reported</w:t>
            </w:r>
          </w:p>
        </w:tc>
        <w:tc>
          <w:tcPr>
            <w:tcW w:w="1980" w:type="dxa"/>
            <w:tcBorders>
              <w:top w:val="single" w:sz="4" w:space="0" w:color="auto"/>
              <w:left w:val="single" w:sz="4" w:space="0" w:color="auto"/>
              <w:bottom w:val="single" w:sz="4" w:space="0" w:color="auto"/>
              <w:right w:val="single" w:sz="4" w:space="0" w:color="auto"/>
            </w:tcBorders>
            <w:hideMark/>
          </w:tcPr>
          <w:p w14:paraId="5BC48BA2"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1E2DA8C2"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Agreed to daily diary study participation</w:t>
            </w:r>
          </w:p>
          <w:p w14:paraId="58AFEB53"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Reported they were not in exclusive or monogamous relationships</w:t>
            </w:r>
          </w:p>
        </w:tc>
        <w:tc>
          <w:tcPr>
            <w:tcW w:w="1890" w:type="dxa"/>
            <w:tcBorders>
              <w:top w:val="single" w:sz="4" w:space="0" w:color="auto"/>
              <w:left w:val="single" w:sz="4" w:space="0" w:color="auto"/>
              <w:bottom w:val="single" w:sz="4" w:space="0" w:color="auto"/>
              <w:right w:val="single" w:sz="4" w:space="0" w:color="auto"/>
            </w:tcBorders>
            <w:hideMark/>
          </w:tcPr>
          <w:p w14:paraId="6FE3A89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48% (n=54) 18-24 </w:t>
            </w:r>
          </w:p>
          <w:p w14:paraId="0BC88A9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12% (n=14) 25-29 </w:t>
            </w:r>
          </w:p>
          <w:p w14:paraId="2779B0E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20% (n=23) 30-39 </w:t>
            </w:r>
          </w:p>
          <w:p w14:paraId="0285476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20% (n=22) &gt;40 </w:t>
            </w:r>
          </w:p>
        </w:tc>
        <w:tc>
          <w:tcPr>
            <w:tcW w:w="1980" w:type="dxa"/>
            <w:tcBorders>
              <w:top w:val="single" w:sz="4" w:space="0" w:color="auto"/>
              <w:left w:val="single" w:sz="4" w:space="0" w:color="auto"/>
              <w:bottom w:val="single" w:sz="4" w:space="0" w:color="auto"/>
              <w:right w:val="single" w:sz="4" w:space="0" w:color="auto"/>
            </w:tcBorders>
            <w:hideMark/>
          </w:tcPr>
          <w:p w14:paraId="4E11AD1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85% (n=96) White, Non-Hispanic  </w:t>
            </w:r>
          </w:p>
          <w:p w14:paraId="172AF1D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 (n=5) Black</w:t>
            </w:r>
          </w:p>
          <w:p w14:paraId="658C16A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 (n=3) Hispanic</w:t>
            </w:r>
          </w:p>
          <w:p w14:paraId="4A4DC6D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 (n=9) Other</w:t>
            </w:r>
          </w:p>
        </w:tc>
        <w:tc>
          <w:tcPr>
            <w:tcW w:w="1890" w:type="dxa"/>
            <w:tcBorders>
              <w:top w:val="single" w:sz="4" w:space="0" w:color="auto"/>
              <w:left w:val="single" w:sz="4" w:space="0" w:color="auto"/>
              <w:bottom w:val="single" w:sz="4" w:space="0" w:color="auto"/>
              <w:right w:val="single" w:sz="4" w:space="0" w:color="auto"/>
            </w:tcBorders>
            <w:hideMark/>
          </w:tcPr>
          <w:p w14:paraId="24D19BC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(n=8) High school completed</w:t>
            </w:r>
          </w:p>
          <w:p w14:paraId="1851857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52% (n=59) Some college or technical school</w:t>
            </w:r>
          </w:p>
          <w:p w14:paraId="0A7B241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41% (n=46) College graduate or higher</w:t>
            </w:r>
          </w:p>
        </w:tc>
        <w:tc>
          <w:tcPr>
            <w:tcW w:w="1440" w:type="dxa"/>
            <w:tcBorders>
              <w:top w:val="single" w:sz="4" w:space="0" w:color="auto"/>
              <w:left w:val="single" w:sz="4" w:space="0" w:color="auto"/>
              <w:bottom w:val="single" w:sz="4" w:space="0" w:color="auto"/>
              <w:right w:val="single" w:sz="4" w:space="0" w:color="auto"/>
            </w:tcBorders>
          </w:tcPr>
          <w:p w14:paraId="31236C3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30% (n=33) Lower</w:t>
            </w:r>
          </w:p>
          <w:p w14:paraId="36FBD4E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54% (n=60) Middle</w:t>
            </w:r>
          </w:p>
          <w:p w14:paraId="7624322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(n=18) Upper</w:t>
            </w:r>
          </w:p>
          <w:p w14:paraId="65A4185E" w14:textId="77777777" w:rsidR="001407B4" w:rsidRDefault="001407B4" w:rsidP="00846D13">
            <w:pPr>
              <w:spacing w:after="0" w:line="240" w:lineRule="auto"/>
              <w:rPr>
                <w:rFonts w:ascii="Arial Narrow" w:hAnsi="Arial Narrow"/>
                <w:sz w:val="20"/>
                <w:szCs w:val="20"/>
              </w:rPr>
            </w:pPr>
          </w:p>
        </w:tc>
      </w:tr>
      <w:tr w:rsidR="001407B4" w14:paraId="1CBBBAFB"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5206C3EC"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Online Health and Technology Survey</w:t>
            </w:r>
          </w:p>
          <w:p w14:paraId="68971637"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Baseline</w:t>
            </w:r>
          </w:p>
          <w:p w14:paraId="073C21E3"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Wagenaar, et al. 2012</w:t>
            </w:r>
            <w:r>
              <w:rPr>
                <w:rFonts w:ascii="Arial Narrow" w:hAnsi="Arial Narrow"/>
                <w:noProof/>
                <w:sz w:val="20"/>
                <w:szCs w:val="20"/>
              </w:rPr>
              <w:t>[43]</w:t>
            </w:r>
          </w:p>
        </w:tc>
        <w:tc>
          <w:tcPr>
            <w:tcW w:w="1080" w:type="dxa"/>
            <w:tcBorders>
              <w:top w:val="single" w:sz="4" w:space="0" w:color="auto"/>
              <w:left w:val="single" w:sz="4" w:space="0" w:color="auto"/>
              <w:bottom w:val="single" w:sz="4" w:space="0" w:color="auto"/>
              <w:right w:val="single" w:sz="4" w:space="0" w:color="auto"/>
            </w:tcBorders>
          </w:tcPr>
          <w:p w14:paraId="28ECB62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1C145128" w14:textId="77777777" w:rsidR="001407B4" w:rsidRDefault="001407B4" w:rsidP="00846D13">
            <w:pPr>
              <w:spacing w:after="0" w:line="240" w:lineRule="auto"/>
              <w:rPr>
                <w:rFonts w:ascii="Arial Narrow" w:hAnsi="Arial Narrow"/>
                <w:sz w:val="20"/>
                <w:szCs w:val="20"/>
              </w:rPr>
            </w:pPr>
          </w:p>
          <w:p w14:paraId="527A295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(n=5980)</w:t>
            </w:r>
          </w:p>
        </w:tc>
        <w:tc>
          <w:tcPr>
            <w:tcW w:w="2250" w:type="dxa"/>
            <w:tcBorders>
              <w:top w:val="single" w:sz="4" w:space="0" w:color="auto"/>
              <w:left w:val="single" w:sz="4" w:space="0" w:color="auto"/>
              <w:bottom w:val="single" w:sz="4" w:space="0" w:color="auto"/>
              <w:right w:val="single" w:sz="4" w:space="0" w:color="auto"/>
            </w:tcBorders>
            <w:hideMark/>
          </w:tcPr>
          <w:p w14:paraId="33910F8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Study banner advertisements target to on MySpace.com users who reported male gender, age 18 or older, and sexual orientation of gay, bisexual, or unsure. </w:t>
            </w:r>
          </w:p>
          <w:p w14:paraId="5F0E745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March and April 2009</w:t>
            </w:r>
          </w:p>
        </w:tc>
        <w:tc>
          <w:tcPr>
            <w:tcW w:w="1980" w:type="dxa"/>
            <w:tcBorders>
              <w:top w:val="single" w:sz="4" w:space="0" w:color="auto"/>
              <w:left w:val="single" w:sz="4" w:space="0" w:color="auto"/>
              <w:bottom w:val="single" w:sz="4" w:space="0" w:color="auto"/>
              <w:right w:val="single" w:sz="4" w:space="0" w:color="auto"/>
            </w:tcBorders>
          </w:tcPr>
          <w:p w14:paraId="4892A29F"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Men</w:t>
            </w:r>
          </w:p>
          <w:p w14:paraId="3C758641"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At least 18 years old</w:t>
            </w:r>
          </w:p>
          <w:p w14:paraId="03AC32F3"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HIV-negative </w:t>
            </w:r>
          </w:p>
          <w:p w14:paraId="002B44C3"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Reported at least one male sexual partner in the previous 12 months</w:t>
            </w:r>
          </w:p>
          <w:p w14:paraId="16F98DF6"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Provided informed consent</w:t>
            </w:r>
          </w:p>
          <w:p w14:paraId="7EC7D4C8" w14:textId="77777777" w:rsidR="001407B4" w:rsidRDefault="001407B4" w:rsidP="00846D13">
            <w:pPr>
              <w:keepNext/>
              <w:spacing w:after="0" w:line="240" w:lineRule="auto"/>
              <w:rPr>
                <w:rFonts w:ascii="Arial Narrow" w:hAnsi="Arial Narrow"/>
                <w:sz w:val="20"/>
                <w:szCs w:val="20"/>
              </w:rPr>
            </w:pPr>
          </w:p>
          <w:p w14:paraId="533AF0A0"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For follow-up:</w:t>
            </w:r>
          </w:p>
          <w:p w14:paraId="172E12CD"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White, Black, or Hispanic</w:t>
            </w:r>
            <w:r>
              <w:rPr>
                <w:rFonts w:ascii="Arial Narrow" w:hAnsi="Arial Narrow"/>
                <w:noProof/>
                <w:sz w:val="20"/>
                <w:szCs w:val="20"/>
              </w:rPr>
              <w:t>[39]</w:t>
            </w:r>
          </w:p>
        </w:tc>
        <w:tc>
          <w:tcPr>
            <w:tcW w:w="1890" w:type="dxa"/>
            <w:tcBorders>
              <w:top w:val="single" w:sz="4" w:space="0" w:color="auto"/>
              <w:left w:val="single" w:sz="4" w:space="0" w:color="auto"/>
              <w:bottom w:val="single" w:sz="4" w:space="0" w:color="auto"/>
              <w:right w:val="single" w:sz="4" w:space="0" w:color="auto"/>
            </w:tcBorders>
            <w:hideMark/>
          </w:tcPr>
          <w:p w14:paraId="5D9412C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68% (n=4083) 18-24</w:t>
            </w:r>
          </w:p>
          <w:p w14:paraId="14A1EB2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(n=957)   25-29</w:t>
            </w:r>
          </w:p>
          <w:p w14:paraId="22C74F9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7% (n=401)    30-34</w:t>
            </w:r>
          </w:p>
          <w:p w14:paraId="53447F6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7% (n=404)    35-45</w:t>
            </w:r>
          </w:p>
          <w:p w14:paraId="05D8C42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2% (n=135)    &gt;45</w:t>
            </w:r>
          </w:p>
        </w:tc>
        <w:tc>
          <w:tcPr>
            <w:tcW w:w="1980" w:type="dxa"/>
            <w:tcBorders>
              <w:top w:val="single" w:sz="4" w:space="0" w:color="auto"/>
              <w:left w:val="single" w:sz="4" w:space="0" w:color="auto"/>
              <w:bottom w:val="single" w:sz="4" w:space="0" w:color="auto"/>
              <w:right w:val="single" w:sz="4" w:space="0" w:color="auto"/>
            </w:tcBorders>
            <w:hideMark/>
          </w:tcPr>
          <w:p w14:paraId="67E9B9F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43% (n=2582) White, Non-Hispanic </w:t>
            </w:r>
          </w:p>
          <w:p w14:paraId="0C8F787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13% (n=778) Black, Non-Hispanic </w:t>
            </w:r>
          </w:p>
          <w:p w14:paraId="770C66B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32% (n=1897) Hispanic</w:t>
            </w:r>
          </w:p>
          <w:p w14:paraId="31CE126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(n=664) Other</w:t>
            </w:r>
          </w:p>
          <w:p w14:paraId="49A5375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1%  (n=59) Unknown</w:t>
            </w:r>
          </w:p>
        </w:tc>
        <w:tc>
          <w:tcPr>
            <w:tcW w:w="1890" w:type="dxa"/>
            <w:tcBorders>
              <w:top w:val="single" w:sz="4" w:space="0" w:color="auto"/>
              <w:left w:val="single" w:sz="4" w:space="0" w:color="auto"/>
              <w:bottom w:val="single" w:sz="4" w:space="0" w:color="auto"/>
              <w:right w:val="single" w:sz="4" w:space="0" w:color="auto"/>
            </w:tcBorders>
            <w:hideMark/>
          </w:tcPr>
          <w:p w14:paraId="6249AFD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(n=421) Less than high school</w:t>
            </w:r>
          </w:p>
          <w:p w14:paraId="3FECC39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34% (n=2017) High school or GED</w:t>
            </w:r>
          </w:p>
          <w:p w14:paraId="79197AC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42% (n=2557) Some college, associate’s, or technical degree</w:t>
            </w:r>
          </w:p>
          <w:p w14:paraId="61884A8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(n=918) College, post graduate, or professional school</w:t>
            </w:r>
          </w:p>
          <w:p w14:paraId="44A12C3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 (n=67) Don’t know or prefer not to answer</w:t>
            </w:r>
          </w:p>
        </w:tc>
        <w:tc>
          <w:tcPr>
            <w:tcW w:w="1440" w:type="dxa"/>
            <w:tcBorders>
              <w:top w:val="single" w:sz="4" w:space="0" w:color="auto"/>
              <w:left w:val="single" w:sz="4" w:space="0" w:color="auto"/>
              <w:bottom w:val="single" w:sz="4" w:space="0" w:color="auto"/>
              <w:right w:val="single" w:sz="4" w:space="0" w:color="auto"/>
            </w:tcBorders>
            <w:hideMark/>
          </w:tcPr>
          <w:p w14:paraId="7628F7E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6303CF8C"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6900E31B"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lastRenderedPageBreak/>
              <w:t>Project SPIN</w:t>
            </w:r>
          </w:p>
          <w:p w14:paraId="62157E4A" w14:textId="77777777" w:rsidR="001407B4" w:rsidRDefault="001407B4" w:rsidP="00846D13">
            <w:pPr>
              <w:tabs>
                <w:tab w:val="left" w:pos="1170"/>
              </w:tabs>
              <w:spacing w:after="0" w:line="240" w:lineRule="auto"/>
              <w:rPr>
                <w:rFonts w:ascii="Arial Narrow" w:hAnsi="Arial Narrow"/>
                <w:sz w:val="20"/>
                <w:szCs w:val="20"/>
              </w:rPr>
            </w:pPr>
            <w:r>
              <w:rPr>
                <w:rFonts w:ascii="Arial Narrow" w:hAnsi="Arial Narrow"/>
                <w:sz w:val="20"/>
                <w:szCs w:val="20"/>
              </w:rPr>
              <w:t>Grov, et al. 2008</w:t>
            </w:r>
            <w:r>
              <w:rPr>
                <w:rFonts w:ascii="Arial Narrow" w:hAnsi="Arial Narrow"/>
                <w:noProof/>
                <w:sz w:val="20"/>
                <w:szCs w:val="20"/>
              </w:rPr>
              <w:t>[44]</w:t>
            </w:r>
          </w:p>
        </w:tc>
        <w:tc>
          <w:tcPr>
            <w:tcW w:w="1080" w:type="dxa"/>
            <w:tcBorders>
              <w:top w:val="single" w:sz="4" w:space="0" w:color="auto"/>
              <w:left w:val="single" w:sz="4" w:space="0" w:color="auto"/>
              <w:bottom w:val="single" w:sz="4" w:space="0" w:color="auto"/>
              <w:right w:val="single" w:sz="4" w:space="0" w:color="auto"/>
            </w:tcBorders>
          </w:tcPr>
          <w:p w14:paraId="6D9AC3E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internet-using, sexually compulsive, in New York City</w:t>
            </w:r>
          </w:p>
          <w:p w14:paraId="655A921E" w14:textId="77777777" w:rsidR="001407B4" w:rsidRDefault="001407B4" w:rsidP="00846D13">
            <w:pPr>
              <w:spacing w:after="0" w:line="240" w:lineRule="auto"/>
              <w:rPr>
                <w:rFonts w:ascii="Arial Narrow" w:hAnsi="Arial Narrow"/>
                <w:sz w:val="20"/>
                <w:szCs w:val="20"/>
              </w:rPr>
            </w:pPr>
          </w:p>
          <w:p w14:paraId="5EA4660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(n=183)</w:t>
            </w:r>
          </w:p>
        </w:tc>
        <w:tc>
          <w:tcPr>
            <w:tcW w:w="2250" w:type="dxa"/>
            <w:tcBorders>
              <w:top w:val="single" w:sz="4" w:space="0" w:color="auto"/>
              <w:left w:val="single" w:sz="4" w:space="0" w:color="auto"/>
              <w:bottom w:val="single" w:sz="4" w:space="0" w:color="auto"/>
              <w:right w:val="single" w:sz="4" w:space="0" w:color="auto"/>
            </w:tcBorders>
            <w:hideMark/>
          </w:tcPr>
          <w:p w14:paraId="63EB38A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Pop-up and banner ads shown to Grindr users logged in to their accounts, with links to survey</w:t>
            </w:r>
          </w:p>
          <w:p w14:paraId="51E8CF7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period 2 days in December 2012</w:t>
            </w:r>
          </w:p>
        </w:tc>
        <w:tc>
          <w:tcPr>
            <w:tcW w:w="1980" w:type="dxa"/>
            <w:tcBorders>
              <w:top w:val="single" w:sz="4" w:space="0" w:color="auto"/>
              <w:left w:val="single" w:sz="4" w:space="0" w:color="auto"/>
              <w:bottom w:val="single" w:sz="4" w:space="0" w:color="auto"/>
              <w:right w:val="single" w:sz="4" w:space="0" w:color="auto"/>
            </w:tcBorders>
            <w:hideMark/>
          </w:tcPr>
          <w:p w14:paraId="6B6B9A36"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1A07FA3D"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At least 18 years old</w:t>
            </w:r>
          </w:p>
          <w:p w14:paraId="3F17A9F0"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New York City area resident</w:t>
            </w:r>
          </w:p>
          <w:p w14:paraId="09DF235F"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Reported having sex with men</w:t>
            </w:r>
          </w:p>
          <w:p w14:paraId="505CBC6B"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Did not report being HIV-positive. </w:t>
            </w:r>
          </w:p>
        </w:tc>
        <w:tc>
          <w:tcPr>
            <w:tcW w:w="1890" w:type="dxa"/>
            <w:tcBorders>
              <w:top w:val="single" w:sz="4" w:space="0" w:color="auto"/>
              <w:left w:val="single" w:sz="4" w:space="0" w:color="auto"/>
              <w:bottom w:val="single" w:sz="4" w:space="0" w:color="auto"/>
              <w:right w:val="single" w:sz="4" w:space="0" w:color="auto"/>
            </w:tcBorders>
            <w:hideMark/>
          </w:tcPr>
          <w:p w14:paraId="10B5249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Mean 36 (SD 8) (Range 19-63) </w:t>
            </w:r>
          </w:p>
        </w:tc>
        <w:tc>
          <w:tcPr>
            <w:tcW w:w="1980" w:type="dxa"/>
            <w:tcBorders>
              <w:top w:val="single" w:sz="4" w:space="0" w:color="auto"/>
              <w:left w:val="single" w:sz="4" w:space="0" w:color="auto"/>
              <w:bottom w:val="single" w:sz="4" w:space="0" w:color="auto"/>
              <w:right w:val="single" w:sz="4" w:space="0" w:color="auto"/>
            </w:tcBorders>
          </w:tcPr>
          <w:p w14:paraId="1049BF4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60% (n=109) White/European </w:t>
            </w:r>
          </w:p>
          <w:p w14:paraId="783AC08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(n=34) African American</w:t>
            </w:r>
          </w:p>
          <w:p w14:paraId="00F909C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 (n=2) Arab/Middle Eastern</w:t>
            </w:r>
          </w:p>
          <w:p w14:paraId="6CF9188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(n=4) Asian/Pacific Islander</w:t>
            </w:r>
          </w:p>
          <w:p w14:paraId="2B2F730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(n=34) Hispanic/Latino</w:t>
            </w:r>
          </w:p>
          <w:p w14:paraId="565B9899" w14:textId="77777777" w:rsidR="001407B4" w:rsidRDefault="001407B4" w:rsidP="00846D13">
            <w:pPr>
              <w:spacing w:after="0" w:line="240" w:lineRule="auto"/>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12F9F80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10% (n=19) High school or less</w:t>
            </w:r>
          </w:p>
          <w:p w14:paraId="1AAC10B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26% (n=47) Some college or Associates Degree</w:t>
            </w:r>
          </w:p>
          <w:p w14:paraId="5609E17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40% (n=73) Bachelor’s Degree</w:t>
            </w:r>
          </w:p>
          <w:p w14:paraId="541C94A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23% (n=42) Graduate School</w:t>
            </w:r>
          </w:p>
        </w:tc>
        <w:tc>
          <w:tcPr>
            <w:tcW w:w="1440" w:type="dxa"/>
            <w:tcBorders>
              <w:top w:val="single" w:sz="4" w:space="0" w:color="auto"/>
              <w:left w:val="single" w:sz="4" w:space="0" w:color="auto"/>
              <w:bottom w:val="single" w:sz="4" w:space="0" w:color="auto"/>
              <w:right w:val="single" w:sz="4" w:space="0" w:color="auto"/>
            </w:tcBorders>
            <w:hideMark/>
          </w:tcPr>
          <w:p w14:paraId="677F005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(n=35) &lt;$10,000</w:t>
            </w:r>
          </w:p>
          <w:p w14:paraId="0E3CDC4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(n=29) $10,000-$19,999</w:t>
            </w:r>
          </w:p>
          <w:p w14:paraId="4FDA6A8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(n=25) $20,000-$29,999</w:t>
            </w:r>
          </w:p>
          <w:p w14:paraId="093495E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(n=30) $30,000-$39,999</w:t>
            </w:r>
          </w:p>
          <w:p w14:paraId="4166A95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(n=12) $40,000-$49,999</w:t>
            </w:r>
          </w:p>
          <w:p w14:paraId="1A7C195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(n=28) $50,000-$74,999</w:t>
            </w:r>
          </w:p>
          <w:p w14:paraId="25E5268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13% (n=23) &gt;$75,000</w:t>
            </w:r>
          </w:p>
        </w:tc>
      </w:tr>
      <w:tr w:rsidR="001407B4" w14:paraId="76BEEF33"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243E2B24"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Rendina Jimenez, et al. 2013</w:t>
            </w:r>
            <w:r>
              <w:rPr>
                <w:rFonts w:ascii="Arial Narrow" w:hAnsi="Arial Narrow"/>
                <w:noProof/>
                <w:sz w:val="20"/>
                <w:szCs w:val="20"/>
              </w:rPr>
              <w:t>[45]</w:t>
            </w:r>
          </w:p>
        </w:tc>
        <w:tc>
          <w:tcPr>
            <w:tcW w:w="1080" w:type="dxa"/>
            <w:tcBorders>
              <w:top w:val="single" w:sz="4" w:space="0" w:color="auto"/>
              <w:left w:val="single" w:sz="4" w:space="0" w:color="auto"/>
              <w:bottom w:val="single" w:sz="4" w:space="0" w:color="auto"/>
              <w:right w:val="single" w:sz="4" w:space="0" w:color="auto"/>
            </w:tcBorders>
          </w:tcPr>
          <w:p w14:paraId="0009D28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13DE65B4" w14:textId="77777777" w:rsidR="001407B4" w:rsidRDefault="001407B4" w:rsidP="00846D13">
            <w:pPr>
              <w:spacing w:after="0" w:line="240" w:lineRule="auto"/>
              <w:rPr>
                <w:rFonts w:ascii="Arial Narrow" w:hAnsi="Arial Narrow"/>
                <w:sz w:val="20"/>
                <w:szCs w:val="20"/>
              </w:rPr>
            </w:pPr>
          </w:p>
          <w:p w14:paraId="55F06A0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(n=1351)</w:t>
            </w:r>
          </w:p>
        </w:tc>
        <w:tc>
          <w:tcPr>
            <w:tcW w:w="2250" w:type="dxa"/>
            <w:tcBorders>
              <w:top w:val="single" w:sz="4" w:space="0" w:color="auto"/>
              <w:left w:val="single" w:sz="4" w:space="0" w:color="auto"/>
              <w:bottom w:val="single" w:sz="4" w:space="0" w:color="auto"/>
              <w:right w:val="single" w:sz="4" w:space="0" w:color="auto"/>
            </w:tcBorders>
            <w:hideMark/>
          </w:tcPr>
          <w:p w14:paraId="031F9807" w14:textId="48DD4B9E" w:rsidR="001407B4" w:rsidRDefault="001407B4" w:rsidP="00846D13">
            <w:pPr>
              <w:spacing w:after="0" w:line="240" w:lineRule="auto"/>
              <w:rPr>
                <w:rFonts w:ascii="Arial Narrow" w:hAnsi="Arial Narrow"/>
                <w:sz w:val="20"/>
                <w:szCs w:val="20"/>
              </w:rPr>
            </w:pPr>
            <w:r>
              <w:rPr>
                <w:rFonts w:ascii="Arial Narrow" w:hAnsi="Arial Narrow"/>
                <w:sz w:val="20"/>
                <w:szCs w:val="20"/>
              </w:rPr>
              <w:t>Advertisement on free online sexual networking site for MSM</w:t>
            </w:r>
            <w:r w:rsidR="00BA6111">
              <w:rPr>
                <w:rFonts w:ascii="Arial Narrow" w:hAnsi="Arial Narrow"/>
                <w:sz w:val="20"/>
                <w:szCs w:val="20"/>
              </w:rPr>
              <w:t>, Grindr,</w:t>
            </w:r>
            <w:r>
              <w:rPr>
                <w:rFonts w:ascii="Arial Narrow" w:hAnsi="Arial Narrow"/>
                <w:sz w:val="20"/>
                <w:szCs w:val="20"/>
              </w:rPr>
              <w:t xml:space="preserve"> linked to informed consent information and survey.</w:t>
            </w:r>
          </w:p>
          <w:p w14:paraId="6E1808E0" w14:textId="1AAC4211" w:rsidR="001407B4" w:rsidRDefault="001407B4" w:rsidP="00BA6111">
            <w:pPr>
              <w:spacing w:after="0" w:line="240" w:lineRule="auto"/>
              <w:rPr>
                <w:rFonts w:ascii="Arial Narrow" w:hAnsi="Arial Narrow"/>
                <w:sz w:val="20"/>
                <w:szCs w:val="20"/>
              </w:rPr>
            </w:pPr>
            <w:r>
              <w:rPr>
                <w:rFonts w:ascii="Arial Narrow" w:hAnsi="Arial Narrow"/>
                <w:sz w:val="20"/>
                <w:szCs w:val="20"/>
              </w:rPr>
              <w:t xml:space="preserve">Recruitment during </w:t>
            </w:r>
            <w:r w:rsidR="00BA6111">
              <w:rPr>
                <w:rFonts w:ascii="Arial Narrow" w:hAnsi="Arial Narrow"/>
                <w:sz w:val="20"/>
                <w:szCs w:val="20"/>
              </w:rPr>
              <w:t>2 days in December</w:t>
            </w:r>
            <w:r>
              <w:rPr>
                <w:rFonts w:ascii="Arial Narrow" w:hAnsi="Arial Narrow"/>
                <w:sz w:val="20"/>
                <w:szCs w:val="20"/>
              </w:rPr>
              <w:t xml:space="preserve"> 2012</w:t>
            </w:r>
          </w:p>
        </w:tc>
        <w:tc>
          <w:tcPr>
            <w:tcW w:w="1980" w:type="dxa"/>
            <w:tcBorders>
              <w:top w:val="single" w:sz="4" w:space="0" w:color="auto"/>
              <w:left w:val="single" w:sz="4" w:space="0" w:color="auto"/>
              <w:bottom w:val="single" w:sz="4" w:space="0" w:color="auto"/>
              <w:right w:val="single" w:sz="4" w:space="0" w:color="auto"/>
            </w:tcBorders>
            <w:hideMark/>
          </w:tcPr>
          <w:p w14:paraId="2B196C65"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09602235"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Male sex at birth</w:t>
            </w:r>
          </w:p>
          <w:p w14:paraId="480CF19E"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Male gender identity</w:t>
            </w:r>
          </w:p>
          <w:p w14:paraId="339E143D"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At least 18 years old </w:t>
            </w:r>
          </w:p>
          <w:p w14:paraId="527B39D5"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U.S. resident </w:t>
            </w:r>
          </w:p>
          <w:p w14:paraId="5C6679C4"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Reported sex with another man in last 90 days</w:t>
            </w:r>
          </w:p>
          <w:p w14:paraId="625A48CA"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Not HIV positive or in a known serodiscordant relationship</w:t>
            </w:r>
          </w:p>
          <w:p w14:paraId="3CA75F80"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Identified as gay or bisexual  </w:t>
            </w:r>
          </w:p>
        </w:tc>
        <w:tc>
          <w:tcPr>
            <w:tcW w:w="1890" w:type="dxa"/>
            <w:tcBorders>
              <w:top w:val="single" w:sz="4" w:space="0" w:color="auto"/>
              <w:left w:val="single" w:sz="4" w:space="0" w:color="auto"/>
              <w:bottom w:val="single" w:sz="4" w:space="0" w:color="auto"/>
              <w:right w:val="single" w:sz="4" w:space="0" w:color="auto"/>
            </w:tcBorders>
            <w:hideMark/>
          </w:tcPr>
          <w:p w14:paraId="7C077D79" w14:textId="074BBF8C" w:rsidR="001407B4" w:rsidRDefault="001407B4" w:rsidP="006729EF">
            <w:pPr>
              <w:spacing w:after="0" w:line="240" w:lineRule="auto"/>
              <w:rPr>
                <w:rFonts w:ascii="Arial Narrow" w:hAnsi="Arial Narrow"/>
                <w:sz w:val="20"/>
                <w:szCs w:val="20"/>
              </w:rPr>
            </w:pPr>
            <w:r>
              <w:rPr>
                <w:rFonts w:ascii="Arial Narrow" w:hAnsi="Arial Narrow"/>
                <w:sz w:val="20"/>
                <w:szCs w:val="20"/>
              </w:rPr>
              <w:t>Mean 30 (</w:t>
            </w:r>
            <w:r w:rsidR="006729EF">
              <w:rPr>
                <w:rFonts w:ascii="Arial Narrow" w:hAnsi="Arial Narrow"/>
                <w:sz w:val="20"/>
                <w:szCs w:val="20"/>
              </w:rPr>
              <w:t>range 18 to 67</w:t>
            </w:r>
            <w:r>
              <w:rPr>
                <w:rFonts w:ascii="Arial Narrow" w:hAnsi="Arial Narrow"/>
                <w:sz w:val="20"/>
                <w:szCs w:val="20"/>
              </w:rPr>
              <w:t xml:space="preserve">) years </w:t>
            </w:r>
          </w:p>
        </w:tc>
        <w:tc>
          <w:tcPr>
            <w:tcW w:w="1980" w:type="dxa"/>
            <w:tcBorders>
              <w:top w:val="single" w:sz="4" w:space="0" w:color="auto"/>
              <w:left w:val="single" w:sz="4" w:space="0" w:color="auto"/>
              <w:bottom w:val="single" w:sz="4" w:space="0" w:color="auto"/>
              <w:right w:val="single" w:sz="4" w:space="0" w:color="auto"/>
            </w:tcBorders>
            <w:hideMark/>
          </w:tcPr>
          <w:p w14:paraId="4665923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49% (n=666) White</w:t>
            </w:r>
          </w:p>
          <w:p w14:paraId="41A6A97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12% (n=155) Black</w:t>
            </w:r>
          </w:p>
          <w:p w14:paraId="31C0D6A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21% (n=279) Hispanic /Latino</w:t>
            </w:r>
          </w:p>
          <w:p w14:paraId="4DF7D85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   (n=86) Asian/Pacific Islander</w:t>
            </w:r>
          </w:p>
          <w:p w14:paraId="3833CF0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10% (n=133) Multiracial</w:t>
            </w:r>
          </w:p>
          <w:p w14:paraId="369B4E8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(n=32) Other</w:t>
            </w:r>
          </w:p>
        </w:tc>
        <w:tc>
          <w:tcPr>
            <w:tcW w:w="1890" w:type="dxa"/>
            <w:tcBorders>
              <w:top w:val="single" w:sz="4" w:space="0" w:color="auto"/>
              <w:left w:val="single" w:sz="4" w:space="0" w:color="auto"/>
              <w:bottom w:val="single" w:sz="4" w:space="0" w:color="auto"/>
              <w:right w:val="single" w:sz="4" w:space="0" w:color="auto"/>
            </w:tcBorders>
            <w:hideMark/>
          </w:tcPr>
          <w:p w14:paraId="7F20C0A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c>
          <w:tcPr>
            <w:tcW w:w="1440" w:type="dxa"/>
            <w:tcBorders>
              <w:top w:val="single" w:sz="4" w:space="0" w:color="auto"/>
              <w:left w:val="single" w:sz="4" w:space="0" w:color="auto"/>
              <w:bottom w:val="single" w:sz="4" w:space="0" w:color="auto"/>
              <w:right w:val="single" w:sz="4" w:space="0" w:color="auto"/>
            </w:tcBorders>
            <w:hideMark/>
          </w:tcPr>
          <w:p w14:paraId="268C7DB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4A76ACCC"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15EB7A0E"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Rucinski et al. 2013</w:t>
            </w:r>
            <w:r>
              <w:rPr>
                <w:rFonts w:ascii="Arial Narrow" w:hAnsi="Arial Narrow"/>
                <w:noProof/>
                <w:sz w:val="20"/>
                <w:szCs w:val="20"/>
              </w:rPr>
              <w:t>[46]</w:t>
            </w:r>
          </w:p>
        </w:tc>
        <w:tc>
          <w:tcPr>
            <w:tcW w:w="1080" w:type="dxa"/>
            <w:tcBorders>
              <w:top w:val="single" w:sz="4" w:space="0" w:color="auto"/>
              <w:left w:val="single" w:sz="4" w:space="0" w:color="auto"/>
              <w:bottom w:val="single" w:sz="4" w:space="0" w:color="auto"/>
              <w:right w:val="single" w:sz="4" w:space="0" w:color="auto"/>
            </w:tcBorders>
          </w:tcPr>
          <w:p w14:paraId="05B62EC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392C300D" w14:textId="77777777" w:rsidR="001407B4" w:rsidRDefault="001407B4" w:rsidP="00846D13">
            <w:pPr>
              <w:spacing w:after="0" w:line="240" w:lineRule="auto"/>
              <w:rPr>
                <w:rFonts w:ascii="Arial Narrow" w:hAnsi="Arial Narrow"/>
                <w:sz w:val="20"/>
                <w:szCs w:val="20"/>
              </w:rPr>
            </w:pPr>
          </w:p>
          <w:p w14:paraId="6F3C345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(n=329)</w:t>
            </w:r>
          </w:p>
        </w:tc>
        <w:tc>
          <w:tcPr>
            <w:tcW w:w="2250" w:type="dxa"/>
            <w:tcBorders>
              <w:top w:val="single" w:sz="4" w:space="0" w:color="auto"/>
              <w:left w:val="single" w:sz="4" w:space="0" w:color="auto"/>
              <w:bottom w:val="single" w:sz="4" w:space="0" w:color="auto"/>
              <w:right w:val="single" w:sz="4" w:space="0" w:color="auto"/>
            </w:tcBorders>
            <w:hideMark/>
          </w:tcPr>
          <w:p w14:paraId="73B00035" w14:textId="7AF345DB" w:rsidR="001407B4" w:rsidRDefault="00C47E7A" w:rsidP="00846D13">
            <w:pPr>
              <w:spacing w:after="0" w:line="240" w:lineRule="auto"/>
              <w:rPr>
                <w:rFonts w:ascii="Arial Narrow" w:hAnsi="Arial Narrow"/>
                <w:sz w:val="20"/>
                <w:szCs w:val="20"/>
              </w:rPr>
            </w:pPr>
            <w:r>
              <w:rPr>
                <w:rFonts w:ascii="Arial Narrow" w:hAnsi="Arial Narrow"/>
                <w:sz w:val="20"/>
                <w:szCs w:val="20"/>
              </w:rPr>
              <w:t xml:space="preserve">Banner ads placed on </w:t>
            </w:r>
            <w:r w:rsidR="001407B4">
              <w:rPr>
                <w:rFonts w:ascii="Arial Narrow" w:hAnsi="Arial Narrow"/>
                <w:sz w:val="20"/>
                <w:szCs w:val="20"/>
              </w:rPr>
              <w:t>social and sexual networking websites</w:t>
            </w:r>
            <w:r>
              <w:rPr>
                <w:rFonts w:ascii="Arial Narrow" w:hAnsi="Arial Narrow"/>
                <w:sz w:val="20"/>
                <w:szCs w:val="20"/>
              </w:rPr>
              <w:t xml:space="preserve"> geared to MSM (Gay.com, Black Gay Chat Live, Men4Now, Next Magazine, </w:t>
            </w:r>
            <w:r>
              <w:rPr>
                <w:rFonts w:ascii="Arial Narrow" w:hAnsi="Arial Narrow"/>
                <w:sz w:val="20"/>
                <w:szCs w:val="20"/>
              </w:rPr>
              <w:lastRenderedPageBreak/>
              <w:t>Gay Ad Network, Logo); targeted to New York City residents by IP address</w:t>
            </w:r>
            <w:r w:rsidR="001407B4">
              <w:rPr>
                <w:rFonts w:ascii="Arial Narrow" w:hAnsi="Arial Narrow"/>
                <w:sz w:val="20"/>
                <w:szCs w:val="20"/>
              </w:rPr>
              <w:t>.</w:t>
            </w:r>
          </w:p>
          <w:p w14:paraId="4204E9F7" w14:textId="743B1293" w:rsidR="001407B4" w:rsidRDefault="001407B4" w:rsidP="00C47E7A">
            <w:pPr>
              <w:spacing w:after="0" w:line="240" w:lineRule="auto"/>
              <w:rPr>
                <w:rFonts w:ascii="Arial Narrow" w:hAnsi="Arial Narrow"/>
                <w:sz w:val="20"/>
                <w:szCs w:val="20"/>
              </w:rPr>
            </w:pPr>
            <w:r>
              <w:rPr>
                <w:rFonts w:ascii="Arial Narrow" w:hAnsi="Arial Narrow"/>
                <w:sz w:val="20"/>
                <w:szCs w:val="20"/>
              </w:rPr>
              <w:t xml:space="preserve">Recruitment </w:t>
            </w:r>
            <w:r w:rsidR="00C47E7A">
              <w:rPr>
                <w:rFonts w:ascii="Arial Narrow" w:hAnsi="Arial Narrow"/>
                <w:sz w:val="20"/>
                <w:szCs w:val="20"/>
              </w:rPr>
              <w:t>in October and November 2011</w:t>
            </w:r>
            <w:r>
              <w:rPr>
                <w:rFonts w:ascii="Arial Narrow" w:hAnsi="Arial Narrow"/>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1DE08872" w14:textId="77777777" w:rsidR="00C47E7A" w:rsidRDefault="00C47E7A" w:rsidP="00846D13">
            <w:pPr>
              <w:keepNext/>
              <w:spacing w:after="0" w:line="240" w:lineRule="auto"/>
              <w:rPr>
                <w:rFonts w:ascii="Arial Narrow" w:hAnsi="Arial Narrow"/>
                <w:sz w:val="20"/>
                <w:szCs w:val="20"/>
              </w:rPr>
            </w:pPr>
            <w:r>
              <w:rPr>
                <w:rFonts w:ascii="Arial Narrow" w:hAnsi="Arial Narrow"/>
                <w:sz w:val="20"/>
                <w:szCs w:val="20"/>
              </w:rPr>
              <w:lastRenderedPageBreak/>
              <w:t>Male</w:t>
            </w:r>
          </w:p>
          <w:p w14:paraId="1703B738" w14:textId="77777777" w:rsidR="00C47E7A" w:rsidRDefault="00C47E7A" w:rsidP="00846D13">
            <w:pPr>
              <w:keepNext/>
              <w:spacing w:after="0" w:line="240" w:lineRule="auto"/>
              <w:rPr>
                <w:rFonts w:ascii="Arial Narrow" w:hAnsi="Arial Narrow"/>
                <w:sz w:val="20"/>
                <w:szCs w:val="20"/>
              </w:rPr>
            </w:pPr>
            <w:r>
              <w:rPr>
                <w:rFonts w:ascii="Arial Narrow" w:hAnsi="Arial Narrow"/>
                <w:sz w:val="20"/>
                <w:szCs w:val="20"/>
              </w:rPr>
              <w:t>Age 18-40 years</w:t>
            </w:r>
          </w:p>
          <w:p w14:paraId="20CF7080" w14:textId="70786397" w:rsidR="001407B4" w:rsidRDefault="00C47E7A" w:rsidP="00846D13">
            <w:pPr>
              <w:keepNext/>
              <w:spacing w:after="0" w:line="240" w:lineRule="auto"/>
              <w:rPr>
                <w:rFonts w:ascii="Arial Narrow" w:hAnsi="Arial Narrow"/>
                <w:sz w:val="20"/>
                <w:szCs w:val="20"/>
              </w:rPr>
            </w:pPr>
            <w:r>
              <w:rPr>
                <w:rFonts w:ascii="Arial Narrow" w:hAnsi="Arial Narrow"/>
                <w:sz w:val="20"/>
                <w:szCs w:val="20"/>
              </w:rPr>
              <w:t>Full or part-time New York City residents</w:t>
            </w:r>
            <w:r w:rsidR="001407B4">
              <w:rPr>
                <w:rFonts w:ascii="Arial Narrow" w:hAnsi="Arial Narrow"/>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511BB18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65% (n=213) 18-30</w:t>
            </w:r>
          </w:p>
          <w:p w14:paraId="2E761F0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35% (n=116) 31-40</w:t>
            </w:r>
          </w:p>
        </w:tc>
        <w:tc>
          <w:tcPr>
            <w:tcW w:w="1980" w:type="dxa"/>
            <w:tcBorders>
              <w:top w:val="single" w:sz="4" w:space="0" w:color="auto"/>
              <w:left w:val="single" w:sz="4" w:space="0" w:color="auto"/>
              <w:bottom w:val="single" w:sz="4" w:space="0" w:color="auto"/>
              <w:right w:val="single" w:sz="4" w:space="0" w:color="auto"/>
            </w:tcBorders>
            <w:hideMark/>
          </w:tcPr>
          <w:p w14:paraId="0491E02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n=324 reported:</w:t>
            </w:r>
          </w:p>
          <w:p w14:paraId="6B504AD8" w14:textId="08BB08BA" w:rsidR="001407B4" w:rsidRDefault="001407B4" w:rsidP="00846D13">
            <w:pPr>
              <w:spacing w:after="0" w:line="240" w:lineRule="auto"/>
              <w:rPr>
                <w:rFonts w:ascii="Arial Narrow" w:hAnsi="Arial Narrow"/>
                <w:sz w:val="20"/>
                <w:szCs w:val="20"/>
              </w:rPr>
            </w:pPr>
            <w:r>
              <w:rPr>
                <w:rFonts w:ascii="Arial Narrow" w:hAnsi="Arial Narrow"/>
                <w:sz w:val="20"/>
                <w:szCs w:val="20"/>
              </w:rPr>
              <w:t>5</w:t>
            </w:r>
            <w:r w:rsidR="00C47E7A">
              <w:rPr>
                <w:rFonts w:ascii="Arial Narrow" w:hAnsi="Arial Narrow"/>
                <w:sz w:val="20"/>
                <w:szCs w:val="20"/>
              </w:rPr>
              <w:t>1</w:t>
            </w:r>
            <w:r>
              <w:rPr>
                <w:rFonts w:ascii="Arial Narrow" w:hAnsi="Arial Narrow"/>
                <w:sz w:val="20"/>
                <w:szCs w:val="20"/>
              </w:rPr>
              <w:t>% (n=166) White, non-Hispanic</w:t>
            </w:r>
          </w:p>
          <w:p w14:paraId="0254402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19% (n=60) Black, non-Hispanic</w:t>
            </w:r>
          </w:p>
          <w:p w14:paraId="752DB90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(n=49) Hispanic</w:t>
            </w:r>
          </w:p>
          <w:p w14:paraId="76216AA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15% (n=49) Other</w:t>
            </w:r>
          </w:p>
        </w:tc>
        <w:tc>
          <w:tcPr>
            <w:tcW w:w="1890" w:type="dxa"/>
            <w:tcBorders>
              <w:top w:val="single" w:sz="4" w:space="0" w:color="auto"/>
              <w:left w:val="single" w:sz="4" w:space="0" w:color="auto"/>
              <w:bottom w:val="single" w:sz="4" w:space="0" w:color="auto"/>
              <w:right w:val="single" w:sz="4" w:space="0" w:color="auto"/>
            </w:tcBorders>
            <w:hideMark/>
          </w:tcPr>
          <w:p w14:paraId="7B06C49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lastRenderedPageBreak/>
              <w:t>23% (n=75) Some college or less</w:t>
            </w:r>
          </w:p>
          <w:p w14:paraId="4DB1C3C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42% (n=137) 4-year degree</w:t>
            </w:r>
          </w:p>
          <w:p w14:paraId="37B0962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35% (n=116) Graduate degree</w:t>
            </w:r>
          </w:p>
        </w:tc>
        <w:tc>
          <w:tcPr>
            <w:tcW w:w="1440" w:type="dxa"/>
            <w:tcBorders>
              <w:top w:val="single" w:sz="4" w:space="0" w:color="auto"/>
              <w:left w:val="single" w:sz="4" w:space="0" w:color="auto"/>
              <w:bottom w:val="single" w:sz="4" w:space="0" w:color="auto"/>
              <w:right w:val="single" w:sz="4" w:space="0" w:color="auto"/>
            </w:tcBorders>
            <w:hideMark/>
          </w:tcPr>
          <w:p w14:paraId="0C7DA02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3BD5B167"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45CFEEC4" w14:textId="0498AED9"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Schnarrs et al. 2012</w:t>
            </w:r>
            <w:r>
              <w:rPr>
                <w:rFonts w:ascii="Arial Narrow" w:hAnsi="Arial Narrow"/>
                <w:noProof/>
                <w:sz w:val="20"/>
                <w:szCs w:val="20"/>
              </w:rPr>
              <w:t>[47]</w:t>
            </w:r>
          </w:p>
        </w:tc>
        <w:tc>
          <w:tcPr>
            <w:tcW w:w="1080" w:type="dxa"/>
            <w:tcBorders>
              <w:top w:val="single" w:sz="4" w:space="0" w:color="auto"/>
              <w:left w:val="single" w:sz="4" w:space="0" w:color="auto"/>
              <w:bottom w:val="single" w:sz="4" w:space="0" w:color="auto"/>
              <w:right w:val="single" w:sz="4" w:space="0" w:color="auto"/>
            </w:tcBorders>
          </w:tcPr>
          <w:p w14:paraId="5507BB2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 Latino</w:t>
            </w:r>
          </w:p>
          <w:p w14:paraId="24A4B5B8" w14:textId="77777777" w:rsidR="001407B4" w:rsidRDefault="001407B4" w:rsidP="00846D13">
            <w:pPr>
              <w:spacing w:after="0" w:line="240" w:lineRule="auto"/>
              <w:rPr>
                <w:rFonts w:ascii="Arial Narrow" w:hAnsi="Arial Narrow"/>
                <w:sz w:val="20"/>
                <w:szCs w:val="20"/>
              </w:rPr>
            </w:pPr>
          </w:p>
          <w:p w14:paraId="5DDC1DC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(n=1880)</w:t>
            </w:r>
          </w:p>
        </w:tc>
        <w:tc>
          <w:tcPr>
            <w:tcW w:w="2250" w:type="dxa"/>
            <w:tcBorders>
              <w:top w:val="single" w:sz="4" w:space="0" w:color="auto"/>
              <w:left w:val="single" w:sz="4" w:space="0" w:color="auto"/>
              <w:bottom w:val="single" w:sz="4" w:space="0" w:color="auto"/>
              <w:right w:val="single" w:sz="4" w:space="0" w:color="auto"/>
            </w:tcBorders>
            <w:hideMark/>
          </w:tcPr>
          <w:p w14:paraId="2EBC526B" w14:textId="77777777" w:rsidR="001407B4" w:rsidRDefault="00403B48" w:rsidP="00846D13">
            <w:pPr>
              <w:spacing w:after="0" w:line="240" w:lineRule="auto"/>
              <w:rPr>
                <w:rFonts w:ascii="Arial Narrow" w:hAnsi="Arial Narrow"/>
                <w:sz w:val="20"/>
                <w:szCs w:val="20"/>
              </w:rPr>
            </w:pPr>
            <w:r>
              <w:rPr>
                <w:rFonts w:ascii="Arial Narrow" w:hAnsi="Arial Narrow"/>
                <w:sz w:val="20"/>
                <w:szCs w:val="20"/>
              </w:rPr>
              <w:t xml:space="preserve">Email sent to all users of a large online social and sexual online networking site for MSM, linking to study website </w:t>
            </w:r>
          </w:p>
          <w:p w14:paraId="43AFED75" w14:textId="09B2A61F" w:rsidR="00C54B7C" w:rsidRDefault="00C54B7C" w:rsidP="00846D13">
            <w:pPr>
              <w:spacing w:after="0" w:line="240" w:lineRule="auto"/>
              <w:rPr>
                <w:rFonts w:ascii="Arial Narrow" w:hAnsi="Arial Narrow"/>
                <w:sz w:val="20"/>
                <w:szCs w:val="20"/>
              </w:rPr>
            </w:pPr>
            <w:r>
              <w:rPr>
                <w:rFonts w:ascii="Arial Narrow" w:hAnsi="Arial Narrow"/>
                <w:sz w:val="20"/>
                <w:szCs w:val="20"/>
              </w:rPr>
              <w:t>Recruitment dates NR</w:t>
            </w:r>
          </w:p>
        </w:tc>
        <w:tc>
          <w:tcPr>
            <w:tcW w:w="1980" w:type="dxa"/>
            <w:tcBorders>
              <w:top w:val="single" w:sz="4" w:space="0" w:color="auto"/>
              <w:left w:val="single" w:sz="4" w:space="0" w:color="auto"/>
              <w:bottom w:val="single" w:sz="4" w:space="0" w:color="auto"/>
              <w:right w:val="single" w:sz="4" w:space="0" w:color="auto"/>
            </w:tcBorders>
            <w:hideMark/>
          </w:tcPr>
          <w:p w14:paraId="4F356D08"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4FA4A957"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Has sex with men</w:t>
            </w:r>
          </w:p>
          <w:p w14:paraId="7B015BD9"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Have not responded from IP address previously</w:t>
            </w:r>
          </w:p>
        </w:tc>
        <w:tc>
          <w:tcPr>
            <w:tcW w:w="1890" w:type="dxa"/>
            <w:tcBorders>
              <w:top w:val="single" w:sz="4" w:space="0" w:color="auto"/>
              <w:left w:val="single" w:sz="4" w:space="0" w:color="auto"/>
              <w:bottom w:val="single" w:sz="4" w:space="0" w:color="auto"/>
              <w:right w:val="single" w:sz="4" w:space="0" w:color="auto"/>
            </w:tcBorders>
            <w:hideMark/>
          </w:tcPr>
          <w:p w14:paraId="7E2D8D96" w14:textId="7953B428" w:rsidR="001407B4" w:rsidRDefault="00C47E7A" w:rsidP="00846D13">
            <w:pPr>
              <w:spacing w:after="0" w:line="240" w:lineRule="auto"/>
              <w:rPr>
                <w:rFonts w:ascii="Arial Narrow" w:hAnsi="Arial Narrow"/>
                <w:sz w:val="20"/>
                <w:szCs w:val="20"/>
              </w:rPr>
            </w:pPr>
            <w:r>
              <w:rPr>
                <w:rFonts w:ascii="Arial Narrow" w:hAnsi="Arial Narrow"/>
                <w:sz w:val="20"/>
                <w:szCs w:val="20"/>
              </w:rPr>
              <w:t>n</w:t>
            </w:r>
            <w:r w:rsidR="001407B4">
              <w:rPr>
                <w:rFonts w:ascii="Arial Narrow" w:hAnsi="Arial Narrow"/>
                <w:sz w:val="20"/>
                <w:szCs w:val="20"/>
              </w:rPr>
              <w:t>=1861</w:t>
            </w:r>
          </w:p>
          <w:p w14:paraId="349DBA2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24% (n=446) 18-24</w:t>
            </w:r>
          </w:p>
          <w:p w14:paraId="21FABA4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(n=335) 25-29</w:t>
            </w:r>
          </w:p>
          <w:p w14:paraId="2AC9801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29% (n=547) 30-39</w:t>
            </w:r>
          </w:p>
          <w:p w14:paraId="0F44296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22% (n=406) 40-49</w:t>
            </w:r>
          </w:p>
          <w:p w14:paraId="44F54AF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6%  (n=108) 50-59</w:t>
            </w:r>
          </w:p>
          <w:p w14:paraId="11495A1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1%  (n=19) &gt;60+</w:t>
            </w:r>
          </w:p>
        </w:tc>
        <w:tc>
          <w:tcPr>
            <w:tcW w:w="1980" w:type="dxa"/>
            <w:tcBorders>
              <w:top w:val="single" w:sz="4" w:space="0" w:color="auto"/>
              <w:left w:val="single" w:sz="4" w:space="0" w:color="auto"/>
              <w:bottom w:val="single" w:sz="4" w:space="0" w:color="auto"/>
              <w:right w:val="single" w:sz="4" w:space="0" w:color="auto"/>
            </w:tcBorders>
            <w:hideMark/>
          </w:tcPr>
          <w:p w14:paraId="461304D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100% (n=1880) Latino</w:t>
            </w:r>
          </w:p>
        </w:tc>
        <w:tc>
          <w:tcPr>
            <w:tcW w:w="1890" w:type="dxa"/>
            <w:tcBorders>
              <w:top w:val="single" w:sz="4" w:space="0" w:color="auto"/>
              <w:left w:val="single" w:sz="4" w:space="0" w:color="auto"/>
              <w:bottom w:val="single" w:sz="4" w:space="0" w:color="auto"/>
              <w:right w:val="single" w:sz="4" w:space="0" w:color="auto"/>
            </w:tcBorders>
            <w:hideMark/>
          </w:tcPr>
          <w:p w14:paraId="079BF9CB" w14:textId="1D8846E3" w:rsidR="00403B48" w:rsidRDefault="00403B48" w:rsidP="00846D13">
            <w:pPr>
              <w:spacing w:after="0" w:line="240" w:lineRule="auto"/>
              <w:rPr>
                <w:rFonts w:ascii="Arial Narrow" w:hAnsi="Arial Narrow"/>
                <w:sz w:val="20"/>
                <w:szCs w:val="20"/>
              </w:rPr>
            </w:pPr>
            <w:r>
              <w:rPr>
                <w:rFonts w:ascii="Arial Narrow" w:hAnsi="Arial Narrow"/>
                <w:sz w:val="20"/>
                <w:szCs w:val="20"/>
              </w:rPr>
              <w:t>n=1874</w:t>
            </w:r>
          </w:p>
          <w:p w14:paraId="62ACB08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 (n=24) &lt;High school</w:t>
            </w:r>
          </w:p>
          <w:p w14:paraId="15FDD6E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(n=265) High school / GED</w:t>
            </w:r>
          </w:p>
          <w:p w14:paraId="462A594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38% (n=712) Some college / Associate’s</w:t>
            </w:r>
          </w:p>
          <w:p w14:paraId="61AFA7D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29% (n=551) Bachelor’s</w:t>
            </w:r>
          </w:p>
          <w:p w14:paraId="2AC70C5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(n=205) Master’s</w:t>
            </w:r>
          </w:p>
          <w:p w14:paraId="3132588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 (n=102) Doctoral</w:t>
            </w:r>
          </w:p>
          <w:p w14:paraId="737A04F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 (n=15) Other</w:t>
            </w:r>
          </w:p>
        </w:tc>
        <w:tc>
          <w:tcPr>
            <w:tcW w:w="1440" w:type="dxa"/>
            <w:tcBorders>
              <w:top w:val="single" w:sz="4" w:space="0" w:color="auto"/>
              <w:left w:val="single" w:sz="4" w:space="0" w:color="auto"/>
              <w:bottom w:val="single" w:sz="4" w:space="0" w:color="auto"/>
              <w:right w:val="single" w:sz="4" w:space="0" w:color="auto"/>
            </w:tcBorders>
            <w:hideMark/>
          </w:tcPr>
          <w:p w14:paraId="2B1E134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7405665F"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1003A1E0"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Stephenson et al. 2010</w:t>
            </w:r>
            <w:r>
              <w:rPr>
                <w:rFonts w:ascii="Arial Narrow" w:hAnsi="Arial Narrow"/>
                <w:noProof/>
                <w:sz w:val="20"/>
                <w:szCs w:val="20"/>
              </w:rPr>
              <w:t>[48]</w:t>
            </w:r>
          </w:p>
        </w:tc>
        <w:tc>
          <w:tcPr>
            <w:tcW w:w="1080" w:type="dxa"/>
            <w:tcBorders>
              <w:top w:val="single" w:sz="4" w:space="0" w:color="auto"/>
              <w:left w:val="single" w:sz="4" w:space="0" w:color="auto"/>
              <w:bottom w:val="single" w:sz="4" w:space="0" w:color="auto"/>
              <w:right w:val="single" w:sz="4" w:space="0" w:color="auto"/>
            </w:tcBorders>
          </w:tcPr>
          <w:p w14:paraId="7665BF9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38745DBF" w14:textId="77777777" w:rsidR="001407B4" w:rsidRDefault="001407B4" w:rsidP="00846D13">
            <w:pPr>
              <w:spacing w:after="0" w:line="240" w:lineRule="auto"/>
              <w:rPr>
                <w:rFonts w:ascii="Arial Narrow" w:hAnsi="Arial Narrow"/>
                <w:sz w:val="20"/>
                <w:szCs w:val="20"/>
              </w:rPr>
            </w:pPr>
          </w:p>
          <w:p w14:paraId="633D4A5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(n=402)</w:t>
            </w:r>
          </w:p>
        </w:tc>
        <w:tc>
          <w:tcPr>
            <w:tcW w:w="2250" w:type="dxa"/>
            <w:tcBorders>
              <w:top w:val="single" w:sz="4" w:space="0" w:color="auto"/>
              <w:left w:val="single" w:sz="4" w:space="0" w:color="auto"/>
              <w:bottom w:val="single" w:sz="4" w:space="0" w:color="auto"/>
              <w:right w:val="single" w:sz="4" w:space="0" w:color="auto"/>
            </w:tcBorders>
            <w:hideMark/>
          </w:tcPr>
          <w:p w14:paraId="4158EEC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MySpace Ads with photos of men of various ages and ages shown to men at least 18 years old indicating sexual orientation as gay, bisexual, or unsure, in the United States</w:t>
            </w:r>
          </w:p>
          <w:p w14:paraId="0BCD0A9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dates not reported</w:t>
            </w:r>
          </w:p>
        </w:tc>
        <w:tc>
          <w:tcPr>
            <w:tcW w:w="1980" w:type="dxa"/>
            <w:tcBorders>
              <w:top w:val="single" w:sz="4" w:space="0" w:color="auto"/>
              <w:left w:val="single" w:sz="4" w:space="0" w:color="auto"/>
              <w:bottom w:val="single" w:sz="4" w:space="0" w:color="auto"/>
              <w:right w:val="single" w:sz="4" w:space="0" w:color="auto"/>
            </w:tcBorders>
            <w:hideMark/>
          </w:tcPr>
          <w:p w14:paraId="541CACA1"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6B1791E6" w14:textId="0AEF0F1A"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Age </w:t>
            </w:r>
            <w:r w:rsidR="00C54B7C">
              <w:rPr>
                <w:rFonts w:ascii="Arial Narrow" w:hAnsi="Arial Narrow"/>
                <w:sz w:val="20"/>
                <w:szCs w:val="20"/>
              </w:rPr>
              <w:t>18-35 years</w:t>
            </w:r>
          </w:p>
          <w:p w14:paraId="0245169A"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Had sex with at least one man in the last year </w:t>
            </w:r>
          </w:p>
        </w:tc>
        <w:tc>
          <w:tcPr>
            <w:tcW w:w="1890" w:type="dxa"/>
            <w:tcBorders>
              <w:top w:val="single" w:sz="4" w:space="0" w:color="auto"/>
              <w:left w:val="single" w:sz="4" w:space="0" w:color="auto"/>
              <w:bottom w:val="single" w:sz="4" w:space="0" w:color="auto"/>
              <w:right w:val="single" w:sz="4" w:space="0" w:color="auto"/>
            </w:tcBorders>
            <w:hideMark/>
          </w:tcPr>
          <w:p w14:paraId="2F80B0B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68% (n=273) 18-24</w:t>
            </w:r>
          </w:p>
          <w:p w14:paraId="7709359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21% (n=84) 25-29</w:t>
            </w:r>
          </w:p>
          <w:p w14:paraId="375A37D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(n=44) 30-35</w:t>
            </w:r>
          </w:p>
        </w:tc>
        <w:tc>
          <w:tcPr>
            <w:tcW w:w="1980" w:type="dxa"/>
            <w:tcBorders>
              <w:top w:val="single" w:sz="4" w:space="0" w:color="auto"/>
              <w:left w:val="single" w:sz="4" w:space="0" w:color="auto"/>
              <w:bottom w:val="single" w:sz="4" w:space="0" w:color="auto"/>
              <w:right w:val="single" w:sz="4" w:space="0" w:color="auto"/>
            </w:tcBorders>
            <w:hideMark/>
          </w:tcPr>
          <w:p w14:paraId="1B1D770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48% (n=193) White/Caucasian </w:t>
            </w:r>
          </w:p>
          <w:p w14:paraId="546CBA7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(n=61) Black/African American</w:t>
            </w:r>
          </w:p>
          <w:p w14:paraId="6A3A160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37% (n=150) Hispanic</w:t>
            </w:r>
          </w:p>
        </w:tc>
        <w:tc>
          <w:tcPr>
            <w:tcW w:w="1890" w:type="dxa"/>
            <w:tcBorders>
              <w:top w:val="single" w:sz="4" w:space="0" w:color="auto"/>
              <w:left w:val="single" w:sz="4" w:space="0" w:color="auto"/>
              <w:bottom w:val="single" w:sz="4" w:space="0" w:color="auto"/>
              <w:right w:val="single" w:sz="4" w:space="0" w:color="auto"/>
            </w:tcBorders>
            <w:hideMark/>
          </w:tcPr>
          <w:p w14:paraId="516D2B7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5% (n=19) &lt;High school/GED</w:t>
            </w:r>
          </w:p>
          <w:p w14:paraId="642880C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27% (n=108) High school/GED</w:t>
            </w:r>
          </w:p>
          <w:p w14:paraId="00E0BC9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69% (n=275) Some college or higher</w:t>
            </w:r>
          </w:p>
        </w:tc>
        <w:tc>
          <w:tcPr>
            <w:tcW w:w="1440" w:type="dxa"/>
            <w:tcBorders>
              <w:top w:val="single" w:sz="4" w:space="0" w:color="auto"/>
              <w:left w:val="single" w:sz="4" w:space="0" w:color="auto"/>
              <w:bottom w:val="single" w:sz="4" w:space="0" w:color="auto"/>
              <w:right w:val="single" w:sz="4" w:space="0" w:color="auto"/>
            </w:tcBorders>
            <w:hideMark/>
          </w:tcPr>
          <w:p w14:paraId="48AEC69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2D35A0BB"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0E3535D0"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Stephenson et al. 2014</w:t>
            </w:r>
            <w:r>
              <w:rPr>
                <w:rFonts w:ascii="Arial Narrow" w:hAnsi="Arial Narrow"/>
                <w:noProof/>
                <w:sz w:val="20"/>
                <w:szCs w:val="20"/>
              </w:rPr>
              <w:t>[49]</w:t>
            </w:r>
          </w:p>
        </w:tc>
        <w:tc>
          <w:tcPr>
            <w:tcW w:w="1080" w:type="dxa"/>
            <w:tcBorders>
              <w:top w:val="single" w:sz="4" w:space="0" w:color="auto"/>
              <w:left w:val="single" w:sz="4" w:space="0" w:color="auto"/>
              <w:bottom w:val="single" w:sz="4" w:space="0" w:color="auto"/>
              <w:right w:val="single" w:sz="4" w:space="0" w:color="auto"/>
            </w:tcBorders>
          </w:tcPr>
          <w:p w14:paraId="2A5E243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MSM </w:t>
            </w:r>
          </w:p>
          <w:p w14:paraId="78A0EA0F" w14:textId="77777777" w:rsidR="001407B4" w:rsidRDefault="001407B4" w:rsidP="00846D13">
            <w:pPr>
              <w:spacing w:after="0" w:line="240" w:lineRule="auto"/>
              <w:rPr>
                <w:rFonts w:ascii="Arial Narrow" w:hAnsi="Arial Narrow"/>
                <w:sz w:val="20"/>
                <w:szCs w:val="20"/>
              </w:rPr>
            </w:pPr>
          </w:p>
          <w:p w14:paraId="5040409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(n=355 US residents)</w:t>
            </w:r>
          </w:p>
        </w:tc>
        <w:tc>
          <w:tcPr>
            <w:tcW w:w="2250" w:type="dxa"/>
            <w:tcBorders>
              <w:top w:val="single" w:sz="4" w:space="0" w:color="auto"/>
              <w:left w:val="single" w:sz="4" w:space="0" w:color="auto"/>
              <w:bottom w:val="single" w:sz="4" w:space="0" w:color="auto"/>
              <w:right w:val="single" w:sz="4" w:space="0" w:color="auto"/>
            </w:tcBorders>
            <w:hideMark/>
          </w:tcPr>
          <w:p w14:paraId="4BFB373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Banner advertisements on Facebook.com targeted men who said they were interested in men on their Facebook profiles, and linked potential participants to Internet-based survey.</w:t>
            </w:r>
          </w:p>
          <w:p w14:paraId="7F82796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Recruitment October 1 to November 30 2010</w:t>
            </w:r>
          </w:p>
        </w:tc>
        <w:tc>
          <w:tcPr>
            <w:tcW w:w="1980" w:type="dxa"/>
            <w:tcBorders>
              <w:top w:val="single" w:sz="4" w:space="0" w:color="auto"/>
              <w:left w:val="single" w:sz="4" w:space="0" w:color="auto"/>
              <w:bottom w:val="single" w:sz="4" w:space="0" w:color="auto"/>
              <w:right w:val="single" w:sz="4" w:space="0" w:color="auto"/>
            </w:tcBorders>
            <w:hideMark/>
          </w:tcPr>
          <w:p w14:paraId="4B7802EA"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 xml:space="preserve">Men </w:t>
            </w:r>
          </w:p>
          <w:p w14:paraId="5614A226"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At least 18 years</w:t>
            </w:r>
          </w:p>
          <w:p w14:paraId="709D6F28"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Reported sex with men in the last year</w:t>
            </w:r>
          </w:p>
        </w:tc>
        <w:tc>
          <w:tcPr>
            <w:tcW w:w="1890" w:type="dxa"/>
            <w:tcBorders>
              <w:top w:val="single" w:sz="4" w:space="0" w:color="auto"/>
              <w:left w:val="single" w:sz="4" w:space="0" w:color="auto"/>
              <w:bottom w:val="single" w:sz="4" w:space="0" w:color="auto"/>
              <w:right w:val="single" w:sz="4" w:space="0" w:color="auto"/>
            </w:tcBorders>
            <w:hideMark/>
          </w:tcPr>
          <w:p w14:paraId="62BE4C3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n=354 reported</w:t>
            </w:r>
          </w:p>
          <w:p w14:paraId="397DB49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60% (n=213) 18-24 </w:t>
            </w:r>
          </w:p>
          <w:p w14:paraId="2686C97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17% (n=60)   25-34</w:t>
            </w:r>
          </w:p>
          <w:p w14:paraId="1BEAEF2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8%  (n=28)   35-44</w:t>
            </w:r>
          </w:p>
          <w:p w14:paraId="1EE5BC1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(n=53)      &gt;45</w:t>
            </w:r>
          </w:p>
        </w:tc>
        <w:tc>
          <w:tcPr>
            <w:tcW w:w="1980" w:type="dxa"/>
            <w:tcBorders>
              <w:top w:val="single" w:sz="4" w:space="0" w:color="auto"/>
              <w:left w:val="single" w:sz="4" w:space="0" w:color="auto"/>
              <w:bottom w:val="single" w:sz="4" w:space="0" w:color="auto"/>
              <w:right w:val="single" w:sz="4" w:space="0" w:color="auto"/>
            </w:tcBorders>
            <w:hideMark/>
          </w:tcPr>
          <w:p w14:paraId="6E6D305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83% (n=295) White </w:t>
            </w:r>
          </w:p>
          <w:p w14:paraId="6DE47B1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17% (n=60)  Other</w:t>
            </w:r>
          </w:p>
        </w:tc>
        <w:tc>
          <w:tcPr>
            <w:tcW w:w="1890" w:type="dxa"/>
            <w:tcBorders>
              <w:top w:val="single" w:sz="4" w:space="0" w:color="auto"/>
              <w:left w:val="single" w:sz="4" w:space="0" w:color="auto"/>
              <w:bottom w:val="single" w:sz="4" w:space="0" w:color="auto"/>
              <w:right w:val="single" w:sz="4" w:space="0" w:color="auto"/>
            </w:tcBorders>
            <w:hideMark/>
          </w:tcPr>
          <w:p w14:paraId="7152A9A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29% (n=103 ) ≤12 years</w:t>
            </w:r>
          </w:p>
          <w:p w14:paraId="0B440B9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71% (n=252) &gt;12 years</w:t>
            </w:r>
          </w:p>
        </w:tc>
        <w:tc>
          <w:tcPr>
            <w:tcW w:w="1440" w:type="dxa"/>
            <w:tcBorders>
              <w:top w:val="single" w:sz="4" w:space="0" w:color="auto"/>
              <w:left w:val="single" w:sz="4" w:space="0" w:color="auto"/>
              <w:bottom w:val="single" w:sz="4" w:space="0" w:color="auto"/>
              <w:right w:val="single" w:sz="4" w:space="0" w:color="auto"/>
            </w:tcBorders>
            <w:hideMark/>
          </w:tcPr>
          <w:p w14:paraId="4C7E880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001318D5"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7D63E924"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lastRenderedPageBreak/>
              <w:t>Wagenaar, Sullivan, et al. 2012</w:t>
            </w:r>
            <w:r>
              <w:rPr>
                <w:rFonts w:ascii="Arial Narrow" w:hAnsi="Arial Narrow"/>
                <w:noProof/>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7CF407A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38D6A25B" w14:textId="77777777" w:rsidR="001407B4" w:rsidRDefault="001407B4" w:rsidP="00846D13">
            <w:pPr>
              <w:spacing w:after="0" w:line="240" w:lineRule="auto"/>
              <w:rPr>
                <w:rFonts w:ascii="Arial Narrow" w:hAnsi="Arial Narrow"/>
                <w:sz w:val="20"/>
                <w:szCs w:val="20"/>
              </w:rPr>
            </w:pPr>
          </w:p>
          <w:p w14:paraId="1D1F4D4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(n=1154 US residents)</w:t>
            </w:r>
          </w:p>
        </w:tc>
        <w:tc>
          <w:tcPr>
            <w:tcW w:w="2250" w:type="dxa"/>
            <w:tcBorders>
              <w:top w:val="single" w:sz="4" w:space="0" w:color="auto"/>
              <w:left w:val="single" w:sz="4" w:space="0" w:color="auto"/>
              <w:bottom w:val="single" w:sz="4" w:space="0" w:color="auto"/>
              <w:right w:val="single" w:sz="4" w:space="0" w:color="auto"/>
            </w:tcBorders>
            <w:hideMark/>
          </w:tcPr>
          <w:p w14:paraId="54E597C7" w14:textId="5D5F394F"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Banner ads on </w:t>
            </w:r>
            <w:r w:rsidR="00C54B7C">
              <w:rPr>
                <w:rFonts w:ascii="Arial Narrow" w:hAnsi="Arial Narrow"/>
                <w:sz w:val="20"/>
                <w:szCs w:val="20"/>
              </w:rPr>
              <w:t xml:space="preserve">Facebook </w:t>
            </w:r>
            <w:r>
              <w:rPr>
                <w:rFonts w:ascii="Arial Narrow" w:hAnsi="Arial Narrow"/>
                <w:sz w:val="20"/>
                <w:szCs w:val="20"/>
              </w:rPr>
              <w:t>linked to study website.</w:t>
            </w:r>
          </w:p>
          <w:p w14:paraId="06FCA375" w14:textId="27AC6FC9" w:rsidR="001407B4" w:rsidRDefault="00C54B7C" w:rsidP="00846D13">
            <w:pPr>
              <w:spacing w:after="0" w:line="240" w:lineRule="auto"/>
              <w:rPr>
                <w:rFonts w:ascii="Arial Narrow" w:hAnsi="Arial Narrow"/>
                <w:sz w:val="20"/>
                <w:szCs w:val="20"/>
              </w:rPr>
            </w:pPr>
            <w:r>
              <w:rPr>
                <w:rFonts w:ascii="Arial Narrow" w:hAnsi="Arial Narrow"/>
                <w:sz w:val="20"/>
                <w:szCs w:val="20"/>
              </w:rPr>
              <w:t>Ads displayed October 1 to November 30 2010.</w:t>
            </w:r>
          </w:p>
        </w:tc>
        <w:tc>
          <w:tcPr>
            <w:tcW w:w="1980" w:type="dxa"/>
            <w:tcBorders>
              <w:top w:val="single" w:sz="4" w:space="0" w:color="auto"/>
              <w:left w:val="single" w:sz="4" w:space="0" w:color="auto"/>
              <w:bottom w:val="single" w:sz="4" w:space="0" w:color="auto"/>
              <w:right w:val="single" w:sz="4" w:space="0" w:color="auto"/>
            </w:tcBorders>
            <w:hideMark/>
          </w:tcPr>
          <w:p w14:paraId="25178424"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Men At least 18 years old</w:t>
            </w:r>
          </w:p>
          <w:p w14:paraId="12351B3E"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U.S. residents</w:t>
            </w:r>
          </w:p>
          <w:p w14:paraId="2A7CD21E" w14:textId="49B1C0D8" w:rsidR="001407B4" w:rsidRDefault="001407B4" w:rsidP="00846D13">
            <w:pPr>
              <w:keepNext/>
              <w:spacing w:after="0" w:line="240" w:lineRule="auto"/>
              <w:rPr>
                <w:rFonts w:ascii="Arial Narrow" w:hAnsi="Arial Narrow"/>
                <w:sz w:val="20"/>
                <w:szCs w:val="20"/>
              </w:rPr>
            </w:pPr>
            <w:r>
              <w:rPr>
                <w:rFonts w:ascii="Arial Narrow" w:hAnsi="Arial Narrow"/>
                <w:sz w:val="20"/>
                <w:szCs w:val="20"/>
              </w:rPr>
              <w:t>At least one male s</w:t>
            </w:r>
            <w:r w:rsidR="00C54B7C">
              <w:rPr>
                <w:rFonts w:ascii="Arial Narrow" w:hAnsi="Arial Narrow"/>
                <w:sz w:val="20"/>
                <w:szCs w:val="20"/>
              </w:rPr>
              <w:t>ex partner in the last year</w:t>
            </w:r>
            <w:r>
              <w:rPr>
                <w:rFonts w:ascii="Arial Narrow" w:hAnsi="Arial Narrow"/>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119594F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43% (n=500) 18-24</w:t>
            </w:r>
          </w:p>
          <w:p w14:paraId="3280162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16% (n=183) 25-29</w:t>
            </w:r>
          </w:p>
          <w:p w14:paraId="76DDC06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(n=163) 30-39</w:t>
            </w:r>
          </w:p>
          <w:p w14:paraId="342A6BF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17% (n=191) 40-49</w:t>
            </w:r>
          </w:p>
          <w:p w14:paraId="5A7D6A1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(n=117) &gt;50</w:t>
            </w:r>
          </w:p>
          <w:p w14:paraId="185C5332" w14:textId="77777777" w:rsidR="001407B4" w:rsidRDefault="001407B4" w:rsidP="00846D13">
            <w:pPr>
              <w:spacing w:after="0" w:line="240" w:lineRule="auto"/>
              <w:rPr>
                <w:rFonts w:ascii="Arial Narrow" w:hAnsi="Arial Narrow"/>
                <w:sz w:val="20"/>
                <w:szCs w:val="20"/>
              </w:rPr>
            </w:pPr>
          </w:p>
          <w:p w14:paraId="28F0604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Median 26 (IQR 20)</w:t>
            </w:r>
          </w:p>
        </w:tc>
        <w:tc>
          <w:tcPr>
            <w:tcW w:w="1980" w:type="dxa"/>
            <w:tcBorders>
              <w:top w:val="single" w:sz="4" w:space="0" w:color="auto"/>
              <w:left w:val="single" w:sz="4" w:space="0" w:color="auto"/>
              <w:bottom w:val="single" w:sz="4" w:space="0" w:color="auto"/>
              <w:right w:val="single" w:sz="4" w:space="0" w:color="auto"/>
            </w:tcBorders>
          </w:tcPr>
          <w:p w14:paraId="28AA900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48% (n=557) White non-Hispanic</w:t>
            </w:r>
          </w:p>
          <w:p w14:paraId="32656A7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33% (n=381) Black/ non-Hispanic</w:t>
            </w:r>
          </w:p>
          <w:p w14:paraId="77B30B7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9%   (n=108) Hispanic</w:t>
            </w:r>
          </w:p>
          <w:p w14:paraId="2ACC783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9%   (n=108) Other</w:t>
            </w:r>
          </w:p>
          <w:p w14:paraId="012D1D5E" w14:textId="77777777" w:rsidR="001407B4" w:rsidRDefault="001407B4" w:rsidP="00846D13">
            <w:pPr>
              <w:spacing w:after="0" w:line="240" w:lineRule="auto"/>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3ACC5FE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22% (n=253) High school or less</w:t>
            </w:r>
          </w:p>
          <w:p w14:paraId="4D875EE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78% (n=901) More than high school</w:t>
            </w:r>
          </w:p>
        </w:tc>
        <w:tc>
          <w:tcPr>
            <w:tcW w:w="1440" w:type="dxa"/>
            <w:tcBorders>
              <w:top w:val="single" w:sz="4" w:space="0" w:color="auto"/>
              <w:left w:val="single" w:sz="4" w:space="0" w:color="auto"/>
              <w:bottom w:val="single" w:sz="4" w:space="0" w:color="auto"/>
              <w:right w:val="single" w:sz="4" w:space="0" w:color="auto"/>
            </w:tcBorders>
            <w:hideMark/>
          </w:tcPr>
          <w:p w14:paraId="5D50CE9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221F8F22"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77AC54E7"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Wall et al. 2010</w:t>
            </w:r>
            <w:r>
              <w:rPr>
                <w:rFonts w:ascii="Arial Narrow" w:hAnsi="Arial Narrow"/>
                <w:noProof/>
                <w:sz w:val="20"/>
                <w:szCs w:val="20"/>
              </w:rPr>
              <w:t>[51]</w:t>
            </w:r>
          </w:p>
        </w:tc>
        <w:tc>
          <w:tcPr>
            <w:tcW w:w="1080" w:type="dxa"/>
            <w:tcBorders>
              <w:top w:val="single" w:sz="4" w:space="0" w:color="auto"/>
              <w:left w:val="single" w:sz="4" w:space="0" w:color="auto"/>
              <w:bottom w:val="single" w:sz="4" w:space="0" w:color="auto"/>
              <w:right w:val="single" w:sz="4" w:space="0" w:color="auto"/>
            </w:tcBorders>
          </w:tcPr>
          <w:p w14:paraId="2942249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6982BA73" w14:textId="77777777" w:rsidR="001407B4" w:rsidRDefault="001407B4" w:rsidP="00846D13">
            <w:pPr>
              <w:spacing w:after="0" w:line="240" w:lineRule="auto"/>
              <w:rPr>
                <w:rFonts w:ascii="Arial Narrow" w:hAnsi="Arial Narrow"/>
                <w:sz w:val="20"/>
                <w:szCs w:val="20"/>
              </w:rPr>
            </w:pPr>
          </w:p>
          <w:p w14:paraId="5737C8CF" w14:textId="764C9A61" w:rsidR="001407B4" w:rsidRDefault="001407B4" w:rsidP="001B1445">
            <w:pPr>
              <w:spacing w:after="0" w:line="240" w:lineRule="auto"/>
              <w:rPr>
                <w:rFonts w:ascii="Arial Narrow" w:hAnsi="Arial Narrow"/>
                <w:sz w:val="20"/>
                <w:szCs w:val="20"/>
              </w:rPr>
            </w:pPr>
            <w:r>
              <w:rPr>
                <w:rFonts w:ascii="Arial Narrow" w:hAnsi="Arial Narrow"/>
                <w:sz w:val="20"/>
                <w:szCs w:val="20"/>
              </w:rPr>
              <w:t>(</w:t>
            </w:r>
            <w:r w:rsidR="001B1445">
              <w:rPr>
                <w:rFonts w:ascii="Arial Narrow" w:hAnsi="Arial Narrow"/>
                <w:sz w:val="20"/>
                <w:szCs w:val="20"/>
              </w:rPr>
              <w:t>n=6046</w:t>
            </w:r>
            <w:r>
              <w:rPr>
                <w:rFonts w:ascii="Arial Narrow" w:hAnsi="Arial Narrow"/>
                <w:sz w:val="20"/>
                <w:szCs w:val="20"/>
              </w:rPr>
              <w:t>)</w:t>
            </w:r>
          </w:p>
        </w:tc>
        <w:tc>
          <w:tcPr>
            <w:tcW w:w="2250" w:type="dxa"/>
            <w:tcBorders>
              <w:top w:val="single" w:sz="4" w:space="0" w:color="auto"/>
              <w:left w:val="single" w:sz="4" w:space="0" w:color="auto"/>
              <w:bottom w:val="single" w:sz="4" w:space="0" w:color="auto"/>
              <w:right w:val="single" w:sz="4" w:space="0" w:color="auto"/>
            </w:tcBorders>
            <w:hideMark/>
          </w:tcPr>
          <w:p w14:paraId="121F90C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Internet advertisements on sites MySpace </w:t>
            </w:r>
          </w:p>
          <w:p w14:paraId="60020B7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Data collected between March and April 2009</w:t>
            </w:r>
          </w:p>
        </w:tc>
        <w:tc>
          <w:tcPr>
            <w:tcW w:w="1980" w:type="dxa"/>
            <w:tcBorders>
              <w:top w:val="single" w:sz="4" w:space="0" w:color="auto"/>
              <w:left w:val="single" w:sz="4" w:space="0" w:color="auto"/>
              <w:bottom w:val="single" w:sz="4" w:space="0" w:color="auto"/>
              <w:right w:val="single" w:sz="4" w:space="0" w:color="auto"/>
            </w:tcBorders>
            <w:hideMark/>
          </w:tcPr>
          <w:p w14:paraId="497FBB83" w14:textId="77777777" w:rsidR="001407B4" w:rsidRDefault="001407B4" w:rsidP="00846D13">
            <w:pPr>
              <w:keepNext/>
              <w:spacing w:after="0" w:line="240" w:lineRule="auto"/>
              <w:rPr>
                <w:rFonts w:ascii="Arial Narrow" w:hAnsi="Arial Narrow"/>
                <w:sz w:val="20"/>
                <w:szCs w:val="20"/>
              </w:rPr>
            </w:pPr>
            <w:r>
              <w:rPr>
                <w:rFonts w:ascii="Arial Narrow" w:hAnsi="Arial Narrow"/>
                <w:sz w:val="20"/>
                <w:szCs w:val="20"/>
              </w:rPr>
              <w:t>Men</w:t>
            </w:r>
          </w:p>
          <w:p w14:paraId="18D81474" w14:textId="34956FF2" w:rsidR="00C54B7C" w:rsidRDefault="00C54B7C" w:rsidP="00846D13">
            <w:pPr>
              <w:keepNext/>
              <w:spacing w:after="0" w:line="240" w:lineRule="auto"/>
              <w:rPr>
                <w:rFonts w:ascii="Arial Narrow" w:hAnsi="Arial Narrow"/>
                <w:sz w:val="20"/>
                <w:szCs w:val="20"/>
              </w:rPr>
            </w:pPr>
            <w:r>
              <w:rPr>
                <w:rFonts w:ascii="Arial Narrow" w:hAnsi="Arial Narrow"/>
                <w:sz w:val="20"/>
                <w:szCs w:val="20"/>
              </w:rPr>
              <w:t>At least 18 years old</w:t>
            </w:r>
          </w:p>
          <w:p w14:paraId="56A05D59" w14:textId="77777777" w:rsidR="00C54B7C" w:rsidRDefault="00C54B7C" w:rsidP="00846D13">
            <w:pPr>
              <w:keepNext/>
              <w:spacing w:after="0" w:line="240" w:lineRule="auto"/>
              <w:rPr>
                <w:rFonts w:ascii="Arial Narrow" w:hAnsi="Arial Narrow"/>
                <w:sz w:val="20"/>
                <w:szCs w:val="20"/>
              </w:rPr>
            </w:pPr>
            <w:r w:rsidRPr="00C54B7C">
              <w:rPr>
                <w:rFonts w:ascii="Arial Narrow" w:hAnsi="Arial Narrow"/>
                <w:sz w:val="20"/>
                <w:szCs w:val="20"/>
              </w:rPr>
              <w:t>U.S. residents</w:t>
            </w:r>
          </w:p>
          <w:p w14:paraId="4F53F1D5" w14:textId="612A1558" w:rsidR="001407B4" w:rsidRDefault="001407B4" w:rsidP="00846D13">
            <w:pPr>
              <w:keepNext/>
              <w:spacing w:after="0" w:line="240" w:lineRule="auto"/>
              <w:rPr>
                <w:rFonts w:ascii="Arial Narrow" w:hAnsi="Arial Narrow"/>
                <w:sz w:val="20"/>
                <w:szCs w:val="20"/>
              </w:rPr>
            </w:pPr>
            <w:r>
              <w:rPr>
                <w:rFonts w:ascii="Arial Narrow" w:hAnsi="Arial Narrow"/>
                <w:sz w:val="20"/>
                <w:szCs w:val="20"/>
              </w:rPr>
              <w:t>Unknown or negative HIV status</w:t>
            </w:r>
          </w:p>
        </w:tc>
        <w:tc>
          <w:tcPr>
            <w:tcW w:w="1890" w:type="dxa"/>
            <w:tcBorders>
              <w:top w:val="single" w:sz="4" w:space="0" w:color="auto"/>
              <w:left w:val="single" w:sz="4" w:space="0" w:color="auto"/>
              <w:bottom w:val="single" w:sz="4" w:space="0" w:color="auto"/>
              <w:right w:val="single" w:sz="4" w:space="0" w:color="auto"/>
            </w:tcBorders>
            <w:hideMark/>
          </w:tcPr>
          <w:p w14:paraId="62714B19" w14:textId="42EEBFF5" w:rsidR="001407B4" w:rsidRDefault="001F73FE" w:rsidP="00846D13">
            <w:pPr>
              <w:spacing w:after="0" w:line="240" w:lineRule="auto"/>
              <w:rPr>
                <w:rFonts w:ascii="Arial Narrow" w:hAnsi="Arial Narrow"/>
                <w:sz w:val="20"/>
                <w:szCs w:val="20"/>
              </w:rPr>
            </w:pPr>
            <w:r>
              <w:rPr>
                <w:rFonts w:ascii="Arial Narrow" w:hAnsi="Arial Narrow"/>
                <w:sz w:val="20"/>
                <w:szCs w:val="20"/>
              </w:rPr>
              <w:t>84</w:t>
            </w:r>
            <w:r w:rsidR="001407B4">
              <w:rPr>
                <w:rFonts w:ascii="Arial Narrow" w:hAnsi="Arial Narrow"/>
                <w:sz w:val="20"/>
                <w:szCs w:val="20"/>
              </w:rPr>
              <w:t>% (n=</w:t>
            </w:r>
            <w:r>
              <w:rPr>
                <w:rFonts w:ascii="Arial Narrow" w:hAnsi="Arial Narrow"/>
                <w:sz w:val="20"/>
                <w:szCs w:val="20"/>
              </w:rPr>
              <w:t>5099</w:t>
            </w:r>
            <w:r w:rsidR="001407B4">
              <w:rPr>
                <w:rFonts w:ascii="Arial Narrow" w:hAnsi="Arial Narrow"/>
                <w:sz w:val="20"/>
                <w:szCs w:val="20"/>
              </w:rPr>
              <w:t>) 18-29</w:t>
            </w:r>
          </w:p>
          <w:p w14:paraId="2F5AEC4E" w14:textId="5C47006E" w:rsidR="001407B4" w:rsidRDefault="001F73FE" w:rsidP="00846D13">
            <w:pPr>
              <w:spacing w:after="0" w:line="240" w:lineRule="auto"/>
              <w:rPr>
                <w:rFonts w:ascii="Arial Narrow" w:hAnsi="Arial Narrow"/>
                <w:sz w:val="20"/>
                <w:szCs w:val="20"/>
              </w:rPr>
            </w:pPr>
            <w:r>
              <w:rPr>
                <w:rFonts w:ascii="Arial Narrow" w:hAnsi="Arial Narrow"/>
                <w:sz w:val="20"/>
                <w:szCs w:val="20"/>
              </w:rPr>
              <w:t>11</w:t>
            </w:r>
            <w:r w:rsidR="001407B4">
              <w:rPr>
                <w:rFonts w:ascii="Arial Narrow" w:hAnsi="Arial Narrow"/>
                <w:sz w:val="20"/>
                <w:szCs w:val="20"/>
              </w:rPr>
              <w:t>% (n=</w:t>
            </w:r>
            <w:r>
              <w:rPr>
                <w:rFonts w:ascii="Arial Narrow" w:hAnsi="Arial Narrow"/>
                <w:sz w:val="20"/>
                <w:szCs w:val="20"/>
              </w:rPr>
              <w:t>643</w:t>
            </w:r>
            <w:r w:rsidR="001407B4">
              <w:rPr>
                <w:rFonts w:ascii="Arial Narrow" w:hAnsi="Arial Narrow"/>
                <w:sz w:val="20"/>
                <w:szCs w:val="20"/>
              </w:rPr>
              <w:t>)   30-39</w:t>
            </w:r>
          </w:p>
          <w:p w14:paraId="4E28273B" w14:textId="2AE8616A" w:rsidR="001407B4" w:rsidRDefault="001F73FE" w:rsidP="00846D13">
            <w:pPr>
              <w:spacing w:after="0" w:line="240" w:lineRule="auto"/>
              <w:rPr>
                <w:rFonts w:ascii="Arial Narrow" w:hAnsi="Arial Narrow"/>
                <w:sz w:val="20"/>
                <w:szCs w:val="20"/>
              </w:rPr>
            </w:pPr>
            <w:r>
              <w:rPr>
                <w:rFonts w:ascii="Arial Narrow" w:hAnsi="Arial Narrow"/>
                <w:sz w:val="20"/>
                <w:szCs w:val="20"/>
              </w:rPr>
              <w:t>4</w:t>
            </w:r>
            <w:r w:rsidR="001407B4">
              <w:rPr>
                <w:rFonts w:ascii="Arial Narrow" w:hAnsi="Arial Narrow"/>
                <w:sz w:val="20"/>
                <w:szCs w:val="20"/>
              </w:rPr>
              <w:t>%  (n=</w:t>
            </w:r>
            <w:r>
              <w:rPr>
                <w:rFonts w:ascii="Arial Narrow" w:hAnsi="Arial Narrow"/>
                <w:sz w:val="20"/>
                <w:szCs w:val="20"/>
              </w:rPr>
              <w:t>230</w:t>
            </w:r>
            <w:r w:rsidR="001407B4">
              <w:rPr>
                <w:rFonts w:ascii="Arial Narrow" w:hAnsi="Arial Narrow"/>
                <w:sz w:val="20"/>
                <w:szCs w:val="20"/>
              </w:rPr>
              <w:t>)   40-49</w:t>
            </w:r>
          </w:p>
          <w:p w14:paraId="7575D36E" w14:textId="572D60E2" w:rsidR="001407B4" w:rsidRDefault="001F73FE" w:rsidP="001B1445">
            <w:pPr>
              <w:spacing w:after="0" w:line="240" w:lineRule="auto"/>
              <w:rPr>
                <w:rFonts w:ascii="Arial Narrow" w:hAnsi="Arial Narrow"/>
                <w:sz w:val="20"/>
                <w:szCs w:val="20"/>
              </w:rPr>
            </w:pPr>
            <w:r>
              <w:rPr>
                <w:rFonts w:ascii="Arial Narrow" w:hAnsi="Arial Narrow"/>
                <w:sz w:val="20"/>
                <w:szCs w:val="20"/>
              </w:rPr>
              <w:t>1</w:t>
            </w:r>
            <w:r w:rsidR="001407B4">
              <w:rPr>
                <w:rFonts w:ascii="Arial Narrow" w:hAnsi="Arial Narrow"/>
                <w:sz w:val="20"/>
                <w:szCs w:val="20"/>
              </w:rPr>
              <w:t>%  (n=</w:t>
            </w:r>
            <w:r>
              <w:rPr>
                <w:rFonts w:ascii="Arial Narrow" w:hAnsi="Arial Narrow"/>
                <w:sz w:val="20"/>
                <w:szCs w:val="20"/>
              </w:rPr>
              <w:t>74</w:t>
            </w:r>
            <w:r w:rsidR="001407B4">
              <w:rPr>
                <w:rFonts w:ascii="Arial Narrow" w:hAnsi="Arial Narrow"/>
                <w:sz w:val="20"/>
                <w:szCs w:val="20"/>
              </w:rPr>
              <w:t xml:space="preserve">)      &gt;50 </w:t>
            </w:r>
          </w:p>
        </w:tc>
        <w:tc>
          <w:tcPr>
            <w:tcW w:w="1980" w:type="dxa"/>
            <w:tcBorders>
              <w:top w:val="single" w:sz="4" w:space="0" w:color="auto"/>
              <w:left w:val="single" w:sz="4" w:space="0" w:color="auto"/>
              <w:bottom w:val="single" w:sz="4" w:space="0" w:color="auto"/>
              <w:right w:val="single" w:sz="4" w:space="0" w:color="auto"/>
            </w:tcBorders>
            <w:hideMark/>
          </w:tcPr>
          <w:p w14:paraId="443D0A5D" w14:textId="4F63D982" w:rsidR="001407B4" w:rsidRDefault="00B5174B" w:rsidP="00846D13">
            <w:pPr>
              <w:spacing w:after="0" w:line="240" w:lineRule="auto"/>
              <w:rPr>
                <w:rFonts w:ascii="Arial Narrow" w:hAnsi="Arial Narrow"/>
                <w:sz w:val="20"/>
                <w:szCs w:val="20"/>
              </w:rPr>
            </w:pPr>
            <w:r>
              <w:rPr>
                <w:rFonts w:ascii="Arial Narrow" w:hAnsi="Arial Narrow"/>
                <w:sz w:val="20"/>
                <w:szCs w:val="20"/>
              </w:rPr>
              <w:t>43</w:t>
            </w:r>
            <w:r w:rsidR="001B1445">
              <w:rPr>
                <w:rFonts w:ascii="Arial Narrow" w:hAnsi="Arial Narrow"/>
                <w:sz w:val="20"/>
                <w:szCs w:val="20"/>
              </w:rPr>
              <w:t>% (n=</w:t>
            </w:r>
            <w:r>
              <w:rPr>
                <w:rFonts w:ascii="Arial Narrow" w:hAnsi="Arial Narrow"/>
                <w:sz w:val="20"/>
                <w:szCs w:val="20"/>
              </w:rPr>
              <w:t>2583</w:t>
            </w:r>
            <w:r w:rsidR="001407B4">
              <w:rPr>
                <w:rFonts w:ascii="Arial Narrow" w:hAnsi="Arial Narrow"/>
                <w:sz w:val="20"/>
                <w:szCs w:val="20"/>
              </w:rPr>
              <w:t xml:space="preserve">) White/ Caucasian (non-Hispanic) </w:t>
            </w:r>
          </w:p>
          <w:p w14:paraId="74C35EBC" w14:textId="449C2FFC" w:rsidR="001407B4" w:rsidRDefault="00B5174B" w:rsidP="00846D13">
            <w:pPr>
              <w:spacing w:after="0" w:line="240" w:lineRule="auto"/>
              <w:rPr>
                <w:rFonts w:ascii="Arial Narrow" w:hAnsi="Arial Narrow"/>
                <w:sz w:val="20"/>
                <w:szCs w:val="20"/>
              </w:rPr>
            </w:pPr>
            <w:r>
              <w:rPr>
                <w:rFonts w:ascii="Arial Narrow" w:hAnsi="Arial Narrow"/>
                <w:sz w:val="20"/>
                <w:szCs w:val="20"/>
              </w:rPr>
              <w:t>13</w:t>
            </w:r>
            <w:r w:rsidR="001407B4">
              <w:rPr>
                <w:rFonts w:ascii="Arial Narrow" w:hAnsi="Arial Narrow"/>
                <w:sz w:val="20"/>
                <w:szCs w:val="20"/>
              </w:rPr>
              <w:t>% (n=</w:t>
            </w:r>
            <w:r>
              <w:rPr>
                <w:rFonts w:ascii="Arial Narrow" w:hAnsi="Arial Narrow"/>
                <w:sz w:val="20"/>
                <w:szCs w:val="20"/>
              </w:rPr>
              <w:t>799</w:t>
            </w:r>
            <w:r w:rsidR="001407B4">
              <w:rPr>
                <w:rFonts w:ascii="Arial Narrow" w:hAnsi="Arial Narrow"/>
                <w:sz w:val="20"/>
                <w:szCs w:val="20"/>
              </w:rPr>
              <w:t>) Black/African American (non-Hispanic)</w:t>
            </w:r>
          </w:p>
          <w:p w14:paraId="0616410B" w14:textId="36E9B5A2" w:rsidR="001407B4" w:rsidRDefault="00B5174B" w:rsidP="00846D13">
            <w:pPr>
              <w:spacing w:after="0" w:line="240" w:lineRule="auto"/>
              <w:rPr>
                <w:rFonts w:ascii="Arial Narrow" w:hAnsi="Arial Narrow"/>
                <w:sz w:val="20"/>
                <w:szCs w:val="20"/>
              </w:rPr>
            </w:pPr>
            <w:r>
              <w:rPr>
                <w:rFonts w:ascii="Arial Narrow" w:hAnsi="Arial Narrow"/>
                <w:sz w:val="20"/>
                <w:szCs w:val="20"/>
              </w:rPr>
              <w:t>32</w:t>
            </w:r>
            <w:r w:rsidR="001407B4">
              <w:rPr>
                <w:rFonts w:ascii="Arial Narrow" w:hAnsi="Arial Narrow"/>
                <w:sz w:val="20"/>
                <w:szCs w:val="20"/>
              </w:rPr>
              <w:t>% (n=</w:t>
            </w:r>
            <w:r>
              <w:rPr>
                <w:rFonts w:ascii="Arial Narrow" w:hAnsi="Arial Narrow"/>
                <w:sz w:val="20"/>
                <w:szCs w:val="20"/>
              </w:rPr>
              <w:t>1942</w:t>
            </w:r>
            <w:r w:rsidR="001407B4">
              <w:rPr>
                <w:rFonts w:ascii="Arial Narrow" w:hAnsi="Arial Narrow"/>
                <w:sz w:val="20"/>
                <w:szCs w:val="20"/>
              </w:rPr>
              <w:t>) Hispanic</w:t>
            </w:r>
          </w:p>
          <w:p w14:paraId="1ECA0875" w14:textId="3EE9CE96" w:rsidR="001407B4" w:rsidRDefault="00B5174B" w:rsidP="001B1445">
            <w:pPr>
              <w:spacing w:after="0" w:line="240" w:lineRule="auto"/>
              <w:rPr>
                <w:rFonts w:ascii="Arial Narrow" w:hAnsi="Arial Narrow"/>
                <w:sz w:val="20"/>
                <w:szCs w:val="20"/>
              </w:rPr>
            </w:pPr>
            <w:r>
              <w:rPr>
                <w:rFonts w:ascii="Arial Narrow" w:hAnsi="Arial Narrow"/>
                <w:sz w:val="20"/>
                <w:szCs w:val="20"/>
              </w:rPr>
              <w:t>1</w:t>
            </w:r>
            <w:r w:rsidR="001407B4">
              <w:rPr>
                <w:rFonts w:ascii="Arial Narrow" w:hAnsi="Arial Narrow"/>
                <w:sz w:val="20"/>
                <w:szCs w:val="20"/>
              </w:rPr>
              <w:t>% (n=</w:t>
            </w:r>
            <w:r>
              <w:rPr>
                <w:rFonts w:ascii="Arial Narrow" w:hAnsi="Arial Narrow"/>
                <w:sz w:val="20"/>
                <w:szCs w:val="20"/>
              </w:rPr>
              <w:t>722</w:t>
            </w:r>
            <w:r w:rsidR="001407B4">
              <w:rPr>
                <w:rFonts w:ascii="Arial Narrow" w:hAnsi="Arial Narrow"/>
                <w:sz w:val="20"/>
                <w:szCs w:val="20"/>
              </w:rPr>
              <w:t>) Other/ Unknown</w:t>
            </w:r>
          </w:p>
        </w:tc>
        <w:tc>
          <w:tcPr>
            <w:tcW w:w="1890" w:type="dxa"/>
            <w:tcBorders>
              <w:top w:val="single" w:sz="4" w:space="0" w:color="auto"/>
              <w:left w:val="single" w:sz="4" w:space="0" w:color="auto"/>
              <w:bottom w:val="single" w:sz="4" w:space="0" w:color="auto"/>
              <w:right w:val="single" w:sz="4" w:space="0" w:color="auto"/>
            </w:tcBorders>
            <w:hideMark/>
          </w:tcPr>
          <w:p w14:paraId="47B33297" w14:textId="6CBCF2DF" w:rsidR="001407B4" w:rsidRDefault="00B5174B" w:rsidP="00846D13">
            <w:pPr>
              <w:spacing w:after="0" w:line="240" w:lineRule="auto"/>
              <w:rPr>
                <w:rFonts w:ascii="Arial Narrow" w:hAnsi="Arial Narrow"/>
                <w:sz w:val="20"/>
                <w:szCs w:val="20"/>
              </w:rPr>
            </w:pPr>
            <w:r>
              <w:rPr>
                <w:rFonts w:ascii="Arial Narrow" w:hAnsi="Arial Narrow"/>
                <w:sz w:val="20"/>
                <w:szCs w:val="20"/>
              </w:rPr>
              <w:t>24</w:t>
            </w:r>
            <w:r w:rsidR="001407B4">
              <w:rPr>
                <w:rFonts w:ascii="Arial Narrow" w:hAnsi="Arial Narrow"/>
                <w:sz w:val="20"/>
                <w:szCs w:val="20"/>
              </w:rPr>
              <w:t>% (n=</w:t>
            </w:r>
            <w:r>
              <w:rPr>
                <w:rFonts w:ascii="Arial Narrow" w:hAnsi="Arial Narrow"/>
                <w:sz w:val="20"/>
                <w:szCs w:val="20"/>
              </w:rPr>
              <w:t>1465</w:t>
            </w:r>
            <w:r w:rsidR="001407B4">
              <w:rPr>
                <w:rFonts w:ascii="Arial Narrow" w:hAnsi="Arial Narrow"/>
                <w:sz w:val="20"/>
                <w:szCs w:val="20"/>
              </w:rPr>
              <w:t>) Less than high school graduate</w:t>
            </w:r>
          </w:p>
          <w:p w14:paraId="40A8ACA3" w14:textId="27BE36F2" w:rsidR="001407B4" w:rsidRDefault="00B5174B" w:rsidP="00846D13">
            <w:pPr>
              <w:spacing w:after="0" w:line="240" w:lineRule="auto"/>
              <w:rPr>
                <w:rFonts w:ascii="Arial Narrow" w:hAnsi="Arial Narrow"/>
                <w:sz w:val="20"/>
                <w:szCs w:val="20"/>
              </w:rPr>
            </w:pPr>
            <w:r>
              <w:rPr>
                <w:rFonts w:ascii="Arial Narrow" w:hAnsi="Arial Narrow"/>
                <w:sz w:val="20"/>
                <w:szCs w:val="20"/>
              </w:rPr>
              <w:t>34</w:t>
            </w:r>
            <w:r w:rsidR="001407B4">
              <w:rPr>
                <w:rFonts w:ascii="Arial Narrow" w:hAnsi="Arial Narrow"/>
                <w:sz w:val="20"/>
                <w:szCs w:val="20"/>
              </w:rPr>
              <w:t>% (n=</w:t>
            </w:r>
            <w:r>
              <w:rPr>
                <w:rFonts w:ascii="Arial Narrow" w:hAnsi="Arial Narrow"/>
                <w:sz w:val="20"/>
                <w:szCs w:val="20"/>
              </w:rPr>
              <w:t>2046</w:t>
            </w:r>
            <w:r w:rsidR="001407B4">
              <w:rPr>
                <w:rFonts w:ascii="Arial Narrow" w:hAnsi="Arial Narrow"/>
                <w:sz w:val="20"/>
                <w:szCs w:val="20"/>
              </w:rPr>
              <w:t>) High School or GED</w:t>
            </w:r>
          </w:p>
          <w:p w14:paraId="21F3C4A1" w14:textId="474EA4FA" w:rsidR="001407B4" w:rsidRDefault="00B5174B" w:rsidP="00846D13">
            <w:pPr>
              <w:spacing w:after="0" w:line="240" w:lineRule="auto"/>
              <w:rPr>
                <w:rFonts w:ascii="Arial Narrow" w:hAnsi="Arial Narrow"/>
                <w:sz w:val="20"/>
                <w:szCs w:val="20"/>
              </w:rPr>
            </w:pPr>
            <w:r>
              <w:rPr>
                <w:rFonts w:ascii="Arial Narrow" w:hAnsi="Arial Narrow"/>
                <w:sz w:val="20"/>
                <w:szCs w:val="20"/>
              </w:rPr>
              <w:t>43</w:t>
            </w:r>
            <w:r w:rsidR="001B1445">
              <w:rPr>
                <w:rFonts w:ascii="Arial Narrow" w:hAnsi="Arial Narrow"/>
                <w:sz w:val="20"/>
                <w:szCs w:val="20"/>
              </w:rPr>
              <w:t>% (n=</w:t>
            </w:r>
            <w:r>
              <w:rPr>
                <w:rFonts w:ascii="Arial Narrow" w:hAnsi="Arial Narrow"/>
                <w:sz w:val="20"/>
                <w:szCs w:val="20"/>
              </w:rPr>
              <w:t>2589</w:t>
            </w:r>
            <w:r w:rsidR="001407B4">
              <w:rPr>
                <w:rFonts w:ascii="Arial Narrow" w:hAnsi="Arial Narrow"/>
                <w:sz w:val="20"/>
                <w:szCs w:val="20"/>
              </w:rPr>
              <w:t>) Some college, associate’s degree, or technical school</w:t>
            </w:r>
          </w:p>
          <w:p w14:paraId="1FCB1F0B" w14:textId="2F1BD41A" w:rsidR="001407B4" w:rsidRDefault="00B5174B" w:rsidP="001B1445">
            <w:pPr>
              <w:spacing w:after="0" w:line="240" w:lineRule="auto"/>
              <w:rPr>
                <w:rFonts w:ascii="Arial Narrow" w:hAnsi="Arial Narrow"/>
                <w:sz w:val="20"/>
                <w:szCs w:val="20"/>
              </w:rPr>
            </w:pPr>
            <w:r>
              <w:rPr>
                <w:rFonts w:ascii="Arial Narrow" w:hAnsi="Arial Narrow"/>
                <w:sz w:val="20"/>
                <w:szCs w:val="20"/>
              </w:rPr>
              <w:t>15</w:t>
            </w:r>
            <w:bookmarkStart w:id="1" w:name="_GoBack"/>
            <w:bookmarkEnd w:id="1"/>
            <w:r w:rsidR="001407B4">
              <w:rPr>
                <w:rFonts w:ascii="Arial Narrow" w:hAnsi="Arial Narrow"/>
                <w:sz w:val="20"/>
                <w:szCs w:val="20"/>
              </w:rPr>
              <w:t>% (n=</w:t>
            </w:r>
            <w:r>
              <w:rPr>
                <w:rFonts w:ascii="Arial Narrow" w:hAnsi="Arial Narrow"/>
                <w:sz w:val="20"/>
                <w:szCs w:val="20"/>
              </w:rPr>
              <w:t>919</w:t>
            </w:r>
            <w:r w:rsidR="001407B4">
              <w:rPr>
                <w:rFonts w:ascii="Arial Narrow" w:hAnsi="Arial Narrow"/>
                <w:sz w:val="20"/>
                <w:szCs w:val="20"/>
              </w:rPr>
              <w:t>) College, postgraduate, or professional school</w:t>
            </w:r>
          </w:p>
        </w:tc>
        <w:tc>
          <w:tcPr>
            <w:tcW w:w="1440" w:type="dxa"/>
            <w:tcBorders>
              <w:top w:val="single" w:sz="4" w:space="0" w:color="auto"/>
              <w:left w:val="single" w:sz="4" w:space="0" w:color="auto"/>
              <w:bottom w:val="single" w:sz="4" w:space="0" w:color="auto"/>
              <w:right w:val="single" w:sz="4" w:space="0" w:color="auto"/>
            </w:tcBorders>
            <w:hideMark/>
          </w:tcPr>
          <w:p w14:paraId="4E72B89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3A15CD08"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2FC2D9E1" w14:textId="7777777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t>Welles et al. 2011</w:t>
            </w:r>
            <w:r>
              <w:rPr>
                <w:rFonts w:ascii="Arial Narrow" w:hAnsi="Arial Narrow"/>
                <w:noProof/>
                <w:sz w:val="20"/>
                <w:szCs w:val="20"/>
              </w:rPr>
              <w:t>[52]</w:t>
            </w:r>
          </w:p>
        </w:tc>
        <w:tc>
          <w:tcPr>
            <w:tcW w:w="1080" w:type="dxa"/>
            <w:tcBorders>
              <w:top w:val="single" w:sz="4" w:space="0" w:color="auto"/>
              <w:left w:val="single" w:sz="4" w:space="0" w:color="auto"/>
              <w:bottom w:val="single" w:sz="4" w:space="0" w:color="auto"/>
              <w:right w:val="single" w:sz="4" w:space="0" w:color="auto"/>
            </w:tcBorders>
            <w:hideMark/>
          </w:tcPr>
          <w:p w14:paraId="035701CD" w14:textId="77777777" w:rsidR="00A60466" w:rsidRDefault="001407B4" w:rsidP="00846D13">
            <w:pPr>
              <w:spacing w:after="0" w:line="240" w:lineRule="auto"/>
              <w:rPr>
                <w:rFonts w:ascii="Arial Narrow" w:hAnsi="Arial Narrow"/>
                <w:sz w:val="20"/>
                <w:szCs w:val="20"/>
              </w:rPr>
            </w:pPr>
            <w:r>
              <w:rPr>
                <w:rFonts w:ascii="Arial Narrow" w:hAnsi="Arial Narrow"/>
                <w:sz w:val="20"/>
                <w:szCs w:val="20"/>
              </w:rPr>
              <w:t xml:space="preserve">MSM, used internet to find sex partners </w:t>
            </w:r>
          </w:p>
          <w:p w14:paraId="07B1CF43" w14:textId="77777777" w:rsidR="00A60466" w:rsidRDefault="00A60466" w:rsidP="00846D13">
            <w:pPr>
              <w:spacing w:after="0" w:line="240" w:lineRule="auto"/>
              <w:rPr>
                <w:rFonts w:ascii="Arial Narrow" w:hAnsi="Arial Narrow"/>
                <w:sz w:val="20"/>
                <w:szCs w:val="20"/>
              </w:rPr>
            </w:pPr>
          </w:p>
          <w:p w14:paraId="612D4E00" w14:textId="3BECD4F0" w:rsidR="001407B4" w:rsidRDefault="001407B4" w:rsidP="00846D13">
            <w:pPr>
              <w:spacing w:after="0" w:line="240" w:lineRule="auto"/>
              <w:rPr>
                <w:rFonts w:ascii="Arial Narrow" w:hAnsi="Arial Narrow"/>
                <w:sz w:val="20"/>
                <w:szCs w:val="20"/>
              </w:rPr>
            </w:pPr>
            <w:r>
              <w:rPr>
                <w:rFonts w:ascii="Arial Narrow" w:hAnsi="Arial Narrow"/>
                <w:sz w:val="20"/>
                <w:szCs w:val="20"/>
              </w:rPr>
              <w:t>(n=682 US residents)</w:t>
            </w:r>
          </w:p>
          <w:p w14:paraId="221637D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4969AEF0" w14:textId="4574C6C8"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Banner advertisements </w:t>
            </w:r>
            <w:r w:rsidR="00A60466">
              <w:rPr>
                <w:rFonts w:ascii="Arial Narrow" w:hAnsi="Arial Narrow"/>
                <w:sz w:val="20"/>
                <w:szCs w:val="20"/>
              </w:rPr>
              <w:t>and featured links on Google and other search engines, web sites geared to gay and Black men,</w:t>
            </w:r>
            <w:r>
              <w:rPr>
                <w:rFonts w:ascii="Arial Narrow" w:hAnsi="Arial Narrow"/>
                <w:sz w:val="20"/>
                <w:szCs w:val="20"/>
              </w:rPr>
              <w:t xml:space="preserve"> </w:t>
            </w:r>
            <w:r w:rsidR="00A60466">
              <w:rPr>
                <w:rFonts w:ascii="Arial Narrow" w:hAnsi="Arial Narrow"/>
                <w:sz w:val="20"/>
                <w:szCs w:val="20"/>
              </w:rPr>
              <w:t>and New York and Washington weekly LGBT newsletters.</w:t>
            </w:r>
          </w:p>
          <w:p w14:paraId="766919FB" w14:textId="71F87D0D" w:rsidR="001407B4" w:rsidRDefault="00A60466" w:rsidP="00846D13">
            <w:pPr>
              <w:spacing w:after="0" w:line="240" w:lineRule="auto"/>
              <w:rPr>
                <w:rFonts w:ascii="Arial Narrow" w:hAnsi="Arial Narrow"/>
                <w:sz w:val="20"/>
                <w:szCs w:val="20"/>
              </w:rPr>
            </w:pPr>
            <w:r>
              <w:rPr>
                <w:rFonts w:ascii="Arial Narrow" w:hAnsi="Arial Narrow"/>
                <w:sz w:val="20"/>
                <w:szCs w:val="20"/>
              </w:rPr>
              <w:t>Data collection dates NR.</w:t>
            </w:r>
          </w:p>
          <w:p w14:paraId="3916A87F" w14:textId="77777777" w:rsidR="001407B4" w:rsidRDefault="001407B4" w:rsidP="00846D13">
            <w:pPr>
              <w:spacing w:after="0" w:line="240" w:lineRule="auto"/>
              <w:rPr>
                <w:rFonts w:ascii="Arial Narrow" w:hAnsi="Arial Narrow"/>
                <w:sz w:val="20"/>
                <w:szCs w:val="20"/>
              </w:rPr>
            </w:pPr>
          </w:p>
          <w:p w14:paraId="354AE2C9" w14:textId="77777777" w:rsidR="001407B4" w:rsidRDefault="001407B4" w:rsidP="00846D13">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EC385F7" w14:textId="0DF7329E" w:rsidR="00717825" w:rsidRDefault="00717825" w:rsidP="00846D13">
            <w:pPr>
              <w:keepNext/>
              <w:spacing w:after="0" w:line="240" w:lineRule="auto"/>
              <w:rPr>
                <w:rFonts w:ascii="Arial Narrow" w:hAnsi="Arial Narrow"/>
                <w:sz w:val="20"/>
                <w:szCs w:val="20"/>
              </w:rPr>
            </w:pPr>
            <w:r>
              <w:rPr>
                <w:rFonts w:ascii="Arial Narrow" w:hAnsi="Arial Narrow"/>
                <w:sz w:val="20"/>
                <w:szCs w:val="20"/>
              </w:rPr>
              <w:t>Male</w:t>
            </w:r>
          </w:p>
          <w:p w14:paraId="5F5DA1BA" w14:textId="77777777" w:rsidR="001407B4" w:rsidRDefault="00717825" w:rsidP="00846D13">
            <w:pPr>
              <w:keepNext/>
              <w:spacing w:after="0" w:line="240" w:lineRule="auto"/>
              <w:rPr>
                <w:rFonts w:ascii="Arial Narrow" w:hAnsi="Arial Narrow"/>
                <w:sz w:val="20"/>
                <w:szCs w:val="20"/>
              </w:rPr>
            </w:pPr>
            <w:r>
              <w:rPr>
                <w:rFonts w:ascii="Arial Narrow" w:hAnsi="Arial Narrow"/>
                <w:sz w:val="20"/>
                <w:szCs w:val="20"/>
              </w:rPr>
              <w:t>At least 18 years old</w:t>
            </w:r>
          </w:p>
          <w:p w14:paraId="5033671E" w14:textId="5F07BCD8" w:rsidR="00717825" w:rsidRDefault="00717825" w:rsidP="00846D13">
            <w:pPr>
              <w:keepNext/>
              <w:spacing w:after="0" w:line="240" w:lineRule="auto"/>
              <w:rPr>
                <w:rFonts w:ascii="Arial Narrow" w:hAnsi="Arial Narrow"/>
                <w:sz w:val="20"/>
                <w:szCs w:val="20"/>
              </w:rPr>
            </w:pPr>
            <w:r>
              <w:rPr>
                <w:rFonts w:ascii="Arial Narrow" w:hAnsi="Arial Narrow"/>
                <w:sz w:val="20"/>
                <w:szCs w:val="20"/>
              </w:rPr>
              <w:t>U.S. residents</w:t>
            </w:r>
          </w:p>
          <w:p w14:paraId="26123D9B" w14:textId="77777777" w:rsidR="00717825" w:rsidRDefault="00717825" w:rsidP="00846D13">
            <w:pPr>
              <w:keepNext/>
              <w:spacing w:after="0" w:line="240" w:lineRule="auto"/>
              <w:rPr>
                <w:rFonts w:ascii="Arial Narrow" w:hAnsi="Arial Narrow"/>
                <w:sz w:val="20"/>
                <w:szCs w:val="20"/>
              </w:rPr>
            </w:pPr>
            <w:r>
              <w:rPr>
                <w:rFonts w:ascii="Arial Narrow" w:hAnsi="Arial Narrow"/>
                <w:sz w:val="20"/>
                <w:szCs w:val="20"/>
              </w:rPr>
              <w:t>Literate in English language</w:t>
            </w:r>
          </w:p>
          <w:p w14:paraId="386E6C0A" w14:textId="2C0B7FD2" w:rsidR="00717825" w:rsidRDefault="00717825" w:rsidP="00846D13">
            <w:pPr>
              <w:keepNext/>
              <w:spacing w:after="0" w:line="240" w:lineRule="auto"/>
              <w:rPr>
                <w:rFonts w:ascii="Arial Narrow" w:hAnsi="Arial Narrow"/>
                <w:sz w:val="20"/>
                <w:szCs w:val="20"/>
              </w:rPr>
            </w:pPr>
            <w:r>
              <w:rPr>
                <w:rFonts w:ascii="Arial Narrow" w:hAnsi="Arial Narrow"/>
                <w:sz w:val="20"/>
                <w:szCs w:val="20"/>
              </w:rPr>
              <w:t>Sex with another man in past 12 months</w:t>
            </w:r>
          </w:p>
        </w:tc>
        <w:tc>
          <w:tcPr>
            <w:tcW w:w="1890" w:type="dxa"/>
            <w:tcBorders>
              <w:top w:val="single" w:sz="4" w:space="0" w:color="auto"/>
              <w:left w:val="single" w:sz="4" w:space="0" w:color="auto"/>
              <w:bottom w:val="single" w:sz="4" w:space="0" w:color="auto"/>
              <w:right w:val="single" w:sz="4" w:space="0" w:color="auto"/>
            </w:tcBorders>
            <w:hideMark/>
          </w:tcPr>
          <w:p w14:paraId="7F3381D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20%   (n=136) 18-25</w:t>
            </w:r>
          </w:p>
          <w:p w14:paraId="7608F68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33%   (n=228)  26-35</w:t>
            </w:r>
          </w:p>
          <w:p w14:paraId="50E5DE8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26%  (n=177)  36-45</w:t>
            </w:r>
          </w:p>
          <w:p w14:paraId="1D9699E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21%   (n=141) &gt;45</w:t>
            </w:r>
          </w:p>
        </w:tc>
        <w:tc>
          <w:tcPr>
            <w:tcW w:w="1980" w:type="dxa"/>
            <w:tcBorders>
              <w:top w:val="single" w:sz="4" w:space="0" w:color="auto"/>
              <w:left w:val="single" w:sz="4" w:space="0" w:color="auto"/>
              <w:bottom w:val="single" w:sz="4" w:space="0" w:color="auto"/>
              <w:right w:val="single" w:sz="4" w:space="0" w:color="auto"/>
            </w:tcBorders>
            <w:hideMark/>
          </w:tcPr>
          <w:p w14:paraId="359B7AA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c>
          <w:tcPr>
            <w:tcW w:w="1890" w:type="dxa"/>
            <w:tcBorders>
              <w:top w:val="single" w:sz="4" w:space="0" w:color="auto"/>
              <w:left w:val="single" w:sz="4" w:space="0" w:color="auto"/>
              <w:bottom w:val="single" w:sz="4" w:space="0" w:color="auto"/>
              <w:right w:val="single" w:sz="4" w:space="0" w:color="auto"/>
            </w:tcBorders>
            <w:hideMark/>
          </w:tcPr>
          <w:p w14:paraId="28BE226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(n=75) ≤High school</w:t>
            </w:r>
          </w:p>
          <w:p w14:paraId="213B98C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35% (n=238) Some college / post high school</w:t>
            </w:r>
          </w:p>
          <w:p w14:paraId="0661A4D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31% (n=213) College graduate</w:t>
            </w:r>
          </w:p>
          <w:p w14:paraId="6AFDF16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22% (n=152) Graduate or professional school</w:t>
            </w:r>
          </w:p>
        </w:tc>
        <w:tc>
          <w:tcPr>
            <w:tcW w:w="1440" w:type="dxa"/>
            <w:tcBorders>
              <w:top w:val="single" w:sz="4" w:space="0" w:color="auto"/>
              <w:left w:val="single" w:sz="4" w:space="0" w:color="auto"/>
              <w:bottom w:val="single" w:sz="4" w:space="0" w:color="auto"/>
              <w:right w:val="single" w:sz="4" w:space="0" w:color="auto"/>
            </w:tcBorders>
            <w:hideMark/>
          </w:tcPr>
          <w:p w14:paraId="2B22A45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21% (n=143) Lower</w:t>
            </w:r>
          </w:p>
          <w:p w14:paraId="7B8AF6F7" w14:textId="77777777" w:rsidR="00717825" w:rsidRDefault="00717825" w:rsidP="00846D13">
            <w:pPr>
              <w:spacing w:after="0" w:line="240" w:lineRule="auto"/>
              <w:rPr>
                <w:rFonts w:ascii="Arial Narrow" w:hAnsi="Arial Narrow"/>
                <w:sz w:val="20"/>
                <w:szCs w:val="20"/>
              </w:rPr>
            </w:pPr>
            <w:r>
              <w:rPr>
                <w:rFonts w:ascii="Arial Narrow" w:hAnsi="Arial Narrow"/>
                <w:sz w:val="20"/>
                <w:szCs w:val="20"/>
              </w:rPr>
              <w:t>42% (n=284) Middle</w:t>
            </w:r>
          </w:p>
          <w:p w14:paraId="4892CFD8" w14:textId="1D316D67" w:rsidR="00717825" w:rsidRDefault="00717825" w:rsidP="00846D13">
            <w:pPr>
              <w:spacing w:after="0" w:line="240" w:lineRule="auto"/>
              <w:rPr>
                <w:rFonts w:ascii="Arial Narrow" w:hAnsi="Arial Narrow"/>
                <w:sz w:val="20"/>
                <w:szCs w:val="20"/>
              </w:rPr>
            </w:pPr>
            <w:r>
              <w:rPr>
                <w:rFonts w:ascii="Arial Narrow" w:hAnsi="Arial Narrow"/>
                <w:sz w:val="20"/>
                <w:szCs w:val="20"/>
              </w:rPr>
              <w:t>33% (n=226) Upper</w:t>
            </w:r>
          </w:p>
          <w:p w14:paraId="6F62BDBC" w14:textId="433C7799" w:rsidR="001407B4" w:rsidRDefault="001407B4" w:rsidP="00846D13">
            <w:pPr>
              <w:spacing w:after="0" w:line="240" w:lineRule="auto"/>
              <w:rPr>
                <w:rFonts w:ascii="Arial Narrow" w:hAnsi="Arial Narrow"/>
                <w:sz w:val="20"/>
                <w:szCs w:val="20"/>
              </w:rPr>
            </w:pPr>
            <w:r>
              <w:rPr>
                <w:rFonts w:ascii="Arial Narrow" w:hAnsi="Arial Narrow"/>
                <w:sz w:val="20"/>
                <w:szCs w:val="20"/>
              </w:rPr>
              <w:t>4% (n=29) Prefer not to answer</w:t>
            </w:r>
          </w:p>
        </w:tc>
      </w:tr>
      <w:tr w:rsidR="001407B4" w14:paraId="5D5F7EFC" w14:textId="77777777" w:rsidTr="00846D13">
        <w:trPr>
          <w:trHeight w:val="4625"/>
        </w:trPr>
        <w:tc>
          <w:tcPr>
            <w:tcW w:w="1098" w:type="dxa"/>
            <w:tcBorders>
              <w:top w:val="single" w:sz="4" w:space="0" w:color="auto"/>
              <w:left w:val="single" w:sz="4" w:space="0" w:color="auto"/>
              <w:bottom w:val="single" w:sz="4" w:space="0" w:color="auto"/>
              <w:right w:val="single" w:sz="4" w:space="0" w:color="auto"/>
            </w:tcBorders>
            <w:hideMark/>
          </w:tcPr>
          <w:p w14:paraId="71678FEF" w14:textId="24D21F67" w:rsidR="001407B4" w:rsidRDefault="001407B4" w:rsidP="00846D13">
            <w:pPr>
              <w:tabs>
                <w:tab w:val="left" w:pos="765"/>
              </w:tabs>
              <w:spacing w:after="0" w:line="240" w:lineRule="auto"/>
              <w:rPr>
                <w:rFonts w:ascii="Arial Narrow" w:hAnsi="Arial Narrow"/>
                <w:sz w:val="20"/>
                <w:szCs w:val="20"/>
              </w:rPr>
            </w:pPr>
            <w:r>
              <w:rPr>
                <w:rFonts w:ascii="Arial Narrow" w:hAnsi="Arial Narrow"/>
                <w:sz w:val="20"/>
                <w:szCs w:val="20"/>
              </w:rPr>
              <w:lastRenderedPageBreak/>
              <w:t>WHBS New York</w:t>
            </w:r>
          </w:p>
          <w:p w14:paraId="2D09B079" w14:textId="70D9392E" w:rsidR="001407B4" w:rsidRDefault="001407B4" w:rsidP="00717825">
            <w:pPr>
              <w:tabs>
                <w:tab w:val="left" w:pos="765"/>
              </w:tabs>
              <w:spacing w:after="0" w:line="240" w:lineRule="auto"/>
              <w:rPr>
                <w:rFonts w:ascii="Arial Narrow" w:hAnsi="Arial Narrow"/>
                <w:sz w:val="20"/>
                <w:szCs w:val="20"/>
              </w:rPr>
            </w:pPr>
            <w:r>
              <w:rPr>
                <w:rFonts w:ascii="Arial Narrow" w:hAnsi="Arial Narrow"/>
                <w:sz w:val="20"/>
                <w:szCs w:val="20"/>
              </w:rPr>
              <w:t>Navejas 201</w:t>
            </w:r>
            <w:r w:rsidR="00717825">
              <w:rPr>
                <w:rFonts w:ascii="Arial Narrow" w:hAnsi="Arial Narrow"/>
                <w:sz w:val="20"/>
                <w:szCs w:val="20"/>
              </w:rPr>
              <w:t>3</w:t>
            </w:r>
            <w:r>
              <w:rPr>
                <w:rFonts w:ascii="Arial Narrow" w:hAnsi="Arial Narrow"/>
                <w:noProof/>
                <w:sz w:val="20"/>
                <w:szCs w:val="20"/>
              </w:rPr>
              <w:t>[53]</w:t>
            </w:r>
            <w:r>
              <w:rPr>
                <w:rFonts w:ascii="Arial Narrow" w:hAnsi="Arial Narrow"/>
                <w:sz w:val="20"/>
                <w:szCs w:val="20"/>
              </w:rPr>
              <w:t>; Navejas et al. 2012</w:t>
            </w:r>
            <w:r>
              <w:rPr>
                <w:rFonts w:ascii="Arial Narrow" w:hAnsi="Arial Narrow"/>
                <w:noProof/>
                <w:sz w:val="20"/>
                <w:szCs w:val="20"/>
              </w:rPr>
              <w:t>[54]</w:t>
            </w:r>
          </w:p>
        </w:tc>
        <w:tc>
          <w:tcPr>
            <w:tcW w:w="1080" w:type="dxa"/>
            <w:tcBorders>
              <w:top w:val="single" w:sz="4" w:space="0" w:color="auto"/>
              <w:left w:val="single" w:sz="4" w:space="0" w:color="auto"/>
              <w:bottom w:val="single" w:sz="4" w:space="0" w:color="auto"/>
              <w:right w:val="single" w:sz="4" w:space="0" w:color="auto"/>
            </w:tcBorders>
          </w:tcPr>
          <w:p w14:paraId="67C3D41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5EAD6BA6" w14:textId="77777777" w:rsidR="001407B4" w:rsidRDefault="001407B4" w:rsidP="00846D13">
            <w:pPr>
              <w:spacing w:after="0" w:line="240" w:lineRule="auto"/>
              <w:rPr>
                <w:rFonts w:ascii="Arial Narrow" w:hAnsi="Arial Narrow"/>
                <w:sz w:val="20"/>
                <w:szCs w:val="20"/>
              </w:rPr>
            </w:pPr>
          </w:p>
          <w:p w14:paraId="3E07969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Overall survey</w:t>
            </w:r>
          </w:p>
          <w:p w14:paraId="4429368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(n=1700)</w:t>
            </w:r>
            <w:r>
              <w:rPr>
                <w:rFonts w:ascii="Arial Narrow" w:hAnsi="Arial Narrow"/>
                <w:noProof/>
                <w:sz w:val="20"/>
                <w:szCs w:val="20"/>
              </w:rPr>
              <w:t>[53]</w:t>
            </w:r>
          </w:p>
          <w:p w14:paraId="7C1D0BA4" w14:textId="77777777" w:rsidR="001407B4" w:rsidRDefault="001407B4" w:rsidP="00846D13">
            <w:pPr>
              <w:spacing w:after="0" w:line="240" w:lineRule="auto"/>
              <w:rPr>
                <w:rFonts w:ascii="Arial Narrow" w:hAnsi="Arial Narrow"/>
                <w:sz w:val="20"/>
                <w:szCs w:val="20"/>
              </w:rPr>
            </w:pPr>
          </w:p>
          <w:p w14:paraId="01547A6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Subgroup who reported sex with a main or casual partner in the past 12 months</w:t>
            </w:r>
          </w:p>
          <w:p w14:paraId="20E99E8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(n=1124)</w:t>
            </w:r>
            <w:r>
              <w:rPr>
                <w:rFonts w:ascii="Arial Narrow" w:hAnsi="Arial Narrow"/>
                <w:noProof/>
                <w:sz w:val="20"/>
                <w:szCs w:val="20"/>
              </w:rPr>
              <w:t>[54]</w:t>
            </w:r>
          </w:p>
          <w:p w14:paraId="3D72C52F" w14:textId="77777777" w:rsidR="001407B4" w:rsidRDefault="001407B4" w:rsidP="00846D13">
            <w:pPr>
              <w:spacing w:after="0" w:line="240" w:lineRule="auto"/>
              <w:rPr>
                <w:rFonts w:ascii="Arial Narrow" w:hAnsi="Arial Narrow"/>
                <w:sz w:val="20"/>
                <w:szCs w:val="20"/>
              </w:rPr>
            </w:pPr>
          </w:p>
          <w:p w14:paraId="770366E3" w14:textId="77777777" w:rsidR="001407B4" w:rsidRDefault="001407B4" w:rsidP="00846D13">
            <w:pPr>
              <w:spacing w:after="0" w:line="240" w:lineRule="auto"/>
              <w:rPr>
                <w:rFonts w:ascii="Arial Narrow" w:hAnsi="Arial Narrow"/>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14:paraId="6719BD76" w14:textId="0D4579D5" w:rsidR="001407B4" w:rsidRDefault="001407B4" w:rsidP="00FE30C9">
            <w:pPr>
              <w:spacing w:after="0" w:line="240" w:lineRule="auto"/>
              <w:rPr>
                <w:rFonts w:ascii="Arial Narrow" w:hAnsi="Arial Narrow"/>
                <w:sz w:val="20"/>
                <w:szCs w:val="20"/>
              </w:rPr>
            </w:pPr>
            <w:r>
              <w:rPr>
                <w:rFonts w:ascii="Arial Narrow" w:hAnsi="Arial Narrow"/>
                <w:sz w:val="20"/>
                <w:szCs w:val="20"/>
              </w:rPr>
              <w:t xml:space="preserve">Banner advertisements </w:t>
            </w:r>
            <w:r w:rsidR="00FE30C9">
              <w:rPr>
                <w:rFonts w:ascii="Arial Narrow" w:hAnsi="Arial Narrow"/>
                <w:sz w:val="20"/>
                <w:szCs w:val="20"/>
              </w:rPr>
              <w:t>rotated through various social network sites, some geared toward MSM, that when clicked redirected participants to</w:t>
            </w:r>
          </w:p>
          <w:p w14:paraId="6186335B" w14:textId="36C69D4B" w:rsidR="001407B4" w:rsidRDefault="001407B4" w:rsidP="00FE30C9">
            <w:pPr>
              <w:spacing w:after="0" w:line="240" w:lineRule="auto"/>
              <w:rPr>
                <w:rFonts w:ascii="Arial Narrow" w:hAnsi="Arial Narrow"/>
                <w:sz w:val="20"/>
                <w:szCs w:val="20"/>
              </w:rPr>
            </w:pPr>
            <w:r>
              <w:rPr>
                <w:rFonts w:ascii="Arial Narrow" w:hAnsi="Arial Narrow"/>
                <w:sz w:val="20"/>
                <w:szCs w:val="20"/>
              </w:rPr>
              <w:t xml:space="preserve">Recruitment </w:t>
            </w:r>
            <w:r w:rsidR="00FE30C9">
              <w:rPr>
                <w:rFonts w:ascii="Arial Narrow" w:hAnsi="Arial Narrow"/>
                <w:sz w:val="20"/>
                <w:szCs w:val="20"/>
              </w:rPr>
              <w:t>April – August 2007</w:t>
            </w:r>
            <w:r>
              <w:rPr>
                <w:rFonts w:ascii="Arial Narrow" w:hAnsi="Arial Narrow"/>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57734E57" w14:textId="77777777" w:rsidR="00A60466" w:rsidRDefault="00A60466" w:rsidP="00A60466">
            <w:pPr>
              <w:keepNext/>
              <w:spacing w:after="0" w:line="240" w:lineRule="auto"/>
              <w:rPr>
                <w:rFonts w:ascii="Arial Narrow" w:hAnsi="Arial Narrow"/>
                <w:sz w:val="20"/>
                <w:szCs w:val="20"/>
              </w:rPr>
            </w:pPr>
            <w:r>
              <w:rPr>
                <w:rFonts w:ascii="Arial Narrow" w:hAnsi="Arial Narrow"/>
                <w:sz w:val="20"/>
                <w:szCs w:val="20"/>
              </w:rPr>
              <w:t>Born male</w:t>
            </w:r>
          </w:p>
          <w:p w14:paraId="7D914F3F" w14:textId="77777777" w:rsidR="00A60466" w:rsidRDefault="00A60466" w:rsidP="00A60466">
            <w:pPr>
              <w:keepNext/>
              <w:spacing w:after="0" w:line="240" w:lineRule="auto"/>
              <w:rPr>
                <w:rFonts w:ascii="Arial Narrow" w:hAnsi="Arial Narrow"/>
                <w:sz w:val="20"/>
                <w:szCs w:val="20"/>
              </w:rPr>
            </w:pPr>
            <w:r>
              <w:rPr>
                <w:rFonts w:ascii="Arial Narrow" w:hAnsi="Arial Narrow"/>
                <w:sz w:val="20"/>
                <w:szCs w:val="20"/>
              </w:rPr>
              <w:t>At least 18 years old</w:t>
            </w:r>
          </w:p>
          <w:p w14:paraId="4A9A1674" w14:textId="77777777" w:rsidR="00A60466" w:rsidRDefault="00A60466" w:rsidP="00A60466">
            <w:pPr>
              <w:keepNext/>
              <w:spacing w:after="0" w:line="240" w:lineRule="auto"/>
              <w:rPr>
                <w:rFonts w:ascii="Arial Narrow" w:hAnsi="Arial Narrow"/>
                <w:sz w:val="20"/>
                <w:szCs w:val="20"/>
              </w:rPr>
            </w:pPr>
            <w:r>
              <w:rPr>
                <w:rFonts w:ascii="Arial Narrow" w:hAnsi="Arial Narrow"/>
                <w:sz w:val="20"/>
                <w:szCs w:val="20"/>
              </w:rPr>
              <w:t>New York City resident</w:t>
            </w:r>
          </w:p>
          <w:p w14:paraId="145C2FA4" w14:textId="77777777" w:rsidR="00A60466" w:rsidRDefault="00A60466" w:rsidP="00A60466">
            <w:pPr>
              <w:keepNext/>
              <w:spacing w:after="0" w:line="240" w:lineRule="auto"/>
              <w:rPr>
                <w:rFonts w:ascii="Arial Narrow" w:hAnsi="Arial Narrow"/>
                <w:sz w:val="20"/>
                <w:szCs w:val="20"/>
              </w:rPr>
            </w:pPr>
            <w:r>
              <w:rPr>
                <w:rFonts w:ascii="Arial Narrow" w:hAnsi="Arial Narrow"/>
                <w:sz w:val="20"/>
                <w:szCs w:val="20"/>
              </w:rPr>
              <w:t>Reported sex with a man last 12 months</w:t>
            </w:r>
          </w:p>
          <w:p w14:paraId="2F9C75B4" w14:textId="77777777" w:rsidR="00A60466" w:rsidRDefault="00A60466" w:rsidP="00A60466">
            <w:pPr>
              <w:keepNext/>
              <w:spacing w:after="0" w:line="240" w:lineRule="auto"/>
              <w:rPr>
                <w:rFonts w:ascii="Arial Narrow" w:hAnsi="Arial Narrow"/>
                <w:sz w:val="20"/>
                <w:szCs w:val="20"/>
              </w:rPr>
            </w:pPr>
          </w:p>
          <w:p w14:paraId="205C4D0A" w14:textId="77777777" w:rsidR="00A60466" w:rsidRDefault="00A60466" w:rsidP="00A60466">
            <w:pPr>
              <w:keepNext/>
              <w:spacing w:after="0" w:line="240" w:lineRule="auto"/>
              <w:rPr>
                <w:rFonts w:ascii="Arial Narrow" w:hAnsi="Arial Narrow"/>
                <w:sz w:val="20"/>
                <w:szCs w:val="20"/>
              </w:rPr>
            </w:pPr>
            <w:r>
              <w:rPr>
                <w:rFonts w:ascii="Arial Narrow" w:hAnsi="Arial Narrow"/>
                <w:sz w:val="20"/>
                <w:szCs w:val="20"/>
              </w:rPr>
              <w:t>HIV Factor Analysis</w:t>
            </w:r>
            <w:r>
              <w:rPr>
                <w:rFonts w:ascii="Arial Narrow" w:hAnsi="Arial Narrow"/>
                <w:noProof/>
                <w:sz w:val="20"/>
                <w:szCs w:val="20"/>
              </w:rPr>
              <w:t>[54]</w:t>
            </w:r>
          </w:p>
          <w:p w14:paraId="7957BF93" w14:textId="10043986" w:rsidR="001407B4" w:rsidRDefault="00A60466" w:rsidP="00A60466">
            <w:pPr>
              <w:keepNext/>
              <w:spacing w:after="0" w:line="240" w:lineRule="auto"/>
              <w:rPr>
                <w:rFonts w:ascii="Arial Narrow" w:hAnsi="Arial Narrow"/>
                <w:sz w:val="20"/>
                <w:szCs w:val="20"/>
              </w:rPr>
            </w:pPr>
            <w:r>
              <w:rPr>
                <w:rFonts w:ascii="Arial Narrow" w:hAnsi="Arial Narrow"/>
                <w:sz w:val="20"/>
                <w:szCs w:val="20"/>
              </w:rPr>
              <w:t>Same as online sample criteria above, with additional criteria of reporting meeting at least one sex partner online in the last 12 months and reporting sex with a main or casual partner in the past 12 months.</w:t>
            </w:r>
          </w:p>
        </w:tc>
        <w:tc>
          <w:tcPr>
            <w:tcW w:w="1890" w:type="dxa"/>
            <w:tcBorders>
              <w:top w:val="single" w:sz="4" w:space="0" w:color="auto"/>
              <w:left w:val="single" w:sz="4" w:space="0" w:color="auto"/>
              <w:bottom w:val="single" w:sz="4" w:space="0" w:color="auto"/>
              <w:right w:val="single" w:sz="4" w:space="0" w:color="auto"/>
            </w:tcBorders>
          </w:tcPr>
          <w:p w14:paraId="365D530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62% (n=1053) 18-29</w:t>
            </w:r>
          </w:p>
          <w:p w14:paraId="354616B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23% (n=394) 30-39</w:t>
            </w:r>
          </w:p>
          <w:p w14:paraId="5CE2640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12% (n=195) 40-49</w:t>
            </w:r>
          </w:p>
          <w:p w14:paraId="7423B8C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3%  (n=58) &gt;50</w:t>
            </w:r>
          </w:p>
          <w:p w14:paraId="1973B303" w14:textId="77777777" w:rsidR="001407B4" w:rsidRDefault="001407B4" w:rsidP="00846D13">
            <w:pPr>
              <w:spacing w:after="0" w:line="240" w:lineRule="auto"/>
              <w:rPr>
                <w:rFonts w:ascii="Arial Narrow" w:hAnsi="Arial Narrow"/>
                <w:sz w:val="20"/>
                <w:szCs w:val="20"/>
              </w:rPr>
            </w:pPr>
          </w:p>
          <w:p w14:paraId="06A726F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Mean 29 (SD 9) years</w:t>
            </w:r>
          </w:p>
          <w:p w14:paraId="558EF0BA" w14:textId="77777777" w:rsidR="001407B4" w:rsidRDefault="001407B4" w:rsidP="00846D13">
            <w:pPr>
              <w:spacing w:after="0" w:line="240" w:lineRule="auto"/>
              <w:rPr>
                <w:rFonts w:ascii="Arial Narrow" w:hAnsi="Arial Narrow"/>
                <w:sz w:val="20"/>
                <w:szCs w:val="20"/>
              </w:rPr>
            </w:pPr>
          </w:p>
          <w:p w14:paraId="67B5FA5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Subgroup who reported sex with a main or casual partner in the past 12 months: </w:t>
            </w:r>
          </w:p>
          <w:p w14:paraId="4B51D59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11% (n=125) 18-19</w:t>
            </w:r>
          </w:p>
          <w:p w14:paraId="1D7BD09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48% (n=534) 20-29</w:t>
            </w:r>
          </w:p>
          <w:p w14:paraId="31FEA07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24% (n=275) 30-39</w:t>
            </w:r>
          </w:p>
          <w:p w14:paraId="105F3DD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(n=152) 40-49</w:t>
            </w:r>
          </w:p>
          <w:p w14:paraId="30D3381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3%  (n=38)   &gt;50</w:t>
            </w:r>
          </w:p>
          <w:p w14:paraId="321AC668" w14:textId="77777777" w:rsidR="001407B4" w:rsidRDefault="001407B4" w:rsidP="00846D13">
            <w:pPr>
              <w:spacing w:after="0" w:line="240" w:lineRule="auto"/>
              <w:rPr>
                <w:rFonts w:ascii="Arial Narrow" w:hAnsi="Arial Narrow"/>
                <w:sz w:val="20"/>
                <w:szCs w:val="20"/>
              </w:rPr>
            </w:pPr>
          </w:p>
          <w:p w14:paraId="483A62A4" w14:textId="77777777" w:rsidR="001407B4" w:rsidRDefault="001407B4" w:rsidP="00846D13">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2E705C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63% (n=1067) White</w:t>
            </w:r>
          </w:p>
          <w:p w14:paraId="73D5286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13% (n=215) Black</w:t>
            </w:r>
          </w:p>
          <w:p w14:paraId="537B454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29% (n=315) Hispanic</w:t>
            </w:r>
          </w:p>
          <w:p w14:paraId="3B1E2B3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   (n=93) Other</w:t>
            </w:r>
          </w:p>
          <w:p w14:paraId="0F6D603C" w14:textId="77777777" w:rsidR="001407B4" w:rsidRDefault="001407B4" w:rsidP="00846D13">
            <w:pPr>
              <w:spacing w:after="0" w:line="240" w:lineRule="auto"/>
              <w:rPr>
                <w:rFonts w:ascii="Arial Narrow" w:hAnsi="Arial Narrow"/>
                <w:sz w:val="20"/>
                <w:szCs w:val="20"/>
              </w:rPr>
            </w:pPr>
          </w:p>
          <w:p w14:paraId="7211A38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Subgroup who reported sex with a main or casual partner in the past 12 months:</w:t>
            </w:r>
          </w:p>
          <w:p w14:paraId="29BC5C8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63% (n=711) White</w:t>
            </w:r>
          </w:p>
          <w:p w14:paraId="3A37384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13% (n=142) Black</w:t>
            </w:r>
          </w:p>
          <w:p w14:paraId="7377F32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(n=203) Hispanic</w:t>
            </w:r>
          </w:p>
          <w:p w14:paraId="5BB92CA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6%  (n=62)  Other</w:t>
            </w:r>
          </w:p>
          <w:p w14:paraId="69F34076" w14:textId="77777777" w:rsidR="001407B4" w:rsidRDefault="001407B4" w:rsidP="00846D13">
            <w:pPr>
              <w:spacing w:after="0" w:line="240" w:lineRule="auto"/>
              <w:rPr>
                <w:rFonts w:ascii="Arial Narrow" w:hAnsi="Arial Narrow"/>
                <w:sz w:val="20"/>
                <w:szCs w:val="20"/>
              </w:rPr>
            </w:pPr>
          </w:p>
          <w:p w14:paraId="33FCCC61" w14:textId="77777777" w:rsidR="001407B4" w:rsidRDefault="001407B4" w:rsidP="00846D13">
            <w:pPr>
              <w:spacing w:after="0" w:line="240" w:lineRule="auto"/>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0439731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Subgroup who reported sex with a main or casual partner in the past 12 months:</w:t>
            </w:r>
          </w:p>
          <w:p w14:paraId="2B0108A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(n=156) ≤High school graduate</w:t>
            </w:r>
          </w:p>
          <w:p w14:paraId="61B4E91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86% (n=962) &gt;High school</w:t>
            </w:r>
          </w:p>
        </w:tc>
        <w:tc>
          <w:tcPr>
            <w:tcW w:w="1440" w:type="dxa"/>
            <w:tcBorders>
              <w:top w:val="single" w:sz="4" w:space="0" w:color="auto"/>
              <w:left w:val="single" w:sz="4" w:space="0" w:color="auto"/>
              <w:bottom w:val="single" w:sz="4" w:space="0" w:color="auto"/>
              <w:right w:val="single" w:sz="4" w:space="0" w:color="auto"/>
            </w:tcBorders>
            <w:hideMark/>
          </w:tcPr>
          <w:p w14:paraId="745E368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Not reported</w:t>
            </w:r>
          </w:p>
        </w:tc>
      </w:tr>
      <w:tr w:rsidR="001407B4" w14:paraId="70D3F231" w14:textId="77777777" w:rsidTr="00846D13">
        <w:tc>
          <w:tcPr>
            <w:tcW w:w="1098" w:type="dxa"/>
            <w:tcBorders>
              <w:top w:val="single" w:sz="4" w:space="0" w:color="auto"/>
              <w:left w:val="single" w:sz="4" w:space="0" w:color="auto"/>
              <w:bottom w:val="single" w:sz="4" w:space="0" w:color="auto"/>
              <w:right w:val="single" w:sz="4" w:space="0" w:color="auto"/>
            </w:tcBorders>
            <w:hideMark/>
          </w:tcPr>
          <w:p w14:paraId="3397799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WHBS San Francisco</w:t>
            </w:r>
          </w:p>
          <w:p w14:paraId="551F785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Raymond et al. 2010</w:t>
            </w:r>
            <w:r>
              <w:rPr>
                <w:rFonts w:ascii="Arial Narrow" w:hAnsi="Arial Narrow"/>
                <w:noProof/>
                <w:sz w:val="20"/>
                <w:szCs w:val="20"/>
              </w:rPr>
              <w:t>[55]</w:t>
            </w:r>
          </w:p>
        </w:tc>
        <w:tc>
          <w:tcPr>
            <w:tcW w:w="1080" w:type="dxa"/>
            <w:tcBorders>
              <w:top w:val="single" w:sz="4" w:space="0" w:color="auto"/>
              <w:left w:val="single" w:sz="4" w:space="0" w:color="auto"/>
              <w:bottom w:val="single" w:sz="4" w:space="0" w:color="auto"/>
              <w:right w:val="single" w:sz="4" w:space="0" w:color="auto"/>
            </w:tcBorders>
          </w:tcPr>
          <w:p w14:paraId="33591C3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MSM</w:t>
            </w:r>
          </w:p>
          <w:p w14:paraId="7C9D408D" w14:textId="77777777" w:rsidR="001407B4" w:rsidRDefault="001407B4" w:rsidP="00846D13">
            <w:pPr>
              <w:spacing w:after="0" w:line="240" w:lineRule="auto"/>
              <w:rPr>
                <w:rFonts w:ascii="Arial Narrow" w:hAnsi="Arial Narrow"/>
                <w:sz w:val="20"/>
                <w:szCs w:val="20"/>
              </w:rPr>
            </w:pPr>
          </w:p>
          <w:p w14:paraId="37C24CBF"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(n=723)</w:t>
            </w:r>
          </w:p>
          <w:p w14:paraId="3407080A" w14:textId="77777777" w:rsidR="001407B4" w:rsidRDefault="001407B4" w:rsidP="00846D13">
            <w:pPr>
              <w:spacing w:after="0" w:line="240" w:lineRule="auto"/>
              <w:rPr>
                <w:rFonts w:ascii="Arial Narrow" w:hAnsi="Arial Narrow"/>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14:paraId="0CCC3A8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Banner advertisements on Gay.com, Manhunt, Friendster, MySpace, Facebook, and 19 others</w:t>
            </w:r>
          </w:p>
          <w:p w14:paraId="11ED3CA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Geographically targeted to San Francisco area </w:t>
            </w:r>
          </w:p>
          <w:p w14:paraId="553CD20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Internet venue-based sampling, in which study staff entered online venues frequented by MSM to invite men by online message or email to participate in the survey.</w:t>
            </w:r>
          </w:p>
          <w:p w14:paraId="1952E81C" w14:textId="10BB5488" w:rsidR="001407B4" w:rsidRDefault="001407B4" w:rsidP="00FE30C9">
            <w:pPr>
              <w:spacing w:after="0" w:line="240" w:lineRule="auto"/>
              <w:rPr>
                <w:rFonts w:ascii="Arial Narrow" w:hAnsi="Arial Narrow"/>
                <w:sz w:val="20"/>
                <w:szCs w:val="20"/>
              </w:rPr>
            </w:pPr>
            <w:r>
              <w:rPr>
                <w:rFonts w:ascii="Arial Narrow" w:hAnsi="Arial Narrow"/>
                <w:sz w:val="20"/>
                <w:szCs w:val="20"/>
              </w:rPr>
              <w:t xml:space="preserve">Recruitment </w:t>
            </w:r>
            <w:r w:rsidR="00FE30C9">
              <w:rPr>
                <w:rFonts w:ascii="Arial Narrow" w:hAnsi="Arial Narrow"/>
                <w:sz w:val="20"/>
                <w:szCs w:val="20"/>
              </w:rPr>
              <w:t>November 2003 to December 2004</w:t>
            </w:r>
            <w:r>
              <w:rPr>
                <w:rFonts w:ascii="Arial Narrow" w:hAnsi="Arial Narrow"/>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1C9F342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Men</w:t>
            </w:r>
          </w:p>
          <w:p w14:paraId="22A11FB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At least 18 years old </w:t>
            </w:r>
          </w:p>
          <w:p w14:paraId="1A4AEEB3"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San Francisco Bay Area counties resident</w:t>
            </w:r>
          </w:p>
          <w:p w14:paraId="47B4117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Gay or bisexual,  </w:t>
            </w:r>
          </w:p>
          <w:p w14:paraId="620F8E5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Had sex with a man during the past 12 months.</w:t>
            </w:r>
          </w:p>
        </w:tc>
        <w:tc>
          <w:tcPr>
            <w:tcW w:w="1890" w:type="dxa"/>
            <w:tcBorders>
              <w:top w:val="single" w:sz="4" w:space="0" w:color="auto"/>
              <w:left w:val="single" w:sz="4" w:space="0" w:color="auto"/>
              <w:bottom w:val="single" w:sz="4" w:space="0" w:color="auto"/>
              <w:right w:val="single" w:sz="4" w:space="0" w:color="auto"/>
            </w:tcBorders>
          </w:tcPr>
          <w:p w14:paraId="09D3DC8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9% (n=62)  18-20</w:t>
            </w:r>
          </w:p>
          <w:p w14:paraId="1FC0AAE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(n=132) 21-25</w:t>
            </w:r>
          </w:p>
          <w:p w14:paraId="3D68EA5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18% (n=129) 26-30</w:t>
            </w:r>
          </w:p>
          <w:p w14:paraId="7CF2A23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(n=98)   30-35</w:t>
            </w:r>
          </w:p>
          <w:p w14:paraId="0346AC1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13% (n=93)   36-40</w:t>
            </w:r>
          </w:p>
          <w:p w14:paraId="4944D58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14% (n=101) 41-45</w:t>
            </w:r>
          </w:p>
          <w:p w14:paraId="70C0A0D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8% (n=55)   46-50</w:t>
            </w:r>
          </w:p>
          <w:p w14:paraId="28E65DA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 xml:space="preserve">  7% (n=53)   &gt;50</w:t>
            </w:r>
          </w:p>
          <w:p w14:paraId="28A4711E" w14:textId="77777777" w:rsidR="001407B4" w:rsidRDefault="001407B4" w:rsidP="00846D13">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794596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n=716 reported</w:t>
            </w:r>
          </w:p>
          <w:p w14:paraId="21358AAC"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72% (n=512) Caucasian</w:t>
            </w:r>
          </w:p>
          <w:p w14:paraId="1E15B750"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(n=16) African American</w:t>
            </w:r>
          </w:p>
          <w:p w14:paraId="42262ED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13%  (n=94) Latino</w:t>
            </w:r>
          </w:p>
          <w:p w14:paraId="4DDF991D"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8%    (n=56) Asian</w:t>
            </w:r>
          </w:p>
          <w:p w14:paraId="1601D16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0.4% (n=3) American Indian</w:t>
            </w:r>
          </w:p>
          <w:p w14:paraId="5ECBAE3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    (n=7) Native Hawaiian/Pacific Islander</w:t>
            </w:r>
          </w:p>
          <w:p w14:paraId="46E76499"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(n=11) Other</w:t>
            </w:r>
          </w:p>
          <w:p w14:paraId="360B1BA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    (n=17) Mixed Race</w:t>
            </w:r>
          </w:p>
        </w:tc>
        <w:tc>
          <w:tcPr>
            <w:tcW w:w="1890" w:type="dxa"/>
            <w:tcBorders>
              <w:top w:val="single" w:sz="4" w:space="0" w:color="auto"/>
              <w:left w:val="single" w:sz="4" w:space="0" w:color="auto"/>
              <w:bottom w:val="single" w:sz="4" w:space="0" w:color="auto"/>
              <w:right w:val="single" w:sz="4" w:space="0" w:color="auto"/>
            </w:tcBorders>
            <w:hideMark/>
          </w:tcPr>
          <w:p w14:paraId="63306F84"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27% (n=64) High school or less</w:t>
            </w:r>
          </w:p>
          <w:p w14:paraId="54330E57"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26% (n=191) Some college</w:t>
            </w:r>
          </w:p>
          <w:p w14:paraId="45BA1551"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37% (n=271) College</w:t>
            </w:r>
          </w:p>
          <w:p w14:paraId="0ED0ABFB"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27% (n=192) Post-graduate</w:t>
            </w:r>
          </w:p>
        </w:tc>
        <w:tc>
          <w:tcPr>
            <w:tcW w:w="1440" w:type="dxa"/>
            <w:tcBorders>
              <w:top w:val="single" w:sz="4" w:space="0" w:color="auto"/>
              <w:left w:val="single" w:sz="4" w:space="0" w:color="auto"/>
              <w:bottom w:val="single" w:sz="4" w:space="0" w:color="auto"/>
              <w:right w:val="single" w:sz="4" w:space="0" w:color="auto"/>
            </w:tcBorders>
          </w:tcPr>
          <w:p w14:paraId="766270B5"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7% (n=52) ≤$9,999</w:t>
            </w:r>
          </w:p>
          <w:p w14:paraId="398AB642"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(n=107) $10,000-$29,000</w:t>
            </w:r>
          </w:p>
          <w:p w14:paraId="197EC80A"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(n=112) $30,000-$49,000</w:t>
            </w:r>
          </w:p>
          <w:p w14:paraId="2FCCD4BE"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15% (n=105) $50,000-$69,000</w:t>
            </w:r>
          </w:p>
          <w:p w14:paraId="600A3DD6"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12% (n=86) $70,000-$89,000</w:t>
            </w:r>
          </w:p>
          <w:p w14:paraId="03F31928" w14:textId="77777777" w:rsidR="001407B4" w:rsidRDefault="001407B4" w:rsidP="00846D13">
            <w:pPr>
              <w:spacing w:after="0" w:line="240" w:lineRule="auto"/>
              <w:rPr>
                <w:rFonts w:ascii="Arial Narrow" w:hAnsi="Arial Narrow"/>
                <w:sz w:val="20"/>
                <w:szCs w:val="20"/>
              </w:rPr>
            </w:pPr>
            <w:r>
              <w:rPr>
                <w:rFonts w:ascii="Arial Narrow" w:hAnsi="Arial Narrow"/>
                <w:sz w:val="20"/>
                <w:szCs w:val="20"/>
              </w:rPr>
              <w:t>22% (n=158) ≥$90,000</w:t>
            </w:r>
          </w:p>
          <w:p w14:paraId="2018C1EA" w14:textId="77777777" w:rsidR="001407B4" w:rsidRDefault="001407B4" w:rsidP="00846D13">
            <w:pPr>
              <w:spacing w:after="0" w:line="240" w:lineRule="auto"/>
              <w:rPr>
                <w:rFonts w:ascii="Arial Narrow" w:hAnsi="Arial Narrow"/>
                <w:sz w:val="20"/>
                <w:szCs w:val="20"/>
              </w:rPr>
            </w:pPr>
          </w:p>
        </w:tc>
      </w:tr>
    </w:tbl>
    <w:p w14:paraId="108360EE" w14:textId="4E4A9E66" w:rsidR="000210F6" w:rsidRDefault="001407B4">
      <w:r>
        <w:rPr>
          <w:sz w:val="20"/>
          <w:szCs w:val="20"/>
          <w:vertAlign w:val="superscript"/>
        </w:rPr>
        <w:t>1</w:t>
      </w:r>
      <w:r>
        <w:rPr>
          <w:sz w:val="20"/>
          <w:szCs w:val="20"/>
        </w:rPr>
        <w:t xml:space="preserve">Numbers might not add to total in the ‘Target Population’ column because of missing or unknown data. </w:t>
      </w:r>
    </w:p>
    <w:sectPr w:rsidR="000210F6" w:rsidSect="006D53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6734E"/>
    <w:multiLevelType w:val="hybridMultilevel"/>
    <w:tmpl w:val="A0E04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B4"/>
    <w:rsid w:val="000072B5"/>
    <w:rsid w:val="00013A9F"/>
    <w:rsid w:val="000174B9"/>
    <w:rsid w:val="000210F6"/>
    <w:rsid w:val="00024289"/>
    <w:rsid w:val="00033232"/>
    <w:rsid w:val="00035F14"/>
    <w:rsid w:val="00044EA1"/>
    <w:rsid w:val="000522D7"/>
    <w:rsid w:val="000744D7"/>
    <w:rsid w:val="00076642"/>
    <w:rsid w:val="000A4EF5"/>
    <w:rsid w:val="000B2574"/>
    <w:rsid w:val="000B3717"/>
    <w:rsid w:val="000B453F"/>
    <w:rsid w:val="000C2619"/>
    <w:rsid w:val="000C2801"/>
    <w:rsid w:val="000C2F55"/>
    <w:rsid w:val="000C3196"/>
    <w:rsid w:val="000C56B8"/>
    <w:rsid w:val="000D0EE0"/>
    <w:rsid w:val="000D433C"/>
    <w:rsid w:val="000E39E6"/>
    <w:rsid w:val="000F69CA"/>
    <w:rsid w:val="00105E7A"/>
    <w:rsid w:val="00105FF0"/>
    <w:rsid w:val="00113082"/>
    <w:rsid w:val="0011496F"/>
    <w:rsid w:val="00115D41"/>
    <w:rsid w:val="00121952"/>
    <w:rsid w:val="001233A1"/>
    <w:rsid w:val="00124BB6"/>
    <w:rsid w:val="00131194"/>
    <w:rsid w:val="00131C3E"/>
    <w:rsid w:val="001333C6"/>
    <w:rsid w:val="001407B4"/>
    <w:rsid w:val="00144699"/>
    <w:rsid w:val="001473F9"/>
    <w:rsid w:val="0015319E"/>
    <w:rsid w:val="001562D2"/>
    <w:rsid w:val="00165A5D"/>
    <w:rsid w:val="00170CAB"/>
    <w:rsid w:val="00171548"/>
    <w:rsid w:val="0017251E"/>
    <w:rsid w:val="001742E8"/>
    <w:rsid w:val="00180AE2"/>
    <w:rsid w:val="0018214B"/>
    <w:rsid w:val="00185993"/>
    <w:rsid w:val="0019129D"/>
    <w:rsid w:val="001B1445"/>
    <w:rsid w:val="001B263E"/>
    <w:rsid w:val="001C1C20"/>
    <w:rsid w:val="001D4306"/>
    <w:rsid w:val="001E6F3B"/>
    <w:rsid w:val="001E7927"/>
    <w:rsid w:val="001E7B73"/>
    <w:rsid w:val="001F5CD8"/>
    <w:rsid w:val="001F73FE"/>
    <w:rsid w:val="00210DC9"/>
    <w:rsid w:val="002139C9"/>
    <w:rsid w:val="00221B7F"/>
    <w:rsid w:val="00221BFF"/>
    <w:rsid w:val="0022203C"/>
    <w:rsid w:val="002313B7"/>
    <w:rsid w:val="00234297"/>
    <w:rsid w:val="002343E9"/>
    <w:rsid w:val="00252993"/>
    <w:rsid w:val="00277CAA"/>
    <w:rsid w:val="00281294"/>
    <w:rsid w:val="00282B22"/>
    <w:rsid w:val="0028394B"/>
    <w:rsid w:val="00286DD5"/>
    <w:rsid w:val="002A0400"/>
    <w:rsid w:val="002A78C2"/>
    <w:rsid w:val="002B043E"/>
    <w:rsid w:val="002C258D"/>
    <w:rsid w:val="002C4BF3"/>
    <w:rsid w:val="002D322B"/>
    <w:rsid w:val="002D5216"/>
    <w:rsid w:val="002D75D1"/>
    <w:rsid w:val="002E5838"/>
    <w:rsid w:val="002F243C"/>
    <w:rsid w:val="002F6F68"/>
    <w:rsid w:val="00334A41"/>
    <w:rsid w:val="00334F46"/>
    <w:rsid w:val="00340D29"/>
    <w:rsid w:val="00365273"/>
    <w:rsid w:val="00367868"/>
    <w:rsid w:val="00376286"/>
    <w:rsid w:val="0038278C"/>
    <w:rsid w:val="00384373"/>
    <w:rsid w:val="0038769F"/>
    <w:rsid w:val="003911C7"/>
    <w:rsid w:val="003C553E"/>
    <w:rsid w:val="003E06C5"/>
    <w:rsid w:val="003F04E0"/>
    <w:rsid w:val="003F18DC"/>
    <w:rsid w:val="003F4BB9"/>
    <w:rsid w:val="00403B48"/>
    <w:rsid w:val="004044CC"/>
    <w:rsid w:val="00410CAF"/>
    <w:rsid w:val="00413925"/>
    <w:rsid w:val="00420C0A"/>
    <w:rsid w:val="00427FFE"/>
    <w:rsid w:val="0043615E"/>
    <w:rsid w:val="0044147E"/>
    <w:rsid w:val="00446E10"/>
    <w:rsid w:val="00454F6D"/>
    <w:rsid w:val="0045723F"/>
    <w:rsid w:val="004572BA"/>
    <w:rsid w:val="004774BC"/>
    <w:rsid w:val="0048255A"/>
    <w:rsid w:val="00485AC5"/>
    <w:rsid w:val="004871F9"/>
    <w:rsid w:val="00497DF1"/>
    <w:rsid w:val="004B1B76"/>
    <w:rsid w:val="004D5363"/>
    <w:rsid w:val="004E0E4A"/>
    <w:rsid w:val="004F0BAB"/>
    <w:rsid w:val="005010F7"/>
    <w:rsid w:val="005219D2"/>
    <w:rsid w:val="00531DD8"/>
    <w:rsid w:val="00534FFD"/>
    <w:rsid w:val="005374E1"/>
    <w:rsid w:val="00542061"/>
    <w:rsid w:val="00566346"/>
    <w:rsid w:val="00566D0F"/>
    <w:rsid w:val="00584ABF"/>
    <w:rsid w:val="00587E3C"/>
    <w:rsid w:val="005906C7"/>
    <w:rsid w:val="0059219C"/>
    <w:rsid w:val="005A2208"/>
    <w:rsid w:val="005A240F"/>
    <w:rsid w:val="005A429D"/>
    <w:rsid w:val="005B1897"/>
    <w:rsid w:val="005D4E97"/>
    <w:rsid w:val="005D5117"/>
    <w:rsid w:val="005E4182"/>
    <w:rsid w:val="005F06E4"/>
    <w:rsid w:val="006068D8"/>
    <w:rsid w:val="0060794B"/>
    <w:rsid w:val="00614EB9"/>
    <w:rsid w:val="00623F11"/>
    <w:rsid w:val="00630470"/>
    <w:rsid w:val="00635C32"/>
    <w:rsid w:val="006437B8"/>
    <w:rsid w:val="006535A9"/>
    <w:rsid w:val="006565CD"/>
    <w:rsid w:val="00661CD2"/>
    <w:rsid w:val="0066466E"/>
    <w:rsid w:val="0066594E"/>
    <w:rsid w:val="006729EF"/>
    <w:rsid w:val="0068068E"/>
    <w:rsid w:val="00683038"/>
    <w:rsid w:val="0068497B"/>
    <w:rsid w:val="00694B9D"/>
    <w:rsid w:val="0069616A"/>
    <w:rsid w:val="006974DC"/>
    <w:rsid w:val="006A59BF"/>
    <w:rsid w:val="006A5C56"/>
    <w:rsid w:val="006A7AB3"/>
    <w:rsid w:val="006B6591"/>
    <w:rsid w:val="006C3AA0"/>
    <w:rsid w:val="006D0D16"/>
    <w:rsid w:val="006D5399"/>
    <w:rsid w:val="006E1F79"/>
    <w:rsid w:val="006E24FE"/>
    <w:rsid w:val="006E4F76"/>
    <w:rsid w:val="006E729A"/>
    <w:rsid w:val="006F0A8D"/>
    <w:rsid w:val="006F234D"/>
    <w:rsid w:val="006F62C3"/>
    <w:rsid w:val="0070723B"/>
    <w:rsid w:val="00713230"/>
    <w:rsid w:val="007154FE"/>
    <w:rsid w:val="00717825"/>
    <w:rsid w:val="0072096B"/>
    <w:rsid w:val="00722F48"/>
    <w:rsid w:val="00752F16"/>
    <w:rsid w:val="00761DD1"/>
    <w:rsid w:val="00766266"/>
    <w:rsid w:val="00781EC3"/>
    <w:rsid w:val="007877AD"/>
    <w:rsid w:val="007C6C40"/>
    <w:rsid w:val="007D637F"/>
    <w:rsid w:val="007E65BC"/>
    <w:rsid w:val="00801B31"/>
    <w:rsid w:val="00802AB6"/>
    <w:rsid w:val="00810441"/>
    <w:rsid w:val="00813B9A"/>
    <w:rsid w:val="00825FFD"/>
    <w:rsid w:val="00833B42"/>
    <w:rsid w:val="00835CD0"/>
    <w:rsid w:val="00840AD0"/>
    <w:rsid w:val="008459D7"/>
    <w:rsid w:val="00846D13"/>
    <w:rsid w:val="008476B2"/>
    <w:rsid w:val="00854A26"/>
    <w:rsid w:val="00862CD6"/>
    <w:rsid w:val="0087667D"/>
    <w:rsid w:val="00877EE9"/>
    <w:rsid w:val="00892554"/>
    <w:rsid w:val="008A20E3"/>
    <w:rsid w:val="008A2A0E"/>
    <w:rsid w:val="008A40D2"/>
    <w:rsid w:val="008B0BB8"/>
    <w:rsid w:val="008B4830"/>
    <w:rsid w:val="008B5275"/>
    <w:rsid w:val="008B797F"/>
    <w:rsid w:val="008C410B"/>
    <w:rsid w:val="008E03A5"/>
    <w:rsid w:val="008F0E9B"/>
    <w:rsid w:val="008F2D52"/>
    <w:rsid w:val="00902135"/>
    <w:rsid w:val="00906B7B"/>
    <w:rsid w:val="00915FB4"/>
    <w:rsid w:val="0092142B"/>
    <w:rsid w:val="00923E54"/>
    <w:rsid w:val="00924BDB"/>
    <w:rsid w:val="00932E15"/>
    <w:rsid w:val="00933557"/>
    <w:rsid w:val="009404BB"/>
    <w:rsid w:val="009413F3"/>
    <w:rsid w:val="00946F19"/>
    <w:rsid w:val="00952CB7"/>
    <w:rsid w:val="00954689"/>
    <w:rsid w:val="00960677"/>
    <w:rsid w:val="00972BA6"/>
    <w:rsid w:val="00975753"/>
    <w:rsid w:val="00991E89"/>
    <w:rsid w:val="00992B87"/>
    <w:rsid w:val="009B3068"/>
    <w:rsid w:val="009C43C7"/>
    <w:rsid w:val="009D46D0"/>
    <w:rsid w:val="00A05DEE"/>
    <w:rsid w:val="00A07B98"/>
    <w:rsid w:val="00A1370B"/>
    <w:rsid w:val="00A3046E"/>
    <w:rsid w:val="00A35A07"/>
    <w:rsid w:val="00A3699D"/>
    <w:rsid w:val="00A37EC1"/>
    <w:rsid w:val="00A5367D"/>
    <w:rsid w:val="00A53A64"/>
    <w:rsid w:val="00A5756B"/>
    <w:rsid w:val="00A60466"/>
    <w:rsid w:val="00A63C9F"/>
    <w:rsid w:val="00A65D1B"/>
    <w:rsid w:val="00A82F8B"/>
    <w:rsid w:val="00A84F0D"/>
    <w:rsid w:val="00A87C0C"/>
    <w:rsid w:val="00A96C0A"/>
    <w:rsid w:val="00A96D98"/>
    <w:rsid w:val="00AB2899"/>
    <w:rsid w:val="00AB4558"/>
    <w:rsid w:val="00AB47C2"/>
    <w:rsid w:val="00AC6B8F"/>
    <w:rsid w:val="00AD748E"/>
    <w:rsid w:val="00AD76DE"/>
    <w:rsid w:val="00AE4659"/>
    <w:rsid w:val="00AE6F5A"/>
    <w:rsid w:val="00AF1904"/>
    <w:rsid w:val="00AF2F90"/>
    <w:rsid w:val="00B1381D"/>
    <w:rsid w:val="00B268E3"/>
    <w:rsid w:val="00B3240A"/>
    <w:rsid w:val="00B340D2"/>
    <w:rsid w:val="00B37D4D"/>
    <w:rsid w:val="00B42214"/>
    <w:rsid w:val="00B43C2B"/>
    <w:rsid w:val="00B43DAA"/>
    <w:rsid w:val="00B44DA1"/>
    <w:rsid w:val="00B5174B"/>
    <w:rsid w:val="00B5334B"/>
    <w:rsid w:val="00B5351C"/>
    <w:rsid w:val="00B53EF2"/>
    <w:rsid w:val="00B577A5"/>
    <w:rsid w:val="00B72F7E"/>
    <w:rsid w:val="00B7372C"/>
    <w:rsid w:val="00B760EB"/>
    <w:rsid w:val="00B82A55"/>
    <w:rsid w:val="00B867B5"/>
    <w:rsid w:val="00B871AA"/>
    <w:rsid w:val="00B91DEE"/>
    <w:rsid w:val="00B95286"/>
    <w:rsid w:val="00BA0729"/>
    <w:rsid w:val="00BA19CA"/>
    <w:rsid w:val="00BA6111"/>
    <w:rsid w:val="00BB0D4D"/>
    <w:rsid w:val="00BB1AEF"/>
    <w:rsid w:val="00BB6600"/>
    <w:rsid w:val="00BC7FC5"/>
    <w:rsid w:val="00BD2F09"/>
    <w:rsid w:val="00BD440A"/>
    <w:rsid w:val="00BD4950"/>
    <w:rsid w:val="00BE3003"/>
    <w:rsid w:val="00BE6A9D"/>
    <w:rsid w:val="00C06335"/>
    <w:rsid w:val="00C11F5F"/>
    <w:rsid w:val="00C21295"/>
    <w:rsid w:val="00C25B76"/>
    <w:rsid w:val="00C27377"/>
    <w:rsid w:val="00C3558F"/>
    <w:rsid w:val="00C45141"/>
    <w:rsid w:val="00C47E7A"/>
    <w:rsid w:val="00C54B7C"/>
    <w:rsid w:val="00C56DE8"/>
    <w:rsid w:val="00C607D9"/>
    <w:rsid w:val="00C664B3"/>
    <w:rsid w:val="00C75C53"/>
    <w:rsid w:val="00C82795"/>
    <w:rsid w:val="00C92914"/>
    <w:rsid w:val="00C97844"/>
    <w:rsid w:val="00CA2565"/>
    <w:rsid w:val="00CA7F2F"/>
    <w:rsid w:val="00CC2CD9"/>
    <w:rsid w:val="00CC560C"/>
    <w:rsid w:val="00CE52E5"/>
    <w:rsid w:val="00D04B5D"/>
    <w:rsid w:val="00D15D54"/>
    <w:rsid w:val="00D36B6F"/>
    <w:rsid w:val="00D42CE7"/>
    <w:rsid w:val="00D43868"/>
    <w:rsid w:val="00D5754B"/>
    <w:rsid w:val="00D7704D"/>
    <w:rsid w:val="00D77CEC"/>
    <w:rsid w:val="00D82C28"/>
    <w:rsid w:val="00D9546E"/>
    <w:rsid w:val="00D961A4"/>
    <w:rsid w:val="00DA0116"/>
    <w:rsid w:val="00DA158C"/>
    <w:rsid w:val="00DA1E6E"/>
    <w:rsid w:val="00DC273D"/>
    <w:rsid w:val="00DE2A57"/>
    <w:rsid w:val="00DE5808"/>
    <w:rsid w:val="00DF0B69"/>
    <w:rsid w:val="00E01A97"/>
    <w:rsid w:val="00E01BD0"/>
    <w:rsid w:val="00E01C74"/>
    <w:rsid w:val="00E15779"/>
    <w:rsid w:val="00E1621C"/>
    <w:rsid w:val="00E20A87"/>
    <w:rsid w:val="00E36F52"/>
    <w:rsid w:val="00E50CCD"/>
    <w:rsid w:val="00E514CA"/>
    <w:rsid w:val="00E52162"/>
    <w:rsid w:val="00E52C8C"/>
    <w:rsid w:val="00E565F6"/>
    <w:rsid w:val="00E60EC6"/>
    <w:rsid w:val="00E67806"/>
    <w:rsid w:val="00E7306F"/>
    <w:rsid w:val="00E7689A"/>
    <w:rsid w:val="00E7734F"/>
    <w:rsid w:val="00E9624F"/>
    <w:rsid w:val="00EB0EB7"/>
    <w:rsid w:val="00EC1151"/>
    <w:rsid w:val="00EC1293"/>
    <w:rsid w:val="00EC3A21"/>
    <w:rsid w:val="00EF6436"/>
    <w:rsid w:val="00EF67A0"/>
    <w:rsid w:val="00F125DC"/>
    <w:rsid w:val="00F1512A"/>
    <w:rsid w:val="00F15A3A"/>
    <w:rsid w:val="00F24167"/>
    <w:rsid w:val="00F27CF2"/>
    <w:rsid w:val="00F42807"/>
    <w:rsid w:val="00F4461A"/>
    <w:rsid w:val="00F4705C"/>
    <w:rsid w:val="00F558B7"/>
    <w:rsid w:val="00F6014B"/>
    <w:rsid w:val="00F6239A"/>
    <w:rsid w:val="00F672CD"/>
    <w:rsid w:val="00F739E0"/>
    <w:rsid w:val="00F75743"/>
    <w:rsid w:val="00F85CDD"/>
    <w:rsid w:val="00F87DD2"/>
    <w:rsid w:val="00F90E60"/>
    <w:rsid w:val="00F96B1C"/>
    <w:rsid w:val="00F96EBB"/>
    <w:rsid w:val="00FA16A5"/>
    <w:rsid w:val="00FB624A"/>
    <w:rsid w:val="00FD167A"/>
    <w:rsid w:val="00FD394A"/>
    <w:rsid w:val="00FE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07B"/>
  <w15:chartTrackingRefBased/>
  <w15:docId w15:val="{340FE51B-8C2C-40F1-B5D1-530AA396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B4"/>
    <w:pPr>
      <w:spacing w:after="200" w:line="276" w:lineRule="auto"/>
    </w:pPr>
  </w:style>
  <w:style w:type="paragraph" w:styleId="Heading1">
    <w:name w:val="heading 1"/>
    <w:basedOn w:val="Normal"/>
    <w:next w:val="Normal"/>
    <w:link w:val="Heading1Char"/>
    <w:uiPriority w:val="9"/>
    <w:qFormat/>
    <w:rsid w:val="001407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B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407B4"/>
    <w:pPr>
      <w:ind w:left="720"/>
      <w:contextualSpacing/>
    </w:pPr>
  </w:style>
  <w:style w:type="paragraph" w:styleId="Caption">
    <w:name w:val="caption"/>
    <w:basedOn w:val="Normal"/>
    <w:next w:val="Normal"/>
    <w:link w:val="CaptionChar"/>
    <w:uiPriority w:val="35"/>
    <w:unhideWhenUsed/>
    <w:qFormat/>
    <w:rsid w:val="001407B4"/>
    <w:pPr>
      <w:keepNext/>
      <w:tabs>
        <w:tab w:val="left" w:pos="1080"/>
      </w:tabs>
      <w:spacing w:line="240" w:lineRule="auto"/>
    </w:pPr>
    <w:rPr>
      <w:b/>
      <w:bCs/>
      <w:color w:val="5B9BD5" w:themeColor="accent1"/>
      <w:sz w:val="24"/>
      <w:szCs w:val="24"/>
    </w:rPr>
  </w:style>
  <w:style w:type="character" w:styleId="Hyperlink">
    <w:name w:val="Hyperlink"/>
    <w:basedOn w:val="DefaultParagraphFont"/>
    <w:uiPriority w:val="99"/>
    <w:rsid w:val="001407B4"/>
    <w:rPr>
      <w:color w:val="0000FF"/>
      <w:u w:val="single"/>
    </w:rPr>
  </w:style>
  <w:style w:type="table" w:styleId="TableGrid">
    <w:name w:val="Table Grid"/>
    <w:basedOn w:val="TableNormal"/>
    <w:uiPriority w:val="59"/>
    <w:rsid w:val="0014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407B4"/>
    <w:pPr>
      <w:spacing w:before="40" w:after="40" w:line="240" w:lineRule="auto"/>
    </w:pPr>
    <w:rPr>
      <w:rFonts w:ascii="Arial Narrow" w:hAnsi="Arial Narrow"/>
      <w:sz w:val="18"/>
      <w:szCs w:val="18"/>
    </w:rPr>
  </w:style>
  <w:style w:type="paragraph" w:customStyle="1" w:styleId="Tableheade">
    <w:name w:val="Table heade"/>
    <w:basedOn w:val="Normal"/>
    <w:link w:val="TableheadeChar"/>
    <w:qFormat/>
    <w:rsid w:val="001407B4"/>
    <w:pPr>
      <w:keepNext/>
      <w:spacing w:before="40" w:after="40" w:line="240" w:lineRule="auto"/>
    </w:pPr>
    <w:rPr>
      <w:rFonts w:ascii="Arial Narrow" w:hAnsi="Arial Narrow"/>
      <w:b/>
      <w:color w:val="FFFFFF" w:themeColor="background1"/>
      <w:sz w:val="18"/>
      <w:szCs w:val="18"/>
    </w:rPr>
  </w:style>
  <w:style w:type="character" w:customStyle="1" w:styleId="TabletextChar">
    <w:name w:val="Table text Char"/>
    <w:basedOn w:val="DefaultParagraphFont"/>
    <w:link w:val="Tabletext"/>
    <w:rsid w:val="001407B4"/>
    <w:rPr>
      <w:rFonts w:ascii="Arial Narrow" w:hAnsi="Arial Narrow"/>
      <w:sz w:val="18"/>
      <w:szCs w:val="18"/>
    </w:rPr>
  </w:style>
  <w:style w:type="character" w:customStyle="1" w:styleId="TableheadeChar">
    <w:name w:val="Table heade Char"/>
    <w:basedOn w:val="DefaultParagraphFont"/>
    <w:link w:val="Tableheade"/>
    <w:rsid w:val="001407B4"/>
    <w:rPr>
      <w:rFonts w:ascii="Arial Narrow" w:hAnsi="Arial Narrow"/>
      <w:b/>
      <w:color w:val="FFFFFF" w:themeColor="background1"/>
      <w:sz w:val="18"/>
      <w:szCs w:val="18"/>
    </w:rPr>
  </w:style>
  <w:style w:type="character" w:customStyle="1" w:styleId="CaptionChar">
    <w:name w:val="Caption Char"/>
    <w:link w:val="Caption"/>
    <w:uiPriority w:val="35"/>
    <w:rsid w:val="001407B4"/>
    <w:rPr>
      <w:b/>
      <w:bCs/>
      <w:color w:val="5B9BD5" w:themeColor="accent1"/>
      <w:sz w:val="24"/>
      <w:szCs w:val="24"/>
    </w:rPr>
  </w:style>
  <w:style w:type="character" w:styleId="CommentReference">
    <w:name w:val="annotation reference"/>
    <w:basedOn w:val="DefaultParagraphFont"/>
    <w:uiPriority w:val="99"/>
    <w:semiHidden/>
    <w:unhideWhenUsed/>
    <w:rsid w:val="00846D13"/>
    <w:rPr>
      <w:sz w:val="16"/>
      <w:szCs w:val="16"/>
    </w:rPr>
  </w:style>
  <w:style w:type="paragraph" w:styleId="CommentText">
    <w:name w:val="annotation text"/>
    <w:basedOn w:val="Normal"/>
    <w:link w:val="CommentTextChar"/>
    <w:uiPriority w:val="99"/>
    <w:semiHidden/>
    <w:unhideWhenUsed/>
    <w:rsid w:val="00846D13"/>
    <w:pPr>
      <w:spacing w:line="240" w:lineRule="auto"/>
    </w:pPr>
    <w:rPr>
      <w:sz w:val="20"/>
      <w:szCs w:val="20"/>
    </w:rPr>
  </w:style>
  <w:style w:type="character" w:customStyle="1" w:styleId="CommentTextChar">
    <w:name w:val="Comment Text Char"/>
    <w:basedOn w:val="DefaultParagraphFont"/>
    <w:link w:val="CommentText"/>
    <w:uiPriority w:val="99"/>
    <w:semiHidden/>
    <w:rsid w:val="00846D13"/>
    <w:rPr>
      <w:sz w:val="20"/>
      <w:szCs w:val="20"/>
    </w:rPr>
  </w:style>
  <w:style w:type="paragraph" w:styleId="CommentSubject">
    <w:name w:val="annotation subject"/>
    <w:basedOn w:val="CommentText"/>
    <w:next w:val="CommentText"/>
    <w:link w:val="CommentSubjectChar"/>
    <w:uiPriority w:val="99"/>
    <w:semiHidden/>
    <w:unhideWhenUsed/>
    <w:rsid w:val="00846D13"/>
    <w:rPr>
      <w:b/>
      <w:bCs/>
    </w:rPr>
  </w:style>
  <w:style w:type="character" w:customStyle="1" w:styleId="CommentSubjectChar">
    <w:name w:val="Comment Subject Char"/>
    <w:basedOn w:val="CommentTextChar"/>
    <w:link w:val="CommentSubject"/>
    <w:uiPriority w:val="99"/>
    <w:semiHidden/>
    <w:rsid w:val="00846D13"/>
    <w:rPr>
      <w:b/>
      <w:bCs/>
      <w:sz w:val="20"/>
      <w:szCs w:val="20"/>
    </w:rPr>
  </w:style>
  <w:style w:type="paragraph" w:styleId="BalloonText">
    <w:name w:val="Balloon Text"/>
    <w:basedOn w:val="Normal"/>
    <w:link w:val="BalloonTextChar"/>
    <w:uiPriority w:val="99"/>
    <w:semiHidden/>
    <w:unhideWhenUsed/>
    <w:rsid w:val="0084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unescobkk.org/elib/search/searchaids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databases/databases_aids.html" TargetMode="External"/><Relationship Id="rId5" Type="http://schemas.openxmlformats.org/officeDocument/2006/relationships/hyperlink" Target="http://www.nhs.uk/Pages/HomePag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15</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Hayes, Inc.</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Calloway</dc:creator>
  <cp:keywords/>
  <dc:description/>
  <cp:lastModifiedBy>Meredith Calloway</cp:lastModifiedBy>
  <cp:revision>12</cp:revision>
  <dcterms:created xsi:type="dcterms:W3CDTF">2016-07-02T17:37:00Z</dcterms:created>
  <dcterms:modified xsi:type="dcterms:W3CDTF">2016-07-17T15:36:00Z</dcterms:modified>
</cp:coreProperties>
</file>