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0" w:rsidRDefault="00A66580" w:rsidP="00A66580">
      <w:pPr>
        <w:pStyle w:val="TableTitle"/>
        <w:ind w:left="0" w:firstLine="0"/>
      </w:pPr>
      <w:r>
        <w:t xml:space="preserve">Supplementary Table 2.  </w:t>
      </w:r>
      <w:bookmarkStart w:id="0" w:name="_GoBack"/>
      <w:bookmarkEnd w:id="0"/>
      <w:r>
        <w:t>Truth Table</w:t>
      </w:r>
    </w:p>
    <w:tbl>
      <w:tblPr>
        <w:tblStyle w:val="TableGrid"/>
        <w:tblW w:w="93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04"/>
        <w:gridCol w:w="1518"/>
        <w:gridCol w:w="1315"/>
        <w:gridCol w:w="1452"/>
        <w:gridCol w:w="1429"/>
        <w:gridCol w:w="1421"/>
        <w:gridCol w:w="1421"/>
      </w:tblGrid>
      <w:tr w:rsidR="00A66580" w:rsidTr="003004B7">
        <w:tc>
          <w:tcPr>
            <w:tcW w:w="822" w:type="dxa"/>
          </w:tcPr>
          <w:p w:rsidR="00A66580" w:rsidRDefault="00A66580" w:rsidP="003004B7">
            <w:r>
              <w:t>Row</w:t>
            </w:r>
          </w:p>
        </w:tc>
        <w:tc>
          <w:tcPr>
            <w:tcW w:w="1553" w:type="dxa"/>
          </w:tcPr>
          <w:p w:rsidR="00A66580" w:rsidRDefault="00A66580" w:rsidP="003004B7">
            <w:r>
              <w:t>Experience</w:t>
            </w:r>
          </w:p>
        </w:tc>
        <w:tc>
          <w:tcPr>
            <w:tcW w:w="1345" w:type="dxa"/>
          </w:tcPr>
          <w:p w:rsidR="00A66580" w:rsidRDefault="00A66580" w:rsidP="003004B7">
            <w:r>
              <w:t>Leadership Support</w:t>
            </w:r>
          </w:p>
        </w:tc>
        <w:tc>
          <w:tcPr>
            <w:tcW w:w="1486" w:type="dxa"/>
          </w:tcPr>
          <w:p w:rsidR="00A66580" w:rsidRDefault="00A66580" w:rsidP="003004B7">
            <w:r>
              <w:t xml:space="preserve">History of Collaboration </w:t>
            </w:r>
          </w:p>
        </w:tc>
        <w:tc>
          <w:tcPr>
            <w:tcW w:w="1462" w:type="dxa"/>
          </w:tcPr>
          <w:p w:rsidR="00A66580" w:rsidRDefault="00A66580" w:rsidP="003004B7">
            <w:r>
              <w:t>Staff Turnover</w:t>
            </w:r>
          </w:p>
        </w:tc>
        <w:tc>
          <w:tcPr>
            <w:tcW w:w="1454" w:type="dxa"/>
          </w:tcPr>
          <w:p w:rsidR="00A66580" w:rsidRDefault="00A66580" w:rsidP="003004B7">
            <w:r>
              <w:t>Number of Awardee Programs with this Combination of Conditions</w:t>
            </w:r>
          </w:p>
        </w:tc>
        <w:tc>
          <w:tcPr>
            <w:tcW w:w="1454" w:type="dxa"/>
          </w:tcPr>
          <w:p w:rsidR="00A66580" w:rsidRDefault="00A66580" w:rsidP="003004B7">
            <w:r>
              <w:t>Proportion of Awardee Programs in This Combination that Successfully Completed Objectives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1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11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.818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2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1.0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3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*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4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*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5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2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.5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6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*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7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2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.5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8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2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1.0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9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*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10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11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*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12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*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13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*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14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1.0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15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1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2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1.0</w:t>
            </w:r>
          </w:p>
        </w:tc>
      </w:tr>
      <w:tr w:rsidR="00A66580" w:rsidTr="003004B7">
        <w:tc>
          <w:tcPr>
            <w:tcW w:w="822" w:type="dxa"/>
          </w:tcPr>
          <w:p w:rsidR="00A66580" w:rsidRDefault="00A66580" w:rsidP="003004B7">
            <w:r>
              <w:t>16</w:t>
            </w:r>
          </w:p>
        </w:tc>
        <w:tc>
          <w:tcPr>
            <w:tcW w:w="1553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345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86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62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0</w:t>
            </w:r>
          </w:p>
        </w:tc>
        <w:tc>
          <w:tcPr>
            <w:tcW w:w="1454" w:type="dxa"/>
          </w:tcPr>
          <w:p w:rsidR="00A66580" w:rsidRDefault="00A66580" w:rsidP="003004B7">
            <w:pPr>
              <w:pStyle w:val="TableTextDec"/>
            </w:pPr>
            <w:r>
              <w:t>*</w:t>
            </w:r>
          </w:p>
        </w:tc>
      </w:tr>
    </w:tbl>
    <w:p w:rsidR="00A66580" w:rsidRDefault="00A66580" w:rsidP="00A66580">
      <w:r>
        <w:t>1=the condition is present; 0=conditio</w:t>
      </w:r>
      <w:r w:rsidRPr="00D35323">
        <w:t xml:space="preserve">n is absent. * = no </w:t>
      </w:r>
      <w:r>
        <w:t xml:space="preserve">awardee had this combination. </w:t>
      </w:r>
    </w:p>
    <w:p w:rsidR="00870E03" w:rsidRDefault="00870E03"/>
    <w:sectPr w:rsidR="0087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80"/>
    <w:rsid w:val="00870E03"/>
    <w:rsid w:val="00A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B6BC5-2F7B-4868-9A11-A6BA509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rsid w:val="00A66580"/>
    <w:pPr>
      <w:keepNext/>
      <w:keepLines/>
      <w:spacing w:line="480" w:lineRule="auto"/>
      <w:ind w:left="1440" w:hanging="1440"/>
    </w:pPr>
    <w:rPr>
      <w:rFonts w:asciiTheme="majorBidi" w:eastAsia="MS Mincho" w:hAnsiTheme="majorBidi"/>
      <w:b/>
    </w:rPr>
  </w:style>
  <w:style w:type="paragraph" w:customStyle="1" w:styleId="TableTextDec">
    <w:name w:val="Table Text Dec"/>
    <w:basedOn w:val="Normal"/>
    <w:qFormat/>
    <w:rsid w:val="00A66580"/>
    <w:pPr>
      <w:tabs>
        <w:tab w:val="decimal" w:pos="823"/>
      </w:tabs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RTI International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Heather</dc:creator>
  <cp:keywords/>
  <dc:description/>
  <cp:lastModifiedBy>Kane, Heather</cp:lastModifiedBy>
  <cp:revision>1</cp:revision>
  <dcterms:created xsi:type="dcterms:W3CDTF">2016-10-18T13:18:00Z</dcterms:created>
  <dcterms:modified xsi:type="dcterms:W3CDTF">2016-10-18T13:20:00Z</dcterms:modified>
</cp:coreProperties>
</file>