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2" w:rsidRDefault="002B7100" w:rsidP="0089333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100">
        <w:rPr>
          <w:rFonts w:ascii="Times New Roman" w:hAnsi="Times New Roman" w:cs="Times New Roman"/>
          <w:b/>
          <w:sz w:val="24"/>
          <w:szCs w:val="24"/>
        </w:rPr>
        <w:t>SUPPLEMENTARY TABLE 4</w:t>
      </w:r>
      <w:r w:rsidR="001203CE">
        <w:rPr>
          <w:rFonts w:ascii="Times New Roman" w:hAnsi="Times New Roman" w:cs="Times New Roman"/>
          <w:b/>
          <w:sz w:val="24"/>
          <w:szCs w:val="24"/>
        </w:rPr>
        <w:t>A</w:t>
      </w:r>
      <w:r w:rsidR="006F1954" w:rsidRPr="002B7100">
        <w:rPr>
          <w:rFonts w:ascii="Times New Roman" w:hAnsi="Times New Roman" w:cs="Times New Roman"/>
          <w:sz w:val="24"/>
          <w:szCs w:val="24"/>
        </w:rPr>
        <w:t xml:space="preserve">.  Logistic regression for DA+ vs. AW, with each SNP separately, </w:t>
      </w:r>
    </w:p>
    <w:p w:rsidR="006F1954" w:rsidRPr="002B7100" w:rsidRDefault="006F1954" w:rsidP="0089333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7100">
        <w:rPr>
          <w:rFonts w:ascii="Times New Roman" w:hAnsi="Times New Roman" w:cs="Times New Roman"/>
          <w:sz w:val="24"/>
          <w:szCs w:val="24"/>
        </w:rPr>
        <w:t>adjusted</w:t>
      </w:r>
      <w:proofErr w:type="gramEnd"/>
      <w:r w:rsidRPr="002B7100">
        <w:rPr>
          <w:rFonts w:ascii="Times New Roman" w:hAnsi="Times New Roman" w:cs="Times New Roman"/>
          <w:sz w:val="24"/>
          <w:szCs w:val="24"/>
        </w:rPr>
        <w:t xml:space="preserve"> for age, smoking</w:t>
      </w:r>
      <w:r w:rsidR="009A2F67" w:rsidRPr="002B7100">
        <w:rPr>
          <w:rFonts w:ascii="Times New Roman" w:hAnsi="Times New Roman" w:cs="Times New Roman"/>
          <w:sz w:val="24"/>
          <w:szCs w:val="24"/>
        </w:rPr>
        <w:t xml:space="preserve"> </w:t>
      </w:r>
      <w:r w:rsidRPr="002B7100">
        <w:rPr>
          <w:rFonts w:ascii="Times New Roman" w:hAnsi="Times New Roman" w:cs="Times New Roman"/>
          <w:sz w:val="24"/>
          <w:szCs w:val="24"/>
        </w:rPr>
        <w:t>and length of exposure</w:t>
      </w:r>
      <w:r w:rsidR="009A2F67" w:rsidRPr="002B7100">
        <w:rPr>
          <w:rFonts w:ascii="Times New Roman" w:hAnsi="Times New Roman" w:cs="Times New Roman"/>
          <w:sz w:val="24"/>
          <w:szCs w:val="24"/>
        </w:rPr>
        <w:t xml:space="preserve"> (HDI exposure only)</w:t>
      </w:r>
      <w:r w:rsidRPr="002B71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86"/>
        <w:gridCol w:w="923"/>
        <w:gridCol w:w="1257"/>
        <w:gridCol w:w="1359"/>
        <w:gridCol w:w="286"/>
        <w:gridCol w:w="779"/>
        <w:gridCol w:w="1606"/>
        <w:gridCol w:w="2155"/>
      </w:tblGrid>
      <w:tr w:rsidR="00DF2EA4" w:rsidRPr="002B7100" w:rsidTr="00893332"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F316CD" w:rsidRPr="002B7100" w:rsidRDefault="00F316CD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F316CD" w:rsidRPr="002B7100" w:rsidRDefault="00F316CD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6CD" w:rsidRPr="002B7100" w:rsidRDefault="00F316CD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P-values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F316CD" w:rsidRPr="002B7100" w:rsidRDefault="00F316CD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6CD" w:rsidRPr="002B7100" w:rsidRDefault="00F316CD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SNP effect</w:t>
            </w:r>
          </w:p>
        </w:tc>
      </w:tr>
      <w:tr w:rsidR="001E4121" w:rsidRPr="002B7100" w:rsidTr="00893332"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Length of</w:t>
            </w:r>
          </w:p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1E4121" w:rsidRPr="002B7100" w:rsidTr="00893332">
        <w:tc>
          <w:tcPr>
            <w:tcW w:w="1035" w:type="pct"/>
            <w:tcBorders>
              <w:top w:val="single" w:sz="4" w:space="0" w:color="auto"/>
            </w:tcBorders>
          </w:tcPr>
          <w:p w:rsidR="00DA6857" w:rsidRPr="002B7100" w:rsidRDefault="00DA685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NAT1rs11777998</w:t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  <w:tcBorders>
              <w:top w:val="single" w:sz="4" w:space="0" w:color="auto"/>
            </w:tcBorders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DA6857" w:rsidRPr="002B7100" w:rsidRDefault="001E4121" w:rsidP="002B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DA685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121" w:rsidRPr="002B7100">
              <w:rPr>
                <w:rFonts w:ascii="Times New Roman" w:hAnsi="Times New Roman" w:cs="Times New Roman"/>
                <w:sz w:val="24"/>
                <w:szCs w:val="24"/>
              </w:rPr>
              <w:t>0.38, 2.83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0.937</w:t>
            </w:r>
          </w:p>
        </w:tc>
      </w:tr>
      <w:tr w:rsidR="001E4121" w:rsidRPr="002B7100" w:rsidTr="00893332">
        <w:tc>
          <w:tcPr>
            <w:tcW w:w="1035" w:type="pct"/>
          </w:tcPr>
          <w:p w:rsidR="00DA6857" w:rsidRPr="002B7100" w:rsidRDefault="00DA685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NAT1rs13253389</w:t>
            </w:r>
          </w:p>
        </w:tc>
        <w:tc>
          <w:tcPr>
            <w:tcW w:w="131" w:type="pct"/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623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736" w:type="pct"/>
          </w:tcPr>
          <w:p w:rsidR="00DA685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121" w:rsidRPr="002B7100">
              <w:rPr>
                <w:rFonts w:ascii="Times New Roman" w:hAnsi="Times New Roman" w:cs="Times New Roman"/>
                <w:sz w:val="24"/>
                <w:szCs w:val="24"/>
              </w:rPr>
              <w:t>0.30, 1.92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0.558</w:t>
            </w:r>
          </w:p>
        </w:tc>
      </w:tr>
      <w:tr w:rsidR="001E4121" w:rsidRPr="002B7100" w:rsidTr="00893332">
        <w:tc>
          <w:tcPr>
            <w:tcW w:w="1035" w:type="pct"/>
          </w:tcPr>
          <w:p w:rsidR="00DA6857" w:rsidRPr="002B7100" w:rsidRDefault="00DA685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NAT1rs4298522</w:t>
            </w:r>
          </w:p>
        </w:tc>
        <w:tc>
          <w:tcPr>
            <w:tcW w:w="131" w:type="pct"/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623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6" w:type="pct"/>
          </w:tcPr>
          <w:p w:rsidR="00DA685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121" w:rsidRPr="002B7100">
              <w:rPr>
                <w:rFonts w:ascii="Times New Roman" w:hAnsi="Times New Roman" w:cs="Times New Roman"/>
                <w:sz w:val="24"/>
                <w:szCs w:val="24"/>
              </w:rPr>
              <w:t>0.49, 2.90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0.691</w:t>
            </w:r>
          </w:p>
        </w:tc>
      </w:tr>
      <w:tr w:rsidR="001E4121" w:rsidRPr="002B7100" w:rsidTr="00893332">
        <w:tc>
          <w:tcPr>
            <w:tcW w:w="1035" w:type="pct"/>
          </w:tcPr>
          <w:p w:rsidR="00DA6857" w:rsidRPr="002B7100" w:rsidRDefault="00DA685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131" w:type="pct"/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623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736" w:type="pct"/>
          </w:tcPr>
          <w:p w:rsidR="00DA685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121" w:rsidRPr="002B7100">
              <w:rPr>
                <w:rFonts w:ascii="Times New Roman" w:hAnsi="Times New Roman" w:cs="Times New Roman"/>
                <w:sz w:val="24"/>
                <w:szCs w:val="24"/>
              </w:rPr>
              <w:t>0.27, 2.20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0.618</w:t>
            </w:r>
          </w:p>
        </w:tc>
      </w:tr>
      <w:tr w:rsidR="001E4121" w:rsidRPr="002B7100" w:rsidTr="00893332">
        <w:tc>
          <w:tcPr>
            <w:tcW w:w="1035" w:type="pct"/>
          </w:tcPr>
          <w:p w:rsidR="00DA6857" w:rsidRPr="002B7100" w:rsidRDefault="00DA685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131" w:type="pct"/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623" w:type="pct"/>
          </w:tcPr>
          <w:p w:rsidR="00DA6857" w:rsidRPr="002B7100" w:rsidRDefault="001E412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A6857" w:rsidRPr="002B7100" w:rsidRDefault="00DA685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A685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36" w:type="pct"/>
          </w:tcPr>
          <w:p w:rsidR="00DA685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2DE7" w:rsidRPr="002B7100">
              <w:rPr>
                <w:rFonts w:ascii="Times New Roman" w:hAnsi="Times New Roman" w:cs="Times New Roman"/>
                <w:sz w:val="24"/>
                <w:szCs w:val="24"/>
              </w:rPr>
              <w:t>0.32, 1.97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A685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0.616</w:t>
            </w:r>
          </w:p>
        </w:tc>
      </w:tr>
      <w:tr w:rsidR="00382DE7" w:rsidRPr="002B7100" w:rsidTr="00893332">
        <w:tc>
          <w:tcPr>
            <w:tcW w:w="1035" w:type="pct"/>
          </w:tcPr>
          <w:p w:rsidR="00382DE7" w:rsidRPr="002B7100" w:rsidRDefault="00382DE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623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736" w:type="pct"/>
          </w:tcPr>
          <w:p w:rsidR="00382DE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2DE7" w:rsidRPr="002B7100">
              <w:rPr>
                <w:rFonts w:ascii="Times New Roman" w:hAnsi="Times New Roman" w:cs="Times New Roman"/>
                <w:sz w:val="24"/>
                <w:szCs w:val="24"/>
              </w:rPr>
              <w:t>0.52, 3.65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0.523</w:t>
            </w:r>
          </w:p>
        </w:tc>
      </w:tr>
      <w:tr w:rsidR="00382DE7" w:rsidRPr="002B7100" w:rsidTr="00893332">
        <w:tc>
          <w:tcPr>
            <w:tcW w:w="1035" w:type="pct"/>
          </w:tcPr>
          <w:p w:rsidR="00382DE7" w:rsidRPr="002B7100" w:rsidRDefault="00382DE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623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36" w:type="pct"/>
          </w:tcPr>
          <w:p w:rsidR="00382DE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2DE7" w:rsidRPr="002B7100">
              <w:rPr>
                <w:rFonts w:ascii="Times New Roman" w:hAnsi="Times New Roman" w:cs="Times New Roman"/>
                <w:sz w:val="24"/>
                <w:szCs w:val="24"/>
              </w:rPr>
              <w:t>0.35, 2.56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0.906</w:t>
            </w:r>
          </w:p>
        </w:tc>
      </w:tr>
      <w:tr w:rsidR="00382DE7" w:rsidRPr="002B7100" w:rsidTr="00893332">
        <w:tc>
          <w:tcPr>
            <w:tcW w:w="1035" w:type="pct"/>
          </w:tcPr>
          <w:p w:rsidR="00382DE7" w:rsidRPr="002B7100" w:rsidRDefault="00382DE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623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736" w:type="pct"/>
          </w:tcPr>
          <w:p w:rsidR="00382DE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5A2B" w:rsidRPr="002B7100">
              <w:rPr>
                <w:rFonts w:ascii="Times New Roman" w:hAnsi="Times New Roman" w:cs="Times New Roman"/>
                <w:sz w:val="24"/>
                <w:szCs w:val="24"/>
              </w:rPr>
              <w:t>0.51, 6.51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382DE7" w:rsidRPr="002B7100" w:rsidTr="00893332">
        <w:tc>
          <w:tcPr>
            <w:tcW w:w="1035" w:type="pct"/>
          </w:tcPr>
          <w:p w:rsidR="00382DE7" w:rsidRPr="002B7100" w:rsidRDefault="00382DE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623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36" w:type="pct"/>
          </w:tcPr>
          <w:p w:rsidR="00382DE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5A2B" w:rsidRPr="002B7100">
              <w:rPr>
                <w:rFonts w:ascii="Times New Roman" w:hAnsi="Times New Roman" w:cs="Times New Roman"/>
                <w:sz w:val="24"/>
                <w:szCs w:val="24"/>
              </w:rPr>
              <w:t>0.31, 2.68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</w:tr>
      <w:tr w:rsidR="00382DE7" w:rsidRPr="002B7100" w:rsidTr="00893332">
        <w:tc>
          <w:tcPr>
            <w:tcW w:w="1035" w:type="pct"/>
          </w:tcPr>
          <w:p w:rsidR="00382DE7" w:rsidRPr="002B7100" w:rsidRDefault="00382DE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623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36" w:type="pct"/>
          </w:tcPr>
          <w:p w:rsidR="00382DE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5A2B" w:rsidRPr="002B7100">
              <w:rPr>
                <w:rFonts w:ascii="Times New Roman" w:hAnsi="Times New Roman" w:cs="Times New Roman"/>
                <w:sz w:val="24"/>
                <w:szCs w:val="24"/>
              </w:rPr>
              <w:t>0.33, 2.28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382DE7" w:rsidRPr="002B7100" w:rsidRDefault="007C5A2B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</w:tr>
      <w:tr w:rsidR="00382DE7" w:rsidRPr="002B7100" w:rsidTr="00893332">
        <w:tc>
          <w:tcPr>
            <w:tcW w:w="1035" w:type="pct"/>
          </w:tcPr>
          <w:p w:rsidR="00382DE7" w:rsidRPr="002B7100" w:rsidRDefault="00382DE7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382DE7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382DE7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623" w:type="pct"/>
          </w:tcPr>
          <w:p w:rsidR="00382DE7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382DE7" w:rsidRPr="002B7100" w:rsidRDefault="00382DE7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382DE7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736" w:type="pct"/>
          </w:tcPr>
          <w:p w:rsidR="00382DE7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EA4" w:rsidRPr="002B7100">
              <w:rPr>
                <w:rFonts w:ascii="Times New Roman" w:hAnsi="Times New Roman" w:cs="Times New Roman"/>
                <w:sz w:val="24"/>
                <w:szCs w:val="24"/>
              </w:rPr>
              <w:t>0.59, 5.40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382DE7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</w:tr>
      <w:tr w:rsidR="00DF2EA4" w:rsidRPr="002B7100" w:rsidTr="00893332">
        <w:tc>
          <w:tcPr>
            <w:tcW w:w="1035" w:type="pct"/>
          </w:tcPr>
          <w:p w:rsidR="00DF2EA4" w:rsidRPr="002B7100" w:rsidRDefault="00DF2EA4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623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36" w:type="pct"/>
          </w:tcPr>
          <w:p w:rsidR="00DF2EA4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EA4" w:rsidRPr="002B7100">
              <w:rPr>
                <w:rFonts w:ascii="Times New Roman" w:hAnsi="Times New Roman" w:cs="Times New Roman"/>
                <w:sz w:val="24"/>
                <w:szCs w:val="24"/>
              </w:rPr>
              <w:t>0.26, 1.77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</w:tr>
      <w:tr w:rsidR="00DF2EA4" w:rsidRPr="002B7100" w:rsidTr="00893332">
        <w:tc>
          <w:tcPr>
            <w:tcW w:w="1035" w:type="pct"/>
          </w:tcPr>
          <w:p w:rsidR="00DF2EA4" w:rsidRPr="002B7100" w:rsidRDefault="00DF2EA4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6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36" w:type="pct"/>
          </w:tcPr>
          <w:p w:rsidR="00DF2EA4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BC9" w:rsidRPr="002B7100">
              <w:rPr>
                <w:rFonts w:ascii="Times New Roman" w:hAnsi="Times New Roman" w:cs="Times New Roman"/>
                <w:sz w:val="24"/>
                <w:szCs w:val="24"/>
              </w:rPr>
              <w:t>0.35, 2.15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0.758</w:t>
            </w:r>
          </w:p>
        </w:tc>
      </w:tr>
      <w:tr w:rsidR="00DF2EA4" w:rsidRPr="002B7100" w:rsidTr="00893332">
        <w:tc>
          <w:tcPr>
            <w:tcW w:w="1035" w:type="pct"/>
          </w:tcPr>
          <w:p w:rsidR="00DF2EA4" w:rsidRPr="002B7100" w:rsidRDefault="00DF2EA4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6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736" w:type="pct"/>
          </w:tcPr>
          <w:p w:rsidR="00DF2EA4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BC9" w:rsidRPr="002B7100">
              <w:rPr>
                <w:rFonts w:ascii="Times New Roman" w:hAnsi="Times New Roman" w:cs="Times New Roman"/>
                <w:sz w:val="24"/>
                <w:szCs w:val="24"/>
              </w:rPr>
              <w:t>2.23, 15.08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F2EA4" w:rsidRPr="002B7100" w:rsidTr="00893332">
        <w:tc>
          <w:tcPr>
            <w:tcW w:w="1035" w:type="pct"/>
          </w:tcPr>
          <w:p w:rsidR="00DF2EA4" w:rsidRPr="002B7100" w:rsidRDefault="00DF2EA4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576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6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736" w:type="pct"/>
          </w:tcPr>
          <w:p w:rsidR="00DF2EA4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BC9" w:rsidRPr="002B7100">
              <w:rPr>
                <w:rFonts w:ascii="Times New Roman" w:hAnsi="Times New Roman" w:cs="Times New Roman"/>
                <w:sz w:val="24"/>
                <w:szCs w:val="24"/>
              </w:rPr>
              <w:t>2.68, 18.64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DF2EA4" w:rsidRPr="002B7100" w:rsidTr="00893332">
        <w:tc>
          <w:tcPr>
            <w:tcW w:w="1035" w:type="pct"/>
          </w:tcPr>
          <w:p w:rsidR="00DF2EA4" w:rsidRPr="002B7100" w:rsidRDefault="00DF2EA4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6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736" w:type="pct"/>
          </w:tcPr>
          <w:p w:rsidR="00DF2EA4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BC9" w:rsidRPr="002B7100">
              <w:rPr>
                <w:rFonts w:ascii="Times New Roman" w:hAnsi="Times New Roman" w:cs="Times New Roman"/>
                <w:sz w:val="24"/>
                <w:szCs w:val="24"/>
              </w:rPr>
              <w:t>0.50, 3.75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0.544</w:t>
            </w:r>
          </w:p>
        </w:tc>
      </w:tr>
      <w:tr w:rsidR="00DF2EA4" w:rsidRPr="002B7100" w:rsidTr="00893332">
        <w:tc>
          <w:tcPr>
            <w:tcW w:w="1035" w:type="pct"/>
          </w:tcPr>
          <w:p w:rsidR="00DF2EA4" w:rsidRPr="002B7100" w:rsidRDefault="00DF2EA4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623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36" w:type="pct"/>
          </w:tcPr>
          <w:p w:rsidR="00DF2EA4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BC9" w:rsidRPr="002B7100">
              <w:rPr>
                <w:rFonts w:ascii="Times New Roman" w:hAnsi="Times New Roman" w:cs="Times New Roman"/>
                <w:sz w:val="24"/>
                <w:szCs w:val="24"/>
              </w:rPr>
              <w:t>0.34, 2.10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</w:tcPr>
          <w:p w:rsidR="00DF2EA4" w:rsidRPr="002B7100" w:rsidRDefault="00AA0BC9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</w:tr>
      <w:tr w:rsidR="00DF2EA4" w:rsidRPr="002B7100" w:rsidTr="00893332">
        <w:tc>
          <w:tcPr>
            <w:tcW w:w="1035" w:type="pct"/>
            <w:tcBorders>
              <w:bottom w:val="single" w:sz="4" w:space="0" w:color="auto"/>
            </w:tcBorders>
          </w:tcPr>
          <w:p w:rsidR="00DF2EA4" w:rsidRPr="002B7100" w:rsidRDefault="00DF2EA4" w:rsidP="003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DF2EA4" w:rsidRPr="002B7100" w:rsidRDefault="002506C2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DF2EA4" w:rsidRPr="002B7100" w:rsidRDefault="002506C2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DF2EA4" w:rsidRPr="002B7100" w:rsidRDefault="002506C2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:rsidR="00DF2EA4" w:rsidRPr="002B7100" w:rsidRDefault="00DF2EA4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DF2EA4" w:rsidRPr="002B7100" w:rsidRDefault="002506C2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DF2EA4" w:rsidRPr="002B7100" w:rsidRDefault="00F21FD1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06C2" w:rsidRPr="002B7100">
              <w:rPr>
                <w:rFonts w:ascii="Times New Roman" w:hAnsi="Times New Roman" w:cs="Times New Roman"/>
                <w:sz w:val="24"/>
                <w:szCs w:val="24"/>
              </w:rPr>
              <w:t>0.06, 10.15</w:t>
            </w: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DF2EA4" w:rsidRPr="002B7100" w:rsidRDefault="002506C2" w:rsidP="003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00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</w:tr>
    </w:tbl>
    <w:p w:rsidR="00DD34AB" w:rsidRDefault="003A63DF">
      <w:pPr>
        <w:rPr>
          <w:rFonts w:ascii="Times New Roman" w:hAnsi="Times New Roman" w:cs="Times New Roman"/>
          <w:sz w:val="24"/>
          <w:szCs w:val="24"/>
        </w:rPr>
      </w:pPr>
      <w:r w:rsidRPr="002B7100">
        <w:rPr>
          <w:rFonts w:ascii="Times New Roman" w:hAnsi="Times New Roman" w:cs="Times New Roman"/>
          <w:b/>
          <w:sz w:val="24"/>
          <w:szCs w:val="24"/>
        </w:rPr>
        <w:t>Bold</w:t>
      </w:r>
      <w:r w:rsidRPr="002B7100">
        <w:rPr>
          <w:rFonts w:ascii="Times New Roman" w:hAnsi="Times New Roman" w:cs="Times New Roman"/>
          <w:sz w:val="24"/>
          <w:szCs w:val="24"/>
        </w:rPr>
        <w:t xml:space="preserve"> indicates SNP p-value less than 0.05.</w:t>
      </w:r>
      <w:bookmarkStart w:id="0" w:name="_GoBack"/>
      <w:bookmarkEnd w:id="0"/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Default="001203CE">
      <w:pPr>
        <w:rPr>
          <w:rFonts w:ascii="Times New Roman" w:hAnsi="Times New Roman" w:cs="Times New Roman"/>
          <w:sz w:val="24"/>
          <w:szCs w:val="24"/>
        </w:rPr>
      </w:pPr>
    </w:p>
    <w:p w:rsidR="001203CE" w:rsidRPr="002B41F9" w:rsidRDefault="001203CE" w:rsidP="0089333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Pr="002B41F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2B41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B41F9">
        <w:rPr>
          <w:rFonts w:ascii="Times New Roman" w:hAnsi="Times New Roman" w:cs="Times New Roman"/>
          <w:sz w:val="24"/>
          <w:szCs w:val="24"/>
        </w:rPr>
        <w:t xml:space="preserve">  Logistic regression for DA+ vs. DA-, with each SNP separately, adjusted for age, smoking, </w:t>
      </w:r>
      <w:proofErr w:type="gramStart"/>
      <w:r w:rsidRPr="002B41F9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2B41F9">
        <w:rPr>
          <w:rFonts w:ascii="Times New Roman" w:hAnsi="Times New Roman" w:cs="Times New Roman"/>
          <w:sz w:val="24"/>
          <w:szCs w:val="24"/>
        </w:rPr>
        <w:t xml:space="preserve"> of exposure and length of exposure.</w:t>
      </w:r>
    </w:p>
    <w:tbl>
      <w:tblPr>
        <w:tblStyle w:val="TableGrid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84"/>
        <w:gridCol w:w="921"/>
        <w:gridCol w:w="1255"/>
        <w:gridCol w:w="1334"/>
        <w:gridCol w:w="1360"/>
        <w:gridCol w:w="284"/>
        <w:gridCol w:w="777"/>
        <w:gridCol w:w="1413"/>
        <w:gridCol w:w="1031"/>
      </w:tblGrid>
      <w:tr w:rsidR="001203CE" w:rsidRPr="002B41F9" w:rsidTr="00893332"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P-values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SNP effect</w:t>
            </w:r>
          </w:p>
        </w:tc>
      </w:tr>
      <w:tr w:rsidR="001203CE" w:rsidRPr="002B41F9" w:rsidTr="00893332"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Type of</w:t>
            </w:r>
          </w:p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Length of</w:t>
            </w:r>
          </w:p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1203CE" w:rsidRPr="002B41F9" w:rsidTr="00893332">
        <w:tc>
          <w:tcPr>
            <w:tcW w:w="1034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NAT1rs11777998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0.424</w:t>
            </w:r>
          </w:p>
        </w:tc>
        <w:tc>
          <w:tcPr>
            <w:tcW w:w="130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(0.64, 2.59)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NAT1rs13253389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(0.54, 1.75)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0.916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NAT1rs4298522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(0.35, 1.17)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NAT1rs4921580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(0.43, 1.78)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0.712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NAT1rs4921880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0.346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(0.71, 2.38)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NAT1rs7003890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(0.44, 1.54)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NAT1rs7017402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0.303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(0.57, 2.26)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NAT1rs8190837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(0.77, 4.64)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0.162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NAT1rs8190845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(0.51, 2.07)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NAT1rs9325827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(0.52, 1.90)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0.977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NAT2rs13277605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(0.94, 3.63)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NAT2rs1801280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(0.33, 1.30)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NAT2rs1961456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0.281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(0.34, 1.14)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NAT2rs2410556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(1.24, 4.53)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NAT2rs4271002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0.251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(1.38, 4.88)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NAT2rs4646246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0.371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(0.31, 1.14)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</w:tr>
      <w:tr w:rsidR="001203CE" w:rsidRPr="002B41F9" w:rsidTr="00893332">
        <w:tc>
          <w:tcPr>
            <w:tcW w:w="1034" w:type="pct"/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NAT2rs1799930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575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611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62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0.341</w:t>
            </w:r>
          </w:p>
        </w:tc>
        <w:tc>
          <w:tcPr>
            <w:tcW w:w="130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647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(0.38, 1.23)</w:t>
            </w:r>
          </w:p>
        </w:tc>
        <w:tc>
          <w:tcPr>
            <w:tcW w:w="472" w:type="pct"/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</w:tr>
      <w:tr w:rsidR="001203CE" w:rsidRPr="002B41F9" w:rsidTr="00893332">
        <w:tc>
          <w:tcPr>
            <w:tcW w:w="1034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NAT2rs1799931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(0.10, 1.94)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1203CE" w:rsidRPr="002B41F9" w:rsidRDefault="001203CE" w:rsidP="0091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F9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</w:tr>
    </w:tbl>
    <w:p w:rsidR="001203CE" w:rsidRDefault="001203CE">
      <w:r w:rsidRPr="002B41F9">
        <w:rPr>
          <w:rFonts w:ascii="Times New Roman" w:hAnsi="Times New Roman" w:cs="Times New Roman"/>
          <w:b/>
          <w:sz w:val="24"/>
          <w:szCs w:val="24"/>
        </w:rPr>
        <w:t>Bold</w:t>
      </w:r>
      <w:r w:rsidRPr="002B41F9">
        <w:rPr>
          <w:rFonts w:ascii="Times New Roman" w:hAnsi="Times New Roman" w:cs="Times New Roman"/>
          <w:sz w:val="24"/>
          <w:szCs w:val="24"/>
        </w:rPr>
        <w:t xml:space="preserve"> indicates SNP p-value less than 0.05.</w:t>
      </w:r>
    </w:p>
    <w:sectPr w:rsidR="001203CE" w:rsidSect="00127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1"/>
    <w:rsid w:val="00061060"/>
    <w:rsid w:val="000F4B36"/>
    <w:rsid w:val="001203CE"/>
    <w:rsid w:val="0012561E"/>
    <w:rsid w:val="00127AA1"/>
    <w:rsid w:val="001814D4"/>
    <w:rsid w:val="001E4121"/>
    <w:rsid w:val="002506C2"/>
    <w:rsid w:val="002B41F9"/>
    <w:rsid w:val="002B7100"/>
    <w:rsid w:val="002B7719"/>
    <w:rsid w:val="002C4F01"/>
    <w:rsid w:val="002F2FA4"/>
    <w:rsid w:val="00382DE7"/>
    <w:rsid w:val="003A63DF"/>
    <w:rsid w:val="00434006"/>
    <w:rsid w:val="00435D55"/>
    <w:rsid w:val="005115A2"/>
    <w:rsid w:val="006C48F7"/>
    <w:rsid w:val="006F1954"/>
    <w:rsid w:val="007561A8"/>
    <w:rsid w:val="007C5A2B"/>
    <w:rsid w:val="00840529"/>
    <w:rsid w:val="00893332"/>
    <w:rsid w:val="0094274A"/>
    <w:rsid w:val="009A2F67"/>
    <w:rsid w:val="009B4B01"/>
    <w:rsid w:val="00AA0BC9"/>
    <w:rsid w:val="00AF53B4"/>
    <w:rsid w:val="00B265C9"/>
    <w:rsid w:val="00BC59D6"/>
    <w:rsid w:val="00C31406"/>
    <w:rsid w:val="00CF2372"/>
    <w:rsid w:val="00DA6857"/>
    <w:rsid w:val="00DD34AB"/>
    <w:rsid w:val="00DF2EA4"/>
    <w:rsid w:val="00F21FD1"/>
    <w:rsid w:val="00F316CD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kissling</dc:creator>
  <cp:lastModifiedBy>Warres, Lauren</cp:lastModifiedBy>
  <cp:revision>2</cp:revision>
  <dcterms:created xsi:type="dcterms:W3CDTF">2015-08-10T17:26:00Z</dcterms:created>
  <dcterms:modified xsi:type="dcterms:W3CDTF">2015-08-10T17:26:00Z</dcterms:modified>
</cp:coreProperties>
</file>