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DE65D" w14:textId="77777777" w:rsidR="002C460C" w:rsidRPr="00045667" w:rsidRDefault="002C46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80B80FB" w14:textId="2EAE4DE5" w:rsidR="00045667" w:rsidRDefault="00022BA7" w:rsidP="00045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22BA7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045667" w:rsidRPr="00022BA7">
        <w:rPr>
          <w:rFonts w:ascii="Times New Roman" w:hAnsi="Times New Roman" w:cs="Times New Roman"/>
          <w:b/>
          <w:sz w:val="24"/>
          <w:szCs w:val="24"/>
        </w:rPr>
        <w:t>Table</w:t>
      </w:r>
      <w:r w:rsidRPr="00022BA7">
        <w:rPr>
          <w:rFonts w:ascii="Times New Roman" w:hAnsi="Times New Roman" w:cs="Times New Roman"/>
          <w:b/>
          <w:sz w:val="24"/>
          <w:szCs w:val="24"/>
        </w:rPr>
        <w:t xml:space="preserve"> S1</w:t>
      </w:r>
      <w:r w:rsidR="00045667" w:rsidRPr="00022BA7">
        <w:rPr>
          <w:rFonts w:ascii="Times New Roman" w:hAnsi="Times New Roman" w:cs="Times New Roman"/>
          <w:b/>
          <w:sz w:val="24"/>
          <w:szCs w:val="24"/>
        </w:rPr>
        <w:t>.</w:t>
      </w:r>
      <w:r w:rsidR="00045667" w:rsidRPr="00045667">
        <w:rPr>
          <w:rFonts w:ascii="Times New Roman" w:hAnsi="Times New Roman" w:cs="Times New Roman"/>
          <w:sz w:val="24"/>
          <w:szCs w:val="24"/>
        </w:rPr>
        <w:t xml:space="preserve"> </w:t>
      </w:r>
      <w:r w:rsidR="002C460C">
        <w:rPr>
          <w:rFonts w:ascii="Times New Roman" w:hAnsi="Times New Roman" w:cs="Times New Roman"/>
          <w:sz w:val="24"/>
          <w:szCs w:val="24"/>
        </w:rPr>
        <w:t>C</w:t>
      </w:r>
      <w:r w:rsidR="00045667">
        <w:rPr>
          <w:rFonts w:ascii="Times New Roman" w:hAnsi="Times New Roman" w:cs="Times New Roman"/>
          <w:sz w:val="24"/>
          <w:szCs w:val="24"/>
        </w:rPr>
        <w:t>haracteristics of non-overlapping space-time</w:t>
      </w:r>
      <w:r w:rsidR="00045667" w:rsidRPr="00045667">
        <w:rPr>
          <w:rFonts w:ascii="Times New Roman" w:hAnsi="Times New Roman" w:cs="Times New Roman"/>
          <w:sz w:val="24"/>
          <w:szCs w:val="24"/>
        </w:rPr>
        <w:t xml:space="preserve"> clusters of reported </w:t>
      </w:r>
      <w:r w:rsidR="00045667">
        <w:rPr>
          <w:rFonts w:ascii="Times New Roman" w:hAnsi="Times New Roman" w:cs="Times New Roman"/>
          <w:sz w:val="24"/>
          <w:szCs w:val="24"/>
        </w:rPr>
        <w:t>domestically-acquired</w:t>
      </w:r>
      <w:r w:rsidR="00045667" w:rsidRPr="00045667">
        <w:rPr>
          <w:rFonts w:ascii="Times New Roman" w:hAnsi="Times New Roman" w:cs="Times New Roman"/>
          <w:sz w:val="24"/>
          <w:szCs w:val="24"/>
        </w:rPr>
        <w:t xml:space="preserve"> </w:t>
      </w:r>
      <w:r w:rsidR="00045667">
        <w:rPr>
          <w:rFonts w:ascii="Times New Roman" w:hAnsi="Times New Roman" w:cs="Times New Roman"/>
          <w:sz w:val="24"/>
          <w:szCs w:val="24"/>
        </w:rPr>
        <w:t xml:space="preserve">typhoid fever </w:t>
      </w:r>
      <w:r w:rsidR="00045667" w:rsidRPr="00045667">
        <w:rPr>
          <w:rFonts w:ascii="Times New Roman" w:hAnsi="Times New Roman" w:cs="Times New Roman"/>
          <w:sz w:val="24"/>
          <w:szCs w:val="24"/>
        </w:rPr>
        <w:t>cases</w:t>
      </w:r>
      <w:r w:rsidR="00C70B2D">
        <w:rPr>
          <w:rFonts w:ascii="Times New Roman" w:hAnsi="Times New Roman" w:cs="Times New Roman"/>
          <w:sz w:val="24"/>
          <w:szCs w:val="24"/>
        </w:rPr>
        <w:t>* detected by a) state-level analysis; b) region-level analysis</w:t>
      </w:r>
      <w:r w:rsidR="00045667" w:rsidRPr="00656E39">
        <w:rPr>
          <w:rFonts w:ascii="Times New Roman" w:hAnsi="Times New Roman" w:cs="Times New Roman"/>
          <w:sz w:val="24"/>
          <w:szCs w:val="24"/>
        </w:rPr>
        <w:t>; and c) continental United States</w:t>
      </w:r>
      <w:r w:rsidR="00C70B2D">
        <w:rPr>
          <w:rFonts w:ascii="Times New Roman" w:hAnsi="Times New Roman" w:cs="Times New Roman"/>
          <w:sz w:val="24"/>
          <w:szCs w:val="24"/>
        </w:rPr>
        <w:t>-level analysis</w:t>
      </w:r>
      <w:r w:rsidR="00297C68">
        <w:rPr>
          <w:rFonts w:ascii="Times New Roman" w:hAnsi="Times New Roman" w:cs="Times New Roman"/>
          <w:sz w:val="24"/>
          <w:szCs w:val="24"/>
        </w:rPr>
        <w:t xml:space="preserve">, </w:t>
      </w:r>
      <w:r w:rsidR="00045667">
        <w:rPr>
          <w:rFonts w:ascii="Times New Roman" w:hAnsi="Times New Roman" w:cs="Times New Roman"/>
          <w:sz w:val="24"/>
          <w:szCs w:val="24"/>
        </w:rPr>
        <w:t xml:space="preserve">United States, </w:t>
      </w:r>
      <w:r w:rsidR="00045667" w:rsidRPr="00656E39">
        <w:rPr>
          <w:rFonts w:ascii="Times New Roman" w:hAnsi="Times New Roman" w:cs="Times New Roman"/>
          <w:sz w:val="24"/>
          <w:szCs w:val="24"/>
        </w:rPr>
        <w:t>1999–2010</w:t>
      </w:r>
    </w:p>
    <w:p w14:paraId="6C601F7B" w14:textId="77777777" w:rsidR="00045667" w:rsidRPr="00045667" w:rsidRDefault="00045667" w:rsidP="00045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4566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3780"/>
        <w:gridCol w:w="1620"/>
        <w:gridCol w:w="2070"/>
        <w:gridCol w:w="1170"/>
        <w:gridCol w:w="1260"/>
      </w:tblGrid>
      <w:tr w:rsidR="006653F9" w:rsidRPr="00045667" w14:paraId="5277661F" w14:textId="77777777" w:rsidTr="00782F0C">
        <w:trPr>
          <w:trHeight w:val="66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EA4AD17" w14:textId="77777777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State 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E912B7D" w14:textId="77777777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observed cases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59F7F2F" w14:textId="77777777" w:rsidR="00782F0C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</w:t>
            </w:r>
          </w:p>
          <w:p w14:paraId="323E35F9" w14:textId="42DEF94D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(start month – end month)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52569C" w14:textId="77777777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 (km)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6D17584" w14:textId="77777777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bserved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cases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96106F" w14:textId="77777777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01571A" w14:textId="77777777" w:rsidR="006653F9" w:rsidRPr="00045667" w:rsidRDefault="006653F9" w:rsidP="000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Contains outbreak</w:t>
            </w:r>
          </w:p>
        </w:tc>
      </w:tr>
      <w:tr w:rsidR="006653F9" w:rsidRPr="00045667" w14:paraId="38D25F54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9959FC2" w14:textId="411360FA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Alabama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1EAFE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04F8711" w14:textId="1F3CAEA3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 2008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1E371C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D91C1C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16510.12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C3D65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01D84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1470A200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99FDCF3" w14:textId="5F4D6CF8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Alabama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4EC426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6BC2116" w14:textId="334D642F" w:rsidR="006653F9" w:rsidRPr="00045667" w:rsidRDefault="006653F9" w:rsidP="0066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 2003 – Jul  2003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1E77B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3E2FF2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329.89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663F91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58242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3CAA4775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00390B3" w14:textId="7777777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3D2ED6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DEB7CF6" w14:textId="6B29E291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2002 – Aug 2002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6B122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8A4C3E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FD3FC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857A1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065DE940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B8431B0" w14:textId="6C66B7C6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973132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EB21CA0" w14:textId="49810BCD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2006 – Nov 2008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EC86F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901B82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2015EA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99A50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4596500F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BC9E396" w14:textId="6B9D439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B2CD93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29515A0" w14:textId="6F8CC9AF" w:rsidR="006653F9" w:rsidRPr="00045667" w:rsidRDefault="006653F9" w:rsidP="00215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1F71A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578F3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91F489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30A77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26627B94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28A2DA3" w14:textId="0B51057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Colorado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A05860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0F497A2" w14:textId="235F8C59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2005 – Sep 2007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70756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D5418F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4F20A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A3E3A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0E78B44E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B2BAFCA" w14:textId="594B49FD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Connecticut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60395C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294B787" w14:textId="1688BA2A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2001 – Aug 2004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3031A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AEE0E0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9C7F5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CD851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550C5D32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7A9D719" w14:textId="11F2B03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ADADD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6F360E1" w14:textId="2EE4A623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1999 – Feb 1999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B80BEC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524018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5C8AF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4AF7A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71A82C16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6602D97" w14:textId="03BA9C9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C1DF4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2A0B14B" w14:textId="19C96DBA" w:rsidR="006653F9" w:rsidRPr="00045667" w:rsidRDefault="006653F9" w:rsidP="00215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Aug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Oct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443FD8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F61273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2A2B4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CBAC9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15BE0DEE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BB03A08" w14:textId="7599FCCA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2AF306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5E1B889" w14:textId="484E823C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 1999 – Jun 2002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64FD2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251CCB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275DB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445D5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468B5ED9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7291AD5" w14:textId="76DE2950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Hawaii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EF7402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E6441A1" w14:textId="6AE41D24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2006 – Jul 2008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C657D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724085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C604DB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923F1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4071A263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BC29095" w14:textId="240C8DF3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Illinois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231979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391789C" w14:textId="23CCA2FA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2007 – Nov 2007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3000A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D96F69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197.57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7DED1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0FE8CF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Probably</w:t>
            </w:r>
          </w:p>
        </w:tc>
      </w:tr>
      <w:tr w:rsidR="006653F9" w:rsidRPr="00045667" w14:paraId="47FC17F4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26F8994" w14:textId="4E546F74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Illinois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BFDE15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5BB6429" w14:textId="7DD53221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 2008 – Feb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51FAA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0A295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E0F54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2EF1B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70F490C4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D2FCC13" w14:textId="7F3B121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Kentucky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DB4C5F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B1BCFD4" w14:textId="1A5E3193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F30D9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F5D1BA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435.59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FA4F0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B5867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25E09990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162B3F9" w14:textId="4EDEE66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Massachusetts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9F529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52F48EF" w14:textId="1974A554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2003 – Jun 2004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14F5E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12963A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E19A6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ECF78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450DF15B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46FE089" w14:textId="0672A929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Massachusetts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05BC9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E20B802" w14:textId="6638BC2D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 2007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26E61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54C55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217.76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233FB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4F662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09EC5E79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2F10314" w14:textId="3EBE2FD6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Maryland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0FF9F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6F67C6A" w14:textId="6B372194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 2006 – Jul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AC5EE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DC13E7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98591A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317F4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62D3F0ED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BF10AB8" w14:textId="1EB15D20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Michigan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935089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2984BBA" w14:textId="2EC64F6E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 1999 – Jun 2001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C9BC7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850109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30.20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98AE3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616E5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Probably</w:t>
            </w:r>
          </w:p>
        </w:tc>
      </w:tr>
      <w:tr w:rsidR="006653F9" w:rsidRPr="00045667" w14:paraId="633236C6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7CE99B3" w14:textId="4E466B92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EB4D8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D0B1F39" w14:textId="6133A0C2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2004 – Jun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FC3E7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AF4F4B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5C944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B231E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0513FEFB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186C366E" w14:textId="3B4F19EF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Missouri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A70CE0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49D1254" w14:textId="64D9453C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93406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41AD21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2225.92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FA7CF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B98196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10F801B5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B29A63E" w14:textId="237B753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New Jersey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7DB882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C03A5F8" w14:textId="17B7438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 2000 – Oct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C21E5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713482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C3B16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379567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50FE977A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15663FD1" w14:textId="60AB4000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EAAFE3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0E70375" w14:textId="28471E5E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 2001 – Apr 2001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B8689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E924C2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131.70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80CE2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70D74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5D54CC2B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2060C5E" w14:textId="527E61E6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D15655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8DC8EDF" w14:textId="74DCEFBE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 2007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3E441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6C67DF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80.39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DB709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7BB82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1050DE2E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19296E35" w14:textId="14125AEC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Nevada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5759FE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C8420AE" w14:textId="72394D35" w:rsidR="006653F9" w:rsidRPr="00045667" w:rsidRDefault="006653F9" w:rsidP="0066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Apr 2001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0DF76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CD8AA9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81.82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F14647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5E7F9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36179B98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96851E5" w14:textId="7777777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21A871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EBD99CE" w14:textId="79C44560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2000 – Oct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B1BCE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9A9FC2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3A7FF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4CEC7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24777BED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2B8E950" w14:textId="167EBBE0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York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ADB8CC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3B3E17D" w14:textId="404C2A2E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BA9CB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81BB14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96E1BC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02DB4A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0E9AF567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16D9FB42" w14:textId="4B0989F6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388C36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0BC471D" w14:textId="63590DAA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46E38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394814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479.38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3303E5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D33B6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4EA6F814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9C5241E" w14:textId="7265BF0F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07797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8CC0A58" w14:textId="7DE6014B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 2008 – Jan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BA45D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316049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EBB43F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2B213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435C3D98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687E5B6" w14:textId="500DD1BF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Oregon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6847E2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3E7EAD8" w14:textId="0BDB5A62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D3EF66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380E5A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256.79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F61B2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7C231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04BE0EEB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4B3C82F" w14:textId="45A9FD3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Oregon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013965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A7BEE62" w14:textId="725C8A62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 – Aug 2006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1345B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366803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19.73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522FD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2027E9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676BAA2D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A4EEE1E" w14:textId="2E98FC8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Oregon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111B6D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6FA00396" w14:textId="23DE10A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2001 – Nov 2001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B8FCC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5C5830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18.98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409A9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77F7D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2F51600C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86C6DAB" w14:textId="00BD20F9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Pennsylvania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2B8137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AD05822" w14:textId="1F0302CB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2002 – May 2004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6DFBD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062A71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B1FF1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94035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480162FF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5FDE89B8" w14:textId="72A6A54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Dakota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563E1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29A02C7" w14:textId="6724F3B3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65EDA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D5BEED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754.15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E5DA7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EFBABF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523E3CFE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783FAE12" w14:textId="52967713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E05D5C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00E75392" w14:textId="72D972BA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2009 – May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DAC7C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42F975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764.83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CD508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97164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7857FCB3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8B6B3A4" w14:textId="09F99C79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4166C7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B4C4C40" w14:textId="5037752E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28E44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BCA19C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4D05D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E7168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76DF0B7D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2866021" w14:textId="69E12956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22AAA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44F8B7C2" w14:textId="207CF4D0" w:rsidR="006653F9" w:rsidRPr="00045667" w:rsidRDefault="006653F9" w:rsidP="00665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Oct </w:t>
            </w: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0F338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2376CD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88.77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35889C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AA1B1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7DA54D3F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5C8A03C" w14:textId="4D6C29F7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CB8184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1D894181" w14:textId="4B4D41EB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2000 – Jun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8E023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EF6DCA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94.04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7BDE1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E04EA8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789CFA9E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499169CA" w14:textId="4B8E5DDC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A94469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55660C3D" w14:textId="4717AF62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2001 – Sep 2001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E41F3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A8DDC0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1075.60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3F56C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F106C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5333CD4A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9477DCE" w14:textId="1D35C5BE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6B20BC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77B6148" w14:textId="67F83B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 2006 – Aug 2006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8290D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7FBA00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B38476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17055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7FE9984E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05577A0F" w14:textId="1DA81F5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7F253B1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681504A" w14:textId="6EFD5AB0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2009 – May 2010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D2745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CC56A9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9820C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2DD24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1E0123B9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3F84DB5A" w14:textId="077F3916" w:rsidR="006653F9" w:rsidRPr="00045667" w:rsidRDefault="006653F9" w:rsidP="009D34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6DFDEA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56D1657" w14:textId="2BEEDB9D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5DEC9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E4B6C9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920572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E7B46A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0D7C2C70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CC42230" w14:textId="51AF839A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B6044D4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373D7E77" w14:textId="278D7A5C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2007 – Dec 2007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A2E60F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F60B1C7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B910173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4F170AC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6653F9" w:rsidRPr="00045667" w14:paraId="66A000B2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6FC16FC5" w14:textId="023974E1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Wisconsin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AE9C36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24FA943F" w14:textId="6DF4CA54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2004 – Jun 2005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511C95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664D0AB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A5D1FD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875B4A5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6653F9" w:rsidRPr="00045667" w14:paraId="04B0DC98" w14:textId="77777777" w:rsidTr="00782F0C">
        <w:trPr>
          <w:trHeight w:val="300"/>
        </w:trPr>
        <w:tc>
          <w:tcPr>
            <w:tcW w:w="1998" w:type="dxa"/>
            <w:shd w:val="clear" w:color="auto" w:fill="auto"/>
            <w:noWrap/>
            <w:vAlign w:val="bottom"/>
            <w:hideMark/>
          </w:tcPr>
          <w:p w14:paraId="234795F1" w14:textId="69E2A1F2" w:rsidR="006653F9" w:rsidRPr="00045667" w:rsidRDefault="006653F9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Wisconsin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4FF9E6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  <w:noWrap/>
            <w:vAlign w:val="bottom"/>
            <w:hideMark/>
          </w:tcPr>
          <w:p w14:paraId="73329AA2" w14:textId="045CF8F9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2008 – Nov 2008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E4532E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C57CCF8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5F4E50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4C3599" w14:textId="77777777" w:rsidR="006653F9" w:rsidRPr="00045667" w:rsidRDefault="006653F9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</w:tbl>
    <w:p w14:paraId="100B5491" w14:textId="77777777" w:rsidR="00045667" w:rsidRDefault="00045667" w:rsidP="00045667">
      <w:pPr>
        <w:rPr>
          <w:rFonts w:ascii="Times New Roman" w:hAnsi="Times New Roman" w:cs="Times New Roman"/>
          <w:sz w:val="24"/>
          <w:szCs w:val="24"/>
        </w:rPr>
      </w:pPr>
    </w:p>
    <w:p w14:paraId="7DC82226" w14:textId="77777777" w:rsidR="006653F9" w:rsidRDefault="006653F9" w:rsidP="00045667">
      <w:pPr>
        <w:rPr>
          <w:rFonts w:ascii="Times New Roman" w:hAnsi="Times New Roman" w:cs="Times New Roman"/>
          <w:sz w:val="24"/>
          <w:szCs w:val="24"/>
        </w:rPr>
      </w:pPr>
    </w:p>
    <w:p w14:paraId="6FEF247B" w14:textId="77777777" w:rsidR="00022BA7" w:rsidRDefault="00022BA7" w:rsidP="00045667">
      <w:pPr>
        <w:rPr>
          <w:rFonts w:ascii="Times New Roman" w:hAnsi="Times New Roman" w:cs="Times New Roman"/>
          <w:sz w:val="24"/>
          <w:szCs w:val="24"/>
        </w:rPr>
      </w:pPr>
    </w:p>
    <w:p w14:paraId="4457634E" w14:textId="77777777" w:rsidR="00022BA7" w:rsidRDefault="00022BA7" w:rsidP="00045667">
      <w:pPr>
        <w:rPr>
          <w:rFonts w:ascii="Times New Roman" w:hAnsi="Times New Roman" w:cs="Times New Roman"/>
          <w:sz w:val="24"/>
          <w:szCs w:val="24"/>
        </w:rPr>
      </w:pPr>
    </w:p>
    <w:p w14:paraId="1DB7EBA3" w14:textId="77777777" w:rsidR="00045667" w:rsidRDefault="00045667" w:rsidP="00045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63"/>
        <w:gridCol w:w="1530"/>
        <w:gridCol w:w="1620"/>
        <w:gridCol w:w="2880"/>
        <w:gridCol w:w="1620"/>
        <w:gridCol w:w="2070"/>
        <w:gridCol w:w="1170"/>
        <w:gridCol w:w="1260"/>
      </w:tblGrid>
      <w:tr w:rsidR="00D0131A" w:rsidRPr="002C460C" w14:paraId="3BF856A2" w14:textId="77777777" w:rsidTr="00782F0C">
        <w:trPr>
          <w:trHeight w:val="600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7F18" w14:textId="4D0284F0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412C5" w14:textId="06DA6CD7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7C01" w14:textId="74893B47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observed case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4FEE" w14:textId="77777777" w:rsidR="00782F0C" w:rsidRDefault="00215A2C" w:rsidP="002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</w:t>
            </w:r>
          </w:p>
          <w:p w14:paraId="6B292CB8" w14:textId="115644F1" w:rsidR="00D0131A" w:rsidRPr="002C460C" w:rsidRDefault="00215A2C" w:rsidP="0021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(start month – end month)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A32" w14:textId="77777777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 (km)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5A62" w14:textId="77777777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cases 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0963" w14:textId="77777777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061C" w14:textId="0535E7C7" w:rsidR="00D0131A" w:rsidRPr="002C460C" w:rsidRDefault="00D0131A" w:rsidP="003B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Contains outbreak</w:t>
            </w:r>
          </w:p>
        </w:tc>
      </w:tr>
      <w:tr w:rsidR="00D0131A" w:rsidRPr="002C460C" w14:paraId="1E7D738C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656F" w14:textId="41A9A611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9E3C6" w14:textId="4E2C3575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3256" w14:textId="25D0E1F9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CD02" w14:textId="3F62C8EB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2000 – Oct 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8B69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2073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56E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C01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24FB50A9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8BE3" w14:textId="77777777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22D67" w14:textId="110B9A94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6EFC" w14:textId="6AE3668D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AC7D" w14:textId="0A4D8704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2000 – Jun 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DFA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6876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4C23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A951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245CFC29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1AC4" w14:textId="77777777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0EA77" w14:textId="25A88CBF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B3F5" w14:textId="596FDB6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A748" w14:textId="72D76E26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2009 – May 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72F2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7C97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7C0F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FEB3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0235C607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7049" w14:textId="77777777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3D93F" w14:textId="4DEB9C94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D9E" w14:textId="773B2629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4314" w14:textId="01401F3C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2001 – Sep 2001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3CED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3313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1282.56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E15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0F9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2D55FB7A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BEA7" w14:textId="77777777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33736" w14:textId="1B8258FA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Kentucky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EAC8" w14:textId="606C40EA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CA87" w14:textId="33DFC58A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2434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CEFC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177.51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6933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03A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D0131A" w:rsidRPr="002C460C" w14:paraId="14807697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38F5" w14:textId="69C5202B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8287C" w14:textId="38226B7C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ED56" w14:textId="70C14B71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F062" w14:textId="1E5D08E3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1999 – Aug 2003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53FC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C92E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35B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4E9B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6ADE3618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016" w14:textId="53839E43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611C2" w14:textId="7C2BD1F4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Nevada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7C6F" w14:textId="10D49F0B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69E4" w14:textId="6CE2AD22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 2010 – Jul  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5C05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2282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7DE9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45AF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6AF0198C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9A8" w14:textId="77777777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DEEB7" w14:textId="4CEB5BC1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0473" w14:textId="500484F8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7143" w14:textId="077C8E6D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 2009 – May 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D189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69BD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1988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2DC7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4F084DA6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07D3" w14:textId="77777777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5676F" w14:textId="5711475B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Oregon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D5C9" w14:textId="72584253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5956" w14:textId="2EB12490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A15F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AB7B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4BB9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E154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</w:tr>
      <w:tr w:rsidR="00D0131A" w:rsidRPr="002C460C" w14:paraId="49CEC1F4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B5FF" w14:textId="32CD3EC6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</w:t>
            </w:r>
            <w:r w:rsidRPr="00656E39">
              <w:rPr>
                <w:rFonts w:ascii="Times New Roman" w:hAnsi="Times New Roman" w:cs="Times New Roman"/>
                <w:bCs/>
                <w:sz w:val="24"/>
                <w:szCs w:val="24"/>
              </w:rPr>
              <w:t>‡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9F09A" w14:textId="2F11C076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Washington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9F33" w14:textId="38702F78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3DC4" w14:textId="5DDA17A0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6B13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A885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061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&gt;0.99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FD1" w14:textId="77777777" w:rsidR="00D0131A" w:rsidRPr="002C460C" w:rsidRDefault="00D0131A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D0131A" w:rsidRPr="002C460C" w14:paraId="2BEA8D62" w14:textId="77777777" w:rsidTr="00782F0C">
        <w:trPr>
          <w:trHeight w:val="300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7CFE" w14:textId="02292972" w:rsidR="00D0131A" w:rsidRPr="002C460C" w:rsidRDefault="00D0131A" w:rsidP="00D01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B6D8A" w14:textId="7F45AD2E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DD76" w14:textId="1100A3DF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D2C1" w14:textId="0E482E69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May 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Jun 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9F76" w14:textId="77777777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1EF9" w14:textId="77777777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DA2" w14:textId="77777777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C544" w14:textId="77777777" w:rsidR="00D0131A" w:rsidRPr="002C460C" w:rsidRDefault="00D0131A" w:rsidP="00D01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</w:tbl>
    <w:p w14:paraId="603EAD9C" w14:textId="77777777" w:rsidR="00045667" w:rsidRDefault="00045667" w:rsidP="00045667">
      <w:pPr>
        <w:rPr>
          <w:rFonts w:ascii="Times New Roman" w:hAnsi="Times New Roman" w:cs="Times New Roman"/>
          <w:sz w:val="24"/>
          <w:szCs w:val="24"/>
        </w:rPr>
      </w:pPr>
    </w:p>
    <w:p w14:paraId="5F971EAC" w14:textId="77777777" w:rsidR="002C460C" w:rsidRDefault="002C460C" w:rsidP="00045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tbl>
      <w:tblPr>
        <w:tblW w:w="136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643"/>
        <w:gridCol w:w="3690"/>
        <w:gridCol w:w="1620"/>
        <w:gridCol w:w="2070"/>
        <w:gridCol w:w="1170"/>
        <w:gridCol w:w="1327"/>
      </w:tblGrid>
      <w:tr w:rsidR="00FA59D8" w:rsidRPr="002C460C" w14:paraId="6DD75A20" w14:textId="77777777" w:rsidTr="00782F0C">
        <w:trPr>
          <w:trHeight w:val="6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80A6FE" w14:textId="6FF2D1D3" w:rsidR="00FA59D8" w:rsidRPr="002C460C" w:rsidRDefault="003B6649" w:rsidP="002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  <w:r w:rsidR="003800AE">
              <w:rPr>
                <w:rFonts w:ascii="Times New Roman" w:hAnsi="Times New Roman" w:cs="Times New Roman"/>
                <w:sz w:val="24"/>
                <w:szCs w:val="24"/>
              </w:rPr>
              <w:t>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auto"/>
            <w:vAlign w:val="bottom"/>
            <w:hideMark/>
          </w:tcPr>
          <w:p w14:paraId="39933770" w14:textId="77777777" w:rsidR="00FA59D8" w:rsidRPr="002C460C" w:rsidRDefault="00FA59D8" w:rsidP="002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of observed case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0A0F4CC" w14:textId="1BB87F4E" w:rsidR="00782F0C" w:rsidRDefault="00215A2C" w:rsidP="0078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  <w:p w14:paraId="5FC2A35F" w14:textId="49DC1904" w:rsidR="00FA59D8" w:rsidRPr="002C460C" w:rsidRDefault="00215A2C" w:rsidP="00782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(start month – end month)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1C2A57" w14:textId="77777777" w:rsidR="00FA59D8" w:rsidRPr="002C460C" w:rsidRDefault="00FA59D8" w:rsidP="002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 (km)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91370D" w14:textId="77777777" w:rsidR="00FA59D8" w:rsidRPr="002C460C" w:rsidRDefault="00FA59D8" w:rsidP="002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cases 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Expected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cases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F9D9D8" w14:textId="77777777" w:rsidR="00FA59D8" w:rsidRPr="002C460C" w:rsidRDefault="00FA59D8" w:rsidP="002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8271181" w14:textId="77777777" w:rsidR="00FA59D8" w:rsidRPr="002C460C" w:rsidRDefault="00FA59D8" w:rsidP="002C4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Contains outbreak</w:t>
            </w:r>
          </w:p>
        </w:tc>
      </w:tr>
      <w:tr w:rsidR="00FA59D8" w:rsidRPr="002C460C" w14:paraId="1E98BCF0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9A97CC6" w14:textId="5031A1C1" w:rsidR="00FA59D8" w:rsidRPr="002C460C" w:rsidRDefault="00FA59D8" w:rsidP="00FA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Florida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624C192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B22F1CD" w14:textId="3452B5A2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1999 – Feb 1999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9E27A6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463EAEA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113.37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837E428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338A182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37D880A7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4950C51" w14:textId="51688A95" w:rsidR="00FA59D8" w:rsidRPr="002C460C" w:rsidRDefault="00FA59D8" w:rsidP="0038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California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506640E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13944C1" w14:textId="548CEDF9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1999 – Sep 2003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033720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D66B059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882B7D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DF91647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38A86310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CC5EDD" w14:textId="48778F36" w:rsidR="00FA59D8" w:rsidRPr="002C460C" w:rsidRDefault="00FA59D8" w:rsidP="00380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Jersey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65FEFBE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697D3359" w14:textId="798D5656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 2000 – Oct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70E4B7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03056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55.89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F3A88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295D20F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1D655A63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EED3FF2" w14:textId="77777777" w:rsidR="00FA59D8" w:rsidRPr="002C460C" w:rsidRDefault="00FA59D8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Minnesota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EBAE64D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43220B70" w14:textId="48637EBB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2004 – June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436FCB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1249A03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43521B6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55AF492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26DA5417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449372B" w14:textId="77777777" w:rsidR="00FA59D8" w:rsidRPr="002C460C" w:rsidRDefault="00FA59D8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Missouri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7D65719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14D811D5" w14:textId="1DE61E64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Sep 2001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D858E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5D812F4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932.16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5BDD79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84C6C0E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1C38DBC9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0D8CBB3" w14:textId="77777777" w:rsidR="00FA59D8" w:rsidRPr="002C460C" w:rsidRDefault="00FA59D8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Ohio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80B6799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8921CB2" w14:textId="5CC95220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Jul 2000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A7EB60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AFDBCE8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324.34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44F403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751E7D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58A52AB6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C54610C" w14:textId="77777777" w:rsidR="00FA59D8" w:rsidRPr="002C460C" w:rsidRDefault="00FA59D8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5C1BD795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32A613F" w14:textId="19BE5EC1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 2003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0CF42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FFFEA37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C91C98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95ABA2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2A2F55B8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3646434" w14:textId="77777777" w:rsidR="00FA59D8" w:rsidRPr="002C460C" w:rsidRDefault="00FA59D8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Tennessee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4D6501C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3702BFF5" w14:textId="42588C09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 2009 – May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AB17CA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BC6818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310.10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F20DAC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D037F17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FA59D8" w:rsidRPr="002C460C" w14:paraId="63888140" w14:textId="77777777" w:rsidTr="00782F0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4F84ECE" w14:textId="77777777" w:rsidR="00FA59D8" w:rsidRPr="002C460C" w:rsidRDefault="00FA59D8" w:rsidP="00F65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Dakota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4F4224E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4D4F2B6" w14:textId="38296849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 2009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630BDD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CB09B4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754.15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7403839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5B9CA09" w14:textId="77777777" w:rsidR="00FA59D8" w:rsidRPr="002C460C" w:rsidRDefault="00FA59D8" w:rsidP="00F65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</w:tbl>
    <w:p w14:paraId="06D3671E" w14:textId="77777777" w:rsidR="00045667" w:rsidRDefault="00045667" w:rsidP="00045667">
      <w:pPr>
        <w:rPr>
          <w:rFonts w:ascii="Times New Roman" w:hAnsi="Times New Roman" w:cs="Times New Roman"/>
          <w:sz w:val="24"/>
          <w:szCs w:val="24"/>
        </w:rPr>
      </w:pPr>
    </w:p>
    <w:p w14:paraId="7727AED4" w14:textId="77777777" w:rsidR="00045667" w:rsidRDefault="00045667" w:rsidP="00045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56E39">
        <w:rPr>
          <w:rFonts w:ascii="Times New Roman" w:hAnsi="Times New Roman" w:cs="Times New Roman"/>
          <w:sz w:val="24"/>
          <w:szCs w:val="24"/>
        </w:rPr>
        <w:lastRenderedPageBreak/>
        <w:t>* Space-time clusters were identified among cases reported to the</w:t>
      </w:r>
      <w:r w:rsidRPr="007A6DF1">
        <w:rPr>
          <w:rFonts w:ascii="Times New Roman" w:hAnsi="Times New Roman" w:cs="Times New Roman"/>
          <w:sz w:val="24"/>
          <w:szCs w:val="24"/>
        </w:rPr>
        <w:t xml:space="preserve"> </w:t>
      </w:r>
      <w:r w:rsidRPr="00656E39">
        <w:rPr>
          <w:rFonts w:ascii="Times New Roman" w:hAnsi="Times New Roman" w:cs="Times New Roman"/>
          <w:sz w:val="24"/>
          <w:szCs w:val="24"/>
        </w:rPr>
        <w:t xml:space="preserve">National Typhoid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56E39">
        <w:rPr>
          <w:rFonts w:ascii="Times New Roman" w:hAnsi="Times New Roman" w:cs="Times New Roman"/>
          <w:sz w:val="24"/>
          <w:szCs w:val="24"/>
        </w:rPr>
        <w:t xml:space="preserve">aratyphoid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56E39">
        <w:rPr>
          <w:rFonts w:ascii="Times New Roman" w:hAnsi="Times New Roman" w:cs="Times New Roman"/>
          <w:sz w:val="24"/>
          <w:szCs w:val="24"/>
        </w:rPr>
        <w:t xml:space="preserve">ever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56E39">
        <w:rPr>
          <w:rFonts w:ascii="Times New Roman" w:hAnsi="Times New Roman" w:cs="Times New Roman"/>
          <w:sz w:val="24"/>
          <w:szCs w:val="24"/>
        </w:rPr>
        <w:t xml:space="preserve">urveillance. </w:t>
      </w:r>
      <w:r>
        <w:rPr>
          <w:rFonts w:ascii="Times New Roman" w:hAnsi="Times New Roman" w:cs="Times New Roman"/>
          <w:sz w:val="24"/>
          <w:szCs w:val="24"/>
        </w:rPr>
        <w:t xml:space="preserve">Space-time clusters with </w:t>
      </w:r>
      <w:r w:rsidRPr="00045667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 &lt;1.</w:t>
      </w:r>
      <w:r w:rsidR="00C70B2D">
        <w:rPr>
          <w:rFonts w:ascii="Times New Roman" w:hAnsi="Times New Roman" w:cs="Times New Roman"/>
          <w:sz w:val="24"/>
          <w:szCs w:val="24"/>
        </w:rPr>
        <w:t>00 were included in the analysis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6AFF6A" w14:textId="77777777" w:rsidR="00045667" w:rsidRDefault="00045667" w:rsidP="00045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† </w:t>
      </w:r>
      <w:r w:rsidRPr="00045667">
        <w:rPr>
          <w:rFonts w:ascii="Times New Roman" w:hAnsi="Times New Roman" w:cs="Times New Roman"/>
          <w:sz w:val="24"/>
          <w:szCs w:val="24"/>
        </w:rPr>
        <w:t xml:space="preserve">0 km radius indicates that the </w:t>
      </w:r>
      <w:r>
        <w:rPr>
          <w:rFonts w:ascii="Times New Roman" w:hAnsi="Times New Roman" w:cs="Times New Roman"/>
          <w:sz w:val="24"/>
          <w:szCs w:val="24"/>
        </w:rPr>
        <w:t>cluster is limited to one county</w:t>
      </w:r>
      <w:r w:rsidRPr="00045667">
        <w:rPr>
          <w:rFonts w:ascii="Times New Roman" w:hAnsi="Times New Roman" w:cs="Times New Roman"/>
          <w:sz w:val="24"/>
          <w:szCs w:val="24"/>
        </w:rPr>
        <w:t>.</w:t>
      </w:r>
    </w:p>
    <w:p w14:paraId="730B2D4F" w14:textId="003EEA8A" w:rsidR="00B75B95" w:rsidRDefault="00B75B95" w:rsidP="0004566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656E39">
        <w:rPr>
          <w:rFonts w:ascii="Times New Roman" w:hAnsi="Times New Roman" w:cs="Times New Roman"/>
          <w:bCs/>
          <w:sz w:val="24"/>
          <w:szCs w:val="24"/>
        </w:rPr>
        <w:t>‡</w:t>
      </w:r>
      <w:r w:rsidR="00BC362D">
        <w:rPr>
          <w:rFonts w:ascii="Times New Roman" w:hAnsi="Times New Roman" w:cs="Times New Roman"/>
          <w:bCs/>
          <w:sz w:val="24"/>
          <w:szCs w:val="24"/>
        </w:rPr>
        <w:t xml:space="preserve"> Distinct </w:t>
      </w:r>
      <w:r w:rsidR="00CC628D">
        <w:rPr>
          <w:rFonts w:ascii="Times New Roman" w:hAnsi="Times New Roman" w:cs="Times New Roman"/>
          <w:bCs/>
          <w:sz w:val="24"/>
          <w:szCs w:val="24"/>
        </w:rPr>
        <w:t xml:space="preserve">non-overlapping </w:t>
      </w:r>
      <w:r w:rsidR="00BC362D">
        <w:rPr>
          <w:rFonts w:ascii="Times New Roman" w:hAnsi="Times New Roman" w:cs="Times New Roman"/>
          <w:bCs/>
          <w:sz w:val="24"/>
          <w:szCs w:val="24"/>
        </w:rPr>
        <w:t xml:space="preserve">space-time clusters </w:t>
      </w:r>
      <w:r w:rsidR="00BC362D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CC628D">
        <w:rPr>
          <w:rFonts w:ascii="Times New Roman" w:hAnsi="Times New Roman" w:cs="Times New Roman"/>
          <w:sz w:val="24"/>
          <w:szCs w:val="24"/>
        </w:rPr>
        <w:t xml:space="preserve">in further analysis. </w:t>
      </w:r>
    </w:p>
    <w:p w14:paraId="4BD55DD9" w14:textId="576A3D8B" w:rsidR="00C70B2D" w:rsidRDefault="00B75B95" w:rsidP="00045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A59D8">
        <w:rPr>
          <w:rFonts w:ascii="Times New Roman" w:hAnsi="Times New Roman" w:cs="Times New Roman"/>
          <w:bCs/>
          <w:sz w:val="24"/>
          <w:szCs w:val="24"/>
        </w:rPr>
        <w:t xml:space="preserve"> Three regions</w:t>
      </w:r>
      <w:r w:rsidR="00C70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131A">
        <w:rPr>
          <w:rFonts w:ascii="Times New Roman" w:hAnsi="Times New Roman" w:cs="Times New Roman"/>
          <w:bCs/>
          <w:sz w:val="24"/>
          <w:szCs w:val="24"/>
        </w:rPr>
        <w:t xml:space="preserve">were </w:t>
      </w:r>
      <w:r w:rsidR="00C70B2D">
        <w:rPr>
          <w:rFonts w:ascii="Times New Roman" w:hAnsi="Times New Roman" w:cs="Times New Roman"/>
          <w:bCs/>
          <w:sz w:val="24"/>
          <w:szCs w:val="24"/>
        </w:rPr>
        <w:t xml:space="preserve">analyzed: </w:t>
      </w:r>
      <w:r w:rsidR="00C70B2D">
        <w:rPr>
          <w:rFonts w:ascii="Times New Roman" w:hAnsi="Times New Roman" w:cs="Times New Roman"/>
          <w:sz w:val="24"/>
          <w:szCs w:val="24"/>
        </w:rPr>
        <w:t>a region in the e</w:t>
      </w:r>
      <w:r w:rsidR="00C70B2D">
        <w:rPr>
          <w:rFonts w:ascii="Times New Roman" w:hAnsi="Times New Roman" w:cs="Times New Roman" w:hint="eastAsia"/>
          <w:sz w:val="24"/>
          <w:szCs w:val="24"/>
        </w:rPr>
        <w:t>astern</w:t>
      </w:r>
      <w:r w:rsidR="00C70B2D">
        <w:rPr>
          <w:rFonts w:ascii="Times New Roman" w:hAnsi="Times New Roman" w:cs="Times New Roman"/>
          <w:sz w:val="24"/>
          <w:szCs w:val="24"/>
        </w:rPr>
        <w:t xml:space="preserve"> United States (Connecticut, Delaware, Kentucky, Massachusetts, Maryland</w:t>
      </w:r>
      <w:r w:rsidR="00C70B2D" w:rsidRPr="00656E39">
        <w:rPr>
          <w:rFonts w:ascii="Times New Roman" w:hAnsi="Times New Roman" w:cs="Times New Roman"/>
          <w:sz w:val="24"/>
          <w:szCs w:val="24"/>
        </w:rPr>
        <w:t>, N</w:t>
      </w:r>
      <w:r w:rsidR="00C70B2D">
        <w:rPr>
          <w:rFonts w:ascii="Times New Roman" w:hAnsi="Times New Roman" w:cs="Times New Roman"/>
          <w:sz w:val="24"/>
          <w:szCs w:val="24"/>
        </w:rPr>
        <w:t xml:space="preserve">orth </w:t>
      </w:r>
      <w:r w:rsidR="00C70B2D" w:rsidRPr="00656E39">
        <w:rPr>
          <w:rFonts w:ascii="Times New Roman" w:hAnsi="Times New Roman" w:cs="Times New Roman"/>
          <w:sz w:val="24"/>
          <w:szCs w:val="24"/>
        </w:rPr>
        <w:t>C</w:t>
      </w:r>
      <w:r w:rsidR="00C70B2D">
        <w:rPr>
          <w:rFonts w:ascii="Times New Roman" w:hAnsi="Times New Roman" w:cs="Times New Roman"/>
          <w:sz w:val="24"/>
          <w:szCs w:val="24"/>
        </w:rPr>
        <w:t>arolina</w:t>
      </w:r>
      <w:r w:rsidR="00C70B2D" w:rsidRPr="00656E39">
        <w:rPr>
          <w:rFonts w:ascii="Times New Roman" w:hAnsi="Times New Roman" w:cs="Times New Roman"/>
          <w:sz w:val="24"/>
          <w:szCs w:val="24"/>
        </w:rPr>
        <w:t>, N</w:t>
      </w:r>
      <w:r w:rsidR="00C70B2D">
        <w:rPr>
          <w:rFonts w:ascii="Times New Roman" w:hAnsi="Times New Roman" w:cs="Times New Roman"/>
          <w:sz w:val="24"/>
          <w:szCs w:val="24"/>
        </w:rPr>
        <w:t xml:space="preserve">ew </w:t>
      </w:r>
      <w:r w:rsidR="00C70B2D" w:rsidRPr="00656E39">
        <w:rPr>
          <w:rFonts w:ascii="Times New Roman" w:hAnsi="Times New Roman" w:cs="Times New Roman"/>
          <w:sz w:val="24"/>
          <w:szCs w:val="24"/>
        </w:rPr>
        <w:t>J</w:t>
      </w:r>
      <w:r w:rsidR="00C70B2D">
        <w:rPr>
          <w:rFonts w:ascii="Times New Roman" w:hAnsi="Times New Roman" w:cs="Times New Roman"/>
          <w:sz w:val="24"/>
          <w:szCs w:val="24"/>
        </w:rPr>
        <w:t>ersey</w:t>
      </w:r>
      <w:r w:rsidR="00C70B2D" w:rsidRPr="00656E39">
        <w:rPr>
          <w:rFonts w:ascii="Times New Roman" w:hAnsi="Times New Roman" w:cs="Times New Roman"/>
          <w:sz w:val="24"/>
          <w:szCs w:val="24"/>
        </w:rPr>
        <w:t>, N</w:t>
      </w:r>
      <w:r w:rsidR="00C70B2D">
        <w:rPr>
          <w:rFonts w:ascii="Times New Roman" w:hAnsi="Times New Roman" w:cs="Times New Roman"/>
          <w:sz w:val="24"/>
          <w:szCs w:val="24"/>
        </w:rPr>
        <w:t xml:space="preserve">ew </w:t>
      </w:r>
      <w:r w:rsidR="00C70B2D" w:rsidRPr="00656E39">
        <w:rPr>
          <w:rFonts w:ascii="Times New Roman" w:hAnsi="Times New Roman" w:cs="Times New Roman"/>
          <w:sz w:val="24"/>
          <w:szCs w:val="24"/>
        </w:rPr>
        <w:t>Y</w:t>
      </w:r>
      <w:r w:rsidR="00C70B2D">
        <w:rPr>
          <w:rFonts w:ascii="Times New Roman" w:hAnsi="Times New Roman" w:cs="Times New Roman"/>
          <w:sz w:val="24"/>
          <w:szCs w:val="24"/>
        </w:rPr>
        <w:t>ork, Pennsylvania, Rhode Island</w:t>
      </w:r>
      <w:r w:rsidR="00C70B2D" w:rsidRPr="00656E39">
        <w:rPr>
          <w:rFonts w:ascii="Times New Roman" w:hAnsi="Times New Roman" w:cs="Times New Roman"/>
          <w:sz w:val="24"/>
          <w:szCs w:val="24"/>
        </w:rPr>
        <w:t>,</w:t>
      </w:r>
      <w:r w:rsidR="00C70B2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70B2D">
        <w:rPr>
          <w:rFonts w:ascii="Times New Roman" w:hAnsi="Times New Roman" w:cs="Times New Roman"/>
          <w:sz w:val="24"/>
          <w:szCs w:val="24"/>
        </w:rPr>
        <w:t>Tennessee, Virginia, Vermont, West Virginia); a region in the w</w:t>
      </w:r>
      <w:r w:rsidR="00C70B2D" w:rsidRPr="00656E39">
        <w:rPr>
          <w:rFonts w:ascii="Times New Roman" w:hAnsi="Times New Roman" w:cs="Times New Roman"/>
          <w:sz w:val="24"/>
          <w:szCs w:val="24"/>
        </w:rPr>
        <w:t xml:space="preserve">estern </w:t>
      </w:r>
      <w:r w:rsidR="00C70B2D">
        <w:rPr>
          <w:rFonts w:ascii="Times New Roman" w:hAnsi="Times New Roman" w:cs="Times New Roman"/>
          <w:sz w:val="24"/>
          <w:szCs w:val="24"/>
        </w:rPr>
        <w:t>United States (Arizona, California, Idaho, Oregon, Nevada, Washington)</w:t>
      </w:r>
      <w:r w:rsidR="00C70B2D" w:rsidRPr="00656E39">
        <w:rPr>
          <w:rFonts w:ascii="Times New Roman" w:hAnsi="Times New Roman" w:cs="Times New Roman"/>
          <w:sz w:val="24"/>
          <w:szCs w:val="24"/>
        </w:rPr>
        <w:t xml:space="preserve"> a</w:t>
      </w:r>
      <w:r w:rsidR="00C70B2D">
        <w:rPr>
          <w:rFonts w:ascii="Times New Roman" w:hAnsi="Times New Roman" w:cs="Times New Roman"/>
          <w:sz w:val="24"/>
          <w:szCs w:val="24"/>
        </w:rPr>
        <w:t>nd a region around Minnesota (Iowa, Minnesota</w:t>
      </w:r>
      <w:r w:rsidR="00C70B2D" w:rsidRPr="00656E39">
        <w:rPr>
          <w:rFonts w:ascii="Times New Roman" w:hAnsi="Times New Roman" w:cs="Times New Roman"/>
          <w:sz w:val="24"/>
          <w:szCs w:val="24"/>
        </w:rPr>
        <w:t>, N</w:t>
      </w:r>
      <w:r w:rsidR="00C70B2D">
        <w:rPr>
          <w:rFonts w:ascii="Times New Roman" w:hAnsi="Times New Roman" w:cs="Times New Roman"/>
          <w:sz w:val="24"/>
          <w:szCs w:val="24"/>
        </w:rPr>
        <w:t xml:space="preserve">orth </w:t>
      </w:r>
      <w:r w:rsidR="00C70B2D" w:rsidRPr="00656E39">
        <w:rPr>
          <w:rFonts w:ascii="Times New Roman" w:hAnsi="Times New Roman" w:cs="Times New Roman"/>
          <w:sz w:val="24"/>
          <w:szCs w:val="24"/>
        </w:rPr>
        <w:t>D</w:t>
      </w:r>
      <w:r w:rsidR="00C70B2D">
        <w:rPr>
          <w:rFonts w:ascii="Times New Roman" w:hAnsi="Times New Roman" w:cs="Times New Roman"/>
          <w:sz w:val="24"/>
          <w:szCs w:val="24"/>
        </w:rPr>
        <w:t>akota</w:t>
      </w:r>
      <w:r w:rsidR="00C70B2D" w:rsidRPr="00656E39">
        <w:rPr>
          <w:rFonts w:ascii="Times New Roman" w:hAnsi="Times New Roman" w:cs="Times New Roman"/>
          <w:sz w:val="24"/>
          <w:szCs w:val="24"/>
        </w:rPr>
        <w:t>, S</w:t>
      </w:r>
      <w:r w:rsidR="00C70B2D">
        <w:rPr>
          <w:rFonts w:ascii="Times New Roman" w:hAnsi="Times New Roman" w:cs="Times New Roman"/>
          <w:sz w:val="24"/>
          <w:szCs w:val="24"/>
        </w:rPr>
        <w:t xml:space="preserve">outh </w:t>
      </w:r>
      <w:r w:rsidR="00C70B2D" w:rsidRPr="00656E39">
        <w:rPr>
          <w:rFonts w:ascii="Times New Roman" w:hAnsi="Times New Roman" w:cs="Times New Roman"/>
          <w:sz w:val="24"/>
          <w:szCs w:val="24"/>
        </w:rPr>
        <w:t>D</w:t>
      </w:r>
      <w:r w:rsidR="00C70B2D">
        <w:rPr>
          <w:rFonts w:ascii="Times New Roman" w:hAnsi="Times New Roman" w:cs="Times New Roman"/>
          <w:sz w:val="24"/>
          <w:szCs w:val="24"/>
        </w:rPr>
        <w:t>akota, Wisconsin</w:t>
      </w:r>
      <w:r w:rsidR="00C70B2D" w:rsidRPr="00656E39">
        <w:rPr>
          <w:rFonts w:ascii="Times New Roman" w:hAnsi="Times New Roman" w:cs="Times New Roman"/>
          <w:sz w:val="24"/>
          <w:szCs w:val="24"/>
        </w:rPr>
        <w:t>)</w:t>
      </w:r>
      <w:r w:rsidR="00C70B2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21FEB6" w14:textId="3B49D946" w:rsidR="003800AE" w:rsidRDefault="003800AE" w:rsidP="000456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¶ State where the cluster’s center is located. </w:t>
      </w:r>
    </w:p>
    <w:sectPr w:rsidR="003800AE" w:rsidSect="003B664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72E1F"/>
    <w:multiLevelType w:val="hybridMultilevel"/>
    <w:tmpl w:val="D40440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7"/>
    <w:rsid w:val="000127DD"/>
    <w:rsid w:val="000134EF"/>
    <w:rsid w:val="00013D03"/>
    <w:rsid w:val="00014668"/>
    <w:rsid w:val="00017C0F"/>
    <w:rsid w:val="00022BA7"/>
    <w:rsid w:val="00023AA8"/>
    <w:rsid w:val="00030117"/>
    <w:rsid w:val="000313D5"/>
    <w:rsid w:val="000326A3"/>
    <w:rsid w:val="0004379C"/>
    <w:rsid w:val="00045667"/>
    <w:rsid w:val="00045CF9"/>
    <w:rsid w:val="00061715"/>
    <w:rsid w:val="00061AC7"/>
    <w:rsid w:val="00062CD2"/>
    <w:rsid w:val="00071EB3"/>
    <w:rsid w:val="000757DC"/>
    <w:rsid w:val="000939E6"/>
    <w:rsid w:val="00094BC7"/>
    <w:rsid w:val="00097067"/>
    <w:rsid w:val="00097910"/>
    <w:rsid w:val="000A7C7A"/>
    <w:rsid w:val="000B1FE7"/>
    <w:rsid w:val="000B44E3"/>
    <w:rsid w:val="000D1A35"/>
    <w:rsid w:val="000D3ADF"/>
    <w:rsid w:val="000D503A"/>
    <w:rsid w:val="000D7382"/>
    <w:rsid w:val="000D73BF"/>
    <w:rsid w:val="000D7643"/>
    <w:rsid w:val="000F00B7"/>
    <w:rsid w:val="000F5234"/>
    <w:rsid w:val="00106328"/>
    <w:rsid w:val="001077A3"/>
    <w:rsid w:val="00112D83"/>
    <w:rsid w:val="00114F68"/>
    <w:rsid w:val="00116AC2"/>
    <w:rsid w:val="00125A53"/>
    <w:rsid w:val="00133F57"/>
    <w:rsid w:val="001513F4"/>
    <w:rsid w:val="0015252A"/>
    <w:rsid w:val="0015514E"/>
    <w:rsid w:val="001560FC"/>
    <w:rsid w:val="0018150E"/>
    <w:rsid w:val="00194D6A"/>
    <w:rsid w:val="00195F64"/>
    <w:rsid w:val="001A182D"/>
    <w:rsid w:val="001B70DC"/>
    <w:rsid w:val="001C6886"/>
    <w:rsid w:val="001D577E"/>
    <w:rsid w:val="001D5D77"/>
    <w:rsid w:val="001D6C2B"/>
    <w:rsid w:val="001E4BE6"/>
    <w:rsid w:val="001F29C7"/>
    <w:rsid w:val="001F36FB"/>
    <w:rsid w:val="001F6633"/>
    <w:rsid w:val="001F6E76"/>
    <w:rsid w:val="00200293"/>
    <w:rsid w:val="002002EA"/>
    <w:rsid w:val="002004EF"/>
    <w:rsid w:val="00202677"/>
    <w:rsid w:val="00203003"/>
    <w:rsid w:val="002125B2"/>
    <w:rsid w:val="00215A2C"/>
    <w:rsid w:val="00216914"/>
    <w:rsid w:val="00224688"/>
    <w:rsid w:val="002301B6"/>
    <w:rsid w:val="00234693"/>
    <w:rsid w:val="00237E8B"/>
    <w:rsid w:val="00241DC3"/>
    <w:rsid w:val="002462F7"/>
    <w:rsid w:val="00246A6F"/>
    <w:rsid w:val="00254F17"/>
    <w:rsid w:val="0026527E"/>
    <w:rsid w:val="0026606F"/>
    <w:rsid w:val="00277EA0"/>
    <w:rsid w:val="00280C6F"/>
    <w:rsid w:val="00284ABB"/>
    <w:rsid w:val="00287841"/>
    <w:rsid w:val="0029670A"/>
    <w:rsid w:val="002975E2"/>
    <w:rsid w:val="00297C68"/>
    <w:rsid w:val="002A0444"/>
    <w:rsid w:val="002A17B3"/>
    <w:rsid w:val="002A2DF0"/>
    <w:rsid w:val="002B7376"/>
    <w:rsid w:val="002B7FD7"/>
    <w:rsid w:val="002C0FC5"/>
    <w:rsid w:val="002C22D9"/>
    <w:rsid w:val="002C2680"/>
    <w:rsid w:val="002C460C"/>
    <w:rsid w:val="002C4B7E"/>
    <w:rsid w:val="002C52FE"/>
    <w:rsid w:val="002D1E7E"/>
    <w:rsid w:val="002D2BE8"/>
    <w:rsid w:val="002D2C31"/>
    <w:rsid w:val="002D3B11"/>
    <w:rsid w:val="002D7B84"/>
    <w:rsid w:val="002E1C58"/>
    <w:rsid w:val="002E2C30"/>
    <w:rsid w:val="002E618F"/>
    <w:rsid w:val="002F54FC"/>
    <w:rsid w:val="0030312F"/>
    <w:rsid w:val="00304505"/>
    <w:rsid w:val="00307E92"/>
    <w:rsid w:val="003129AD"/>
    <w:rsid w:val="00321AAA"/>
    <w:rsid w:val="00322F07"/>
    <w:rsid w:val="00325A2C"/>
    <w:rsid w:val="00327A22"/>
    <w:rsid w:val="00333726"/>
    <w:rsid w:val="00337C93"/>
    <w:rsid w:val="00346E0D"/>
    <w:rsid w:val="00352546"/>
    <w:rsid w:val="00353C4D"/>
    <w:rsid w:val="003563C6"/>
    <w:rsid w:val="0035784F"/>
    <w:rsid w:val="003708BB"/>
    <w:rsid w:val="003714E7"/>
    <w:rsid w:val="00371671"/>
    <w:rsid w:val="00374808"/>
    <w:rsid w:val="00375F89"/>
    <w:rsid w:val="00376447"/>
    <w:rsid w:val="003800AE"/>
    <w:rsid w:val="003820C0"/>
    <w:rsid w:val="00382160"/>
    <w:rsid w:val="0038273F"/>
    <w:rsid w:val="003846E0"/>
    <w:rsid w:val="003867DA"/>
    <w:rsid w:val="00387B6E"/>
    <w:rsid w:val="0039127E"/>
    <w:rsid w:val="003A7937"/>
    <w:rsid w:val="003B6649"/>
    <w:rsid w:val="003C3DA1"/>
    <w:rsid w:val="003C5D52"/>
    <w:rsid w:val="003D181E"/>
    <w:rsid w:val="003D4323"/>
    <w:rsid w:val="003E195C"/>
    <w:rsid w:val="003E2F85"/>
    <w:rsid w:val="003E557E"/>
    <w:rsid w:val="003E67F2"/>
    <w:rsid w:val="003E6C38"/>
    <w:rsid w:val="003F77CD"/>
    <w:rsid w:val="0040150F"/>
    <w:rsid w:val="00406F1E"/>
    <w:rsid w:val="00411E3E"/>
    <w:rsid w:val="00412B88"/>
    <w:rsid w:val="00413A7C"/>
    <w:rsid w:val="00414F61"/>
    <w:rsid w:val="00417B8A"/>
    <w:rsid w:val="00420785"/>
    <w:rsid w:val="00425F91"/>
    <w:rsid w:val="004270FF"/>
    <w:rsid w:val="00434E42"/>
    <w:rsid w:val="00436E80"/>
    <w:rsid w:val="00440DDC"/>
    <w:rsid w:val="00442CA7"/>
    <w:rsid w:val="00445B72"/>
    <w:rsid w:val="0045031E"/>
    <w:rsid w:val="004511D8"/>
    <w:rsid w:val="00457338"/>
    <w:rsid w:val="004602A6"/>
    <w:rsid w:val="00462F6A"/>
    <w:rsid w:val="00467147"/>
    <w:rsid w:val="0047026B"/>
    <w:rsid w:val="00475957"/>
    <w:rsid w:val="00482A01"/>
    <w:rsid w:val="0048753A"/>
    <w:rsid w:val="004A1E7A"/>
    <w:rsid w:val="004A3B97"/>
    <w:rsid w:val="004B0DA4"/>
    <w:rsid w:val="004C1C98"/>
    <w:rsid w:val="004C4953"/>
    <w:rsid w:val="004D58AE"/>
    <w:rsid w:val="004D5FDC"/>
    <w:rsid w:val="004D69E3"/>
    <w:rsid w:val="004E3384"/>
    <w:rsid w:val="004F06EA"/>
    <w:rsid w:val="004F1ED8"/>
    <w:rsid w:val="004F20B0"/>
    <w:rsid w:val="004F3BB0"/>
    <w:rsid w:val="004F7BAE"/>
    <w:rsid w:val="00503714"/>
    <w:rsid w:val="00505B66"/>
    <w:rsid w:val="00506D7B"/>
    <w:rsid w:val="00512B68"/>
    <w:rsid w:val="00516AAB"/>
    <w:rsid w:val="00527AB4"/>
    <w:rsid w:val="00532F6E"/>
    <w:rsid w:val="0053599E"/>
    <w:rsid w:val="005359AE"/>
    <w:rsid w:val="0054264F"/>
    <w:rsid w:val="00550836"/>
    <w:rsid w:val="00550CF9"/>
    <w:rsid w:val="00557B32"/>
    <w:rsid w:val="0056422F"/>
    <w:rsid w:val="00564B80"/>
    <w:rsid w:val="00575977"/>
    <w:rsid w:val="00576B5F"/>
    <w:rsid w:val="005835FC"/>
    <w:rsid w:val="005871C9"/>
    <w:rsid w:val="00590250"/>
    <w:rsid w:val="00593514"/>
    <w:rsid w:val="0059409E"/>
    <w:rsid w:val="005953D7"/>
    <w:rsid w:val="005A0D21"/>
    <w:rsid w:val="005A116E"/>
    <w:rsid w:val="005A3D39"/>
    <w:rsid w:val="005B4BB0"/>
    <w:rsid w:val="005B788A"/>
    <w:rsid w:val="005C06E5"/>
    <w:rsid w:val="005C3C01"/>
    <w:rsid w:val="005C59CB"/>
    <w:rsid w:val="005C60DD"/>
    <w:rsid w:val="005D1547"/>
    <w:rsid w:val="005D3D67"/>
    <w:rsid w:val="005D4B9B"/>
    <w:rsid w:val="005D57E9"/>
    <w:rsid w:val="005D7AB4"/>
    <w:rsid w:val="005E1294"/>
    <w:rsid w:val="005E2181"/>
    <w:rsid w:val="005E36C8"/>
    <w:rsid w:val="005F1E94"/>
    <w:rsid w:val="005F42FC"/>
    <w:rsid w:val="00600BDC"/>
    <w:rsid w:val="006017DF"/>
    <w:rsid w:val="006046E2"/>
    <w:rsid w:val="00607B43"/>
    <w:rsid w:val="0062055A"/>
    <w:rsid w:val="00624ED5"/>
    <w:rsid w:val="00627085"/>
    <w:rsid w:val="006328EE"/>
    <w:rsid w:val="00633D92"/>
    <w:rsid w:val="0063428D"/>
    <w:rsid w:val="00645C52"/>
    <w:rsid w:val="00663248"/>
    <w:rsid w:val="006653F9"/>
    <w:rsid w:val="00665C30"/>
    <w:rsid w:val="0066684C"/>
    <w:rsid w:val="00672568"/>
    <w:rsid w:val="006764A5"/>
    <w:rsid w:val="00676664"/>
    <w:rsid w:val="00677FC0"/>
    <w:rsid w:val="0068695B"/>
    <w:rsid w:val="00690023"/>
    <w:rsid w:val="00690A83"/>
    <w:rsid w:val="00693141"/>
    <w:rsid w:val="00697D43"/>
    <w:rsid w:val="006A25EA"/>
    <w:rsid w:val="006A4125"/>
    <w:rsid w:val="006B4E55"/>
    <w:rsid w:val="006B6250"/>
    <w:rsid w:val="006C0A90"/>
    <w:rsid w:val="006C20F2"/>
    <w:rsid w:val="006C5CBD"/>
    <w:rsid w:val="006D5DBD"/>
    <w:rsid w:val="006E04E4"/>
    <w:rsid w:val="006E0D25"/>
    <w:rsid w:val="006E3A86"/>
    <w:rsid w:val="006E5421"/>
    <w:rsid w:val="006E5567"/>
    <w:rsid w:val="006E5632"/>
    <w:rsid w:val="006E7797"/>
    <w:rsid w:val="00707D73"/>
    <w:rsid w:val="0071505A"/>
    <w:rsid w:val="007151B2"/>
    <w:rsid w:val="00717A4D"/>
    <w:rsid w:val="00732EF4"/>
    <w:rsid w:val="0073480F"/>
    <w:rsid w:val="00735458"/>
    <w:rsid w:val="00741F24"/>
    <w:rsid w:val="00755002"/>
    <w:rsid w:val="0075601A"/>
    <w:rsid w:val="007579C3"/>
    <w:rsid w:val="00760770"/>
    <w:rsid w:val="00765952"/>
    <w:rsid w:val="00770640"/>
    <w:rsid w:val="00776BD6"/>
    <w:rsid w:val="00777332"/>
    <w:rsid w:val="007776FC"/>
    <w:rsid w:val="00782F0C"/>
    <w:rsid w:val="0078702A"/>
    <w:rsid w:val="007901D6"/>
    <w:rsid w:val="00790705"/>
    <w:rsid w:val="00791DC5"/>
    <w:rsid w:val="0079608A"/>
    <w:rsid w:val="00796795"/>
    <w:rsid w:val="00796F01"/>
    <w:rsid w:val="00797E92"/>
    <w:rsid w:val="007A3F9E"/>
    <w:rsid w:val="007A6C52"/>
    <w:rsid w:val="007B13F5"/>
    <w:rsid w:val="007C1E92"/>
    <w:rsid w:val="007C2A44"/>
    <w:rsid w:val="007C5F6E"/>
    <w:rsid w:val="007C6AB8"/>
    <w:rsid w:val="007D0F48"/>
    <w:rsid w:val="007D1536"/>
    <w:rsid w:val="007D1570"/>
    <w:rsid w:val="007D1909"/>
    <w:rsid w:val="007D4C68"/>
    <w:rsid w:val="007D7CBD"/>
    <w:rsid w:val="007E0C8F"/>
    <w:rsid w:val="007F6E79"/>
    <w:rsid w:val="008021FD"/>
    <w:rsid w:val="0080287A"/>
    <w:rsid w:val="00810735"/>
    <w:rsid w:val="00811322"/>
    <w:rsid w:val="00817354"/>
    <w:rsid w:val="0082075E"/>
    <w:rsid w:val="00826451"/>
    <w:rsid w:val="0082757A"/>
    <w:rsid w:val="00830018"/>
    <w:rsid w:val="00831901"/>
    <w:rsid w:val="0083438C"/>
    <w:rsid w:val="00834E69"/>
    <w:rsid w:val="00840E70"/>
    <w:rsid w:val="00841315"/>
    <w:rsid w:val="00843D75"/>
    <w:rsid w:val="00844FB8"/>
    <w:rsid w:val="00853F2B"/>
    <w:rsid w:val="00854AD1"/>
    <w:rsid w:val="00862589"/>
    <w:rsid w:val="00862C0C"/>
    <w:rsid w:val="008634B0"/>
    <w:rsid w:val="0087580B"/>
    <w:rsid w:val="008951F1"/>
    <w:rsid w:val="008A0159"/>
    <w:rsid w:val="008A20D5"/>
    <w:rsid w:val="008A266A"/>
    <w:rsid w:val="008A5D84"/>
    <w:rsid w:val="008A6345"/>
    <w:rsid w:val="008A7548"/>
    <w:rsid w:val="008B068C"/>
    <w:rsid w:val="008B17F8"/>
    <w:rsid w:val="008B3998"/>
    <w:rsid w:val="008B4855"/>
    <w:rsid w:val="008B48CB"/>
    <w:rsid w:val="008B4AFE"/>
    <w:rsid w:val="008B5471"/>
    <w:rsid w:val="008C0EF4"/>
    <w:rsid w:val="008C4132"/>
    <w:rsid w:val="008D4A7B"/>
    <w:rsid w:val="008E0C54"/>
    <w:rsid w:val="008E3CBA"/>
    <w:rsid w:val="008F5A8A"/>
    <w:rsid w:val="00904FF2"/>
    <w:rsid w:val="00914C5C"/>
    <w:rsid w:val="00915C9F"/>
    <w:rsid w:val="00917EA0"/>
    <w:rsid w:val="00923AE9"/>
    <w:rsid w:val="00923CD5"/>
    <w:rsid w:val="009253BF"/>
    <w:rsid w:val="00925DF0"/>
    <w:rsid w:val="00935600"/>
    <w:rsid w:val="009359AF"/>
    <w:rsid w:val="00940979"/>
    <w:rsid w:val="00941B74"/>
    <w:rsid w:val="00947E79"/>
    <w:rsid w:val="0095399F"/>
    <w:rsid w:val="00957E87"/>
    <w:rsid w:val="009608C4"/>
    <w:rsid w:val="00963789"/>
    <w:rsid w:val="00971702"/>
    <w:rsid w:val="0097434B"/>
    <w:rsid w:val="00994BAB"/>
    <w:rsid w:val="009958A1"/>
    <w:rsid w:val="009A1718"/>
    <w:rsid w:val="009A3EB4"/>
    <w:rsid w:val="009A62CD"/>
    <w:rsid w:val="009D3434"/>
    <w:rsid w:val="009E3270"/>
    <w:rsid w:val="009E418F"/>
    <w:rsid w:val="009E6F07"/>
    <w:rsid w:val="009F1854"/>
    <w:rsid w:val="009F2067"/>
    <w:rsid w:val="009F4000"/>
    <w:rsid w:val="00A00CBB"/>
    <w:rsid w:val="00A05142"/>
    <w:rsid w:val="00A07F09"/>
    <w:rsid w:val="00A10DF4"/>
    <w:rsid w:val="00A15000"/>
    <w:rsid w:val="00A24950"/>
    <w:rsid w:val="00A25D90"/>
    <w:rsid w:val="00A32419"/>
    <w:rsid w:val="00A32C70"/>
    <w:rsid w:val="00A33477"/>
    <w:rsid w:val="00A33F85"/>
    <w:rsid w:val="00A4086C"/>
    <w:rsid w:val="00A46376"/>
    <w:rsid w:val="00A47653"/>
    <w:rsid w:val="00A63517"/>
    <w:rsid w:val="00A673A1"/>
    <w:rsid w:val="00A72BDA"/>
    <w:rsid w:val="00A81020"/>
    <w:rsid w:val="00A855DD"/>
    <w:rsid w:val="00A9398E"/>
    <w:rsid w:val="00AA5399"/>
    <w:rsid w:val="00AA64EA"/>
    <w:rsid w:val="00AB04D2"/>
    <w:rsid w:val="00AC36B0"/>
    <w:rsid w:val="00AC5208"/>
    <w:rsid w:val="00AC5C8A"/>
    <w:rsid w:val="00AD1530"/>
    <w:rsid w:val="00AD448E"/>
    <w:rsid w:val="00AE0403"/>
    <w:rsid w:val="00AE1003"/>
    <w:rsid w:val="00AE3EBF"/>
    <w:rsid w:val="00AE51DD"/>
    <w:rsid w:val="00AF13F4"/>
    <w:rsid w:val="00AF1F5F"/>
    <w:rsid w:val="00AF39CB"/>
    <w:rsid w:val="00AF62B4"/>
    <w:rsid w:val="00AF7F11"/>
    <w:rsid w:val="00B031E4"/>
    <w:rsid w:val="00B1570D"/>
    <w:rsid w:val="00B216E7"/>
    <w:rsid w:val="00B35382"/>
    <w:rsid w:val="00B35796"/>
    <w:rsid w:val="00B35FEC"/>
    <w:rsid w:val="00B37754"/>
    <w:rsid w:val="00B37C62"/>
    <w:rsid w:val="00B404DE"/>
    <w:rsid w:val="00B45AF4"/>
    <w:rsid w:val="00B461EA"/>
    <w:rsid w:val="00B470EA"/>
    <w:rsid w:val="00B52050"/>
    <w:rsid w:val="00B56A1A"/>
    <w:rsid w:val="00B600D5"/>
    <w:rsid w:val="00B60EC6"/>
    <w:rsid w:val="00B63DCB"/>
    <w:rsid w:val="00B75B3D"/>
    <w:rsid w:val="00B75B95"/>
    <w:rsid w:val="00B81C89"/>
    <w:rsid w:val="00B82F47"/>
    <w:rsid w:val="00B85781"/>
    <w:rsid w:val="00B86C27"/>
    <w:rsid w:val="00B90252"/>
    <w:rsid w:val="00BA1582"/>
    <w:rsid w:val="00BA261E"/>
    <w:rsid w:val="00BA3760"/>
    <w:rsid w:val="00BA59E7"/>
    <w:rsid w:val="00BB1A9D"/>
    <w:rsid w:val="00BB4F09"/>
    <w:rsid w:val="00BB508E"/>
    <w:rsid w:val="00BB62B0"/>
    <w:rsid w:val="00BB770D"/>
    <w:rsid w:val="00BC24F0"/>
    <w:rsid w:val="00BC362D"/>
    <w:rsid w:val="00BF22A0"/>
    <w:rsid w:val="00BF474E"/>
    <w:rsid w:val="00BF58D7"/>
    <w:rsid w:val="00C101F8"/>
    <w:rsid w:val="00C106F3"/>
    <w:rsid w:val="00C154EC"/>
    <w:rsid w:val="00C172DC"/>
    <w:rsid w:val="00C22FDC"/>
    <w:rsid w:val="00C349A0"/>
    <w:rsid w:val="00C35849"/>
    <w:rsid w:val="00C35AB0"/>
    <w:rsid w:val="00C4255E"/>
    <w:rsid w:val="00C43F68"/>
    <w:rsid w:val="00C4528B"/>
    <w:rsid w:val="00C63107"/>
    <w:rsid w:val="00C64A6C"/>
    <w:rsid w:val="00C65BD6"/>
    <w:rsid w:val="00C70B2D"/>
    <w:rsid w:val="00C721CB"/>
    <w:rsid w:val="00C750E7"/>
    <w:rsid w:val="00C81266"/>
    <w:rsid w:val="00C8731F"/>
    <w:rsid w:val="00C901C0"/>
    <w:rsid w:val="00C93F69"/>
    <w:rsid w:val="00CB3C6C"/>
    <w:rsid w:val="00CC628D"/>
    <w:rsid w:val="00CD36E7"/>
    <w:rsid w:val="00CD71B0"/>
    <w:rsid w:val="00CD7564"/>
    <w:rsid w:val="00CE59D5"/>
    <w:rsid w:val="00CE5D84"/>
    <w:rsid w:val="00CE6310"/>
    <w:rsid w:val="00CF0602"/>
    <w:rsid w:val="00CF0660"/>
    <w:rsid w:val="00CF0CA4"/>
    <w:rsid w:val="00CF217B"/>
    <w:rsid w:val="00CF3956"/>
    <w:rsid w:val="00CF4B83"/>
    <w:rsid w:val="00D0131A"/>
    <w:rsid w:val="00D019A3"/>
    <w:rsid w:val="00D06658"/>
    <w:rsid w:val="00D140D2"/>
    <w:rsid w:val="00D2360B"/>
    <w:rsid w:val="00D27B87"/>
    <w:rsid w:val="00D30565"/>
    <w:rsid w:val="00D37486"/>
    <w:rsid w:val="00D42C85"/>
    <w:rsid w:val="00D50C19"/>
    <w:rsid w:val="00D57528"/>
    <w:rsid w:val="00D61A63"/>
    <w:rsid w:val="00D62C90"/>
    <w:rsid w:val="00D637DF"/>
    <w:rsid w:val="00D66960"/>
    <w:rsid w:val="00D67D81"/>
    <w:rsid w:val="00D70F10"/>
    <w:rsid w:val="00D71039"/>
    <w:rsid w:val="00D72CCF"/>
    <w:rsid w:val="00D74736"/>
    <w:rsid w:val="00D8009F"/>
    <w:rsid w:val="00D87BD9"/>
    <w:rsid w:val="00D922CE"/>
    <w:rsid w:val="00D9695C"/>
    <w:rsid w:val="00DA4248"/>
    <w:rsid w:val="00DA655A"/>
    <w:rsid w:val="00DB180C"/>
    <w:rsid w:val="00DB3A7A"/>
    <w:rsid w:val="00DC16C6"/>
    <w:rsid w:val="00DC4B04"/>
    <w:rsid w:val="00DD1852"/>
    <w:rsid w:val="00DD4F11"/>
    <w:rsid w:val="00DD710D"/>
    <w:rsid w:val="00DE79D7"/>
    <w:rsid w:val="00DF1D8C"/>
    <w:rsid w:val="00DF2C2A"/>
    <w:rsid w:val="00DF66B7"/>
    <w:rsid w:val="00DF6E80"/>
    <w:rsid w:val="00E06D08"/>
    <w:rsid w:val="00E101D8"/>
    <w:rsid w:val="00E13EB3"/>
    <w:rsid w:val="00E14B72"/>
    <w:rsid w:val="00E17F77"/>
    <w:rsid w:val="00E30931"/>
    <w:rsid w:val="00E31255"/>
    <w:rsid w:val="00E34E5D"/>
    <w:rsid w:val="00E36327"/>
    <w:rsid w:val="00E371A1"/>
    <w:rsid w:val="00E5314E"/>
    <w:rsid w:val="00E54274"/>
    <w:rsid w:val="00E55A38"/>
    <w:rsid w:val="00E568B5"/>
    <w:rsid w:val="00E60CDE"/>
    <w:rsid w:val="00E71AA5"/>
    <w:rsid w:val="00E73886"/>
    <w:rsid w:val="00E81C1B"/>
    <w:rsid w:val="00E85103"/>
    <w:rsid w:val="00E95039"/>
    <w:rsid w:val="00EA56D7"/>
    <w:rsid w:val="00EB0874"/>
    <w:rsid w:val="00EB2022"/>
    <w:rsid w:val="00EC012E"/>
    <w:rsid w:val="00EC2DD5"/>
    <w:rsid w:val="00EC33EC"/>
    <w:rsid w:val="00ED1237"/>
    <w:rsid w:val="00ED329D"/>
    <w:rsid w:val="00ED3B23"/>
    <w:rsid w:val="00EF333E"/>
    <w:rsid w:val="00EF69C6"/>
    <w:rsid w:val="00EF7DE4"/>
    <w:rsid w:val="00F0185B"/>
    <w:rsid w:val="00F04E21"/>
    <w:rsid w:val="00F051A0"/>
    <w:rsid w:val="00F076FC"/>
    <w:rsid w:val="00F133CE"/>
    <w:rsid w:val="00F260DE"/>
    <w:rsid w:val="00F2623D"/>
    <w:rsid w:val="00F358DA"/>
    <w:rsid w:val="00F4324A"/>
    <w:rsid w:val="00F47271"/>
    <w:rsid w:val="00F519F3"/>
    <w:rsid w:val="00F55309"/>
    <w:rsid w:val="00F6141A"/>
    <w:rsid w:val="00F62580"/>
    <w:rsid w:val="00F63A09"/>
    <w:rsid w:val="00F65531"/>
    <w:rsid w:val="00F65B78"/>
    <w:rsid w:val="00F67D2A"/>
    <w:rsid w:val="00F74329"/>
    <w:rsid w:val="00F7437C"/>
    <w:rsid w:val="00F822B3"/>
    <w:rsid w:val="00F87BC6"/>
    <w:rsid w:val="00F91065"/>
    <w:rsid w:val="00F918CA"/>
    <w:rsid w:val="00F929C3"/>
    <w:rsid w:val="00F97E5E"/>
    <w:rsid w:val="00FA0E8D"/>
    <w:rsid w:val="00FA3B1D"/>
    <w:rsid w:val="00FA59D8"/>
    <w:rsid w:val="00FA5EC3"/>
    <w:rsid w:val="00FB0445"/>
    <w:rsid w:val="00FB4809"/>
    <w:rsid w:val="00FB7433"/>
    <w:rsid w:val="00FC0769"/>
    <w:rsid w:val="00FC1164"/>
    <w:rsid w:val="00FC3790"/>
    <w:rsid w:val="00FC4F0F"/>
    <w:rsid w:val="00FC5E9E"/>
    <w:rsid w:val="00FD0952"/>
    <w:rsid w:val="00FD164F"/>
    <w:rsid w:val="00FE0763"/>
    <w:rsid w:val="00FE0D08"/>
    <w:rsid w:val="00FE55AB"/>
    <w:rsid w:val="00FE7262"/>
    <w:rsid w:val="00FF05E3"/>
    <w:rsid w:val="00FF1821"/>
    <w:rsid w:val="00FF37C1"/>
    <w:rsid w:val="00FF6DA1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7889"/>
  <w15:docId w15:val="{578EB841-8B44-4D49-9D8E-6B842D41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6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6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60C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0C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F7EF6-62B2-473C-B764-E0B6B26D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3992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Centers for Disease Control and Prevention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 Imanishi</dc:creator>
  <cp:lastModifiedBy>Newton, Anna E. (CDC/OID/NCEZID)</cp:lastModifiedBy>
  <cp:revision>2</cp:revision>
  <cp:lastPrinted>2014-05-19T17:11:00Z</cp:lastPrinted>
  <dcterms:created xsi:type="dcterms:W3CDTF">2016-12-19T20:44:00Z</dcterms:created>
  <dcterms:modified xsi:type="dcterms:W3CDTF">2016-12-19T20:44:00Z</dcterms:modified>
</cp:coreProperties>
</file>