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CF3F" w14:textId="09973C85" w:rsidR="008370AE" w:rsidRPr="0006317B" w:rsidRDefault="008370AE" w:rsidP="00B451CA">
      <w:pPr>
        <w:rPr>
          <w:rFonts w:ascii="Arial" w:hAnsi="Arial" w:cs="Arial"/>
        </w:rPr>
      </w:pPr>
      <w:bookmarkStart w:id="0" w:name="_GoBack"/>
      <w:bookmarkEnd w:id="0"/>
    </w:p>
    <w:p w14:paraId="4FF2049E" w14:textId="77777777" w:rsidR="00064CD4" w:rsidRDefault="00064CD4" w:rsidP="00B451CA">
      <w:pPr>
        <w:jc w:val="center"/>
        <w:rPr>
          <w:rFonts w:ascii="Arial" w:hAnsi="Arial" w:cs="Arial"/>
          <w:b/>
        </w:rPr>
      </w:pPr>
      <w:r w:rsidRPr="00B451CA">
        <w:rPr>
          <w:rFonts w:ascii="Arial" w:hAnsi="Arial" w:cs="Arial"/>
          <w:b/>
        </w:rPr>
        <w:t>Supplemental Material</w:t>
      </w:r>
    </w:p>
    <w:p w14:paraId="7E70C2F5" w14:textId="77777777" w:rsidR="00A15DBD" w:rsidRDefault="00A15DBD" w:rsidP="00B0012A">
      <w:pPr>
        <w:rPr>
          <w:rFonts w:ascii="Arial" w:hAnsi="Arial" w:cs="Arial"/>
          <w:b/>
        </w:rPr>
      </w:pP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10189"/>
      </w:tblGrid>
      <w:tr w:rsidR="00D76F2C" w14:paraId="732C0B99" w14:textId="77777777" w:rsidTr="003557F9">
        <w:trPr>
          <w:trHeight w:val="1167"/>
        </w:trPr>
        <w:tc>
          <w:tcPr>
            <w:tcW w:w="9768" w:type="dxa"/>
            <w:shd w:val="clear" w:color="auto" w:fill="D6E3BC" w:themeFill="accent3" w:themeFillTint="66"/>
          </w:tcPr>
          <w:p w14:paraId="46F4285D" w14:textId="77777777" w:rsidR="00D76F2C" w:rsidRDefault="00D76F2C">
            <w:pPr>
              <w:rPr>
                <w:rFonts w:ascii="Times New Roman" w:hAnsi="Times New Roman" w:cs="Times New Roman"/>
                <w:noProof/>
              </w:rPr>
            </w:pPr>
          </w:p>
          <w:p w14:paraId="1FBD5F43" w14:textId="77777777" w:rsidR="00286EAD" w:rsidRDefault="00286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184534" wp14:editId="0423D5F4">
                  <wp:extent cx="6333067" cy="63669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9" b="7784"/>
                          <a:stretch/>
                        </pic:blipFill>
                        <pic:spPr bwMode="auto">
                          <a:xfrm>
                            <a:off x="0" y="0"/>
                            <a:ext cx="6335983" cy="636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C6143" w14:textId="508A7D87" w:rsidR="00D76F2C" w:rsidRPr="003557F9" w:rsidRDefault="00D76F2C">
            <w:pPr>
              <w:rPr>
                <w:rFonts w:ascii="Arial" w:hAnsi="Arial" w:cs="Arial"/>
                <w:b/>
              </w:rPr>
            </w:pPr>
            <w:r w:rsidRPr="003557F9">
              <w:rPr>
                <w:rFonts w:ascii="Arial" w:hAnsi="Arial" w:cs="Arial"/>
                <w:b/>
                <w:sz w:val="16"/>
                <w:szCs w:val="16"/>
              </w:rPr>
              <w:t>Figure S</w:t>
            </w:r>
            <w:r w:rsidR="003B056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57F9">
              <w:rPr>
                <w:rFonts w:ascii="Arial" w:hAnsi="Arial" w:cs="Arial"/>
                <w:b/>
                <w:sz w:val="16"/>
                <w:szCs w:val="16"/>
              </w:rPr>
              <w:t>. Pertussis severity scale (source: Preziosi MP and Halloran ME. Clin Infect Dis 2003;37:772-9), with proposed modification. Severe pertussis is defined as a score of 7 or greater in the context of a positive nasopharyngeal swab PCR results for</w:t>
            </w:r>
            <w:r w:rsidRPr="003557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F3003" w:rsidRPr="00FF3003">
              <w:rPr>
                <w:rFonts w:ascii="Arial" w:hAnsi="Arial" w:cs="Arial"/>
                <w:b/>
                <w:i/>
                <w:sz w:val="16"/>
                <w:szCs w:val="16"/>
              </w:rPr>
              <w:t>B. pertussis</w:t>
            </w:r>
            <w:r w:rsidRPr="003557F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14:paraId="7BC5D8A0" w14:textId="77777777" w:rsidR="00B451CA" w:rsidRDefault="00B451CA" w:rsidP="00064CD4">
      <w:pPr>
        <w:spacing w:line="480" w:lineRule="auto"/>
        <w:rPr>
          <w:rFonts w:ascii="Arial" w:hAnsi="Arial" w:cs="Arial"/>
        </w:rPr>
      </w:pPr>
    </w:p>
    <w:p w14:paraId="70146FA1" w14:textId="77777777" w:rsidR="00563FA6" w:rsidRDefault="00563FA6" w:rsidP="00064CD4">
      <w:pPr>
        <w:spacing w:line="480" w:lineRule="auto"/>
        <w:rPr>
          <w:rFonts w:ascii="Arial" w:hAnsi="Arial" w:cs="Arial"/>
        </w:rPr>
      </w:pPr>
    </w:p>
    <w:p w14:paraId="5B0B56EB" w14:textId="77777777" w:rsidR="00563FA6" w:rsidRPr="003557F9" w:rsidRDefault="00563FA6" w:rsidP="003557F9">
      <w:pPr>
        <w:spacing w:line="480" w:lineRule="auto"/>
        <w:contextualSpacing/>
        <w:rPr>
          <w:rFonts w:ascii="Arial" w:hAnsi="Arial" w:cs="Arial"/>
          <w:b/>
          <w:sz w:val="12"/>
          <w:szCs w:val="12"/>
        </w:rPr>
      </w:pPr>
    </w:p>
    <w:p w14:paraId="5D1250B5" w14:textId="77777777" w:rsidR="00563FA6" w:rsidRDefault="00563FA6" w:rsidP="00064CD4">
      <w:pPr>
        <w:spacing w:line="48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3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345"/>
      </w:tblGrid>
      <w:tr w:rsidR="00671014" w:rsidRPr="00B36DE7" w14:paraId="3279E216" w14:textId="77777777" w:rsidTr="00671014">
        <w:tc>
          <w:tcPr>
            <w:tcW w:w="828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2AF19B4" w14:textId="77777777" w:rsidR="00671014" w:rsidRPr="00B36DE7" w:rsidRDefault="00671014" w:rsidP="00671014">
            <w:pPr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B36DE7">
              <w:rPr>
                <w:rFonts w:ascii="Times New Roman" w:hAnsi="Times New Roman" w:cs="Times New Roman"/>
                <w:b/>
              </w:rPr>
              <w:t xml:space="preserve">1. </w:t>
            </w:r>
            <w:r w:rsidRPr="00326C87">
              <w:rPr>
                <w:rFonts w:ascii="Times New Roman" w:hAnsi="Times New Roman" w:cs="Times New Roman"/>
              </w:rPr>
              <w:t>Baseline characteristics of mothers</w:t>
            </w:r>
          </w:p>
        </w:tc>
      </w:tr>
      <w:tr w:rsidR="00671014" w:rsidRPr="00B36DE7" w14:paraId="2E2C2C21" w14:textId="77777777" w:rsidTr="00671014">
        <w:tc>
          <w:tcPr>
            <w:tcW w:w="5935" w:type="dxa"/>
            <w:tcBorders>
              <w:top w:val="single" w:sz="18" w:space="0" w:color="auto"/>
              <w:bottom w:val="single" w:sz="8" w:space="0" w:color="auto"/>
            </w:tcBorders>
          </w:tcPr>
          <w:p w14:paraId="08E33BB7" w14:textId="77777777" w:rsidR="00671014" w:rsidRPr="003F3A58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3F3A58">
              <w:rPr>
                <w:rFonts w:ascii="Times New Roman" w:hAnsi="Times New Roman" w:cs="Times New Roman"/>
                <w:b/>
              </w:rPr>
              <w:t>Maternal Demographic Information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8" w:space="0" w:color="auto"/>
            </w:tcBorders>
          </w:tcPr>
          <w:p w14:paraId="1076872B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1014" w:rsidRPr="00B36DE7" w14:paraId="646C1957" w14:textId="77777777" w:rsidTr="00671014">
        <w:tc>
          <w:tcPr>
            <w:tcW w:w="5935" w:type="dxa"/>
            <w:tcBorders>
              <w:top w:val="single" w:sz="8" w:space="0" w:color="auto"/>
            </w:tcBorders>
          </w:tcPr>
          <w:p w14:paraId="6FA5A79B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>Median age in years (IQR)*</w:t>
            </w:r>
            <w:r w:rsidR="005130CA">
              <w:rPr>
                <w:rFonts w:ascii="Times New Roman" w:hAnsi="Times New Roman" w:cs="Times New Roman"/>
              </w:rPr>
              <w:t xml:space="preserve"> (N = 197)</w:t>
            </w:r>
          </w:p>
        </w:tc>
        <w:tc>
          <w:tcPr>
            <w:tcW w:w="2345" w:type="dxa"/>
            <w:tcBorders>
              <w:top w:val="single" w:sz="8" w:space="0" w:color="auto"/>
            </w:tcBorders>
          </w:tcPr>
          <w:p w14:paraId="411BD94C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</w:rPr>
              <w:t>22 (26 – 30)</w:t>
            </w:r>
          </w:p>
        </w:tc>
      </w:tr>
      <w:tr w:rsidR="00671014" w:rsidRPr="00B36DE7" w14:paraId="02E94281" w14:textId="77777777" w:rsidTr="00671014">
        <w:tc>
          <w:tcPr>
            <w:tcW w:w="5935" w:type="dxa"/>
          </w:tcPr>
          <w:p w14:paraId="22150B8E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>Median gestational age in months (IQR)*</w:t>
            </w:r>
            <w:r w:rsidR="005130CA">
              <w:rPr>
                <w:rFonts w:ascii="Times New Roman" w:hAnsi="Times New Roman" w:cs="Times New Roman"/>
              </w:rPr>
              <w:t xml:space="preserve"> (N = 197)</w:t>
            </w:r>
          </w:p>
        </w:tc>
        <w:tc>
          <w:tcPr>
            <w:tcW w:w="2345" w:type="dxa"/>
          </w:tcPr>
          <w:p w14:paraId="1C68FE1C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36D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32</w:t>
            </w:r>
            <w:r w:rsidRPr="00B36DE7">
              <w:rPr>
                <w:rFonts w:ascii="Times New Roman" w:hAnsi="Times New Roman" w:cs="Times New Roman"/>
              </w:rPr>
              <w:t xml:space="preserve"> – 37)</w:t>
            </w:r>
          </w:p>
        </w:tc>
      </w:tr>
      <w:tr w:rsidR="00671014" w:rsidRPr="00B36DE7" w14:paraId="3E926AB1" w14:textId="77777777" w:rsidTr="00671014">
        <w:tc>
          <w:tcPr>
            <w:tcW w:w="5935" w:type="dxa"/>
          </w:tcPr>
          <w:p w14:paraId="49A90988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>Enrolled at time of birth (N (%))</w:t>
            </w:r>
            <w:r w:rsidR="00EC63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45" w:type="dxa"/>
          </w:tcPr>
          <w:p w14:paraId="74DF88DD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B36D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29.4</w:t>
            </w:r>
            <w:r w:rsidRPr="00B36DE7">
              <w:rPr>
                <w:rFonts w:ascii="Times New Roman" w:hAnsi="Times New Roman" w:cs="Times New Roman"/>
              </w:rPr>
              <w:t>%)</w:t>
            </w:r>
          </w:p>
        </w:tc>
      </w:tr>
      <w:tr w:rsidR="00671014" w:rsidRPr="00B36DE7" w14:paraId="758A48D0" w14:textId="77777777" w:rsidTr="00671014">
        <w:tc>
          <w:tcPr>
            <w:tcW w:w="5935" w:type="dxa"/>
          </w:tcPr>
          <w:p w14:paraId="1213CB11" w14:textId="77777777" w:rsidR="00671014" w:rsidRPr="00B36DE7" w:rsidRDefault="00671014" w:rsidP="00AC3FD4">
            <w:pPr>
              <w:rPr>
                <w:rFonts w:ascii="Times New Roman" w:hAnsi="Times New Roman" w:cs="Times New Roman"/>
                <w:b/>
                <w:i/>
              </w:rPr>
            </w:pPr>
            <w:r w:rsidRPr="00B36DE7">
              <w:rPr>
                <w:rFonts w:ascii="Times New Roman" w:hAnsi="Times New Roman" w:cs="Times New Roman"/>
                <w:i/>
              </w:rPr>
              <w:t>Highest level of maternal education</w:t>
            </w:r>
            <w:r>
              <w:rPr>
                <w:rFonts w:ascii="Times New Roman" w:hAnsi="Times New Roman" w:cs="Times New Roman"/>
                <w:i/>
              </w:rPr>
              <w:t xml:space="preserve"> (N = </w:t>
            </w:r>
            <w:r w:rsidR="005130CA">
              <w:rPr>
                <w:rFonts w:ascii="Times New Roman" w:hAnsi="Times New Roman" w:cs="Times New Roman"/>
                <w:i/>
              </w:rPr>
              <w:t>2021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45" w:type="dxa"/>
          </w:tcPr>
          <w:p w14:paraId="1C61F896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  <w:b/>
              </w:rPr>
              <w:t>N (%)</w:t>
            </w:r>
          </w:p>
        </w:tc>
      </w:tr>
      <w:tr w:rsidR="00671014" w:rsidRPr="00B36DE7" w14:paraId="71464125" w14:textId="77777777" w:rsidTr="00671014">
        <w:tc>
          <w:tcPr>
            <w:tcW w:w="5935" w:type="dxa"/>
          </w:tcPr>
          <w:p w14:paraId="551847DA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ab/>
              <w:t>0 years</w:t>
            </w:r>
          </w:p>
        </w:tc>
        <w:tc>
          <w:tcPr>
            <w:tcW w:w="2345" w:type="dxa"/>
          </w:tcPr>
          <w:p w14:paraId="1F894C71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1,078 (54.0)</w:t>
            </w:r>
          </w:p>
        </w:tc>
      </w:tr>
      <w:tr w:rsidR="00671014" w:rsidRPr="00B36DE7" w14:paraId="3E1CC334" w14:textId="77777777" w:rsidTr="00671014">
        <w:tc>
          <w:tcPr>
            <w:tcW w:w="5935" w:type="dxa"/>
          </w:tcPr>
          <w:p w14:paraId="2F3E2E31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ab/>
              <w:t>1 to 5 years</w:t>
            </w:r>
          </w:p>
        </w:tc>
        <w:tc>
          <w:tcPr>
            <w:tcW w:w="2345" w:type="dxa"/>
          </w:tcPr>
          <w:p w14:paraId="7F7ECA1D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(20.7)</w:t>
            </w:r>
          </w:p>
        </w:tc>
      </w:tr>
      <w:tr w:rsidR="00671014" w:rsidRPr="00B36DE7" w14:paraId="3916F05B" w14:textId="77777777" w:rsidTr="00671014">
        <w:tc>
          <w:tcPr>
            <w:tcW w:w="5935" w:type="dxa"/>
          </w:tcPr>
          <w:p w14:paraId="707987B7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ab/>
              <w:t>6 to 9 years</w:t>
            </w:r>
          </w:p>
        </w:tc>
        <w:tc>
          <w:tcPr>
            <w:tcW w:w="2345" w:type="dxa"/>
          </w:tcPr>
          <w:p w14:paraId="015871EB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(11.2)</w:t>
            </w:r>
          </w:p>
        </w:tc>
      </w:tr>
      <w:tr w:rsidR="00671014" w:rsidRPr="00B36DE7" w14:paraId="110512C7" w14:textId="77777777" w:rsidTr="00671014">
        <w:tc>
          <w:tcPr>
            <w:tcW w:w="5935" w:type="dxa"/>
          </w:tcPr>
          <w:p w14:paraId="400F9E70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ab/>
              <w:t>10 years or more</w:t>
            </w:r>
            <w:r w:rsidR="005130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14:paraId="323E09A7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(14.2</w:t>
            </w:r>
            <w:r w:rsidR="005130CA">
              <w:rPr>
                <w:rFonts w:ascii="Times New Roman" w:hAnsi="Times New Roman" w:cs="Times New Roman"/>
              </w:rPr>
              <w:t>)</w:t>
            </w:r>
          </w:p>
        </w:tc>
      </w:tr>
      <w:tr w:rsidR="00671014" w:rsidRPr="00B36DE7" w14:paraId="7A343472" w14:textId="77777777" w:rsidTr="00671014">
        <w:tc>
          <w:tcPr>
            <w:tcW w:w="5935" w:type="dxa"/>
          </w:tcPr>
          <w:p w14:paraId="0AAE1E3C" w14:textId="77777777" w:rsidR="00671014" w:rsidRPr="00B36DE7" w:rsidRDefault="005130CA" w:rsidP="0067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Missing</w:t>
            </w:r>
          </w:p>
        </w:tc>
        <w:tc>
          <w:tcPr>
            <w:tcW w:w="2345" w:type="dxa"/>
          </w:tcPr>
          <w:p w14:paraId="54CA9147" w14:textId="77777777" w:rsidR="00671014" w:rsidRPr="00B36DE7" w:rsidRDefault="005130CA" w:rsidP="00904A56">
            <w:pPr>
              <w:ind w:right="6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71014" w:rsidRPr="00B36DE7" w14:paraId="66168B32" w14:textId="77777777" w:rsidTr="00671014">
        <w:tc>
          <w:tcPr>
            <w:tcW w:w="5935" w:type="dxa"/>
          </w:tcPr>
          <w:p w14:paraId="3FCCE995" w14:textId="77777777" w:rsidR="00671014" w:rsidRPr="00EE7C0B" w:rsidRDefault="00671014" w:rsidP="00671014">
            <w:pPr>
              <w:rPr>
                <w:rFonts w:ascii="Times New Roman" w:hAnsi="Times New Roman" w:cs="Times New Roman"/>
                <w:i/>
              </w:rPr>
            </w:pPr>
            <w:r w:rsidRPr="00EE7C0B">
              <w:rPr>
                <w:rFonts w:ascii="Times New Roman" w:hAnsi="Times New Roman" w:cs="Times New Roman"/>
                <w:i/>
              </w:rPr>
              <w:t>Highest level of paternal education</w:t>
            </w:r>
            <w:r>
              <w:rPr>
                <w:rFonts w:ascii="Times New Roman" w:hAnsi="Times New Roman" w:cs="Times New Roman"/>
                <w:i/>
              </w:rPr>
              <w:t xml:space="preserve"> (N = </w:t>
            </w:r>
            <w:r w:rsidR="005130CA">
              <w:rPr>
                <w:rFonts w:ascii="Times New Roman" w:hAnsi="Times New Roman" w:cs="Times New Roman"/>
                <w:i/>
              </w:rPr>
              <w:t>2021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45" w:type="dxa"/>
          </w:tcPr>
          <w:p w14:paraId="3329CFD2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1014" w:rsidRPr="00B36DE7" w14:paraId="3DF7FDAB" w14:textId="77777777" w:rsidTr="00671014">
        <w:tc>
          <w:tcPr>
            <w:tcW w:w="5935" w:type="dxa"/>
          </w:tcPr>
          <w:p w14:paraId="09E6EA30" w14:textId="77777777" w:rsidR="00671014" w:rsidRPr="00B36DE7" w:rsidRDefault="00671014" w:rsidP="00671014">
            <w:pPr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</w:rPr>
              <w:tab/>
              <w:t>0 years</w:t>
            </w:r>
          </w:p>
        </w:tc>
        <w:tc>
          <w:tcPr>
            <w:tcW w:w="2345" w:type="dxa"/>
          </w:tcPr>
          <w:p w14:paraId="7AB2F1ED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 (47.0)</w:t>
            </w:r>
          </w:p>
        </w:tc>
      </w:tr>
      <w:tr w:rsidR="00671014" w:rsidRPr="00B36DE7" w14:paraId="462D0EDF" w14:textId="77777777" w:rsidTr="00671014">
        <w:tc>
          <w:tcPr>
            <w:tcW w:w="5935" w:type="dxa"/>
          </w:tcPr>
          <w:p w14:paraId="6DCB6A9A" w14:textId="77777777" w:rsidR="00671014" w:rsidRPr="00B36DE7" w:rsidRDefault="00671014" w:rsidP="00671014">
            <w:pPr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</w:rPr>
              <w:tab/>
              <w:t>1 to 5 years</w:t>
            </w:r>
          </w:p>
        </w:tc>
        <w:tc>
          <w:tcPr>
            <w:tcW w:w="2345" w:type="dxa"/>
          </w:tcPr>
          <w:p w14:paraId="2FC57BD9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(18.9)</w:t>
            </w:r>
          </w:p>
        </w:tc>
      </w:tr>
      <w:tr w:rsidR="00671014" w:rsidRPr="00B36DE7" w14:paraId="7145E333" w14:textId="77777777" w:rsidTr="00671014">
        <w:tc>
          <w:tcPr>
            <w:tcW w:w="5935" w:type="dxa"/>
          </w:tcPr>
          <w:p w14:paraId="49A04F16" w14:textId="77777777" w:rsidR="00671014" w:rsidRPr="00B36DE7" w:rsidRDefault="00671014" w:rsidP="00671014">
            <w:pPr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</w:rPr>
              <w:tab/>
              <w:t>6 to 9 years</w:t>
            </w:r>
          </w:p>
        </w:tc>
        <w:tc>
          <w:tcPr>
            <w:tcW w:w="2345" w:type="dxa"/>
          </w:tcPr>
          <w:p w14:paraId="2606E32C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(14.0)</w:t>
            </w:r>
          </w:p>
        </w:tc>
      </w:tr>
      <w:tr w:rsidR="00671014" w:rsidRPr="00B36DE7" w14:paraId="7D000062" w14:textId="77777777" w:rsidTr="00671014">
        <w:tc>
          <w:tcPr>
            <w:tcW w:w="5935" w:type="dxa"/>
          </w:tcPr>
          <w:p w14:paraId="212A2207" w14:textId="77777777" w:rsidR="00671014" w:rsidRPr="00B36DE7" w:rsidRDefault="00671014" w:rsidP="00671014">
            <w:pPr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</w:rPr>
              <w:tab/>
              <w:t>10 years or more</w:t>
            </w:r>
          </w:p>
        </w:tc>
        <w:tc>
          <w:tcPr>
            <w:tcW w:w="2345" w:type="dxa"/>
          </w:tcPr>
          <w:p w14:paraId="68681BD1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 (20.1)</w:t>
            </w:r>
          </w:p>
        </w:tc>
      </w:tr>
      <w:tr w:rsidR="00671014" w:rsidRPr="00B36DE7" w14:paraId="1A00A082" w14:textId="77777777" w:rsidTr="00671014">
        <w:tc>
          <w:tcPr>
            <w:tcW w:w="5935" w:type="dxa"/>
          </w:tcPr>
          <w:p w14:paraId="041B992E" w14:textId="77777777" w:rsidR="00671014" w:rsidRPr="00B36DE7" w:rsidRDefault="005130CA" w:rsidP="00671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Missing</w:t>
            </w:r>
          </w:p>
        </w:tc>
        <w:tc>
          <w:tcPr>
            <w:tcW w:w="2345" w:type="dxa"/>
          </w:tcPr>
          <w:p w14:paraId="31D02AA4" w14:textId="77777777" w:rsidR="00671014" w:rsidRPr="00B36DE7" w:rsidRDefault="005130CA" w:rsidP="00904A56">
            <w:pPr>
              <w:ind w:right="61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71014" w:rsidRPr="00B36DE7" w14:paraId="6A1AE856" w14:textId="77777777" w:rsidTr="00671014">
        <w:tc>
          <w:tcPr>
            <w:tcW w:w="5935" w:type="dxa"/>
          </w:tcPr>
          <w:p w14:paraId="251A6748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  <w:i/>
              </w:rPr>
            </w:pPr>
            <w:r w:rsidRPr="00B36DE7">
              <w:rPr>
                <w:rFonts w:ascii="Times New Roman" w:hAnsi="Times New Roman" w:cs="Times New Roman"/>
                <w:i/>
              </w:rPr>
              <w:t>Vaccines During Pregnancy</w:t>
            </w:r>
            <w:r>
              <w:rPr>
                <w:rFonts w:ascii="Times New Roman" w:hAnsi="Times New Roman" w:cs="Times New Roman"/>
                <w:i/>
              </w:rPr>
              <w:t>*</w:t>
            </w:r>
            <w:r w:rsidR="005130CA">
              <w:rPr>
                <w:rFonts w:ascii="Times New Roman" w:hAnsi="Times New Roman" w:cs="Times New Roman"/>
                <w:i/>
              </w:rPr>
              <w:t>(N = 197)</w:t>
            </w:r>
          </w:p>
        </w:tc>
        <w:tc>
          <w:tcPr>
            <w:tcW w:w="2345" w:type="dxa"/>
          </w:tcPr>
          <w:p w14:paraId="00F8F6A6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1014" w:rsidRPr="00B36DE7" w14:paraId="7F98872B" w14:textId="77777777" w:rsidTr="00671014">
        <w:tc>
          <w:tcPr>
            <w:tcW w:w="5935" w:type="dxa"/>
          </w:tcPr>
          <w:p w14:paraId="255027A0" w14:textId="77777777" w:rsidR="00671014" w:rsidRPr="00B36DE7" w:rsidRDefault="00671014" w:rsidP="00AC3FD4">
            <w:pPr>
              <w:rPr>
                <w:rFonts w:ascii="Times New Roman" w:hAnsi="Times New Roman" w:cs="Times New Roman"/>
                <w:b/>
                <w:i/>
              </w:rPr>
            </w:pPr>
            <w:r w:rsidRPr="00B36DE7">
              <w:rPr>
                <w:rFonts w:ascii="Times New Roman" w:hAnsi="Times New Roman" w:cs="Times New Roman"/>
              </w:rPr>
              <w:tab/>
              <w:t>Ever received TT vaccination? (N (%))</w:t>
            </w:r>
            <w:r w:rsidR="005130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</w:tcPr>
          <w:p w14:paraId="0F0CF826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Pr="00B36D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57.4</w:t>
            </w:r>
            <w:r w:rsidRPr="00B36DE7">
              <w:rPr>
                <w:rFonts w:ascii="Times New Roman" w:hAnsi="Times New Roman" w:cs="Times New Roman"/>
              </w:rPr>
              <w:t>)</w:t>
            </w:r>
          </w:p>
        </w:tc>
      </w:tr>
      <w:tr w:rsidR="00671014" w:rsidRPr="00B36DE7" w14:paraId="4BBF0883" w14:textId="77777777" w:rsidTr="00671014">
        <w:tc>
          <w:tcPr>
            <w:tcW w:w="5935" w:type="dxa"/>
          </w:tcPr>
          <w:p w14:paraId="198673C2" w14:textId="77777777" w:rsidR="00671014" w:rsidRPr="00B36DE7" w:rsidRDefault="00671014" w:rsidP="00671014">
            <w:pPr>
              <w:rPr>
                <w:rFonts w:ascii="Times New Roman" w:hAnsi="Times New Roman" w:cs="Times New Roman"/>
                <w:b/>
              </w:rPr>
            </w:pPr>
            <w:r w:rsidRPr="00B36DE7">
              <w:rPr>
                <w:rFonts w:ascii="Times New Roman" w:hAnsi="Times New Roman" w:cs="Times New Roman"/>
              </w:rPr>
              <w:tab/>
              <w:t>Median number of doses of tetanus toxoid (IQR)</w:t>
            </w:r>
          </w:p>
        </w:tc>
        <w:tc>
          <w:tcPr>
            <w:tcW w:w="2345" w:type="dxa"/>
          </w:tcPr>
          <w:p w14:paraId="5613AC1F" w14:textId="77777777" w:rsidR="00671014" w:rsidRPr="00B36DE7" w:rsidRDefault="00671014" w:rsidP="006710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6DE7">
              <w:rPr>
                <w:rFonts w:ascii="Times New Roman" w:hAnsi="Times New Roman" w:cs="Times New Roman"/>
              </w:rPr>
              <w:t xml:space="preserve"> (1 – 2)</w:t>
            </w:r>
          </w:p>
        </w:tc>
      </w:tr>
      <w:tr w:rsidR="00671014" w:rsidRPr="00B36DE7" w14:paraId="43CBF0B7" w14:textId="77777777" w:rsidTr="00671014">
        <w:tc>
          <w:tcPr>
            <w:tcW w:w="8280" w:type="dxa"/>
            <w:gridSpan w:val="2"/>
            <w:tcBorders>
              <w:bottom w:val="single" w:sz="18" w:space="0" w:color="auto"/>
            </w:tcBorders>
          </w:tcPr>
          <w:p w14:paraId="7AB66EF7" w14:textId="77777777" w:rsidR="00671014" w:rsidRPr="00B36DE7" w:rsidRDefault="00671014" w:rsidP="00671014">
            <w:pPr>
              <w:rPr>
                <w:rFonts w:ascii="Times New Roman" w:hAnsi="Times New Roman" w:cs="Times New Roman"/>
              </w:rPr>
            </w:pPr>
            <w:r w:rsidRPr="00B36DE7">
              <w:rPr>
                <w:rFonts w:ascii="Times New Roman" w:hAnsi="Times New Roman" w:cs="Times New Roman"/>
              </w:rPr>
              <w:t xml:space="preserve">* Specific to mothers enrolled in the closed cohort (N = </w:t>
            </w:r>
            <w:r>
              <w:rPr>
                <w:rFonts w:ascii="Times New Roman" w:hAnsi="Times New Roman" w:cs="Times New Roman"/>
              </w:rPr>
              <w:t>221</w:t>
            </w:r>
            <w:r w:rsidRPr="00B36DE7">
              <w:rPr>
                <w:rFonts w:ascii="Times New Roman" w:hAnsi="Times New Roman" w:cs="Times New Roman"/>
              </w:rPr>
              <w:t>) only.</w:t>
            </w:r>
          </w:p>
        </w:tc>
      </w:tr>
    </w:tbl>
    <w:p w14:paraId="01DE8768" w14:textId="77777777" w:rsidR="00F872CE" w:rsidRDefault="00F872CE" w:rsidP="00563FA6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14:paraId="50FD5BF9" w14:textId="77777777" w:rsidR="00F872CE" w:rsidRDefault="00F872CE" w:rsidP="00563FA6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14:paraId="22BE4C55" w14:textId="77777777" w:rsidR="00B451CA" w:rsidRDefault="00B451C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983206F" w14:textId="77777777" w:rsidR="00671014" w:rsidDel="00671014" w:rsidRDefault="00671014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page" w:tblpX="783" w:tblpY="-906"/>
        <w:tblW w:w="10467" w:type="dxa"/>
        <w:tblLook w:val="04A0" w:firstRow="1" w:lastRow="0" w:firstColumn="1" w:lastColumn="0" w:noHBand="0" w:noVBand="1"/>
      </w:tblPr>
      <w:tblGrid>
        <w:gridCol w:w="3060"/>
        <w:gridCol w:w="766"/>
        <w:gridCol w:w="766"/>
        <w:gridCol w:w="766"/>
        <w:gridCol w:w="766"/>
        <w:gridCol w:w="766"/>
        <w:gridCol w:w="766"/>
        <w:gridCol w:w="766"/>
        <w:gridCol w:w="766"/>
        <w:gridCol w:w="1279"/>
      </w:tblGrid>
      <w:tr w:rsidR="00671014" w:rsidRPr="007E4331" w14:paraId="6E744A2B" w14:textId="77777777" w:rsidTr="003557F9">
        <w:trPr>
          <w:trHeight w:val="300"/>
        </w:trPr>
        <w:tc>
          <w:tcPr>
            <w:tcW w:w="10467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2E12" w14:textId="77777777" w:rsidR="00671014" w:rsidRPr="007E4331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Table S2</w:t>
            </w: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Descriptive Summary of Symptoms for Eight Infants Meeting the Syndromic Case Definition with PCR Confirmation.</w:t>
            </w:r>
          </w:p>
        </w:tc>
      </w:tr>
      <w:tr w:rsidR="00671014" w:rsidRPr="007E4331" w14:paraId="30C5764C" w14:textId="77777777" w:rsidTr="003557F9">
        <w:trPr>
          <w:trHeight w:val="300"/>
        </w:trPr>
        <w:tc>
          <w:tcPr>
            <w:tcW w:w="30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E4E4775" w14:textId="77777777" w:rsidR="00671014" w:rsidRPr="008E0687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E0687">
              <w:rPr>
                <w:rFonts w:ascii="Times New Roman" w:eastAsia="Times New Roman" w:hAnsi="Times New Roman" w:cs="Times New Roman"/>
                <w:b/>
              </w:rPr>
              <w:t>Subject identification number: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1C184CD1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32311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6B47A465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30361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367AB8EB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18111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D14DD86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42201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44832277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53401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5CDFF53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50701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C91A05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42291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FF83039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53321</w:t>
            </w:r>
          </w:p>
        </w:tc>
        <w:tc>
          <w:tcPr>
            <w:tcW w:w="127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5EBEAB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014" w:rsidRPr="007E4331" w14:paraId="7899A89C" w14:textId="77777777" w:rsidTr="003557F9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802B9" w14:textId="77777777" w:rsidR="00671014" w:rsidRPr="007E4331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331">
              <w:rPr>
                <w:rFonts w:ascii="Times New Roman" w:eastAsia="Times New Roman" w:hAnsi="Times New Roman" w:cs="Times New Roman"/>
              </w:rPr>
              <w:t>Case classification*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6D4721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Conf.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C4E813F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Conf.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C139F0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Conf.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85CF8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Conf.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735315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Conf.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47474A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Prob.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6B9A0" w14:textId="77777777" w:rsidR="00671014" w:rsidRPr="006E2606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2606">
              <w:rPr>
                <w:rFonts w:ascii="Times New Roman" w:eastAsia="Times New Roman" w:hAnsi="Times New Roman" w:cs="Times New Roman"/>
                <w:color w:val="000000"/>
              </w:rPr>
              <w:t>Prob.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BFD7F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Synd.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88F131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014" w:rsidRPr="007E4331" w14:paraId="01234126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E65146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  <w:r w:rsidRPr="007E4331">
              <w:rPr>
                <w:rFonts w:ascii="Times New Roman" w:eastAsia="Times New Roman" w:hAnsi="Times New Roman" w:cs="Times New Roman"/>
                <w:color w:val="000000"/>
              </w:rPr>
              <w:t xml:space="preserve">(weeks) </w:t>
            </w: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at diagnosis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C8B3C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A5F93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55981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B90C5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1B38D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60D58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ED00E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4760E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5C4080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1014" w:rsidRPr="007E4331" w14:paraId="465A2589" w14:textId="77777777" w:rsidTr="003557F9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870FB1" w14:textId="77777777" w:rsidR="00671014" w:rsidRPr="00F128D0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128D0">
              <w:rPr>
                <w:rFonts w:ascii="Times New Roman" w:eastAsia="Times New Roman" w:hAnsi="Times New Roman" w:cs="Times New Roman"/>
                <w:i/>
                <w:color w:val="000000"/>
              </w:rPr>
              <w:t>Modified Preziosi Score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71DEA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78954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04678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0403C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D12A8F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E7D46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CB7B3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43792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F8B842B" w14:textId="77777777" w:rsidR="00671014" w:rsidRPr="008E0687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0687">
              <w:rPr>
                <w:rFonts w:ascii="Times New Roman" w:eastAsia="Times New Roman" w:hAnsi="Times New Roman" w:cs="Times New Roman"/>
                <w:b/>
                <w:color w:val="000000"/>
              </w:rPr>
              <w:t>Totals</w:t>
            </w:r>
          </w:p>
        </w:tc>
      </w:tr>
      <w:tr w:rsidR="00671014" w:rsidRPr="007E4331" w14:paraId="59D9F9A1" w14:textId="77777777" w:rsidTr="003557F9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D04A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Cough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/paroxysms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F69605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8A242C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3E7825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0380EF9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475655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6BD14B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3ECFA79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04C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E081C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87.5% (7/8)</w:t>
            </w:r>
          </w:p>
        </w:tc>
      </w:tr>
      <w:tr w:rsidR="00671014" w:rsidRPr="007E4331" w14:paraId="14D153A7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7F37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Cough at least 2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6FF1FC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472AAA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E09733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</w:tcPr>
          <w:p w14:paraId="7B96588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1CE1E0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B62282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AB8C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AFA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CCCA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62.5% (5</w:t>
            </w: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/8)</w:t>
            </w:r>
          </w:p>
        </w:tc>
      </w:tr>
      <w:tr w:rsidR="00671014" w:rsidRPr="007E4331" w14:paraId="1EF347F5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E14B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Coryza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109D9D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1F777B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DB829B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AFA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9D0161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EEB952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6A4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7CE8607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8946E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50.0% (4/8)</w:t>
            </w:r>
          </w:p>
        </w:tc>
      </w:tr>
      <w:tr w:rsidR="00671014" w:rsidRPr="007E4331" w14:paraId="3702ABB5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4F8D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Whoop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724D45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AF34B8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2A6255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0D4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2F55FB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A662CC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F94F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CCE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CB0F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25.0% (2/8)</w:t>
            </w:r>
          </w:p>
        </w:tc>
      </w:tr>
      <w:tr w:rsidR="00671014" w:rsidRPr="007E4331" w14:paraId="34A1FFDE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0D80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Apnea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44CE40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4D4DC8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51DD84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DBF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6A64BF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4BD86F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A71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9223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BA61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14C13555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1BF64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Post</w:t>
            </w: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tussive emesis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0782DB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D7E2C1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C6DE55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6F050DE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FF3CC7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6F8F76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3CE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721C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7EFA3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25.0% (2/8)</w:t>
            </w:r>
          </w:p>
        </w:tc>
      </w:tr>
      <w:tr w:rsidR="00671014" w:rsidRPr="007E4331" w14:paraId="7A8D2103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ADAF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Cyanosis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43EE81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C59B7A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8E8707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7DF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AA40BB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261EC7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05D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F1E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15B9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3667123D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62E2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Seizure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536361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BC50C5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176F0E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519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61909F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9A0345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4E1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83A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1861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259957BA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6F33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Tachypnea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F3DC47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FA76B1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4C330A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0F2D9F4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4452EC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D1F7D8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6E9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B32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DBA0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50.0% (4/8)</w:t>
            </w:r>
          </w:p>
        </w:tc>
      </w:tr>
      <w:tr w:rsidR="00671014" w:rsidRPr="007E4331" w14:paraId="0AB9E077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42CE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Severe chest indrawing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55A903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E5B240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29814A0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C3B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860CB3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460323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C41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12D97FF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3039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75.0% (6/8)</w:t>
            </w:r>
          </w:p>
        </w:tc>
      </w:tr>
      <w:tr w:rsidR="00671014" w:rsidRPr="007E4331" w14:paraId="78CC50E6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DBF9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Movement only when stimulated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1D78F6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5A5929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BF4ECA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18B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349E27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48237A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4A5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3CA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A44F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70F3DD50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7E77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Poor feeding confirmed by poor s</w:t>
            </w: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uck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5287F4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DA6F39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8DD032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308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E288A93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45919F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430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ABB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A5C2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24F9BC28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E3E19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Close exposure</w:t>
            </w:r>
            <w:r w:rsidRPr="007E4331">
              <w:rPr>
                <w:rFonts w:ascii="Times New Roman" w:eastAsia="Times New Roman" w:hAnsi="Times New Roman" w:cs="Times New Roman"/>
                <w:color w:val="000000"/>
              </w:rPr>
              <w:t xml:space="preserve"> to a family members with prolonged afebrile cough illness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4211E9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5A095E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CA4689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DF56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BCC23E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189D9D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CCD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96D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B9397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12.5% (1/8)</w:t>
            </w:r>
          </w:p>
        </w:tc>
      </w:tr>
      <w:tr w:rsidR="00671014" w:rsidRPr="007E4331" w14:paraId="4A6ACA88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1C21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Fever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7A7F06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0BEBE7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09EB32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AEA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978A54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468348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43A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2AC6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9DE2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75735664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9EBE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Wheeze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01EC8F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1810CC4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77A89A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AF4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F97A6D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7E9453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8CD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455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D7CA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25.0% (2/8)</w:t>
            </w:r>
          </w:p>
        </w:tc>
      </w:tr>
      <w:tr w:rsidR="00671014" w:rsidRPr="007E4331" w14:paraId="3197F0D5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3DC0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Mechanical complications</w:t>
            </w:r>
            <w:r w:rsidRPr="007E4331">
              <w:rPr>
                <w:rFonts w:ascii="Times New Roman" w:eastAsia="Times New Roman" w:hAnsi="Times New Roman" w:cs="Times New Roman"/>
                <w:color w:val="000000"/>
              </w:rPr>
              <w:t xml:space="preserve"> of cough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43BDFA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80072B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43CECC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9D0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2BAF0A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8AE0BF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7E9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471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CD1E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6EE09F58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FBD0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Conjunctivial injection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D0F2BA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A09D438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61F578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11E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8B1199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D30884F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043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3AD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9ADB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0.0% (0/8)</w:t>
            </w:r>
          </w:p>
        </w:tc>
      </w:tr>
      <w:tr w:rsidR="00671014" w:rsidRPr="007E4331" w14:paraId="197CF13C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E05D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Atypical paroxysms only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8A5311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45A23D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11EB89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600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DBECB3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B8720C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2851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83EA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95B3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25.0% (2/8)</w:t>
            </w:r>
          </w:p>
        </w:tc>
      </w:tr>
      <w:tr w:rsidR="00671014" w:rsidRPr="007E4331" w14:paraId="3AEC1906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5247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Upper respiratory symptoms NOS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3D445292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12090A5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5959C91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6484EF5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D74B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328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hideMark/>
          </w:tcPr>
          <w:p w14:paraId="0AC686E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1997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473E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62.5% (5/8)</w:t>
            </w:r>
          </w:p>
        </w:tc>
      </w:tr>
      <w:tr w:rsidR="00671014" w:rsidRPr="007E4331" w14:paraId="1C777834" w14:textId="77777777" w:rsidTr="003557F9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E88CCA1" w14:textId="77777777" w:rsidR="00671014" w:rsidRPr="009B7813" w:rsidRDefault="00671014" w:rsidP="0067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1F00F9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752B0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0135FC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0810174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21911D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C8D470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D8A8A6E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8CCE4" w:themeFill="accent1" w:themeFillTint="66"/>
            <w:noWrap/>
            <w:hideMark/>
          </w:tcPr>
          <w:p w14:paraId="06ED6B37" w14:textId="77777777" w:rsidR="00671014" w:rsidRPr="009B7813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B7813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D36DADF" w14:textId="77777777" w:rsidR="00671014" w:rsidRPr="007E4331" w:rsidRDefault="00671014" w:rsidP="00671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/>
              </w:rPr>
              <w:t>12.5% (1/8)</w:t>
            </w:r>
          </w:p>
        </w:tc>
      </w:tr>
      <w:tr w:rsidR="00671014" w:rsidRPr="007E4331" w14:paraId="11F94213" w14:textId="77777777" w:rsidTr="003557F9">
        <w:trPr>
          <w:trHeight w:val="300"/>
        </w:trPr>
        <w:tc>
          <w:tcPr>
            <w:tcW w:w="10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B188A" w14:textId="77777777" w:rsidR="00671014" w:rsidRPr="008E0687" w:rsidRDefault="00671014" w:rsidP="00671014">
            <w:pPr>
              <w:rPr>
                <w:rFonts w:ascii="Times New Roman" w:hAnsi="Times New Roman" w:cs="Times New Roman"/>
              </w:rPr>
            </w:pPr>
            <w:r w:rsidRPr="008E0687">
              <w:rPr>
                <w:rFonts w:ascii="Times New Roman" w:hAnsi="Times New Roman" w:cs="Times New Roman"/>
              </w:rPr>
              <w:t xml:space="preserve">* Conf. represents cases meeting the CDC confirmed case classification; Prob. represents cases meeting the CDC probably case classification; Synd. represents cases meeting the syndromic case definition plus PCR confirmation. </w:t>
            </w:r>
          </w:p>
        </w:tc>
      </w:tr>
    </w:tbl>
    <w:p w14:paraId="22688183" w14:textId="77777777" w:rsidR="00671014" w:rsidDel="00671014" w:rsidRDefault="00671014">
      <w:pPr>
        <w:rPr>
          <w:rFonts w:ascii="Times New Roman" w:hAnsi="Times New Roman" w:cs="Times New Roman"/>
          <w:b/>
          <w:u w:val="single"/>
        </w:rPr>
      </w:pPr>
    </w:p>
    <w:p w14:paraId="1E3D3152" w14:textId="77777777" w:rsidR="00B451CA" w:rsidRDefault="00B451CA">
      <w:pPr>
        <w:rPr>
          <w:rFonts w:ascii="Times New Roman" w:hAnsi="Times New Roman" w:cs="Times New Roman"/>
          <w:b/>
          <w:u w:val="single"/>
        </w:rPr>
      </w:pPr>
    </w:p>
    <w:p w14:paraId="2C99C924" w14:textId="77777777" w:rsidR="00671014" w:rsidRDefault="00671014">
      <w:pPr>
        <w:rPr>
          <w:rFonts w:ascii="Times New Roman" w:hAnsi="Times New Roman" w:cs="Times New Roman"/>
          <w:b/>
          <w:u w:val="single"/>
        </w:rPr>
      </w:pPr>
    </w:p>
    <w:p w14:paraId="22C64651" w14:textId="77777777" w:rsidR="00BF2D07" w:rsidRDefault="00BF2D07">
      <w:pPr>
        <w:rPr>
          <w:rFonts w:ascii="Times New Roman" w:hAnsi="Times New Roman" w:cs="Times New Roman"/>
          <w:b/>
          <w:u w:val="single"/>
        </w:rPr>
      </w:pPr>
    </w:p>
    <w:p w14:paraId="2B845BE8" w14:textId="77777777" w:rsidR="00BF2D07" w:rsidRDefault="00BF2D07">
      <w:pPr>
        <w:rPr>
          <w:rFonts w:ascii="Times New Roman" w:hAnsi="Times New Roman" w:cs="Times New Roman"/>
          <w:b/>
          <w:u w:val="single"/>
        </w:rPr>
      </w:pPr>
    </w:p>
    <w:p w14:paraId="0FC69BE4" w14:textId="77777777" w:rsidR="00B451CA" w:rsidRDefault="00B451CA">
      <w:pPr>
        <w:rPr>
          <w:rFonts w:ascii="Times New Roman" w:hAnsi="Times New Roman" w:cs="Times New Roman"/>
          <w:b/>
          <w:u w:val="single"/>
        </w:rPr>
      </w:pPr>
    </w:p>
    <w:p w14:paraId="51572DAE" w14:textId="77777777" w:rsidR="00563FA6" w:rsidRPr="00563FA6" w:rsidRDefault="00563FA6" w:rsidP="007655C5">
      <w:pPr>
        <w:rPr>
          <w:rFonts w:ascii="Times New Roman" w:hAnsi="Times New Roman" w:cs="Times New Roman"/>
          <w:b/>
          <w:u w:val="single"/>
        </w:rPr>
      </w:pPr>
      <w:r w:rsidRPr="00563FA6">
        <w:rPr>
          <w:rFonts w:ascii="Times New Roman" w:hAnsi="Times New Roman" w:cs="Times New Roman"/>
          <w:b/>
          <w:u w:val="single"/>
        </w:rPr>
        <w:lastRenderedPageBreak/>
        <w:t>Outcome definitions.</w:t>
      </w:r>
    </w:p>
    <w:p w14:paraId="18803A5D" w14:textId="77777777" w:rsidR="00563FA6" w:rsidRPr="00CB20C2" w:rsidRDefault="00563FA6" w:rsidP="0016594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B20C2">
        <w:rPr>
          <w:rFonts w:ascii="Times New Roman" w:hAnsi="Times New Roman" w:cs="Times New Roman"/>
        </w:rPr>
        <w:t xml:space="preserve">Infant meets the syndromic definition and has a positive PCR test for </w:t>
      </w:r>
      <w:r w:rsidR="00FF3003" w:rsidRPr="00FF3003">
        <w:rPr>
          <w:rFonts w:ascii="Times New Roman" w:hAnsi="Times New Roman" w:cs="Times New Roman"/>
          <w:i/>
        </w:rPr>
        <w:t>B. pertussis</w:t>
      </w:r>
      <w:r w:rsidRPr="00CB20C2">
        <w:rPr>
          <w:rFonts w:ascii="Times New Roman" w:hAnsi="Times New Roman" w:cs="Times New Roman"/>
        </w:rPr>
        <w:t>. (PrePY definition)</w:t>
      </w:r>
    </w:p>
    <w:p w14:paraId="0A4BC693" w14:textId="77777777" w:rsidR="00563FA6" w:rsidRDefault="00563FA6" w:rsidP="0016594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B20C2">
        <w:rPr>
          <w:rFonts w:ascii="Times New Roman" w:hAnsi="Times New Roman" w:cs="Times New Roman"/>
        </w:rPr>
        <w:t>Infant meet</w:t>
      </w:r>
      <w:r>
        <w:rPr>
          <w:rFonts w:ascii="Times New Roman" w:hAnsi="Times New Roman" w:cs="Times New Roman"/>
        </w:rPr>
        <w:t>s</w:t>
      </w:r>
      <w:r w:rsidRPr="00CB20C2">
        <w:rPr>
          <w:rFonts w:ascii="Times New Roman" w:hAnsi="Times New Roman" w:cs="Times New Roman"/>
        </w:rPr>
        <w:t xml:space="preserve"> the US Centers for Disease Control and Prevention case definition of</w:t>
      </w:r>
    </w:p>
    <w:p w14:paraId="180D9F24" w14:textId="77777777" w:rsidR="00563FA6" w:rsidRPr="00CB20C2" w:rsidRDefault="00563FA6" w:rsidP="0016594D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Probable case</w:t>
      </w:r>
    </w:p>
    <w:p w14:paraId="5D9EE239" w14:textId="77777777" w:rsidR="00563FA6" w:rsidRDefault="00563FA6" w:rsidP="0016594D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B20C2">
        <w:rPr>
          <w:rFonts w:ascii="Times New Roman" w:hAnsi="Times New Roman" w:cs="Times New Roman"/>
        </w:rPr>
        <w:t xml:space="preserve">Acute cough illness of any duration, </w:t>
      </w:r>
      <w:r>
        <w:rPr>
          <w:rFonts w:ascii="Times New Roman" w:hAnsi="Times New Roman" w:cs="Times New Roman"/>
        </w:rPr>
        <w:t>with at least one of the following symptoms:</w:t>
      </w:r>
    </w:p>
    <w:p w14:paraId="33597CC0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Paroxysms of coughing</w:t>
      </w:r>
    </w:p>
    <w:p w14:paraId="0B1395A3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Inspiratory whoop</w:t>
      </w:r>
    </w:p>
    <w:p w14:paraId="0960576C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Posttussive vomiting</w:t>
      </w:r>
    </w:p>
    <w:p w14:paraId="50068F78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Apnea (with or without cyanosis)</w:t>
      </w:r>
    </w:p>
    <w:p w14:paraId="26BAC224" w14:textId="77777777" w:rsidR="00563FA6" w:rsidRDefault="00563FA6" w:rsidP="0016594D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Meets one of the following criteria</w:t>
      </w:r>
    </w:p>
    <w:p w14:paraId="65B6A6DC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PCR positive test for pertussis</w:t>
      </w:r>
    </w:p>
    <w:p w14:paraId="2B2C2036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with a laboratory-confirmed case of pertussis</w:t>
      </w:r>
    </w:p>
    <w:p w14:paraId="56DC8CBC" w14:textId="77777777" w:rsidR="00563FA6" w:rsidRDefault="00563FA6" w:rsidP="0016594D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Confirmed case</w:t>
      </w:r>
    </w:p>
    <w:p w14:paraId="660FEF52" w14:textId="77777777" w:rsidR="00563FA6" w:rsidRDefault="00563FA6" w:rsidP="0016594D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Meets the clinical case definition of cough illness of 2 or more weeks with at least one of the following symptoms, accompanied by positive PCR test for pertussis or contact with a laboratory-confirmed case of pertussis:</w:t>
      </w:r>
    </w:p>
    <w:p w14:paraId="0C5D13A1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Paroxysms of coughing</w:t>
      </w:r>
    </w:p>
    <w:p w14:paraId="69C6BE1C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Inspiratory whoop</w:t>
      </w:r>
    </w:p>
    <w:p w14:paraId="087821F9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Posttussive vomiting</w:t>
      </w:r>
    </w:p>
    <w:p w14:paraId="03BC1338" w14:textId="77777777" w:rsidR="00563FA6" w:rsidRDefault="00563FA6" w:rsidP="0016594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Apnea (with or without cyanosis)</w:t>
      </w:r>
    </w:p>
    <w:p w14:paraId="613A02F0" w14:textId="77777777" w:rsidR="00563FA6" w:rsidRPr="00CB20C2" w:rsidRDefault="00563FA6" w:rsidP="0016594D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Acute cough of any duration </w:t>
      </w:r>
      <w:r w:rsidRPr="00CB20C2">
        <w:rPr>
          <w:rFonts w:ascii="Times New Roman" w:hAnsi="Times New Roman" w:cs="Times New Roman"/>
        </w:rPr>
        <w:t xml:space="preserve">with isolation of </w:t>
      </w:r>
      <w:r w:rsidR="00FF3003" w:rsidRPr="00FF3003">
        <w:rPr>
          <w:rFonts w:ascii="Times New Roman" w:hAnsi="Times New Roman" w:cs="Times New Roman"/>
          <w:i/>
        </w:rPr>
        <w:t>B. pertussis</w:t>
      </w:r>
      <w:r w:rsidRPr="00CB20C2">
        <w:rPr>
          <w:rFonts w:ascii="Times New Roman" w:hAnsi="Times New Roman" w:cs="Times New Roman"/>
        </w:rPr>
        <w:t xml:space="preserve"> from a clinical specimen</w:t>
      </w:r>
    </w:p>
    <w:p w14:paraId="098FA8DA" w14:textId="77777777" w:rsidR="00563FA6" w:rsidRDefault="00563FA6" w:rsidP="00064CD4">
      <w:pPr>
        <w:spacing w:line="480" w:lineRule="auto"/>
        <w:rPr>
          <w:rFonts w:ascii="Arial" w:hAnsi="Arial" w:cs="Arial"/>
        </w:rPr>
      </w:pPr>
    </w:p>
    <w:p w14:paraId="674D69BE" w14:textId="77777777" w:rsidR="006A151A" w:rsidRDefault="006A151A" w:rsidP="00064CD4">
      <w:pPr>
        <w:spacing w:line="480" w:lineRule="auto"/>
        <w:rPr>
          <w:rFonts w:ascii="Arial" w:hAnsi="Arial" w:cs="Arial"/>
        </w:rPr>
      </w:pPr>
    </w:p>
    <w:p w14:paraId="1FDE80DB" w14:textId="77777777" w:rsidR="006A151A" w:rsidRDefault="006A151A" w:rsidP="00064CD4">
      <w:pPr>
        <w:spacing w:line="480" w:lineRule="auto"/>
        <w:rPr>
          <w:rFonts w:ascii="Arial" w:hAnsi="Arial" w:cs="Arial"/>
        </w:rPr>
      </w:pPr>
    </w:p>
    <w:p w14:paraId="36021B70" w14:textId="77777777" w:rsidR="00BF2D07" w:rsidRDefault="00BF2D07" w:rsidP="00064CD4">
      <w:pPr>
        <w:spacing w:line="480" w:lineRule="auto"/>
        <w:rPr>
          <w:rFonts w:ascii="Arial" w:hAnsi="Arial" w:cs="Arial"/>
        </w:rPr>
      </w:pPr>
    </w:p>
    <w:p w14:paraId="09E37547" w14:textId="77777777" w:rsidR="00BF2D07" w:rsidRDefault="00BF2D07" w:rsidP="00064CD4">
      <w:pPr>
        <w:spacing w:line="480" w:lineRule="auto"/>
        <w:rPr>
          <w:rFonts w:ascii="Arial" w:hAnsi="Arial" w:cs="Arial"/>
        </w:rPr>
      </w:pPr>
    </w:p>
    <w:p w14:paraId="7616D33F" w14:textId="77777777" w:rsidR="00BF2D07" w:rsidRDefault="00BF2D07" w:rsidP="00064CD4">
      <w:pPr>
        <w:spacing w:line="480" w:lineRule="auto"/>
        <w:rPr>
          <w:rFonts w:ascii="Arial" w:hAnsi="Arial" w:cs="Arial"/>
        </w:rPr>
      </w:pPr>
    </w:p>
    <w:p w14:paraId="64B30967" w14:textId="77777777" w:rsidR="00BF2D07" w:rsidRDefault="00BF2D07" w:rsidP="00064CD4">
      <w:pPr>
        <w:spacing w:line="480" w:lineRule="auto"/>
        <w:rPr>
          <w:rFonts w:ascii="Arial" w:hAnsi="Arial" w:cs="Arial"/>
        </w:rPr>
      </w:pPr>
    </w:p>
    <w:p w14:paraId="437C9573" w14:textId="77777777" w:rsidR="00BF2D07" w:rsidRDefault="00BF2D07" w:rsidP="00064CD4">
      <w:pPr>
        <w:spacing w:line="480" w:lineRule="auto"/>
        <w:rPr>
          <w:rFonts w:ascii="Arial" w:hAnsi="Arial" w:cs="Arial"/>
        </w:rPr>
      </w:pPr>
    </w:p>
    <w:p w14:paraId="1D7E3F3C" w14:textId="77777777" w:rsidR="00BF2D07" w:rsidRDefault="00BF2D07" w:rsidP="00064CD4">
      <w:pPr>
        <w:spacing w:line="480" w:lineRule="auto"/>
        <w:rPr>
          <w:rFonts w:ascii="Arial" w:hAnsi="Arial" w:cs="Arial"/>
        </w:rPr>
      </w:pPr>
    </w:p>
    <w:p w14:paraId="630FBD0A" w14:textId="7ACE3F23" w:rsidR="000B67EB" w:rsidRPr="007234D5" w:rsidRDefault="000B67EB" w:rsidP="00D77849">
      <w:pPr>
        <w:spacing w:line="480" w:lineRule="auto"/>
        <w:rPr>
          <w:rFonts w:ascii="Arial" w:hAnsi="Arial" w:cs="Arial"/>
        </w:rPr>
      </w:pPr>
    </w:p>
    <w:sectPr w:rsidR="000B67EB" w:rsidRPr="0072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58CAC" w14:textId="77777777" w:rsidR="00552776" w:rsidRDefault="00552776" w:rsidP="005B5706">
      <w:pPr>
        <w:spacing w:after="0" w:line="240" w:lineRule="auto"/>
      </w:pPr>
      <w:r>
        <w:separator/>
      </w:r>
    </w:p>
  </w:endnote>
  <w:endnote w:type="continuationSeparator" w:id="0">
    <w:p w14:paraId="7AAF232D" w14:textId="77777777" w:rsidR="00552776" w:rsidRDefault="00552776" w:rsidP="005B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1525" w14:textId="77777777" w:rsidR="00552776" w:rsidRDefault="00552776" w:rsidP="005B5706">
      <w:pPr>
        <w:spacing w:after="0" w:line="240" w:lineRule="auto"/>
      </w:pPr>
      <w:r>
        <w:separator/>
      </w:r>
    </w:p>
  </w:footnote>
  <w:footnote w:type="continuationSeparator" w:id="0">
    <w:p w14:paraId="761779D9" w14:textId="77777777" w:rsidR="00552776" w:rsidRDefault="00552776" w:rsidP="005B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05F8"/>
    <w:multiLevelType w:val="hybridMultilevel"/>
    <w:tmpl w:val="A85A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6501"/>
    <w:multiLevelType w:val="hybridMultilevel"/>
    <w:tmpl w:val="3A961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063E"/>
    <w:multiLevelType w:val="multilevel"/>
    <w:tmpl w:val="DEF2A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3B2CAD"/>
    <w:multiLevelType w:val="multilevel"/>
    <w:tmpl w:val="2910D3C0"/>
    <w:styleLink w:val="Styl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75D73E4"/>
    <w:multiLevelType w:val="hybridMultilevel"/>
    <w:tmpl w:val="8064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2e0dzz25rf5xevx91xp2v3f9v9wsxa9ze2&quot;&gt;Pertussis Burde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EA1678"/>
    <w:rsid w:val="00002FCB"/>
    <w:rsid w:val="00022E3D"/>
    <w:rsid w:val="00026B23"/>
    <w:rsid w:val="00027B90"/>
    <w:rsid w:val="00035CCA"/>
    <w:rsid w:val="000400AA"/>
    <w:rsid w:val="0004215F"/>
    <w:rsid w:val="000549E3"/>
    <w:rsid w:val="000572B0"/>
    <w:rsid w:val="0006317B"/>
    <w:rsid w:val="00064345"/>
    <w:rsid w:val="00064CD4"/>
    <w:rsid w:val="00084470"/>
    <w:rsid w:val="00091E68"/>
    <w:rsid w:val="000932DD"/>
    <w:rsid w:val="00093F58"/>
    <w:rsid w:val="000A5461"/>
    <w:rsid w:val="000A54A9"/>
    <w:rsid w:val="000B67EB"/>
    <w:rsid w:val="000B7AD7"/>
    <w:rsid w:val="000C2E50"/>
    <w:rsid w:val="000D7068"/>
    <w:rsid w:val="000E53F9"/>
    <w:rsid w:val="000F399D"/>
    <w:rsid w:val="001114A7"/>
    <w:rsid w:val="00112E3A"/>
    <w:rsid w:val="001574DD"/>
    <w:rsid w:val="0016325D"/>
    <w:rsid w:val="001634D7"/>
    <w:rsid w:val="00164091"/>
    <w:rsid w:val="00164547"/>
    <w:rsid w:val="001657CF"/>
    <w:rsid w:val="0016594D"/>
    <w:rsid w:val="001669D5"/>
    <w:rsid w:val="00180642"/>
    <w:rsid w:val="00180FE2"/>
    <w:rsid w:val="00181396"/>
    <w:rsid w:val="00194BBE"/>
    <w:rsid w:val="00195CFA"/>
    <w:rsid w:val="001A5A49"/>
    <w:rsid w:val="001A65FA"/>
    <w:rsid w:val="001B2015"/>
    <w:rsid w:val="001C269E"/>
    <w:rsid w:val="001C6CA1"/>
    <w:rsid w:val="001C70D9"/>
    <w:rsid w:val="001E74BE"/>
    <w:rsid w:val="001F5EB1"/>
    <w:rsid w:val="00211620"/>
    <w:rsid w:val="002157F3"/>
    <w:rsid w:val="00224A77"/>
    <w:rsid w:val="00235FC1"/>
    <w:rsid w:val="00236BA7"/>
    <w:rsid w:val="00242EDE"/>
    <w:rsid w:val="002509C2"/>
    <w:rsid w:val="00252D31"/>
    <w:rsid w:val="00256029"/>
    <w:rsid w:val="0026173C"/>
    <w:rsid w:val="00266FA9"/>
    <w:rsid w:val="00274002"/>
    <w:rsid w:val="00276CDE"/>
    <w:rsid w:val="00281833"/>
    <w:rsid w:val="00286674"/>
    <w:rsid w:val="00286EAD"/>
    <w:rsid w:val="00291A43"/>
    <w:rsid w:val="002956A6"/>
    <w:rsid w:val="00296205"/>
    <w:rsid w:val="002A3593"/>
    <w:rsid w:val="002A44C8"/>
    <w:rsid w:val="002A5D9A"/>
    <w:rsid w:val="002A792C"/>
    <w:rsid w:val="002B68D3"/>
    <w:rsid w:val="002C7D79"/>
    <w:rsid w:val="002F3466"/>
    <w:rsid w:val="003107B1"/>
    <w:rsid w:val="00312FCF"/>
    <w:rsid w:val="00316FFF"/>
    <w:rsid w:val="00320865"/>
    <w:rsid w:val="00322667"/>
    <w:rsid w:val="003406EA"/>
    <w:rsid w:val="003557F9"/>
    <w:rsid w:val="00363B95"/>
    <w:rsid w:val="00374B28"/>
    <w:rsid w:val="00386BC3"/>
    <w:rsid w:val="00390706"/>
    <w:rsid w:val="003932DA"/>
    <w:rsid w:val="003979CF"/>
    <w:rsid w:val="003A775E"/>
    <w:rsid w:val="003B056D"/>
    <w:rsid w:val="003B3812"/>
    <w:rsid w:val="003D5239"/>
    <w:rsid w:val="003D56F6"/>
    <w:rsid w:val="003D7B9E"/>
    <w:rsid w:val="003F4C2A"/>
    <w:rsid w:val="004162CF"/>
    <w:rsid w:val="00434E1C"/>
    <w:rsid w:val="00452E14"/>
    <w:rsid w:val="004743A1"/>
    <w:rsid w:val="0048383C"/>
    <w:rsid w:val="004B3BA0"/>
    <w:rsid w:val="004C0DF6"/>
    <w:rsid w:val="004D478D"/>
    <w:rsid w:val="004D4872"/>
    <w:rsid w:val="0050425B"/>
    <w:rsid w:val="005130CA"/>
    <w:rsid w:val="00545C3B"/>
    <w:rsid w:val="00546E90"/>
    <w:rsid w:val="00552776"/>
    <w:rsid w:val="00552A6D"/>
    <w:rsid w:val="00554ADC"/>
    <w:rsid w:val="0055538F"/>
    <w:rsid w:val="00556E3F"/>
    <w:rsid w:val="00557949"/>
    <w:rsid w:val="00563FA6"/>
    <w:rsid w:val="0057275C"/>
    <w:rsid w:val="005772D1"/>
    <w:rsid w:val="0058507A"/>
    <w:rsid w:val="005B1CBE"/>
    <w:rsid w:val="005B5706"/>
    <w:rsid w:val="005B59E8"/>
    <w:rsid w:val="005C5189"/>
    <w:rsid w:val="005C6E11"/>
    <w:rsid w:val="005C728E"/>
    <w:rsid w:val="005E39B0"/>
    <w:rsid w:val="005F3F33"/>
    <w:rsid w:val="00600BFA"/>
    <w:rsid w:val="00615BF6"/>
    <w:rsid w:val="006322A4"/>
    <w:rsid w:val="00636077"/>
    <w:rsid w:val="006424FB"/>
    <w:rsid w:val="00643DAA"/>
    <w:rsid w:val="00646894"/>
    <w:rsid w:val="00652568"/>
    <w:rsid w:val="00653212"/>
    <w:rsid w:val="0065552F"/>
    <w:rsid w:val="00661F80"/>
    <w:rsid w:val="00671014"/>
    <w:rsid w:val="00675589"/>
    <w:rsid w:val="0068343C"/>
    <w:rsid w:val="0069013E"/>
    <w:rsid w:val="006A0752"/>
    <w:rsid w:val="006A151A"/>
    <w:rsid w:val="006A28D6"/>
    <w:rsid w:val="006B2F0D"/>
    <w:rsid w:val="006B32AF"/>
    <w:rsid w:val="006C1842"/>
    <w:rsid w:val="006C2150"/>
    <w:rsid w:val="006C62AE"/>
    <w:rsid w:val="006D0DCB"/>
    <w:rsid w:val="006D4016"/>
    <w:rsid w:val="006D4547"/>
    <w:rsid w:val="006E435C"/>
    <w:rsid w:val="0070212D"/>
    <w:rsid w:val="00704ADD"/>
    <w:rsid w:val="00715CFA"/>
    <w:rsid w:val="007234D5"/>
    <w:rsid w:val="00740FD1"/>
    <w:rsid w:val="007427F7"/>
    <w:rsid w:val="00761635"/>
    <w:rsid w:val="007655C5"/>
    <w:rsid w:val="00771077"/>
    <w:rsid w:val="00773AEC"/>
    <w:rsid w:val="00777524"/>
    <w:rsid w:val="007824E9"/>
    <w:rsid w:val="007858EF"/>
    <w:rsid w:val="007862F9"/>
    <w:rsid w:val="007906A9"/>
    <w:rsid w:val="00791171"/>
    <w:rsid w:val="00792C3F"/>
    <w:rsid w:val="007A13C0"/>
    <w:rsid w:val="007A2DE1"/>
    <w:rsid w:val="007A426B"/>
    <w:rsid w:val="007A7038"/>
    <w:rsid w:val="007A75B2"/>
    <w:rsid w:val="007B140B"/>
    <w:rsid w:val="007B29BF"/>
    <w:rsid w:val="007C16A6"/>
    <w:rsid w:val="007D6ED4"/>
    <w:rsid w:val="007F7A1F"/>
    <w:rsid w:val="0080387C"/>
    <w:rsid w:val="00807FC8"/>
    <w:rsid w:val="00827C09"/>
    <w:rsid w:val="008317EF"/>
    <w:rsid w:val="00835D95"/>
    <w:rsid w:val="00836850"/>
    <w:rsid w:val="008370AE"/>
    <w:rsid w:val="00845C9D"/>
    <w:rsid w:val="008463B4"/>
    <w:rsid w:val="00863E6E"/>
    <w:rsid w:val="00871B0D"/>
    <w:rsid w:val="00875D72"/>
    <w:rsid w:val="008A684D"/>
    <w:rsid w:val="008A7FE8"/>
    <w:rsid w:val="008D284F"/>
    <w:rsid w:val="008F794F"/>
    <w:rsid w:val="00900053"/>
    <w:rsid w:val="00904A56"/>
    <w:rsid w:val="00922486"/>
    <w:rsid w:val="00946822"/>
    <w:rsid w:val="00947E97"/>
    <w:rsid w:val="009610D2"/>
    <w:rsid w:val="00964BBD"/>
    <w:rsid w:val="00967327"/>
    <w:rsid w:val="00975739"/>
    <w:rsid w:val="00976077"/>
    <w:rsid w:val="00996894"/>
    <w:rsid w:val="00997B8D"/>
    <w:rsid w:val="009A3851"/>
    <w:rsid w:val="009D151D"/>
    <w:rsid w:val="009E0E2B"/>
    <w:rsid w:val="009F0263"/>
    <w:rsid w:val="00A01C28"/>
    <w:rsid w:val="00A15DBD"/>
    <w:rsid w:val="00A22991"/>
    <w:rsid w:val="00A23E6E"/>
    <w:rsid w:val="00A30044"/>
    <w:rsid w:val="00A30E60"/>
    <w:rsid w:val="00A34D6A"/>
    <w:rsid w:val="00A46060"/>
    <w:rsid w:val="00A4694D"/>
    <w:rsid w:val="00A51950"/>
    <w:rsid w:val="00A604AB"/>
    <w:rsid w:val="00A71E89"/>
    <w:rsid w:val="00A80AE3"/>
    <w:rsid w:val="00A94DD8"/>
    <w:rsid w:val="00AA3E5C"/>
    <w:rsid w:val="00AC3FD4"/>
    <w:rsid w:val="00AC4D07"/>
    <w:rsid w:val="00AD1769"/>
    <w:rsid w:val="00AD1C5E"/>
    <w:rsid w:val="00AD3C6F"/>
    <w:rsid w:val="00AD51B4"/>
    <w:rsid w:val="00AF0D47"/>
    <w:rsid w:val="00B0012A"/>
    <w:rsid w:val="00B36650"/>
    <w:rsid w:val="00B451CA"/>
    <w:rsid w:val="00B91312"/>
    <w:rsid w:val="00B966CA"/>
    <w:rsid w:val="00BB2341"/>
    <w:rsid w:val="00BB4B79"/>
    <w:rsid w:val="00BC027D"/>
    <w:rsid w:val="00BC105D"/>
    <w:rsid w:val="00BC5CD0"/>
    <w:rsid w:val="00BD2FAE"/>
    <w:rsid w:val="00BD4BC5"/>
    <w:rsid w:val="00BE42EF"/>
    <w:rsid w:val="00BF2D07"/>
    <w:rsid w:val="00C03D01"/>
    <w:rsid w:val="00C04ABC"/>
    <w:rsid w:val="00C05F50"/>
    <w:rsid w:val="00C075C9"/>
    <w:rsid w:val="00C11D53"/>
    <w:rsid w:val="00C1221A"/>
    <w:rsid w:val="00C304C8"/>
    <w:rsid w:val="00C45237"/>
    <w:rsid w:val="00C45503"/>
    <w:rsid w:val="00C4571A"/>
    <w:rsid w:val="00C468C7"/>
    <w:rsid w:val="00C57632"/>
    <w:rsid w:val="00C83F4C"/>
    <w:rsid w:val="00C961FD"/>
    <w:rsid w:val="00CA75AA"/>
    <w:rsid w:val="00CC004C"/>
    <w:rsid w:val="00CC66E3"/>
    <w:rsid w:val="00CE0A08"/>
    <w:rsid w:val="00D05963"/>
    <w:rsid w:val="00D12107"/>
    <w:rsid w:val="00D134AE"/>
    <w:rsid w:val="00D2582E"/>
    <w:rsid w:val="00D35A3B"/>
    <w:rsid w:val="00D47371"/>
    <w:rsid w:val="00D6318B"/>
    <w:rsid w:val="00D742E7"/>
    <w:rsid w:val="00D7512A"/>
    <w:rsid w:val="00D76F2C"/>
    <w:rsid w:val="00D77849"/>
    <w:rsid w:val="00D77E68"/>
    <w:rsid w:val="00D77F89"/>
    <w:rsid w:val="00D86270"/>
    <w:rsid w:val="00D97DD1"/>
    <w:rsid w:val="00DB105D"/>
    <w:rsid w:val="00DB16B3"/>
    <w:rsid w:val="00DB1A45"/>
    <w:rsid w:val="00DB53AF"/>
    <w:rsid w:val="00DB5EAA"/>
    <w:rsid w:val="00DC2659"/>
    <w:rsid w:val="00DC5BF4"/>
    <w:rsid w:val="00DD02B7"/>
    <w:rsid w:val="00DD1574"/>
    <w:rsid w:val="00DD7CDC"/>
    <w:rsid w:val="00DE1725"/>
    <w:rsid w:val="00DE4556"/>
    <w:rsid w:val="00E04C28"/>
    <w:rsid w:val="00E05456"/>
    <w:rsid w:val="00E0667D"/>
    <w:rsid w:val="00E07EB6"/>
    <w:rsid w:val="00E144C2"/>
    <w:rsid w:val="00E24D14"/>
    <w:rsid w:val="00E25851"/>
    <w:rsid w:val="00E41DE3"/>
    <w:rsid w:val="00E47AAA"/>
    <w:rsid w:val="00E537D5"/>
    <w:rsid w:val="00E55E74"/>
    <w:rsid w:val="00E5705E"/>
    <w:rsid w:val="00E75BF9"/>
    <w:rsid w:val="00E7737F"/>
    <w:rsid w:val="00E96126"/>
    <w:rsid w:val="00EA06A0"/>
    <w:rsid w:val="00EA1678"/>
    <w:rsid w:val="00EB111F"/>
    <w:rsid w:val="00EB3DB5"/>
    <w:rsid w:val="00EC6317"/>
    <w:rsid w:val="00ED04B9"/>
    <w:rsid w:val="00ED2076"/>
    <w:rsid w:val="00ED55FD"/>
    <w:rsid w:val="00ED5922"/>
    <w:rsid w:val="00EF5FDE"/>
    <w:rsid w:val="00EF6EE7"/>
    <w:rsid w:val="00EF7E35"/>
    <w:rsid w:val="00F01799"/>
    <w:rsid w:val="00F07A03"/>
    <w:rsid w:val="00F13AFE"/>
    <w:rsid w:val="00F14174"/>
    <w:rsid w:val="00F27DFB"/>
    <w:rsid w:val="00F46AEF"/>
    <w:rsid w:val="00F53B2F"/>
    <w:rsid w:val="00F56BFE"/>
    <w:rsid w:val="00F70E5D"/>
    <w:rsid w:val="00F76097"/>
    <w:rsid w:val="00F872CE"/>
    <w:rsid w:val="00FC486D"/>
    <w:rsid w:val="00FD1301"/>
    <w:rsid w:val="00FD1F91"/>
    <w:rsid w:val="00FE35DC"/>
    <w:rsid w:val="00FE4D3B"/>
    <w:rsid w:val="00FF3003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AEA4"/>
  <w15:docId w15:val="{62718435-08B4-4426-8623-458B0F2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0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0B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FA6"/>
    <w:pPr>
      <w:ind w:left="720"/>
      <w:contextualSpacing/>
    </w:pPr>
  </w:style>
  <w:style w:type="table" w:styleId="TableGrid">
    <w:name w:val="Table Grid"/>
    <w:basedOn w:val="TableNormal"/>
    <w:uiPriority w:val="39"/>
    <w:rsid w:val="0025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6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60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60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60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5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29"/>
  </w:style>
  <w:style w:type="paragraph" w:styleId="Footer">
    <w:name w:val="footer"/>
    <w:basedOn w:val="Normal"/>
    <w:link w:val="FooterChar"/>
    <w:uiPriority w:val="99"/>
    <w:unhideWhenUsed/>
    <w:rsid w:val="0025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29"/>
  </w:style>
  <w:style w:type="paragraph" w:styleId="EndnoteText">
    <w:name w:val="endnote text"/>
    <w:basedOn w:val="Normal"/>
    <w:link w:val="EndnoteTextChar"/>
    <w:uiPriority w:val="99"/>
    <w:semiHidden/>
    <w:unhideWhenUsed/>
    <w:rsid w:val="002560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60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60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560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6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029"/>
    <w:rPr>
      <w:vertAlign w:val="superscript"/>
    </w:rPr>
  </w:style>
  <w:style w:type="paragraph" w:customStyle="1" w:styleId="ProposalSections">
    <w:name w:val="Proposal Sections"/>
    <w:basedOn w:val="Normal"/>
    <w:link w:val="ProposalSectionsChar"/>
    <w:rsid w:val="00256029"/>
    <w:pPr>
      <w:spacing w:after="0" w:line="240" w:lineRule="auto"/>
    </w:pPr>
    <w:rPr>
      <w:rFonts w:ascii="Verdana" w:eastAsia="Times New Roman" w:hAnsi="Verdana" w:cs="Tahoma"/>
      <w:color w:val="993300"/>
      <w:sz w:val="28"/>
      <w:szCs w:val="28"/>
    </w:rPr>
  </w:style>
  <w:style w:type="character" w:customStyle="1" w:styleId="ProposalSectionsChar">
    <w:name w:val="Proposal Sections Char"/>
    <w:link w:val="ProposalSections"/>
    <w:rsid w:val="00256029"/>
    <w:rPr>
      <w:rFonts w:ascii="Verdana" w:eastAsia="Times New Roman" w:hAnsi="Verdana" w:cs="Tahoma"/>
      <w:color w:val="9933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6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5602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Bulletlisting">
    <w:name w:val="Bullet (listing)"/>
    <w:basedOn w:val="Normal"/>
    <w:rsid w:val="00256029"/>
    <w:pPr>
      <w:tabs>
        <w:tab w:val="num" w:pos="360"/>
      </w:tabs>
      <w:spacing w:before="120" w:after="0" w:line="274" w:lineRule="auto"/>
      <w:ind w:left="360" w:hanging="360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5602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60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029"/>
  </w:style>
  <w:style w:type="paragraph" w:customStyle="1" w:styleId="SchemaTxt">
    <w:name w:val="SchemaTxt"/>
    <w:basedOn w:val="Normal"/>
    <w:rsid w:val="00256029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 w:cs="Times New Roman"/>
      <w:bCs/>
      <w:szCs w:val="24"/>
    </w:rPr>
  </w:style>
  <w:style w:type="paragraph" w:customStyle="1" w:styleId="ListNumber1">
    <w:name w:val="ListNumber1"/>
    <w:basedOn w:val="Normal"/>
    <w:rsid w:val="00256029"/>
    <w:pPr>
      <w:tabs>
        <w:tab w:val="num" w:pos="360"/>
      </w:tabs>
      <w:spacing w:before="120" w:after="0" w:line="274" w:lineRule="auto"/>
      <w:ind w:left="360" w:hanging="360"/>
    </w:pPr>
    <w:rPr>
      <w:rFonts w:ascii="Arial" w:eastAsia="Times New Roman" w:hAnsi="Arial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5602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DefaultParagraphFont"/>
    <w:rsid w:val="00256029"/>
  </w:style>
  <w:style w:type="character" w:styleId="Emphasis">
    <w:name w:val="Emphasis"/>
    <w:basedOn w:val="DefaultParagraphFont"/>
    <w:uiPriority w:val="20"/>
    <w:qFormat/>
    <w:rsid w:val="00256029"/>
    <w:rPr>
      <w:i/>
      <w:iCs/>
    </w:rPr>
  </w:style>
  <w:style w:type="paragraph" w:styleId="Revision">
    <w:name w:val="Revision"/>
    <w:hidden/>
    <w:uiPriority w:val="99"/>
    <w:semiHidden/>
    <w:rsid w:val="00256029"/>
    <w:pPr>
      <w:spacing w:after="0" w:line="240" w:lineRule="auto"/>
    </w:pPr>
  </w:style>
  <w:style w:type="character" w:customStyle="1" w:styleId="st">
    <w:name w:val="st"/>
    <w:basedOn w:val="DefaultParagraphFont"/>
    <w:rsid w:val="00256029"/>
  </w:style>
  <w:style w:type="paragraph" w:styleId="TOCHeading">
    <w:name w:val="TOC Heading"/>
    <w:basedOn w:val="Heading1"/>
    <w:next w:val="Normal"/>
    <w:uiPriority w:val="39"/>
    <w:unhideWhenUsed/>
    <w:qFormat/>
    <w:rsid w:val="0025602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56029"/>
    <w:pPr>
      <w:tabs>
        <w:tab w:val="left" w:pos="440"/>
        <w:tab w:val="right" w:leader="dot" w:pos="935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56029"/>
    <w:pPr>
      <w:tabs>
        <w:tab w:val="left" w:pos="720"/>
        <w:tab w:val="right" w:leader="dot" w:pos="9350"/>
      </w:tabs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56029"/>
    <w:pPr>
      <w:tabs>
        <w:tab w:val="left" w:pos="1080"/>
        <w:tab w:val="right" w:leader="dot" w:pos="9350"/>
      </w:tabs>
      <w:spacing w:after="100" w:line="259" w:lineRule="auto"/>
      <w:ind w:left="440"/>
    </w:pPr>
    <w:rPr>
      <w:rFonts w:eastAsiaTheme="minorEastAsia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25602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5602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5602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5602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5602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56029"/>
    <w:pPr>
      <w:spacing w:after="100" w:line="259" w:lineRule="auto"/>
      <w:ind w:left="1760"/>
    </w:pPr>
    <w:rPr>
      <w:rFonts w:eastAsiaTheme="minorEastAsia"/>
    </w:rPr>
  </w:style>
  <w:style w:type="paragraph" w:customStyle="1" w:styleId="Style1">
    <w:name w:val="Style1"/>
    <w:basedOn w:val="TOC1"/>
    <w:qFormat/>
    <w:rsid w:val="00256029"/>
    <w:rPr>
      <w:b w:val="0"/>
      <w:noProof/>
    </w:rPr>
  </w:style>
  <w:style w:type="paragraph" w:customStyle="1" w:styleId="Style2">
    <w:name w:val="Style2"/>
    <w:basedOn w:val="TOC1"/>
    <w:qFormat/>
    <w:rsid w:val="00256029"/>
    <w:rPr>
      <w:b w:val="0"/>
      <w:noProof/>
    </w:rPr>
  </w:style>
  <w:style w:type="paragraph" w:customStyle="1" w:styleId="Style3">
    <w:name w:val="Style3"/>
    <w:basedOn w:val="TOC1"/>
    <w:qFormat/>
    <w:rsid w:val="00256029"/>
    <w:rPr>
      <w:b w:val="0"/>
      <w:noProof/>
    </w:rPr>
  </w:style>
  <w:style w:type="paragraph" w:customStyle="1" w:styleId="Style4">
    <w:name w:val="Style4"/>
    <w:basedOn w:val="TOC1"/>
    <w:qFormat/>
    <w:rsid w:val="00256029"/>
    <w:rPr>
      <w:b w:val="0"/>
      <w:noProof/>
    </w:rPr>
  </w:style>
  <w:style w:type="paragraph" w:customStyle="1" w:styleId="Style5">
    <w:name w:val="Style5"/>
    <w:basedOn w:val="TOC2"/>
    <w:qFormat/>
    <w:rsid w:val="00256029"/>
    <w:rPr>
      <w:noProof/>
    </w:rPr>
  </w:style>
  <w:style w:type="paragraph" w:customStyle="1" w:styleId="Style6">
    <w:name w:val="Style6"/>
    <w:basedOn w:val="Style5"/>
    <w:qFormat/>
    <w:rsid w:val="00256029"/>
  </w:style>
  <w:style w:type="paragraph" w:customStyle="1" w:styleId="Style7">
    <w:name w:val="Style7"/>
    <w:basedOn w:val="TOC1"/>
    <w:qFormat/>
    <w:rsid w:val="00256029"/>
    <w:rPr>
      <w:b w:val="0"/>
      <w:noProof/>
    </w:rPr>
  </w:style>
  <w:style w:type="paragraph" w:customStyle="1" w:styleId="Style8">
    <w:name w:val="Style8"/>
    <w:basedOn w:val="TOC1"/>
    <w:qFormat/>
    <w:rsid w:val="00256029"/>
    <w:rPr>
      <w:b w:val="0"/>
      <w:noProof/>
    </w:rPr>
  </w:style>
  <w:style w:type="paragraph" w:customStyle="1" w:styleId="Style9">
    <w:name w:val="Style9"/>
    <w:basedOn w:val="TOC1"/>
    <w:qFormat/>
    <w:rsid w:val="00256029"/>
    <w:rPr>
      <w:b w:val="0"/>
      <w:noProof/>
    </w:rPr>
  </w:style>
  <w:style w:type="paragraph" w:customStyle="1" w:styleId="Style10">
    <w:name w:val="Style10"/>
    <w:basedOn w:val="TOC1"/>
    <w:qFormat/>
    <w:rsid w:val="00256029"/>
    <w:rPr>
      <w:b w:val="0"/>
      <w:noProof/>
    </w:rPr>
  </w:style>
  <w:style w:type="paragraph" w:customStyle="1" w:styleId="Style11">
    <w:name w:val="Style11"/>
    <w:basedOn w:val="TOC1"/>
    <w:qFormat/>
    <w:rsid w:val="00256029"/>
    <w:rPr>
      <w:b w:val="0"/>
      <w:noProof/>
    </w:rPr>
  </w:style>
  <w:style w:type="paragraph" w:customStyle="1" w:styleId="Style12">
    <w:name w:val="Style12"/>
    <w:basedOn w:val="TOC1"/>
    <w:qFormat/>
    <w:rsid w:val="00256029"/>
    <w:rPr>
      <w:b w:val="0"/>
      <w:noProof/>
    </w:rPr>
  </w:style>
  <w:style w:type="paragraph" w:customStyle="1" w:styleId="Style13">
    <w:name w:val="Style13"/>
    <w:basedOn w:val="TOC1"/>
    <w:qFormat/>
    <w:rsid w:val="00256029"/>
    <w:rPr>
      <w:b w:val="0"/>
      <w:noProof/>
    </w:rPr>
  </w:style>
  <w:style w:type="paragraph" w:customStyle="1" w:styleId="Style14">
    <w:name w:val="Style14"/>
    <w:basedOn w:val="TOC1"/>
    <w:qFormat/>
    <w:rsid w:val="00256029"/>
    <w:rPr>
      <w:b w:val="0"/>
      <w:noProof/>
    </w:rPr>
  </w:style>
  <w:style w:type="paragraph" w:customStyle="1" w:styleId="Style15">
    <w:name w:val="Style15"/>
    <w:basedOn w:val="TOC1"/>
    <w:qFormat/>
    <w:rsid w:val="00256029"/>
    <w:rPr>
      <w:b w:val="0"/>
      <w:noProof/>
    </w:rPr>
  </w:style>
  <w:style w:type="paragraph" w:customStyle="1" w:styleId="Style16">
    <w:name w:val="Style16"/>
    <w:basedOn w:val="TOC1"/>
    <w:qFormat/>
    <w:rsid w:val="00256029"/>
    <w:rPr>
      <w:b w:val="0"/>
      <w:noProof/>
    </w:rPr>
  </w:style>
  <w:style w:type="paragraph" w:customStyle="1" w:styleId="Style17">
    <w:name w:val="Style17"/>
    <w:basedOn w:val="TOC1"/>
    <w:qFormat/>
    <w:rsid w:val="00256029"/>
    <w:rPr>
      <w:b w:val="0"/>
      <w:noProof/>
    </w:rPr>
  </w:style>
  <w:style w:type="paragraph" w:customStyle="1" w:styleId="Style18">
    <w:name w:val="Style18"/>
    <w:basedOn w:val="TOC1"/>
    <w:qFormat/>
    <w:rsid w:val="00256029"/>
    <w:rPr>
      <w:b w:val="0"/>
      <w:noProof/>
    </w:rPr>
  </w:style>
  <w:style w:type="paragraph" w:customStyle="1" w:styleId="Style19">
    <w:name w:val="Style19"/>
    <w:basedOn w:val="TOC1"/>
    <w:qFormat/>
    <w:rsid w:val="00256029"/>
    <w:rPr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5602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602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602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6029"/>
    <w:rPr>
      <w:rFonts w:ascii="Calibri" w:hAnsi="Calibri"/>
      <w:noProof/>
    </w:rPr>
  </w:style>
  <w:style w:type="numbering" w:customStyle="1" w:styleId="Style20">
    <w:name w:val="Style20"/>
    <w:uiPriority w:val="99"/>
    <w:rsid w:val="00256029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56029"/>
    <w:rPr>
      <w:color w:val="800080" w:themeColor="followedHyperlink"/>
      <w:u w:val="single"/>
    </w:rPr>
  </w:style>
  <w:style w:type="paragraph" w:customStyle="1" w:styleId="Standard">
    <w:name w:val="Standard"/>
    <w:rsid w:val="0025602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ListTable41">
    <w:name w:val="List Table 41"/>
    <w:basedOn w:val="TableNormal"/>
    <w:uiPriority w:val="49"/>
    <w:rsid w:val="00256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256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FF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44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A566-DC81-40D0-B21E-BEB6F31BC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81EFD-7FC0-4D34-916A-EE988E91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B Omer</dc:creator>
  <cp:lastModifiedBy>Allen, Kristen</cp:lastModifiedBy>
  <cp:revision>3</cp:revision>
  <dcterms:created xsi:type="dcterms:W3CDTF">2016-08-08T18:25:00Z</dcterms:created>
  <dcterms:modified xsi:type="dcterms:W3CDTF">2016-08-08T18:25:00Z</dcterms:modified>
</cp:coreProperties>
</file>