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C210C" w14:textId="514AE435" w:rsidR="00D54969" w:rsidRDefault="00D54969" w:rsidP="00D54969">
      <w:pPr>
        <w:spacing w:before="100" w:beforeAutospacing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Supplementary Table 1.</w:t>
      </w:r>
      <w:proofErr w:type="gramEnd"/>
      <w:r>
        <w:rPr>
          <w:rFonts w:ascii="Arial" w:hAnsi="Arial" w:cs="Arial"/>
        </w:rPr>
        <w:t xml:space="preserve"> </w:t>
      </w:r>
      <w:r w:rsidR="004C6FBE">
        <w:rPr>
          <w:rFonts w:ascii="Arial" w:hAnsi="Arial" w:cs="Arial"/>
        </w:rPr>
        <w:t xml:space="preserve">The </w:t>
      </w:r>
      <w:r w:rsidR="004C6FBE" w:rsidRPr="00E71B44">
        <w:rPr>
          <w:rFonts w:ascii="Arial" w:hAnsi="Arial" w:cs="Arial"/>
          <w:i/>
        </w:rPr>
        <w:t>MUTYH</w:t>
      </w:r>
      <w:r w:rsidR="004C6FBE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ariants </w:t>
      </w:r>
      <w:r w:rsidR="004C6FBE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probands</w:t>
      </w:r>
      <w:proofErr w:type="spellEnd"/>
    </w:p>
    <w:p w14:paraId="45DC8647" w14:textId="77777777" w:rsidR="00D54969" w:rsidRPr="00045E27" w:rsidRDefault="00D54969" w:rsidP="00D54969">
      <w:pPr>
        <w:spacing w:before="100" w:beforeAutospacing="1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54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3830"/>
        <w:gridCol w:w="1886"/>
      </w:tblGrid>
      <w:tr w:rsidR="00D54969" w:rsidRPr="00045E27" w14:paraId="387A53E7" w14:textId="77777777" w:rsidTr="00D54969"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</w:tcPr>
          <w:p w14:paraId="38181F1F" w14:textId="77777777" w:rsidR="00D54969" w:rsidRPr="00045E27" w:rsidRDefault="00D54969" w:rsidP="008A7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E27">
              <w:rPr>
                <w:rFonts w:ascii="Arial" w:hAnsi="Arial" w:cs="Arial"/>
                <w:color w:val="000000"/>
                <w:sz w:val="22"/>
                <w:szCs w:val="22"/>
              </w:rPr>
              <w:t>Variant 1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</w:tcPr>
          <w:p w14:paraId="106EAD20" w14:textId="77777777" w:rsidR="00D54969" w:rsidRPr="00045E27" w:rsidRDefault="00D54969" w:rsidP="008A7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E27">
              <w:rPr>
                <w:rFonts w:ascii="Arial" w:hAnsi="Arial" w:cs="Arial"/>
                <w:color w:val="000000"/>
                <w:sz w:val="22"/>
                <w:szCs w:val="22"/>
              </w:rPr>
              <w:t>Variant 2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14:paraId="00F45555" w14:textId="77777777" w:rsidR="00D54969" w:rsidRPr="00045E27" w:rsidRDefault="00D54969" w:rsidP="008A7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E27">
              <w:rPr>
                <w:rFonts w:ascii="Arial" w:hAnsi="Arial" w:cs="Arial"/>
                <w:color w:val="000000"/>
                <w:sz w:val="22"/>
                <w:szCs w:val="22"/>
              </w:rPr>
              <w:t xml:space="preserve">No of </w:t>
            </w:r>
            <w:proofErr w:type="spellStart"/>
            <w:r w:rsidRPr="00045E27">
              <w:rPr>
                <w:rFonts w:ascii="Arial" w:hAnsi="Arial" w:cs="Arial"/>
                <w:color w:val="000000"/>
                <w:sz w:val="22"/>
                <w:szCs w:val="22"/>
              </w:rPr>
              <w:t>probands</w:t>
            </w:r>
            <w:proofErr w:type="spellEnd"/>
          </w:p>
        </w:tc>
      </w:tr>
      <w:tr w:rsidR="00D54969" w:rsidRPr="00045E27" w14:paraId="1D3E3AD0" w14:textId="77777777" w:rsidTr="00D54969"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</w:tcPr>
          <w:p w14:paraId="47F19D56" w14:textId="77777777" w:rsidR="00D54969" w:rsidRPr="00045E27" w:rsidRDefault="00D54969" w:rsidP="008A719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045E27">
              <w:rPr>
                <w:rFonts w:ascii="Arial" w:hAnsi="Arial" w:cs="Arial"/>
                <w:b/>
                <w:color w:val="000000"/>
                <w:sz w:val="22"/>
                <w:szCs w:val="22"/>
              </w:rPr>
              <w:t>Biallelic</w:t>
            </w:r>
            <w:proofErr w:type="spellEnd"/>
            <w:r w:rsidRPr="00045E2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carriers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</w:tcPr>
          <w:p w14:paraId="1B2DB812" w14:textId="77777777" w:rsidR="00D54969" w:rsidRPr="00045E27" w:rsidRDefault="00D54969" w:rsidP="008A719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14:paraId="43FB5D7C" w14:textId="77777777" w:rsidR="00D54969" w:rsidRPr="00045E27" w:rsidRDefault="00D54969" w:rsidP="008A719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5E27">
              <w:rPr>
                <w:rFonts w:ascii="Arial" w:hAnsi="Arial" w:cs="Arial"/>
                <w:b/>
                <w:color w:val="000000"/>
                <w:sz w:val="22"/>
                <w:szCs w:val="22"/>
              </w:rPr>
              <w:t>41</w:t>
            </w:r>
          </w:p>
        </w:tc>
      </w:tr>
      <w:tr w:rsidR="00D54969" w:rsidRPr="00045E27" w14:paraId="40FD136A" w14:textId="77777777" w:rsidTr="00D54969">
        <w:tc>
          <w:tcPr>
            <w:tcW w:w="3830" w:type="dxa"/>
            <w:tcBorders>
              <w:top w:val="single" w:sz="4" w:space="0" w:color="auto"/>
            </w:tcBorders>
          </w:tcPr>
          <w:p w14:paraId="7762EC17" w14:textId="77777777" w:rsidR="00D54969" w:rsidRPr="00045E27" w:rsidRDefault="00D54969" w:rsidP="008A719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45E27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045E27">
              <w:rPr>
                <w:rFonts w:ascii="Arial" w:hAnsi="Arial" w:cs="Arial"/>
                <w:sz w:val="22"/>
                <w:szCs w:val="22"/>
              </w:rPr>
              <w:t>.1187G&gt;A p.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45E27">
              <w:rPr>
                <w:rFonts w:ascii="Arial" w:hAnsi="Arial" w:cs="Arial"/>
                <w:sz w:val="22"/>
                <w:szCs w:val="22"/>
              </w:rPr>
              <w:t>Gly396Asp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30" w:type="dxa"/>
            <w:tcBorders>
              <w:top w:val="single" w:sz="4" w:space="0" w:color="auto"/>
            </w:tcBorders>
          </w:tcPr>
          <w:p w14:paraId="290826D8" w14:textId="77777777" w:rsidR="00D54969" w:rsidRPr="00045E27" w:rsidRDefault="00D54969" w:rsidP="008A719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45E27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045E27">
              <w:rPr>
                <w:rFonts w:ascii="Arial" w:hAnsi="Arial" w:cs="Arial"/>
                <w:sz w:val="22"/>
                <w:szCs w:val="22"/>
              </w:rPr>
              <w:t>.1187G&gt;A p.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45E27">
              <w:rPr>
                <w:rFonts w:ascii="Arial" w:hAnsi="Arial" w:cs="Arial"/>
                <w:sz w:val="22"/>
                <w:szCs w:val="22"/>
              </w:rPr>
              <w:t>Gly396Asp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14:paraId="38C6E2F1" w14:textId="77777777" w:rsidR="00D54969" w:rsidRPr="00045E27" w:rsidRDefault="00D54969" w:rsidP="008A7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E2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D54969" w:rsidRPr="00045E27" w14:paraId="7265744C" w14:textId="77777777" w:rsidTr="00D54969">
        <w:tc>
          <w:tcPr>
            <w:tcW w:w="3830" w:type="dxa"/>
          </w:tcPr>
          <w:p w14:paraId="47DE9782" w14:textId="77777777" w:rsidR="00D54969" w:rsidRPr="00045E27" w:rsidRDefault="00D54969" w:rsidP="008A7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45E27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045E27">
              <w:rPr>
                <w:rFonts w:ascii="Arial" w:hAnsi="Arial" w:cs="Arial"/>
                <w:sz w:val="22"/>
                <w:szCs w:val="22"/>
              </w:rPr>
              <w:t>.536A&gt;G p.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45E27">
              <w:rPr>
                <w:rFonts w:ascii="Arial" w:hAnsi="Arial" w:cs="Arial"/>
                <w:sz w:val="22"/>
                <w:szCs w:val="22"/>
              </w:rPr>
              <w:t>Tyr179Cys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30" w:type="dxa"/>
          </w:tcPr>
          <w:p w14:paraId="41673370" w14:textId="77777777" w:rsidR="00D54969" w:rsidRPr="00045E27" w:rsidRDefault="00D54969" w:rsidP="008A7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45E27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045E27">
              <w:rPr>
                <w:rFonts w:ascii="Arial" w:hAnsi="Arial" w:cs="Arial"/>
                <w:sz w:val="22"/>
                <w:szCs w:val="22"/>
              </w:rPr>
              <w:t>.536A&gt;G p.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45E27">
              <w:rPr>
                <w:rFonts w:ascii="Arial" w:hAnsi="Arial" w:cs="Arial"/>
                <w:sz w:val="22"/>
                <w:szCs w:val="22"/>
              </w:rPr>
              <w:t>Tyr179Cys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86" w:type="dxa"/>
          </w:tcPr>
          <w:p w14:paraId="2F2D2808" w14:textId="77777777" w:rsidR="00D54969" w:rsidRPr="00045E27" w:rsidRDefault="00D54969" w:rsidP="008A71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E2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D54969" w:rsidRPr="00045E27" w14:paraId="7BB5BABE" w14:textId="77777777" w:rsidTr="00D54969">
        <w:tc>
          <w:tcPr>
            <w:tcW w:w="3830" w:type="dxa"/>
          </w:tcPr>
          <w:p w14:paraId="392B8D0F" w14:textId="77777777" w:rsidR="00D54969" w:rsidRPr="00045E27" w:rsidRDefault="00D54969" w:rsidP="008A7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45E27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045E27">
              <w:rPr>
                <w:rFonts w:ascii="Arial" w:hAnsi="Arial" w:cs="Arial"/>
                <w:sz w:val="22"/>
                <w:szCs w:val="22"/>
              </w:rPr>
              <w:t>.1187G&gt;A p.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45E27">
              <w:rPr>
                <w:rFonts w:ascii="Arial" w:hAnsi="Arial" w:cs="Arial"/>
                <w:sz w:val="22"/>
                <w:szCs w:val="22"/>
              </w:rPr>
              <w:t>Gly396Asp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30" w:type="dxa"/>
          </w:tcPr>
          <w:p w14:paraId="56CF3F41" w14:textId="77777777" w:rsidR="00D54969" w:rsidRPr="00045E27" w:rsidRDefault="00D54969" w:rsidP="008A7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45E27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045E27">
              <w:rPr>
                <w:rFonts w:ascii="Arial" w:hAnsi="Arial" w:cs="Arial"/>
                <w:sz w:val="22"/>
                <w:szCs w:val="22"/>
              </w:rPr>
              <w:t>.536A&gt;G p.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45E27">
              <w:rPr>
                <w:rFonts w:ascii="Arial" w:hAnsi="Arial" w:cs="Arial"/>
                <w:sz w:val="22"/>
                <w:szCs w:val="22"/>
              </w:rPr>
              <w:t>Tyr179Cys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86" w:type="dxa"/>
          </w:tcPr>
          <w:p w14:paraId="67BA9367" w14:textId="77777777" w:rsidR="00D54969" w:rsidRPr="00045E27" w:rsidRDefault="00D54969" w:rsidP="008A71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E27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D54969" w:rsidRPr="00045E27" w14:paraId="0F565E06" w14:textId="77777777" w:rsidTr="00D54969">
        <w:tc>
          <w:tcPr>
            <w:tcW w:w="3830" w:type="dxa"/>
          </w:tcPr>
          <w:p w14:paraId="05CA138C" w14:textId="77777777" w:rsidR="00D54969" w:rsidRPr="00045E27" w:rsidRDefault="00D54969" w:rsidP="008A7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45E27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045E27">
              <w:rPr>
                <w:rFonts w:ascii="Arial" w:hAnsi="Arial" w:cs="Arial"/>
                <w:sz w:val="22"/>
                <w:szCs w:val="22"/>
              </w:rPr>
              <w:t>.1187G&gt;A p.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45E27">
              <w:rPr>
                <w:rFonts w:ascii="Arial" w:hAnsi="Arial" w:cs="Arial"/>
                <w:sz w:val="22"/>
                <w:szCs w:val="22"/>
              </w:rPr>
              <w:t>Gly396Asp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30" w:type="dxa"/>
          </w:tcPr>
          <w:p w14:paraId="345C938A" w14:textId="77777777" w:rsidR="00D54969" w:rsidRPr="00045E27" w:rsidRDefault="00D54969" w:rsidP="008A719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45E27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045E27">
              <w:rPr>
                <w:rFonts w:ascii="Arial" w:hAnsi="Arial" w:cs="Arial"/>
                <w:sz w:val="22"/>
                <w:szCs w:val="22"/>
              </w:rPr>
              <w:t>.821G&gt;A p.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45E27">
              <w:rPr>
                <w:rFonts w:ascii="Arial" w:hAnsi="Arial" w:cs="Arial"/>
                <w:sz w:val="22"/>
                <w:szCs w:val="22"/>
              </w:rPr>
              <w:t>Arg274Gln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86" w:type="dxa"/>
          </w:tcPr>
          <w:p w14:paraId="5E94D904" w14:textId="77777777" w:rsidR="00D54969" w:rsidRPr="00045E27" w:rsidRDefault="00D54969" w:rsidP="008A7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E2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54969" w:rsidRPr="00045E27" w14:paraId="15F259D0" w14:textId="77777777" w:rsidTr="00D54969">
        <w:tc>
          <w:tcPr>
            <w:tcW w:w="3830" w:type="dxa"/>
          </w:tcPr>
          <w:p w14:paraId="7F61D169" w14:textId="77777777" w:rsidR="00D54969" w:rsidRPr="00045E27" w:rsidRDefault="00D54969" w:rsidP="008A7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45E27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045E27">
              <w:rPr>
                <w:rFonts w:ascii="Arial" w:hAnsi="Arial" w:cs="Arial"/>
                <w:sz w:val="22"/>
                <w:szCs w:val="22"/>
              </w:rPr>
              <w:t>.1187G&gt;A p.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45E27">
              <w:rPr>
                <w:rFonts w:ascii="Arial" w:hAnsi="Arial" w:cs="Arial"/>
                <w:sz w:val="22"/>
                <w:szCs w:val="22"/>
              </w:rPr>
              <w:t>Gly396Asp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30" w:type="dxa"/>
          </w:tcPr>
          <w:p w14:paraId="66ABA30D" w14:textId="77777777" w:rsidR="00D54969" w:rsidRPr="00045E27" w:rsidRDefault="00D54969" w:rsidP="008A7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45E27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045E27">
              <w:rPr>
                <w:rFonts w:ascii="Arial" w:hAnsi="Arial" w:cs="Arial"/>
                <w:sz w:val="22"/>
                <w:szCs w:val="22"/>
              </w:rPr>
              <w:t xml:space="preserve">.933+3A&gt;C </w:t>
            </w:r>
            <w:r w:rsidRPr="00EE6DFB">
              <w:rPr>
                <w:rFonts w:ascii="Arial" w:hAnsi="Arial" w:cs="Arial"/>
                <w:sz w:val="22"/>
                <w:szCs w:val="22"/>
              </w:rPr>
              <w:t>p.(Gly264TrpfsX7)</w:t>
            </w:r>
          </w:p>
        </w:tc>
        <w:tc>
          <w:tcPr>
            <w:tcW w:w="1886" w:type="dxa"/>
          </w:tcPr>
          <w:p w14:paraId="619B17F1" w14:textId="77777777" w:rsidR="00D54969" w:rsidRPr="00045E27" w:rsidRDefault="00D54969" w:rsidP="008A71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E2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D54969" w:rsidRPr="00045E27" w14:paraId="790317DE" w14:textId="77777777" w:rsidTr="00D54969">
        <w:tc>
          <w:tcPr>
            <w:tcW w:w="3830" w:type="dxa"/>
          </w:tcPr>
          <w:p w14:paraId="0D6C2B33" w14:textId="77777777" w:rsidR="00D54969" w:rsidRPr="00045E27" w:rsidRDefault="00D54969" w:rsidP="008A7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45E27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045E27">
              <w:rPr>
                <w:rFonts w:ascii="Arial" w:hAnsi="Arial" w:cs="Arial"/>
                <w:sz w:val="22"/>
                <w:szCs w:val="22"/>
              </w:rPr>
              <w:t>.536A&gt;G p.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45E27">
              <w:rPr>
                <w:rFonts w:ascii="Arial" w:hAnsi="Arial" w:cs="Arial"/>
                <w:sz w:val="22"/>
                <w:szCs w:val="22"/>
              </w:rPr>
              <w:t>Tyr179Cys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30" w:type="dxa"/>
          </w:tcPr>
          <w:p w14:paraId="09C20492" w14:textId="77777777" w:rsidR="00D54969" w:rsidRPr="00045E27" w:rsidRDefault="00D54969" w:rsidP="008A7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45E27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045E27">
              <w:rPr>
                <w:rFonts w:ascii="Arial" w:hAnsi="Arial" w:cs="Arial"/>
                <w:sz w:val="22"/>
                <w:szCs w:val="22"/>
              </w:rPr>
              <w:t>.933+3A&gt;C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DFB">
              <w:rPr>
                <w:rFonts w:ascii="Arial" w:hAnsi="Arial" w:cs="Arial"/>
                <w:sz w:val="22"/>
                <w:szCs w:val="22"/>
              </w:rPr>
              <w:t>p.(Gly264TrpfsX7)</w:t>
            </w:r>
          </w:p>
        </w:tc>
        <w:tc>
          <w:tcPr>
            <w:tcW w:w="1886" w:type="dxa"/>
          </w:tcPr>
          <w:p w14:paraId="7335FBA0" w14:textId="77777777" w:rsidR="00D54969" w:rsidRPr="00045E27" w:rsidRDefault="00D54969" w:rsidP="008A71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E2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54969" w:rsidRPr="00045E27" w14:paraId="5284DD98" w14:textId="77777777" w:rsidTr="00D54969">
        <w:tc>
          <w:tcPr>
            <w:tcW w:w="3830" w:type="dxa"/>
          </w:tcPr>
          <w:p w14:paraId="06B78B79" w14:textId="77777777" w:rsidR="00D54969" w:rsidRPr="00045E27" w:rsidRDefault="00D54969" w:rsidP="008A7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45E27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045E27">
              <w:rPr>
                <w:rFonts w:ascii="Arial" w:hAnsi="Arial" w:cs="Arial"/>
                <w:sz w:val="22"/>
                <w:szCs w:val="22"/>
              </w:rPr>
              <w:t>.536A&gt;G p.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45E27">
              <w:rPr>
                <w:rFonts w:ascii="Arial" w:hAnsi="Arial" w:cs="Arial"/>
                <w:sz w:val="22"/>
                <w:szCs w:val="22"/>
              </w:rPr>
              <w:t>Tyr179Cys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30" w:type="dxa"/>
          </w:tcPr>
          <w:p w14:paraId="4A6E631E" w14:textId="77777777" w:rsidR="00D54969" w:rsidRPr="00EE6DFB" w:rsidRDefault="00D54969" w:rsidP="008A7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00C36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B00C36">
              <w:rPr>
                <w:rFonts w:ascii="Arial" w:hAnsi="Arial" w:cs="Arial"/>
                <w:sz w:val="22"/>
                <w:szCs w:val="22"/>
              </w:rPr>
              <w:t>.721C&gt;T p.(Arg241Trp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86" w:type="dxa"/>
          </w:tcPr>
          <w:p w14:paraId="07DD5EA7" w14:textId="77777777" w:rsidR="00D54969" w:rsidRPr="00045E27" w:rsidRDefault="00D54969" w:rsidP="008A71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E2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D54969" w:rsidRPr="00045E27" w14:paraId="22C1955C" w14:textId="77777777" w:rsidTr="00D54969">
        <w:tc>
          <w:tcPr>
            <w:tcW w:w="3830" w:type="dxa"/>
          </w:tcPr>
          <w:p w14:paraId="4E360183" w14:textId="77777777" w:rsidR="00D54969" w:rsidRPr="00045E27" w:rsidRDefault="00D54969" w:rsidP="008A7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45E27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045E27">
              <w:rPr>
                <w:rFonts w:ascii="Arial" w:hAnsi="Arial" w:cs="Arial"/>
                <w:sz w:val="22"/>
                <w:szCs w:val="22"/>
              </w:rPr>
              <w:t>.536A&gt;G p.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45E27">
              <w:rPr>
                <w:rFonts w:ascii="Arial" w:hAnsi="Arial" w:cs="Arial"/>
                <w:sz w:val="22"/>
                <w:szCs w:val="22"/>
              </w:rPr>
              <w:t>Tyr179Cys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30" w:type="dxa"/>
          </w:tcPr>
          <w:p w14:paraId="08E4CAA5" w14:textId="77777777" w:rsidR="00D54969" w:rsidRPr="00045E27" w:rsidRDefault="00D54969" w:rsidP="008A719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45E27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045E27">
              <w:rPr>
                <w:rFonts w:ascii="Arial" w:hAnsi="Arial" w:cs="Arial"/>
                <w:sz w:val="22"/>
                <w:szCs w:val="22"/>
              </w:rPr>
              <w:t>.312 C&gt;A p.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45E27">
              <w:rPr>
                <w:rFonts w:ascii="Arial" w:hAnsi="Arial" w:cs="Arial"/>
                <w:sz w:val="22"/>
                <w:szCs w:val="22"/>
              </w:rPr>
              <w:t>Tyr104</w:t>
            </w:r>
            <w:r>
              <w:rPr>
                <w:rFonts w:ascii="Arial" w:hAnsi="Arial" w:cs="Arial"/>
                <w:sz w:val="22"/>
                <w:szCs w:val="22"/>
              </w:rPr>
              <w:t>Ter)</w:t>
            </w:r>
          </w:p>
        </w:tc>
        <w:tc>
          <w:tcPr>
            <w:tcW w:w="1886" w:type="dxa"/>
          </w:tcPr>
          <w:p w14:paraId="4C3EDD6E" w14:textId="77777777" w:rsidR="00D54969" w:rsidRPr="00045E27" w:rsidRDefault="00D54969" w:rsidP="008A71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E2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54969" w:rsidRPr="00045E27" w14:paraId="1C444E71" w14:textId="77777777" w:rsidTr="00D54969">
        <w:tc>
          <w:tcPr>
            <w:tcW w:w="3830" w:type="dxa"/>
          </w:tcPr>
          <w:p w14:paraId="778BC070" w14:textId="77777777" w:rsidR="00D54969" w:rsidRPr="00045E27" w:rsidRDefault="00D54969" w:rsidP="008A7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45E27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045E27">
              <w:rPr>
                <w:rFonts w:ascii="Arial" w:hAnsi="Arial" w:cs="Arial"/>
                <w:sz w:val="22"/>
                <w:szCs w:val="22"/>
              </w:rPr>
              <w:t>.536A&gt;G p.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45E27">
              <w:rPr>
                <w:rFonts w:ascii="Arial" w:hAnsi="Arial" w:cs="Arial"/>
                <w:sz w:val="22"/>
                <w:szCs w:val="22"/>
              </w:rPr>
              <w:t>Tyr179Cys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30" w:type="dxa"/>
          </w:tcPr>
          <w:p w14:paraId="4762769B" w14:textId="77777777" w:rsidR="00D54969" w:rsidRPr="00EE6DFB" w:rsidRDefault="00D54969" w:rsidP="008A719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00C36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B00C36">
              <w:rPr>
                <w:rFonts w:ascii="Arial" w:hAnsi="Arial" w:cs="Arial"/>
                <w:sz w:val="22"/>
                <w:szCs w:val="22"/>
              </w:rPr>
              <w:t>.1437_1439delGGA p.(Glu480del)</w:t>
            </w:r>
          </w:p>
        </w:tc>
        <w:tc>
          <w:tcPr>
            <w:tcW w:w="1886" w:type="dxa"/>
          </w:tcPr>
          <w:p w14:paraId="276D0422" w14:textId="77777777" w:rsidR="00D54969" w:rsidRPr="00045E27" w:rsidRDefault="00D54969" w:rsidP="008A71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E2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54969" w:rsidRPr="00045E27" w14:paraId="7ABEC3BA" w14:textId="77777777" w:rsidTr="00D54969">
        <w:tc>
          <w:tcPr>
            <w:tcW w:w="3830" w:type="dxa"/>
          </w:tcPr>
          <w:p w14:paraId="03820079" w14:textId="77777777" w:rsidR="00D54969" w:rsidRPr="00045E27" w:rsidRDefault="00D54969" w:rsidP="008A719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45E27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045E27">
              <w:rPr>
                <w:rFonts w:ascii="Arial" w:hAnsi="Arial" w:cs="Arial"/>
                <w:sz w:val="22"/>
                <w:szCs w:val="22"/>
              </w:rPr>
              <w:t>.536A&gt;G p.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45E27">
              <w:rPr>
                <w:rFonts w:ascii="Arial" w:hAnsi="Arial" w:cs="Arial"/>
                <w:sz w:val="22"/>
                <w:szCs w:val="22"/>
              </w:rPr>
              <w:t>Tyr179Cys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30" w:type="dxa"/>
          </w:tcPr>
          <w:p w14:paraId="2D58D702" w14:textId="77777777" w:rsidR="00D54969" w:rsidRPr="00EE6DFB" w:rsidRDefault="00D54969" w:rsidP="008A719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00C36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B00C36">
              <w:rPr>
                <w:rFonts w:ascii="Arial" w:hAnsi="Arial" w:cs="Arial"/>
                <w:sz w:val="22"/>
                <w:szCs w:val="22"/>
              </w:rPr>
              <w:t>.1147delC p.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B00C36">
              <w:rPr>
                <w:rFonts w:ascii="Arial" w:hAnsi="Arial" w:cs="Arial"/>
                <w:sz w:val="22"/>
                <w:szCs w:val="22"/>
              </w:rPr>
              <w:t>Ala385ProfsTer23)</w:t>
            </w:r>
          </w:p>
        </w:tc>
        <w:tc>
          <w:tcPr>
            <w:tcW w:w="1886" w:type="dxa"/>
          </w:tcPr>
          <w:p w14:paraId="443D3248" w14:textId="77777777" w:rsidR="00D54969" w:rsidRPr="00045E27" w:rsidRDefault="00D54969" w:rsidP="008A7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E2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54969" w:rsidRPr="00045E27" w14:paraId="248F3D39" w14:textId="77777777" w:rsidTr="00D54969">
        <w:tc>
          <w:tcPr>
            <w:tcW w:w="3830" w:type="dxa"/>
            <w:tcBorders>
              <w:bottom w:val="single" w:sz="4" w:space="0" w:color="auto"/>
            </w:tcBorders>
          </w:tcPr>
          <w:p w14:paraId="0367B308" w14:textId="77777777" w:rsidR="00D54969" w:rsidRPr="00045E27" w:rsidRDefault="00D54969" w:rsidP="008A719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45E27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045E27">
              <w:rPr>
                <w:rFonts w:ascii="Arial" w:hAnsi="Arial" w:cs="Arial"/>
                <w:sz w:val="22"/>
                <w:szCs w:val="22"/>
              </w:rPr>
              <w:t>.1171C&gt;T p.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45E27">
              <w:rPr>
                <w:rFonts w:ascii="Arial" w:hAnsi="Arial" w:cs="Arial"/>
                <w:sz w:val="22"/>
                <w:szCs w:val="22"/>
              </w:rPr>
              <w:t>Gln391</w:t>
            </w:r>
            <w:r>
              <w:rPr>
                <w:rFonts w:ascii="Arial" w:hAnsi="Arial" w:cs="Arial"/>
                <w:sz w:val="22"/>
                <w:szCs w:val="22"/>
              </w:rPr>
              <w:t>Ter)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14:paraId="3C4BE225" w14:textId="77777777" w:rsidR="00D54969" w:rsidRPr="00EE6DFB" w:rsidRDefault="00D54969" w:rsidP="008A719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00C36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B00C36">
              <w:rPr>
                <w:rFonts w:ascii="Arial" w:hAnsi="Arial" w:cs="Arial"/>
                <w:sz w:val="22"/>
                <w:szCs w:val="22"/>
              </w:rPr>
              <w:t>.1437_1439delGGA p.(Glu480del)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462F6DAC" w14:textId="77777777" w:rsidR="00D54969" w:rsidRPr="00045E27" w:rsidRDefault="00D54969" w:rsidP="008A7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E2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54969" w:rsidRPr="00045E27" w14:paraId="0DDE3FA7" w14:textId="77777777" w:rsidTr="00D54969"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</w:tcPr>
          <w:p w14:paraId="262C701A" w14:textId="77777777" w:rsidR="00D54969" w:rsidRPr="00045E27" w:rsidRDefault="00D54969" w:rsidP="008A7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45E27">
              <w:rPr>
                <w:rFonts w:ascii="Arial" w:hAnsi="Arial" w:cs="Arial"/>
                <w:b/>
                <w:color w:val="000000"/>
                <w:sz w:val="22"/>
                <w:szCs w:val="22"/>
              </w:rPr>
              <w:t>Monoallelic</w:t>
            </w:r>
            <w:proofErr w:type="spellEnd"/>
            <w:r w:rsidRPr="00045E2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carriers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</w:tcPr>
          <w:p w14:paraId="11D5585C" w14:textId="77777777" w:rsidR="00D54969" w:rsidRPr="00045E27" w:rsidRDefault="00D54969" w:rsidP="008A71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14:paraId="40AB7CC4" w14:textId="77777777" w:rsidR="00D54969" w:rsidRPr="00045E27" w:rsidRDefault="00D54969" w:rsidP="008A71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5E27">
              <w:rPr>
                <w:rFonts w:ascii="Arial" w:hAnsi="Arial" w:cs="Arial"/>
                <w:b/>
                <w:sz w:val="22"/>
                <w:szCs w:val="22"/>
              </w:rPr>
              <w:t>225</w:t>
            </w:r>
          </w:p>
        </w:tc>
      </w:tr>
      <w:tr w:rsidR="00D54969" w:rsidRPr="00045E27" w14:paraId="3235871D" w14:textId="77777777" w:rsidTr="00D54969">
        <w:tc>
          <w:tcPr>
            <w:tcW w:w="3830" w:type="dxa"/>
            <w:tcBorders>
              <w:top w:val="single" w:sz="4" w:space="0" w:color="auto"/>
            </w:tcBorders>
          </w:tcPr>
          <w:p w14:paraId="223C91FB" w14:textId="77777777" w:rsidR="00D54969" w:rsidRPr="00EE6DFB" w:rsidRDefault="00D54969" w:rsidP="008A7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EE6DFB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EE6DFB">
              <w:rPr>
                <w:rFonts w:ascii="Arial" w:hAnsi="Arial" w:cs="Arial"/>
                <w:sz w:val="22"/>
                <w:szCs w:val="22"/>
              </w:rPr>
              <w:t>.1187G&gt;A p.(Gly396Asp)</w:t>
            </w:r>
          </w:p>
        </w:tc>
        <w:tc>
          <w:tcPr>
            <w:tcW w:w="3830" w:type="dxa"/>
            <w:tcBorders>
              <w:top w:val="single" w:sz="4" w:space="0" w:color="auto"/>
            </w:tcBorders>
          </w:tcPr>
          <w:p w14:paraId="08B91963" w14:textId="77777777" w:rsidR="00D54969" w:rsidRPr="00045E27" w:rsidRDefault="00D54969" w:rsidP="008A71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</w:tcPr>
          <w:p w14:paraId="400F9E37" w14:textId="77777777" w:rsidR="00D54969" w:rsidRPr="00045E27" w:rsidRDefault="00D54969" w:rsidP="008A7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E27">
              <w:rPr>
                <w:rFonts w:ascii="Arial" w:hAnsi="Arial" w:cs="Arial"/>
                <w:sz w:val="22"/>
                <w:szCs w:val="22"/>
              </w:rPr>
              <w:t>153</w:t>
            </w:r>
          </w:p>
        </w:tc>
      </w:tr>
      <w:tr w:rsidR="00D54969" w:rsidRPr="00045E27" w14:paraId="2CC7D6E6" w14:textId="77777777" w:rsidTr="00D54969">
        <w:tc>
          <w:tcPr>
            <w:tcW w:w="3830" w:type="dxa"/>
          </w:tcPr>
          <w:p w14:paraId="4A8D22ED" w14:textId="77777777" w:rsidR="00D54969" w:rsidRPr="00EE6DFB" w:rsidRDefault="00D54969" w:rsidP="008A7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EE6DFB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EE6DFB">
              <w:rPr>
                <w:rFonts w:ascii="Arial" w:hAnsi="Arial" w:cs="Arial"/>
                <w:sz w:val="22"/>
                <w:szCs w:val="22"/>
              </w:rPr>
              <w:t>.536A&gt;G p.(Tyr179Cys)</w:t>
            </w:r>
          </w:p>
        </w:tc>
        <w:tc>
          <w:tcPr>
            <w:tcW w:w="3830" w:type="dxa"/>
          </w:tcPr>
          <w:p w14:paraId="2381AB33" w14:textId="77777777" w:rsidR="00D54969" w:rsidRPr="00045E27" w:rsidRDefault="00D54969" w:rsidP="008A71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14:paraId="409199D8" w14:textId="77777777" w:rsidR="00D54969" w:rsidRPr="00045E27" w:rsidRDefault="00D54969" w:rsidP="008A7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E27">
              <w:rPr>
                <w:rFonts w:ascii="Arial" w:hAnsi="Arial" w:cs="Arial"/>
                <w:sz w:val="22"/>
                <w:szCs w:val="22"/>
              </w:rPr>
              <w:t>54</w:t>
            </w:r>
          </w:p>
        </w:tc>
      </w:tr>
      <w:tr w:rsidR="00D54969" w:rsidRPr="00045E27" w14:paraId="1CD9646E" w14:textId="77777777" w:rsidTr="00D54969">
        <w:tc>
          <w:tcPr>
            <w:tcW w:w="3830" w:type="dxa"/>
          </w:tcPr>
          <w:p w14:paraId="098C10D2" w14:textId="77777777" w:rsidR="00D54969" w:rsidRPr="00EE6DFB" w:rsidRDefault="00D54969" w:rsidP="008A719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00C36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B00C36">
              <w:rPr>
                <w:rFonts w:ascii="Arial" w:hAnsi="Arial" w:cs="Arial"/>
                <w:sz w:val="22"/>
                <w:szCs w:val="22"/>
              </w:rPr>
              <w:t>.821G&gt;A p.(Arg274Gln)</w:t>
            </w:r>
          </w:p>
        </w:tc>
        <w:tc>
          <w:tcPr>
            <w:tcW w:w="3830" w:type="dxa"/>
          </w:tcPr>
          <w:p w14:paraId="5D6E04E8" w14:textId="77777777" w:rsidR="00D54969" w:rsidRPr="00045E27" w:rsidRDefault="00D54969" w:rsidP="008A71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14:paraId="60BF1018" w14:textId="77777777" w:rsidR="00D54969" w:rsidRPr="00045E27" w:rsidRDefault="00D54969" w:rsidP="008A7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E2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D54969" w:rsidRPr="00045E27" w14:paraId="4CD7713B" w14:textId="77777777" w:rsidTr="00D54969">
        <w:tc>
          <w:tcPr>
            <w:tcW w:w="3830" w:type="dxa"/>
          </w:tcPr>
          <w:p w14:paraId="5AEE7F2A" w14:textId="77777777" w:rsidR="00D54969" w:rsidRPr="00EE6DFB" w:rsidRDefault="00D54969" w:rsidP="008A7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EE6DFB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EE6DFB">
              <w:rPr>
                <w:rFonts w:ascii="Arial" w:hAnsi="Arial" w:cs="Arial"/>
                <w:sz w:val="22"/>
                <w:szCs w:val="22"/>
              </w:rPr>
              <w:t>.1437_1439delGGA p.(Glu480del)</w:t>
            </w:r>
          </w:p>
        </w:tc>
        <w:tc>
          <w:tcPr>
            <w:tcW w:w="3830" w:type="dxa"/>
          </w:tcPr>
          <w:p w14:paraId="0A9158BC" w14:textId="77777777" w:rsidR="00D54969" w:rsidRPr="00045E27" w:rsidRDefault="00D54969" w:rsidP="008A71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14:paraId="0505DC0C" w14:textId="77777777" w:rsidR="00D54969" w:rsidRPr="00045E27" w:rsidRDefault="00D54969" w:rsidP="008A7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E2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54969" w:rsidRPr="00045E27" w14:paraId="5B93135C" w14:textId="77777777" w:rsidTr="00D54969">
        <w:tc>
          <w:tcPr>
            <w:tcW w:w="3830" w:type="dxa"/>
          </w:tcPr>
          <w:p w14:paraId="001FB91B" w14:textId="77777777" w:rsidR="00D54969" w:rsidRPr="00EE6DFB" w:rsidRDefault="00D54969" w:rsidP="008A719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E6DFB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EE6DFB">
              <w:rPr>
                <w:rFonts w:ascii="Arial" w:hAnsi="Arial" w:cs="Arial"/>
                <w:sz w:val="22"/>
                <w:szCs w:val="22"/>
              </w:rPr>
              <w:t>.1147delC p.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E6DFB">
              <w:rPr>
                <w:rFonts w:ascii="Arial" w:hAnsi="Arial" w:cs="Arial"/>
                <w:sz w:val="22"/>
                <w:szCs w:val="22"/>
              </w:rPr>
              <w:t>Ala385ProfsTer23)</w:t>
            </w:r>
          </w:p>
        </w:tc>
        <w:tc>
          <w:tcPr>
            <w:tcW w:w="3830" w:type="dxa"/>
          </w:tcPr>
          <w:p w14:paraId="5C0CFE06" w14:textId="77777777" w:rsidR="00D54969" w:rsidRPr="00045E27" w:rsidRDefault="00D54969" w:rsidP="008A71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14:paraId="797A1561" w14:textId="77777777" w:rsidR="00D54969" w:rsidRPr="00045E27" w:rsidRDefault="00D54969" w:rsidP="008A7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E2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54969" w:rsidRPr="00045E27" w14:paraId="41F69E81" w14:textId="77777777" w:rsidTr="00D54969">
        <w:tc>
          <w:tcPr>
            <w:tcW w:w="3830" w:type="dxa"/>
            <w:tcBorders>
              <w:bottom w:val="single" w:sz="4" w:space="0" w:color="auto"/>
            </w:tcBorders>
          </w:tcPr>
          <w:p w14:paraId="345AAAA2" w14:textId="77777777" w:rsidR="00D54969" w:rsidRPr="00EE6DFB" w:rsidRDefault="00D54969" w:rsidP="008A719E">
            <w:pPr>
              <w:tabs>
                <w:tab w:val="left" w:pos="224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EE6DFB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EE6DFB">
              <w:rPr>
                <w:rFonts w:ascii="Arial" w:hAnsi="Arial" w:cs="Arial"/>
                <w:sz w:val="22"/>
                <w:szCs w:val="22"/>
              </w:rPr>
              <w:t>.933+3A&gt;C p.(Gly264TrpfsX7)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14:paraId="1550C625" w14:textId="77777777" w:rsidR="00D54969" w:rsidRPr="00045E27" w:rsidRDefault="00D54969" w:rsidP="008A71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56CE433F" w14:textId="77777777" w:rsidR="00D54969" w:rsidRPr="00045E27" w:rsidRDefault="00D54969" w:rsidP="008A7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E2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2D2B93CE" w14:textId="77777777" w:rsidR="00D54969" w:rsidRDefault="00D54969" w:rsidP="00D54969">
      <w:pPr>
        <w:spacing w:before="100" w:beforeAutospacing="1"/>
        <w:rPr>
          <w:rFonts w:ascii="Arial" w:hAnsi="Arial" w:cs="Arial"/>
          <w:sz w:val="22"/>
          <w:szCs w:val="22"/>
          <w:vertAlign w:val="subscript"/>
        </w:rPr>
      </w:pPr>
    </w:p>
    <w:p w14:paraId="7BD2109C" w14:textId="77777777" w:rsidR="00D54969" w:rsidRDefault="00D54969" w:rsidP="00D54969">
      <w:pPr>
        <w:spacing w:before="100" w:beforeAutospacing="1"/>
        <w:rPr>
          <w:rFonts w:ascii="Arial" w:hAnsi="Arial" w:cs="Arial"/>
          <w:sz w:val="22"/>
          <w:szCs w:val="22"/>
          <w:vertAlign w:val="subscript"/>
        </w:rPr>
      </w:pPr>
    </w:p>
    <w:p w14:paraId="44D43B84" w14:textId="77777777" w:rsidR="00D54969" w:rsidRDefault="00D5496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FC00C3" w14:textId="77777777" w:rsidR="00D54969" w:rsidRPr="00D54969" w:rsidRDefault="006D1B00" w:rsidP="00D5496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Supplementary Table 2</w:t>
      </w:r>
      <w:r w:rsidR="00D54969">
        <w:rPr>
          <w:rFonts w:ascii="Arial" w:hAnsi="Arial" w:cs="Arial"/>
        </w:rPr>
        <w:t>.</w:t>
      </w:r>
      <w:proofErr w:type="gramEnd"/>
      <w:r w:rsidR="00D54969">
        <w:rPr>
          <w:rFonts w:ascii="Arial" w:hAnsi="Arial" w:cs="Arial"/>
        </w:rPr>
        <w:t xml:space="preserve"> Verification of cancers diagnoses in the first- and second-degree relatives </w:t>
      </w:r>
      <w:r w:rsidR="00D54969">
        <w:rPr>
          <w:rFonts w:ascii="Arial" w:hAnsi="Arial" w:cs="Arial"/>
          <w:sz w:val="22"/>
          <w:szCs w:val="22"/>
          <w:lang w:val="en-US"/>
        </w:rPr>
        <w:t xml:space="preserve">(combined) </w:t>
      </w:r>
      <w:r w:rsidR="00D54969" w:rsidRPr="00EB62B9">
        <w:rPr>
          <w:rFonts w:ascii="Arial" w:hAnsi="Arial" w:cs="Arial"/>
          <w:sz w:val="22"/>
          <w:szCs w:val="22"/>
          <w:lang w:val="en-US"/>
        </w:rPr>
        <w:t xml:space="preserve">of </w:t>
      </w:r>
      <w:proofErr w:type="spellStart"/>
      <w:r w:rsidR="00D54969" w:rsidRPr="00EB62B9">
        <w:rPr>
          <w:rFonts w:ascii="Arial" w:hAnsi="Arial" w:cs="Arial"/>
          <w:sz w:val="22"/>
          <w:szCs w:val="22"/>
          <w:lang w:val="en-US"/>
        </w:rPr>
        <w:t>probands</w:t>
      </w:r>
      <w:proofErr w:type="spellEnd"/>
    </w:p>
    <w:p w14:paraId="0AB5E919" w14:textId="77777777" w:rsidR="00D54969" w:rsidRDefault="00D54969" w:rsidP="00D54969">
      <w:pPr>
        <w:spacing w:before="100" w:beforeAutospacing="1"/>
        <w:rPr>
          <w:rFonts w:ascii="Arial" w:hAnsi="Arial" w:cs="Arial"/>
          <w:sz w:val="22"/>
          <w:szCs w:val="22"/>
          <w:lang w:val="en-US"/>
        </w:rPr>
      </w:pPr>
    </w:p>
    <w:tbl>
      <w:tblPr>
        <w:tblW w:w="14472" w:type="dxa"/>
        <w:tblInd w:w="93" w:type="dxa"/>
        <w:tblLook w:val="04A0" w:firstRow="1" w:lastRow="0" w:firstColumn="1" w:lastColumn="0" w:noHBand="0" w:noVBand="1"/>
      </w:tblPr>
      <w:tblGrid>
        <w:gridCol w:w="2314"/>
        <w:gridCol w:w="2042"/>
        <w:gridCol w:w="1811"/>
        <w:gridCol w:w="1966"/>
        <w:gridCol w:w="1804"/>
        <w:gridCol w:w="2425"/>
        <w:gridCol w:w="1278"/>
        <w:gridCol w:w="832"/>
      </w:tblGrid>
      <w:tr w:rsidR="00D54969" w:rsidRPr="00972BA5" w14:paraId="13223B14" w14:textId="77777777" w:rsidTr="00F76623">
        <w:trPr>
          <w:trHeight w:val="300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16A8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Site of cancer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1C2C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Pathology report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A89D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Medical record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66C7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Death certificate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3AEAB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Cancer registry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AFD0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Self or relative report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824B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Unknown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7F3E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Total</w:t>
            </w:r>
          </w:p>
        </w:tc>
      </w:tr>
      <w:tr w:rsidR="00D54969" w:rsidRPr="00972BA5" w14:paraId="2170D103" w14:textId="77777777" w:rsidTr="00F76623">
        <w:trPr>
          <w:trHeight w:val="300"/>
        </w:trPr>
        <w:tc>
          <w:tcPr>
            <w:tcW w:w="23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4121AB" w14:textId="77777777" w:rsidR="00D54969" w:rsidRPr="00972BA5" w:rsidRDefault="00D54969" w:rsidP="008A719E">
            <w:pPr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Stomach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67D4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E72B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041C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vAlign w:val="center"/>
          </w:tcPr>
          <w:p w14:paraId="7D337571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76FF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F3B8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C6F0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53</w:t>
            </w:r>
          </w:p>
        </w:tc>
      </w:tr>
      <w:tr w:rsidR="00D54969" w:rsidRPr="00972BA5" w14:paraId="1A88DD89" w14:textId="77777777" w:rsidTr="00F76623">
        <w:trPr>
          <w:trHeight w:val="300"/>
        </w:trPr>
        <w:tc>
          <w:tcPr>
            <w:tcW w:w="2314" w:type="dxa"/>
            <w:shd w:val="clear" w:color="auto" w:fill="auto"/>
            <w:vAlign w:val="center"/>
            <w:hideMark/>
          </w:tcPr>
          <w:p w14:paraId="000F222E" w14:textId="77777777" w:rsidR="00D54969" w:rsidRPr="00972BA5" w:rsidRDefault="00D54969" w:rsidP="008A719E">
            <w:pPr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Hepatobiliary</w:t>
            </w:r>
            <w:proofErr w:type="spellEnd"/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 xml:space="preserve"> tract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5F9EFA21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70EE9F66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14:paraId="0D660A9D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4" w:type="dxa"/>
            <w:vAlign w:val="center"/>
          </w:tcPr>
          <w:p w14:paraId="1EB1D492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2734ACF9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2ADC8E52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A4CACAA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25</w:t>
            </w:r>
          </w:p>
        </w:tc>
      </w:tr>
      <w:tr w:rsidR="00D54969" w:rsidRPr="00972BA5" w14:paraId="097A84B4" w14:textId="77777777" w:rsidTr="00F76623">
        <w:trPr>
          <w:trHeight w:val="300"/>
        </w:trPr>
        <w:tc>
          <w:tcPr>
            <w:tcW w:w="2314" w:type="dxa"/>
            <w:shd w:val="clear" w:color="auto" w:fill="auto"/>
            <w:vAlign w:val="center"/>
            <w:hideMark/>
          </w:tcPr>
          <w:p w14:paraId="0FA79A34" w14:textId="77777777" w:rsidR="00D54969" w:rsidRPr="00972BA5" w:rsidRDefault="00D54969" w:rsidP="008A719E">
            <w:pPr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Brain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2BD370AB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6996174D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14:paraId="3E08D43E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4" w:type="dxa"/>
            <w:vAlign w:val="center"/>
          </w:tcPr>
          <w:p w14:paraId="73C31E3F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1F6C3AEB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61D0FBB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3F141E9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22</w:t>
            </w:r>
          </w:p>
        </w:tc>
      </w:tr>
      <w:tr w:rsidR="00D54969" w:rsidRPr="00972BA5" w14:paraId="4FFBDB76" w14:textId="77777777" w:rsidTr="00F76623">
        <w:trPr>
          <w:trHeight w:val="300"/>
        </w:trPr>
        <w:tc>
          <w:tcPr>
            <w:tcW w:w="2314" w:type="dxa"/>
            <w:shd w:val="clear" w:color="auto" w:fill="auto"/>
            <w:vAlign w:val="center"/>
            <w:hideMark/>
          </w:tcPr>
          <w:p w14:paraId="3C41A703" w14:textId="77777777" w:rsidR="00D54969" w:rsidRPr="00972BA5" w:rsidRDefault="00D54969" w:rsidP="008A719E">
            <w:pPr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Urinary bladder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3DB0EBB7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474FAC36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14:paraId="568E8090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4" w:type="dxa"/>
            <w:vAlign w:val="center"/>
          </w:tcPr>
          <w:p w14:paraId="33E6F233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3DE658DB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8EBAA97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3FC4550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D54969" w:rsidRPr="00972BA5" w14:paraId="607621A0" w14:textId="77777777" w:rsidTr="00F76623">
        <w:trPr>
          <w:trHeight w:val="300"/>
        </w:trPr>
        <w:tc>
          <w:tcPr>
            <w:tcW w:w="2314" w:type="dxa"/>
            <w:shd w:val="clear" w:color="auto" w:fill="auto"/>
            <w:vAlign w:val="center"/>
            <w:hideMark/>
          </w:tcPr>
          <w:p w14:paraId="0C1F3010" w14:textId="77777777" w:rsidR="00D54969" w:rsidRPr="00972BA5" w:rsidRDefault="00D54969" w:rsidP="008A719E">
            <w:pPr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Renal pelvis/Kidney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23838266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072E3975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14:paraId="135EEC0A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4" w:type="dxa"/>
            <w:vAlign w:val="center"/>
          </w:tcPr>
          <w:p w14:paraId="3B91E764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6766C42A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C805B1E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3348244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D54969" w:rsidRPr="00972BA5" w14:paraId="7A916549" w14:textId="77777777" w:rsidTr="00F76623">
        <w:trPr>
          <w:trHeight w:val="300"/>
        </w:trPr>
        <w:tc>
          <w:tcPr>
            <w:tcW w:w="2314" w:type="dxa"/>
            <w:shd w:val="clear" w:color="auto" w:fill="auto"/>
            <w:vAlign w:val="center"/>
            <w:hideMark/>
          </w:tcPr>
          <w:p w14:paraId="2EF4D66F" w14:textId="77777777" w:rsidR="00D54969" w:rsidRPr="00972BA5" w:rsidRDefault="00D54969" w:rsidP="008A719E">
            <w:pPr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Pancreas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01D33BF7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1FB02BD4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14:paraId="448E273B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4" w:type="dxa"/>
            <w:vAlign w:val="center"/>
          </w:tcPr>
          <w:p w14:paraId="1C83CA4B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06F45A25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732E813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6FE084E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D54969" w:rsidRPr="00972BA5" w14:paraId="00DB4A8B" w14:textId="77777777" w:rsidTr="00F76623">
        <w:trPr>
          <w:trHeight w:val="300"/>
        </w:trPr>
        <w:tc>
          <w:tcPr>
            <w:tcW w:w="2314" w:type="dxa"/>
            <w:shd w:val="clear" w:color="auto" w:fill="auto"/>
            <w:vAlign w:val="center"/>
            <w:hideMark/>
          </w:tcPr>
          <w:p w14:paraId="36E79044" w14:textId="77777777" w:rsidR="00D54969" w:rsidRPr="00972BA5" w:rsidRDefault="00D54969" w:rsidP="008A719E">
            <w:pPr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Ovary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6C964629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5C0E7B58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14:paraId="329EC0E7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4" w:type="dxa"/>
            <w:vAlign w:val="center"/>
          </w:tcPr>
          <w:p w14:paraId="0F5B20E8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360A2698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E77658B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57F548D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D54969" w:rsidRPr="00972BA5" w14:paraId="18098E04" w14:textId="77777777" w:rsidTr="00F76623">
        <w:trPr>
          <w:trHeight w:val="300"/>
        </w:trPr>
        <w:tc>
          <w:tcPr>
            <w:tcW w:w="2314" w:type="dxa"/>
            <w:shd w:val="clear" w:color="auto" w:fill="auto"/>
            <w:vAlign w:val="center"/>
            <w:hideMark/>
          </w:tcPr>
          <w:p w14:paraId="77C75524" w14:textId="77777777" w:rsidR="00D54969" w:rsidRPr="00972BA5" w:rsidRDefault="00D54969" w:rsidP="008A719E">
            <w:pPr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Endometrium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351A2B15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47F3A450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14:paraId="68F3692D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4" w:type="dxa"/>
            <w:vAlign w:val="center"/>
          </w:tcPr>
          <w:p w14:paraId="5D16D490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4FE583C2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2FC9573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EFE2CCE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22</w:t>
            </w:r>
          </w:p>
        </w:tc>
      </w:tr>
      <w:tr w:rsidR="00D54969" w:rsidRPr="00972BA5" w14:paraId="37E1C03E" w14:textId="77777777" w:rsidTr="00F76623">
        <w:trPr>
          <w:trHeight w:val="300"/>
        </w:trPr>
        <w:tc>
          <w:tcPr>
            <w:tcW w:w="2314" w:type="dxa"/>
            <w:shd w:val="clear" w:color="auto" w:fill="auto"/>
            <w:vAlign w:val="center"/>
            <w:hideMark/>
          </w:tcPr>
          <w:p w14:paraId="4199E540" w14:textId="77777777" w:rsidR="00D54969" w:rsidRPr="00972BA5" w:rsidRDefault="00D54969" w:rsidP="008A719E">
            <w:pPr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Breast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47FCB220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444A425A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14:paraId="6FE05088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4" w:type="dxa"/>
            <w:vAlign w:val="center"/>
          </w:tcPr>
          <w:p w14:paraId="0B7E6972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0B9FED98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16A9605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10A0154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106</w:t>
            </w:r>
          </w:p>
        </w:tc>
        <w:bookmarkStart w:id="0" w:name="_GoBack"/>
        <w:bookmarkEnd w:id="0"/>
      </w:tr>
      <w:tr w:rsidR="00D54969" w:rsidRPr="00972BA5" w14:paraId="23822B1E" w14:textId="77777777" w:rsidTr="00F76623">
        <w:trPr>
          <w:trHeight w:val="300"/>
        </w:trPr>
        <w:tc>
          <w:tcPr>
            <w:tcW w:w="23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98E45C" w14:textId="77777777" w:rsidR="00D54969" w:rsidRPr="00972BA5" w:rsidRDefault="00D54969" w:rsidP="008A719E">
            <w:pPr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Prostate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9576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82E5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596A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14:paraId="1D2829A0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AB2E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C534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05ED" w14:textId="77777777" w:rsidR="00D54969" w:rsidRPr="00972BA5" w:rsidRDefault="00D54969" w:rsidP="008A719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972BA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63</w:t>
            </w:r>
          </w:p>
        </w:tc>
      </w:tr>
    </w:tbl>
    <w:p w14:paraId="53BCE574" w14:textId="77777777" w:rsidR="00D54969" w:rsidRDefault="00D54969" w:rsidP="00D54969">
      <w:pPr>
        <w:spacing w:before="100" w:beforeAutospacing="1"/>
        <w:rPr>
          <w:rFonts w:ascii="Arial" w:hAnsi="Arial" w:cs="Arial"/>
          <w:sz w:val="22"/>
          <w:szCs w:val="22"/>
          <w:vertAlign w:val="subscript"/>
        </w:rPr>
      </w:pPr>
    </w:p>
    <w:p w14:paraId="67C94E67" w14:textId="77777777" w:rsidR="00AA0394" w:rsidRPr="001642FE" w:rsidRDefault="00A6710D" w:rsidP="00AA03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proofErr w:type="gramStart"/>
      <w:r w:rsidR="00AA0394">
        <w:rPr>
          <w:rFonts w:ascii="Arial" w:hAnsi="Arial" w:cs="Arial"/>
          <w:sz w:val="22"/>
          <w:szCs w:val="22"/>
        </w:rPr>
        <w:t xml:space="preserve">Supplementary </w:t>
      </w:r>
      <w:r w:rsidR="00AA0394" w:rsidRPr="00EB62B9">
        <w:rPr>
          <w:rFonts w:ascii="Arial" w:hAnsi="Arial" w:cs="Arial"/>
          <w:sz w:val="22"/>
          <w:szCs w:val="22"/>
        </w:rPr>
        <w:t xml:space="preserve">Table </w:t>
      </w:r>
      <w:r w:rsidR="00AA0394">
        <w:rPr>
          <w:rFonts w:ascii="Arial" w:hAnsi="Arial" w:cs="Arial"/>
          <w:sz w:val="22"/>
          <w:szCs w:val="22"/>
        </w:rPr>
        <w:t>3</w:t>
      </w:r>
      <w:r w:rsidR="00AA0394" w:rsidRPr="00EB62B9">
        <w:rPr>
          <w:rFonts w:ascii="Arial" w:hAnsi="Arial" w:cs="Arial"/>
          <w:sz w:val="22"/>
          <w:szCs w:val="22"/>
        </w:rPr>
        <w:t>.</w:t>
      </w:r>
      <w:proofErr w:type="gramEnd"/>
      <w:r w:rsidR="00AA0394" w:rsidRPr="00EB62B9">
        <w:rPr>
          <w:rFonts w:ascii="Arial" w:hAnsi="Arial" w:cs="Arial"/>
          <w:sz w:val="22"/>
          <w:szCs w:val="22"/>
        </w:rPr>
        <w:t xml:space="preserve"> </w:t>
      </w:r>
      <w:r w:rsidR="00AA0394">
        <w:rPr>
          <w:rFonts w:ascii="Arial" w:hAnsi="Arial" w:cs="Arial"/>
          <w:sz w:val="22"/>
          <w:szCs w:val="22"/>
        </w:rPr>
        <w:t xml:space="preserve">Cumulative risks % (95% confidence interval) to age 70 years </w:t>
      </w:r>
      <w:r w:rsidR="00AA0394" w:rsidRPr="00EB62B9">
        <w:rPr>
          <w:rFonts w:ascii="Arial" w:hAnsi="Arial" w:cs="Arial"/>
          <w:sz w:val="22"/>
          <w:szCs w:val="22"/>
        </w:rPr>
        <w:t xml:space="preserve">of </w:t>
      </w:r>
      <w:proofErr w:type="spellStart"/>
      <w:r w:rsidR="00AA0394" w:rsidRPr="00EB62B9">
        <w:rPr>
          <w:rFonts w:ascii="Arial" w:hAnsi="Arial" w:cs="Arial"/>
          <w:sz w:val="22"/>
          <w:szCs w:val="22"/>
        </w:rPr>
        <w:t>ext</w:t>
      </w:r>
      <w:r w:rsidR="00AA0394">
        <w:rPr>
          <w:rFonts w:ascii="Arial" w:hAnsi="Arial" w:cs="Arial"/>
          <w:sz w:val="22"/>
          <w:szCs w:val="22"/>
        </w:rPr>
        <w:t>r</w:t>
      </w:r>
      <w:r w:rsidR="00AA0394" w:rsidRPr="00EB62B9">
        <w:rPr>
          <w:rFonts w:ascii="Arial" w:hAnsi="Arial" w:cs="Arial"/>
          <w:sz w:val="22"/>
          <w:szCs w:val="22"/>
        </w:rPr>
        <w:t>acolonic</w:t>
      </w:r>
      <w:proofErr w:type="spellEnd"/>
      <w:r w:rsidR="00AA0394" w:rsidRPr="00EB62B9">
        <w:rPr>
          <w:rFonts w:ascii="Arial" w:hAnsi="Arial" w:cs="Arial"/>
          <w:sz w:val="22"/>
          <w:szCs w:val="22"/>
        </w:rPr>
        <w:t xml:space="preserve"> cancers for carriers of </w:t>
      </w:r>
      <w:proofErr w:type="spellStart"/>
      <w:r w:rsidR="00AA0394" w:rsidRPr="00EB62B9">
        <w:rPr>
          <w:rFonts w:ascii="Arial" w:hAnsi="Arial" w:cs="Arial"/>
          <w:sz w:val="22"/>
          <w:szCs w:val="22"/>
        </w:rPr>
        <w:t>germline</w:t>
      </w:r>
      <w:proofErr w:type="spellEnd"/>
      <w:r w:rsidR="00AA0394" w:rsidRPr="00EB62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0394" w:rsidRPr="00EB62B9">
        <w:rPr>
          <w:rFonts w:ascii="Arial" w:hAnsi="Arial" w:cs="Arial"/>
          <w:sz w:val="22"/>
          <w:szCs w:val="22"/>
        </w:rPr>
        <w:t>monoallelic</w:t>
      </w:r>
      <w:proofErr w:type="spellEnd"/>
      <w:r w:rsidR="00AA0394" w:rsidRPr="00EB62B9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A0394" w:rsidRPr="00EB62B9">
        <w:rPr>
          <w:rFonts w:ascii="Arial" w:hAnsi="Arial" w:cs="Arial"/>
          <w:sz w:val="22"/>
          <w:szCs w:val="22"/>
        </w:rPr>
        <w:t>biallelic</w:t>
      </w:r>
      <w:proofErr w:type="spellEnd"/>
      <w:r w:rsidR="00AA0394" w:rsidRPr="00EB62B9">
        <w:rPr>
          <w:rFonts w:ascii="Arial" w:hAnsi="Arial" w:cs="Arial"/>
          <w:sz w:val="22"/>
          <w:szCs w:val="22"/>
        </w:rPr>
        <w:t xml:space="preserve"> mutations in</w:t>
      </w:r>
      <w:r w:rsidR="00AA0394" w:rsidRPr="00EB62B9">
        <w:rPr>
          <w:rFonts w:ascii="Arial" w:hAnsi="Arial" w:cs="Arial"/>
          <w:i/>
          <w:sz w:val="22"/>
          <w:szCs w:val="22"/>
        </w:rPr>
        <w:t xml:space="preserve"> MUTYH</w:t>
      </w:r>
      <w:r w:rsidR="00AA0394">
        <w:rPr>
          <w:rFonts w:ascii="Arial" w:hAnsi="Arial" w:cs="Arial"/>
          <w:i/>
          <w:sz w:val="22"/>
          <w:szCs w:val="22"/>
        </w:rPr>
        <w:t xml:space="preserve"> </w:t>
      </w:r>
      <w:r w:rsidR="00AA0394" w:rsidRPr="00EE7087">
        <w:rPr>
          <w:rFonts w:ascii="Arial" w:hAnsi="Arial" w:cs="Arial"/>
          <w:sz w:val="22"/>
          <w:szCs w:val="22"/>
        </w:rPr>
        <w:t>living in Canada and Australia</w:t>
      </w:r>
    </w:p>
    <w:p w14:paraId="30D1ABB2" w14:textId="77777777" w:rsidR="00AA0394" w:rsidRPr="00EB62B9" w:rsidRDefault="00AA0394" w:rsidP="00AA0394">
      <w:pPr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1888"/>
        <w:gridCol w:w="1909"/>
        <w:gridCol w:w="1909"/>
        <w:gridCol w:w="1909"/>
      </w:tblGrid>
      <w:tr w:rsidR="00AA0394" w:rsidRPr="00EB62B9" w14:paraId="581968B4" w14:textId="77777777" w:rsidTr="00EF5395">
        <w:tc>
          <w:tcPr>
            <w:tcW w:w="2856" w:type="dxa"/>
            <w:tcBorders>
              <w:top w:val="single" w:sz="4" w:space="0" w:color="auto"/>
            </w:tcBorders>
            <w:vAlign w:val="center"/>
          </w:tcPr>
          <w:p w14:paraId="76B4A32D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</w:tcBorders>
            <w:vAlign w:val="center"/>
          </w:tcPr>
          <w:p w14:paraId="0AE4FB8C" w14:textId="77777777" w:rsidR="00AA0394" w:rsidRDefault="00AA0394" w:rsidP="00EF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Canada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</w:tcBorders>
          </w:tcPr>
          <w:p w14:paraId="0D92E9A0" w14:textId="77777777" w:rsidR="00AA0394" w:rsidRDefault="00AA0394" w:rsidP="00EF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Australia</w:t>
            </w:r>
          </w:p>
        </w:tc>
      </w:tr>
      <w:tr w:rsidR="00AA0394" w:rsidRPr="00EB62B9" w14:paraId="505A66AA" w14:textId="77777777" w:rsidTr="00EF5395">
        <w:tc>
          <w:tcPr>
            <w:tcW w:w="2856" w:type="dxa"/>
            <w:tcBorders>
              <w:bottom w:val="single" w:sz="4" w:space="0" w:color="auto"/>
            </w:tcBorders>
            <w:vAlign w:val="center"/>
          </w:tcPr>
          <w:p w14:paraId="61D2A977" w14:textId="77777777" w:rsidR="00AA0394" w:rsidRDefault="00AA0394" w:rsidP="00EF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of cancer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14:paraId="69BC1F88" w14:textId="77777777" w:rsidR="00AA0394" w:rsidRDefault="00AA0394" w:rsidP="00EF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Males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14:paraId="7112946C" w14:textId="77777777" w:rsidR="00AA0394" w:rsidRDefault="00AA0394" w:rsidP="00EF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Females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14:paraId="70D4E247" w14:textId="77777777" w:rsidR="00AA0394" w:rsidRDefault="00AA0394" w:rsidP="00EF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Males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14:paraId="31F99F20" w14:textId="77777777" w:rsidR="00AA0394" w:rsidRDefault="00AA0394" w:rsidP="00EF5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Females</w:t>
            </w:r>
          </w:p>
        </w:tc>
      </w:tr>
      <w:tr w:rsidR="00AA0394" w:rsidRPr="00EB62B9" w14:paraId="0968E850" w14:textId="77777777" w:rsidTr="00EF5395">
        <w:tc>
          <w:tcPr>
            <w:tcW w:w="2856" w:type="dxa"/>
            <w:tcBorders>
              <w:top w:val="single" w:sz="4" w:space="0" w:color="auto"/>
            </w:tcBorders>
          </w:tcPr>
          <w:p w14:paraId="37217202" w14:textId="77777777" w:rsidR="00AA0394" w:rsidRPr="003F687D" w:rsidRDefault="00AA0394" w:rsidP="00EF53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F687D">
              <w:rPr>
                <w:rFonts w:ascii="Arial" w:hAnsi="Arial" w:cs="Arial"/>
                <w:b/>
                <w:sz w:val="22"/>
                <w:szCs w:val="22"/>
              </w:rPr>
              <w:t>Biallelic</w:t>
            </w:r>
            <w:proofErr w:type="spellEnd"/>
            <w:r w:rsidRPr="003F687D">
              <w:rPr>
                <w:rFonts w:ascii="Arial" w:hAnsi="Arial" w:cs="Arial"/>
                <w:b/>
                <w:sz w:val="22"/>
                <w:szCs w:val="22"/>
              </w:rPr>
              <w:t xml:space="preserve"> carriers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vAlign w:val="center"/>
          </w:tcPr>
          <w:p w14:paraId="191F7FEF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  <w:vAlign w:val="center"/>
          </w:tcPr>
          <w:p w14:paraId="687BB90E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14:paraId="6D7747FE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14:paraId="1411C96C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0394" w:rsidRPr="00EB62B9" w14:paraId="15898A42" w14:textId="77777777" w:rsidTr="00EF5395">
        <w:tc>
          <w:tcPr>
            <w:tcW w:w="2856" w:type="dxa"/>
          </w:tcPr>
          <w:p w14:paraId="18A501C2" w14:textId="77777777" w:rsidR="00AA0394" w:rsidRPr="00EB62B9" w:rsidRDefault="00AA0394" w:rsidP="00EF5395">
            <w:pPr>
              <w:rPr>
                <w:rFonts w:ascii="Arial" w:hAnsi="Arial" w:cs="Arial"/>
                <w:sz w:val="22"/>
                <w:szCs w:val="22"/>
              </w:rPr>
            </w:pPr>
            <w:r w:rsidRPr="00EB62B9">
              <w:rPr>
                <w:rFonts w:ascii="Arial" w:hAnsi="Arial" w:cs="Arial"/>
                <w:color w:val="000000"/>
                <w:sz w:val="22"/>
                <w:szCs w:val="22"/>
              </w:rPr>
              <w:t>Urinary bladder</w:t>
            </w:r>
          </w:p>
        </w:tc>
        <w:tc>
          <w:tcPr>
            <w:tcW w:w="1888" w:type="dxa"/>
            <w:vAlign w:val="center"/>
          </w:tcPr>
          <w:p w14:paraId="0D4127E7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17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3.7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63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09" w:type="dxa"/>
            <w:vAlign w:val="center"/>
          </w:tcPr>
          <w:p w14:paraId="17A473C8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5.7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(1.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2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26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09" w:type="dxa"/>
            <w:vAlign w:val="center"/>
          </w:tcPr>
          <w:p w14:paraId="1AFA6F3D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8.4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1.7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36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09" w:type="dxa"/>
            <w:vAlign w:val="center"/>
          </w:tcPr>
          <w:p w14:paraId="148A37C0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2.7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0.5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AA0394" w:rsidRPr="00EB62B9" w14:paraId="68A80F30" w14:textId="77777777" w:rsidTr="00EF5395">
        <w:tc>
          <w:tcPr>
            <w:tcW w:w="2856" w:type="dxa"/>
            <w:tcBorders>
              <w:bottom w:val="single" w:sz="4" w:space="0" w:color="auto"/>
            </w:tcBorders>
          </w:tcPr>
          <w:p w14:paraId="5889C0B8" w14:textId="77777777" w:rsidR="00AA0394" w:rsidRPr="00EB62B9" w:rsidRDefault="00AA0394" w:rsidP="00EF5395">
            <w:pPr>
              <w:rPr>
                <w:rFonts w:ascii="Arial" w:hAnsi="Arial" w:cs="Arial"/>
                <w:sz w:val="22"/>
                <w:szCs w:val="22"/>
              </w:rPr>
            </w:pPr>
            <w:r w:rsidRPr="00EB62B9">
              <w:rPr>
                <w:rFonts w:ascii="Arial" w:hAnsi="Arial" w:cs="Arial"/>
                <w:color w:val="000000"/>
                <w:sz w:val="22"/>
                <w:szCs w:val="22"/>
              </w:rPr>
              <w:t>Ovar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14:paraId="37B33C45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14:paraId="721BEC58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5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(2.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3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–6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6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14:paraId="3446DE89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14:paraId="1DD3FD45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12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1.8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57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AA0394" w:rsidRPr="00EB62B9" w14:paraId="0E3AB9E5" w14:textId="77777777" w:rsidTr="00EF5395">
        <w:tc>
          <w:tcPr>
            <w:tcW w:w="2856" w:type="dxa"/>
            <w:tcBorders>
              <w:top w:val="single" w:sz="4" w:space="0" w:color="auto"/>
            </w:tcBorders>
          </w:tcPr>
          <w:p w14:paraId="125B9D73" w14:textId="77777777" w:rsidR="00AA0394" w:rsidRPr="003F687D" w:rsidRDefault="00AA0394" w:rsidP="00EF53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F687D">
              <w:rPr>
                <w:rFonts w:ascii="Arial" w:hAnsi="Arial" w:cs="Arial"/>
                <w:b/>
                <w:sz w:val="22"/>
                <w:szCs w:val="22"/>
              </w:rPr>
              <w:t>Monoallelic</w:t>
            </w:r>
            <w:proofErr w:type="spellEnd"/>
            <w:r w:rsidRPr="003F687D">
              <w:rPr>
                <w:rFonts w:ascii="Arial" w:hAnsi="Arial" w:cs="Arial"/>
                <w:b/>
                <w:sz w:val="22"/>
                <w:szCs w:val="22"/>
              </w:rPr>
              <w:t xml:space="preserve"> carriers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vAlign w:val="center"/>
          </w:tcPr>
          <w:p w14:paraId="5FB405AA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  <w:vAlign w:val="center"/>
          </w:tcPr>
          <w:p w14:paraId="184A3023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  <w:vAlign w:val="center"/>
          </w:tcPr>
          <w:p w14:paraId="71257F56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  <w:vAlign w:val="center"/>
          </w:tcPr>
          <w:p w14:paraId="4692F12A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0394" w:rsidRPr="00EB62B9" w14:paraId="38B1E92B" w14:textId="77777777" w:rsidTr="00EF5395">
        <w:tc>
          <w:tcPr>
            <w:tcW w:w="2856" w:type="dxa"/>
          </w:tcPr>
          <w:p w14:paraId="7DFA2D4D" w14:textId="77777777" w:rsidR="00AA0394" w:rsidRDefault="00AA0394" w:rsidP="00EF53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Stomach</w:t>
            </w:r>
          </w:p>
        </w:tc>
        <w:tc>
          <w:tcPr>
            <w:tcW w:w="1888" w:type="dxa"/>
            <w:vAlign w:val="center"/>
          </w:tcPr>
          <w:p w14:paraId="01A8DC23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B62B9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EB62B9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4.2</w:t>
            </w:r>
            <w:r w:rsidRPr="00EB62B9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8.0</w:t>
            </w:r>
            <w:r w:rsidRPr="00EB62B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09" w:type="dxa"/>
            <w:vAlign w:val="center"/>
          </w:tcPr>
          <w:p w14:paraId="4611D340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2.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4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(1.7–3.3)</w:t>
            </w:r>
          </w:p>
        </w:tc>
        <w:tc>
          <w:tcPr>
            <w:tcW w:w="1909" w:type="dxa"/>
            <w:vAlign w:val="center"/>
          </w:tcPr>
          <w:p w14:paraId="34E2225B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6.6</w:t>
            </w:r>
            <w:r w:rsidRPr="00EB62B9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4.8</w:t>
            </w:r>
            <w:r w:rsidRPr="00EB62B9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9.1</w:t>
            </w:r>
            <w:r w:rsidRPr="00EB62B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09" w:type="dxa"/>
            <w:vAlign w:val="center"/>
          </w:tcPr>
          <w:p w14:paraId="624CD5C6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2.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9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2.1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4.0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AA0394" w:rsidRPr="00EB62B9" w14:paraId="03A3A66E" w14:textId="77777777" w:rsidTr="00EF5395">
        <w:tc>
          <w:tcPr>
            <w:tcW w:w="2856" w:type="dxa"/>
          </w:tcPr>
          <w:p w14:paraId="1C4AE11A" w14:textId="77777777" w:rsidR="00AA0394" w:rsidRPr="00EB62B9" w:rsidRDefault="00AA0394" w:rsidP="00EF53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B62B9">
              <w:rPr>
                <w:rFonts w:ascii="Arial" w:hAnsi="Arial" w:cs="Arial"/>
                <w:color w:val="000000"/>
                <w:sz w:val="22"/>
                <w:szCs w:val="22"/>
              </w:rPr>
              <w:t>Hepatobiliary</w:t>
            </w:r>
            <w:proofErr w:type="spellEnd"/>
            <w:r w:rsidRPr="00EB62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tract</w:t>
            </w:r>
          </w:p>
        </w:tc>
        <w:tc>
          <w:tcPr>
            <w:tcW w:w="1888" w:type="dxa"/>
            <w:vAlign w:val="center"/>
          </w:tcPr>
          <w:p w14:paraId="7FAA6B0C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B62B9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EB62B9">
              <w:rPr>
                <w:rFonts w:ascii="Arial" w:hAnsi="Arial" w:cs="Arial"/>
                <w:color w:val="000000"/>
                <w:sz w:val="22"/>
                <w:szCs w:val="22"/>
              </w:rPr>
              <w:t xml:space="preserve"> (1.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EB62B9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3.8</w:t>
            </w:r>
            <w:r w:rsidRPr="00EB62B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09" w:type="dxa"/>
            <w:vAlign w:val="center"/>
          </w:tcPr>
          <w:p w14:paraId="47D9ABF0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1.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1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(0.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7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1.9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09" w:type="dxa"/>
            <w:vAlign w:val="center"/>
          </w:tcPr>
          <w:p w14:paraId="04A5E457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EB62B9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EB62B9">
              <w:rPr>
                <w:rFonts w:ascii="Arial" w:hAnsi="Arial" w:cs="Arial"/>
                <w:color w:val="000000"/>
                <w:sz w:val="22"/>
                <w:szCs w:val="22"/>
              </w:rPr>
              <w:t xml:space="preserve"> (1.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EB62B9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3.8</w:t>
            </w:r>
            <w:r w:rsidRPr="00EB62B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09" w:type="dxa"/>
            <w:vAlign w:val="center"/>
          </w:tcPr>
          <w:p w14:paraId="6B35A263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1.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1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(0.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7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1.8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AA0394" w:rsidRPr="00EB62B9" w14:paraId="1825DB46" w14:textId="77777777" w:rsidTr="00EF5395">
        <w:tc>
          <w:tcPr>
            <w:tcW w:w="2856" w:type="dxa"/>
          </w:tcPr>
          <w:p w14:paraId="3834842E" w14:textId="77777777" w:rsidR="00AA0394" w:rsidRPr="00EB62B9" w:rsidRDefault="00AA0394" w:rsidP="00EF53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2B9">
              <w:rPr>
                <w:rFonts w:ascii="Arial" w:hAnsi="Arial" w:cs="Arial"/>
                <w:color w:val="000000"/>
                <w:sz w:val="22"/>
                <w:szCs w:val="22"/>
              </w:rPr>
              <w:t>Endometri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um</w:t>
            </w:r>
          </w:p>
        </w:tc>
        <w:tc>
          <w:tcPr>
            <w:tcW w:w="1888" w:type="dxa"/>
            <w:vAlign w:val="center"/>
          </w:tcPr>
          <w:p w14:paraId="51BFB7B8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14:paraId="42F7F3F9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3.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2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(1.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7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5.8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09" w:type="dxa"/>
            <w:vAlign w:val="center"/>
          </w:tcPr>
          <w:p w14:paraId="3D576109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14:paraId="5C327E58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2.4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(1.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3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4.4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AA0394" w:rsidRPr="00EB62B9" w14:paraId="40E6FB80" w14:textId="77777777" w:rsidTr="00EF5395">
        <w:tc>
          <w:tcPr>
            <w:tcW w:w="2856" w:type="dxa"/>
            <w:tcBorders>
              <w:bottom w:val="single" w:sz="4" w:space="0" w:color="auto"/>
            </w:tcBorders>
          </w:tcPr>
          <w:p w14:paraId="7F59D615" w14:textId="77777777" w:rsidR="00AA0394" w:rsidRPr="00EB62B9" w:rsidRDefault="00AA0394" w:rsidP="00EF53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2B9">
              <w:rPr>
                <w:rFonts w:ascii="Arial" w:hAnsi="Arial" w:cs="Arial"/>
                <w:color w:val="000000"/>
                <w:sz w:val="22"/>
                <w:szCs w:val="22"/>
              </w:rPr>
              <w:t>Breast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14:paraId="3476D2AC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14:paraId="4D7CF1D1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 (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7.6</w:t>
            </w:r>
            <w:r w:rsidRPr="00EB62B9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4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14:paraId="4D55B6E4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14:paraId="6C562C1B" w14:textId="77777777" w:rsidR="00AA0394" w:rsidRPr="00EB62B9" w:rsidRDefault="00AA0394" w:rsidP="00EF5395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 (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7.7</w:t>
            </w:r>
            <w:r w:rsidRPr="00EB62B9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5</w:t>
            </w:r>
            <w:r w:rsidRPr="00EB62B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)</w:t>
            </w:r>
          </w:p>
        </w:tc>
      </w:tr>
    </w:tbl>
    <w:p w14:paraId="784B225B" w14:textId="77777777" w:rsidR="00AA0394" w:rsidRDefault="00AA0394" w:rsidP="00AA0394">
      <w:pPr>
        <w:rPr>
          <w:rFonts w:ascii="Arial" w:hAnsi="Arial" w:cs="Arial"/>
          <w:sz w:val="22"/>
          <w:szCs w:val="22"/>
        </w:rPr>
      </w:pPr>
    </w:p>
    <w:p w14:paraId="7571FA7C" w14:textId="77777777" w:rsidR="00AA0394" w:rsidRDefault="00AA0394" w:rsidP="00AA0394"/>
    <w:p w14:paraId="7184AB25" w14:textId="77777777" w:rsidR="00A6710D" w:rsidRDefault="00A6710D">
      <w:pPr>
        <w:rPr>
          <w:rFonts w:ascii="Arial" w:hAnsi="Arial" w:cs="Arial"/>
          <w:sz w:val="22"/>
          <w:szCs w:val="22"/>
        </w:rPr>
      </w:pPr>
    </w:p>
    <w:sectPr w:rsidR="00A6710D" w:rsidSect="00D54969">
      <w:pgSz w:w="16834" w:h="11894" w:orient="landscape"/>
      <w:pgMar w:top="1800" w:right="1440" w:bottom="180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69"/>
    <w:rsid w:val="000C5973"/>
    <w:rsid w:val="001F06D7"/>
    <w:rsid w:val="002049AD"/>
    <w:rsid w:val="002A0811"/>
    <w:rsid w:val="002F79A8"/>
    <w:rsid w:val="003D6EEA"/>
    <w:rsid w:val="004C1C90"/>
    <w:rsid w:val="004C559C"/>
    <w:rsid w:val="004C6FBE"/>
    <w:rsid w:val="004C7149"/>
    <w:rsid w:val="00512932"/>
    <w:rsid w:val="00523869"/>
    <w:rsid w:val="0054237A"/>
    <w:rsid w:val="005A1F32"/>
    <w:rsid w:val="00633686"/>
    <w:rsid w:val="006D1B00"/>
    <w:rsid w:val="007016BB"/>
    <w:rsid w:val="008A719E"/>
    <w:rsid w:val="00A6710D"/>
    <w:rsid w:val="00AA0394"/>
    <w:rsid w:val="00B44A23"/>
    <w:rsid w:val="00BE50C1"/>
    <w:rsid w:val="00D54969"/>
    <w:rsid w:val="00D623A4"/>
    <w:rsid w:val="00DA6D69"/>
    <w:rsid w:val="00E008A1"/>
    <w:rsid w:val="00E2260C"/>
    <w:rsid w:val="00E8281D"/>
    <w:rsid w:val="00EA52B0"/>
    <w:rsid w:val="00EE00CE"/>
    <w:rsid w:val="00EE7087"/>
    <w:rsid w:val="00F7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1A5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69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6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623"/>
    <w:rPr>
      <w:rFonts w:ascii="Lucida Grande" w:eastAsia="Times New Roman" w:hAnsi="Lucida Grande" w:cs="Lucida Grande"/>
      <w:sz w:val="18"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69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6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623"/>
    <w:rPr>
      <w:rFonts w:ascii="Lucida Grande" w:eastAsia="Times New Roman" w:hAnsi="Lucida Grande" w:cs="Lucida Grande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312</Words>
  <Characters>1784</Characters>
  <Application>Microsoft Macintosh Word</Application>
  <DocSecurity>0</DocSecurity>
  <Lines>14</Lines>
  <Paragraphs>4</Paragraphs>
  <ScaleCrop>false</ScaleCrop>
  <Company>The University of Melbourne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Aung Ko Win</dc:creator>
  <cp:keywords/>
  <dc:description/>
  <cp:lastModifiedBy>Aung Ko</cp:lastModifiedBy>
  <cp:revision>49</cp:revision>
  <dcterms:created xsi:type="dcterms:W3CDTF">2015-04-23T04:13:00Z</dcterms:created>
  <dcterms:modified xsi:type="dcterms:W3CDTF">2016-03-20T22:43:00Z</dcterms:modified>
</cp:coreProperties>
</file>