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7A" w:rsidRPr="00F84C7A" w:rsidRDefault="00F84C7A" w:rsidP="00F84C7A">
      <w:pPr>
        <w:jc w:val="left"/>
        <w:rPr>
          <w:rFonts w:ascii="Times New Roman" w:hAnsi="Times New Roman"/>
          <w:b/>
          <w:sz w:val="24"/>
          <w:szCs w:val="24"/>
        </w:rPr>
      </w:pPr>
    </w:p>
    <w:p w:rsidR="00F84C7A" w:rsidRPr="00F84C7A" w:rsidRDefault="00F84C7A" w:rsidP="00F84C7A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F84C7A">
        <w:rPr>
          <w:rFonts w:ascii="Times New Roman" w:hAnsi="Times New Roman"/>
          <w:b/>
          <w:sz w:val="24"/>
          <w:szCs w:val="24"/>
        </w:rPr>
        <w:t>Supplement Table 3.</w:t>
      </w:r>
      <w:r w:rsidRPr="00F84C7A">
        <w:rPr>
          <w:rFonts w:ascii="Times New Roman" w:hAnsi="Times New Roman"/>
          <w:b/>
          <w:bCs/>
          <w:sz w:val="24"/>
          <w:szCs w:val="24"/>
        </w:rPr>
        <w:t xml:space="preserve"> Weighted mean ± standard error or weighted percentage of covariates, NHANES, 99-08, NHANES,</w:t>
      </w:r>
      <w:r w:rsidRPr="00F84C7A">
        <w:rPr>
          <w:rFonts w:ascii="Times New Roman" w:eastAsia="Times New Roman" w:hAnsi="Times New Roman"/>
          <w:b/>
          <w:bCs/>
          <w:sz w:val="24"/>
          <w:szCs w:val="24"/>
        </w:rPr>
        <w:t xml:space="preserve"> 1999-2008</w:t>
      </w:r>
      <w:r w:rsidRPr="00F84C7A">
        <w:rPr>
          <w:rFonts w:ascii="Times New Roman" w:hAnsi="Times New Roman"/>
          <w:b/>
          <w:bCs/>
          <w:sz w:val="24"/>
          <w:szCs w:val="24"/>
        </w:rPr>
        <w:t>, among 3175 individuals whose urinary samples were available.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984"/>
        <w:gridCol w:w="1843"/>
        <w:gridCol w:w="1891"/>
        <w:gridCol w:w="1017"/>
      </w:tblGrid>
      <w:tr w:rsidR="00F84C7A" w:rsidRPr="00F84C7A" w:rsidTr="00FC5FB8">
        <w:trPr>
          <w:trHeight w:val="63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characteristics/continuous variables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total samples</w:t>
            </w:r>
          </w:p>
        </w:tc>
        <w:tc>
          <w:tcPr>
            <w:tcW w:w="37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bookmarkStart w:id="0" w:name="_GoBack"/>
            <w:bookmarkEnd w:id="0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ever had Cataract Operation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p-value (t-test)</w:t>
            </w:r>
          </w:p>
        </w:tc>
      </w:tr>
      <w:tr w:rsidR="00F84C7A" w:rsidRPr="00F84C7A" w:rsidTr="00FC5FB8">
        <w:trPr>
          <w:trHeight w:val="3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C7A" w:rsidRPr="00F84C7A" w:rsidRDefault="00F84C7A" w:rsidP="00FC5FB8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7A" w:rsidRPr="00F84C7A" w:rsidRDefault="00F84C7A" w:rsidP="00FC5FB8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C7A" w:rsidRPr="00F84C7A" w:rsidRDefault="00F84C7A" w:rsidP="00FC5FB8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</w:rPr>
            </w:pPr>
          </w:p>
        </w:tc>
      </w:tr>
      <w:tr w:rsidR="00F84C7A" w:rsidRPr="00F84C7A" w:rsidTr="00FC5FB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proofErr w:type="gramStart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total</w:t>
            </w:r>
            <w:proofErr w:type="gramEnd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sample, N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31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75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(100)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5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87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(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14.6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2588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(8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5.4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</w:tr>
      <w:tr w:rsidR="00F84C7A" w:rsidRPr="00F84C7A" w:rsidTr="00FC5FB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Age, years ± </w:t>
            </w:r>
            <w:proofErr w:type="spellStart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std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63.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3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± 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74.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± 0.4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61.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± 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Female</w:t>
            </w: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53.2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62.1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Race/ethnicity</w:t>
            </w: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Non-Hispanic White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79.3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Mexican American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Non-Hispanic Black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5.9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Other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6.0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8.0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Education</w:t>
            </w: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&lt;high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32.1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20.2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High school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28.7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Some college+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43.1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51.1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</w:tr>
      <w:tr w:rsidR="00F84C7A" w:rsidRPr="00F84C7A" w:rsidTr="00FC5FB8">
        <w:trPr>
          <w:trHeight w:val="3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Malgun Gothic" w:hAnsi="Times New Roman"/>
                <w:color w:val="000000"/>
                <w:kern w:val="0"/>
                <w:sz w:val="22"/>
                <w:lang w:eastAsia="ko-KR"/>
              </w:rPr>
              <w:t>Diabetes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18.0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0.001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5</w:t>
            </w:r>
          </w:p>
        </w:tc>
      </w:tr>
      <w:tr w:rsidR="00F84C7A" w:rsidRPr="00F84C7A" w:rsidTr="00FC5FB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sz w:val="22"/>
              </w:rPr>
              <w:t>Pack-years</w:t>
            </w:r>
            <w:r w:rsidRPr="00F84C7A">
              <w:rPr>
                <w:rFonts w:ascii="Times New Roman" w:eastAsiaTheme="minorEastAsia" w:hAnsi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</w:rPr>
            </w:pPr>
          </w:p>
        </w:tc>
      </w:tr>
      <w:tr w:rsidR="00F84C7A" w:rsidRPr="00F84C7A" w:rsidTr="00FC5FB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47.3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0.0002</w:t>
            </w:r>
          </w:p>
        </w:tc>
      </w:tr>
      <w:tr w:rsidR="00F84C7A" w:rsidRPr="00F84C7A" w:rsidTr="00FC5FB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2: &gt;0 and &lt;20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</w:tr>
      <w:tr w:rsidR="00F84C7A" w:rsidRPr="00F84C7A" w:rsidTr="00FC5FB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3: &gt;=20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33.8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 </w:t>
            </w:r>
          </w:p>
        </w:tc>
      </w:tr>
      <w:tr w:rsidR="00F84C7A" w:rsidRPr="00F84C7A" w:rsidTr="00FC5FB8">
        <w:trPr>
          <w:trHeight w:val="24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Body mass index, kg/m2 ± </w:t>
            </w:r>
            <w:proofErr w:type="spellStart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std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28.7 ± 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27.9 ± 0.3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28.9 ± 0.2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0.0110</w:t>
            </w:r>
          </w:p>
        </w:tc>
      </w:tr>
      <w:tr w:rsidR="00F84C7A" w:rsidRPr="00F84C7A" w:rsidTr="00FC5FB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S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erum cotinine (ng/</w:t>
            </w:r>
            <w:proofErr w:type="spellStart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dL</w:t>
            </w:r>
            <w:proofErr w:type="spellEnd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0.2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3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(0.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19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, 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28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0.1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(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0.10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, 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20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26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(0.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21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, 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31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0.00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43</w:t>
            </w:r>
          </w:p>
        </w:tc>
      </w:tr>
      <w:tr w:rsidR="00F84C7A" w:rsidRPr="00F84C7A" w:rsidTr="00FC5FB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B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lood lead (µg/</w:t>
            </w:r>
            <w:proofErr w:type="spellStart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dL</w:t>
            </w:r>
            <w:proofErr w:type="spellEnd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 xml:space="preserve">1.97 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(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1.92, 2.03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2.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10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(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1.96, 2.24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1.95 (1.90, 2.01)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0.0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409</w:t>
            </w:r>
          </w:p>
        </w:tc>
      </w:tr>
      <w:tr w:rsidR="00F84C7A" w:rsidRPr="00F84C7A" w:rsidTr="00FC5FB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B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lood cadmium (µg/</w:t>
            </w:r>
            <w:proofErr w:type="spellStart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dL</w:t>
            </w:r>
            <w:proofErr w:type="spellEnd"/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0.4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5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(0.4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3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, 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46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0.5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1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(0.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48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, 0.5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0.4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 xml:space="preserve"> (0.4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2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, 0.</w:t>
            </w:r>
            <w:r w:rsidRPr="00F84C7A"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45</w:t>
            </w: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4C7A" w:rsidRPr="00F84C7A" w:rsidRDefault="00F84C7A" w:rsidP="00FC5FB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F84C7A"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  <w:t>&lt;0.0001</w:t>
            </w:r>
          </w:p>
        </w:tc>
      </w:tr>
    </w:tbl>
    <w:p w:rsidR="00F84C7A" w:rsidRPr="00F84C7A" w:rsidRDefault="00F84C7A" w:rsidP="00F84C7A">
      <w:pPr>
        <w:jc w:val="left"/>
        <w:rPr>
          <w:rFonts w:ascii="Times New Roman" w:hAnsi="Times New Roman"/>
          <w:i/>
          <w:color w:val="000000"/>
          <w:sz w:val="22"/>
        </w:rPr>
      </w:pPr>
      <w:r w:rsidRPr="00F84C7A">
        <w:rPr>
          <w:rFonts w:ascii="Times New Roman" w:hAnsi="Times New Roman"/>
          <w:b/>
          <w:sz w:val="24"/>
          <w:szCs w:val="24"/>
        </w:rPr>
        <w:t>*</w:t>
      </w:r>
      <w:r w:rsidRPr="00F84C7A">
        <w:rPr>
          <w:rFonts w:ascii="Times New Roman" w:eastAsia="Times New Roman" w:hAnsi="Times New Roman"/>
          <w:i/>
          <w:color w:val="000000"/>
          <w:sz w:val="22"/>
        </w:rPr>
        <w:t xml:space="preserve"> </w:t>
      </w:r>
      <w:r w:rsidRPr="00F84C7A">
        <w:rPr>
          <w:rFonts w:ascii="Times New Roman" w:eastAsiaTheme="minorEastAsia" w:hAnsi="Times New Roman"/>
          <w:i/>
          <w:color w:val="000000"/>
          <w:sz w:val="22"/>
        </w:rPr>
        <w:t>S</w:t>
      </w:r>
      <w:r w:rsidRPr="00F84C7A">
        <w:rPr>
          <w:rFonts w:ascii="Times New Roman" w:eastAsia="Times New Roman" w:hAnsi="Times New Roman"/>
          <w:i/>
          <w:color w:val="000000"/>
          <w:sz w:val="22"/>
        </w:rPr>
        <w:t>erum cotinine</w:t>
      </w:r>
      <w:r w:rsidRPr="00F84C7A">
        <w:rPr>
          <w:rFonts w:ascii="Times New Roman" w:hAnsi="Times New Roman"/>
          <w:i/>
          <w:color w:val="000000"/>
          <w:sz w:val="22"/>
        </w:rPr>
        <w:t xml:space="preserve">, urinary creatinine, </w:t>
      </w:r>
      <w:r w:rsidRPr="00F84C7A">
        <w:rPr>
          <w:rFonts w:ascii="Times New Roman" w:eastAsia="Times New Roman" w:hAnsi="Times New Roman"/>
          <w:i/>
          <w:color w:val="000000"/>
          <w:sz w:val="22"/>
        </w:rPr>
        <w:t>blood</w:t>
      </w:r>
      <w:r w:rsidRPr="00F84C7A">
        <w:rPr>
          <w:rFonts w:ascii="Times New Roman" w:hAnsi="Times New Roman"/>
          <w:i/>
          <w:color w:val="000000"/>
          <w:sz w:val="22"/>
        </w:rPr>
        <w:t xml:space="preserve"> and urinary</w:t>
      </w:r>
      <w:r w:rsidRPr="00F84C7A">
        <w:rPr>
          <w:rFonts w:ascii="Times New Roman" w:eastAsia="Times New Roman" w:hAnsi="Times New Roman"/>
          <w:i/>
          <w:color w:val="000000"/>
          <w:sz w:val="22"/>
        </w:rPr>
        <w:t xml:space="preserve"> metals were right skewed, thus use geometric means and 95% Confidence interval. T-test for those skewed variable are using log-transformed value</w:t>
      </w:r>
    </w:p>
    <w:p w:rsidR="00F84C7A" w:rsidRPr="00F84C7A" w:rsidRDefault="00F84C7A" w:rsidP="00F84C7A">
      <w:pPr>
        <w:jc w:val="left"/>
        <w:rPr>
          <w:rFonts w:ascii="Times New Roman" w:hAnsi="Times New Roman"/>
          <w:b/>
          <w:sz w:val="24"/>
          <w:szCs w:val="24"/>
          <w:highlight w:val="green"/>
        </w:rPr>
      </w:pPr>
    </w:p>
    <w:p w:rsidR="00F84C7A" w:rsidRPr="00F84C7A" w:rsidRDefault="00F84C7A" w:rsidP="00F84C7A">
      <w:pPr>
        <w:jc w:val="left"/>
        <w:rPr>
          <w:rFonts w:ascii="Times New Roman" w:hAnsi="Times New Roman"/>
          <w:b/>
          <w:sz w:val="24"/>
          <w:szCs w:val="24"/>
          <w:highlight w:val="green"/>
        </w:rPr>
      </w:pPr>
    </w:p>
    <w:p w:rsidR="00F84C7A" w:rsidRPr="00F84C7A" w:rsidRDefault="00F84C7A" w:rsidP="00F84C7A">
      <w:pPr>
        <w:jc w:val="left"/>
        <w:rPr>
          <w:rFonts w:ascii="Times New Roman" w:hAnsi="Times New Roman"/>
          <w:b/>
          <w:sz w:val="24"/>
          <w:szCs w:val="24"/>
          <w:highlight w:val="green"/>
        </w:rPr>
      </w:pPr>
    </w:p>
    <w:p w:rsidR="00F84C7A" w:rsidRPr="00F84C7A" w:rsidRDefault="00F84C7A" w:rsidP="00F84C7A">
      <w:pPr>
        <w:jc w:val="left"/>
        <w:rPr>
          <w:rFonts w:ascii="Times New Roman" w:hAnsi="Times New Roman"/>
          <w:b/>
          <w:sz w:val="24"/>
          <w:szCs w:val="24"/>
          <w:highlight w:val="green"/>
        </w:rPr>
      </w:pPr>
    </w:p>
    <w:p w:rsidR="00F84C7A" w:rsidRPr="00F84C7A" w:rsidRDefault="00F84C7A" w:rsidP="00F84C7A">
      <w:pPr>
        <w:jc w:val="left"/>
        <w:rPr>
          <w:rFonts w:ascii="Times New Roman" w:hAnsi="Times New Roman"/>
          <w:b/>
          <w:sz w:val="24"/>
          <w:szCs w:val="24"/>
          <w:highlight w:val="green"/>
        </w:rPr>
      </w:pPr>
    </w:p>
    <w:p w:rsidR="007627EF" w:rsidRPr="00F84C7A" w:rsidRDefault="007627EF">
      <w:pPr>
        <w:rPr>
          <w:rFonts w:ascii="Times New Roman" w:hAnsi="Times New Roman"/>
        </w:rPr>
      </w:pPr>
    </w:p>
    <w:sectPr w:rsidR="007627EF" w:rsidRPr="00F84C7A" w:rsidSect="00F84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7A"/>
    <w:rsid w:val="007627EF"/>
    <w:rsid w:val="00800766"/>
    <w:rsid w:val="00A26DC4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A748B-6093-4310-9901-580FC1B5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7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Wang</dc:creator>
  <cp:keywords/>
  <dc:description/>
  <cp:lastModifiedBy>Wendy Wang</cp:lastModifiedBy>
  <cp:revision>1</cp:revision>
  <dcterms:created xsi:type="dcterms:W3CDTF">2016-03-01T17:13:00Z</dcterms:created>
  <dcterms:modified xsi:type="dcterms:W3CDTF">2016-03-01T17:16:00Z</dcterms:modified>
</cp:coreProperties>
</file>