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84A" w:rsidRPr="00F17788" w:rsidRDefault="00371906">
      <w:pPr>
        <w:rPr>
          <w:b/>
          <w:u w:val="single"/>
        </w:rPr>
      </w:pPr>
      <w:r>
        <w:rPr>
          <w:b/>
          <w:u w:val="single"/>
        </w:rPr>
        <w:t xml:space="preserve">Supplementary </w:t>
      </w:r>
      <w:r w:rsidR="000A684A" w:rsidRPr="00F17788">
        <w:rPr>
          <w:b/>
          <w:u w:val="single"/>
        </w:rPr>
        <w:t xml:space="preserve">Table 1. </w:t>
      </w:r>
      <w:bookmarkStart w:id="0" w:name="_GoBack"/>
      <w:bookmarkEnd w:id="0"/>
      <w:r>
        <w:rPr>
          <w:b/>
          <w:u w:val="single"/>
        </w:rPr>
        <w:t>Outcome</w:t>
      </w:r>
      <w:r w:rsidR="000A684A" w:rsidRPr="00F17788">
        <w:rPr>
          <w:b/>
          <w:u w:val="single"/>
        </w:rPr>
        <w:t xml:space="preserve"> Data by Consensus Diagnosis</w:t>
      </w:r>
    </w:p>
    <w:tbl>
      <w:tblPr>
        <w:tblStyle w:val="TableGrid"/>
        <w:tblW w:w="9380" w:type="dxa"/>
        <w:tblInd w:w="-5" w:type="dxa"/>
        <w:tblLook w:val="04A0" w:firstRow="1" w:lastRow="0" w:firstColumn="1" w:lastColumn="0" w:noHBand="0" w:noVBand="1"/>
      </w:tblPr>
      <w:tblGrid>
        <w:gridCol w:w="2773"/>
        <w:gridCol w:w="2354"/>
        <w:gridCol w:w="2120"/>
        <w:gridCol w:w="2133"/>
      </w:tblGrid>
      <w:tr w:rsidR="00371906" w:rsidTr="00AF686C">
        <w:trPr>
          <w:trHeight w:val="437"/>
        </w:trPr>
        <w:tc>
          <w:tcPr>
            <w:tcW w:w="2773" w:type="dxa"/>
            <w:vAlign w:val="center"/>
          </w:tcPr>
          <w:p w:rsidR="00371906" w:rsidRPr="00F44D0A" w:rsidRDefault="00371906" w:rsidP="00F44D0A">
            <w:pPr>
              <w:jc w:val="center"/>
              <w:rPr>
                <w:b/>
              </w:rPr>
            </w:pPr>
            <w:r w:rsidRPr="00F44D0A">
              <w:rPr>
                <w:b/>
              </w:rPr>
              <w:t>Diagnosis</w:t>
            </w:r>
          </w:p>
        </w:tc>
        <w:tc>
          <w:tcPr>
            <w:tcW w:w="2354" w:type="dxa"/>
            <w:vAlign w:val="center"/>
          </w:tcPr>
          <w:p w:rsidR="00371906" w:rsidRDefault="00371906" w:rsidP="00F44D0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b/>
              </w:rPr>
              <w:t>Normal Cognition (n=69)</w:t>
            </w:r>
          </w:p>
        </w:tc>
        <w:tc>
          <w:tcPr>
            <w:tcW w:w="2120" w:type="dxa"/>
            <w:vAlign w:val="center"/>
          </w:tcPr>
          <w:p w:rsidR="00371906" w:rsidRDefault="00371906" w:rsidP="00F44D0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b/>
              </w:rPr>
              <w:t>PD-MCI (n=47)</w:t>
            </w:r>
          </w:p>
        </w:tc>
        <w:tc>
          <w:tcPr>
            <w:tcW w:w="2132" w:type="dxa"/>
            <w:vAlign w:val="center"/>
          </w:tcPr>
          <w:p w:rsidR="00371906" w:rsidRDefault="00371906" w:rsidP="00F44D0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b/>
              </w:rPr>
              <w:t>Dementia (n=45)</w:t>
            </w:r>
          </w:p>
        </w:tc>
      </w:tr>
      <w:tr w:rsidR="00371906" w:rsidTr="00AF686C">
        <w:trPr>
          <w:trHeight w:val="212"/>
        </w:trPr>
        <w:tc>
          <w:tcPr>
            <w:tcW w:w="9380" w:type="dxa"/>
            <w:gridSpan w:val="4"/>
            <w:vAlign w:val="center"/>
          </w:tcPr>
          <w:p w:rsidR="00371906" w:rsidRDefault="00371906">
            <w:r>
              <w:rPr>
                <w:b/>
              </w:rPr>
              <w:t>MDRS-2</w:t>
            </w:r>
          </w:p>
        </w:tc>
      </w:tr>
      <w:tr w:rsidR="00371906" w:rsidTr="00AF686C">
        <w:trPr>
          <w:trHeight w:val="271"/>
        </w:trPr>
        <w:tc>
          <w:tcPr>
            <w:tcW w:w="2773" w:type="dxa"/>
            <w:vAlign w:val="center"/>
          </w:tcPr>
          <w:p w:rsidR="00371906" w:rsidRPr="00371906" w:rsidRDefault="00371906" w:rsidP="00371906">
            <w:pPr>
              <w:rPr>
                <w:i/>
              </w:rPr>
            </w:pPr>
            <w:r>
              <w:rPr>
                <w:i/>
              </w:rPr>
              <w:t>Mean (Standard Deviation)</w:t>
            </w:r>
          </w:p>
        </w:tc>
        <w:tc>
          <w:tcPr>
            <w:tcW w:w="2354" w:type="dxa"/>
          </w:tcPr>
          <w:p w:rsidR="00371906" w:rsidRDefault="00371906" w:rsidP="00371906">
            <w:r>
              <w:t>139.75 (3.20)</w:t>
            </w:r>
          </w:p>
        </w:tc>
        <w:tc>
          <w:tcPr>
            <w:tcW w:w="2120" w:type="dxa"/>
          </w:tcPr>
          <w:p w:rsidR="00371906" w:rsidRDefault="00371906" w:rsidP="00371906">
            <w:r>
              <w:t>132.51 (5.81)</w:t>
            </w:r>
          </w:p>
        </w:tc>
        <w:tc>
          <w:tcPr>
            <w:tcW w:w="2132" w:type="dxa"/>
          </w:tcPr>
          <w:p w:rsidR="00371906" w:rsidRDefault="00371906" w:rsidP="00371906">
            <w:r>
              <w:t>106.42 (18.45)</w:t>
            </w:r>
          </w:p>
        </w:tc>
      </w:tr>
      <w:tr w:rsidR="008815F5" w:rsidTr="00AF686C">
        <w:trPr>
          <w:trHeight w:val="286"/>
        </w:trPr>
        <w:tc>
          <w:tcPr>
            <w:tcW w:w="2773" w:type="dxa"/>
            <w:vAlign w:val="center"/>
          </w:tcPr>
          <w:p w:rsidR="008815F5" w:rsidRPr="00371906" w:rsidRDefault="008815F5" w:rsidP="008815F5">
            <w:pPr>
              <w:rPr>
                <w:i/>
              </w:rPr>
            </w:pPr>
            <w:r w:rsidRPr="00371906">
              <w:rPr>
                <w:i/>
              </w:rPr>
              <w:t>Standard Error</w:t>
            </w:r>
          </w:p>
        </w:tc>
        <w:tc>
          <w:tcPr>
            <w:tcW w:w="2354" w:type="dxa"/>
          </w:tcPr>
          <w:p w:rsidR="008815F5" w:rsidRDefault="008815F5" w:rsidP="008815F5">
            <w:r>
              <w:t>0.39</w:t>
            </w:r>
          </w:p>
        </w:tc>
        <w:tc>
          <w:tcPr>
            <w:tcW w:w="2120" w:type="dxa"/>
          </w:tcPr>
          <w:p w:rsidR="008815F5" w:rsidRDefault="008815F5" w:rsidP="008815F5">
            <w:r>
              <w:t>0.85</w:t>
            </w:r>
          </w:p>
        </w:tc>
        <w:tc>
          <w:tcPr>
            <w:tcW w:w="2132" w:type="dxa"/>
          </w:tcPr>
          <w:p w:rsidR="008815F5" w:rsidRDefault="008815F5" w:rsidP="008815F5">
            <w:r>
              <w:t>2.75</w:t>
            </w:r>
          </w:p>
        </w:tc>
      </w:tr>
      <w:tr w:rsidR="008815F5" w:rsidTr="00AF686C">
        <w:trPr>
          <w:trHeight w:val="286"/>
        </w:trPr>
        <w:tc>
          <w:tcPr>
            <w:tcW w:w="2773" w:type="dxa"/>
            <w:vAlign w:val="center"/>
          </w:tcPr>
          <w:p w:rsidR="008815F5" w:rsidRPr="00371906" w:rsidRDefault="008815F5" w:rsidP="008815F5">
            <w:pPr>
              <w:rPr>
                <w:i/>
              </w:rPr>
            </w:pPr>
            <w:r w:rsidRPr="00371906">
              <w:rPr>
                <w:i/>
              </w:rPr>
              <w:t>Range</w:t>
            </w:r>
          </w:p>
        </w:tc>
        <w:tc>
          <w:tcPr>
            <w:tcW w:w="2354" w:type="dxa"/>
          </w:tcPr>
          <w:p w:rsidR="008815F5" w:rsidRDefault="008815F5" w:rsidP="008815F5">
            <w:r>
              <w:t>15</w:t>
            </w:r>
          </w:p>
        </w:tc>
        <w:tc>
          <w:tcPr>
            <w:tcW w:w="2120" w:type="dxa"/>
          </w:tcPr>
          <w:p w:rsidR="008815F5" w:rsidRDefault="008815F5" w:rsidP="008815F5">
            <w:r>
              <w:t>35</w:t>
            </w:r>
          </w:p>
        </w:tc>
        <w:tc>
          <w:tcPr>
            <w:tcW w:w="2132" w:type="dxa"/>
          </w:tcPr>
          <w:p w:rsidR="008815F5" w:rsidRDefault="008815F5" w:rsidP="008815F5">
            <w:r>
              <w:t>69</w:t>
            </w:r>
          </w:p>
        </w:tc>
      </w:tr>
      <w:tr w:rsidR="00371906" w:rsidTr="00AF686C">
        <w:trPr>
          <w:trHeight w:val="286"/>
        </w:trPr>
        <w:tc>
          <w:tcPr>
            <w:tcW w:w="2773" w:type="dxa"/>
            <w:vAlign w:val="center"/>
          </w:tcPr>
          <w:p w:rsidR="00371906" w:rsidRPr="00371906" w:rsidRDefault="008815F5" w:rsidP="00F17788">
            <w:pPr>
              <w:rPr>
                <w:i/>
              </w:rPr>
            </w:pPr>
            <w:r>
              <w:rPr>
                <w:i/>
              </w:rPr>
              <w:t>Minimum</w:t>
            </w:r>
          </w:p>
        </w:tc>
        <w:tc>
          <w:tcPr>
            <w:tcW w:w="2354" w:type="dxa"/>
          </w:tcPr>
          <w:p w:rsidR="00371906" w:rsidRDefault="008815F5">
            <w:r>
              <w:t>129</w:t>
            </w:r>
          </w:p>
        </w:tc>
        <w:tc>
          <w:tcPr>
            <w:tcW w:w="2120" w:type="dxa"/>
          </w:tcPr>
          <w:p w:rsidR="00371906" w:rsidRDefault="008815F5" w:rsidP="00371906">
            <w:r>
              <w:t>106</w:t>
            </w:r>
          </w:p>
        </w:tc>
        <w:tc>
          <w:tcPr>
            <w:tcW w:w="2132" w:type="dxa"/>
          </w:tcPr>
          <w:p w:rsidR="00371906" w:rsidRDefault="008815F5">
            <w:r>
              <w:t>69</w:t>
            </w:r>
          </w:p>
        </w:tc>
      </w:tr>
      <w:tr w:rsidR="00371906" w:rsidTr="00AF686C">
        <w:trPr>
          <w:trHeight w:val="286"/>
        </w:trPr>
        <w:tc>
          <w:tcPr>
            <w:tcW w:w="2773" w:type="dxa"/>
            <w:vAlign w:val="center"/>
          </w:tcPr>
          <w:p w:rsidR="00371906" w:rsidRPr="00371906" w:rsidRDefault="008815F5" w:rsidP="00F17788">
            <w:pPr>
              <w:rPr>
                <w:i/>
              </w:rPr>
            </w:pPr>
            <w:r>
              <w:rPr>
                <w:i/>
              </w:rPr>
              <w:t>Maximum</w:t>
            </w:r>
          </w:p>
        </w:tc>
        <w:tc>
          <w:tcPr>
            <w:tcW w:w="2354" w:type="dxa"/>
          </w:tcPr>
          <w:p w:rsidR="00371906" w:rsidRDefault="008815F5">
            <w:r>
              <w:t>144</w:t>
            </w:r>
          </w:p>
        </w:tc>
        <w:tc>
          <w:tcPr>
            <w:tcW w:w="2120" w:type="dxa"/>
          </w:tcPr>
          <w:p w:rsidR="00371906" w:rsidRDefault="008815F5" w:rsidP="00371906">
            <w:r>
              <w:t>141</w:t>
            </w:r>
          </w:p>
        </w:tc>
        <w:tc>
          <w:tcPr>
            <w:tcW w:w="2132" w:type="dxa"/>
          </w:tcPr>
          <w:p w:rsidR="00371906" w:rsidRDefault="008815F5">
            <w:r>
              <w:t>138</w:t>
            </w:r>
          </w:p>
        </w:tc>
      </w:tr>
      <w:tr w:rsidR="00371906" w:rsidTr="00AF686C">
        <w:trPr>
          <w:trHeight w:val="227"/>
        </w:trPr>
        <w:tc>
          <w:tcPr>
            <w:tcW w:w="9380" w:type="dxa"/>
            <w:gridSpan w:val="4"/>
            <w:vAlign w:val="center"/>
          </w:tcPr>
          <w:p w:rsidR="00371906" w:rsidRDefault="00371906">
            <w:r>
              <w:rPr>
                <w:b/>
              </w:rPr>
              <w:t>ADCS-ADL</w:t>
            </w:r>
          </w:p>
        </w:tc>
      </w:tr>
      <w:tr w:rsidR="00371906" w:rsidTr="00AF686C">
        <w:trPr>
          <w:trHeight w:val="345"/>
        </w:trPr>
        <w:tc>
          <w:tcPr>
            <w:tcW w:w="2773" w:type="dxa"/>
            <w:vAlign w:val="center"/>
          </w:tcPr>
          <w:p w:rsidR="00371906" w:rsidRPr="00371906" w:rsidRDefault="00371906" w:rsidP="00371906">
            <w:pPr>
              <w:rPr>
                <w:i/>
              </w:rPr>
            </w:pPr>
            <w:r>
              <w:rPr>
                <w:i/>
              </w:rPr>
              <w:t>Mean (Standard Deviation)</w:t>
            </w:r>
          </w:p>
        </w:tc>
        <w:tc>
          <w:tcPr>
            <w:tcW w:w="2354" w:type="dxa"/>
          </w:tcPr>
          <w:p w:rsidR="00371906" w:rsidRDefault="00371906" w:rsidP="00371906">
            <w:r>
              <w:t>72.75 (9.545)</w:t>
            </w:r>
          </w:p>
        </w:tc>
        <w:tc>
          <w:tcPr>
            <w:tcW w:w="2120" w:type="dxa"/>
          </w:tcPr>
          <w:p w:rsidR="00371906" w:rsidRDefault="00371906" w:rsidP="00371906">
            <w:r>
              <w:t>66.48 (12.61)</w:t>
            </w:r>
          </w:p>
        </w:tc>
        <w:tc>
          <w:tcPr>
            <w:tcW w:w="2132" w:type="dxa"/>
          </w:tcPr>
          <w:p w:rsidR="00371906" w:rsidRDefault="00371906" w:rsidP="00371906">
            <w:r>
              <w:t>40.82 (18.26)</w:t>
            </w:r>
          </w:p>
        </w:tc>
      </w:tr>
      <w:tr w:rsidR="00371906" w:rsidTr="00AF686C">
        <w:trPr>
          <w:trHeight w:val="286"/>
        </w:trPr>
        <w:tc>
          <w:tcPr>
            <w:tcW w:w="2773" w:type="dxa"/>
            <w:vAlign w:val="center"/>
          </w:tcPr>
          <w:p w:rsidR="00371906" w:rsidRPr="00371906" w:rsidRDefault="00371906" w:rsidP="00371906">
            <w:pPr>
              <w:rPr>
                <w:i/>
              </w:rPr>
            </w:pPr>
            <w:r w:rsidRPr="00371906">
              <w:rPr>
                <w:i/>
              </w:rPr>
              <w:t>Standard Error</w:t>
            </w:r>
          </w:p>
        </w:tc>
        <w:tc>
          <w:tcPr>
            <w:tcW w:w="2354" w:type="dxa"/>
          </w:tcPr>
          <w:p w:rsidR="00371906" w:rsidRDefault="008815F5" w:rsidP="00371906">
            <w:r>
              <w:t>1.19</w:t>
            </w:r>
          </w:p>
        </w:tc>
        <w:tc>
          <w:tcPr>
            <w:tcW w:w="2120" w:type="dxa"/>
          </w:tcPr>
          <w:p w:rsidR="00371906" w:rsidRDefault="008815F5" w:rsidP="00371906">
            <w:r>
              <w:t>1.86</w:t>
            </w:r>
          </w:p>
        </w:tc>
        <w:tc>
          <w:tcPr>
            <w:tcW w:w="2132" w:type="dxa"/>
          </w:tcPr>
          <w:p w:rsidR="00371906" w:rsidRDefault="008815F5" w:rsidP="00371906">
            <w:r>
              <w:t>2.92</w:t>
            </w:r>
          </w:p>
        </w:tc>
      </w:tr>
      <w:tr w:rsidR="00371906" w:rsidTr="00AF686C">
        <w:trPr>
          <w:trHeight w:val="286"/>
        </w:trPr>
        <w:tc>
          <w:tcPr>
            <w:tcW w:w="2773" w:type="dxa"/>
            <w:vAlign w:val="center"/>
          </w:tcPr>
          <w:p w:rsidR="00371906" w:rsidRPr="00371906" w:rsidRDefault="00371906" w:rsidP="00371906">
            <w:pPr>
              <w:rPr>
                <w:i/>
              </w:rPr>
            </w:pPr>
            <w:r w:rsidRPr="00371906">
              <w:rPr>
                <w:i/>
              </w:rPr>
              <w:t>Range</w:t>
            </w:r>
          </w:p>
        </w:tc>
        <w:tc>
          <w:tcPr>
            <w:tcW w:w="2354" w:type="dxa"/>
          </w:tcPr>
          <w:p w:rsidR="00371906" w:rsidRDefault="008815F5" w:rsidP="00371906">
            <w:r>
              <w:t>48</w:t>
            </w:r>
          </w:p>
        </w:tc>
        <w:tc>
          <w:tcPr>
            <w:tcW w:w="2120" w:type="dxa"/>
          </w:tcPr>
          <w:p w:rsidR="00371906" w:rsidRDefault="008815F5" w:rsidP="00371906">
            <w:r>
              <w:t>50</w:t>
            </w:r>
          </w:p>
        </w:tc>
        <w:tc>
          <w:tcPr>
            <w:tcW w:w="2132" w:type="dxa"/>
          </w:tcPr>
          <w:p w:rsidR="00371906" w:rsidRDefault="008815F5" w:rsidP="00371906">
            <w:r>
              <w:t>70</w:t>
            </w:r>
          </w:p>
        </w:tc>
      </w:tr>
      <w:tr w:rsidR="008815F5" w:rsidTr="00AF686C">
        <w:trPr>
          <w:trHeight w:val="286"/>
        </w:trPr>
        <w:tc>
          <w:tcPr>
            <w:tcW w:w="2773" w:type="dxa"/>
            <w:vAlign w:val="center"/>
          </w:tcPr>
          <w:p w:rsidR="008815F5" w:rsidRPr="00371906" w:rsidRDefault="008815F5" w:rsidP="008815F5">
            <w:pPr>
              <w:rPr>
                <w:i/>
              </w:rPr>
            </w:pPr>
            <w:r>
              <w:rPr>
                <w:i/>
              </w:rPr>
              <w:t>Minimum</w:t>
            </w:r>
          </w:p>
        </w:tc>
        <w:tc>
          <w:tcPr>
            <w:tcW w:w="2354" w:type="dxa"/>
          </w:tcPr>
          <w:p w:rsidR="008815F5" w:rsidRDefault="008815F5" w:rsidP="008815F5">
            <w:r>
              <w:t>30</w:t>
            </w:r>
          </w:p>
        </w:tc>
        <w:tc>
          <w:tcPr>
            <w:tcW w:w="2120" w:type="dxa"/>
          </w:tcPr>
          <w:p w:rsidR="008815F5" w:rsidRDefault="008815F5" w:rsidP="008815F5">
            <w:r>
              <w:t>28</w:t>
            </w:r>
          </w:p>
        </w:tc>
        <w:tc>
          <w:tcPr>
            <w:tcW w:w="2132" w:type="dxa"/>
          </w:tcPr>
          <w:p w:rsidR="008815F5" w:rsidRDefault="008815F5" w:rsidP="008815F5">
            <w:r>
              <w:t>7</w:t>
            </w:r>
          </w:p>
        </w:tc>
      </w:tr>
      <w:tr w:rsidR="008815F5" w:rsidTr="00AF686C">
        <w:trPr>
          <w:trHeight w:val="286"/>
        </w:trPr>
        <w:tc>
          <w:tcPr>
            <w:tcW w:w="2773" w:type="dxa"/>
            <w:vAlign w:val="center"/>
          </w:tcPr>
          <w:p w:rsidR="008815F5" w:rsidRPr="00371906" w:rsidRDefault="008815F5" w:rsidP="008815F5">
            <w:pPr>
              <w:rPr>
                <w:i/>
              </w:rPr>
            </w:pPr>
            <w:r>
              <w:rPr>
                <w:i/>
              </w:rPr>
              <w:t>Maximum</w:t>
            </w:r>
          </w:p>
        </w:tc>
        <w:tc>
          <w:tcPr>
            <w:tcW w:w="2354" w:type="dxa"/>
          </w:tcPr>
          <w:p w:rsidR="008815F5" w:rsidRDefault="008815F5" w:rsidP="008815F5">
            <w:r>
              <w:t>78</w:t>
            </w:r>
          </w:p>
        </w:tc>
        <w:tc>
          <w:tcPr>
            <w:tcW w:w="2120" w:type="dxa"/>
          </w:tcPr>
          <w:p w:rsidR="008815F5" w:rsidRDefault="008815F5" w:rsidP="008815F5">
            <w:r>
              <w:t>78</w:t>
            </w:r>
          </w:p>
        </w:tc>
        <w:tc>
          <w:tcPr>
            <w:tcW w:w="2132" w:type="dxa"/>
          </w:tcPr>
          <w:p w:rsidR="008815F5" w:rsidRDefault="008815F5" w:rsidP="008815F5">
            <w:r>
              <w:t>77</w:t>
            </w:r>
          </w:p>
        </w:tc>
      </w:tr>
      <w:tr w:rsidR="00371906" w:rsidTr="00AF686C">
        <w:trPr>
          <w:trHeight w:val="301"/>
        </w:trPr>
        <w:tc>
          <w:tcPr>
            <w:tcW w:w="9380" w:type="dxa"/>
            <w:gridSpan w:val="4"/>
            <w:tcBorders>
              <w:bottom w:val="single" w:sz="4" w:space="0" w:color="auto"/>
            </w:tcBorders>
            <w:vAlign w:val="center"/>
          </w:tcPr>
          <w:p w:rsidR="00371906" w:rsidRDefault="00371906">
            <w:r>
              <w:rPr>
                <w:b/>
              </w:rPr>
              <w:t>DAFS</w:t>
            </w:r>
          </w:p>
        </w:tc>
      </w:tr>
      <w:tr w:rsidR="00371906" w:rsidTr="00AF686C">
        <w:trPr>
          <w:trHeight w:val="271"/>
        </w:trPr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906" w:rsidRPr="00371906" w:rsidRDefault="00371906" w:rsidP="00371906">
            <w:pPr>
              <w:rPr>
                <w:i/>
              </w:rPr>
            </w:pPr>
            <w:r>
              <w:rPr>
                <w:i/>
              </w:rPr>
              <w:t>Mean (Standard Deviation)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906" w:rsidRDefault="00371906" w:rsidP="00371906">
            <w:r>
              <w:t>50.58 (2.24)</w:t>
            </w:r>
            <w:r>
              <w:t xml:space="preserve"> </w:t>
            </w:r>
            <w:r>
              <w:t>*n=19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906" w:rsidRDefault="00371906" w:rsidP="00371906">
            <w:r>
              <w:t>44.54 (7.59) *n=13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906" w:rsidRDefault="00371906" w:rsidP="00371906">
            <w:r>
              <w:t>24.23 (12.57) *n=30</w:t>
            </w:r>
          </w:p>
        </w:tc>
      </w:tr>
      <w:tr w:rsidR="00371906" w:rsidTr="00AF686C">
        <w:trPr>
          <w:trHeight w:val="286"/>
        </w:trPr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906" w:rsidRPr="00371906" w:rsidRDefault="00371906" w:rsidP="00371906">
            <w:pPr>
              <w:rPr>
                <w:i/>
              </w:rPr>
            </w:pPr>
            <w:r w:rsidRPr="00371906">
              <w:rPr>
                <w:i/>
              </w:rPr>
              <w:t>Standard Error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906" w:rsidRDefault="008815F5" w:rsidP="00371906">
            <w:r>
              <w:t>0.74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906" w:rsidRDefault="008815F5" w:rsidP="00371906">
            <w:r>
              <w:t>2.10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906" w:rsidRDefault="008815F5" w:rsidP="00371906">
            <w:r>
              <w:t>2.29</w:t>
            </w:r>
          </w:p>
        </w:tc>
      </w:tr>
      <w:tr w:rsidR="00371906" w:rsidTr="00AF686C">
        <w:trPr>
          <w:trHeight w:val="360"/>
        </w:trPr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906" w:rsidRPr="00371906" w:rsidRDefault="00371906" w:rsidP="00371906">
            <w:pPr>
              <w:rPr>
                <w:i/>
              </w:rPr>
            </w:pPr>
            <w:r w:rsidRPr="00371906">
              <w:rPr>
                <w:i/>
              </w:rPr>
              <w:t>Range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906" w:rsidRDefault="008815F5" w:rsidP="00371906">
            <w:r>
              <w:t>48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906" w:rsidRDefault="008815F5" w:rsidP="00371906">
            <w:r>
              <w:t>35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906" w:rsidRDefault="008815F5" w:rsidP="00371906">
            <w:r>
              <w:t>48</w:t>
            </w:r>
          </w:p>
        </w:tc>
      </w:tr>
      <w:tr w:rsidR="008815F5" w:rsidTr="00AF686C">
        <w:trPr>
          <w:trHeight w:val="360"/>
        </w:trPr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F5" w:rsidRPr="00371906" w:rsidRDefault="008815F5" w:rsidP="008815F5">
            <w:pPr>
              <w:rPr>
                <w:i/>
              </w:rPr>
            </w:pPr>
            <w:r>
              <w:rPr>
                <w:i/>
              </w:rPr>
              <w:t>Minimum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F5" w:rsidRDefault="008815F5" w:rsidP="008815F5">
            <w:r>
              <w:t>30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F5" w:rsidRDefault="008815F5" w:rsidP="008815F5">
            <w:r>
              <w:t>106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F5" w:rsidRDefault="008815F5" w:rsidP="008815F5">
            <w:r>
              <w:t>0</w:t>
            </w:r>
          </w:p>
        </w:tc>
      </w:tr>
      <w:tr w:rsidR="008815F5" w:rsidTr="00AF686C">
        <w:trPr>
          <w:trHeight w:val="360"/>
        </w:trPr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815F5" w:rsidRPr="00371906" w:rsidRDefault="008815F5" w:rsidP="008815F5">
            <w:pPr>
              <w:rPr>
                <w:i/>
              </w:rPr>
            </w:pPr>
            <w:r>
              <w:rPr>
                <w:i/>
              </w:rPr>
              <w:t>Maximum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815F5" w:rsidRDefault="008815F5" w:rsidP="008815F5">
            <w:r>
              <w:t>78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815F5" w:rsidRDefault="008815F5" w:rsidP="008815F5">
            <w:r>
              <w:t>141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815F5" w:rsidRDefault="008815F5" w:rsidP="008815F5">
            <w:r>
              <w:t>48</w:t>
            </w:r>
          </w:p>
        </w:tc>
      </w:tr>
    </w:tbl>
    <w:p w:rsidR="003D6ED6" w:rsidRDefault="000A684A" w:rsidP="003D6ED6">
      <w:pPr>
        <w:spacing w:after="0"/>
      </w:pPr>
      <w:r>
        <w:t>* A subset of participants completed the DAFS.  Sample sizes for each diagnostic group are provided.</w:t>
      </w:r>
    </w:p>
    <w:p w:rsidR="003D6ED6" w:rsidRDefault="00006613" w:rsidP="003D6ED6">
      <w:pPr>
        <w:spacing w:after="0"/>
      </w:pPr>
      <w:r>
        <w:t>MDRS-2=</w:t>
      </w:r>
      <w:proofErr w:type="spellStart"/>
      <w:r>
        <w:t>Mattis</w:t>
      </w:r>
      <w:proofErr w:type="spellEnd"/>
      <w:r>
        <w:t xml:space="preserve"> Dementia Rating Scale-2; ADCS-ADL=</w:t>
      </w:r>
      <w:proofErr w:type="gramStart"/>
      <w:r>
        <w:t>Alzheimer’s Disease</w:t>
      </w:r>
      <w:proofErr w:type="gramEnd"/>
      <w:r>
        <w:t xml:space="preserve"> Cooperative Study Activities of Daily Living Inventory; DAFS=Direct Assessment of Functional Status</w:t>
      </w:r>
    </w:p>
    <w:sectPr w:rsidR="003D6ED6" w:rsidSect="00F44D0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1323A"/>
    <w:multiLevelType w:val="hybridMultilevel"/>
    <w:tmpl w:val="732AAD90"/>
    <w:lvl w:ilvl="0" w:tplc="F36E7560">
      <w:start w:val="5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D0A"/>
    <w:rsid w:val="00006613"/>
    <w:rsid w:val="00013BF4"/>
    <w:rsid w:val="000A684A"/>
    <w:rsid w:val="0019468C"/>
    <w:rsid w:val="002F0DB3"/>
    <w:rsid w:val="00371906"/>
    <w:rsid w:val="003D6ED6"/>
    <w:rsid w:val="004D5871"/>
    <w:rsid w:val="0061322E"/>
    <w:rsid w:val="00674823"/>
    <w:rsid w:val="006D10F8"/>
    <w:rsid w:val="006E7001"/>
    <w:rsid w:val="00750B19"/>
    <w:rsid w:val="008815F5"/>
    <w:rsid w:val="00976B24"/>
    <w:rsid w:val="00AF686C"/>
    <w:rsid w:val="00C02A9E"/>
    <w:rsid w:val="00C17024"/>
    <w:rsid w:val="00C828B4"/>
    <w:rsid w:val="00DB3CFA"/>
    <w:rsid w:val="00F17788"/>
    <w:rsid w:val="00F44D0A"/>
    <w:rsid w:val="00FF1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E1C6F6-6118-430C-8A23-550C057F8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4D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68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Drexel University College of Medicine</Company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Brennan, Laura</dc:creator>
  <cp:keywords/>
  <dc:description/>
  <cp:lastModifiedBy>Brennan, Laura</cp:lastModifiedBy>
  <cp:revision>4</cp:revision>
  <dcterms:created xsi:type="dcterms:W3CDTF">2016-01-19T22:44:00Z</dcterms:created>
  <dcterms:modified xsi:type="dcterms:W3CDTF">2016-01-19T23:00:00Z</dcterms:modified>
</cp:coreProperties>
</file>