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BE" w:rsidRPr="00B7229E" w:rsidRDefault="00B7229E">
      <w:pPr>
        <w:rPr>
          <w:rFonts w:ascii="Times New Roman" w:hAnsi="Times New Roman" w:cs="Times New Roman"/>
          <w:b/>
          <w:sz w:val="24"/>
          <w:szCs w:val="24"/>
        </w:rPr>
      </w:pPr>
      <w:r w:rsidRPr="00B7229E">
        <w:rPr>
          <w:rFonts w:ascii="Times New Roman" w:hAnsi="Times New Roman" w:cs="Times New Roman"/>
          <w:b/>
          <w:sz w:val="24"/>
          <w:szCs w:val="24"/>
        </w:rPr>
        <w:t>Online Supplement Table 1</w:t>
      </w:r>
      <w:r w:rsidR="00AD3F5E" w:rsidRPr="00B7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90A" w:rsidRPr="00B7229E">
        <w:rPr>
          <w:rFonts w:ascii="Times New Roman" w:hAnsi="Times New Roman" w:cs="Times New Roman"/>
          <w:b/>
          <w:sz w:val="24"/>
          <w:szCs w:val="24"/>
        </w:rPr>
        <w:t xml:space="preserve">Description of </w:t>
      </w:r>
      <w:r w:rsidR="0049590A" w:rsidRPr="00B7229E">
        <w:rPr>
          <w:rFonts w:ascii="Times New Roman" w:hAnsi="Times New Roman" w:cs="Times New Roman"/>
          <w:b/>
          <w:i/>
          <w:sz w:val="24"/>
          <w:szCs w:val="24"/>
        </w:rPr>
        <w:t>TCF7L2</w:t>
      </w:r>
      <w:r w:rsidR="0049590A" w:rsidRPr="00B7229E">
        <w:rPr>
          <w:rFonts w:ascii="Times New Roman" w:hAnsi="Times New Roman" w:cs="Times New Roman"/>
          <w:b/>
          <w:sz w:val="24"/>
          <w:szCs w:val="24"/>
        </w:rPr>
        <w:t xml:space="preserve"> polymorphisms</w:t>
      </w:r>
    </w:p>
    <w:tbl>
      <w:tblPr>
        <w:tblW w:w="11740" w:type="dxa"/>
        <w:tblLook w:val="04A0" w:firstRow="1" w:lastRow="0" w:firstColumn="1" w:lastColumn="0" w:noHBand="0" w:noVBand="1"/>
      </w:tblPr>
      <w:tblGrid>
        <w:gridCol w:w="1161"/>
        <w:gridCol w:w="1116"/>
        <w:gridCol w:w="1416"/>
        <w:gridCol w:w="1294"/>
        <w:gridCol w:w="1261"/>
        <w:gridCol w:w="763"/>
        <w:gridCol w:w="797"/>
        <w:gridCol w:w="883"/>
        <w:gridCol w:w="763"/>
        <w:gridCol w:w="797"/>
        <w:gridCol w:w="894"/>
        <w:gridCol w:w="1072"/>
      </w:tblGrid>
      <w:tr w:rsidR="0090296F" w:rsidRPr="0090296F" w:rsidTr="00EC3BFF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Non-Hispanic White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296F" w:rsidRPr="0090296F" w:rsidTr="00EC3BFF">
        <w:trPr>
          <w:trHeight w:val="1035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TCF7L2</w:t>
            </w: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SNPs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Coordinate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Chromosome Location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96F" w:rsidRPr="00EC3BF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Major/Minor Allele</w:t>
            </w:r>
            <w:r w:rsidR="00EC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Major Allele Freq.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Minor Allele Freq.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FDR adjusted HWE p value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Major Allele Freq.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Minor Allele Freq.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FDR adjusted HWE p value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Proportion Missing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rs7903146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114758349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 /T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rs7919185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114889838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T/C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0.000238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rs7900150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114793823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T/A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0.000238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rs3750804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114833850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C/T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rs7081062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114740745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A/G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rs176632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114911079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C/T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0.004038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rs3750805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114847143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A/T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0.000238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rs2094405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114715689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G/A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0.001900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rs11196174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114734096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A/G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rs12255372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114808902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G/T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rs11196199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114796117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A/G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rs10749127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114849353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C/T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0.000475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rs7085532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114859463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A/G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0.000475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rs3814570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114708510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INTERGENIC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C/T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rs7094463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114711983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G/A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rs10885399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114726177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T/A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0.001188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rs17685538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114797471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C/G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rs10885410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114824473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G/A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0.000238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rs3814572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114847723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A/G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rs6585206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114859251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G/A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0.000238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rs4918796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114880342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T/C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rs7903424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114904036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G/A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0.000713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rs290489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114907055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A/G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rs1028629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114912656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C/T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296F" w:rsidRPr="0090296F" w:rsidTr="00EC3BF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rs1225404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114914665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INTRON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10q25.3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T/C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6F" w:rsidRPr="0090296F" w:rsidRDefault="0090296F" w:rsidP="00902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0.000238</w:t>
            </w:r>
          </w:p>
        </w:tc>
      </w:tr>
    </w:tbl>
    <w:p w:rsidR="00AD3F5E" w:rsidRDefault="00EC3BFF" w:rsidP="00EC3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C3BFF">
        <w:rPr>
          <w:rFonts w:ascii="Times New Roman" w:hAnsi="Times New Roman" w:cs="Times New Roman"/>
          <w:sz w:val="20"/>
          <w:szCs w:val="20"/>
        </w:rPr>
        <w:t>Major/minor allele reported for NHW</w:t>
      </w:r>
      <w:r>
        <w:rPr>
          <w:rFonts w:ascii="Times New Roman" w:hAnsi="Times New Roman" w:cs="Times New Roman"/>
          <w:sz w:val="20"/>
          <w:szCs w:val="20"/>
        </w:rPr>
        <w:t xml:space="preserve"> population; minor allele frequency</w:t>
      </w:r>
      <w:r w:rsidRPr="00EC3BFF">
        <w:rPr>
          <w:rFonts w:ascii="Times New Roman" w:hAnsi="Times New Roman" w:cs="Times New Roman"/>
          <w:sz w:val="20"/>
          <w:szCs w:val="20"/>
        </w:rPr>
        <w:t xml:space="preserve"> and Hardy-Weinberg Equilibrium</w:t>
      </w:r>
      <w:r>
        <w:rPr>
          <w:rFonts w:ascii="Times New Roman" w:hAnsi="Times New Roman" w:cs="Times New Roman"/>
          <w:sz w:val="20"/>
          <w:szCs w:val="20"/>
        </w:rPr>
        <w:t xml:space="preserve"> (HWE) based on control population.</w:t>
      </w:r>
    </w:p>
    <w:p w:rsidR="00B7229E" w:rsidRDefault="00B722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7229E" w:rsidRPr="00B7229E" w:rsidRDefault="00B7229E" w:rsidP="00B7229E">
      <w:pPr>
        <w:spacing w:after="0" w:line="240" w:lineRule="auto"/>
        <w:rPr>
          <w:rFonts w:ascii="Times New Roman" w:eastAsia="Times New Roman" w:hAnsi="Times New Roman" w:cs="Arial"/>
          <w:b/>
          <w:sz w:val="24"/>
        </w:rPr>
      </w:pPr>
      <w:r>
        <w:rPr>
          <w:rFonts w:ascii="Times New Roman" w:eastAsia="Times New Roman" w:hAnsi="Times New Roman" w:cs="Arial"/>
          <w:b/>
          <w:sz w:val="24"/>
        </w:rPr>
        <w:lastRenderedPageBreak/>
        <w:t xml:space="preserve">Online Supplement </w:t>
      </w:r>
      <w:r w:rsidRPr="00B7229E">
        <w:rPr>
          <w:rFonts w:ascii="Times New Roman" w:eastAsia="Times New Roman" w:hAnsi="Times New Roman" w:cs="Arial"/>
          <w:b/>
          <w:sz w:val="24"/>
        </w:rPr>
        <w:t>Table 2</w:t>
      </w:r>
      <w:r w:rsidRPr="00B7229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229E">
        <w:rPr>
          <w:rFonts w:ascii="Times New Roman" w:eastAsia="Times New Roman" w:hAnsi="Times New Roman" w:cs="Times New Roman"/>
          <w:b/>
          <w:i/>
          <w:sz w:val="24"/>
        </w:rPr>
        <w:t>TCF7L2</w:t>
      </w:r>
      <w:r w:rsidRPr="00B7229E">
        <w:rPr>
          <w:rFonts w:ascii="Times New Roman" w:eastAsia="Times New Roman" w:hAnsi="Times New Roman" w:cs="Times New Roman"/>
          <w:b/>
          <w:sz w:val="24"/>
        </w:rPr>
        <w:t xml:space="preserve"> Genotype Characteristics of Study Population, Stratified by Ethnicity and Case-Control Status, Breast Cancer Health Disparities Study </w:t>
      </w:r>
      <w:r w:rsidRPr="00B7229E">
        <w:rPr>
          <w:rFonts w:ascii="Times New Roman" w:eastAsia="Times New Roman" w:hAnsi="Times New Roman" w:cs="Times New Roman"/>
          <w:b/>
          <w:i/>
          <w:sz w:val="24"/>
        </w:rPr>
        <w:t>(n=7,734)</w:t>
      </w:r>
      <w:r w:rsidRPr="00B7229E">
        <w:rPr>
          <w:rFonts w:ascii="Times New Roman" w:eastAsia="Times New Roman" w:hAnsi="Times New Roman" w:cs="Times New Roman"/>
          <w:b/>
          <w:sz w:val="24"/>
        </w:rPr>
        <w:t>.</w:t>
      </w:r>
    </w:p>
    <w:tbl>
      <w:tblPr>
        <w:tblW w:w="131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712"/>
        <w:gridCol w:w="810"/>
        <w:gridCol w:w="720"/>
        <w:gridCol w:w="810"/>
        <w:gridCol w:w="810"/>
        <w:gridCol w:w="1080"/>
        <w:gridCol w:w="344"/>
        <w:gridCol w:w="983"/>
        <w:gridCol w:w="939"/>
        <w:gridCol w:w="939"/>
        <w:gridCol w:w="939"/>
        <w:gridCol w:w="1076"/>
        <w:gridCol w:w="990"/>
      </w:tblGrid>
      <w:tr w:rsidR="00B7229E" w:rsidRPr="00B7229E" w:rsidTr="009F5AF1">
        <w:trPr>
          <w:trHeight w:val="264"/>
        </w:trPr>
        <w:tc>
          <w:tcPr>
            <w:tcW w:w="2712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4230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  <w:t xml:space="preserve">Non-Hispanic White </w:t>
            </w:r>
            <w:r w:rsidRPr="00B7229E"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  <w:t>(n=3,031)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4876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  <w:t xml:space="preserve">Hispanic </w:t>
            </w:r>
            <w:r w:rsidRPr="00B7229E"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  <w:t>(n= 4,703)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  <w:t>Case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  <w:t>Control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344" w:type="dxa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  <w:t>Case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  <w:t>Control</w:t>
            </w:r>
          </w:p>
        </w:tc>
        <w:tc>
          <w:tcPr>
            <w:tcW w:w="10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Cs w:val="20"/>
                <w:lang w:eastAsia="zh-CN"/>
              </w:rPr>
              <w:t>No.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Cs w:val="20"/>
                <w:lang w:eastAsia="zh-CN"/>
              </w:rPr>
              <w:t>%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Cs w:val="20"/>
                <w:lang w:eastAsia="zh-CN"/>
              </w:rPr>
              <w:t>No.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Cs w:val="20"/>
                <w:lang w:eastAsia="zh-CN"/>
              </w:rPr>
              <w:t>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p value </w:t>
            </w:r>
            <w:r w:rsidRPr="00B7229E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Cs w:val="20"/>
                <w:lang w:eastAsia="zh-CN"/>
              </w:rPr>
              <w:t>No.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Cs w:val="20"/>
                <w:lang w:eastAsia="zh-CN"/>
              </w:rPr>
              <w:t>%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Cs w:val="20"/>
                <w:lang w:eastAsia="zh-CN"/>
              </w:rPr>
              <w:t>No.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Cs w:val="20"/>
                <w:lang w:eastAsia="zh-CN"/>
              </w:rPr>
              <w:t>%</w:t>
            </w:r>
          </w:p>
        </w:tc>
        <w:tc>
          <w:tcPr>
            <w:tcW w:w="10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p value </w:t>
            </w:r>
            <w:r w:rsidRPr="00B7229E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99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Cs w:val="20"/>
                <w:lang w:eastAsia="zh-CN"/>
              </w:rPr>
              <w:t>p value</w:t>
            </w:r>
            <w:r w:rsidRPr="00B7229E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vertAlign w:val="superscript"/>
                <w:lang w:eastAsia="zh-CN"/>
              </w:rPr>
              <w:t xml:space="preserve"> b</w:t>
            </w:r>
          </w:p>
        </w:tc>
      </w:tr>
      <w:tr w:rsidR="00B7229E" w:rsidRPr="00B7229E" w:rsidTr="009F5AF1">
        <w:trPr>
          <w:trHeight w:val="430"/>
        </w:trPr>
        <w:tc>
          <w:tcPr>
            <w:tcW w:w="271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b/>
                <w:i/>
                <w:szCs w:val="20"/>
                <w:lang w:eastAsia="zh-CN"/>
              </w:rPr>
              <w:t>Total Subjects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b/>
                <w:i/>
                <w:szCs w:val="20"/>
                <w:lang w:eastAsia="zh-CN"/>
              </w:rPr>
              <w:t>1431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b/>
                <w:i/>
                <w:szCs w:val="20"/>
                <w:lang w:eastAsia="zh-CN"/>
              </w:rPr>
              <w:t>1600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b/>
                <w:i/>
                <w:szCs w:val="20"/>
                <w:lang w:eastAsia="zh-CN"/>
              </w:rPr>
              <w:t>2093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b/>
                <w:i/>
                <w:szCs w:val="20"/>
                <w:lang w:eastAsia="zh-CN"/>
              </w:rPr>
              <w:t>2610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rs176632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1873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89.6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88.9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rs290489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1366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52.3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881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rs1028629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1386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66.2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67.2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0.970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631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774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rs1225404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43.9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0.27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44.8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47.0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335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rs2094405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50.8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0.57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38.8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872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41.7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1028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rs3750804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1298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62.1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1676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64.2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33.7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823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rs3750805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77.3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2089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80.1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A/T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448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21.4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489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18.7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B7229E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rs3814570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C/C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52.3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0.11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1077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51.5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1365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52.3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0.87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0.505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C/T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584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40.8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40.2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855</w:t>
            </w: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40.9</w:t>
            </w: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1030</w:t>
            </w: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39.5</w:t>
            </w: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rs3814572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1765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84.3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85.0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2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rs4918796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1464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70.0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1872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tabs>
                <w:tab w:val="left" w:pos="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552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660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rs6585206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76.3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74.9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G/A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455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rs7081062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46.8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48.0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28.6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rs7085532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0.37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1241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57.5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742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35.5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959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36.8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rs7094463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31.0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0.186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rs7900150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1335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51.2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T/A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49.7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52.4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848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40.5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1011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38.8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B7229E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246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11.8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263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10.1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rs7903146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62.0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1671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64.0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32.9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826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113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rs7903424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73.3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71.6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G/A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41.3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43.0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496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23.7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686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26.3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47.2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3.0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rs7919185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818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42.2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1166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rs10749127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0.48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1060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1276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48.9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0.429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42.3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rs10885399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58.4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1166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55.7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54.9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771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36.9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38.0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rs10885410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1441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68.9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71.3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28.5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rs11196174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0.79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1485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1865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rs11196199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0.79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1792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85.6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2298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88.1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A/G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rs12255372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65.7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66.4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779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29.9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T/T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rs17685538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1966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93.9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93.9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C/G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5.8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157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G/G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Haplotype Copies </w:t>
            </w: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A-C-A</w:t>
            </w:r>
          </w:p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91.1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A-C-T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0.94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1535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73.3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70.7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5.9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A-T-A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91.0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2409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92.3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A-T-T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2088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0.55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G-C-A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98.0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2541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97.4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G-C-T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55.8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1383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53.0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413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19.7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590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22.6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B7229E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513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24.5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637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24.4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G-T-A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98.9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98.9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2076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2587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0.37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G-T-T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1431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1599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0.34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2091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99.9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2609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100.0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0.44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0.56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10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72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Haplotype Copies </w:t>
            </w: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C-A-A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2386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91.4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0.02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C-A-G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1892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90.4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C-T-A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38.7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36.7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987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T-A-A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1944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92.9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2441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93.5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T-A-G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97.3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2077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2595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T-T-A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2078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0.85</w:t>
            </w: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0.7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229E" w:rsidRPr="00B7229E" w:rsidTr="009F5AF1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7229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29E" w:rsidRPr="00B7229E" w:rsidRDefault="00B7229E" w:rsidP="00B722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B7229E" w:rsidRPr="00B7229E" w:rsidRDefault="00B7229E" w:rsidP="00B7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29E">
        <w:rPr>
          <w:rFonts w:ascii="Times New Roman" w:eastAsia="Times New Roman" w:hAnsi="Times New Roman" w:cs="Times New Roman"/>
          <w:sz w:val="20"/>
          <w:szCs w:val="20"/>
        </w:rPr>
        <w:t xml:space="preserve">Note:  Percentages may not add up to 100 due to rounding. </w:t>
      </w:r>
    </w:p>
    <w:p w:rsidR="00B7229E" w:rsidRPr="00B7229E" w:rsidRDefault="00B7229E" w:rsidP="00B7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229E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</w:rPr>
        <w:t>a</w:t>
      </w:r>
      <w:proofErr w:type="gramEnd"/>
      <w:r w:rsidRPr="00B7229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 w:rsidRPr="00B7229E">
        <w:rPr>
          <w:rFonts w:ascii="Times New Roman" w:eastAsia="Times New Roman" w:hAnsi="Times New Roman" w:cs="Times New Roman"/>
          <w:sz w:val="20"/>
          <w:szCs w:val="20"/>
        </w:rPr>
        <w:t xml:space="preserve">Case-control comparison within ethnicity.  </w:t>
      </w:r>
      <w:proofErr w:type="gramStart"/>
      <w:r w:rsidRPr="00B7229E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proofErr w:type="gramEnd"/>
      <w:r w:rsidRPr="00B7229E">
        <w:rPr>
          <w:rFonts w:ascii="Times New Roman" w:eastAsia="Times New Roman" w:hAnsi="Times New Roman" w:cs="Times New Roman"/>
          <w:sz w:val="20"/>
          <w:szCs w:val="20"/>
        </w:rPr>
        <w:t xml:space="preserve"> values from chi-square tests.</w:t>
      </w:r>
    </w:p>
    <w:p w:rsidR="00B7229E" w:rsidRPr="00B7229E" w:rsidRDefault="00B7229E" w:rsidP="00B7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229E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</w:rPr>
        <w:t>b</w:t>
      </w:r>
      <w:proofErr w:type="gramEnd"/>
      <w:r w:rsidRPr="00B7229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Pr="00B7229E">
        <w:rPr>
          <w:rFonts w:ascii="Times New Roman" w:eastAsia="Times New Roman" w:hAnsi="Times New Roman" w:cs="Times New Roman"/>
          <w:sz w:val="20"/>
          <w:szCs w:val="20"/>
        </w:rPr>
        <w:t xml:space="preserve">Ethnic group comparison, regardless of case-control status. </w:t>
      </w:r>
      <w:r w:rsidRPr="00B7229E">
        <w:rPr>
          <w:rFonts w:ascii="Times New Roman" w:eastAsia="Times New Roman" w:hAnsi="Times New Roman" w:cs="Times New Roman"/>
          <w:i/>
          <w:sz w:val="20"/>
          <w:szCs w:val="20"/>
        </w:rPr>
        <w:t xml:space="preserve"> Mantel-Haenszel chi-square p</w:t>
      </w:r>
      <w:r w:rsidRPr="00B7229E">
        <w:rPr>
          <w:rFonts w:ascii="Times New Roman" w:eastAsia="Times New Roman" w:hAnsi="Times New Roman" w:cs="Times New Roman"/>
          <w:sz w:val="20"/>
          <w:szCs w:val="20"/>
        </w:rPr>
        <w:t xml:space="preserve"> values from chi-square tests.</w:t>
      </w:r>
    </w:p>
    <w:p w:rsidR="00B7229E" w:rsidRPr="00B7229E" w:rsidRDefault="00B7229E" w:rsidP="00B7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229E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</w:rPr>
        <w:t>c</w:t>
      </w:r>
      <w:r w:rsidRPr="00B7229E">
        <w:rPr>
          <w:rFonts w:ascii="Times New Roman" w:eastAsia="Times New Roman" w:hAnsi="Times New Roman" w:cs="Times New Roman"/>
          <w:sz w:val="20"/>
          <w:szCs w:val="20"/>
        </w:rPr>
        <w:t xml:space="preserve">  Haplotypes</w:t>
      </w:r>
      <w:proofErr w:type="gramEnd"/>
      <w:r w:rsidRPr="00B7229E">
        <w:rPr>
          <w:rFonts w:ascii="Times New Roman" w:eastAsia="Times New Roman" w:hAnsi="Times New Roman" w:cs="Times New Roman"/>
          <w:sz w:val="20"/>
          <w:szCs w:val="20"/>
        </w:rPr>
        <w:t xml:space="preserve"> are fr</w:t>
      </w:r>
      <w:bookmarkStart w:id="0" w:name="_GoBack"/>
      <w:bookmarkEnd w:id="0"/>
      <w:r w:rsidRPr="00B7229E">
        <w:rPr>
          <w:rFonts w:ascii="Times New Roman" w:eastAsia="Times New Roman" w:hAnsi="Times New Roman" w:cs="Times New Roman"/>
          <w:sz w:val="20"/>
          <w:szCs w:val="20"/>
        </w:rPr>
        <w:t>om TCF7L2 SNPS: rs7081062 rs7903146 rs7900150</w:t>
      </w:r>
    </w:p>
    <w:p w:rsidR="00B7229E" w:rsidRPr="00B7229E" w:rsidRDefault="00B7229E" w:rsidP="00B7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229E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</w:rPr>
        <w:t>d</w:t>
      </w:r>
      <w:r w:rsidRPr="00B7229E">
        <w:rPr>
          <w:rFonts w:ascii="Times New Roman" w:eastAsia="Times New Roman" w:hAnsi="Times New Roman" w:cs="Times New Roman"/>
          <w:sz w:val="20"/>
          <w:szCs w:val="20"/>
        </w:rPr>
        <w:t xml:space="preserve">  Haplotypes</w:t>
      </w:r>
      <w:proofErr w:type="gramEnd"/>
      <w:r w:rsidRPr="00B7229E">
        <w:rPr>
          <w:rFonts w:ascii="Times New Roman" w:eastAsia="Times New Roman" w:hAnsi="Times New Roman" w:cs="Times New Roman"/>
          <w:sz w:val="20"/>
          <w:szCs w:val="20"/>
        </w:rPr>
        <w:t xml:space="preserve"> are from TCF7L2 SNPS: rs7903146 rs7900150 rs11196199</w:t>
      </w:r>
    </w:p>
    <w:p w:rsidR="00B7229E" w:rsidRPr="00B7229E" w:rsidRDefault="00B7229E" w:rsidP="00B72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29E" w:rsidRPr="00EC3BFF" w:rsidRDefault="00B7229E" w:rsidP="00EC3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7229E" w:rsidRPr="00EC3BFF" w:rsidSect="00B722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F500D"/>
    <w:multiLevelType w:val="hybridMultilevel"/>
    <w:tmpl w:val="1E7CFA1E"/>
    <w:lvl w:ilvl="0" w:tplc="60AAB25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5E"/>
    <w:rsid w:val="003C07BE"/>
    <w:rsid w:val="0049590A"/>
    <w:rsid w:val="0090296F"/>
    <w:rsid w:val="00A76A63"/>
    <w:rsid w:val="00AD3F5E"/>
    <w:rsid w:val="00B7229E"/>
    <w:rsid w:val="00EC3BFF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7229E"/>
  </w:style>
  <w:style w:type="paragraph" w:styleId="ListParagraph">
    <w:name w:val="List Paragraph"/>
    <w:basedOn w:val="Normal"/>
    <w:uiPriority w:val="34"/>
    <w:qFormat/>
    <w:rsid w:val="00B7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229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22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29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7229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7229E"/>
  </w:style>
  <w:style w:type="paragraph" w:styleId="ListParagraph">
    <w:name w:val="List Paragraph"/>
    <w:basedOn w:val="Normal"/>
    <w:uiPriority w:val="34"/>
    <w:qFormat/>
    <w:rsid w:val="00B7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229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22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29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722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Connor,Avonne Elish</dc:creator>
  <cp:lastModifiedBy>Connor,Avonne Elish</cp:lastModifiedBy>
  <cp:revision>2</cp:revision>
  <dcterms:created xsi:type="dcterms:W3CDTF">2012-07-26T13:38:00Z</dcterms:created>
  <dcterms:modified xsi:type="dcterms:W3CDTF">2012-07-26T13:38:00Z</dcterms:modified>
</cp:coreProperties>
</file>