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C8EC8" w14:textId="295496DD" w:rsidR="00093DAB" w:rsidRPr="00093DAB" w:rsidRDefault="00A65261" w:rsidP="00093DAB">
      <w:pPr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Supplementary </w:t>
      </w:r>
      <w:r w:rsidR="00021CC1">
        <w:rPr>
          <w:rFonts w:ascii="Helvetica" w:hAnsi="Helvetica"/>
          <w:b/>
          <w:sz w:val="20"/>
          <w:szCs w:val="20"/>
        </w:rPr>
        <w:t>Data</w:t>
      </w:r>
      <w:r w:rsidR="00093DAB" w:rsidRPr="00093DAB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2</w:t>
      </w:r>
      <w:r w:rsidR="00093DAB" w:rsidRPr="00093DAB">
        <w:rPr>
          <w:rFonts w:ascii="Helvetica" w:hAnsi="Helvetica"/>
          <w:sz w:val="20"/>
          <w:szCs w:val="20"/>
        </w:rPr>
        <w:t xml:space="preserve">. Sequencing, assembly, and gene summary statistics. All genome sequence data generated by the </w:t>
      </w:r>
      <w:r w:rsidR="00093DAB" w:rsidRPr="00093DAB">
        <w:rPr>
          <w:rFonts w:ascii="Helvetica" w:eastAsia="Times New Roman" w:hAnsi="Helvetica" w:cs="Times New Roman"/>
          <w:sz w:val="20"/>
          <w:szCs w:val="20"/>
        </w:rPr>
        <w:t xml:space="preserve">Institute for Genome Sciences </w:t>
      </w:r>
      <w:r w:rsidR="00093DAB" w:rsidRPr="00093DAB">
        <w:rPr>
          <w:rFonts w:ascii="Helvetica" w:hAnsi="Helvetica"/>
          <w:sz w:val="20"/>
          <w:szCs w:val="20"/>
        </w:rPr>
        <w:t xml:space="preserve">using </w:t>
      </w:r>
      <w:r w:rsidR="00093DAB" w:rsidRPr="00093DAB">
        <w:rPr>
          <w:rFonts w:ascii="Helvetica" w:eastAsia="Times New Roman" w:hAnsi="Helvetica" w:cs="Times New Roman"/>
          <w:sz w:val="20"/>
          <w:szCs w:val="20"/>
        </w:rPr>
        <w:t xml:space="preserve">Illumina HiSeq technology except: </w:t>
      </w:r>
      <w:r w:rsidR="00093DAB" w:rsidRPr="00093DAB">
        <w:rPr>
          <w:rFonts w:ascii="Helvetica" w:eastAsia="Times New Roman" w:hAnsi="Helvetica" w:cs="Times New Roman"/>
          <w:i/>
          <w:sz w:val="20"/>
          <w:szCs w:val="20"/>
        </w:rPr>
        <w:t>R. delemar</w:t>
      </w:r>
      <w:r w:rsidR="00093DAB" w:rsidRPr="00093DAB">
        <w:rPr>
          <w:rFonts w:ascii="Helvetica" w:eastAsia="Times New Roman" w:hAnsi="Helvetica" w:cs="Times New Roman"/>
          <w:sz w:val="20"/>
          <w:szCs w:val="20"/>
        </w:rPr>
        <w:t xml:space="preserve"> 99-880, sequenced by the Broad Institute using Sanger ABI; and </w:t>
      </w:r>
      <w:r w:rsidR="00093DAB" w:rsidRPr="00093DAB">
        <w:rPr>
          <w:rFonts w:ascii="Helvetica" w:eastAsia="Times New Roman" w:hAnsi="Helvetica" w:cs="Times New Roman"/>
          <w:i/>
          <w:sz w:val="20"/>
          <w:szCs w:val="20"/>
        </w:rPr>
        <w:t xml:space="preserve">R. </w:t>
      </w:r>
      <w:r w:rsidR="00093DAB" w:rsidRPr="00093DAB">
        <w:rPr>
          <w:rFonts w:ascii="Helvetica" w:eastAsia="Times New Roman" w:hAnsi="Helvetica" w:cs="Times New Roman"/>
          <w:i/>
          <w:iCs/>
          <w:sz w:val="20"/>
          <w:szCs w:val="20"/>
        </w:rPr>
        <w:t>microsporus</w:t>
      </w:r>
      <w:r w:rsidR="00093DAB" w:rsidRPr="00093DAB">
        <w:rPr>
          <w:rFonts w:ascii="Helvetica" w:eastAsia="Times New Roman" w:hAnsi="Helvetica" w:cs="Times New Roman"/>
          <w:sz w:val="20"/>
          <w:szCs w:val="20"/>
        </w:rPr>
        <w:t xml:space="preserve"> var. chinensis CCTCC M201021, sequenced by the Lab of Brewing Microbiology and Applied Enzymology using Illumina.</w:t>
      </w:r>
    </w:p>
    <w:p w14:paraId="12C537EC" w14:textId="77777777" w:rsidR="00093DAB" w:rsidRPr="00093DAB" w:rsidRDefault="00093DAB"/>
    <w:tbl>
      <w:tblPr>
        <w:tblW w:w="13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1170"/>
        <w:gridCol w:w="900"/>
        <w:gridCol w:w="1080"/>
        <w:gridCol w:w="1170"/>
        <w:gridCol w:w="810"/>
        <w:gridCol w:w="990"/>
        <w:gridCol w:w="1080"/>
        <w:gridCol w:w="810"/>
        <w:gridCol w:w="720"/>
        <w:gridCol w:w="1350"/>
      </w:tblGrid>
      <w:tr w:rsidR="006158DF" w:rsidRPr="002759A0" w14:paraId="4F080513" w14:textId="77777777" w:rsidTr="0051103D">
        <w:trPr>
          <w:trHeight w:val="300"/>
        </w:trPr>
        <w:tc>
          <w:tcPr>
            <w:tcW w:w="3165" w:type="dxa"/>
            <w:shd w:val="clear" w:color="auto" w:fill="E0E0E0"/>
            <w:noWrap/>
            <w:vAlign w:val="bottom"/>
            <w:hideMark/>
          </w:tcPr>
          <w:p w14:paraId="79914996" w14:textId="77777777" w:rsidR="00096295" w:rsidRPr="002759A0" w:rsidRDefault="00096295" w:rsidP="00F846B0">
            <w:pPr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Taxon</w:t>
            </w:r>
          </w:p>
        </w:tc>
        <w:tc>
          <w:tcPr>
            <w:tcW w:w="1170" w:type="dxa"/>
            <w:shd w:val="clear" w:color="auto" w:fill="E0E0E0"/>
            <w:noWrap/>
            <w:vAlign w:val="bottom"/>
            <w:hideMark/>
          </w:tcPr>
          <w:p w14:paraId="55C0FCB2" w14:textId="77777777" w:rsidR="00096295" w:rsidRPr="002759A0" w:rsidRDefault="00096295" w:rsidP="00093DAB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Coverage (x)</w:t>
            </w:r>
          </w:p>
        </w:tc>
        <w:tc>
          <w:tcPr>
            <w:tcW w:w="900" w:type="dxa"/>
            <w:shd w:val="clear" w:color="auto" w:fill="E0E0E0"/>
            <w:noWrap/>
            <w:vAlign w:val="bottom"/>
            <w:hideMark/>
          </w:tcPr>
          <w:p w14:paraId="3071C7E8" w14:textId="77777777" w:rsidR="00096295" w:rsidRPr="002759A0" w:rsidRDefault="00096295" w:rsidP="00093DAB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Scaf. no.</w:t>
            </w:r>
          </w:p>
        </w:tc>
        <w:tc>
          <w:tcPr>
            <w:tcW w:w="1080" w:type="dxa"/>
            <w:shd w:val="clear" w:color="auto" w:fill="E0E0E0"/>
            <w:noWrap/>
            <w:vAlign w:val="bottom"/>
            <w:hideMark/>
          </w:tcPr>
          <w:p w14:paraId="180EDD5C" w14:textId="77777777" w:rsidR="00096295" w:rsidRPr="002759A0" w:rsidRDefault="00096295" w:rsidP="00093DAB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Scaf. len (Mb)</w:t>
            </w:r>
          </w:p>
        </w:tc>
        <w:tc>
          <w:tcPr>
            <w:tcW w:w="1170" w:type="dxa"/>
            <w:shd w:val="clear" w:color="auto" w:fill="E0E0E0"/>
            <w:noWrap/>
            <w:vAlign w:val="bottom"/>
            <w:hideMark/>
          </w:tcPr>
          <w:p w14:paraId="0D4ED03E" w14:textId="77777777" w:rsidR="00096295" w:rsidRPr="002759A0" w:rsidRDefault="00096295" w:rsidP="00093DAB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Scaf. N50</w:t>
            </w:r>
          </w:p>
        </w:tc>
        <w:tc>
          <w:tcPr>
            <w:tcW w:w="810" w:type="dxa"/>
            <w:shd w:val="clear" w:color="auto" w:fill="E0E0E0"/>
            <w:noWrap/>
            <w:vAlign w:val="bottom"/>
            <w:hideMark/>
          </w:tcPr>
          <w:p w14:paraId="23978862" w14:textId="77B136B1" w:rsidR="00096295" w:rsidRPr="002759A0" w:rsidRDefault="00916D1B" w:rsidP="00093DAB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916D1B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vertAlign w:val="superscript"/>
              </w:rPr>
              <w:t>§</w:t>
            </w:r>
            <w:r w:rsidR="00096295"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Scaf. %GC</w:t>
            </w:r>
          </w:p>
        </w:tc>
        <w:tc>
          <w:tcPr>
            <w:tcW w:w="990" w:type="dxa"/>
            <w:shd w:val="clear" w:color="auto" w:fill="E0E0E0"/>
          </w:tcPr>
          <w:p w14:paraId="27602BFE" w14:textId="532547DD" w:rsidR="00096295" w:rsidRPr="002759A0" w:rsidRDefault="00096295" w:rsidP="00093DAB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Genes no.</w:t>
            </w:r>
          </w:p>
        </w:tc>
        <w:tc>
          <w:tcPr>
            <w:tcW w:w="1080" w:type="dxa"/>
            <w:shd w:val="clear" w:color="auto" w:fill="E0E0E0"/>
          </w:tcPr>
          <w:p w14:paraId="1D6A8330" w14:textId="7D978622" w:rsidR="00096295" w:rsidRPr="002759A0" w:rsidRDefault="00096295" w:rsidP="00093DAB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Proteins</w:t>
            </w:r>
            <w:r w:rsidR="00BF7811"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810" w:type="dxa"/>
            <w:shd w:val="clear" w:color="auto" w:fill="E0E0E0"/>
          </w:tcPr>
          <w:p w14:paraId="7DD87717" w14:textId="782DBD7D" w:rsidR="00096295" w:rsidRPr="002759A0" w:rsidRDefault="00096295" w:rsidP="00093DAB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rRN</w:t>
            </w:r>
            <w:r w:rsidR="00BF7811"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A no.</w:t>
            </w:r>
          </w:p>
        </w:tc>
        <w:tc>
          <w:tcPr>
            <w:tcW w:w="720" w:type="dxa"/>
            <w:shd w:val="clear" w:color="auto" w:fill="E0E0E0"/>
          </w:tcPr>
          <w:p w14:paraId="7258960F" w14:textId="0DCB4B84" w:rsidR="00096295" w:rsidRPr="002759A0" w:rsidRDefault="00096295" w:rsidP="00093DAB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tRNA</w:t>
            </w:r>
            <w:r w:rsidR="00BF7811"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1350" w:type="dxa"/>
            <w:shd w:val="clear" w:color="auto" w:fill="E0E0E0"/>
            <w:noWrap/>
            <w:vAlign w:val="bottom"/>
            <w:hideMark/>
          </w:tcPr>
          <w:p w14:paraId="0757D160" w14:textId="496993D1" w:rsidR="00096295" w:rsidRPr="002759A0" w:rsidRDefault="00096295" w:rsidP="00093DAB">
            <w:pPr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CEGMA^</w:t>
            </w:r>
          </w:p>
        </w:tc>
      </w:tr>
      <w:tr w:rsidR="00096295" w:rsidRPr="002759A0" w14:paraId="5370CE1C" w14:textId="77777777" w:rsidTr="0051103D">
        <w:trPr>
          <w:trHeight w:val="300"/>
        </w:trPr>
        <w:tc>
          <w:tcPr>
            <w:tcW w:w="13245" w:type="dxa"/>
            <w:gridSpan w:val="11"/>
            <w:shd w:val="clear" w:color="auto" w:fill="auto"/>
            <w:noWrap/>
            <w:vAlign w:val="bottom"/>
          </w:tcPr>
          <w:p w14:paraId="2411A196" w14:textId="37DDB60B" w:rsidR="00096295" w:rsidRPr="002759A0" w:rsidRDefault="00096295" w:rsidP="00096295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i/>
                <w:iCs/>
                <w:sz w:val="20"/>
                <w:szCs w:val="20"/>
              </w:rPr>
              <w:t>Rhizopus oryzae</w:t>
            </w:r>
          </w:p>
        </w:tc>
      </w:tr>
      <w:tr w:rsidR="006158DF" w:rsidRPr="002759A0" w14:paraId="794C9CC6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299FE11D" w14:textId="45E336B2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NRRL 21396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58BE050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41.53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F4D8E4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3,003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3160F2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42.89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60EDA5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120,603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89A298" w14:textId="1BDB0BA7" w:rsidR="00096295" w:rsidRPr="002759A0" w:rsidRDefault="00471A2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35.2</w:t>
            </w:r>
          </w:p>
        </w:tc>
        <w:tc>
          <w:tcPr>
            <w:tcW w:w="990" w:type="dxa"/>
          </w:tcPr>
          <w:p w14:paraId="7C07178A" w14:textId="670AED8C" w:rsidR="00096295" w:rsidRPr="002759A0" w:rsidRDefault="00096295" w:rsidP="0009629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12,243</w:t>
            </w:r>
          </w:p>
        </w:tc>
        <w:tc>
          <w:tcPr>
            <w:tcW w:w="1080" w:type="dxa"/>
          </w:tcPr>
          <w:p w14:paraId="3FD36D83" w14:textId="2947F917" w:rsidR="00096295" w:rsidRPr="002759A0" w:rsidRDefault="00096295" w:rsidP="0009629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11,967</w:t>
            </w:r>
          </w:p>
        </w:tc>
        <w:tc>
          <w:tcPr>
            <w:tcW w:w="810" w:type="dxa"/>
          </w:tcPr>
          <w:p w14:paraId="213E2C70" w14:textId="312AD7AB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862D4BB" w14:textId="53A09269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E2F57EA" w14:textId="744CCD11" w:rsidR="00096295" w:rsidRPr="002759A0" w:rsidRDefault="0029302C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98.39, 100</w:t>
            </w:r>
          </w:p>
        </w:tc>
      </w:tr>
      <w:tr w:rsidR="006158DF" w:rsidRPr="002759A0" w14:paraId="1F823749" w14:textId="77777777" w:rsidTr="0051103D">
        <w:trPr>
          <w:trHeight w:val="134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0B274002" w14:textId="77777777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HUMC 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CF4BBD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103.09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3CD4BE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2,315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BA3C1C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40.4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A0FC21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109,804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F53E81" w14:textId="155B52AC" w:rsidR="00096295" w:rsidRPr="002759A0" w:rsidRDefault="00471A2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34.6</w:t>
            </w:r>
          </w:p>
        </w:tc>
        <w:tc>
          <w:tcPr>
            <w:tcW w:w="990" w:type="dxa"/>
          </w:tcPr>
          <w:p w14:paraId="3DEC6C06" w14:textId="6C03C0DE" w:rsidR="00096295" w:rsidRPr="002759A0" w:rsidRDefault="00096295" w:rsidP="0009629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12,264</w:t>
            </w:r>
          </w:p>
        </w:tc>
        <w:tc>
          <w:tcPr>
            <w:tcW w:w="1080" w:type="dxa"/>
          </w:tcPr>
          <w:p w14:paraId="4FD38F90" w14:textId="09889B30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hAnsi="Helvetica" w:cs="Lucida Grande"/>
                <w:color w:val="000000"/>
                <w:sz w:val="20"/>
                <w:szCs w:val="20"/>
              </w:rPr>
              <w:t>12</w:t>
            </w:r>
            <w:r w:rsidR="0065633B">
              <w:rPr>
                <w:rFonts w:ascii="Helvetica" w:hAnsi="Helvetica" w:cs="Lucida Grande"/>
                <w:color w:val="000000"/>
                <w:sz w:val="20"/>
                <w:szCs w:val="20"/>
              </w:rPr>
              <w:t>,</w:t>
            </w:r>
            <w:r w:rsidRPr="002759A0">
              <w:rPr>
                <w:rFonts w:ascii="Helvetica" w:hAnsi="Helvetica" w:cs="Lucida Grande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10" w:type="dxa"/>
          </w:tcPr>
          <w:p w14:paraId="2BCDDA4A" w14:textId="66E4317F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26232CA" w14:textId="2682C943" w:rsidR="00096295" w:rsidRPr="002759A0" w:rsidRDefault="00096295" w:rsidP="001C27CC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46B9D67" w14:textId="4287E4D2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95.97, 99.19</w:t>
            </w:r>
          </w:p>
        </w:tc>
      </w:tr>
      <w:tr w:rsidR="006158DF" w:rsidRPr="002759A0" w14:paraId="131CE67C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618FAE34" w14:textId="04FF9668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CDC-B7407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01AF40E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47.77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F81E81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2,553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B708B8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43.43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D623C0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160,365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2683B2" w14:textId="48525B73" w:rsidR="00096295" w:rsidRPr="002759A0" w:rsidRDefault="00096295" w:rsidP="00192F77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34.</w:t>
            </w:r>
            <w:r w:rsidR="00192F77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14:paraId="356DDA12" w14:textId="5C39BB44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12,418</w:t>
            </w:r>
          </w:p>
        </w:tc>
        <w:tc>
          <w:tcPr>
            <w:tcW w:w="1080" w:type="dxa"/>
          </w:tcPr>
          <w:p w14:paraId="232394FF" w14:textId="2DD21558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12,151</w:t>
            </w:r>
          </w:p>
        </w:tc>
        <w:tc>
          <w:tcPr>
            <w:tcW w:w="810" w:type="dxa"/>
          </w:tcPr>
          <w:p w14:paraId="043DEE32" w14:textId="6F898B2F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F25C161" w14:textId="0AAD8F73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A9722BF" w14:textId="30FC1C5B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98.39,</w:t>
            </w:r>
            <w:r w:rsidR="0029302C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100</w:t>
            </w:r>
          </w:p>
        </w:tc>
      </w:tr>
      <w:tr w:rsidR="006158DF" w:rsidRPr="002759A0" w14:paraId="776211C0" w14:textId="77777777" w:rsidTr="0051103D">
        <w:trPr>
          <w:trHeight w:val="116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56C2E881" w14:textId="38B623FB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NRRL 13440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5E8551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86.09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3BE046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3,926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17A7FC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43.42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943E20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84,275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20015B" w14:textId="62FD0B7B" w:rsidR="00096295" w:rsidRPr="002759A0" w:rsidRDefault="00471A2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35.2</w:t>
            </w:r>
          </w:p>
        </w:tc>
        <w:tc>
          <w:tcPr>
            <w:tcW w:w="990" w:type="dxa"/>
          </w:tcPr>
          <w:p w14:paraId="702BD2E2" w14:textId="4E9A03D6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hAnsi="Helvetica" w:cs="Lucida Grande"/>
                <w:color w:val="000000"/>
                <w:sz w:val="20"/>
                <w:szCs w:val="20"/>
              </w:rPr>
              <w:t>12,353</w:t>
            </w:r>
          </w:p>
        </w:tc>
        <w:tc>
          <w:tcPr>
            <w:tcW w:w="1080" w:type="dxa"/>
          </w:tcPr>
          <w:p w14:paraId="5370EC59" w14:textId="0CD961C8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hAnsi="Helvetica" w:cs="Lucida Grande"/>
                <w:color w:val="000000"/>
                <w:sz w:val="20"/>
                <w:szCs w:val="20"/>
              </w:rPr>
              <w:t>12,077</w:t>
            </w:r>
          </w:p>
        </w:tc>
        <w:tc>
          <w:tcPr>
            <w:tcW w:w="810" w:type="dxa"/>
          </w:tcPr>
          <w:p w14:paraId="0E7EE29E" w14:textId="023F462F" w:rsidR="00096295" w:rsidRPr="002759A0" w:rsidRDefault="00117FC8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3AE14E0A" w14:textId="12BB9BF6" w:rsidR="00096295" w:rsidRPr="002759A0" w:rsidRDefault="00117FC8" w:rsidP="001C27CC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269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E0CE96" w14:textId="66789462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97.98, 99.60</w:t>
            </w:r>
          </w:p>
        </w:tc>
      </w:tr>
      <w:tr w:rsidR="006158DF" w:rsidRPr="002759A0" w14:paraId="32287697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084FFAF9" w14:textId="3BDF323A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99-892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5BDE9F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85.45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4FF11E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1,168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E1D9AC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39.19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688A27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117,565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88DEDF" w14:textId="3F07E389" w:rsidR="00096295" w:rsidRPr="002759A0" w:rsidRDefault="00471A2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35.2</w:t>
            </w:r>
          </w:p>
        </w:tc>
        <w:tc>
          <w:tcPr>
            <w:tcW w:w="990" w:type="dxa"/>
          </w:tcPr>
          <w:p w14:paraId="0A0F2F77" w14:textId="6D51EE5D" w:rsidR="00096295" w:rsidRPr="002759A0" w:rsidRDefault="00117FC8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12,747</w:t>
            </w:r>
          </w:p>
        </w:tc>
        <w:tc>
          <w:tcPr>
            <w:tcW w:w="1080" w:type="dxa"/>
          </w:tcPr>
          <w:p w14:paraId="4B0C97A2" w14:textId="7B324B9C" w:rsidR="00096295" w:rsidRPr="002759A0" w:rsidRDefault="00117FC8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12,609</w:t>
            </w:r>
          </w:p>
        </w:tc>
        <w:tc>
          <w:tcPr>
            <w:tcW w:w="810" w:type="dxa"/>
          </w:tcPr>
          <w:p w14:paraId="0B832504" w14:textId="538B9A2E" w:rsidR="00096295" w:rsidRPr="002759A0" w:rsidRDefault="00117FC8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56916B9" w14:textId="2DA6AFF4" w:rsidR="00096295" w:rsidRPr="002759A0" w:rsidRDefault="00117FC8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DAEFA5" w14:textId="707BB8AF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96.77, 98.79</w:t>
            </w:r>
          </w:p>
        </w:tc>
      </w:tr>
      <w:tr w:rsidR="00173AF0" w:rsidRPr="002759A0" w14:paraId="1DF994F8" w14:textId="77777777" w:rsidTr="0051103D">
        <w:trPr>
          <w:trHeight w:val="84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43A89EFD" w14:textId="77777777" w:rsidR="00173AF0" w:rsidRPr="002759A0" w:rsidRDefault="00173AF0" w:rsidP="0065633B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99-133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6E81A77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18.30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4C16CF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2,446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13B2ED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41.6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C422FD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147,490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7F10A3" w14:textId="19A33121" w:rsidR="00173AF0" w:rsidRPr="002759A0" w:rsidRDefault="00471A27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35.4</w:t>
            </w:r>
          </w:p>
        </w:tc>
        <w:tc>
          <w:tcPr>
            <w:tcW w:w="990" w:type="dxa"/>
          </w:tcPr>
          <w:p w14:paraId="21AE170E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12,613</w:t>
            </w:r>
          </w:p>
        </w:tc>
        <w:tc>
          <w:tcPr>
            <w:tcW w:w="1080" w:type="dxa"/>
          </w:tcPr>
          <w:p w14:paraId="2EB745C2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12,373</w:t>
            </w:r>
          </w:p>
        </w:tc>
        <w:tc>
          <w:tcPr>
            <w:tcW w:w="810" w:type="dxa"/>
          </w:tcPr>
          <w:p w14:paraId="47FBFCDE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9209EE0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7BC320" w14:textId="59115C8D" w:rsidR="00173AF0" w:rsidRPr="002759A0" w:rsidRDefault="0029302C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98.39, 100</w:t>
            </w:r>
          </w:p>
        </w:tc>
      </w:tr>
      <w:tr w:rsidR="00173AF0" w:rsidRPr="002759A0" w14:paraId="6D32E49D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0E81D149" w14:textId="4EA5DCFA" w:rsidR="005E077F" w:rsidRDefault="00173AF0" w:rsidP="0065633B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bookmarkStart w:id="0" w:name="_GoBack"/>
            <w:bookmarkEnd w:id="0"/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97-1192</w:t>
            </w:r>
          </w:p>
          <w:p w14:paraId="7135E3E7" w14:textId="15DE5C26" w:rsidR="005E077F" w:rsidRPr="005E077F" w:rsidRDefault="005E077F" w:rsidP="0065633B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(formerly </w:t>
            </w:r>
            <w:r w:rsidRPr="005E077F">
              <w:rPr>
                <w:rFonts w:ascii="Helvetica" w:eastAsia="Times New Roman" w:hAnsi="Helvetica" w:cs="Times New Roman"/>
                <w:i/>
                <w:sz w:val="20"/>
                <w:szCs w:val="20"/>
              </w:rPr>
              <w:t>Mucor racemosus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74FEF1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73.11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653E4B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2,946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137573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43.00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8D8B13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127,402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1D50FD" w14:textId="5F525951" w:rsidR="00173AF0" w:rsidRPr="002759A0" w:rsidRDefault="00173AF0" w:rsidP="00192F77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35.</w:t>
            </w:r>
            <w:r w:rsidR="00192F77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EB8C1C4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12,275</w:t>
            </w:r>
          </w:p>
        </w:tc>
        <w:tc>
          <w:tcPr>
            <w:tcW w:w="1080" w:type="dxa"/>
          </w:tcPr>
          <w:p w14:paraId="40EE5D76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12,001</w:t>
            </w:r>
          </w:p>
        </w:tc>
        <w:tc>
          <w:tcPr>
            <w:tcW w:w="810" w:type="dxa"/>
          </w:tcPr>
          <w:p w14:paraId="13844904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F1ED6D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271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02E59AB" w14:textId="77777777" w:rsidR="00173AF0" w:rsidRPr="002759A0" w:rsidRDefault="00173AF0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97.58, 99.19</w:t>
            </w:r>
          </w:p>
        </w:tc>
      </w:tr>
      <w:tr w:rsidR="00096295" w:rsidRPr="002759A0" w14:paraId="56249375" w14:textId="77777777" w:rsidTr="0051103D">
        <w:trPr>
          <w:trHeight w:val="300"/>
        </w:trPr>
        <w:tc>
          <w:tcPr>
            <w:tcW w:w="13245" w:type="dxa"/>
            <w:gridSpan w:val="11"/>
            <w:shd w:val="clear" w:color="auto" w:fill="auto"/>
            <w:noWrap/>
            <w:vAlign w:val="bottom"/>
          </w:tcPr>
          <w:p w14:paraId="41EDAD77" w14:textId="64A5EA80" w:rsidR="00096295" w:rsidRPr="002759A0" w:rsidRDefault="00096295" w:rsidP="00096295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i/>
                <w:iCs/>
                <w:sz w:val="20"/>
                <w:szCs w:val="20"/>
              </w:rPr>
              <w:t>Rhizopus delemar</w:t>
            </w:r>
          </w:p>
        </w:tc>
      </w:tr>
      <w:tr w:rsidR="006158DF" w:rsidRPr="002759A0" w14:paraId="54797361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5439D88D" w14:textId="3E8F1B71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NRRL 18148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358C63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22.51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D3B9145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11,017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40D8E2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47.89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FCD479F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289,789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41595B" w14:textId="5DFCB7AC" w:rsidR="00096295" w:rsidRPr="002759A0" w:rsidRDefault="00471A2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35.0</w:t>
            </w:r>
          </w:p>
        </w:tc>
        <w:tc>
          <w:tcPr>
            <w:tcW w:w="990" w:type="dxa"/>
          </w:tcPr>
          <w:p w14:paraId="27C85C6B" w14:textId="3575F90D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14,352</w:t>
            </w:r>
          </w:p>
        </w:tc>
        <w:tc>
          <w:tcPr>
            <w:tcW w:w="1080" w:type="dxa"/>
          </w:tcPr>
          <w:p w14:paraId="5595482B" w14:textId="09E02B3D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14,051</w:t>
            </w:r>
          </w:p>
        </w:tc>
        <w:tc>
          <w:tcPr>
            <w:tcW w:w="810" w:type="dxa"/>
          </w:tcPr>
          <w:p w14:paraId="37E52452" w14:textId="77E774FC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5AA41C8" w14:textId="16B064F9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301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30DD38C" w14:textId="65EFA56D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97.58, 99.19</w:t>
            </w:r>
          </w:p>
        </w:tc>
      </w:tr>
      <w:tr w:rsidR="006158DF" w:rsidRPr="002759A0" w14:paraId="28A54F95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524C420E" w14:textId="131C8DED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NRRL 21789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8EE98D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64.45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C795C6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2,930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C9B42F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42.06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122E17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87,157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7EF8FB" w14:textId="60772455" w:rsidR="00096295" w:rsidRPr="002759A0" w:rsidRDefault="00471A2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35.4</w:t>
            </w:r>
          </w:p>
        </w:tc>
        <w:tc>
          <w:tcPr>
            <w:tcW w:w="990" w:type="dxa"/>
          </w:tcPr>
          <w:p w14:paraId="073B32A7" w14:textId="081E6580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11,412</w:t>
            </w:r>
          </w:p>
        </w:tc>
        <w:tc>
          <w:tcPr>
            <w:tcW w:w="1080" w:type="dxa"/>
          </w:tcPr>
          <w:p w14:paraId="6E780959" w14:textId="11288617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11,140</w:t>
            </w:r>
          </w:p>
        </w:tc>
        <w:tc>
          <w:tcPr>
            <w:tcW w:w="810" w:type="dxa"/>
          </w:tcPr>
          <w:p w14:paraId="1954C8E5" w14:textId="5AACE8BC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650C629" w14:textId="36695FF8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F2279BE" w14:textId="5FAA60CF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98.39, 99.19</w:t>
            </w:r>
          </w:p>
        </w:tc>
      </w:tr>
      <w:tr w:rsidR="006158DF" w:rsidRPr="002759A0" w14:paraId="7D7A353A" w14:textId="77777777" w:rsidTr="0051103D">
        <w:trPr>
          <w:trHeight w:val="98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68EACDA2" w14:textId="77777777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99-880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DFBD22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14.0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7AD89D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D4E396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46.09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2BE88E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3,104,119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855B30" w14:textId="116D2988" w:rsidR="00096295" w:rsidRPr="002759A0" w:rsidRDefault="00471A2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35.6</w:t>
            </w:r>
          </w:p>
        </w:tc>
        <w:tc>
          <w:tcPr>
            <w:tcW w:w="990" w:type="dxa"/>
          </w:tcPr>
          <w:p w14:paraId="3E7FAB5E" w14:textId="44C326FA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13,177</w:t>
            </w:r>
          </w:p>
        </w:tc>
        <w:tc>
          <w:tcPr>
            <w:tcW w:w="1080" w:type="dxa"/>
          </w:tcPr>
          <w:p w14:paraId="6B6F4A24" w14:textId="0DBB1479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12,932</w:t>
            </w:r>
          </w:p>
        </w:tc>
        <w:tc>
          <w:tcPr>
            <w:tcW w:w="810" w:type="dxa"/>
          </w:tcPr>
          <w:p w14:paraId="2B9B504F" w14:textId="5D0D1CA7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EDC3957" w14:textId="1B9BEB7D" w:rsidR="004E2849" w:rsidRPr="002759A0" w:rsidRDefault="004E2849" w:rsidP="004E2849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239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0824D8" w14:textId="03CEC806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97.58, 99.19</w:t>
            </w:r>
          </w:p>
        </w:tc>
      </w:tr>
      <w:tr w:rsidR="006158DF" w:rsidRPr="002759A0" w14:paraId="7BEDD95F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5458EC34" w14:textId="497D88B3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NRRL 21446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6A63B9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75.13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7D454AD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1,157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C16FA0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39.06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E433DA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156,771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A60D28" w14:textId="10025C24" w:rsidR="00096295" w:rsidRPr="002759A0" w:rsidRDefault="00471A2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35.5</w:t>
            </w:r>
          </w:p>
        </w:tc>
        <w:tc>
          <w:tcPr>
            <w:tcW w:w="990" w:type="dxa"/>
          </w:tcPr>
          <w:p w14:paraId="5AC3FF29" w14:textId="47A5E830" w:rsidR="00096295" w:rsidRPr="002759A0" w:rsidRDefault="004E284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12,213</w:t>
            </w:r>
          </w:p>
        </w:tc>
        <w:tc>
          <w:tcPr>
            <w:tcW w:w="1080" w:type="dxa"/>
          </w:tcPr>
          <w:p w14:paraId="609A4298" w14:textId="4C8E0051" w:rsidR="00096295" w:rsidRPr="002759A0" w:rsidRDefault="00FE60E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12,034</w:t>
            </w:r>
          </w:p>
        </w:tc>
        <w:tc>
          <w:tcPr>
            <w:tcW w:w="810" w:type="dxa"/>
          </w:tcPr>
          <w:p w14:paraId="3155A12C" w14:textId="7EAF09A0" w:rsidR="00096295" w:rsidRPr="002759A0" w:rsidRDefault="00FE60E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10D37EB" w14:textId="1C11360A" w:rsidR="00096295" w:rsidRPr="002759A0" w:rsidRDefault="00FE60E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178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853A501" w14:textId="51908A0F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96.37, 98.39</w:t>
            </w:r>
          </w:p>
        </w:tc>
      </w:tr>
      <w:tr w:rsidR="006158DF" w:rsidRPr="002759A0" w14:paraId="0BE58FD6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6EB912B0" w14:textId="6FF21F6E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NRRL 21447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D0EC978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80.49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0EEC71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1,177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916F29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38.72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625601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143,731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8A439A" w14:textId="151F00D8" w:rsidR="00096295" w:rsidRPr="002759A0" w:rsidRDefault="00471A2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35.5</w:t>
            </w:r>
          </w:p>
        </w:tc>
        <w:tc>
          <w:tcPr>
            <w:tcW w:w="990" w:type="dxa"/>
          </w:tcPr>
          <w:p w14:paraId="7C73493F" w14:textId="5B52DB4C" w:rsidR="00096295" w:rsidRPr="002759A0" w:rsidRDefault="00FE60E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12,359</w:t>
            </w:r>
          </w:p>
        </w:tc>
        <w:tc>
          <w:tcPr>
            <w:tcW w:w="1080" w:type="dxa"/>
          </w:tcPr>
          <w:p w14:paraId="3FC34650" w14:textId="14B3DF42" w:rsidR="00096295" w:rsidRPr="002759A0" w:rsidRDefault="00FE60E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12,216</w:t>
            </w:r>
          </w:p>
        </w:tc>
        <w:tc>
          <w:tcPr>
            <w:tcW w:w="810" w:type="dxa"/>
          </w:tcPr>
          <w:p w14:paraId="6566085E" w14:textId="5388A8FD" w:rsidR="00096295" w:rsidRPr="002759A0" w:rsidRDefault="00FE60E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9D31EE5" w14:textId="3CC7CCB9" w:rsidR="00096295" w:rsidRPr="002759A0" w:rsidRDefault="00FE60E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501941" w14:textId="6326FD5F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95.97, 99.60</w:t>
            </w:r>
          </w:p>
        </w:tc>
      </w:tr>
      <w:tr w:rsidR="006158DF" w:rsidRPr="002759A0" w14:paraId="13DE4337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00CBACB8" w14:textId="36ACA816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NRRL 21477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0ADD1DF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80.75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7CE6522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1,816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0A8572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40.86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AE33D0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206,125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06A4C1" w14:textId="274FD5D7" w:rsidR="00096295" w:rsidRPr="002759A0" w:rsidRDefault="00471A2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34.8</w:t>
            </w:r>
          </w:p>
        </w:tc>
        <w:tc>
          <w:tcPr>
            <w:tcW w:w="990" w:type="dxa"/>
          </w:tcPr>
          <w:p w14:paraId="12F63034" w14:textId="5805B4BD" w:rsidR="00096295" w:rsidRPr="002759A0" w:rsidRDefault="00FE60E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12,191</w:t>
            </w:r>
          </w:p>
        </w:tc>
        <w:tc>
          <w:tcPr>
            <w:tcW w:w="1080" w:type="dxa"/>
          </w:tcPr>
          <w:p w14:paraId="17CE0588" w14:textId="6DF3A733" w:rsidR="00096295" w:rsidRPr="002759A0" w:rsidRDefault="00FE60E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12,044</w:t>
            </w:r>
          </w:p>
        </w:tc>
        <w:tc>
          <w:tcPr>
            <w:tcW w:w="810" w:type="dxa"/>
          </w:tcPr>
          <w:p w14:paraId="5D9389E8" w14:textId="376248FD" w:rsidR="00096295" w:rsidRPr="002759A0" w:rsidRDefault="00FE60E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2F6A082" w14:textId="5096D652" w:rsidR="00096295" w:rsidRPr="002759A0" w:rsidRDefault="00FE60E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147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EB530F" w14:textId="63551AEB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97.18, 98.79</w:t>
            </w:r>
          </w:p>
        </w:tc>
      </w:tr>
      <w:tr w:rsidR="00096295" w:rsidRPr="002759A0" w14:paraId="7EF13E9D" w14:textId="77777777" w:rsidTr="0051103D">
        <w:trPr>
          <w:trHeight w:val="300"/>
        </w:trPr>
        <w:tc>
          <w:tcPr>
            <w:tcW w:w="13245" w:type="dxa"/>
            <w:gridSpan w:val="11"/>
            <w:shd w:val="clear" w:color="auto" w:fill="auto"/>
            <w:vAlign w:val="bottom"/>
          </w:tcPr>
          <w:p w14:paraId="2B1FD313" w14:textId="2126FD07" w:rsidR="00096295" w:rsidRPr="002759A0" w:rsidRDefault="00096295" w:rsidP="00096295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i/>
                <w:iCs/>
                <w:sz w:val="20"/>
                <w:szCs w:val="20"/>
              </w:rPr>
              <w:t>Rhizopus</w:t>
            </w:r>
            <w:r w:rsidR="009449AD" w:rsidRPr="002759A0">
              <w:rPr>
                <w:rFonts w:ascii="Helvetica" w:eastAsia="Times New Roman" w:hAnsi="Helvetica" w:cs="Times New Roman"/>
                <w:b/>
                <w:i/>
                <w:iCs/>
                <w:sz w:val="20"/>
                <w:szCs w:val="20"/>
              </w:rPr>
              <w:t xml:space="preserve"> microsporus</w:t>
            </w:r>
          </w:p>
        </w:tc>
      </w:tr>
      <w:tr w:rsidR="006158DF" w:rsidRPr="002759A0" w14:paraId="191C3D1A" w14:textId="77777777" w:rsidTr="0051103D">
        <w:trPr>
          <w:trHeight w:val="300"/>
        </w:trPr>
        <w:tc>
          <w:tcPr>
            <w:tcW w:w="3165" w:type="dxa"/>
            <w:shd w:val="clear" w:color="auto" w:fill="auto"/>
            <w:vAlign w:val="bottom"/>
            <w:hideMark/>
          </w:tcPr>
          <w:p w14:paraId="6194DAFF" w14:textId="77777777" w:rsidR="009449AD" w:rsidRPr="002759A0" w:rsidRDefault="009449AD" w:rsidP="0065633B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var. rhizopodiformis CDC-B7455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26A2403B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42.75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3986D7DF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3,730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051467F2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48.84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7AE471E6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29,877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28F26D3B" w14:textId="64F7AADD" w:rsidR="009449AD" w:rsidRPr="002759A0" w:rsidRDefault="009449AD" w:rsidP="00192F77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37.</w:t>
            </w:r>
            <w:r w:rsidR="00192F77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14:paraId="775540D4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18,545</w:t>
            </w:r>
          </w:p>
        </w:tc>
        <w:tc>
          <w:tcPr>
            <w:tcW w:w="1080" w:type="dxa"/>
          </w:tcPr>
          <w:p w14:paraId="1CA50166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18,269</w:t>
            </w:r>
          </w:p>
        </w:tc>
        <w:tc>
          <w:tcPr>
            <w:tcW w:w="810" w:type="dxa"/>
          </w:tcPr>
          <w:p w14:paraId="01336D9E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D00E56C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276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66E1B5B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96.77, 99.60</w:t>
            </w:r>
          </w:p>
        </w:tc>
      </w:tr>
      <w:tr w:rsidR="006158DF" w:rsidRPr="002759A0" w14:paraId="5A239AB8" w14:textId="77777777" w:rsidTr="0051103D">
        <w:trPr>
          <w:trHeight w:val="314"/>
        </w:trPr>
        <w:tc>
          <w:tcPr>
            <w:tcW w:w="3165" w:type="dxa"/>
            <w:shd w:val="clear" w:color="auto" w:fill="auto"/>
            <w:vAlign w:val="bottom"/>
            <w:hideMark/>
          </w:tcPr>
          <w:p w14:paraId="4ACA577A" w14:textId="77777777" w:rsidR="009449AD" w:rsidRPr="002759A0" w:rsidRDefault="009449AD" w:rsidP="0065633B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var. chinensis CCTCC M201021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4F8AAFF9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100.0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14:paraId="168DB655" w14:textId="7A2A3922" w:rsidR="009449AD" w:rsidRPr="002759A0" w:rsidRDefault="007E4C1A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3,431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14:paraId="55988A4F" w14:textId="584C67C4" w:rsidR="009449AD" w:rsidRPr="002759A0" w:rsidRDefault="007E4C1A" w:rsidP="007E4C1A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45.70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14:paraId="57FED1B7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65C02B3A" w14:textId="24A0740A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36.9</w:t>
            </w:r>
            <w:r w:rsidRPr="00093DAB">
              <w:rPr>
                <w:rFonts w:ascii="Helvetica" w:eastAsia="Times New Roman" w:hAnsi="Helvetica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1847306E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17,217</w:t>
            </w:r>
          </w:p>
        </w:tc>
        <w:tc>
          <w:tcPr>
            <w:tcW w:w="1080" w:type="dxa"/>
          </w:tcPr>
          <w:p w14:paraId="7E19B610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16,419</w:t>
            </w:r>
          </w:p>
        </w:tc>
        <w:tc>
          <w:tcPr>
            <w:tcW w:w="810" w:type="dxa"/>
          </w:tcPr>
          <w:p w14:paraId="3B6A764E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E4956CA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102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E937606" w14:textId="77777777" w:rsidR="009449AD" w:rsidRPr="002759A0" w:rsidRDefault="009449AD" w:rsidP="0065633B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93.55, 97.58</w:t>
            </w:r>
          </w:p>
        </w:tc>
      </w:tr>
      <w:tr w:rsidR="009449AD" w:rsidRPr="002759A0" w14:paraId="324CFF6D" w14:textId="77777777" w:rsidTr="0051103D">
        <w:trPr>
          <w:trHeight w:val="300"/>
        </w:trPr>
        <w:tc>
          <w:tcPr>
            <w:tcW w:w="13245" w:type="dxa"/>
            <w:gridSpan w:val="11"/>
            <w:shd w:val="clear" w:color="auto" w:fill="auto"/>
            <w:noWrap/>
            <w:vAlign w:val="bottom"/>
          </w:tcPr>
          <w:p w14:paraId="5F49EE6F" w14:textId="56B97FF0" w:rsidR="009449AD" w:rsidRPr="002759A0" w:rsidRDefault="009449AD" w:rsidP="009449AD">
            <w:pPr>
              <w:rPr>
                <w:rFonts w:ascii="Helvetica" w:eastAsia="Times New Roman" w:hAnsi="Helvetica" w:cs="Times New Roman"/>
                <w:b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i/>
                <w:iCs/>
                <w:sz w:val="20"/>
                <w:szCs w:val="20"/>
              </w:rPr>
              <w:t>Rhizopus stolonifer</w:t>
            </w:r>
          </w:p>
        </w:tc>
      </w:tr>
      <w:tr w:rsidR="006158DF" w:rsidRPr="002759A0" w14:paraId="17B68AF6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4EEFD00A" w14:textId="256DF634" w:rsidR="00096295" w:rsidRPr="002759A0" w:rsidRDefault="00096295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CDC-B9770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0CE87F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42.23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D1903D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2,812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976322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38.24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C2C348" w14:textId="77777777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110,603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CA4FE9" w14:textId="164BD11D" w:rsidR="00096295" w:rsidRPr="002759A0" w:rsidRDefault="00096295" w:rsidP="006F5037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35.</w:t>
            </w:r>
            <w:r w:rsidR="006F5037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14:paraId="53CC7BE0" w14:textId="5C09695F" w:rsidR="00096295" w:rsidRPr="002759A0" w:rsidRDefault="007B003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11,108</w:t>
            </w:r>
          </w:p>
        </w:tc>
        <w:tc>
          <w:tcPr>
            <w:tcW w:w="1080" w:type="dxa"/>
          </w:tcPr>
          <w:p w14:paraId="563B05A8" w14:textId="701C4D08" w:rsidR="00096295" w:rsidRPr="002759A0" w:rsidRDefault="007B003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10,844</w:t>
            </w:r>
          </w:p>
        </w:tc>
        <w:tc>
          <w:tcPr>
            <w:tcW w:w="810" w:type="dxa"/>
          </w:tcPr>
          <w:p w14:paraId="6E9F9076" w14:textId="08C41EDA" w:rsidR="00096295" w:rsidRPr="002759A0" w:rsidRDefault="007B003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7771D455" w14:textId="66E036E2" w:rsidR="00096295" w:rsidRPr="002759A0" w:rsidRDefault="007B003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257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6884AB" w14:textId="2097B7C5" w:rsidR="00096295" w:rsidRPr="002759A0" w:rsidRDefault="0009629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94.76, 97.58</w:t>
            </w:r>
          </w:p>
        </w:tc>
      </w:tr>
      <w:tr w:rsidR="00096295" w:rsidRPr="002759A0" w14:paraId="12ACA8B8" w14:textId="77777777" w:rsidTr="0051103D">
        <w:trPr>
          <w:trHeight w:val="300"/>
        </w:trPr>
        <w:tc>
          <w:tcPr>
            <w:tcW w:w="13245" w:type="dxa"/>
            <w:gridSpan w:val="11"/>
            <w:shd w:val="clear" w:color="auto" w:fill="auto"/>
            <w:noWrap/>
            <w:vAlign w:val="bottom"/>
          </w:tcPr>
          <w:p w14:paraId="24F2D39B" w14:textId="4E88BCB7" w:rsidR="00096295" w:rsidRPr="002759A0" w:rsidRDefault="00096295" w:rsidP="00096295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b/>
                <w:iCs/>
                <w:sz w:val="20"/>
                <w:szCs w:val="20"/>
              </w:rPr>
              <w:t>Other Mucorales</w:t>
            </w:r>
          </w:p>
        </w:tc>
      </w:tr>
      <w:tr w:rsidR="00963BB9" w:rsidRPr="002759A0" w14:paraId="49D73C2F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7C024BCB" w14:textId="3C0908F8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Apophysomyces elegans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B7760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F22A4A7" w14:textId="2C79363A" w:rsidR="004C48FD" w:rsidRPr="00963BB9" w:rsidRDefault="004C48FD" w:rsidP="004C48FD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53.91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F1388E3" w14:textId="6A54CB5C" w:rsidR="00963BB9" w:rsidRPr="00963BB9" w:rsidRDefault="002F30D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266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B774DCC" w14:textId="787E9B6D" w:rsidR="00963BB9" w:rsidRPr="00963BB9" w:rsidRDefault="002F30D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38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F06327" w14:textId="74EC10E9" w:rsidR="00963BB9" w:rsidRPr="002759A0" w:rsidRDefault="0016165E" w:rsidP="0016165E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149,537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18930E" w14:textId="31ADF1D8" w:rsidR="00963BB9" w:rsidRPr="002759A0" w:rsidRDefault="00A0263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41.7</w:t>
            </w:r>
          </w:p>
        </w:tc>
        <w:tc>
          <w:tcPr>
            <w:tcW w:w="990" w:type="dxa"/>
          </w:tcPr>
          <w:p w14:paraId="20CE494B" w14:textId="5816AF36" w:rsidR="00963BB9" w:rsidRPr="002759A0" w:rsidRDefault="00947B2D" w:rsidP="00947B2D">
            <w:pPr>
              <w:tabs>
                <w:tab w:val="center" w:pos="387"/>
                <w:tab w:val="right" w:pos="774"/>
              </w:tabs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761</w:t>
            </w:r>
          </w:p>
        </w:tc>
        <w:tc>
          <w:tcPr>
            <w:tcW w:w="1080" w:type="dxa"/>
          </w:tcPr>
          <w:p w14:paraId="24DE877B" w14:textId="794C9FA7" w:rsidR="00963BB9" w:rsidRPr="002759A0" w:rsidRDefault="00947B2D" w:rsidP="00947B2D">
            <w:pPr>
              <w:tabs>
                <w:tab w:val="center" w:pos="387"/>
                <w:tab w:val="right" w:pos="774"/>
              </w:tabs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584</w:t>
            </w:r>
          </w:p>
        </w:tc>
        <w:tc>
          <w:tcPr>
            <w:tcW w:w="810" w:type="dxa"/>
          </w:tcPr>
          <w:p w14:paraId="08004D3B" w14:textId="05335344" w:rsidR="00963BB9" w:rsidRPr="002759A0" w:rsidRDefault="00947B2D" w:rsidP="00947B2D">
            <w:pPr>
              <w:tabs>
                <w:tab w:val="center" w:pos="387"/>
                <w:tab w:val="right" w:pos="774"/>
              </w:tabs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9F9838" w14:textId="0CF68865" w:rsidR="00963BB9" w:rsidRPr="002759A0" w:rsidRDefault="00947B2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174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B9F5046" w14:textId="2162845B" w:rsidR="00963BB9" w:rsidRPr="002759A0" w:rsidRDefault="00446157" w:rsidP="00446157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46157">
              <w:rPr>
                <w:rFonts w:ascii="Helvetica" w:eastAsia="Times New Roman" w:hAnsi="Helvetica" w:cs="Times New Roman"/>
                <w:sz w:val="20"/>
                <w:szCs w:val="20"/>
              </w:rPr>
              <w:t>98.79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 xml:space="preserve">, </w:t>
            </w:r>
            <w:r w:rsidRPr="00446157">
              <w:rPr>
                <w:rFonts w:ascii="Helvetica" w:eastAsia="Times New Roman" w:hAnsi="Helvetica" w:cs="Times New Roman"/>
                <w:sz w:val="20"/>
                <w:szCs w:val="20"/>
              </w:rPr>
              <w:t>99.60</w:t>
            </w:r>
          </w:p>
        </w:tc>
      </w:tr>
      <w:tr w:rsidR="00963BB9" w:rsidRPr="002759A0" w14:paraId="389587DA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43AF0943" w14:textId="5549FBD7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lastRenderedPageBreak/>
              <w:t>Apophysomyces trapeziformis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B9324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03311F" w14:textId="3F1C21BB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102.48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E804DAC" w14:textId="372D596F" w:rsidR="00963BB9" w:rsidRPr="00963BB9" w:rsidRDefault="002F30D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108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B30B067" w14:textId="61CCB729" w:rsidR="00963BB9" w:rsidRPr="00963BB9" w:rsidRDefault="002F30D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35.87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5EC2F12" w14:textId="1C1298D2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226,925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0D67C3C" w14:textId="6397EB57" w:rsidR="00963BB9" w:rsidRPr="002759A0" w:rsidRDefault="006F503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41.9</w:t>
            </w:r>
          </w:p>
        </w:tc>
        <w:tc>
          <w:tcPr>
            <w:tcW w:w="990" w:type="dxa"/>
          </w:tcPr>
          <w:p w14:paraId="6F68FA90" w14:textId="0B95BF3C" w:rsidR="00963BB9" w:rsidRPr="002759A0" w:rsidRDefault="00947B2D" w:rsidP="00947B2D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747</w:t>
            </w:r>
          </w:p>
        </w:tc>
        <w:tc>
          <w:tcPr>
            <w:tcW w:w="1080" w:type="dxa"/>
          </w:tcPr>
          <w:p w14:paraId="29614E64" w14:textId="51CED35C" w:rsidR="00963BB9" w:rsidRPr="002759A0" w:rsidRDefault="00947B2D" w:rsidP="00947B2D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542</w:t>
            </w:r>
          </w:p>
        </w:tc>
        <w:tc>
          <w:tcPr>
            <w:tcW w:w="810" w:type="dxa"/>
          </w:tcPr>
          <w:p w14:paraId="0EC1FD8E" w14:textId="77777777" w:rsidR="00947B2D" w:rsidRPr="00947B2D" w:rsidRDefault="00947B2D" w:rsidP="00947B2D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  <w:p w14:paraId="15091159" w14:textId="77777777" w:rsidR="00963BB9" w:rsidRPr="002759A0" w:rsidRDefault="00963BB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7EB2D98" w14:textId="7C0B09E2" w:rsidR="00963BB9" w:rsidRPr="002759A0" w:rsidRDefault="00947B2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196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440E4C7" w14:textId="5F92D5A3" w:rsidR="00963BB9" w:rsidRPr="002759A0" w:rsidRDefault="004461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46157">
              <w:rPr>
                <w:rFonts w:ascii="Helvetica" w:eastAsia="Times New Roman" w:hAnsi="Helvetica" w:cs="Times New Roman"/>
                <w:sz w:val="20"/>
                <w:szCs w:val="20"/>
              </w:rPr>
              <w:t>97.58, 98.39</w:t>
            </w:r>
          </w:p>
        </w:tc>
      </w:tr>
      <w:tr w:rsidR="00963BB9" w:rsidRPr="002759A0" w14:paraId="792E6AB0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7E0891A9" w14:textId="124F3EB3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Basidiobolus heterosporus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B8920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9C8FA28" w14:textId="4A49B9E6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5.21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E318A74" w14:textId="0EEF0AF3" w:rsidR="00963BB9" w:rsidRPr="00963BB9" w:rsidRDefault="002F30D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21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535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994746" w14:textId="08044412" w:rsidR="00963BB9" w:rsidRPr="00963BB9" w:rsidRDefault="002F30D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47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63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C503F0B" w14:textId="7DEAA023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11,409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8F5128" w14:textId="5A6929A7" w:rsidR="00963BB9" w:rsidRPr="002759A0" w:rsidRDefault="00A0263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39.7</w:t>
            </w:r>
          </w:p>
        </w:tc>
        <w:tc>
          <w:tcPr>
            <w:tcW w:w="990" w:type="dxa"/>
          </w:tcPr>
          <w:p w14:paraId="1E291BF0" w14:textId="0AD61420" w:rsidR="00963BB9" w:rsidRPr="002759A0" w:rsidRDefault="00947B2D" w:rsidP="00947B2D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331</w:t>
            </w:r>
          </w:p>
        </w:tc>
        <w:tc>
          <w:tcPr>
            <w:tcW w:w="1080" w:type="dxa"/>
          </w:tcPr>
          <w:p w14:paraId="2A2186B4" w14:textId="068F520F" w:rsidR="00963BB9" w:rsidRPr="002759A0" w:rsidRDefault="00947B2D" w:rsidP="00947B2D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992</w:t>
            </w:r>
          </w:p>
        </w:tc>
        <w:tc>
          <w:tcPr>
            <w:tcW w:w="810" w:type="dxa"/>
          </w:tcPr>
          <w:p w14:paraId="633969ED" w14:textId="22E3A90A" w:rsidR="00963BB9" w:rsidRPr="002759A0" w:rsidRDefault="00947B2D" w:rsidP="00947B2D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CA18E54" w14:textId="12D89989" w:rsidR="00963BB9" w:rsidRPr="002759A0" w:rsidRDefault="00947B2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334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CDDEF34" w14:textId="068D3FC3" w:rsidR="00963BB9" w:rsidRPr="002759A0" w:rsidRDefault="004461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46157">
              <w:rPr>
                <w:rFonts w:ascii="Helvetica" w:eastAsia="Times New Roman" w:hAnsi="Helvetica" w:cs="Times New Roman"/>
                <w:sz w:val="20"/>
                <w:szCs w:val="20"/>
              </w:rPr>
              <w:t>81.05, 87.90</w:t>
            </w:r>
          </w:p>
        </w:tc>
      </w:tr>
      <w:tr w:rsidR="00963BB9" w:rsidRPr="002759A0" w14:paraId="246D595B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1C34778B" w14:textId="05251978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Basidiobolus meristosporus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B9252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3DAD0FC" w14:textId="1E8B35D4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22.10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C9023F3" w14:textId="404BB1DF" w:rsidR="00963BB9" w:rsidRPr="00963BB9" w:rsidRDefault="002F30D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18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941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0BFD0EE" w14:textId="46E1281F" w:rsidR="00963BB9" w:rsidRPr="00963BB9" w:rsidRDefault="002F30D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103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9BF2862" w14:textId="2CBDAD02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18,889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57CFCFB" w14:textId="217D6BA9" w:rsidR="00963BB9" w:rsidRPr="002759A0" w:rsidRDefault="006F503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41.9</w:t>
            </w:r>
          </w:p>
        </w:tc>
        <w:tc>
          <w:tcPr>
            <w:tcW w:w="990" w:type="dxa"/>
          </w:tcPr>
          <w:p w14:paraId="57023107" w14:textId="126F6F8A" w:rsidR="00963BB9" w:rsidRPr="002759A0" w:rsidRDefault="00947B2D" w:rsidP="00947B2D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273</w:t>
            </w:r>
          </w:p>
        </w:tc>
        <w:tc>
          <w:tcPr>
            <w:tcW w:w="1080" w:type="dxa"/>
          </w:tcPr>
          <w:p w14:paraId="0A1FBF86" w14:textId="10A2174E" w:rsidR="00963BB9" w:rsidRPr="002759A0" w:rsidRDefault="00947B2D" w:rsidP="00947B2D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  <w:r w:rsidR="00370568"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034</w:t>
            </w:r>
          </w:p>
        </w:tc>
        <w:tc>
          <w:tcPr>
            <w:tcW w:w="810" w:type="dxa"/>
          </w:tcPr>
          <w:p w14:paraId="7F033352" w14:textId="2633497D" w:rsidR="00963BB9" w:rsidRPr="002759A0" w:rsidRDefault="00947B2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38D4C11B" w14:textId="54CF2007" w:rsidR="00963BB9" w:rsidRPr="002759A0" w:rsidRDefault="00947B2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947B2D">
              <w:rPr>
                <w:rFonts w:ascii="Helvetica" w:eastAsia="Times New Roman" w:hAnsi="Helvetica" w:cs="Times New Roman"/>
                <w:sz w:val="20"/>
                <w:szCs w:val="20"/>
              </w:rPr>
              <w:t>226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5010D70" w14:textId="4C5E14DF" w:rsidR="00963BB9" w:rsidRPr="002759A0" w:rsidRDefault="004461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46157">
              <w:rPr>
                <w:rFonts w:ascii="Helvetica" w:eastAsia="Times New Roman" w:hAnsi="Helvetica" w:cs="Times New Roman"/>
                <w:sz w:val="20"/>
                <w:szCs w:val="20"/>
              </w:rPr>
              <w:t>90.73, 93.55</w:t>
            </w:r>
          </w:p>
        </w:tc>
      </w:tr>
      <w:tr w:rsidR="00963BB9" w:rsidRPr="002759A0" w14:paraId="36A9588A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2BF4C0EF" w14:textId="7B4ECC29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Cokeromyces recurvatus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B5483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9A5E26" w14:textId="1E92870C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63.16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81AC307" w14:textId="63BE95FB" w:rsidR="00963BB9" w:rsidRPr="00963BB9" w:rsidRDefault="002F30D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606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B8BA9D" w14:textId="48AFC6F3" w:rsidR="00963BB9" w:rsidRPr="00963BB9" w:rsidRDefault="002F30D5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29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  <w:r w:rsidRPr="002F30D5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ADBCF0F" w14:textId="439DF856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122,061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A34ADE" w14:textId="35BE759F" w:rsidR="00963BB9" w:rsidRPr="002759A0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30.4</w:t>
            </w:r>
          </w:p>
        </w:tc>
        <w:tc>
          <w:tcPr>
            <w:tcW w:w="990" w:type="dxa"/>
          </w:tcPr>
          <w:p w14:paraId="1C7BE704" w14:textId="5D9641EE" w:rsidR="00963BB9" w:rsidRPr="002759A0" w:rsidRDefault="00370568" w:rsidP="00370568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750</w:t>
            </w:r>
          </w:p>
        </w:tc>
        <w:tc>
          <w:tcPr>
            <w:tcW w:w="1080" w:type="dxa"/>
          </w:tcPr>
          <w:p w14:paraId="585A390D" w14:textId="686C3DD8" w:rsidR="00963BB9" w:rsidRPr="002759A0" w:rsidRDefault="00370568" w:rsidP="00370568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506</w:t>
            </w:r>
          </w:p>
        </w:tc>
        <w:tc>
          <w:tcPr>
            <w:tcW w:w="810" w:type="dxa"/>
          </w:tcPr>
          <w:p w14:paraId="184B9532" w14:textId="1353AB2D" w:rsidR="00963BB9" w:rsidRPr="002759A0" w:rsidRDefault="00370568" w:rsidP="00370568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6A7611A" w14:textId="0BDAA26F" w:rsidR="00963BB9" w:rsidRPr="002759A0" w:rsidRDefault="00370568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242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E44F649" w14:textId="32D52B07" w:rsidR="00963BB9" w:rsidRPr="002759A0" w:rsidRDefault="004461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46157">
              <w:rPr>
                <w:rFonts w:ascii="Helvetica" w:eastAsia="Times New Roman" w:hAnsi="Helvetica" w:cs="Times New Roman"/>
                <w:sz w:val="20"/>
                <w:szCs w:val="20"/>
              </w:rPr>
              <w:t>95.16, 95.97</w:t>
            </w:r>
          </w:p>
        </w:tc>
      </w:tr>
      <w:tr w:rsidR="00963BB9" w:rsidRPr="002759A0" w14:paraId="4C7E1576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64CEAFA3" w14:textId="18FB2A3F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Conidiobolus incongruus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B7586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34E4D7" w14:textId="78CE392E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75.57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03C0A22" w14:textId="44134BD6" w:rsidR="00963BB9" w:rsidRPr="00963BB9" w:rsidRDefault="002A0CE6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A0CE6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2A0CE6">
              <w:rPr>
                <w:rFonts w:ascii="Helvetica" w:eastAsia="Times New Roman" w:hAnsi="Helvetica" w:cs="Times New Roman"/>
                <w:sz w:val="20"/>
                <w:szCs w:val="20"/>
              </w:rPr>
              <w:t>921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A5DA820" w14:textId="1CBC1054" w:rsidR="00963BB9" w:rsidRPr="00963BB9" w:rsidRDefault="002A0CE6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A0CE6">
              <w:rPr>
                <w:rFonts w:ascii="Helvetica" w:eastAsia="Times New Roman" w:hAnsi="Helvetica" w:cs="Times New Roman"/>
                <w:sz w:val="20"/>
                <w:szCs w:val="20"/>
              </w:rPr>
              <w:t>95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  <w:r w:rsidRPr="002A0CE6">
              <w:rPr>
                <w:rFonts w:ascii="Helvetica" w:eastAsia="Times New Roman" w:hAnsi="Helvetica" w:cs="Times New Roman"/>
                <w:sz w:val="20"/>
                <w:szCs w:val="20"/>
              </w:rPr>
              <w:t>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6078B12" w14:textId="0299FABB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43,342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A6F1B43" w14:textId="7E8AE631" w:rsidR="00963BB9" w:rsidRPr="002759A0" w:rsidRDefault="00A0263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22.4</w:t>
            </w:r>
          </w:p>
        </w:tc>
        <w:tc>
          <w:tcPr>
            <w:tcW w:w="990" w:type="dxa"/>
          </w:tcPr>
          <w:p w14:paraId="2375BE7F" w14:textId="367CC57F" w:rsidR="00963BB9" w:rsidRPr="002759A0" w:rsidRDefault="00370568" w:rsidP="00370568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17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393</w:t>
            </w:r>
          </w:p>
        </w:tc>
        <w:tc>
          <w:tcPr>
            <w:tcW w:w="1080" w:type="dxa"/>
          </w:tcPr>
          <w:p w14:paraId="7719C9DA" w14:textId="1860908C" w:rsidR="00963BB9" w:rsidRPr="002759A0" w:rsidRDefault="00370568" w:rsidP="00370568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16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001</w:t>
            </w:r>
          </w:p>
        </w:tc>
        <w:tc>
          <w:tcPr>
            <w:tcW w:w="810" w:type="dxa"/>
          </w:tcPr>
          <w:p w14:paraId="3361A77B" w14:textId="703278A2" w:rsidR="00963BB9" w:rsidRPr="002759A0" w:rsidRDefault="00370568" w:rsidP="00370568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4462FA1E" w14:textId="62DA6824" w:rsidR="00963BB9" w:rsidRPr="002759A0" w:rsidRDefault="00370568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379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42221F9" w14:textId="18E6D8B2" w:rsidR="00963BB9" w:rsidRPr="002759A0" w:rsidRDefault="004461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46157">
              <w:rPr>
                <w:rFonts w:ascii="Helvetica" w:eastAsia="Times New Roman" w:hAnsi="Helvetica" w:cs="Times New Roman"/>
                <w:sz w:val="20"/>
                <w:szCs w:val="20"/>
              </w:rPr>
              <w:t>93.55, 95.97</w:t>
            </w:r>
          </w:p>
        </w:tc>
      </w:tr>
      <w:tr w:rsidR="004C48FD" w:rsidRPr="002759A0" w14:paraId="5584351B" w14:textId="77777777" w:rsidTr="002F30D5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  <w:hideMark/>
          </w:tcPr>
          <w:p w14:paraId="77422A23" w14:textId="77777777" w:rsidR="004C48FD" w:rsidRPr="002759A0" w:rsidRDefault="004C48FD" w:rsidP="002F30D5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Cunninghamella bertholetiae</w:t>
            </w: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175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05771A2" w14:textId="77777777" w:rsidR="004C48FD" w:rsidRPr="002759A0" w:rsidRDefault="004C48FD" w:rsidP="002F30D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84.20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AF237F" w14:textId="77777777" w:rsidR="004C48FD" w:rsidRPr="002759A0" w:rsidRDefault="004C48FD" w:rsidP="002F30D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655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F1C28F" w14:textId="77777777" w:rsidR="004C48FD" w:rsidRPr="002759A0" w:rsidRDefault="004C48FD" w:rsidP="002F30D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31.40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7C1D8DF" w14:textId="77777777" w:rsidR="004C48FD" w:rsidRPr="002759A0" w:rsidRDefault="004C48FD" w:rsidP="002F30D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917,193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A98C39" w14:textId="133CF935" w:rsidR="004C48FD" w:rsidRPr="002759A0" w:rsidRDefault="004C48FD" w:rsidP="00192F77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24.</w:t>
            </w:r>
            <w:r w:rsidR="00192F77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14:paraId="2D753CCD" w14:textId="77777777" w:rsidR="004C48FD" w:rsidRPr="002759A0" w:rsidRDefault="004C48FD" w:rsidP="002F30D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10,177</w:t>
            </w:r>
          </w:p>
        </w:tc>
        <w:tc>
          <w:tcPr>
            <w:tcW w:w="1080" w:type="dxa"/>
          </w:tcPr>
          <w:p w14:paraId="05AA5300" w14:textId="77777777" w:rsidR="004C48FD" w:rsidRPr="002759A0" w:rsidRDefault="004C48FD" w:rsidP="002F30D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9,992</w:t>
            </w:r>
          </w:p>
        </w:tc>
        <w:tc>
          <w:tcPr>
            <w:tcW w:w="810" w:type="dxa"/>
          </w:tcPr>
          <w:p w14:paraId="723EE843" w14:textId="77777777" w:rsidR="004C48FD" w:rsidRPr="002759A0" w:rsidRDefault="004C48FD" w:rsidP="002F30D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2613432" w14:textId="77777777" w:rsidR="004C48FD" w:rsidRPr="002759A0" w:rsidRDefault="004C48FD" w:rsidP="002F30D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181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61C44B3" w14:textId="77777777" w:rsidR="004C48FD" w:rsidRPr="002759A0" w:rsidRDefault="004C48FD" w:rsidP="002F30D5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98.39, 99.19</w:t>
            </w:r>
          </w:p>
        </w:tc>
      </w:tr>
      <w:tr w:rsidR="00963BB9" w:rsidRPr="002759A0" w14:paraId="220C37AA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136499BD" w14:textId="76907558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Cunninghamella bertholletia</w:t>
            </w: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B7461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6A9B97" w14:textId="43305702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82.92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5DF9E9D" w14:textId="6D806425" w:rsidR="00963BB9" w:rsidRPr="00963BB9" w:rsidRDefault="002A0CE6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A0CE6">
              <w:rPr>
                <w:rFonts w:ascii="Helvetica" w:eastAsia="Times New Roman" w:hAnsi="Helvetica" w:cs="Times New Roman"/>
                <w:sz w:val="20"/>
                <w:szCs w:val="20"/>
              </w:rPr>
              <w:t>628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ED4ADB2" w14:textId="58A88447" w:rsidR="002A0CE6" w:rsidRPr="00963BB9" w:rsidRDefault="002A0CE6" w:rsidP="002A0CE6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31.16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0187C81" w14:textId="076F2149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818,170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66D177C" w14:textId="0C62D70D" w:rsidR="00963BB9" w:rsidRPr="002759A0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24.7</w:t>
            </w:r>
          </w:p>
        </w:tc>
        <w:tc>
          <w:tcPr>
            <w:tcW w:w="990" w:type="dxa"/>
          </w:tcPr>
          <w:p w14:paraId="022AD9DA" w14:textId="3B826C15" w:rsidR="00963BB9" w:rsidRPr="002759A0" w:rsidRDefault="00370568" w:rsidP="00370568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689</w:t>
            </w:r>
          </w:p>
        </w:tc>
        <w:tc>
          <w:tcPr>
            <w:tcW w:w="1080" w:type="dxa"/>
          </w:tcPr>
          <w:p w14:paraId="40F41F97" w14:textId="2908DABB" w:rsidR="00963BB9" w:rsidRPr="002759A0" w:rsidRDefault="00370568" w:rsidP="00370568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542</w:t>
            </w:r>
          </w:p>
        </w:tc>
        <w:tc>
          <w:tcPr>
            <w:tcW w:w="810" w:type="dxa"/>
          </w:tcPr>
          <w:p w14:paraId="706CC1D1" w14:textId="67FE6CA2" w:rsidR="00963BB9" w:rsidRPr="002759A0" w:rsidRDefault="00370568" w:rsidP="00370568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1754573B" w14:textId="269A67EF" w:rsidR="00963BB9" w:rsidRPr="002759A0" w:rsidRDefault="00370568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0568">
              <w:rPr>
                <w:rFonts w:ascii="Helvetica" w:eastAsia="Times New Roman" w:hAnsi="Helvetica" w:cs="Times New Roman"/>
                <w:sz w:val="20"/>
                <w:szCs w:val="20"/>
              </w:rPr>
              <w:t>146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9A31FEB" w14:textId="586503BE" w:rsidR="00963BB9" w:rsidRPr="002759A0" w:rsidRDefault="004E3B0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E3B04">
              <w:rPr>
                <w:rFonts w:ascii="Helvetica" w:eastAsia="Times New Roman" w:hAnsi="Helvetica" w:cs="Times New Roman"/>
                <w:sz w:val="20"/>
                <w:szCs w:val="20"/>
              </w:rPr>
              <w:t>98.39, 99.60</w:t>
            </w:r>
          </w:p>
        </w:tc>
      </w:tr>
      <w:tr w:rsidR="00963BB9" w:rsidRPr="002759A0" w14:paraId="2CBA8A3D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17876E9D" w14:textId="0DDC54A9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Cunninghamella elegans 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B9769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1AB2F89" w14:textId="4148F108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115.42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F4B84F1" w14:textId="3DE35F49" w:rsidR="00963BB9" w:rsidRPr="00963BB9" w:rsidRDefault="002A0CE6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A0CE6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2A0CE6">
              <w:rPr>
                <w:rFonts w:ascii="Helvetica" w:eastAsia="Times New Roman" w:hAnsi="Helvetica" w:cs="Times New Roman"/>
                <w:sz w:val="20"/>
                <w:szCs w:val="20"/>
              </w:rPr>
              <w:t>028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F37FA26" w14:textId="7BBAF176" w:rsidR="002A0CE6" w:rsidRPr="00963BB9" w:rsidRDefault="002A0CE6" w:rsidP="002A0CE6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31.82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847386" w14:textId="2B1E7387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663,640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150AEEC" w14:textId="70B44BFD" w:rsidR="00963BB9" w:rsidRPr="002759A0" w:rsidRDefault="006F503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24.5</w:t>
            </w:r>
          </w:p>
        </w:tc>
        <w:tc>
          <w:tcPr>
            <w:tcW w:w="990" w:type="dxa"/>
          </w:tcPr>
          <w:p w14:paraId="6F538C5E" w14:textId="1A920109" w:rsidR="00963BB9" w:rsidRPr="002759A0" w:rsidRDefault="00C65034" w:rsidP="00C65034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14:paraId="733CDCEB" w14:textId="75BC46EE" w:rsidR="00963BB9" w:rsidRPr="002759A0" w:rsidRDefault="00C65034" w:rsidP="00C65034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693</w:t>
            </w:r>
          </w:p>
        </w:tc>
        <w:tc>
          <w:tcPr>
            <w:tcW w:w="810" w:type="dxa"/>
          </w:tcPr>
          <w:p w14:paraId="00F41D6F" w14:textId="584EE112" w:rsidR="00963BB9" w:rsidRPr="002759A0" w:rsidRDefault="00C65034" w:rsidP="00C65034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019DAC1" w14:textId="651D5750" w:rsidR="00963BB9" w:rsidRPr="002759A0" w:rsidRDefault="00C6503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176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AE9F721" w14:textId="061C17DE" w:rsidR="00963BB9" w:rsidRPr="002759A0" w:rsidRDefault="004E3B0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E3B04">
              <w:rPr>
                <w:rFonts w:ascii="Helvetica" w:eastAsia="Times New Roman" w:hAnsi="Helvetica" w:cs="Times New Roman"/>
                <w:sz w:val="20"/>
                <w:szCs w:val="20"/>
              </w:rPr>
              <w:t>97.98, 98.79</w:t>
            </w:r>
          </w:p>
        </w:tc>
      </w:tr>
      <w:tr w:rsidR="00963BB9" w:rsidRPr="002759A0" w14:paraId="4D866A35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05BBE54E" w14:textId="39CBFDA6" w:rsidR="00963BB9" w:rsidRPr="00963BB9" w:rsidRDefault="00693A31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021403">
              <w:rPr>
                <w:rFonts w:ascii="Lucida Grande" w:hAnsi="Lucida Grande" w:cs="Lucida Grande"/>
                <w:b/>
                <w:color w:val="000000"/>
              </w:rPr>
              <w:t>℗</w:t>
            </w:r>
            <w:r w:rsidR="00963BB9" w:rsidRPr="002759A0"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  <w:t>Lichtheimia corymbifera</w:t>
            </w:r>
            <w:r w:rsidR="00963BB9" w:rsidRPr="002759A0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008-049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45899C3" w14:textId="29E8C752" w:rsidR="00963BB9" w:rsidRPr="00963BB9" w:rsidRDefault="00963BB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97.12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60F78B3" w14:textId="62335D18" w:rsidR="00963BB9" w:rsidRPr="00963BB9" w:rsidRDefault="00963BB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1,306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A9640F9" w14:textId="67875D6C" w:rsidR="00963BB9" w:rsidRPr="00963BB9" w:rsidRDefault="00963BB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36.66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147510C" w14:textId="4F17F42A" w:rsidR="00963BB9" w:rsidRPr="002759A0" w:rsidRDefault="00963BB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176,654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7FD02DE" w14:textId="6F9F10E8" w:rsidR="00963BB9" w:rsidRPr="002759A0" w:rsidRDefault="00963BB9" w:rsidP="00192F77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43.</w:t>
            </w:r>
            <w:r w:rsidR="00192F77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6063B964" w14:textId="1FF3B90C" w:rsidR="00963BB9" w:rsidRPr="002759A0" w:rsidRDefault="00963BB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11,282</w:t>
            </w:r>
          </w:p>
        </w:tc>
        <w:tc>
          <w:tcPr>
            <w:tcW w:w="1080" w:type="dxa"/>
          </w:tcPr>
          <w:p w14:paraId="6CCC1AC0" w14:textId="640EBA3A" w:rsidR="00963BB9" w:rsidRPr="002759A0" w:rsidRDefault="00963BB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11,083</w:t>
            </w:r>
          </w:p>
        </w:tc>
        <w:tc>
          <w:tcPr>
            <w:tcW w:w="810" w:type="dxa"/>
          </w:tcPr>
          <w:p w14:paraId="6D2B2764" w14:textId="240B3E1B" w:rsidR="00963BB9" w:rsidRPr="002759A0" w:rsidRDefault="00963BB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B931A0B" w14:textId="5E5A4F06" w:rsidR="00963BB9" w:rsidRPr="002759A0" w:rsidRDefault="00963BB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193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55AF56F" w14:textId="49968261" w:rsidR="00963BB9" w:rsidRPr="002759A0" w:rsidRDefault="00963BB9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97.98, 98.79</w:t>
            </w:r>
          </w:p>
        </w:tc>
      </w:tr>
      <w:tr w:rsidR="00963BB9" w:rsidRPr="002759A0" w14:paraId="68E78A6B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2A8D54A3" w14:textId="1EF2B598" w:rsidR="00963BB9" w:rsidRPr="00963BB9" w:rsidRDefault="00693A31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021403">
              <w:rPr>
                <w:rFonts w:ascii="Lucida Grande" w:hAnsi="Lucida Grande" w:cs="Lucida Grande"/>
                <w:b/>
                <w:color w:val="000000"/>
              </w:rPr>
              <w:t>℗</w:t>
            </w:r>
            <w:r w:rsidR="00963BB9"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Lichthiemia corymbifera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B2541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F4CC55" w14:textId="4BA8092B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86.17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C4F878F" w14:textId="0B327A9E" w:rsidR="00963BB9" w:rsidRPr="00963BB9" w:rsidRDefault="005A34A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935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2105902" w14:textId="72611B4D" w:rsidR="00963BB9" w:rsidRPr="00963BB9" w:rsidRDefault="005A34A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36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65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8337679" w14:textId="0F2A455B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207,011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954C424" w14:textId="52C82AAC" w:rsidR="00963BB9" w:rsidRPr="002759A0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43.5</w:t>
            </w:r>
          </w:p>
        </w:tc>
        <w:tc>
          <w:tcPr>
            <w:tcW w:w="990" w:type="dxa"/>
          </w:tcPr>
          <w:p w14:paraId="03F57E29" w14:textId="13819A63" w:rsidR="00963BB9" w:rsidRPr="002759A0" w:rsidRDefault="00C65034" w:rsidP="00C65034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773</w:t>
            </w:r>
          </w:p>
        </w:tc>
        <w:tc>
          <w:tcPr>
            <w:tcW w:w="1080" w:type="dxa"/>
          </w:tcPr>
          <w:p w14:paraId="7BF59FA4" w14:textId="7FE3C6B6" w:rsidR="00963BB9" w:rsidRPr="002759A0" w:rsidRDefault="00C65034" w:rsidP="00C65034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607</w:t>
            </w:r>
          </w:p>
        </w:tc>
        <w:tc>
          <w:tcPr>
            <w:tcW w:w="810" w:type="dxa"/>
          </w:tcPr>
          <w:p w14:paraId="18FA51FD" w14:textId="40184129" w:rsidR="00963BB9" w:rsidRPr="002759A0" w:rsidRDefault="00C65034" w:rsidP="00C65034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2810AE" w14:textId="7D889BF4" w:rsidR="00963BB9" w:rsidRPr="002759A0" w:rsidRDefault="00C6503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65034">
              <w:rPr>
                <w:rFonts w:ascii="Helvetica" w:eastAsia="Times New Roman" w:hAnsi="Helvetica" w:cs="Times New Roman"/>
                <w:sz w:val="20"/>
                <w:szCs w:val="20"/>
              </w:rPr>
              <w:t>164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A14BEC6" w14:textId="1D23A562" w:rsidR="00963BB9" w:rsidRPr="002759A0" w:rsidRDefault="004E3B0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E3B04">
              <w:rPr>
                <w:rFonts w:ascii="Helvetica" w:eastAsia="Times New Roman" w:hAnsi="Helvetica" w:cs="Times New Roman"/>
                <w:sz w:val="20"/>
                <w:szCs w:val="20"/>
              </w:rPr>
              <w:t>98.39, 98.79</w:t>
            </w:r>
          </w:p>
        </w:tc>
      </w:tr>
      <w:tr w:rsidR="00963BB9" w:rsidRPr="002759A0" w14:paraId="12D85223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741A0608" w14:textId="602D4F2D" w:rsidR="00963BB9" w:rsidRPr="00963BB9" w:rsidRDefault="00693A31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021403">
              <w:rPr>
                <w:rFonts w:ascii="Lucida Grande" w:hAnsi="Lucida Grande" w:cs="Lucida Grande"/>
                <w:b/>
                <w:color w:val="000000"/>
              </w:rPr>
              <w:t>℗</w:t>
            </w:r>
            <w:r w:rsidR="00963BB9"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Lichthiemia corymbifera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B5792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566615E" w14:textId="3FD599E4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41.57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3B2227F" w14:textId="72E2FEDC" w:rsidR="00963BB9" w:rsidRPr="00963BB9" w:rsidRDefault="005A34A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2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782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3E249B0" w14:textId="36607B21" w:rsidR="00963BB9" w:rsidRPr="00963BB9" w:rsidRDefault="005A34A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42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52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31BFD3" w14:textId="06226BB8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90,825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E98E828" w14:textId="66B31473" w:rsidR="00963BB9" w:rsidRPr="002759A0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41.1</w:t>
            </w:r>
          </w:p>
        </w:tc>
        <w:tc>
          <w:tcPr>
            <w:tcW w:w="990" w:type="dxa"/>
          </w:tcPr>
          <w:p w14:paraId="6B0F0C96" w14:textId="64241AE9" w:rsidR="00963BB9" w:rsidRPr="002759A0" w:rsidRDefault="005E0B2F" w:rsidP="005E0B2F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746</w:t>
            </w:r>
          </w:p>
        </w:tc>
        <w:tc>
          <w:tcPr>
            <w:tcW w:w="1080" w:type="dxa"/>
          </w:tcPr>
          <w:p w14:paraId="3B62D054" w14:textId="06D361AC" w:rsidR="00963BB9" w:rsidRPr="002759A0" w:rsidRDefault="005E0B2F" w:rsidP="005E0B2F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13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483</w:t>
            </w:r>
          </w:p>
        </w:tc>
        <w:tc>
          <w:tcPr>
            <w:tcW w:w="810" w:type="dxa"/>
          </w:tcPr>
          <w:p w14:paraId="58DEE77A" w14:textId="29C99BAE" w:rsidR="00963BB9" w:rsidRPr="002759A0" w:rsidRDefault="005E0B2F" w:rsidP="005E0B2F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A631FAA" w14:textId="36661F81" w:rsidR="00963BB9" w:rsidRPr="002759A0" w:rsidRDefault="005E0B2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259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7C2AF9F" w14:textId="69EE9D4A" w:rsidR="00963BB9" w:rsidRPr="002759A0" w:rsidRDefault="004E3B0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E3B04">
              <w:rPr>
                <w:rFonts w:ascii="Helvetica" w:eastAsia="Times New Roman" w:hAnsi="Helvetica" w:cs="Times New Roman"/>
                <w:sz w:val="20"/>
                <w:szCs w:val="20"/>
              </w:rPr>
              <w:t>95.97, 99.60</w:t>
            </w:r>
          </w:p>
        </w:tc>
      </w:tr>
      <w:tr w:rsidR="00963BB9" w:rsidRPr="002759A0" w14:paraId="4B823BC7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66A085F2" w14:textId="45434BB6" w:rsidR="00963BB9" w:rsidRPr="00963BB9" w:rsidRDefault="00693A31" w:rsidP="00693A31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021403">
              <w:rPr>
                <w:rFonts w:ascii="Lucida Grande" w:hAnsi="Lucida Grande" w:cs="Lucida Grande"/>
                <w:b/>
                <w:color w:val="000000"/>
              </w:rPr>
              <w:t>℗</w:t>
            </w:r>
            <w:r w:rsidR="00963BB9"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Lichtheimia ramosa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B5399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73F8E13" w14:textId="5CBADBDB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47.23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C3A3DBB" w14:textId="463481B9" w:rsidR="00963BB9" w:rsidRPr="00963BB9" w:rsidRDefault="005A34A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191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5EE5B6" w14:textId="21EB4FE0" w:rsidR="00963BB9" w:rsidRPr="00963BB9" w:rsidRDefault="005A34A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45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.</w:t>
            </w: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09F2221" w14:textId="5DB325A5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68,280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3ED0981" w14:textId="2AEBDE5E" w:rsidR="00963BB9" w:rsidRPr="002759A0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41.2</w:t>
            </w:r>
          </w:p>
        </w:tc>
        <w:tc>
          <w:tcPr>
            <w:tcW w:w="990" w:type="dxa"/>
          </w:tcPr>
          <w:p w14:paraId="17928414" w14:textId="024EDA5B" w:rsidR="00963BB9" w:rsidRPr="002759A0" w:rsidRDefault="005E0B2F" w:rsidP="005E0B2F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707</w:t>
            </w:r>
          </w:p>
        </w:tc>
        <w:tc>
          <w:tcPr>
            <w:tcW w:w="1080" w:type="dxa"/>
          </w:tcPr>
          <w:p w14:paraId="6AE1A5C4" w14:textId="261B7654" w:rsidR="00963BB9" w:rsidRPr="002759A0" w:rsidRDefault="005E0B2F" w:rsidP="005E0B2F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426</w:t>
            </w:r>
          </w:p>
        </w:tc>
        <w:tc>
          <w:tcPr>
            <w:tcW w:w="810" w:type="dxa"/>
          </w:tcPr>
          <w:p w14:paraId="6DA13A60" w14:textId="7CD26E51" w:rsidR="00963BB9" w:rsidRPr="002759A0" w:rsidRDefault="005E0B2F" w:rsidP="005E0B2F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495D8C" w14:textId="2FDF095F" w:rsidR="00963BB9" w:rsidRPr="002759A0" w:rsidRDefault="005E0B2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278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296BA9E" w14:textId="2AA4A4E2" w:rsidR="00963BB9" w:rsidRPr="002759A0" w:rsidRDefault="004E3B0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E3B04">
              <w:rPr>
                <w:rFonts w:ascii="Helvetica" w:eastAsia="Times New Roman" w:hAnsi="Helvetica" w:cs="Times New Roman"/>
                <w:sz w:val="20"/>
                <w:szCs w:val="20"/>
              </w:rPr>
              <w:t>97.58, 99.19</w:t>
            </w:r>
          </w:p>
        </w:tc>
      </w:tr>
      <w:tr w:rsidR="00B82378" w:rsidRPr="002759A0" w14:paraId="51AF0C7D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281E6041" w14:textId="41BC6134" w:rsidR="00B82378" w:rsidRPr="00B82378" w:rsidRDefault="00916D1B" w:rsidP="00F846B0">
            <w:pPr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¶</w:t>
            </w:r>
            <w:r w:rsidR="00B82378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Mortierella alpina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="00B82378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B6842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05F6120" w14:textId="77777777" w:rsidR="00B82378" w:rsidRPr="004C48FD" w:rsidRDefault="00B82378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61DD55A" w14:textId="63A8ED46" w:rsidR="00B82378" w:rsidRPr="005A34A1" w:rsidRDefault="00B82378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B82378">
              <w:rPr>
                <w:rFonts w:ascii="Helvetica" w:eastAsia="Times New Roman" w:hAnsi="Helvetica" w:cs="Times New Roman"/>
                <w:sz w:val="20"/>
                <w:szCs w:val="20"/>
              </w:rPr>
              <w:t>834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18EB789" w14:textId="273F38E2" w:rsidR="00B82378" w:rsidRDefault="00B82378" w:rsidP="00B82378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39.55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23D470" w14:textId="5ADC2878" w:rsidR="00B82378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424,202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899CC70" w14:textId="5D8A5C50" w:rsidR="00B82378" w:rsidRPr="002759A0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50.4</w:t>
            </w:r>
          </w:p>
        </w:tc>
        <w:tc>
          <w:tcPr>
            <w:tcW w:w="990" w:type="dxa"/>
          </w:tcPr>
          <w:p w14:paraId="1F44D95A" w14:textId="1169B5AB" w:rsidR="00B82378" w:rsidRPr="002759A0" w:rsidRDefault="005E0B2F" w:rsidP="005E0B2F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208</w:t>
            </w:r>
          </w:p>
        </w:tc>
        <w:tc>
          <w:tcPr>
            <w:tcW w:w="1080" w:type="dxa"/>
          </w:tcPr>
          <w:p w14:paraId="2F53246B" w14:textId="1F6B2622" w:rsidR="00B82378" w:rsidRPr="002759A0" w:rsidRDefault="005E0B2F" w:rsidP="005E0B2F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5E0B2F">
              <w:rPr>
                <w:rFonts w:ascii="Helvetica" w:eastAsia="Times New Roman" w:hAnsi="Helvetica" w:cs="Times New Roman"/>
                <w:sz w:val="20"/>
                <w:szCs w:val="20"/>
              </w:rPr>
              <w:t>977</w:t>
            </w:r>
          </w:p>
        </w:tc>
        <w:tc>
          <w:tcPr>
            <w:tcW w:w="810" w:type="dxa"/>
          </w:tcPr>
          <w:p w14:paraId="23A8E4BB" w14:textId="6E524315" w:rsidR="00B82378" w:rsidRPr="002759A0" w:rsidRDefault="005E0B2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15B94D4" w14:textId="64E47423" w:rsidR="00B82378" w:rsidRPr="002759A0" w:rsidRDefault="005E0B2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231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1695A03" w14:textId="296E471B" w:rsidR="00B82378" w:rsidRPr="002759A0" w:rsidRDefault="0029302C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9302C">
              <w:rPr>
                <w:rFonts w:ascii="Helvetica" w:eastAsia="Times New Roman" w:hAnsi="Helvetica" w:cs="Times New Roman"/>
                <w:sz w:val="20"/>
                <w:szCs w:val="20"/>
              </w:rPr>
              <w:t>95.97, 98.39</w:t>
            </w:r>
          </w:p>
        </w:tc>
      </w:tr>
      <w:tr w:rsidR="00963BB9" w:rsidRPr="002759A0" w14:paraId="35B00B4B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3AD8EFD9" w14:textId="188BB073" w:rsidR="00963BB9" w:rsidRPr="00963BB9" w:rsidRDefault="004E39BB" w:rsidP="00F846B0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§</w:t>
            </w:r>
            <w:r w:rsidR="00316C85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Mucor circinelloi</w:t>
            </w:r>
            <w:r w:rsidR="00963BB9"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des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B8987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F762456" w14:textId="2C54C090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100.43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25CBC2D" w14:textId="0BE537EE" w:rsidR="00963BB9" w:rsidRPr="00963BB9" w:rsidRDefault="005A34A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5A34A1">
              <w:rPr>
                <w:rFonts w:ascii="Helvetica" w:eastAsia="Times New Roman" w:hAnsi="Helvetica" w:cs="Times New Roman"/>
                <w:sz w:val="20"/>
                <w:szCs w:val="20"/>
              </w:rPr>
              <w:t>582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ABE863" w14:textId="53402078" w:rsidR="005A34A1" w:rsidRPr="00963BB9" w:rsidRDefault="005A34A1" w:rsidP="005A34A1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36.77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FECFDE" w14:textId="7013958E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91,252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D79506F" w14:textId="697F9F3C" w:rsidR="00963BB9" w:rsidRPr="002759A0" w:rsidRDefault="006F503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39.5</w:t>
            </w:r>
          </w:p>
        </w:tc>
        <w:tc>
          <w:tcPr>
            <w:tcW w:w="990" w:type="dxa"/>
          </w:tcPr>
          <w:p w14:paraId="320FBBE5" w14:textId="19BD9970" w:rsidR="00963BB9" w:rsidRPr="002759A0" w:rsidRDefault="003722B1" w:rsidP="003722B1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22B1"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22B1">
              <w:rPr>
                <w:rFonts w:ascii="Helvetica" w:eastAsia="Times New Roman" w:hAnsi="Helvetica" w:cs="Times New Roman"/>
                <w:sz w:val="20"/>
                <w:szCs w:val="20"/>
              </w:rPr>
              <w:t>508</w:t>
            </w:r>
          </w:p>
        </w:tc>
        <w:tc>
          <w:tcPr>
            <w:tcW w:w="1080" w:type="dxa"/>
          </w:tcPr>
          <w:p w14:paraId="20A8068D" w14:textId="19B4271F" w:rsidR="00963BB9" w:rsidRPr="002759A0" w:rsidRDefault="003722B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22B1">
              <w:rPr>
                <w:rFonts w:ascii="Helvetica" w:eastAsia="Times New Roman" w:hAnsi="Helvetica" w:cs="Times New Roman"/>
                <w:sz w:val="20"/>
                <w:szCs w:val="20"/>
              </w:rPr>
              <w:t>10295</w:t>
            </w:r>
          </w:p>
        </w:tc>
        <w:tc>
          <w:tcPr>
            <w:tcW w:w="810" w:type="dxa"/>
          </w:tcPr>
          <w:p w14:paraId="69101833" w14:textId="2F4D840A" w:rsidR="00963BB9" w:rsidRPr="002759A0" w:rsidRDefault="003722B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7D5996" w14:textId="4BCF3AD0" w:rsidR="00963BB9" w:rsidRPr="002759A0" w:rsidRDefault="003722B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210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48E28909" w14:textId="477DDEAA" w:rsidR="00963BB9" w:rsidRPr="002759A0" w:rsidRDefault="0029302C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9302C">
              <w:rPr>
                <w:rFonts w:ascii="Helvetica" w:eastAsia="Times New Roman" w:hAnsi="Helvetica" w:cs="Times New Roman"/>
                <w:sz w:val="20"/>
                <w:szCs w:val="20"/>
              </w:rPr>
              <w:t>97.58, 99.19</w:t>
            </w:r>
          </w:p>
        </w:tc>
      </w:tr>
      <w:tr w:rsidR="00963BB9" w:rsidRPr="002759A0" w14:paraId="21933677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6D288C1A" w14:textId="636A0922" w:rsidR="00963BB9" w:rsidRPr="00963BB9" w:rsidRDefault="004E39BB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§</w:t>
            </w:r>
            <w:r w:rsidR="00963BB9"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Mucor indicus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B7402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93BC07" w14:textId="77378B4A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55.87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9A138AE" w14:textId="7EFD8100" w:rsidR="00963BB9" w:rsidRPr="00963BB9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304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908206A" w14:textId="5E4AE84A" w:rsidR="00963BB9" w:rsidRPr="00963BB9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39.92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7D034A3" w14:textId="0DD1ADE7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270,924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980188C" w14:textId="148D2117" w:rsidR="00963BB9" w:rsidRPr="002759A0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35.8</w:t>
            </w:r>
          </w:p>
        </w:tc>
        <w:tc>
          <w:tcPr>
            <w:tcW w:w="990" w:type="dxa"/>
          </w:tcPr>
          <w:p w14:paraId="323A89B4" w14:textId="3DECC29A" w:rsidR="00963BB9" w:rsidRPr="002759A0" w:rsidRDefault="003722B1" w:rsidP="003722B1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22B1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22B1">
              <w:rPr>
                <w:rFonts w:ascii="Helvetica" w:eastAsia="Times New Roman" w:hAnsi="Helvetica" w:cs="Times New Roman"/>
                <w:sz w:val="20"/>
                <w:szCs w:val="20"/>
              </w:rPr>
              <w:t>798</w:t>
            </w:r>
          </w:p>
        </w:tc>
        <w:tc>
          <w:tcPr>
            <w:tcW w:w="1080" w:type="dxa"/>
          </w:tcPr>
          <w:p w14:paraId="0AC185E0" w14:textId="687E11EF" w:rsidR="00963BB9" w:rsidRPr="002759A0" w:rsidRDefault="003722B1" w:rsidP="003722B1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22B1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22B1">
              <w:rPr>
                <w:rFonts w:ascii="Helvetica" w:eastAsia="Times New Roman" w:hAnsi="Helvetica" w:cs="Times New Roman"/>
                <w:sz w:val="20"/>
                <w:szCs w:val="20"/>
              </w:rPr>
              <w:t>544</w:t>
            </w:r>
          </w:p>
        </w:tc>
        <w:tc>
          <w:tcPr>
            <w:tcW w:w="810" w:type="dxa"/>
          </w:tcPr>
          <w:p w14:paraId="3D39A0CA" w14:textId="4782FE40" w:rsidR="00963BB9" w:rsidRPr="002759A0" w:rsidRDefault="003722B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6DA4AFC" w14:textId="0760C3D5" w:rsidR="00963BB9" w:rsidRPr="002759A0" w:rsidRDefault="003722B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254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5F7B8B13" w14:textId="03EEB538" w:rsidR="00963BB9" w:rsidRPr="002759A0" w:rsidRDefault="0029302C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9302C">
              <w:rPr>
                <w:rFonts w:ascii="Helvetica" w:eastAsia="Times New Roman" w:hAnsi="Helvetica" w:cs="Times New Roman"/>
                <w:sz w:val="20"/>
                <w:szCs w:val="20"/>
              </w:rPr>
              <w:t>97.98, 99.60</w:t>
            </w:r>
          </w:p>
        </w:tc>
      </w:tr>
      <w:tr w:rsidR="00963BB9" w:rsidRPr="002759A0" w14:paraId="64BA101C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0B512F72" w14:textId="75ED36E4" w:rsidR="00963BB9" w:rsidRPr="00963BB9" w:rsidRDefault="004E39BB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§</w:t>
            </w:r>
            <w:r w:rsidR="00963BB9"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Mucor racemosus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B9645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495DCCA" w14:textId="6FF17727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49.38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44409F3" w14:textId="334164C8" w:rsidR="00963BB9" w:rsidRPr="00963BB9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324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3E7D95" w14:textId="6EC42751" w:rsidR="00963BB9" w:rsidRPr="00963BB9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65.66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64697C" w14:textId="35E20391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37,229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82FA845" w14:textId="562C443E" w:rsidR="00963BB9" w:rsidRPr="002759A0" w:rsidRDefault="006F503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32.5</w:t>
            </w:r>
          </w:p>
        </w:tc>
        <w:tc>
          <w:tcPr>
            <w:tcW w:w="990" w:type="dxa"/>
          </w:tcPr>
          <w:p w14:paraId="2757256D" w14:textId="0D230E35" w:rsidR="00963BB9" w:rsidRPr="002759A0" w:rsidRDefault="003722B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22B1">
              <w:rPr>
                <w:rFonts w:ascii="Helvetica" w:eastAsia="Times New Roman" w:hAnsi="Helvetica" w:cs="Times New Roman"/>
                <w:sz w:val="20"/>
                <w:szCs w:val="20"/>
              </w:rPr>
              <w:t>15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22B1">
              <w:rPr>
                <w:rFonts w:ascii="Helvetica" w:eastAsia="Times New Roman" w:hAnsi="Helvetica" w:cs="Times New Roman"/>
                <w:sz w:val="20"/>
                <w:szCs w:val="20"/>
              </w:rPr>
              <w:t>364</w:t>
            </w:r>
          </w:p>
        </w:tc>
        <w:tc>
          <w:tcPr>
            <w:tcW w:w="1080" w:type="dxa"/>
          </w:tcPr>
          <w:p w14:paraId="55438F94" w14:textId="4A08EB85" w:rsidR="00963BB9" w:rsidRPr="002759A0" w:rsidRDefault="003722B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3722B1">
              <w:rPr>
                <w:rFonts w:ascii="Helvetica" w:eastAsia="Times New Roman" w:hAnsi="Helvetica" w:cs="Times New Roman"/>
                <w:sz w:val="20"/>
                <w:szCs w:val="20"/>
              </w:rPr>
              <w:t>14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3722B1">
              <w:rPr>
                <w:rFonts w:ascii="Helvetica" w:eastAsia="Times New Roman" w:hAnsi="Helvetica" w:cs="Times New Roman"/>
                <w:sz w:val="20"/>
                <w:szCs w:val="20"/>
              </w:rPr>
              <w:t>961</w:t>
            </w:r>
          </w:p>
        </w:tc>
        <w:tc>
          <w:tcPr>
            <w:tcW w:w="810" w:type="dxa"/>
          </w:tcPr>
          <w:p w14:paraId="1BE7F776" w14:textId="53402BBA" w:rsidR="00963BB9" w:rsidRPr="002759A0" w:rsidRDefault="003722B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2D0D236A" w14:textId="5FDA5350" w:rsidR="00963BB9" w:rsidRPr="002759A0" w:rsidRDefault="003722B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396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6C14602A" w14:textId="2F8ADE06" w:rsidR="00963BB9" w:rsidRPr="002759A0" w:rsidRDefault="0029302C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99.19, 100</w:t>
            </w:r>
          </w:p>
        </w:tc>
      </w:tr>
      <w:tr w:rsidR="00325657" w:rsidRPr="002759A0" w14:paraId="6BDE180D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352C74F6" w14:textId="058FC7CE" w:rsidR="00325657" w:rsidRDefault="00325657" w:rsidP="00F846B0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Mucor racemosus CDC-9738</w:t>
            </w:r>
          </w:p>
          <w:p w14:paraId="35D325FF" w14:textId="77F0D36B" w:rsidR="00325657" w:rsidRDefault="00325657" w:rsidP="00F846B0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(formerly Rhizopus microsporus)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0657498" w14:textId="526B6E57" w:rsidR="00325657" w:rsidRPr="004C48FD" w:rsidRDefault="003256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37.36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F368D3C" w14:textId="7E74ECC6" w:rsidR="00325657" w:rsidRPr="00FC6C71" w:rsidRDefault="003256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3,357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D52278" w14:textId="66AC5AB8" w:rsidR="00325657" w:rsidRDefault="003256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75.32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983E7E" w14:textId="7D21292B" w:rsidR="00325657" w:rsidRPr="0016165E" w:rsidRDefault="003256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89,563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4A24D01" w14:textId="7C355F23" w:rsidR="00325657" w:rsidRDefault="003256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33.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170E20C" w14:textId="268FC01F" w:rsidR="00325657" w:rsidRPr="003722B1" w:rsidRDefault="003256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21,385</w:t>
            </w:r>
          </w:p>
        </w:tc>
        <w:tc>
          <w:tcPr>
            <w:tcW w:w="1080" w:type="dxa"/>
          </w:tcPr>
          <w:p w14:paraId="729CD985" w14:textId="73CA2938" w:rsidR="00325657" w:rsidRPr="003722B1" w:rsidRDefault="003256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20,957</w:t>
            </w:r>
          </w:p>
        </w:tc>
        <w:tc>
          <w:tcPr>
            <w:tcW w:w="810" w:type="dxa"/>
          </w:tcPr>
          <w:p w14:paraId="0651CA7E" w14:textId="2D9C3FE2" w:rsidR="00325657" w:rsidRDefault="003256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AD1EAF7" w14:textId="5E4B825D" w:rsidR="00325657" w:rsidRDefault="003256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428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22FB922" w14:textId="11D50BA5" w:rsidR="00325657" w:rsidRDefault="0032565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759A0">
              <w:rPr>
                <w:rFonts w:ascii="Helvetica" w:eastAsia="Times New Roman" w:hAnsi="Helvetica" w:cs="Times New Roman"/>
                <w:sz w:val="20"/>
                <w:szCs w:val="20"/>
              </w:rPr>
              <w:t>99.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19, 100</w:t>
            </w:r>
          </w:p>
        </w:tc>
      </w:tr>
      <w:tr w:rsidR="00963BB9" w:rsidRPr="002759A0" w14:paraId="643F5D1D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5A4FB908" w14:textId="285FB075" w:rsidR="00963BB9" w:rsidRPr="00963BB9" w:rsidRDefault="004E39BB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§</w:t>
            </w:r>
            <w:r w:rsidR="00963BB9"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Mucor velutinous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="00963BB9"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B5328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7A3D8D" w14:textId="0C46615B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107.80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F98154D" w14:textId="28876034" w:rsidR="00963BB9" w:rsidRPr="00963BB9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595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87604F7" w14:textId="6C8276A4" w:rsidR="00963BB9" w:rsidRPr="00963BB9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35.97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2A930FB" w14:textId="0AF031D2" w:rsidR="00963BB9" w:rsidRPr="002759A0" w:rsidRDefault="0016165E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6165E">
              <w:rPr>
                <w:rFonts w:ascii="Helvetica" w:eastAsia="Times New Roman" w:hAnsi="Helvetica" w:cs="Times New Roman"/>
                <w:sz w:val="20"/>
                <w:szCs w:val="20"/>
              </w:rPr>
              <w:t>77,142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FC8B7F8" w14:textId="1913E2AE" w:rsidR="00963BB9" w:rsidRPr="002759A0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40.5</w:t>
            </w:r>
          </w:p>
        </w:tc>
        <w:tc>
          <w:tcPr>
            <w:tcW w:w="990" w:type="dxa"/>
          </w:tcPr>
          <w:p w14:paraId="42467412" w14:textId="2D77E653" w:rsidR="00963BB9" w:rsidRPr="002759A0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10,104</w:t>
            </w:r>
          </w:p>
        </w:tc>
        <w:tc>
          <w:tcPr>
            <w:tcW w:w="1080" w:type="dxa"/>
          </w:tcPr>
          <w:p w14:paraId="23DFB241" w14:textId="161DE4C4" w:rsidR="00963BB9" w:rsidRPr="002759A0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9,855</w:t>
            </w:r>
          </w:p>
        </w:tc>
        <w:tc>
          <w:tcPr>
            <w:tcW w:w="810" w:type="dxa"/>
          </w:tcPr>
          <w:p w14:paraId="57C627AD" w14:textId="13DDF332" w:rsidR="00963BB9" w:rsidRPr="002759A0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ECFD4C" w14:textId="44C77D49" w:rsidR="00963BB9" w:rsidRPr="002759A0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246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9BE4A91" w14:textId="10C0C576" w:rsidR="00963BB9" w:rsidRPr="002759A0" w:rsidRDefault="0051073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10734">
              <w:rPr>
                <w:rFonts w:ascii="Helvetica" w:eastAsia="Times New Roman" w:hAnsi="Helvetica" w:cs="Times New Roman"/>
                <w:sz w:val="20"/>
                <w:szCs w:val="20"/>
              </w:rPr>
              <w:t>97.58, 98.79</w:t>
            </w:r>
          </w:p>
        </w:tc>
      </w:tr>
      <w:tr w:rsidR="00963BB9" w:rsidRPr="002759A0" w14:paraId="6F3937C1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53C388F6" w14:textId="38440B0E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Rhizomucor variabilis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B7584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F6A20EF" w14:textId="6AF7D791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59.39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57E22F3" w14:textId="2A87C4E0" w:rsidR="00963BB9" w:rsidRPr="00963BB9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681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30FB1FA" w14:textId="359892C7" w:rsidR="00963BB9" w:rsidRPr="00963BB9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33.44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C2B744D" w14:textId="4B8D0611" w:rsidR="00963BB9" w:rsidRPr="002759A0" w:rsidRDefault="006E341C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E341C">
              <w:rPr>
                <w:rFonts w:ascii="Helvetica" w:eastAsia="Times New Roman" w:hAnsi="Helvetica" w:cs="Times New Roman"/>
                <w:sz w:val="20"/>
                <w:szCs w:val="20"/>
              </w:rPr>
              <w:t>416,810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A197574" w14:textId="609AF0FD" w:rsidR="00963BB9" w:rsidRPr="00192F77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37.8</w:t>
            </w:r>
          </w:p>
        </w:tc>
        <w:tc>
          <w:tcPr>
            <w:tcW w:w="990" w:type="dxa"/>
          </w:tcPr>
          <w:p w14:paraId="3DBBDEEA" w14:textId="6A2BF177" w:rsidR="00963BB9" w:rsidRPr="002759A0" w:rsidRDefault="00C8120F" w:rsidP="00C8120F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12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032</w:t>
            </w:r>
          </w:p>
        </w:tc>
        <w:tc>
          <w:tcPr>
            <w:tcW w:w="1080" w:type="dxa"/>
          </w:tcPr>
          <w:p w14:paraId="6B638468" w14:textId="3417FB3C" w:rsidR="00963BB9" w:rsidRPr="002759A0" w:rsidRDefault="00C8120F" w:rsidP="00C8120F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11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811</w:t>
            </w:r>
          </w:p>
        </w:tc>
        <w:tc>
          <w:tcPr>
            <w:tcW w:w="810" w:type="dxa"/>
          </w:tcPr>
          <w:p w14:paraId="63DB7BF8" w14:textId="170DF99A" w:rsidR="00963BB9" w:rsidRPr="002759A0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14:paraId="762FD266" w14:textId="0E2D4365" w:rsidR="00963BB9" w:rsidRPr="002759A0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211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3A7962E" w14:textId="51F32FB5" w:rsidR="00963BB9" w:rsidRPr="002759A0" w:rsidRDefault="0051073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10734">
              <w:rPr>
                <w:rFonts w:ascii="Helvetica" w:eastAsia="Times New Roman" w:hAnsi="Helvetica" w:cs="Times New Roman"/>
                <w:sz w:val="20"/>
                <w:szCs w:val="20"/>
              </w:rPr>
              <w:t>97.18, 98.39</w:t>
            </w:r>
          </w:p>
        </w:tc>
      </w:tr>
      <w:tr w:rsidR="00963BB9" w:rsidRPr="00963BB9" w14:paraId="0FCE9506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69D1599E" w14:textId="2568F2C0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Saksenaea oblongisporus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B3353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6802D4" w14:textId="2EBE1A65" w:rsidR="00963BB9" w:rsidRPr="004C48FD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72.70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4413F3A" w14:textId="2811C480" w:rsidR="00963BB9" w:rsidRPr="00FC6C71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338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238777" w14:textId="4CAC1C32" w:rsidR="00963BB9" w:rsidRPr="00FC6C71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40.90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C108938" w14:textId="0F0FF345" w:rsidR="00963BB9" w:rsidRPr="006E341C" w:rsidRDefault="006E341C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E341C">
              <w:rPr>
                <w:rFonts w:ascii="Helvetica" w:eastAsia="Times New Roman" w:hAnsi="Helvetica" w:cs="Times New Roman"/>
                <w:sz w:val="20"/>
                <w:szCs w:val="20"/>
              </w:rPr>
              <w:t>197,114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16CEA88" w14:textId="6419E6D1" w:rsidR="00963BB9" w:rsidRPr="00192F77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41.9</w:t>
            </w:r>
          </w:p>
        </w:tc>
        <w:tc>
          <w:tcPr>
            <w:tcW w:w="990" w:type="dxa"/>
          </w:tcPr>
          <w:p w14:paraId="0A6E3E4C" w14:textId="328613EE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233</w:t>
            </w:r>
          </w:p>
        </w:tc>
        <w:tc>
          <w:tcPr>
            <w:tcW w:w="1080" w:type="dxa"/>
          </w:tcPr>
          <w:p w14:paraId="4258A9C0" w14:textId="0390E55D" w:rsidR="00963BB9" w:rsidRPr="00C8120F" w:rsidRDefault="00C8120F" w:rsidP="00C8120F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047</w:t>
            </w:r>
          </w:p>
        </w:tc>
        <w:tc>
          <w:tcPr>
            <w:tcW w:w="810" w:type="dxa"/>
          </w:tcPr>
          <w:p w14:paraId="5E74F0CE" w14:textId="68BBC965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74708AB" w14:textId="072A12C5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183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0B246F4D" w14:textId="358DC8FD" w:rsidR="00963BB9" w:rsidRPr="00510734" w:rsidRDefault="0051073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10734">
              <w:rPr>
                <w:rFonts w:ascii="Helvetica" w:eastAsia="Times New Roman" w:hAnsi="Helvetica" w:cs="Times New Roman"/>
                <w:sz w:val="20"/>
                <w:szCs w:val="20"/>
              </w:rPr>
              <w:t>96.77, 97.98</w:t>
            </w:r>
          </w:p>
        </w:tc>
      </w:tr>
      <w:tr w:rsidR="00963BB9" w:rsidRPr="00963BB9" w14:paraId="53E4426B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0337B590" w14:textId="46358159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Saksenaea vasiformis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B4078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B3D1980" w14:textId="0AEC3B66" w:rsidR="00963BB9" w:rsidRPr="004C48FD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88.08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2080238" w14:textId="480FC06E" w:rsidR="00963BB9" w:rsidRPr="00FC6C71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772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849EA16" w14:textId="1F560EFC" w:rsidR="00963BB9" w:rsidRPr="00FC6C71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42.57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6A6310C" w14:textId="3E5D9233" w:rsidR="00963BB9" w:rsidRPr="006E341C" w:rsidRDefault="006E341C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E341C">
              <w:rPr>
                <w:rFonts w:ascii="Helvetica" w:eastAsia="Times New Roman" w:hAnsi="Helvetica" w:cs="Times New Roman"/>
                <w:sz w:val="20"/>
                <w:szCs w:val="20"/>
              </w:rPr>
              <w:t>155,085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0B47825" w14:textId="50B8D410" w:rsidR="00963BB9" w:rsidRPr="00192F77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42.7</w:t>
            </w:r>
          </w:p>
        </w:tc>
        <w:tc>
          <w:tcPr>
            <w:tcW w:w="990" w:type="dxa"/>
          </w:tcPr>
          <w:p w14:paraId="6671F4A9" w14:textId="09C1A579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852</w:t>
            </w:r>
          </w:p>
        </w:tc>
        <w:tc>
          <w:tcPr>
            <w:tcW w:w="1080" w:type="dxa"/>
          </w:tcPr>
          <w:p w14:paraId="3CC3F3B3" w14:textId="0CE5335E" w:rsidR="00963BB9" w:rsidRPr="00C8120F" w:rsidRDefault="00C8120F" w:rsidP="00C8120F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656</w:t>
            </w:r>
          </w:p>
        </w:tc>
        <w:tc>
          <w:tcPr>
            <w:tcW w:w="810" w:type="dxa"/>
          </w:tcPr>
          <w:p w14:paraId="446900FB" w14:textId="4FF04995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B5766B1" w14:textId="5043A7F4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191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30B4F0C" w14:textId="25CA245A" w:rsidR="00963BB9" w:rsidRPr="00510734" w:rsidRDefault="0051073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10734">
              <w:rPr>
                <w:rFonts w:ascii="Helvetica" w:eastAsia="Times New Roman" w:hAnsi="Helvetica" w:cs="Times New Roman"/>
                <w:sz w:val="20"/>
                <w:szCs w:val="20"/>
              </w:rPr>
              <w:t>97.98, 98.39</w:t>
            </w:r>
          </w:p>
        </w:tc>
      </w:tr>
      <w:tr w:rsidR="00963BB9" w:rsidRPr="00963BB9" w14:paraId="017DEAD9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780D4D3A" w14:textId="0DB005C2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Syncephalastrum monosporum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B8922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1589FDC" w14:textId="4B32125C" w:rsidR="00963BB9" w:rsidRPr="004C48FD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75.83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FF98314" w14:textId="47860283" w:rsidR="00963BB9" w:rsidRPr="001209A7" w:rsidRDefault="001209A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1209A7">
              <w:rPr>
                <w:rFonts w:ascii="Helvetica" w:eastAsia="Times New Roman" w:hAnsi="Helvetica" w:cs="Times New Roman"/>
                <w:sz w:val="20"/>
                <w:szCs w:val="20"/>
              </w:rPr>
              <w:t>821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266D09" w14:textId="7B1B2F5B" w:rsidR="00963BB9" w:rsidRPr="001209A7" w:rsidRDefault="001209A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29.61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31B2C8" w14:textId="39D7E31F" w:rsidR="00963BB9" w:rsidRPr="006E341C" w:rsidRDefault="006E341C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E341C">
              <w:rPr>
                <w:rFonts w:ascii="Helvetica" w:eastAsia="Times New Roman" w:hAnsi="Helvetica" w:cs="Times New Roman"/>
                <w:sz w:val="20"/>
                <w:szCs w:val="20"/>
              </w:rPr>
              <w:t>500,002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A48B8D" w14:textId="41941893" w:rsidR="00963BB9" w:rsidRPr="00192F77" w:rsidRDefault="006F503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48.3</w:t>
            </w:r>
          </w:p>
        </w:tc>
        <w:tc>
          <w:tcPr>
            <w:tcW w:w="990" w:type="dxa"/>
          </w:tcPr>
          <w:p w14:paraId="5B8AABD0" w14:textId="313F87ED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046</w:t>
            </w:r>
          </w:p>
        </w:tc>
        <w:tc>
          <w:tcPr>
            <w:tcW w:w="1080" w:type="dxa"/>
          </w:tcPr>
          <w:p w14:paraId="71EE33AF" w14:textId="4A855DEE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910</w:t>
            </w:r>
          </w:p>
        </w:tc>
        <w:tc>
          <w:tcPr>
            <w:tcW w:w="810" w:type="dxa"/>
          </w:tcPr>
          <w:p w14:paraId="5A41BAB5" w14:textId="7971419C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6A48E98" w14:textId="08EEE8D3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131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11FF12B8" w14:textId="1645FF0F" w:rsidR="00963BB9" w:rsidRPr="00510734" w:rsidRDefault="0051073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10734">
              <w:rPr>
                <w:rFonts w:ascii="Helvetica" w:eastAsia="Times New Roman" w:hAnsi="Helvetica" w:cs="Times New Roman"/>
                <w:sz w:val="20"/>
                <w:szCs w:val="20"/>
              </w:rPr>
              <w:t>98.79, 99.60</w:t>
            </w:r>
          </w:p>
        </w:tc>
      </w:tr>
      <w:tr w:rsidR="00963BB9" w:rsidRPr="00963BB9" w14:paraId="4192EDC9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56A73DAE" w14:textId="34D98F76" w:rsidR="00963BB9" w:rsidRPr="00963BB9" w:rsidRDefault="00963BB9" w:rsidP="006F5037">
            <w:pPr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Syncephalastrum racemosum</w:t>
            </w:r>
            <w:r w:rsidR="006F5037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="006F5037" w:rsidRPr="006F5037">
              <w:rPr>
                <w:rFonts w:ascii="Helvetica" w:eastAsia="Times New Roman" w:hAnsi="Helvetica" w:cs="Times New Roman"/>
                <w:iCs/>
                <w:color w:val="000000"/>
                <w:sz w:val="20"/>
                <w:szCs w:val="20"/>
              </w:rPr>
              <w:t>B6101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F6148D" w14:textId="488DDEF2" w:rsidR="00963BB9" w:rsidRPr="004C48FD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73.54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37F5072" w14:textId="1BBA4E28" w:rsidR="00963BB9" w:rsidRPr="004C48FD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FC6C71">
              <w:rPr>
                <w:rFonts w:ascii="Helvetica" w:eastAsia="Times New Roman" w:hAnsi="Helvetica" w:cs="Times New Roman"/>
                <w:sz w:val="20"/>
                <w:szCs w:val="20"/>
              </w:rPr>
              <w:t>700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3DFC7C" w14:textId="5555077B" w:rsidR="00963BB9" w:rsidRPr="00FC6C71" w:rsidRDefault="00FC6C71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29.59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30BD713" w14:textId="07EE8A73" w:rsidR="00963BB9" w:rsidRPr="006E341C" w:rsidRDefault="006E341C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E341C">
              <w:rPr>
                <w:rFonts w:ascii="Helvetica" w:eastAsia="Times New Roman" w:hAnsi="Helvetica" w:cs="Times New Roman"/>
                <w:sz w:val="20"/>
                <w:szCs w:val="20"/>
              </w:rPr>
              <w:t>599,572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846A5F4" w14:textId="75A207EB" w:rsidR="00963BB9" w:rsidRPr="00192F77" w:rsidRDefault="006F503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47.2</w:t>
            </w:r>
          </w:p>
        </w:tc>
        <w:tc>
          <w:tcPr>
            <w:tcW w:w="990" w:type="dxa"/>
          </w:tcPr>
          <w:p w14:paraId="5959685E" w14:textId="7FA2EC49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162</w:t>
            </w:r>
          </w:p>
        </w:tc>
        <w:tc>
          <w:tcPr>
            <w:tcW w:w="1080" w:type="dxa"/>
          </w:tcPr>
          <w:p w14:paraId="5605B91C" w14:textId="5BDAF4D8" w:rsidR="00963BB9" w:rsidRPr="00C8120F" w:rsidRDefault="00C8120F" w:rsidP="00C8120F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9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019</w:t>
            </w:r>
          </w:p>
        </w:tc>
        <w:tc>
          <w:tcPr>
            <w:tcW w:w="810" w:type="dxa"/>
          </w:tcPr>
          <w:p w14:paraId="349B54A5" w14:textId="79EFF541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460AFFE1" w14:textId="05A0C94F" w:rsidR="00963BB9" w:rsidRPr="00C8120F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135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F072E96" w14:textId="721DBE0B" w:rsidR="00963BB9" w:rsidRPr="00510734" w:rsidRDefault="0051073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10734">
              <w:rPr>
                <w:rFonts w:ascii="Helvetica" w:eastAsia="Times New Roman" w:hAnsi="Helvetica" w:cs="Times New Roman"/>
                <w:sz w:val="20"/>
                <w:szCs w:val="20"/>
              </w:rPr>
              <w:t>98.39, 99.19</w:t>
            </w:r>
          </w:p>
        </w:tc>
      </w:tr>
      <w:tr w:rsidR="00963BB9" w:rsidRPr="002759A0" w14:paraId="760E5E62" w14:textId="77777777" w:rsidTr="0051103D">
        <w:trPr>
          <w:trHeight w:val="300"/>
        </w:trPr>
        <w:tc>
          <w:tcPr>
            <w:tcW w:w="3165" w:type="dxa"/>
            <w:shd w:val="clear" w:color="auto" w:fill="auto"/>
            <w:noWrap/>
            <w:vAlign w:val="bottom"/>
          </w:tcPr>
          <w:p w14:paraId="22A19F3C" w14:textId="19616D3F" w:rsidR="00963BB9" w:rsidRPr="00963BB9" w:rsidRDefault="00963BB9" w:rsidP="00F846B0">
            <w:pPr>
              <w:rPr>
                <w:rFonts w:ascii="Helvetica" w:eastAsia="Times New Roman" w:hAnsi="Helvetica" w:cs="Times New Roman"/>
                <w:i/>
                <w:iCs/>
                <w:sz w:val="20"/>
                <w:szCs w:val="20"/>
              </w:rPr>
            </w:pPr>
            <w:r w:rsidRPr="00963BB9">
              <w:rPr>
                <w:rFonts w:ascii="Helvetica" w:eastAsia="Times New Roman" w:hAnsi="Helvetica" w:cs="Times New Roman"/>
                <w:i/>
                <w:iCs/>
                <w:color w:val="000000"/>
                <w:sz w:val="20"/>
                <w:szCs w:val="20"/>
              </w:rPr>
              <w:t>Umbelopsis isabellina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 xml:space="preserve"> </w:t>
            </w:r>
            <w:r w:rsidR="00BB49FB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CDC-</w:t>
            </w:r>
            <w:r w:rsidRPr="00963BB9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B7317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667CAB" w14:textId="3BFEFEB6" w:rsidR="00963BB9" w:rsidRPr="00963BB9" w:rsidRDefault="004C48FD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4C48FD">
              <w:rPr>
                <w:rFonts w:ascii="Helvetica" w:eastAsia="Times New Roman" w:hAnsi="Helvetica" w:cs="Times New Roman"/>
                <w:sz w:val="20"/>
                <w:szCs w:val="20"/>
              </w:rPr>
              <w:t>104.88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FC9649E" w14:textId="5CF4B91B" w:rsidR="00963BB9" w:rsidRPr="00963BB9" w:rsidRDefault="001209A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25D996" w14:textId="336E352C" w:rsidR="00963BB9" w:rsidRPr="00963BB9" w:rsidRDefault="001209A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21.87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1947AD" w14:textId="105FA432" w:rsidR="00963BB9" w:rsidRPr="006E341C" w:rsidRDefault="006E341C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6E341C">
              <w:rPr>
                <w:rFonts w:ascii="Helvetica" w:eastAsia="Times New Roman" w:hAnsi="Helvetica" w:cs="Times New Roman"/>
                <w:sz w:val="20"/>
                <w:szCs w:val="20"/>
              </w:rPr>
              <w:t>1,370,117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BDF9F2D" w14:textId="20045290" w:rsidR="00963BB9" w:rsidRPr="00192F77" w:rsidRDefault="00192F77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42.0</w:t>
            </w:r>
          </w:p>
        </w:tc>
        <w:tc>
          <w:tcPr>
            <w:tcW w:w="990" w:type="dxa"/>
          </w:tcPr>
          <w:p w14:paraId="1CEA4755" w14:textId="63384630" w:rsidR="00963BB9" w:rsidRPr="002759A0" w:rsidRDefault="00C8120F" w:rsidP="00C8120F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612</w:t>
            </w:r>
          </w:p>
        </w:tc>
        <w:tc>
          <w:tcPr>
            <w:tcW w:w="1080" w:type="dxa"/>
          </w:tcPr>
          <w:p w14:paraId="62BF5461" w14:textId="5CA981FC" w:rsidR="00963BB9" w:rsidRPr="002759A0" w:rsidRDefault="00C8120F" w:rsidP="00C8120F">
            <w:pPr>
              <w:jc w:val="center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7</w:t>
            </w:r>
            <w:r>
              <w:rPr>
                <w:rFonts w:ascii="Helvetica" w:eastAsia="Times New Roman" w:hAnsi="Helvetica" w:cs="Times New Roman"/>
                <w:sz w:val="20"/>
                <w:szCs w:val="20"/>
              </w:rPr>
              <w:t>,</w:t>
            </w:r>
            <w:r w:rsidRPr="00C8120F">
              <w:rPr>
                <w:rFonts w:ascii="Helvetica" w:eastAsia="Times New Roman" w:hAnsi="Helvetica" w:cs="Times New Roman"/>
                <w:sz w:val="20"/>
                <w:szCs w:val="20"/>
              </w:rPr>
              <w:t>504</w:t>
            </w:r>
          </w:p>
        </w:tc>
        <w:tc>
          <w:tcPr>
            <w:tcW w:w="810" w:type="dxa"/>
          </w:tcPr>
          <w:p w14:paraId="6114F889" w14:textId="6DEC8D31" w:rsidR="00963BB9" w:rsidRPr="002759A0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C8F7DCD" w14:textId="26F1792E" w:rsidR="00963BB9" w:rsidRPr="002759A0" w:rsidRDefault="00C8120F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107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7DA201A" w14:textId="55F45833" w:rsidR="00963BB9" w:rsidRPr="00510734" w:rsidRDefault="00510734" w:rsidP="00F846B0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10734">
              <w:rPr>
                <w:rFonts w:ascii="Helvetica" w:eastAsia="Times New Roman" w:hAnsi="Helvetica" w:cs="Times New Roman"/>
                <w:sz w:val="20"/>
                <w:szCs w:val="20"/>
              </w:rPr>
              <w:t>97.58, 99.60</w:t>
            </w:r>
          </w:p>
        </w:tc>
      </w:tr>
    </w:tbl>
    <w:p w14:paraId="7FE66BB0" w14:textId="2D94D048" w:rsidR="00916D1B" w:rsidRPr="006D2DC9" w:rsidRDefault="00916D1B" w:rsidP="00916D1B">
      <w:pPr>
        <w:rPr>
          <w:rFonts w:ascii="Helvetica" w:eastAsia="Times New Roman" w:hAnsi="Helvetica" w:cs="Times New Roman"/>
          <w:bCs/>
          <w:sz w:val="20"/>
          <w:szCs w:val="20"/>
        </w:rPr>
      </w:pPr>
      <w:r w:rsidRPr="006D2DC9">
        <w:rPr>
          <w:rFonts w:ascii="Helvetica" w:eastAsia="Times New Roman" w:hAnsi="Helvetica" w:cs="Times New Roman"/>
          <w:bCs/>
          <w:sz w:val="20"/>
          <w:szCs w:val="20"/>
        </w:rPr>
        <w:t>§As determined by RepeatMasker on scaffolds</w:t>
      </w:r>
    </w:p>
    <w:p w14:paraId="33A41021" w14:textId="4CE9A93B" w:rsidR="00916D1B" w:rsidRPr="006D2DC9" w:rsidRDefault="00916D1B">
      <w:pPr>
        <w:rPr>
          <w:rFonts w:ascii="Helvetica" w:hAnsi="Helvetica"/>
          <w:sz w:val="20"/>
          <w:szCs w:val="20"/>
        </w:rPr>
      </w:pPr>
      <w:r w:rsidRPr="006D2DC9">
        <w:rPr>
          <w:rFonts w:ascii="Helvetica" w:hAnsi="Helvetica"/>
          <w:sz w:val="20"/>
          <w:szCs w:val="20"/>
        </w:rPr>
        <w:t>^Percentage of complete models detected, followed by percentage of both complete and partial models detected.</w:t>
      </w:r>
    </w:p>
    <w:p w14:paraId="11AF1119" w14:textId="77777777" w:rsidR="00916D1B" w:rsidRPr="006D2DC9" w:rsidRDefault="00096295">
      <w:pPr>
        <w:rPr>
          <w:rFonts w:ascii="Helvetica" w:eastAsia="Times New Roman" w:hAnsi="Helvetica" w:cs="Times New Roman"/>
          <w:sz w:val="20"/>
          <w:szCs w:val="20"/>
        </w:rPr>
      </w:pPr>
      <w:r w:rsidRPr="006D2DC9">
        <w:rPr>
          <w:rFonts w:ascii="Helvetica" w:eastAsia="Times New Roman" w:hAnsi="Helvetica" w:cs="Times New Roman"/>
          <w:sz w:val="20"/>
          <w:szCs w:val="20"/>
        </w:rPr>
        <w:t>*GC calculated on contigs</w:t>
      </w:r>
    </w:p>
    <w:p w14:paraId="582E19CA" w14:textId="77777777" w:rsidR="006D2DC9" w:rsidRDefault="006D2DC9" w:rsidP="009A7DBD">
      <w:pPr>
        <w:rPr>
          <w:rFonts w:ascii="Helvetica" w:hAnsi="Helvetica" w:cs="Lucida Grande"/>
          <w:b/>
          <w:color w:val="000000"/>
          <w:sz w:val="20"/>
          <w:szCs w:val="20"/>
        </w:rPr>
      </w:pPr>
    </w:p>
    <w:p w14:paraId="60712104" w14:textId="5C90FFFD" w:rsidR="00E017B5" w:rsidRPr="006D2DC9" w:rsidRDefault="00693A31" w:rsidP="009A7DBD">
      <w:pPr>
        <w:rPr>
          <w:rFonts w:ascii="Helvetica" w:hAnsi="Helvetica"/>
          <w:noProof/>
          <w:sz w:val="20"/>
          <w:szCs w:val="20"/>
        </w:rPr>
      </w:pPr>
      <w:r w:rsidRPr="006D2DC9">
        <w:rPr>
          <w:rFonts w:ascii="Helvetica" w:hAnsi="Helvetica" w:cs="Lucida Grande"/>
          <w:b/>
          <w:color w:val="000000"/>
          <w:sz w:val="20"/>
          <w:szCs w:val="20"/>
        </w:rPr>
        <w:t>℗</w:t>
      </w:r>
      <w:r w:rsidR="00E017B5" w:rsidRPr="006D2DC9">
        <w:rPr>
          <w:rFonts w:ascii="Helvetica" w:eastAsia="Times New Roman" w:hAnsi="Helvetica" w:cs="Times New Roman"/>
          <w:sz w:val="20"/>
          <w:szCs w:val="20"/>
        </w:rPr>
        <w:t>Previ</w:t>
      </w:r>
      <w:r w:rsidR="006D2DC9" w:rsidRPr="006D2DC9">
        <w:rPr>
          <w:rFonts w:ascii="Helvetica" w:eastAsia="Times New Roman" w:hAnsi="Helvetica" w:cs="Times New Roman"/>
          <w:sz w:val="20"/>
          <w:szCs w:val="20"/>
        </w:rPr>
        <w:t xml:space="preserve">ously published: </w:t>
      </w:r>
      <w:r w:rsidR="006D2DC9" w:rsidRPr="006D2DC9">
        <w:rPr>
          <w:rFonts w:ascii="Helvetica" w:hAnsi="Helvetica"/>
          <w:noProof/>
          <w:sz w:val="20"/>
          <w:szCs w:val="20"/>
        </w:rPr>
        <w:t>Chibucos, M. C.</w:t>
      </w:r>
      <w:r w:rsidR="006D2DC9" w:rsidRPr="006D2DC9">
        <w:rPr>
          <w:rFonts w:ascii="Helvetica" w:hAnsi="Helvetica"/>
          <w:i/>
          <w:noProof/>
          <w:sz w:val="20"/>
          <w:szCs w:val="20"/>
        </w:rPr>
        <w:t xml:space="preserve"> et al.</w:t>
      </w:r>
      <w:r w:rsidR="006D2DC9" w:rsidRPr="006D2DC9">
        <w:rPr>
          <w:rFonts w:ascii="Helvetica" w:hAnsi="Helvetica"/>
          <w:noProof/>
          <w:sz w:val="20"/>
          <w:szCs w:val="20"/>
        </w:rPr>
        <w:t xml:space="preserve"> The genome sequence of four isolates from the family Lichtheimiaceae. </w:t>
      </w:r>
      <w:r w:rsidR="006D2DC9" w:rsidRPr="006D2DC9">
        <w:rPr>
          <w:rFonts w:ascii="Helvetica" w:hAnsi="Helvetica"/>
          <w:i/>
          <w:noProof/>
          <w:sz w:val="20"/>
          <w:szCs w:val="20"/>
        </w:rPr>
        <w:t>Pathog Dis</w:t>
      </w:r>
      <w:r w:rsidR="006D2DC9" w:rsidRPr="006D2DC9">
        <w:rPr>
          <w:rFonts w:ascii="Helvetica" w:hAnsi="Helvetica"/>
          <w:noProof/>
          <w:sz w:val="20"/>
          <w:szCs w:val="20"/>
        </w:rPr>
        <w:t xml:space="preserve"> </w:t>
      </w:r>
      <w:r w:rsidR="006D2DC9" w:rsidRPr="006D2DC9">
        <w:rPr>
          <w:rFonts w:ascii="Helvetica" w:hAnsi="Helvetica"/>
          <w:b/>
          <w:noProof/>
          <w:sz w:val="20"/>
          <w:szCs w:val="20"/>
        </w:rPr>
        <w:t>73</w:t>
      </w:r>
      <w:r w:rsidR="006D2DC9" w:rsidRPr="006D2DC9">
        <w:rPr>
          <w:rFonts w:ascii="Helvetica" w:hAnsi="Helvetica"/>
          <w:noProof/>
          <w:sz w:val="20"/>
          <w:szCs w:val="20"/>
        </w:rPr>
        <w:t>, d</w:t>
      </w:r>
      <w:r w:rsidR="006D2DC9" w:rsidRPr="006D2DC9">
        <w:rPr>
          <w:rFonts w:ascii="Helvetica" w:hAnsi="Helvetica"/>
          <w:noProof/>
          <w:sz w:val="20"/>
          <w:szCs w:val="20"/>
        </w:rPr>
        <w:t>oi:10.1093/femspd/ftv024 (2015)</w:t>
      </w:r>
      <w:r w:rsidR="00E017B5" w:rsidRPr="006D2DC9">
        <w:rPr>
          <w:rFonts w:ascii="Helvetica" w:eastAsia="Times New Roman" w:hAnsi="Helvetica" w:cs="Times New Roman"/>
          <w:sz w:val="20"/>
          <w:szCs w:val="20"/>
        </w:rPr>
        <w:t>.</w:t>
      </w:r>
    </w:p>
    <w:p w14:paraId="7BA03904" w14:textId="77777777" w:rsidR="006D2DC9" w:rsidRDefault="006D2DC9" w:rsidP="009A7DBD">
      <w:pPr>
        <w:rPr>
          <w:rFonts w:ascii="Helvetica" w:eastAsia="Times New Roman" w:hAnsi="Helvetica" w:cs="Times New Roman"/>
          <w:sz w:val="20"/>
          <w:szCs w:val="20"/>
        </w:rPr>
      </w:pPr>
    </w:p>
    <w:p w14:paraId="217BF796" w14:textId="4CE0D637" w:rsidR="00E017B5" w:rsidRPr="006D2DC9" w:rsidRDefault="00916D1B" w:rsidP="009A7DBD">
      <w:pPr>
        <w:rPr>
          <w:rFonts w:ascii="Helvetica" w:eastAsia="Times New Roman" w:hAnsi="Helvetica" w:cs="Times New Roman"/>
          <w:sz w:val="20"/>
          <w:szCs w:val="20"/>
        </w:rPr>
      </w:pPr>
      <w:r w:rsidRPr="006D2DC9">
        <w:rPr>
          <w:rFonts w:ascii="Helvetica" w:eastAsia="Times New Roman" w:hAnsi="Helvetica" w:cs="Times New Roman"/>
          <w:sz w:val="20"/>
          <w:szCs w:val="20"/>
        </w:rPr>
        <w:t>¶</w:t>
      </w:r>
      <w:r w:rsidR="00E017B5" w:rsidRPr="006D2DC9">
        <w:rPr>
          <w:rFonts w:ascii="Helvetica" w:eastAsia="Times New Roman" w:hAnsi="Helvetica" w:cs="Times New Roman"/>
          <w:sz w:val="20"/>
          <w:szCs w:val="20"/>
        </w:rPr>
        <w:t>Previously published</w:t>
      </w:r>
      <w:r w:rsidR="006D2DC9" w:rsidRPr="006D2DC9">
        <w:rPr>
          <w:rFonts w:ascii="Helvetica" w:eastAsia="Times New Roman" w:hAnsi="Helvetica" w:cs="Times New Roman"/>
          <w:sz w:val="20"/>
          <w:szCs w:val="20"/>
        </w:rPr>
        <w:t>:</w:t>
      </w:r>
      <w:r w:rsidR="00E017B5" w:rsidRPr="006D2DC9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6D2DC9" w:rsidRPr="006D2DC9">
        <w:rPr>
          <w:rFonts w:ascii="Helvetica" w:hAnsi="Helvetica"/>
          <w:noProof/>
          <w:sz w:val="20"/>
          <w:szCs w:val="20"/>
        </w:rPr>
        <w:t>Etienne, K. A.</w:t>
      </w:r>
      <w:r w:rsidR="006D2DC9" w:rsidRPr="006D2DC9">
        <w:rPr>
          <w:rFonts w:ascii="Helvetica" w:hAnsi="Helvetica"/>
          <w:i/>
          <w:noProof/>
          <w:sz w:val="20"/>
          <w:szCs w:val="20"/>
        </w:rPr>
        <w:t xml:space="preserve"> et al.</w:t>
      </w:r>
      <w:r w:rsidR="006D2DC9" w:rsidRPr="006D2DC9">
        <w:rPr>
          <w:rFonts w:ascii="Helvetica" w:hAnsi="Helvetica"/>
          <w:noProof/>
          <w:sz w:val="20"/>
          <w:szCs w:val="20"/>
        </w:rPr>
        <w:t xml:space="preserve"> Draft Genome Sequence of Mortierella alpina Isolate CDC-B6842. </w:t>
      </w:r>
      <w:r w:rsidR="006D2DC9" w:rsidRPr="006D2DC9">
        <w:rPr>
          <w:rFonts w:ascii="Helvetica" w:hAnsi="Helvetica"/>
          <w:i/>
          <w:noProof/>
          <w:sz w:val="20"/>
          <w:szCs w:val="20"/>
        </w:rPr>
        <w:t>Genome announcements</w:t>
      </w:r>
      <w:r w:rsidR="006D2DC9" w:rsidRPr="006D2DC9">
        <w:rPr>
          <w:rFonts w:ascii="Helvetica" w:hAnsi="Helvetica"/>
          <w:noProof/>
          <w:sz w:val="20"/>
          <w:szCs w:val="20"/>
        </w:rPr>
        <w:t xml:space="preserve"> </w:t>
      </w:r>
      <w:r w:rsidR="006D2DC9" w:rsidRPr="006D2DC9">
        <w:rPr>
          <w:rFonts w:ascii="Helvetica" w:hAnsi="Helvetica"/>
          <w:b/>
          <w:noProof/>
          <w:sz w:val="20"/>
          <w:szCs w:val="20"/>
        </w:rPr>
        <w:t>2</w:t>
      </w:r>
      <w:r w:rsidR="006D2DC9" w:rsidRPr="006D2DC9">
        <w:rPr>
          <w:rFonts w:ascii="Helvetica" w:hAnsi="Helvetica"/>
          <w:noProof/>
          <w:sz w:val="20"/>
          <w:szCs w:val="20"/>
        </w:rPr>
        <w:t>, doi:10.1128/genomeA.01180-13 (2014).</w:t>
      </w:r>
    </w:p>
    <w:p w14:paraId="4CB8381A" w14:textId="77777777" w:rsidR="006D2DC9" w:rsidRDefault="006D2DC9" w:rsidP="009A7DBD">
      <w:pP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</w:p>
    <w:p w14:paraId="79CD6E59" w14:textId="3D2956C0" w:rsidR="006D2DC9" w:rsidRPr="006D2DC9" w:rsidRDefault="004E39BB" w:rsidP="009A7DBD">
      <w:pPr>
        <w:rPr>
          <w:rFonts w:ascii="Helvetica" w:eastAsia="Times New Roman" w:hAnsi="Helvetica" w:cs="Times New Roman"/>
          <w:sz w:val="20"/>
          <w:szCs w:val="20"/>
        </w:rPr>
      </w:pPr>
      <w:r w:rsidRPr="006D2DC9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§</w:t>
      </w:r>
      <w:r w:rsidRPr="006D2DC9">
        <w:rPr>
          <w:rFonts w:ascii="Helvetica" w:eastAsia="Times New Roman" w:hAnsi="Helvetica" w:cs="Times New Roman"/>
          <w:sz w:val="20"/>
          <w:szCs w:val="20"/>
        </w:rPr>
        <w:t xml:space="preserve"> Previously published</w:t>
      </w:r>
      <w:r w:rsidR="006D2DC9" w:rsidRPr="006D2DC9">
        <w:rPr>
          <w:rFonts w:ascii="Helvetica" w:eastAsia="Times New Roman" w:hAnsi="Helvetica" w:cs="Times New Roman"/>
          <w:sz w:val="20"/>
          <w:szCs w:val="20"/>
        </w:rPr>
        <w:t>:</w:t>
      </w:r>
      <w:r w:rsidRPr="006D2DC9">
        <w:rPr>
          <w:rFonts w:ascii="Helvetica" w:eastAsia="Times New Roman" w:hAnsi="Helvetica" w:cs="Times New Roman"/>
          <w:sz w:val="20"/>
          <w:szCs w:val="20"/>
        </w:rPr>
        <w:t xml:space="preserve"> </w:t>
      </w:r>
      <w:r w:rsidR="006D2DC9" w:rsidRPr="006D2DC9">
        <w:rPr>
          <w:rFonts w:ascii="Helvetica" w:hAnsi="Helvetica"/>
          <w:noProof/>
          <w:sz w:val="20"/>
          <w:szCs w:val="20"/>
        </w:rPr>
        <w:t>Shelburne, S. A.</w:t>
      </w:r>
      <w:r w:rsidR="006D2DC9" w:rsidRPr="006D2DC9">
        <w:rPr>
          <w:rFonts w:ascii="Helvetica" w:hAnsi="Helvetica"/>
          <w:i/>
          <w:noProof/>
          <w:sz w:val="20"/>
          <w:szCs w:val="20"/>
        </w:rPr>
        <w:t xml:space="preserve"> et al.</w:t>
      </w:r>
      <w:r w:rsidR="006D2DC9" w:rsidRPr="006D2DC9">
        <w:rPr>
          <w:rFonts w:ascii="Helvetica" w:hAnsi="Helvetica"/>
          <w:noProof/>
          <w:sz w:val="20"/>
          <w:szCs w:val="20"/>
        </w:rPr>
        <w:t xml:space="preserve"> Implementation of a Pan-Genomic Approach to Investigate Holobiont-Infecting Microbe Interaction: A Case Report of a Leukemic Patient with Invasive Mucormycosis. </w:t>
      </w:r>
      <w:r w:rsidR="006D2DC9" w:rsidRPr="006D2DC9">
        <w:rPr>
          <w:rFonts w:ascii="Helvetica" w:hAnsi="Helvetica"/>
          <w:i/>
          <w:noProof/>
          <w:sz w:val="20"/>
          <w:szCs w:val="20"/>
        </w:rPr>
        <w:t>PLoS One</w:t>
      </w:r>
      <w:r w:rsidR="006D2DC9" w:rsidRPr="006D2DC9">
        <w:rPr>
          <w:rFonts w:ascii="Helvetica" w:hAnsi="Helvetica"/>
          <w:noProof/>
          <w:sz w:val="20"/>
          <w:szCs w:val="20"/>
        </w:rPr>
        <w:t xml:space="preserve"> </w:t>
      </w:r>
      <w:r w:rsidR="006D2DC9" w:rsidRPr="006D2DC9">
        <w:rPr>
          <w:rFonts w:ascii="Helvetica" w:hAnsi="Helvetica"/>
          <w:b/>
          <w:noProof/>
          <w:sz w:val="20"/>
          <w:szCs w:val="20"/>
        </w:rPr>
        <w:t>10</w:t>
      </w:r>
      <w:r w:rsidR="006D2DC9" w:rsidRPr="006D2DC9">
        <w:rPr>
          <w:rFonts w:ascii="Helvetica" w:hAnsi="Helvetica"/>
          <w:noProof/>
          <w:sz w:val="20"/>
          <w:szCs w:val="20"/>
        </w:rPr>
        <w:t>, e0139851, doi:10.1371/journal.pone.0139851 (2015).</w:t>
      </w:r>
    </w:p>
    <w:p w14:paraId="356F6324" w14:textId="75F1CC0E" w:rsidR="006D2DC9" w:rsidRPr="002759A0" w:rsidRDefault="006D2DC9" w:rsidP="009A7DBD">
      <w:pPr>
        <w:rPr>
          <w:rFonts w:ascii="Helvetica" w:hAnsi="Helvetica"/>
          <w:sz w:val="20"/>
          <w:szCs w:val="20"/>
        </w:rPr>
      </w:pPr>
    </w:p>
    <w:sectPr w:rsidR="006D2DC9" w:rsidRPr="002759A0" w:rsidSect="00F846B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B0"/>
    <w:rsid w:val="00021CC1"/>
    <w:rsid w:val="00031CDC"/>
    <w:rsid w:val="000343A2"/>
    <w:rsid w:val="00081DDF"/>
    <w:rsid w:val="00086A93"/>
    <w:rsid w:val="00093DAB"/>
    <w:rsid w:val="00096295"/>
    <w:rsid w:val="000C6ACC"/>
    <w:rsid w:val="000E4AC6"/>
    <w:rsid w:val="00117FC8"/>
    <w:rsid w:val="001209A7"/>
    <w:rsid w:val="0016165E"/>
    <w:rsid w:val="00173AF0"/>
    <w:rsid w:val="001758E1"/>
    <w:rsid w:val="00192F77"/>
    <w:rsid w:val="001C27CC"/>
    <w:rsid w:val="002759A0"/>
    <w:rsid w:val="0029302C"/>
    <w:rsid w:val="002A0CE6"/>
    <w:rsid w:val="002F30D5"/>
    <w:rsid w:val="00316C85"/>
    <w:rsid w:val="00325657"/>
    <w:rsid w:val="003504C0"/>
    <w:rsid w:val="00367545"/>
    <w:rsid w:val="00370568"/>
    <w:rsid w:val="003722B1"/>
    <w:rsid w:val="00433B4C"/>
    <w:rsid w:val="00446157"/>
    <w:rsid w:val="00471A27"/>
    <w:rsid w:val="004C48FD"/>
    <w:rsid w:val="004E2849"/>
    <w:rsid w:val="004E39BB"/>
    <w:rsid w:val="004E3B04"/>
    <w:rsid w:val="00510734"/>
    <w:rsid w:val="0051103D"/>
    <w:rsid w:val="005364AA"/>
    <w:rsid w:val="005A34A1"/>
    <w:rsid w:val="005E077F"/>
    <w:rsid w:val="005E0B2F"/>
    <w:rsid w:val="006158DF"/>
    <w:rsid w:val="006213C1"/>
    <w:rsid w:val="0065633B"/>
    <w:rsid w:val="00693A31"/>
    <w:rsid w:val="006A1578"/>
    <w:rsid w:val="006D2DC9"/>
    <w:rsid w:val="006E341C"/>
    <w:rsid w:val="006F5037"/>
    <w:rsid w:val="00752B18"/>
    <w:rsid w:val="007B003D"/>
    <w:rsid w:val="007B1D03"/>
    <w:rsid w:val="007B6F82"/>
    <w:rsid w:val="007E4C1A"/>
    <w:rsid w:val="00824C95"/>
    <w:rsid w:val="00916D1B"/>
    <w:rsid w:val="009449AD"/>
    <w:rsid w:val="00947B2D"/>
    <w:rsid w:val="00963BB9"/>
    <w:rsid w:val="009A7DBD"/>
    <w:rsid w:val="00A02639"/>
    <w:rsid w:val="00A65261"/>
    <w:rsid w:val="00A753DD"/>
    <w:rsid w:val="00A9073D"/>
    <w:rsid w:val="00AB1D8F"/>
    <w:rsid w:val="00AE358A"/>
    <w:rsid w:val="00B2517F"/>
    <w:rsid w:val="00B42F43"/>
    <w:rsid w:val="00B82378"/>
    <w:rsid w:val="00BB49FB"/>
    <w:rsid w:val="00BE14A2"/>
    <w:rsid w:val="00BF7811"/>
    <w:rsid w:val="00C45F32"/>
    <w:rsid w:val="00C633A5"/>
    <w:rsid w:val="00C65034"/>
    <w:rsid w:val="00C8120F"/>
    <w:rsid w:val="00CC1C42"/>
    <w:rsid w:val="00D429E1"/>
    <w:rsid w:val="00DC7BB5"/>
    <w:rsid w:val="00DD3D12"/>
    <w:rsid w:val="00E017B5"/>
    <w:rsid w:val="00F846B0"/>
    <w:rsid w:val="00FC6C71"/>
    <w:rsid w:val="00FE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837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754</Words>
  <Characters>4301</Characters>
  <Application>Microsoft Macintosh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Chibucos</dc:creator>
  <cp:keywords/>
  <dc:description/>
  <cp:lastModifiedBy>vbruno</cp:lastModifiedBy>
  <cp:revision>71</cp:revision>
  <dcterms:created xsi:type="dcterms:W3CDTF">2015-02-28T09:36:00Z</dcterms:created>
  <dcterms:modified xsi:type="dcterms:W3CDTF">2016-06-01T10:40:00Z</dcterms:modified>
</cp:coreProperties>
</file>