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7F" w:rsidRPr="002A097F" w:rsidRDefault="00193BD0" w:rsidP="002A097F">
      <w:pPr>
        <w:tabs>
          <w:tab w:val="num" w:pos="1440"/>
        </w:tabs>
        <w:contextualSpacing/>
        <w:rPr>
          <w:rFonts w:ascii="Times New Roman" w:hAnsi="Times New Roman"/>
          <w:b/>
          <w:sz w:val="28"/>
          <w:szCs w:val="28"/>
        </w:rPr>
      </w:pPr>
      <w:proofErr w:type="gramStart"/>
      <w:r>
        <w:rPr>
          <w:rFonts w:ascii="Times New Roman" w:hAnsi="Times New Roman"/>
          <w:b/>
          <w:sz w:val="28"/>
          <w:szCs w:val="28"/>
        </w:rPr>
        <w:t xml:space="preserve">Appendix </w:t>
      </w:r>
      <w:proofErr w:type="spellStart"/>
      <w:r w:rsidR="002A097F" w:rsidRPr="002A097F">
        <w:rPr>
          <w:rFonts w:ascii="Times New Roman" w:hAnsi="Times New Roman"/>
          <w:b/>
          <w:sz w:val="28"/>
          <w:szCs w:val="28"/>
        </w:rPr>
        <w:t>S1</w:t>
      </w:r>
      <w:proofErr w:type="spellEnd"/>
      <w:r w:rsidR="002A097F" w:rsidRPr="002A097F">
        <w:rPr>
          <w:rFonts w:ascii="Times New Roman" w:hAnsi="Times New Roman"/>
          <w:b/>
          <w:sz w:val="28"/>
          <w:szCs w:val="28"/>
        </w:rPr>
        <w:t>.</w:t>
      </w:r>
      <w:proofErr w:type="gramEnd"/>
      <w:r w:rsidR="002A097F" w:rsidRPr="002A097F">
        <w:rPr>
          <w:rFonts w:ascii="Times New Roman" w:hAnsi="Times New Roman"/>
          <w:b/>
          <w:sz w:val="28"/>
          <w:szCs w:val="28"/>
        </w:rPr>
        <w:t xml:space="preserve">  Supplemental methods</w:t>
      </w:r>
    </w:p>
    <w:p w:rsidR="005725D0" w:rsidRDefault="005725D0" w:rsidP="006E1E7B">
      <w:pPr>
        <w:spacing w:line="360" w:lineRule="auto"/>
        <w:rPr>
          <w:rFonts w:ascii="Times New Roman" w:hAnsi="Times New Roman"/>
          <w:b/>
          <w:sz w:val="28"/>
          <w:szCs w:val="28"/>
        </w:rPr>
      </w:pPr>
    </w:p>
    <w:p w:rsidR="005109E8" w:rsidRPr="006E1E7B" w:rsidRDefault="005109E8" w:rsidP="006E1E7B">
      <w:pPr>
        <w:spacing w:line="360" w:lineRule="auto"/>
        <w:rPr>
          <w:rFonts w:ascii="Times New Roman" w:hAnsi="Times New Roman"/>
          <w:b/>
          <w:sz w:val="28"/>
          <w:szCs w:val="28"/>
        </w:rPr>
      </w:pPr>
      <w:r w:rsidRPr="006E1E7B">
        <w:rPr>
          <w:rFonts w:ascii="Times New Roman" w:hAnsi="Times New Roman"/>
          <w:b/>
          <w:sz w:val="28"/>
          <w:szCs w:val="28"/>
        </w:rPr>
        <w:t>Case definitions</w:t>
      </w:r>
    </w:p>
    <w:p w:rsidR="006E1E7B" w:rsidRDefault="006E1E7B" w:rsidP="006E1E7B">
      <w:pPr>
        <w:spacing w:line="360" w:lineRule="auto"/>
        <w:rPr>
          <w:rFonts w:ascii="Times New Roman" w:hAnsi="Times New Roman"/>
          <w:sz w:val="24"/>
          <w:szCs w:val="24"/>
        </w:rPr>
      </w:pPr>
      <w:r w:rsidRPr="006E1E7B">
        <w:t xml:space="preserve"> </w:t>
      </w:r>
      <w:r w:rsidRPr="006E1E7B">
        <w:rPr>
          <w:rFonts w:ascii="Times New Roman" w:hAnsi="Times New Roman"/>
          <w:i/>
          <w:sz w:val="24"/>
          <w:szCs w:val="24"/>
        </w:rPr>
        <w:t>Influenza-Like Illness</w:t>
      </w:r>
      <w:r w:rsidRPr="006E1E7B">
        <w:rPr>
          <w:rFonts w:ascii="Times New Roman" w:hAnsi="Times New Roman"/>
          <w:sz w:val="24"/>
          <w:szCs w:val="24"/>
        </w:rPr>
        <w:t xml:space="preserve"> </w:t>
      </w:r>
    </w:p>
    <w:p w:rsidR="005109E8" w:rsidRDefault="006E1E7B" w:rsidP="006E1E7B">
      <w:pPr>
        <w:spacing w:line="360" w:lineRule="auto"/>
        <w:rPr>
          <w:rFonts w:ascii="Times New Roman" w:hAnsi="Times New Roman"/>
          <w:sz w:val="24"/>
          <w:szCs w:val="24"/>
        </w:rPr>
      </w:pPr>
      <w:r w:rsidRPr="006E1E7B">
        <w:rPr>
          <w:rFonts w:ascii="Times New Roman" w:hAnsi="Times New Roman"/>
          <w:sz w:val="24"/>
          <w:szCs w:val="24"/>
        </w:rPr>
        <w:t xml:space="preserve">Influenza-like illness was defined as an axillary temperature </w:t>
      </w:r>
      <w:r>
        <w:rPr>
          <w:rFonts w:ascii="Times New Roman" w:hAnsi="Times New Roman"/>
          <w:sz w:val="24"/>
          <w:szCs w:val="24"/>
        </w:rPr>
        <w:t>≥</w:t>
      </w:r>
      <w:r w:rsidRPr="006E1E7B">
        <w:rPr>
          <w:rFonts w:ascii="Times New Roman" w:hAnsi="Times New Roman"/>
          <w:sz w:val="24"/>
          <w:szCs w:val="24"/>
        </w:rPr>
        <w:t>38</w:t>
      </w:r>
      <w:r w:rsidRPr="006E1E7B">
        <w:rPr>
          <w:rFonts w:ascii="Times New Roman" w:hAnsi="Times New Roman"/>
          <w:sz w:val="24"/>
          <w:szCs w:val="24"/>
          <w:vertAlign w:val="superscript"/>
        </w:rPr>
        <w:t>o</w:t>
      </w:r>
      <w:r w:rsidRPr="006E1E7B">
        <w:rPr>
          <w:rFonts w:ascii="Times New Roman" w:hAnsi="Times New Roman"/>
          <w:sz w:val="24"/>
          <w:szCs w:val="24"/>
        </w:rPr>
        <w:t>C and cough or sore throat in an outpatient of any age</w:t>
      </w:r>
      <w:r>
        <w:rPr>
          <w:rFonts w:ascii="Times New Roman" w:hAnsi="Times New Roman"/>
          <w:sz w:val="24"/>
          <w:szCs w:val="24"/>
        </w:rPr>
        <w:t xml:space="preserve"> </w:t>
      </w:r>
      <w:r w:rsidR="00137078">
        <w:rPr>
          <w:rFonts w:ascii="Times New Roman" w:hAnsi="Times New Roman"/>
          <w:sz w:val="24"/>
          <w:szCs w:val="24"/>
        </w:rPr>
        <w:fldChar w:fldCharType="begin">
          <w:fldData xml:space="preserve">PEVuZE5vdGU+PENpdGU+PEF1dGhvcj5LYXR6PC9BdXRob3I+PFllYXI+MjAxMjwvWWVhcj48UmVj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cmlvZGljYWw+PHBhZ2VzPlM1My02MDwvcGFnZXM+PHZvbHVtZT4yMDYgU3VwcGwgMTwvdm9sdW1l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aW9kaWNhbD48cGFnZXM+ZTk4NjE1PC9wYWdlcz48dm9sdW1lPjk8L3ZvbHVtZT48bnVtYmVyPjY8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</w:fldData>
        </w:fldChar>
      </w:r>
      <w:r w:rsidR="00B52552">
        <w:rPr>
          <w:rFonts w:ascii="Times New Roman" w:hAnsi="Times New Roman"/>
          <w:sz w:val="24"/>
          <w:szCs w:val="24"/>
        </w:rPr>
        <w:instrText xml:space="preserve"> ADDIN EN.CITE </w:instrText>
      </w:r>
      <w:r w:rsidR="00137078">
        <w:rPr>
          <w:rFonts w:ascii="Times New Roman" w:hAnsi="Times New Roman"/>
          <w:sz w:val="24"/>
          <w:szCs w:val="24"/>
        </w:rPr>
        <w:fldChar w:fldCharType="begin">
          <w:fldData xml:space="preserve">PEVuZE5vdGU+PENpdGU+PEF1dGhvcj5LYXR6PC9BdXRob3I+PFllYXI+MjAxMjwvWWVhcj48UmVj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cmlvZGljYWw+PHBhZ2VzPlM1My02MDwvcGFnZXM+PHZvbHVtZT4yMDYgU3VwcGwgMTwvdm9sdW1l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aW9kaWNhbD48cGFnZXM+ZTk4NjE1PC9wYWdlcz48dm9sdW1lPjk8L3ZvbHVtZT48bnVtYmVyPjY8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</w:fldData>
        </w:fldChar>
      </w:r>
      <w:r w:rsidR="00B52552">
        <w:rPr>
          <w:rFonts w:ascii="Times New Roman" w:hAnsi="Times New Roman"/>
          <w:sz w:val="24"/>
          <w:szCs w:val="24"/>
        </w:rPr>
        <w:instrText xml:space="preserve"> ADDIN EN.CITE.DATA </w:instrText>
      </w:r>
      <w:r w:rsidR="00137078">
        <w:rPr>
          <w:rFonts w:ascii="Times New Roman" w:hAnsi="Times New Roman"/>
          <w:sz w:val="24"/>
          <w:szCs w:val="24"/>
        </w:rPr>
      </w:r>
      <w:r w:rsidR="00137078">
        <w:rPr>
          <w:rFonts w:ascii="Times New Roman" w:hAnsi="Times New Roman"/>
          <w:sz w:val="24"/>
          <w:szCs w:val="24"/>
        </w:rPr>
        <w:fldChar w:fldCharType="end"/>
      </w:r>
      <w:r w:rsidR="00137078">
        <w:rPr>
          <w:rFonts w:ascii="Times New Roman" w:hAnsi="Times New Roman"/>
          <w:sz w:val="24"/>
          <w:szCs w:val="24"/>
        </w:rPr>
      </w:r>
      <w:r w:rsidR="00137078">
        <w:rPr>
          <w:rFonts w:ascii="Times New Roman" w:hAnsi="Times New Roman"/>
          <w:sz w:val="24"/>
          <w:szCs w:val="24"/>
        </w:rPr>
        <w:fldChar w:fldCharType="separate"/>
      </w:r>
      <w:r w:rsidR="00B52552">
        <w:rPr>
          <w:rFonts w:ascii="Times New Roman" w:hAnsi="Times New Roman"/>
          <w:noProof/>
          <w:sz w:val="24"/>
          <w:szCs w:val="24"/>
        </w:rPr>
        <w:t>[</w:t>
      </w:r>
      <w:hyperlink w:anchor="_ENREF_1" w:tooltip="Katz, 2012 #70" w:history="1">
        <w:r w:rsidR="00B52552">
          <w:rPr>
            <w:rFonts w:ascii="Times New Roman" w:hAnsi="Times New Roman"/>
            <w:noProof/>
            <w:sz w:val="24"/>
            <w:szCs w:val="24"/>
          </w:rPr>
          <w:t>1</w:t>
        </w:r>
      </w:hyperlink>
      <w:r w:rsidR="00B52552">
        <w:rPr>
          <w:rFonts w:ascii="Times New Roman" w:hAnsi="Times New Roman"/>
          <w:noProof/>
          <w:sz w:val="24"/>
          <w:szCs w:val="24"/>
        </w:rPr>
        <w:t xml:space="preserve">, </w:t>
      </w:r>
      <w:hyperlink w:anchor="_ENREF_2" w:tooltip="Katz, 2014 #81" w:history="1">
        <w:r w:rsidR="00B52552">
          <w:rPr>
            <w:rFonts w:ascii="Times New Roman" w:hAnsi="Times New Roman"/>
            <w:noProof/>
            <w:sz w:val="24"/>
            <w:szCs w:val="24"/>
          </w:rPr>
          <w:t>2</w:t>
        </w:r>
      </w:hyperlink>
      <w:r w:rsidR="00B52552">
        <w:rPr>
          <w:rFonts w:ascii="Times New Roman" w:hAnsi="Times New Roman"/>
          <w:noProof/>
          <w:sz w:val="24"/>
          <w:szCs w:val="24"/>
        </w:rPr>
        <w:t>]</w:t>
      </w:r>
      <w:r w:rsidR="00137078">
        <w:rPr>
          <w:rFonts w:ascii="Times New Roman" w:hAnsi="Times New Roman"/>
          <w:sz w:val="24"/>
          <w:szCs w:val="24"/>
        </w:rPr>
        <w:fldChar w:fldCharType="end"/>
      </w:r>
      <w:r w:rsidRPr="006E1E7B">
        <w:rPr>
          <w:rFonts w:ascii="Times New Roman" w:hAnsi="Times New Roman"/>
          <w:sz w:val="24"/>
          <w:szCs w:val="24"/>
        </w:rPr>
        <w:t>.</w:t>
      </w:r>
    </w:p>
    <w:p w:rsidR="006E1E7B" w:rsidRPr="006E1E7B" w:rsidRDefault="006E1E7B" w:rsidP="006E1E7B">
      <w:pPr>
        <w:spacing w:line="360" w:lineRule="auto"/>
        <w:rPr>
          <w:rFonts w:ascii="Times New Roman" w:hAnsi="Times New Roman"/>
          <w:i/>
          <w:sz w:val="24"/>
          <w:szCs w:val="24"/>
        </w:rPr>
      </w:pPr>
      <w:r w:rsidRPr="006E1E7B">
        <w:rPr>
          <w:rFonts w:ascii="Times New Roman" w:hAnsi="Times New Roman"/>
          <w:i/>
          <w:sz w:val="24"/>
          <w:szCs w:val="24"/>
        </w:rPr>
        <w:t>Severe Acute Respiratory Illness</w:t>
      </w:r>
      <w:r>
        <w:rPr>
          <w:rFonts w:ascii="Times New Roman" w:hAnsi="Times New Roman"/>
          <w:i/>
          <w:sz w:val="24"/>
          <w:szCs w:val="24"/>
        </w:rPr>
        <w:t xml:space="preserve"> (SARI)</w:t>
      </w:r>
    </w:p>
    <w:p w:rsidR="000A3D5F" w:rsidRDefault="006E1E7B" w:rsidP="006E1E7B">
      <w:pPr>
        <w:spacing w:line="360" w:lineRule="auto"/>
        <w:rPr>
          <w:rFonts w:ascii="Times New Roman" w:hAnsi="Times New Roman"/>
          <w:sz w:val="24"/>
          <w:szCs w:val="24"/>
        </w:rPr>
      </w:pPr>
      <w:r>
        <w:rPr>
          <w:rFonts w:ascii="Times New Roman" w:hAnsi="Times New Roman"/>
          <w:sz w:val="24"/>
          <w:szCs w:val="24"/>
        </w:rPr>
        <w:t xml:space="preserve">SARI was defined differently for children under five years and for </w:t>
      </w:r>
      <w:proofErr w:type="gramStart"/>
      <w:r>
        <w:rPr>
          <w:rFonts w:ascii="Times New Roman" w:hAnsi="Times New Roman"/>
          <w:sz w:val="24"/>
          <w:szCs w:val="24"/>
        </w:rPr>
        <w:t>persons</w:t>
      </w:r>
      <w:proofErr w:type="gramEnd"/>
      <w:r>
        <w:rPr>
          <w:rFonts w:ascii="Times New Roman" w:hAnsi="Times New Roman"/>
          <w:sz w:val="24"/>
          <w:szCs w:val="24"/>
        </w:rPr>
        <w:t xml:space="preserve"> ≥5 years. Among children aged &lt;5 years, SARI was defined </w:t>
      </w:r>
      <w:r w:rsidRPr="006E1E7B">
        <w:rPr>
          <w:rFonts w:ascii="Times New Roman" w:hAnsi="Times New Roman"/>
          <w:sz w:val="24"/>
          <w:szCs w:val="24"/>
        </w:rPr>
        <w:t>using a modified version of the World Health Organization’s Integrated Management of Childhood Illness (IMCI) definition for pneumonia</w:t>
      </w:r>
      <w:r>
        <w:rPr>
          <w:rFonts w:ascii="Times New Roman" w:hAnsi="Times New Roman"/>
          <w:sz w:val="24"/>
          <w:szCs w:val="24"/>
        </w:rPr>
        <w:t xml:space="preserve">. </w:t>
      </w:r>
      <w:r w:rsidR="000A3D5F">
        <w:rPr>
          <w:rFonts w:ascii="Times New Roman" w:hAnsi="Times New Roman"/>
          <w:sz w:val="24"/>
          <w:szCs w:val="24"/>
        </w:rPr>
        <w:t xml:space="preserve">This was defined as hospitalization with </w:t>
      </w:r>
      <w:r w:rsidR="000A3D5F" w:rsidRPr="000A3D5F">
        <w:rPr>
          <w:rFonts w:ascii="Times New Roman" w:hAnsi="Times New Roman"/>
          <w:sz w:val="24"/>
          <w:szCs w:val="24"/>
        </w:rPr>
        <w:t>cough OR difficulty breathing, AND at least one of (maternal report of lower</w:t>
      </w:r>
      <w:r w:rsidR="000A3D5F">
        <w:rPr>
          <w:rFonts w:ascii="Times New Roman" w:hAnsi="Times New Roman"/>
          <w:sz w:val="24"/>
          <w:szCs w:val="24"/>
        </w:rPr>
        <w:t xml:space="preserve">-chest wall in-drawing, </w:t>
      </w:r>
      <w:r w:rsidR="000A3D5F" w:rsidRPr="000A3D5F">
        <w:rPr>
          <w:rFonts w:ascii="Times New Roman" w:hAnsi="Times New Roman"/>
          <w:sz w:val="24"/>
          <w:szCs w:val="24"/>
        </w:rPr>
        <w:t>stridor in a calm child, unable to drink or breast feed, vomiting, convulsions, lethargic or unconscious</w:t>
      </w:r>
      <w:r w:rsidR="000A3D5F">
        <w:rPr>
          <w:rFonts w:ascii="Times New Roman" w:hAnsi="Times New Roman"/>
          <w:sz w:val="24"/>
          <w:szCs w:val="24"/>
        </w:rPr>
        <w:t>,</w:t>
      </w:r>
      <w:r w:rsidR="000A3D5F" w:rsidRPr="000A3D5F">
        <w:rPr>
          <w:rFonts w:ascii="Times New Roman" w:hAnsi="Times New Roman"/>
          <w:sz w:val="24"/>
          <w:szCs w:val="24"/>
        </w:rPr>
        <w:t xml:space="preserve"> oxygen saturation &lt;90%).</w:t>
      </w:r>
      <w:r w:rsidR="000A3D5F">
        <w:rPr>
          <w:rFonts w:ascii="Times New Roman" w:hAnsi="Times New Roman"/>
          <w:sz w:val="24"/>
          <w:szCs w:val="24"/>
        </w:rPr>
        <w:t xml:space="preserve"> Among persons aged 5 years, SARI was defined as hospitalization with </w:t>
      </w:r>
      <w:r w:rsidR="000A3D5F" w:rsidRPr="000A3D5F">
        <w:rPr>
          <w:rFonts w:ascii="Times New Roman" w:hAnsi="Times New Roman"/>
          <w:sz w:val="24"/>
          <w:szCs w:val="24"/>
        </w:rPr>
        <w:t xml:space="preserve">cough </w:t>
      </w:r>
      <w:r w:rsidR="000A3D5F">
        <w:rPr>
          <w:rFonts w:ascii="Times New Roman" w:hAnsi="Times New Roman"/>
          <w:sz w:val="24"/>
          <w:szCs w:val="24"/>
        </w:rPr>
        <w:t xml:space="preserve">OR </w:t>
      </w:r>
      <w:r w:rsidR="000A3D5F" w:rsidRPr="000A3D5F">
        <w:rPr>
          <w:rFonts w:ascii="Times New Roman" w:hAnsi="Times New Roman"/>
          <w:sz w:val="24"/>
          <w:szCs w:val="24"/>
        </w:rPr>
        <w:t xml:space="preserve">difficulty breathing </w:t>
      </w:r>
      <w:r w:rsidR="00132A9E">
        <w:rPr>
          <w:rFonts w:ascii="Times New Roman" w:hAnsi="Times New Roman"/>
          <w:sz w:val="24"/>
          <w:szCs w:val="24"/>
        </w:rPr>
        <w:t xml:space="preserve">OR shortness of breath </w:t>
      </w:r>
      <w:r w:rsidR="000A3D5F">
        <w:rPr>
          <w:rFonts w:ascii="Times New Roman" w:hAnsi="Times New Roman"/>
          <w:sz w:val="24"/>
          <w:szCs w:val="24"/>
        </w:rPr>
        <w:t>AND</w:t>
      </w:r>
      <w:r w:rsidR="000A3D5F" w:rsidRPr="000A3D5F">
        <w:rPr>
          <w:rFonts w:ascii="Times New Roman" w:hAnsi="Times New Roman"/>
          <w:sz w:val="24"/>
          <w:szCs w:val="24"/>
        </w:rPr>
        <w:t xml:space="preserve"> a documented fever (</w:t>
      </w:r>
      <w:r w:rsidR="000A3D5F">
        <w:rPr>
          <w:rFonts w:ascii="Times New Roman" w:hAnsi="Times New Roman"/>
          <w:sz w:val="24"/>
          <w:szCs w:val="24"/>
        </w:rPr>
        <w:t>≥</w:t>
      </w:r>
      <w:r w:rsidR="000A3D5F" w:rsidRPr="000A3D5F">
        <w:rPr>
          <w:rFonts w:ascii="Times New Roman" w:hAnsi="Times New Roman"/>
          <w:sz w:val="24"/>
          <w:szCs w:val="24"/>
        </w:rPr>
        <w:t>38</w:t>
      </w:r>
      <w:r w:rsidR="000A3D5F" w:rsidRPr="000A3D5F">
        <w:rPr>
          <w:rFonts w:ascii="Times New Roman" w:hAnsi="Times New Roman"/>
          <w:sz w:val="24"/>
          <w:szCs w:val="24"/>
          <w:vertAlign w:val="superscript"/>
        </w:rPr>
        <w:t>o</w:t>
      </w:r>
      <w:r w:rsidR="000A3D5F" w:rsidRPr="000A3D5F">
        <w:rPr>
          <w:rFonts w:ascii="Times New Roman" w:hAnsi="Times New Roman"/>
          <w:sz w:val="24"/>
          <w:szCs w:val="24"/>
        </w:rPr>
        <w:t>C)</w:t>
      </w:r>
      <w:r w:rsidR="007E1CB0">
        <w:rPr>
          <w:rFonts w:ascii="Times New Roman" w:hAnsi="Times New Roman"/>
          <w:sz w:val="24"/>
          <w:szCs w:val="24"/>
        </w:rPr>
        <w:t xml:space="preserve"> </w:t>
      </w:r>
      <w:r w:rsidR="00137078">
        <w:rPr>
          <w:rFonts w:ascii="Times New Roman" w:hAnsi="Times New Roman"/>
          <w:sz w:val="24"/>
          <w:szCs w:val="24"/>
        </w:rPr>
        <w:fldChar w:fldCharType="begin">
          <w:fldData xml:space="preserve">PEVuZE5vdGU+PENpdGU+PEF1dGhvcj5LYXR6PC9BdXRob3I+PFllYXI+MjAxMjwvWWVhcj48UmVj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cmlvZGljYWw+PHBhZ2VzPlM1My02MDwvcGFnZXM+PHZvbHVtZT4yMDYgU3VwcGwgMTwvdm9sdW1l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aW9kaWNhbD48cGFnZXM+ZTk4NjE1PC9wYWdlcz48dm9sdW1lPjk8L3ZvbHVtZT48bnVtYmVyPjY8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</w:fldData>
        </w:fldChar>
      </w:r>
      <w:r w:rsidR="00B52552">
        <w:rPr>
          <w:rFonts w:ascii="Times New Roman" w:hAnsi="Times New Roman"/>
          <w:sz w:val="24"/>
          <w:szCs w:val="24"/>
        </w:rPr>
        <w:instrText xml:space="preserve"> ADDIN EN.CITE </w:instrText>
      </w:r>
      <w:r w:rsidR="00137078">
        <w:rPr>
          <w:rFonts w:ascii="Times New Roman" w:hAnsi="Times New Roman"/>
          <w:sz w:val="24"/>
          <w:szCs w:val="24"/>
        </w:rPr>
        <w:fldChar w:fldCharType="begin">
          <w:fldData xml:space="preserve">PEVuZE5vdGU+PENpdGU+PEF1dGhvcj5LYXR6PC9BdXRob3I+PFllYXI+MjAxMjwvWWVhcj48UmVj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cmlvZGljYWw+PHBhZ2VzPlM1My02MDwvcGFnZXM+PHZvbHVtZT4yMDYgU3VwcGwgMTwvdm9sdW1l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aW9kaWNhbD48cGFnZXM+ZTk4NjE1PC9wYWdlcz48dm9sdW1lPjk8L3ZvbHVtZT48bnVtYmVyPjY8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</w:fldData>
        </w:fldChar>
      </w:r>
      <w:r w:rsidR="00B52552">
        <w:rPr>
          <w:rFonts w:ascii="Times New Roman" w:hAnsi="Times New Roman"/>
          <w:sz w:val="24"/>
          <w:szCs w:val="24"/>
        </w:rPr>
        <w:instrText xml:space="preserve"> ADDIN EN.CITE.DATA </w:instrText>
      </w:r>
      <w:r w:rsidR="00137078">
        <w:rPr>
          <w:rFonts w:ascii="Times New Roman" w:hAnsi="Times New Roman"/>
          <w:sz w:val="24"/>
          <w:szCs w:val="24"/>
        </w:rPr>
      </w:r>
      <w:r w:rsidR="00137078">
        <w:rPr>
          <w:rFonts w:ascii="Times New Roman" w:hAnsi="Times New Roman"/>
          <w:sz w:val="24"/>
          <w:szCs w:val="24"/>
        </w:rPr>
        <w:fldChar w:fldCharType="end"/>
      </w:r>
      <w:r w:rsidR="00137078">
        <w:rPr>
          <w:rFonts w:ascii="Times New Roman" w:hAnsi="Times New Roman"/>
          <w:sz w:val="24"/>
          <w:szCs w:val="24"/>
        </w:rPr>
      </w:r>
      <w:r w:rsidR="00137078">
        <w:rPr>
          <w:rFonts w:ascii="Times New Roman" w:hAnsi="Times New Roman"/>
          <w:sz w:val="24"/>
          <w:szCs w:val="24"/>
        </w:rPr>
        <w:fldChar w:fldCharType="separate"/>
      </w:r>
      <w:r w:rsidR="00B52552">
        <w:rPr>
          <w:rFonts w:ascii="Times New Roman" w:hAnsi="Times New Roman"/>
          <w:noProof/>
          <w:sz w:val="24"/>
          <w:szCs w:val="24"/>
        </w:rPr>
        <w:t>[</w:t>
      </w:r>
      <w:hyperlink w:anchor="_ENREF_1" w:tooltip="Katz, 2012 #70" w:history="1">
        <w:r w:rsidR="00B52552">
          <w:rPr>
            <w:rFonts w:ascii="Times New Roman" w:hAnsi="Times New Roman"/>
            <w:noProof/>
            <w:sz w:val="24"/>
            <w:szCs w:val="24"/>
          </w:rPr>
          <w:t>1</w:t>
        </w:r>
      </w:hyperlink>
      <w:r w:rsidR="00B52552">
        <w:rPr>
          <w:rFonts w:ascii="Times New Roman" w:hAnsi="Times New Roman"/>
          <w:noProof/>
          <w:sz w:val="24"/>
          <w:szCs w:val="24"/>
        </w:rPr>
        <w:t xml:space="preserve">, </w:t>
      </w:r>
      <w:hyperlink w:anchor="_ENREF_2" w:tooltip="Katz, 2014 #81" w:history="1">
        <w:r w:rsidR="00B52552">
          <w:rPr>
            <w:rFonts w:ascii="Times New Roman" w:hAnsi="Times New Roman"/>
            <w:noProof/>
            <w:sz w:val="24"/>
            <w:szCs w:val="24"/>
          </w:rPr>
          <w:t>2</w:t>
        </w:r>
      </w:hyperlink>
      <w:r w:rsidR="00B52552">
        <w:rPr>
          <w:rFonts w:ascii="Times New Roman" w:hAnsi="Times New Roman"/>
          <w:noProof/>
          <w:sz w:val="24"/>
          <w:szCs w:val="24"/>
        </w:rPr>
        <w:t>]</w:t>
      </w:r>
      <w:r w:rsidR="00137078">
        <w:rPr>
          <w:rFonts w:ascii="Times New Roman" w:hAnsi="Times New Roman"/>
          <w:sz w:val="24"/>
          <w:szCs w:val="24"/>
        </w:rPr>
        <w:fldChar w:fldCharType="end"/>
      </w:r>
      <w:r w:rsidR="000A3D5F" w:rsidRPr="000A3D5F">
        <w:rPr>
          <w:rFonts w:ascii="Times New Roman" w:hAnsi="Times New Roman"/>
          <w:sz w:val="24"/>
          <w:szCs w:val="24"/>
        </w:rPr>
        <w:t>.</w:t>
      </w:r>
    </w:p>
    <w:p w:rsidR="007E1CB0" w:rsidRPr="006E1E7B" w:rsidRDefault="007E1CB0" w:rsidP="006E1E7B">
      <w:pPr>
        <w:spacing w:line="360" w:lineRule="auto"/>
        <w:rPr>
          <w:rFonts w:ascii="Times New Roman" w:hAnsi="Times New Roman"/>
          <w:sz w:val="24"/>
          <w:szCs w:val="24"/>
        </w:rPr>
      </w:pPr>
      <w:r>
        <w:rPr>
          <w:rFonts w:ascii="Times New Roman" w:hAnsi="Times New Roman"/>
          <w:sz w:val="24"/>
          <w:szCs w:val="24"/>
        </w:rPr>
        <w:t>At the Kilifi site, s</w:t>
      </w:r>
      <w:r w:rsidRPr="007E1CB0">
        <w:rPr>
          <w:rFonts w:ascii="Times New Roman" w:hAnsi="Times New Roman"/>
          <w:sz w:val="24"/>
          <w:szCs w:val="24"/>
        </w:rPr>
        <w:t xml:space="preserve">evere pneumonia was defined as cough OR difficult breathing AND lower chest wall in-drawing and no signs of very severe pneumonia. Very severe pneumonia was defined as cough OR difficult </w:t>
      </w:r>
      <w:r>
        <w:rPr>
          <w:rFonts w:ascii="Times New Roman" w:hAnsi="Times New Roman"/>
          <w:sz w:val="24"/>
          <w:szCs w:val="24"/>
        </w:rPr>
        <w:t>breathing AND at least one of (</w:t>
      </w:r>
      <w:r w:rsidRPr="007E1CB0">
        <w:rPr>
          <w:rFonts w:ascii="Times New Roman" w:hAnsi="Times New Roman"/>
          <w:sz w:val="24"/>
          <w:szCs w:val="24"/>
        </w:rPr>
        <w:t>hypoxia</w:t>
      </w:r>
      <w:r w:rsidR="00BD257B">
        <w:rPr>
          <w:rFonts w:ascii="Times New Roman" w:hAnsi="Times New Roman"/>
          <w:sz w:val="24"/>
          <w:szCs w:val="24"/>
        </w:rPr>
        <w:t xml:space="preserve"> (oxygen saturation &lt;90%)</w:t>
      </w:r>
      <w:r w:rsidRPr="007E1CB0">
        <w:rPr>
          <w:rFonts w:ascii="Times New Roman" w:hAnsi="Times New Roman"/>
          <w:sz w:val="24"/>
          <w:szCs w:val="24"/>
        </w:rPr>
        <w:t xml:space="preserve">, </w:t>
      </w:r>
      <w:r w:rsidR="00BD257B">
        <w:rPr>
          <w:rFonts w:ascii="Times New Roman" w:hAnsi="Times New Roman"/>
          <w:sz w:val="24"/>
          <w:szCs w:val="24"/>
        </w:rPr>
        <w:t>cyanosis, prostration (</w:t>
      </w:r>
      <w:r w:rsidRPr="007E1CB0">
        <w:rPr>
          <w:rFonts w:ascii="Times New Roman" w:hAnsi="Times New Roman"/>
          <w:sz w:val="24"/>
          <w:szCs w:val="24"/>
        </w:rPr>
        <w:t>inability to drink or breast feed, inability to sit</w:t>
      </w:r>
      <w:r w:rsidR="00BD257B">
        <w:rPr>
          <w:rFonts w:ascii="Times New Roman" w:hAnsi="Times New Roman"/>
          <w:sz w:val="24"/>
          <w:szCs w:val="24"/>
        </w:rPr>
        <w:t>)</w:t>
      </w:r>
      <w:r w:rsidRPr="007E1CB0">
        <w:rPr>
          <w:rFonts w:ascii="Times New Roman" w:hAnsi="Times New Roman"/>
          <w:sz w:val="24"/>
          <w:szCs w:val="24"/>
        </w:rPr>
        <w:t>, or</w:t>
      </w:r>
      <w:r w:rsidR="00BD257B">
        <w:rPr>
          <w:rFonts w:ascii="Times New Roman" w:hAnsi="Times New Roman"/>
          <w:sz w:val="24"/>
          <w:szCs w:val="24"/>
        </w:rPr>
        <w:t xml:space="preserve"> coma</w:t>
      </w:r>
      <w:r w:rsidRPr="007E1CB0">
        <w:rPr>
          <w:rFonts w:ascii="Times New Roman" w:hAnsi="Times New Roman"/>
          <w:sz w:val="24"/>
          <w:szCs w:val="24"/>
        </w:rPr>
        <w:t xml:space="preserve"> at admission)</w:t>
      </w:r>
      <w:r w:rsidR="005725D0">
        <w:rPr>
          <w:rFonts w:ascii="Times New Roman" w:hAnsi="Times New Roman"/>
          <w:sz w:val="24"/>
          <w:szCs w:val="24"/>
        </w:rPr>
        <w:t xml:space="preserve"> </w:t>
      </w:r>
      <w:r w:rsidR="00137078">
        <w:rPr>
          <w:rFonts w:ascii="Times New Roman" w:hAnsi="Times New Roman"/>
          <w:sz w:val="24"/>
          <w:szCs w:val="24"/>
        </w:rPr>
        <w:fldChar w:fldCharType="begin">
          <w:fldData xml:space="preserve">PEVuZE5vdGU+PENpdGU+PEF1dGhvcj5PbnlhbmdvPC9BdXRob3I+PFllYXI+MjAxMjwvWWVhcj48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UzYxLTc8L3BhZ2VzPjx2b2x1bWU+MjA2IFN1cHBsIDE8L3ZvbHVtZT48a2V5d29yZHM+PGtleXdv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</w:fldData>
        </w:fldChar>
      </w:r>
      <w:r w:rsidR="005725D0">
        <w:rPr>
          <w:rFonts w:ascii="Times New Roman" w:hAnsi="Times New Roman"/>
          <w:sz w:val="24"/>
          <w:szCs w:val="24"/>
        </w:rPr>
        <w:instrText xml:space="preserve"> ADDIN EN.CITE </w:instrText>
      </w:r>
      <w:r w:rsidR="00137078">
        <w:rPr>
          <w:rFonts w:ascii="Times New Roman" w:hAnsi="Times New Roman"/>
          <w:sz w:val="24"/>
          <w:szCs w:val="24"/>
        </w:rPr>
        <w:fldChar w:fldCharType="begin">
          <w:fldData xml:space="preserve">PEVuZE5vdGU+PENpdGU+PEF1dGhvcj5PbnlhbmdvPC9BdXRob3I+PFllYXI+MjAxMjwvWWVhcj48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UzYxLTc8L3BhZ2VzPjx2b2x1bWU+MjA2IFN1cHBsIDE8L3ZvbHVtZT48a2V5d29yZHM+PGtleXdv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</w:fldData>
        </w:fldChar>
      </w:r>
      <w:r w:rsidR="005725D0">
        <w:rPr>
          <w:rFonts w:ascii="Times New Roman" w:hAnsi="Times New Roman"/>
          <w:sz w:val="24"/>
          <w:szCs w:val="24"/>
        </w:rPr>
        <w:instrText xml:space="preserve"> ADDIN EN.CITE.DATA </w:instrText>
      </w:r>
      <w:r w:rsidR="00137078">
        <w:rPr>
          <w:rFonts w:ascii="Times New Roman" w:hAnsi="Times New Roman"/>
          <w:sz w:val="24"/>
          <w:szCs w:val="24"/>
        </w:rPr>
      </w:r>
      <w:r w:rsidR="00137078">
        <w:rPr>
          <w:rFonts w:ascii="Times New Roman" w:hAnsi="Times New Roman"/>
          <w:sz w:val="24"/>
          <w:szCs w:val="24"/>
        </w:rPr>
        <w:fldChar w:fldCharType="end"/>
      </w:r>
      <w:r w:rsidR="00137078">
        <w:rPr>
          <w:rFonts w:ascii="Times New Roman" w:hAnsi="Times New Roman"/>
          <w:sz w:val="24"/>
          <w:szCs w:val="24"/>
        </w:rPr>
      </w:r>
      <w:r w:rsidR="00137078">
        <w:rPr>
          <w:rFonts w:ascii="Times New Roman" w:hAnsi="Times New Roman"/>
          <w:sz w:val="24"/>
          <w:szCs w:val="24"/>
        </w:rPr>
        <w:fldChar w:fldCharType="separate"/>
      </w:r>
      <w:r w:rsidR="005725D0">
        <w:rPr>
          <w:rFonts w:ascii="Times New Roman" w:hAnsi="Times New Roman"/>
          <w:noProof/>
          <w:sz w:val="24"/>
          <w:szCs w:val="24"/>
        </w:rPr>
        <w:t>[</w:t>
      </w:r>
      <w:hyperlink w:anchor="_ENREF_3" w:tooltip="Onyango, 2012 #83" w:history="1">
        <w:r w:rsidR="00B52552">
          <w:rPr>
            <w:rFonts w:ascii="Times New Roman" w:hAnsi="Times New Roman"/>
            <w:noProof/>
            <w:sz w:val="24"/>
            <w:szCs w:val="24"/>
          </w:rPr>
          <w:t>3</w:t>
        </w:r>
      </w:hyperlink>
      <w:r w:rsidR="005725D0">
        <w:rPr>
          <w:rFonts w:ascii="Times New Roman" w:hAnsi="Times New Roman"/>
          <w:noProof/>
          <w:sz w:val="24"/>
          <w:szCs w:val="24"/>
        </w:rPr>
        <w:t>]</w:t>
      </w:r>
      <w:r w:rsidR="00137078">
        <w:rPr>
          <w:rFonts w:ascii="Times New Roman" w:hAnsi="Times New Roman"/>
          <w:sz w:val="24"/>
          <w:szCs w:val="24"/>
        </w:rPr>
        <w:fldChar w:fldCharType="end"/>
      </w:r>
      <w:r w:rsidRPr="007E1CB0">
        <w:rPr>
          <w:rFonts w:ascii="Times New Roman" w:hAnsi="Times New Roman"/>
          <w:sz w:val="24"/>
          <w:szCs w:val="24"/>
        </w:rPr>
        <w:t>.</w:t>
      </w:r>
    </w:p>
    <w:p w:rsidR="005725D0" w:rsidRDefault="005725D0" w:rsidP="006E1E7B">
      <w:pPr>
        <w:spacing w:line="360" w:lineRule="auto"/>
        <w:rPr>
          <w:rFonts w:ascii="Times New Roman" w:hAnsi="Times New Roman"/>
          <w:b/>
          <w:sz w:val="28"/>
          <w:szCs w:val="28"/>
        </w:rPr>
      </w:pPr>
    </w:p>
    <w:p w:rsidR="00395D3B" w:rsidRPr="006E1E7B" w:rsidRDefault="00395D3B" w:rsidP="006E1E7B">
      <w:pPr>
        <w:spacing w:line="360" w:lineRule="auto"/>
        <w:rPr>
          <w:rFonts w:ascii="Times New Roman" w:hAnsi="Times New Roman"/>
          <w:b/>
          <w:sz w:val="28"/>
          <w:szCs w:val="28"/>
        </w:rPr>
      </w:pPr>
      <w:r w:rsidRPr="006E1E7B">
        <w:rPr>
          <w:rFonts w:ascii="Times New Roman" w:hAnsi="Times New Roman"/>
          <w:b/>
          <w:sz w:val="28"/>
          <w:szCs w:val="28"/>
        </w:rPr>
        <w:t>Missing data</w:t>
      </w:r>
    </w:p>
    <w:p w:rsidR="00395D3B" w:rsidRPr="00910CF0" w:rsidRDefault="00395D3B" w:rsidP="006E1E7B">
      <w:pPr>
        <w:spacing w:line="360" w:lineRule="auto"/>
        <w:rPr>
          <w:rFonts w:ascii="Times New Roman" w:hAnsi="Times New Roman"/>
          <w:sz w:val="24"/>
          <w:szCs w:val="24"/>
        </w:rPr>
      </w:pPr>
      <w:r w:rsidRPr="00910CF0">
        <w:rPr>
          <w:rFonts w:ascii="Times New Roman" w:hAnsi="Times New Roman"/>
          <w:sz w:val="24"/>
          <w:szCs w:val="24"/>
        </w:rPr>
        <w:t xml:space="preserve">We applied several procedures to handle missing data at each site. First, we excluded data for the whole year if there were five or more successive weeks with no influenza testing conducted. Second, if no data were collected in a specific week but data were collected in the previous and succeeding weeks, we substituted the missing data point by the average of two immediate weeks (one from each side). This applied to 2% of the weeks in the entire dataset. Lastly, for cases where data were missing for 2-4 successive weeks, we substituted the missing observation with data from the last week when influenza testing was conducted. This applied to 3% of the weekly data points in the dataset. Overall, </w:t>
      </w:r>
      <w:r w:rsidRPr="00910CF0">
        <w:rPr>
          <w:rFonts w:ascii="Times New Roman" w:hAnsi="Times New Roman"/>
          <w:sz w:val="24"/>
          <w:szCs w:val="24"/>
        </w:rPr>
        <w:lastRenderedPageBreak/>
        <w:t>we obtained 1,872 weeks of influenza surveillance data for further analyses of which 5% were imputed.</w:t>
      </w:r>
    </w:p>
    <w:p w:rsidR="005725D0" w:rsidRDefault="005725D0" w:rsidP="006E1E7B">
      <w:pPr>
        <w:spacing w:line="360" w:lineRule="auto"/>
        <w:rPr>
          <w:rFonts w:ascii="Times New Roman" w:hAnsi="Times New Roman"/>
          <w:b/>
          <w:sz w:val="28"/>
          <w:szCs w:val="28"/>
        </w:rPr>
      </w:pPr>
    </w:p>
    <w:p w:rsidR="00395D3B" w:rsidRPr="006E1E7B" w:rsidRDefault="00395D3B" w:rsidP="006E1E7B">
      <w:pPr>
        <w:spacing w:line="360" w:lineRule="auto"/>
        <w:rPr>
          <w:rFonts w:ascii="Times New Roman" w:hAnsi="Times New Roman"/>
          <w:b/>
          <w:sz w:val="28"/>
          <w:szCs w:val="28"/>
        </w:rPr>
      </w:pPr>
      <w:r w:rsidRPr="006E1E7B">
        <w:rPr>
          <w:rFonts w:ascii="Times New Roman" w:hAnsi="Times New Roman"/>
          <w:b/>
          <w:sz w:val="28"/>
          <w:szCs w:val="28"/>
        </w:rPr>
        <w:t>Meteorological Data</w:t>
      </w:r>
    </w:p>
    <w:p w:rsidR="00B52552" w:rsidRDefault="005A5D69" w:rsidP="00B52552">
      <w:pPr>
        <w:spacing w:line="480" w:lineRule="auto"/>
        <w:rPr>
          <w:rFonts w:ascii="Times New Roman" w:hAnsi="Times New Roman"/>
          <w:sz w:val="24"/>
          <w:szCs w:val="24"/>
        </w:rPr>
      </w:pPr>
      <w:r w:rsidRPr="005A5D69">
        <w:rPr>
          <w:rFonts w:ascii="Times New Roman" w:hAnsi="Times New Roman"/>
          <w:sz w:val="24"/>
          <w:szCs w:val="24"/>
        </w:rPr>
        <w:t>All the environmental data used in this analysis were satellite-derived measurements obtained from The National Aeronautics and Space Administration (NASA), and were collected over the same period as the influenza data.  The environmental variables included in the analysis were, average surface temperature (</w:t>
      </w:r>
      <w:r w:rsidRPr="005A5D69">
        <w:rPr>
          <w:rFonts w:ascii="Times New Roman" w:hAnsi="Times New Roman"/>
          <w:sz w:val="24"/>
          <w:szCs w:val="24"/>
          <w:vertAlign w:val="superscript"/>
        </w:rPr>
        <w:t>0</w:t>
      </w:r>
      <w:r w:rsidRPr="005A5D69">
        <w:rPr>
          <w:rFonts w:ascii="Times New Roman" w:hAnsi="Times New Roman"/>
          <w:sz w:val="24"/>
          <w:szCs w:val="24"/>
        </w:rPr>
        <w:t xml:space="preserve">C), and near surface specific humidity (g/Kg) obtained from the Global Land Data Assimilation System (GLDAS) </w:t>
      </w:r>
      <w:r w:rsidR="00137078" w:rsidRPr="005A5D69">
        <w:rPr>
          <w:rFonts w:ascii="Times New Roman" w:hAnsi="Times New Roman"/>
          <w:sz w:val="24"/>
          <w:szCs w:val="24"/>
        </w:rPr>
        <w:fldChar w:fldCharType="begin"/>
      </w:r>
      <w:r w:rsidRPr="005A5D69">
        <w:rPr>
          <w:rFonts w:ascii="Times New Roman" w:hAnsi="Times New Roman"/>
          <w:sz w:val="24"/>
          <w:szCs w:val="24"/>
        </w:rPr>
        <w:instrText xml:space="preserve"> ADDIN EN.CITE &lt;EndNote&gt;&lt;Cite&gt;&lt;Author&gt;NASA Goddard Space Flight Center&lt;/Author&gt;&lt;Year&gt;2014&lt;/Year&gt;&lt;RecNum&gt;56&lt;/RecNum&gt;&lt;DisplayText&gt;[4]&lt;/DisplayText&gt;&lt;record&gt;&lt;rec-number&gt;56&lt;/rec-number&gt;&lt;foreign-keys&gt;&lt;key app="EN" db-id="vfzpsepp12z9xje9fr5pvdwadsz0rwpv2pv0"&gt;56&lt;/key&gt;&lt;/foreign-keys&gt;&lt;ref-type name="Journal Article"&gt;17&lt;/ref-type&gt;&lt;contributors&gt;&lt;authors&gt;&lt;author&gt;NASA Goddard Space Flight Center,&lt;/author&gt;&lt;/authors&gt;&lt;/contributors&gt;&lt;titles&gt;&lt;title&gt;Global Land Data Assimilation System. Available at: http://gdata1.sci.gsfc.nasa.gov/daac-bin/G3/gui.cgi?instance_id=GLDAS10_M.  Date Accessed: April, 2014.&lt;/title&gt;&lt;/titles&gt;&lt;dates&gt;&lt;year&gt;2014&lt;/year&gt;&lt;/dates&gt;&lt;urls&gt;&lt;/urls&gt;&lt;/record&gt;&lt;/Cite&gt;&lt;/EndNote&gt;</w:instrText>
      </w:r>
      <w:r w:rsidR="00137078" w:rsidRPr="005A5D69">
        <w:rPr>
          <w:rFonts w:ascii="Times New Roman" w:hAnsi="Times New Roman"/>
          <w:sz w:val="24"/>
          <w:szCs w:val="24"/>
        </w:rPr>
        <w:fldChar w:fldCharType="separate"/>
      </w:r>
      <w:r w:rsidRPr="005A5D69">
        <w:rPr>
          <w:rFonts w:ascii="Times New Roman" w:hAnsi="Times New Roman"/>
          <w:noProof/>
          <w:sz w:val="24"/>
          <w:szCs w:val="24"/>
        </w:rPr>
        <w:t>[</w:t>
      </w:r>
      <w:hyperlink w:anchor="_ENREF_4" w:tooltip="NASA Goddard Space Flight Center, 2014 #56" w:history="1">
        <w:r w:rsidR="00B52552" w:rsidRPr="005A5D69">
          <w:rPr>
            <w:rFonts w:ascii="Times New Roman" w:hAnsi="Times New Roman"/>
            <w:noProof/>
            <w:sz w:val="24"/>
            <w:szCs w:val="24"/>
          </w:rPr>
          <w:t>4</w:t>
        </w:r>
      </w:hyperlink>
      <w:r w:rsidRPr="005A5D69">
        <w:rPr>
          <w:rFonts w:ascii="Times New Roman" w:hAnsi="Times New Roman"/>
          <w:noProof/>
          <w:sz w:val="24"/>
          <w:szCs w:val="24"/>
        </w:rPr>
        <w:t>]</w:t>
      </w:r>
      <w:r w:rsidR="00137078" w:rsidRPr="005A5D69">
        <w:rPr>
          <w:rFonts w:ascii="Times New Roman" w:hAnsi="Times New Roman"/>
          <w:sz w:val="24"/>
          <w:szCs w:val="24"/>
        </w:rPr>
        <w:fldChar w:fldCharType="end"/>
      </w:r>
      <w:r w:rsidRPr="005A5D69">
        <w:rPr>
          <w:rFonts w:ascii="Times New Roman" w:hAnsi="Times New Roman"/>
          <w:sz w:val="24"/>
          <w:szCs w:val="24"/>
        </w:rPr>
        <w:t xml:space="preserve">; and accumulated Rainfall (mm) obtained from the Tropical Rainfall Measuring Mission (TRMM) </w:t>
      </w:r>
      <w:r w:rsidR="00137078" w:rsidRPr="005A5D69">
        <w:rPr>
          <w:rFonts w:ascii="Times New Roman" w:hAnsi="Times New Roman"/>
          <w:sz w:val="24"/>
          <w:szCs w:val="24"/>
        </w:rPr>
        <w:fldChar w:fldCharType="begin"/>
      </w:r>
      <w:r w:rsidRPr="005A5D69">
        <w:rPr>
          <w:rFonts w:ascii="Times New Roman" w:hAnsi="Times New Roman"/>
          <w:sz w:val="24"/>
          <w:szCs w:val="24"/>
        </w:rPr>
        <w:instrText xml:space="preserve"> ADDIN EN.CITE &lt;EndNote&gt;&lt;Cite&gt;&lt;Author&gt;NASA Goddard Space Flight Center&lt;/Author&gt;&lt;Year&gt;2014&lt;/Year&gt;&lt;RecNum&gt;58&lt;/RecNum&gt;&lt;DisplayText&gt;[5]&lt;/DisplayText&gt;&lt;record&gt;&lt;rec-number&gt;58&lt;/rec-number&gt;&lt;foreign-keys&gt;&lt;key app="EN" db-id="vfzpsepp12z9xje9fr5pvdwadsz0rwpv2pv0"&gt;58&lt;/key&gt;&lt;/foreign-keys&gt;&lt;ref-type name="Journal Article"&gt;17&lt;/ref-type&gt;&lt;contributors&gt;&lt;authors&gt;&lt;author&gt;NASA Goddard Space Flight Center,&lt;/author&gt;&lt;/authors&gt;&lt;/contributors&gt;&lt;titles&gt;&lt;title&gt;Tropical Rainfall Measuring Mission. Available at: http://gdata1.sci.gsfc.nasa.gov/daac-bin/G3/gui.cgi?instance_id=TRMM_Monthly. Date Accessed: April, 2014.&lt;/title&gt;&lt;/titles&gt;&lt;dates&gt;&lt;year&gt;2014&lt;/year&gt;&lt;/dates&gt;&lt;urls&gt;&lt;/urls&gt;&lt;/record&gt;&lt;/Cite&gt;&lt;/EndNote&gt;</w:instrText>
      </w:r>
      <w:r w:rsidR="00137078" w:rsidRPr="005A5D69">
        <w:rPr>
          <w:rFonts w:ascii="Times New Roman" w:hAnsi="Times New Roman"/>
          <w:sz w:val="24"/>
          <w:szCs w:val="24"/>
        </w:rPr>
        <w:fldChar w:fldCharType="separate"/>
      </w:r>
      <w:r w:rsidRPr="005A5D69">
        <w:rPr>
          <w:rFonts w:ascii="Times New Roman" w:hAnsi="Times New Roman"/>
          <w:noProof/>
          <w:sz w:val="24"/>
          <w:szCs w:val="24"/>
        </w:rPr>
        <w:t>[</w:t>
      </w:r>
      <w:hyperlink w:anchor="_ENREF_5" w:tooltip="NASA Goddard Space Flight Center, 2014 #58" w:history="1">
        <w:r w:rsidR="00B52552" w:rsidRPr="005A5D69">
          <w:rPr>
            <w:rFonts w:ascii="Times New Roman" w:hAnsi="Times New Roman"/>
            <w:noProof/>
            <w:sz w:val="24"/>
            <w:szCs w:val="24"/>
          </w:rPr>
          <w:t>5</w:t>
        </w:r>
      </w:hyperlink>
      <w:r w:rsidRPr="005A5D69">
        <w:rPr>
          <w:rFonts w:ascii="Times New Roman" w:hAnsi="Times New Roman"/>
          <w:noProof/>
          <w:sz w:val="24"/>
          <w:szCs w:val="24"/>
        </w:rPr>
        <w:t>]</w:t>
      </w:r>
      <w:r w:rsidR="00137078" w:rsidRPr="005A5D69">
        <w:rPr>
          <w:rFonts w:ascii="Times New Roman" w:hAnsi="Times New Roman"/>
          <w:sz w:val="24"/>
          <w:szCs w:val="24"/>
        </w:rPr>
        <w:fldChar w:fldCharType="end"/>
      </w:r>
      <w:r w:rsidRPr="005A5D69">
        <w:rPr>
          <w:rFonts w:ascii="Times New Roman" w:hAnsi="Times New Roman"/>
          <w:sz w:val="24"/>
          <w:szCs w:val="24"/>
        </w:rPr>
        <w:t>. The temperature and specific humidity measurements were all three-hourly temporal datasets with a spatial resolution of 1.0</w:t>
      </w:r>
      <w:r w:rsidRPr="005A5D69">
        <w:rPr>
          <w:rFonts w:ascii="Times New Roman" w:hAnsi="Times New Roman"/>
          <w:sz w:val="24"/>
          <w:szCs w:val="24"/>
          <w:vertAlign w:val="superscript"/>
        </w:rPr>
        <w:t xml:space="preserve">0 </w:t>
      </w:r>
      <w:r w:rsidRPr="005A5D69">
        <w:rPr>
          <w:rFonts w:ascii="Times New Roman" w:hAnsi="Times New Roman"/>
          <w:sz w:val="24"/>
          <w:szCs w:val="24"/>
        </w:rPr>
        <w:t>x 1.0</w:t>
      </w:r>
      <w:r w:rsidRPr="005A5D69">
        <w:rPr>
          <w:rFonts w:ascii="Times New Roman" w:hAnsi="Times New Roman"/>
          <w:sz w:val="24"/>
          <w:szCs w:val="24"/>
          <w:vertAlign w:val="superscript"/>
        </w:rPr>
        <w:t>0</w:t>
      </w:r>
      <w:r w:rsidRPr="005A5D69">
        <w:rPr>
          <w:rFonts w:ascii="Times New Roman" w:hAnsi="Times New Roman"/>
          <w:sz w:val="24"/>
          <w:szCs w:val="24"/>
        </w:rPr>
        <w:t xml:space="preserve"> latitude/longitude. The rainfall data were daily temporal datasets and had a finer resolution of 0.25</w:t>
      </w:r>
      <w:r w:rsidRPr="005A5D69">
        <w:rPr>
          <w:rFonts w:ascii="Times New Roman" w:hAnsi="Times New Roman"/>
          <w:sz w:val="24"/>
          <w:szCs w:val="24"/>
          <w:vertAlign w:val="superscript"/>
        </w:rPr>
        <w:t xml:space="preserve">0 </w:t>
      </w:r>
      <w:r w:rsidRPr="005A5D69">
        <w:rPr>
          <w:rFonts w:ascii="Times New Roman" w:hAnsi="Times New Roman"/>
          <w:sz w:val="24"/>
          <w:szCs w:val="24"/>
        </w:rPr>
        <w:t>x 0.25</w:t>
      </w:r>
      <w:r w:rsidRPr="005A5D69">
        <w:rPr>
          <w:rFonts w:ascii="Times New Roman" w:hAnsi="Times New Roman"/>
          <w:sz w:val="24"/>
          <w:szCs w:val="24"/>
          <w:vertAlign w:val="superscript"/>
        </w:rPr>
        <w:t>0</w:t>
      </w:r>
      <w:r w:rsidRPr="005A5D69">
        <w:rPr>
          <w:rFonts w:ascii="Times New Roman" w:hAnsi="Times New Roman"/>
          <w:sz w:val="24"/>
          <w:szCs w:val="24"/>
        </w:rPr>
        <w:t xml:space="preserve"> latitude/longitude. These data were downloaded through NASA’s Goddard Earth Sciences and Data Information Service Center (GES-DISC) Interactive Online Visualization and Analysis Infrastructure (GIOVANNI). All the meteorological measurements (3-hourly and daily) were then averaged over each week to obtain the weekly measurements which were used in the final analysis.</w:t>
      </w:r>
      <w:r w:rsidR="00B52552">
        <w:rPr>
          <w:rFonts w:ascii="Times New Roman" w:hAnsi="Times New Roman"/>
          <w:sz w:val="24"/>
          <w:szCs w:val="24"/>
        </w:rPr>
        <w:t xml:space="preserve"> </w:t>
      </w:r>
    </w:p>
    <w:p w:rsidR="00B52552" w:rsidRPr="00ED791A" w:rsidRDefault="00B52552" w:rsidP="00B52552">
      <w:pPr>
        <w:spacing w:line="480" w:lineRule="auto"/>
        <w:rPr>
          <w:rFonts w:ascii="Times New Roman" w:hAnsi="Times New Roman"/>
          <w:color w:val="FF0000"/>
          <w:sz w:val="24"/>
          <w:szCs w:val="24"/>
        </w:rPr>
      </w:pPr>
      <w:r w:rsidRPr="00ED791A">
        <w:rPr>
          <w:rFonts w:ascii="Times New Roman" w:hAnsi="Times New Roman"/>
          <w:color w:val="FF0000"/>
          <w:sz w:val="24"/>
          <w:szCs w:val="24"/>
        </w:rPr>
        <w:t xml:space="preserve">To determine if influenza was associated with earlier measurements of the meteorological variables, we investigated associations of up to 4 lagged weeks on all meteorological variables. We selected this lag period because the exploratory analyses indicated no association when we considered lag periods beyond four weeks. Also given that the influenza incubation period ranges from 1-4 days after exposure and that the infected persons could continue to be infectious for another 5-7 days after the onset of symptoms </w:t>
      </w:r>
      <w:r w:rsidR="00137078" w:rsidRPr="00ED791A">
        <w:rPr>
          <w:rFonts w:ascii="Times New Roman" w:hAnsi="Times New Roman"/>
          <w:color w:val="FF0000"/>
          <w:sz w:val="24"/>
          <w:szCs w:val="24"/>
        </w:rPr>
        <w:fldChar w:fldCharType="begin"/>
      </w:r>
      <w:r w:rsidRPr="00ED791A">
        <w:rPr>
          <w:rFonts w:ascii="Times New Roman" w:hAnsi="Times New Roman"/>
          <w:color w:val="FF0000"/>
          <w:sz w:val="24"/>
          <w:szCs w:val="24"/>
        </w:rPr>
        <w:instrText xml:space="preserve"> ADDIN EN.CITE &lt;EndNote&gt;&lt;Cite&gt;&lt;Author&gt;Centers for Disease Control and Prevention&lt;/Author&gt;&lt;Year&gt;2013&lt;/Year&gt;&lt;RecNum&gt;66&lt;/RecNum&gt;&lt;DisplayText&gt;[6]&lt;/DisplayText&gt;&lt;record&gt;&lt;rec-number&gt;66&lt;/rec-number&gt;&lt;foreign-keys&gt;&lt;key app="EN" db-id="vfzpsepp12z9xje9fr5pvdwadsz0rwpv2pv0"&gt;66&lt;/key&gt;&lt;/foreign-keys&gt;&lt;ref-type name="Journal Article"&gt;17&lt;/ref-type&gt;&lt;contributors&gt;&lt;authors&gt;&lt;author&gt;Centers for Disease Control and Prevention,&lt;/author&gt;&lt;/authors&gt;&lt;/contributors&gt;&lt;titles&gt;&lt;title&gt;How Flu Spreads. Available at: http://www.cdc.gov/flu/about/disease/spread.htm. Accessed on October 4th, 2014.&lt;/title&gt;&lt;/titles&gt;&lt;dates&gt;&lt;year&gt;2013&lt;/year&gt;&lt;/dates&gt;&lt;urls&gt;&lt;/urls&gt;&lt;/record&gt;&lt;/Cite&gt;&lt;/EndNote&gt;</w:instrText>
      </w:r>
      <w:r w:rsidR="00137078" w:rsidRPr="00ED791A">
        <w:rPr>
          <w:rFonts w:ascii="Times New Roman" w:hAnsi="Times New Roman"/>
          <w:color w:val="FF0000"/>
          <w:sz w:val="24"/>
          <w:szCs w:val="24"/>
        </w:rPr>
        <w:fldChar w:fldCharType="separate"/>
      </w:r>
      <w:r w:rsidRPr="00ED791A">
        <w:rPr>
          <w:rFonts w:ascii="Times New Roman" w:hAnsi="Times New Roman"/>
          <w:noProof/>
          <w:color w:val="FF0000"/>
          <w:sz w:val="24"/>
          <w:szCs w:val="24"/>
        </w:rPr>
        <w:t>[</w:t>
      </w:r>
      <w:hyperlink w:anchor="_ENREF_6" w:tooltip="Centers for Disease Control and Prevention, 2013 #66" w:history="1">
        <w:r w:rsidRPr="00ED791A">
          <w:rPr>
            <w:rFonts w:ascii="Times New Roman" w:hAnsi="Times New Roman"/>
            <w:noProof/>
            <w:color w:val="FF0000"/>
            <w:sz w:val="24"/>
            <w:szCs w:val="24"/>
          </w:rPr>
          <w:t>6</w:t>
        </w:r>
      </w:hyperlink>
      <w:r w:rsidRPr="00ED791A">
        <w:rPr>
          <w:rFonts w:ascii="Times New Roman" w:hAnsi="Times New Roman"/>
          <w:noProof/>
          <w:color w:val="FF0000"/>
          <w:sz w:val="24"/>
          <w:szCs w:val="24"/>
        </w:rPr>
        <w:t>]</w:t>
      </w:r>
      <w:r w:rsidR="00137078" w:rsidRPr="00ED791A">
        <w:rPr>
          <w:rFonts w:ascii="Times New Roman" w:hAnsi="Times New Roman"/>
          <w:color w:val="FF0000"/>
          <w:sz w:val="24"/>
          <w:szCs w:val="24"/>
        </w:rPr>
        <w:fldChar w:fldCharType="end"/>
      </w:r>
      <w:r w:rsidRPr="00ED791A">
        <w:rPr>
          <w:rFonts w:ascii="Times New Roman" w:hAnsi="Times New Roman"/>
          <w:color w:val="FF0000"/>
          <w:sz w:val="24"/>
          <w:szCs w:val="24"/>
        </w:rPr>
        <w:t xml:space="preserve"> in normal circumstances, we believed that 4 weeks was an optimal period for an epidemic to start and spread into the community. </w:t>
      </w:r>
      <w:bookmarkStart w:id="0" w:name="_GoBack"/>
      <w:bookmarkEnd w:id="0"/>
    </w:p>
    <w:p w:rsidR="005A5D69" w:rsidRPr="005A5D69" w:rsidRDefault="005A5D69" w:rsidP="005A5D69">
      <w:pPr>
        <w:spacing w:line="360" w:lineRule="auto"/>
        <w:rPr>
          <w:rFonts w:ascii="Times New Roman" w:hAnsi="Times New Roman"/>
          <w:sz w:val="24"/>
          <w:szCs w:val="24"/>
        </w:rPr>
      </w:pPr>
    </w:p>
    <w:p w:rsidR="005A5D69" w:rsidRPr="00910CF0" w:rsidRDefault="005A5D69" w:rsidP="006E1E7B">
      <w:pPr>
        <w:spacing w:line="360" w:lineRule="auto"/>
        <w:rPr>
          <w:rFonts w:ascii="Times New Roman" w:hAnsi="Times New Roman"/>
          <w:sz w:val="24"/>
          <w:szCs w:val="24"/>
        </w:rPr>
      </w:pPr>
    </w:p>
    <w:p w:rsidR="00860430" w:rsidRPr="006E1E7B" w:rsidRDefault="00DF0802" w:rsidP="00E57B94">
      <w:pPr>
        <w:rPr>
          <w:rFonts w:ascii="Times New Roman" w:hAnsi="Times New Roman"/>
          <w:b/>
          <w:sz w:val="28"/>
          <w:szCs w:val="28"/>
        </w:rPr>
      </w:pPr>
      <w:r w:rsidRPr="006E1E7B">
        <w:rPr>
          <w:rFonts w:ascii="Times New Roman" w:hAnsi="Times New Roman"/>
          <w:b/>
          <w:sz w:val="28"/>
          <w:szCs w:val="28"/>
        </w:rPr>
        <w:t>References</w:t>
      </w:r>
    </w:p>
    <w:p w:rsidR="00B52552" w:rsidRPr="00B52552" w:rsidRDefault="00137078" w:rsidP="00B52552">
      <w:pPr>
        <w:spacing w:after="0" w:line="240" w:lineRule="auto"/>
        <w:rPr>
          <w:noProof/>
          <w:szCs w:val="24"/>
        </w:rPr>
      </w:pPr>
      <w:r>
        <w:rPr>
          <w:rFonts w:ascii="Times New Roman" w:hAnsi="Times New Roman"/>
          <w:sz w:val="24"/>
          <w:szCs w:val="24"/>
        </w:rPr>
        <w:fldChar w:fldCharType="begin"/>
      </w:r>
      <w:r w:rsidR="005725D0">
        <w:rPr>
          <w:rFonts w:ascii="Times New Roman" w:hAnsi="Times New Roman"/>
          <w:sz w:val="24"/>
          <w:szCs w:val="24"/>
        </w:rPr>
        <w:instrText xml:space="preserve"> ADDIN EN.REFLIST </w:instrText>
      </w:r>
      <w:r>
        <w:rPr>
          <w:rFonts w:ascii="Times New Roman" w:hAnsi="Times New Roman"/>
          <w:sz w:val="24"/>
          <w:szCs w:val="24"/>
        </w:rPr>
        <w:fldChar w:fldCharType="separate"/>
      </w:r>
      <w:bookmarkStart w:id="1" w:name="_ENREF_1"/>
      <w:r w:rsidR="00B52552" w:rsidRPr="00B52552">
        <w:rPr>
          <w:noProof/>
          <w:szCs w:val="24"/>
        </w:rPr>
        <w:t>1.</w:t>
      </w:r>
      <w:r w:rsidR="00B52552" w:rsidRPr="00B52552">
        <w:rPr>
          <w:noProof/>
          <w:szCs w:val="24"/>
        </w:rPr>
        <w:tab/>
        <w:t>Katz MA, Lebo E, Emukule G, Njuguna HN, Aura B, Cosmas L, et al. Epidemiology, seasonality, and burden of influenza and influenza-like illness in urban and rural Kenya, 2007-2010. The Journal of infectious diseases. 2012;206 Suppl 1:S53-60. doi: 10.1093/infdis/jis530. PubMed PMID: 23169973.</w:t>
      </w:r>
      <w:bookmarkEnd w:id="1"/>
    </w:p>
    <w:p w:rsidR="00B52552" w:rsidRPr="00B52552" w:rsidRDefault="00B52552" w:rsidP="00B52552">
      <w:pPr>
        <w:spacing w:after="0" w:line="240" w:lineRule="auto"/>
        <w:rPr>
          <w:noProof/>
          <w:szCs w:val="24"/>
        </w:rPr>
      </w:pPr>
      <w:bookmarkStart w:id="2" w:name="_ENREF_2"/>
      <w:r w:rsidRPr="00B52552">
        <w:rPr>
          <w:noProof/>
          <w:szCs w:val="24"/>
        </w:rPr>
        <w:t>2.</w:t>
      </w:r>
      <w:r w:rsidRPr="00B52552">
        <w:rPr>
          <w:noProof/>
          <w:szCs w:val="24"/>
        </w:rPr>
        <w:tab/>
        <w:t>Katz MA, Muthoka P, Emukule GO, Kalani R, Njuguna H, Waiboci LW, et al. Results from the first six years of national sentinel surveillance for influenza in Kenya, July 2007-June 2013. PloS one. 2014;9(6):e98615. doi: 10.1371/journal.pone.0098615. PubMed PMID: 24955962; PubMed Central PMCID: PMC4067481.</w:t>
      </w:r>
      <w:bookmarkEnd w:id="2"/>
    </w:p>
    <w:p w:rsidR="00B52552" w:rsidRPr="00B52552" w:rsidRDefault="00B52552" w:rsidP="00B52552">
      <w:pPr>
        <w:spacing w:after="0" w:line="240" w:lineRule="auto"/>
        <w:rPr>
          <w:noProof/>
          <w:szCs w:val="24"/>
        </w:rPr>
      </w:pPr>
      <w:bookmarkStart w:id="3" w:name="_ENREF_3"/>
      <w:r w:rsidRPr="00B52552">
        <w:rPr>
          <w:noProof/>
          <w:szCs w:val="24"/>
        </w:rPr>
        <w:t>3.</w:t>
      </w:r>
      <w:r w:rsidRPr="00B52552">
        <w:rPr>
          <w:noProof/>
          <w:szCs w:val="24"/>
        </w:rPr>
        <w:tab/>
        <w:t>Onyango CO, Njeru R, Kazungu S, Achilla R, Bulimo W, Welch SR, et al. Influenza surveillance among children with pneumonia admitted to a district hospital in coastal Kenya, 2007-2010. The Journal of infectious diseases. 2012;206 Suppl 1:S61-7. doi: 10.1093/infdis/jis536. PubMed PMID: 23169974; PubMed Central PMCID: PMC3502370.</w:t>
      </w:r>
      <w:bookmarkEnd w:id="3"/>
    </w:p>
    <w:p w:rsidR="00B52552" w:rsidRPr="00B52552" w:rsidRDefault="00B52552" w:rsidP="00B52552">
      <w:pPr>
        <w:spacing w:after="0" w:line="240" w:lineRule="auto"/>
        <w:rPr>
          <w:noProof/>
          <w:szCs w:val="24"/>
        </w:rPr>
      </w:pPr>
      <w:bookmarkStart w:id="4" w:name="_ENREF_4"/>
      <w:r w:rsidRPr="00B52552">
        <w:rPr>
          <w:noProof/>
          <w:szCs w:val="24"/>
        </w:rPr>
        <w:t>4.</w:t>
      </w:r>
      <w:r w:rsidRPr="00B52552">
        <w:rPr>
          <w:noProof/>
          <w:szCs w:val="24"/>
        </w:rPr>
        <w:tab/>
        <w:t xml:space="preserve">NASA Goddard Space Flight Center. Global Land Data Assimilation System. Available at: </w:t>
      </w:r>
      <w:hyperlink r:id="rId4" w:history="1">
        <w:r w:rsidRPr="00B52552">
          <w:rPr>
            <w:rStyle w:val="Hyperlink"/>
            <w:noProof/>
            <w:szCs w:val="24"/>
          </w:rPr>
          <w:t>http://gdata1.sci.gsfc.nasa.gov/daac-bin/G3/gui.cgi?instance_id=GLDAS10_M</w:t>
        </w:r>
      </w:hyperlink>
      <w:r w:rsidRPr="00B52552">
        <w:rPr>
          <w:noProof/>
          <w:szCs w:val="24"/>
        </w:rPr>
        <w:t>.  Date Accessed: April, 2014. 2014.</w:t>
      </w:r>
      <w:bookmarkEnd w:id="4"/>
    </w:p>
    <w:p w:rsidR="00B52552" w:rsidRPr="00B52552" w:rsidRDefault="00B52552" w:rsidP="00B52552">
      <w:pPr>
        <w:spacing w:after="0" w:line="240" w:lineRule="auto"/>
        <w:rPr>
          <w:noProof/>
          <w:szCs w:val="24"/>
        </w:rPr>
      </w:pPr>
      <w:bookmarkStart w:id="5" w:name="_ENREF_5"/>
      <w:r w:rsidRPr="00B52552">
        <w:rPr>
          <w:noProof/>
          <w:szCs w:val="24"/>
        </w:rPr>
        <w:t>5.</w:t>
      </w:r>
      <w:r w:rsidRPr="00B52552">
        <w:rPr>
          <w:noProof/>
          <w:szCs w:val="24"/>
        </w:rPr>
        <w:tab/>
        <w:t xml:space="preserve">NASA Goddard Space Flight Center. Tropical Rainfall Measuring Mission. Available at: </w:t>
      </w:r>
      <w:hyperlink r:id="rId5" w:history="1">
        <w:r w:rsidRPr="00B52552">
          <w:rPr>
            <w:rStyle w:val="Hyperlink"/>
            <w:noProof/>
            <w:szCs w:val="24"/>
          </w:rPr>
          <w:t>http://gdata1.sci.gsfc.nasa.gov/daac-bin/G3/gui.cgi?instance_id=TRMM_Monthly</w:t>
        </w:r>
      </w:hyperlink>
      <w:r w:rsidRPr="00B52552">
        <w:rPr>
          <w:noProof/>
          <w:szCs w:val="24"/>
        </w:rPr>
        <w:t>. Date Accessed: April, 2014. 2014.</w:t>
      </w:r>
      <w:bookmarkEnd w:id="5"/>
    </w:p>
    <w:p w:rsidR="00B52552" w:rsidRPr="00B52552" w:rsidRDefault="00B52552" w:rsidP="00B52552">
      <w:pPr>
        <w:spacing w:line="240" w:lineRule="auto"/>
        <w:rPr>
          <w:noProof/>
          <w:szCs w:val="24"/>
        </w:rPr>
      </w:pPr>
      <w:bookmarkStart w:id="6" w:name="_ENREF_6"/>
      <w:r w:rsidRPr="00B52552">
        <w:rPr>
          <w:noProof/>
          <w:szCs w:val="24"/>
        </w:rPr>
        <w:t>6.</w:t>
      </w:r>
      <w:r w:rsidRPr="00B52552">
        <w:rPr>
          <w:noProof/>
          <w:szCs w:val="24"/>
        </w:rPr>
        <w:tab/>
        <w:t xml:space="preserve">Centers for Disease Control and Prevention. How Flu Spreads. Available at: </w:t>
      </w:r>
      <w:hyperlink r:id="rId6" w:history="1">
        <w:r w:rsidRPr="00B52552">
          <w:rPr>
            <w:rStyle w:val="Hyperlink"/>
            <w:noProof/>
            <w:szCs w:val="24"/>
          </w:rPr>
          <w:t>http://www.cdc.gov/flu/about/disease/spread.htm</w:t>
        </w:r>
      </w:hyperlink>
      <w:r w:rsidRPr="00B52552">
        <w:rPr>
          <w:noProof/>
          <w:szCs w:val="24"/>
        </w:rPr>
        <w:t>. Accessed on October 4th, 2014. 2013.</w:t>
      </w:r>
      <w:bookmarkEnd w:id="6"/>
    </w:p>
    <w:p w:rsidR="00B52552" w:rsidRDefault="00B52552" w:rsidP="00B52552">
      <w:pPr>
        <w:spacing w:line="240" w:lineRule="auto"/>
        <w:rPr>
          <w:noProof/>
          <w:szCs w:val="24"/>
        </w:rPr>
      </w:pPr>
    </w:p>
    <w:p w:rsidR="00DF0802" w:rsidRPr="00910CF0" w:rsidRDefault="00137078" w:rsidP="006E1E7B">
      <w:pPr>
        <w:spacing w:line="360" w:lineRule="auto"/>
        <w:rPr>
          <w:rFonts w:ascii="Times New Roman" w:hAnsi="Times New Roman"/>
          <w:sz w:val="24"/>
          <w:szCs w:val="24"/>
        </w:rPr>
      </w:pPr>
      <w:r>
        <w:rPr>
          <w:rFonts w:ascii="Times New Roman" w:hAnsi="Times New Roman"/>
          <w:sz w:val="24"/>
          <w:szCs w:val="24"/>
        </w:rPr>
        <w:fldChar w:fldCharType="end"/>
      </w:r>
    </w:p>
    <w:sectPr w:rsidR="00DF0802" w:rsidRPr="00910CF0" w:rsidSect="00CE7A96">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fseteeo9a2x7eds5x59d0v99a2e22sw25e&quot;&gt;Excess Mortality&lt;record-ids&gt;&lt;item&gt;70&lt;/item&gt;&lt;item&gt;81&lt;/item&gt;&lt;/record-ids&gt;&lt;/item&gt;&lt;/Libraries&gt;"/>
  </w:docVars>
  <w:rsids>
    <w:rsidRoot w:val="00395D3B"/>
    <w:rsid w:val="000A3D5F"/>
    <w:rsid w:val="00132A9E"/>
    <w:rsid w:val="00137078"/>
    <w:rsid w:val="00193BD0"/>
    <w:rsid w:val="001F67DE"/>
    <w:rsid w:val="002A097F"/>
    <w:rsid w:val="003041F2"/>
    <w:rsid w:val="00395D3B"/>
    <w:rsid w:val="005109E8"/>
    <w:rsid w:val="005725D0"/>
    <w:rsid w:val="005A5D69"/>
    <w:rsid w:val="006E1E7B"/>
    <w:rsid w:val="00706E0B"/>
    <w:rsid w:val="00757F43"/>
    <w:rsid w:val="007E1CB0"/>
    <w:rsid w:val="00801D84"/>
    <w:rsid w:val="00860430"/>
    <w:rsid w:val="00897369"/>
    <w:rsid w:val="008D303E"/>
    <w:rsid w:val="00910CF0"/>
    <w:rsid w:val="009976CA"/>
    <w:rsid w:val="00A9289A"/>
    <w:rsid w:val="00B52552"/>
    <w:rsid w:val="00BB7A86"/>
    <w:rsid w:val="00BD257B"/>
    <w:rsid w:val="00C91D63"/>
    <w:rsid w:val="00CC7959"/>
    <w:rsid w:val="00CE7A96"/>
    <w:rsid w:val="00DF0802"/>
    <w:rsid w:val="00E57B94"/>
    <w:rsid w:val="00E60DB5"/>
    <w:rsid w:val="00EC2220"/>
    <w:rsid w:val="00ED0F5D"/>
    <w:rsid w:val="00ED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3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D0"/>
    <w:rPr>
      <w:color w:val="0000FF" w:themeColor="hyperlink"/>
      <w:u w:val="single"/>
    </w:rPr>
  </w:style>
  <w:style w:type="character" w:styleId="CommentReference">
    <w:name w:val="annotation reference"/>
    <w:basedOn w:val="DefaultParagraphFont"/>
    <w:uiPriority w:val="99"/>
    <w:semiHidden/>
    <w:unhideWhenUsed/>
    <w:rsid w:val="001F67DE"/>
    <w:rPr>
      <w:sz w:val="16"/>
      <w:szCs w:val="16"/>
    </w:rPr>
  </w:style>
  <w:style w:type="paragraph" w:styleId="CommentText">
    <w:name w:val="annotation text"/>
    <w:basedOn w:val="Normal"/>
    <w:link w:val="CommentTextChar"/>
    <w:uiPriority w:val="99"/>
    <w:semiHidden/>
    <w:unhideWhenUsed/>
    <w:rsid w:val="001F67DE"/>
    <w:pPr>
      <w:spacing w:line="240" w:lineRule="auto"/>
    </w:pPr>
    <w:rPr>
      <w:sz w:val="20"/>
      <w:szCs w:val="20"/>
    </w:rPr>
  </w:style>
  <w:style w:type="character" w:customStyle="1" w:styleId="CommentTextChar">
    <w:name w:val="Comment Text Char"/>
    <w:basedOn w:val="DefaultParagraphFont"/>
    <w:link w:val="CommentText"/>
    <w:uiPriority w:val="99"/>
    <w:semiHidden/>
    <w:rsid w:val="001F67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67DE"/>
    <w:rPr>
      <w:b/>
      <w:bCs/>
    </w:rPr>
  </w:style>
  <w:style w:type="character" w:customStyle="1" w:styleId="CommentSubjectChar">
    <w:name w:val="Comment Subject Char"/>
    <w:basedOn w:val="CommentTextChar"/>
    <w:link w:val="CommentSubject"/>
    <w:uiPriority w:val="99"/>
    <w:semiHidden/>
    <w:rsid w:val="001F67D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flu/about/disease/spread.htm" TargetMode="External"/><Relationship Id="rId5" Type="http://schemas.openxmlformats.org/officeDocument/2006/relationships/hyperlink" Target="http://gdata1.sci.gsfc.nasa.gov/daac-bin/G3/gui.cgi?instance_id=TRMM_Monthly" TargetMode="External"/><Relationship Id="rId4" Type="http://schemas.openxmlformats.org/officeDocument/2006/relationships/hyperlink" Target="http://gdata1.sci.gsfc.nasa.gov/daac-bin/G3/gui.cgi?instance_id=GLDAS10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0002721</cp:lastModifiedBy>
  <cp:revision>17</cp:revision>
  <dcterms:created xsi:type="dcterms:W3CDTF">2015-11-19T12:08:00Z</dcterms:created>
  <dcterms:modified xsi:type="dcterms:W3CDTF">2016-04-25T04:23:00Z</dcterms:modified>
</cp:coreProperties>
</file>