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DF9B" w14:textId="542D6F05" w:rsidR="00DF58F1" w:rsidRDefault="00A8315F" w:rsidP="00EF3F15">
      <w:pPr>
        <w:tabs>
          <w:tab w:val="left" w:pos="276"/>
          <w:tab w:val="center" w:pos="4320"/>
        </w:tabs>
        <w:spacing w:line="480" w:lineRule="auto"/>
        <w:rPr>
          <w:rFonts w:ascii="Arial" w:hAnsi="Arial" w:cs="Arial"/>
          <w:sz w:val="16"/>
          <w:szCs w:val="16"/>
        </w:rPr>
      </w:pPr>
      <w:r>
        <w:rPr>
          <w:rFonts w:ascii="Arial" w:hAnsi="Arial" w:cs="Arial"/>
          <w:b/>
          <w:sz w:val="22"/>
          <w:szCs w:val="22"/>
        </w:rPr>
        <w:tab/>
      </w:r>
    </w:p>
    <w:p w14:paraId="27EFBDE8" w14:textId="423A7724" w:rsidR="00DF58F1" w:rsidRDefault="003E737B" w:rsidP="00DF58F1">
      <w:pPr>
        <w:spacing w:line="480" w:lineRule="auto"/>
        <w:rPr>
          <w:b/>
        </w:rPr>
      </w:pPr>
      <w:r>
        <w:rPr>
          <w:b/>
        </w:rPr>
        <w:t>Supplementary Table S</w:t>
      </w:r>
      <w:r w:rsidR="005F67BB">
        <w:rPr>
          <w:b/>
        </w:rPr>
        <w:t>1</w:t>
      </w:r>
      <w:r w:rsidR="00DF58F1">
        <w:rPr>
          <w:b/>
        </w:rPr>
        <w:t xml:space="preserve">: Medicare Obesity Benefit Utilization for </w:t>
      </w:r>
      <w:r w:rsidR="00EC07E8">
        <w:rPr>
          <w:b/>
        </w:rPr>
        <w:t xml:space="preserve">Combination </w:t>
      </w:r>
      <w:r w:rsidR="00DF58F1">
        <w:rPr>
          <w:b/>
        </w:rPr>
        <w:t>G0477</w:t>
      </w:r>
      <w:r w:rsidR="006B79C2">
        <w:rPr>
          <w:b/>
        </w:rPr>
        <w:t>/ICD-9</w:t>
      </w:r>
      <w:r w:rsidR="00DF58F1">
        <w:rPr>
          <w:b/>
        </w:rPr>
        <w:t xml:space="preserve"> Code</w:t>
      </w:r>
      <w:r w:rsidR="00EC07E8">
        <w:rPr>
          <w:b/>
        </w:rPr>
        <w:t xml:space="preserve"> in the Years </w:t>
      </w:r>
      <w:r w:rsidR="00DF58F1">
        <w:rPr>
          <w:b/>
        </w:rPr>
        <w:t xml:space="preserve">2012 and 2013 </w:t>
      </w:r>
    </w:p>
    <w:tbl>
      <w:tblPr>
        <w:tblStyle w:val="TableGrid"/>
        <w:tblW w:w="12595" w:type="dxa"/>
        <w:tblCellMar>
          <w:left w:w="72" w:type="dxa"/>
          <w:right w:w="72" w:type="dxa"/>
        </w:tblCellMar>
        <w:tblLook w:val="04A0" w:firstRow="1" w:lastRow="0" w:firstColumn="1" w:lastColumn="0" w:noHBand="0" w:noVBand="1"/>
      </w:tblPr>
      <w:tblGrid>
        <w:gridCol w:w="1240"/>
        <w:gridCol w:w="1544"/>
        <w:gridCol w:w="868"/>
        <w:gridCol w:w="815"/>
        <w:gridCol w:w="796"/>
        <w:gridCol w:w="909"/>
        <w:gridCol w:w="1598"/>
        <w:gridCol w:w="808"/>
        <w:gridCol w:w="855"/>
        <w:gridCol w:w="922"/>
        <w:gridCol w:w="1072"/>
        <w:gridCol w:w="1168"/>
      </w:tblGrid>
      <w:tr w:rsidR="00E85451" w:rsidRPr="00790D75" w14:paraId="26B9D8DE" w14:textId="77777777" w:rsidTr="00E85451">
        <w:tc>
          <w:tcPr>
            <w:tcW w:w="1243" w:type="dxa"/>
          </w:tcPr>
          <w:p w14:paraId="335532BE" w14:textId="77777777" w:rsidR="00E85451" w:rsidRPr="00790D75" w:rsidRDefault="00E85451" w:rsidP="0085461B">
            <w:pPr>
              <w:rPr>
                <w:rFonts w:ascii="Arial" w:hAnsi="Arial" w:cs="Arial"/>
                <w:b/>
                <w:sz w:val="16"/>
                <w:szCs w:val="16"/>
              </w:rPr>
            </w:pPr>
          </w:p>
        </w:tc>
        <w:tc>
          <w:tcPr>
            <w:tcW w:w="4872" w:type="dxa"/>
            <w:gridSpan w:val="5"/>
          </w:tcPr>
          <w:p w14:paraId="61A5842D" w14:textId="201A2171" w:rsidR="00E85451" w:rsidRPr="00790D75" w:rsidRDefault="00E85451" w:rsidP="0085461B">
            <w:pPr>
              <w:jc w:val="center"/>
              <w:rPr>
                <w:rFonts w:ascii="Arial" w:hAnsi="Arial" w:cs="Arial"/>
                <w:b/>
                <w:sz w:val="16"/>
                <w:szCs w:val="16"/>
              </w:rPr>
            </w:pPr>
            <w:r w:rsidRPr="00790D75">
              <w:rPr>
                <w:rFonts w:ascii="Arial" w:hAnsi="Arial" w:cs="Arial"/>
                <w:b/>
                <w:sz w:val="16"/>
                <w:szCs w:val="16"/>
              </w:rPr>
              <w:t>Calendar Year 2012</w:t>
            </w:r>
          </w:p>
        </w:tc>
        <w:tc>
          <w:tcPr>
            <w:tcW w:w="5310" w:type="dxa"/>
            <w:gridSpan w:val="5"/>
          </w:tcPr>
          <w:p w14:paraId="40AE86AF" w14:textId="4DE6EAC9" w:rsidR="00E85451" w:rsidRPr="00790D75" w:rsidRDefault="00E85451" w:rsidP="0085461B">
            <w:pPr>
              <w:jc w:val="center"/>
              <w:rPr>
                <w:rFonts w:ascii="Arial" w:hAnsi="Arial" w:cs="Arial"/>
                <w:b/>
                <w:sz w:val="16"/>
                <w:szCs w:val="16"/>
              </w:rPr>
            </w:pPr>
            <w:r w:rsidRPr="00790D75">
              <w:rPr>
                <w:rFonts w:ascii="Arial" w:hAnsi="Arial" w:cs="Arial"/>
                <w:b/>
                <w:sz w:val="16"/>
                <w:szCs w:val="16"/>
              </w:rPr>
              <w:t>Calendar Year 2013</w:t>
            </w:r>
          </w:p>
        </w:tc>
        <w:tc>
          <w:tcPr>
            <w:tcW w:w="1170" w:type="dxa"/>
          </w:tcPr>
          <w:p w14:paraId="07DFA00F" w14:textId="75382CBB" w:rsidR="00E85451" w:rsidRPr="00790D75" w:rsidRDefault="00E85451" w:rsidP="0085461B">
            <w:pPr>
              <w:jc w:val="center"/>
              <w:rPr>
                <w:rFonts w:ascii="Arial" w:hAnsi="Arial" w:cs="Arial"/>
                <w:b/>
                <w:sz w:val="16"/>
                <w:szCs w:val="16"/>
              </w:rPr>
            </w:pPr>
          </w:p>
        </w:tc>
      </w:tr>
      <w:tr w:rsidR="00E85451" w:rsidRPr="00790D75" w14:paraId="32954AF3" w14:textId="77777777" w:rsidTr="00E85451">
        <w:tc>
          <w:tcPr>
            <w:tcW w:w="1243" w:type="dxa"/>
          </w:tcPr>
          <w:p w14:paraId="42C17DE9" w14:textId="77777777" w:rsidR="00E85451" w:rsidRPr="00790D75" w:rsidRDefault="00E85451" w:rsidP="00E85451">
            <w:pPr>
              <w:rPr>
                <w:rFonts w:ascii="Arial" w:hAnsi="Arial" w:cs="Arial"/>
                <w:b/>
                <w:sz w:val="16"/>
                <w:szCs w:val="16"/>
              </w:rPr>
            </w:pPr>
          </w:p>
        </w:tc>
        <w:tc>
          <w:tcPr>
            <w:tcW w:w="1563" w:type="dxa"/>
          </w:tcPr>
          <w:p w14:paraId="14083581" w14:textId="77777777" w:rsidR="00E85451" w:rsidRPr="00790D75" w:rsidRDefault="00E85451" w:rsidP="00E85451">
            <w:pPr>
              <w:jc w:val="center"/>
              <w:rPr>
                <w:rFonts w:ascii="Arial" w:hAnsi="Arial" w:cs="Arial"/>
                <w:b/>
                <w:sz w:val="16"/>
                <w:szCs w:val="16"/>
              </w:rPr>
            </w:pPr>
            <w:r w:rsidRPr="00790D75">
              <w:rPr>
                <w:rFonts w:ascii="Arial" w:hAnsi="Arial" w:cs="Arial"/>
                <w:b/>
                <w:sz w:val="16"/>
                <w:szCs w:val="16"/>
              </w:rPr>
              <w:t xml:space="preserve">Overall Medicare Beneficiaries </w:t>
            </w:r>
          </w:p>
        </w:tc>
        <w:tc>
          <w:tcPr>
            <w:tcW w:w="873" w:type="dxa"/>
          </w:tcPr>
          <w:p w14:paraId="19F951E2" w14:textId="77777777" w:rsidR="00E85451" w:rsidRPr="00790D75" w:rsidRDefault="00E85451" w:rsidP="00E85451">
            <w:pPr>
              <w:jc w:val="center"/>
              <w:rPr>
                <w:rFonts w:ascii="Arial" w:hAnsi="Arial" w:cs="Arial"/>
                <w:b/>
                <w:sz w:val="16"/>
                <w:szCs w:val="16"/>
              </w:rPr>
            </w:pPr>
            <w:r w:rsidRPr="00790D75">
              <w:rPr>
                <w:rFonts w:ascii="Arial" w:hAnsi="Arial" w:cs="Arial"/>
                <w:b/>
                <w:sz w:val="16"/>
                <w:szCs w:val="16"/>
              </w:rPr>
              <w:t># MOB Users</w:t>
            </w:r>
          </w:p>
        </w:tc>
        <w:tc>
          <w:tcPr>
            <w:tcW w:w="823" w:type="dxa"/>
          </w:tcPr>
          <w:p w14:paraId="0CC7118A" w14:textId="77777777" w:rsidR="00E85451" w:rsidRPr="00790D75" w:rsidRDefault="00E85451" w:rsidP="00E85451">
            <w:pPr>
              <w:jc w:val="center"/>
              <w:rPr>
                <w:rFonts w:ascii="Arial" w:hAnsi="Arial" w:cs="Arial"/>
                <w:b/>
                <w:sz w:val="16"/>
                <w:szCs w:val="16"/>
              </w:rPr>
            </w:pPr>
            <w:r w:rsidRPr="00790D75">
              <w:rPr>
                <w:rFonts w:ascii="Arial" w:hAnsi="Arial" w:cs="Arial"/>
                <w:b/>
                <w:sz w:val="16"/>
                <w:szCs w:val="16"/>
              </w:rPr>
              <w:t># claims</w:t>
            </w:r>
          </w:p>
        </w:tc>
        <w:tc>
          <w:tcPr>
            <w:tcW w:w="803" w:type="dxa"/>
          </w:tcPr>
          <w:p w14:paraId="4BF884B8" w14:textId="77777777" w:rsidR="00E85451" w:rsidRPr="00790D75" w:rsidRDefault="00E85451" w:rsidP="00E85451">
            <w:pPr>
              <w:jc w:val="center"/>
              <w:rPr>
                <w:rFonts w:ascii="Arial" w:hAnsi="Arial" w:cs="Arial"/>
                <w:b/>
                <w:sz w:val="16"/>
                <w:szCs w:val="16"/>
              </w:rPr>
            </w:pPr>
            <w:r w:rsidRPr="00790D75">
              <w:rPr>
                <w:rFonts w:ascii="Arial" w:hAnsi="Arial" w:cs="Arial"/>
                <w:b/>
                <w:sz w:val="16"/>
                <w:szCs w:val="16"/>
              </w:rPr>
              <w:t># claims / MOB User</w:t>
            </w:r>
          </w:p>
        </w:tc>
        <w:tc>
          <w:tcPr>
            <w:tcW w:w="810" w:type="dxa"/>
          </w:tcPr>
          <w:p w14:paraId="3413B4A3" w14:textId="6C609665" w:rsidR="00E85451" w:rsidRPr="00790D75" w:rsidRDefault="001E10DF" w:rsidP="00E85451">
            <w:pPr>
              <w:jc w:val="center"/>
              <w:rPr>
                <w:rFonts w:ascii="Arial" w:hAnsi="Arial" w:cs="Arial"/>
                <w:b/>
                <w:sz w:val="16"/>
                <w:szCs w:val="16"/>
              </w:rPr>
            </w:pPr>
            <w:r>
              <w:rPr>
                <w:rFonts w:ascii="Arial" w:hAnsi="Arial" w:cs="Arial"/>
                <w:b/>
                <w:sz w:val="16"/>
                <w:szCs w:val="16"/>
              </w:rPr>
              <w:t>Estimated MOB Uptake (%)</w:t>
            </w:r>
          </w:p>
        </w:tc>
        <w:tc>
          <w:tcPr>
            <w:tcW w:w="1620" w:type="dxa"/>
          </w:tcPr>
          <w:p w14:paraId="353452CB" w14:textId="7EF03BE9" w:rsidR="00E85451" w:rsidRDefault="00E85451" w:rsidP="00E85451">
            <w:pPr>
              <w:jc w:val="center"/>
              <w:rPr>
                <w:rFonts w:ascii="Arial" w:hAnsi="Arial" w:cs="Arial"/>
                <w:b/>
                <w:sz w:val="16"/>
                <w:szCs w:val="16"/>
              </w:rPr>
            </w:pPr>
            <w:r w:rsidRPr="00790D75">
              <w:rPr>
                <w:rFonts w:ascii="Arial" w:hAnsi="Arial" w:cs="Arial"/>
                <w:b/>
                <w:sz w:val="16"/>
                <w:szCs w:val="16"/>
              </w:rPr>
              <w:t>Overall Medicare Beneficiaries</w:t>
            </w:r>
          </w:p>
          <w:p w14:paraId="61375713" w14:textId="77777777" w:rsidR="00E85451" w:rsidRPr="008453B3" w:rsidRDefault="00E85451" w:rsidP="00E85451">
            <w:pPr>
              <w:jc w:val="right"/>
              <w:rPr>
                <w:rFonts w:ascii="Arial" w:hAnsi="Arial" w:cs="Arial"/>
                <w:sz w:val="16"/>
                <w:szCs w:val="16"/>
              </w:rPr>
            </w:pPr>
          </w:p>
        </w:tc>
        <w:tc>
          <w:tcPr>
            <w:tcW w:w="810" w:type="dxa"/>
          </w:tcPr>
          <w:p w14:paraId="1808596B" w14:textId="2EB01C24" w:rsidR="00E85451" w:rsidRPr="00790D75" w:rsidRDefault="00E85451" w:rsidP="00E85451">
            <w:pPr>
              <w:jc w:val="center"/>
              <w:rPr>
                <w:rFonts w:ascii="Arial" w:hAnsi="Arial" w:cs="Arial"/>
                <w:b/>
                <w:sz w:val="16"/>
                <w:szCs w:val="16"/>
              </w:rPr>
            </w:pPr>
            <w:r w:rsidRPr="00790D75">
              <w:rPr>
                <w:rFonts w:ascii="Arial" w:hAnsi="Arial" w:cs="Arial"/>
                <w:b/>
                <w:sz w:val="16"/>
                <w:szCs w:val="16"/>
              </w:rPr>
              <w:t># MOB Users</w:t>
            </w:r>
          </w:p>
        </w:tc>
        <w:tc>
          <w:tcPr>
            <w:tcW w:w="865" w:type="dxa"/>
          </w:tcPr>
          <w:p w14:paraId="135B17CB" w14:textId="77777777" w:rsidR="00E85451" w:rsidRPr="00790D75" w:rsidRDefault="00E85451" w:rsidP="00E85451">
            <w:pPr>
              <w:jc w:val="center"/>
              <w:rPr>
                <w:rFonts w:ascii="Arial" w:hAnsi="Arial" w:cs="Arial"/>
                <w:b/>
                <w:sz w:val="16"/>
                <w:szCs w:val="16"/>
              </w:rPr>
            </w:pPr>
            <w:r w:rsidRPr="00790D75">
              <w:rPr>
                <w:rFonts w:ascii="Arial" w:hAnsi="Arial" w:cs="Arial"/>
                <w:b/>
                <w:sz w:val="16"/>
                <w:szCs w:val="16"/>
              </w:rPr>
              <w:t># claims</w:t>
            </w:r>
          </w:p>
        </w:tc>
        <w:tc>
          <w:tcPr>
            <w:tcW w:w="935" w:type="dxa"/>
          </w:tcPr>
          <w:p w14:paraId="28AC89E2" w14:textId="77777777" w:rsidR="00E85451" w:rsidRPr="00790D75" w:rsidRDefault="00E85451" w:rsidP="00E85451">
            <w:pPr>
              <w:jc w:val="center"/>
              <w:rPr>
                <w:rFonts w:ascii="Arial" w:hAnsi="Arial" w:cs="Arial"/>
                <w:b/>
                <w:sz w:val="16"/>
                <w:szCs w:val="16"/>
              </w:rPr>
            </w:pPr>
            <w:r w:rsidRPr="00790D75">
              <w:rPr>
                <w:rFonts w:ascii="Arial" w:hAnsi="Arial" w:cs="Arial"/>
                <w:b/>
                <w:sz w:val="16"/>
                <w:szCs w:val="16"/>
              </w:rPr>
              <w:t># claims / MOB User</w:t>
            </w:r>
          </w:p>
        </w:tc>
        <w:tc>
          <w:tcPr>
            <w:tcW w:w="1080" w:type="dxa"/>
          </w:tcPr>
          <w:p w14:paraId="5F77E3CD" w14:textId="5076A1B8" w:rsidR="00E85451" w:rsidRPr="00790D75" w:rsidRDefault="001E10DF" w:rsidP="00E85451">
            <w:pPr>
              <w:jc w:val="center"/>
              <w:rPr>
                <w:rFonts w:ascii="Arial" w:hAnsi="Arial" w:cs="Arial"/>
                <w:b/>
                <w:sz w:val="16"/>
                <w:szCs w:val="16"/>
              </w:rPr>
            </w:pPr>
            <w:r>
              <w:rPr>
                <w:rFonts w:ascii="Arial" w:hAnsi="Arial" w:cs="Arial"/>
                <w:b/>
                <w:sz w:val="16"/>
                <w:szCs w:val="16"/>
              </w:rPr>
              <w:t>Estimated MOB Uptake (%)</w:t>
            </w:r>
          </w:p>
        </w:tc>
        <w:tc>
          <w:tcPr>
            <w:tcW w:w="1170" w:type="dxa"/>
          </w:tcPr>
          <w:p w14:paraId="7E327359" w14:textId="65234E15" w:rsidR="00E85451" w:rsidRPr="00790D75" w:rsidRDefault="00E85451" w:rsidP="00E85451">
            <w:pPr>
              <w:jc w:val="center"/>
              <w:rPr>
                <w:rFonts w:ascii="Arial" w:hAnsi="Arial" w:cs="Arial"/>
                <w:b/>
                <w:sz w:val="16"/>
                <w:szCs w:val="16"/>
              </w:rPr>
            </w:pPr>
            <w:r w:rsidRPr="00790D75">
              <w:rPr>
                <w:rFonts w:ascii="Arial" w:hAnsi="Arial" w:cs="Arial"/>
                <w:b/>
                <w:sz w:val="16"/>
                <w:szCs w:val="16"/>
              </w:rPr>
              <w:t>Absolute Δ in # beneficiaries</w:t>
            </w:r>
          </w:p>
        </w:tc>
      </w:tr>
      <w:tr w:rsidR="00E85451" w:rsidRPr="00790D75" w14:paraId="54F8C408" w14:textId="77777777" w:rsidTr="001E10DF">
        <w:trPr>
          <w:trHeight w:val="56"/>
        </w:trPr>
        <w:tc>
          <w:tcPr>
            <w:tcW w:w="1243" w:type="dxa"/>
          </w:tcPr>
          <w:p w14:paraId="3FB5E1F1" w14:textId="77777777" w:rsidR="00E85451" w:rsidRPr="00790D75" w:rsidRDefault="00E85451" w:rsidP="00E85451">
            <w:pPr>
              <w:rPr>
                <w:rFonts w:ascii="Arial" w:hAnsi="Arial" w:cs="Arial"/>
                <w:b/>
                <w:sz w:val="16"/>
                <w:szCs w:val="16"/>
              </w:rPr>
            </w:pPr>
            <w:r w:rsidRPr="00790D75">
              <w:rPr>
                <w:rFonts w:ascii="Arial" w:hAnsi="Arial" w:cs="Arial"/>
                <w:b/>
                <w:sz w:val="16"/>
                <w:szCs w:val="16"/>
              </w:rPr>
              <w:t>Overall Counts</w:t>
            </w:r>
          </w:p>
        </w:tc>
        <w:tc>
          <w:tcPr>
            <w:tcW w:w="1563" w:type="dxa"/>
          </w:tcPr>
          <w:p w14:paraId="3FA9B42A"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27,971,740</w:t>
            </w:r>
          </w:p>
        </w:tc>
        <w:tc>
          <w:tcPr>
            <w:tcW w:w="873" w:type="dxa"/>
          </w:tcPr>
          <w:p w14:paraId="6C719263" w14:textId="4E2047F2" w:rsidR="00E85451" w:rsidRPr="00790D75" w:rsidRDefault="00E85451" w:rsidP="00E85451">
            <w:pPr>
              <w:jc w:val="center"/>
              <w:rPr>
                <w:rFonts w:ascii="Arial" w:hAnsi="Arial" w:cs="Arial"/>
                <w:sz w:val="16"/>
                <w:szCs w:val="16"/>
              </w:rPr>
            </w:pPr>
            <w:r w:rsidRPr="00790D75">
              <w:rPr>
                <w:rFonts w:ascii="Arial" w:hAnsi="Arial" w:cs="Arial"/>
                <w:sz w:val="16"/>
                <w:szCs w:val="16"/>
              </w:rPr>
              <w:t>6,249</w:t>
            </w:r>
          </w:p>
        </w:tc>
        <w:tc>
          <w:tcPr>
            <w:tcW w:w="823" w:type="dxa"/>
          </w:tcPr>
          <w:p w14:paraId="5C09C5B7" w14:textId="6C1A79E3" w:rsidR="00E85451" w:rsidRPr="00790D75" w:rsidRDefault="00E85451" w:rsidP="00E85451">
            <w:pPr>
              <w:jc w:val="center"/>
              <w:rPr>
                <w:rFonts w:ascii="Arial" w:hAnsi="Arial" w:cs="Arial"/>
                <w:sz w:val="16"/>
                <w:szCs w:val="16"/>
              </w:rPr>
            </w:pPr>
            <w:r w:rsidRPr="00790D75">
              <w:rPr>
                <w:rFonts w:ascii="Arial" w:hAnsi="Arial" w:cs="Arial"/>
                <w:sz w:val="16"/>
                <w:szCs w:val="16"/>
              </w:rPr>
              <w:t>12,175</w:t>
            </w:r>
          </w:p>
        </w:tc>
        <w:tc>
          <w:tcPr>
            <w:tcW w:w="803" w:type="dxa"/>
          </w:tcPr>
          <w:p w14:paraId="7DF2F117" w14:textId="1116594D" w:rsidR="00E85451" w:rsidRPr="00790D75" w:rsidRDefault="00E85451" w:rsidP="00E85451">
            <w:pPr>
              <w:jc w:val="center"/>
              <w:rPr>
                <w:rFonts w:ascii="Arial" w:hAnsi="Arial" w:cs="Arial"/>
                <w:sz w:val="16"/>
                <w:szCs w:val="16"/>
              </w:rPr>
            </w:pPr>
            <w:r w:rsidRPr="00790D75">
              <w:rPr>
                <w:rFonts w:ascii="Arial" w:hAnsi="Arial" w:cs="Arial"/>
                <w:sz w:val="16"/>
                <w:szCs w:val="16"/>
              </w:rPr>
              <w:t>1.95</w:t>
            </w:r>
          </w:p>
        </w:tc>
        <w:tc>
          <w:tcPr>
            <w:tcW w:w="810" w:type="dxa"/>
            <w:shd w:val="clear" w:color="auto" w:fill="auto"/>
          </w:tcPr>
          <w:p w14:paraId="73AB08BB" w14:textId="1CFE7211" w:rsidR="00E85451" w:rsidRPr="00790D75" w:rsidRDefault="00E85451" w:rsidP="00E85451">
            <w:pPr>
              <w:jc w:val="center"/>
              <w:rPr>
                <w:rFonts w:ascii="Arial" w:hAnsi="Arial" w:cs="Arial"/>
                <w:sz w:val="16"/>
                <w:szCs w:val="16"/>
              </w:rPr>
            </w:pPr>
            <w:r>
              <w:rPr>
                <w:rFonts w:ascii="Arial" w:hAnsi="Arial" w:cs="Arial"/>
                <w:sz w:val="16"/>
                <w:szCs w:val="16"/>
              </w:rPr>
              <w:t>0.08</w:t>
            </w:r>
          </w:p>
        </w:tc>
        <w:tc>
          <w:tcPr>
            <w:tcW w:w="1620" w:type="dxa"/>
          </w:tcPr>
          <w:p w14:paraId="2BB540E3" w14:textId="0AD9B01D" w:rsidR="00E85451" w:rsidRPr="00790D75" w:rsidRDefault="00E85451" w:rsidP="00E85451">
            <w:pPr>
              <w:jc w:val="center"/>
              <w:rPr>
                <w:rFonts w:ascii="Arial" w:hAnsi="Arial" w:cs="Arial"/>
                <w:sz w:val="16"/>
                <w:szCs w:val="16"/>
              </w:rPr>
            </w:pPr>
            <w:r w:rsidRPr="00790D75">
              <w:rPr>
                <w:rFonts w:ascii="Arial" w:hAnsi="Arial" w:cs="Arial"/>
                <w:sz w:val="16"/>
                <w:szCs w:val="16"/>
              </w:rPr>
              <w:t>28,146,952</w:t>
            </w:r>
          </w:p>
        </w:tc>
        <w:tc>
          <w:tcPr>
            <w:tcW w:w="810" w:type="dxa"/>
          </w:tcPr>
          <w:p w14:paraId="6C1809F8" w14:textId="68BDA6A1" w:rsidR="00E85451" w:rsidRPr="00790D75" w:rsidRDefault="00E85451" w:rsidP="00E85451">
            <w:pPr>
              <w:jc w:val="center"/>
              <w:rPr>
                <w:rFonts w:ascii="Arial" w:hAnsi="Arial" w:cs="Arial"/>
                <w:sz w:val="16"/>
                <w:szCs w:val="16"/>
              </w:rPr>
            </w:pPr>
            <w:r w:rsidRPr="00790D75">
              <w:rPr>
                <w:rFonts w:ascii="Arial" w:hAnsi="Arial" w:cs="Arial"/>
                <w:sz w:val="16"/>
                <w:szCs w:val="16"/>
              </w:rPr>
              <w:t>9,822</w:t>
            </w:r>
          </w:p>
        </w:tc>
        <w:tc>
          <w:tcPr>
            <w:tcW w:w="865" w:type="dxa"/>
          </w:tcPr>
          <w:p w14:paraId="714370CB" w14:textId="4EAE5597" w:rsidR="00E85451" w:rsidRPr="00790D75" w:rsidRDefault="00E85451" w:rsidP="00E85451">
            <w:pPr>
              <w:jc w:val="center"/>
              <w:rPr>
                <w:rFonts w:ascii="Arial" w:hAnsi="Arial" w:cs="Arial"/>
                <w:sz w:val="16"/>
                <w:szCs w:val="16"/>
              </w:rPr>
            </w:pPr>
            <w:r w:rsidRPr="00790D75">
              <w:rPr>
                <w:rFonts w:ascii="Arial" w:hAnsi="Arial" w:cs="Arial"/>
                <w:sz w:val="16"/>
                <w:szCs w:val="16"/>
              </w:rPr>
              <w:t>19,699</w:t>
            </w:r>
          </w:p>
        </w:tc>
        <w:tc>
          <w:tcPr>
            <w:tcW w:w="935" w:type="dxa"/>
          </w:tcPr>
          <w:p w14:paraId="434B05C5" w14:textId="216C917A" w:rsidR="00E85451" w:rsidRPr="00790D75" w:rsidRDefault="00E85451" w:rsidP="00E85451">
            <w:pPr>
              <w:jc w:val="center"/>
              <w:rPr>
                <w:rFonts w:ascii="Arial" w:hAnsi="Arial" w:cs="Arial"/>
                <w:sz w:val="16"/>
                <w:szCs w:val="16"/>
              </w:rPr>
            </w:pPr>
            <w:r w:rsidRPr="00790D75">
              <w:rPr>
                <w:rFonts w:ascii="Arial" w:hAnsi="Arial" w:cs="Arial"/>
                <w:sz w:val="16"/>
                <w:szCs w:val="16"/>
              </w:rPr>
              <w:t>2.01</w:t>
            </w:r>
          </w:p>
        </w:tc>
        <w:tc>
          <w:tcPr>
            <w:tcW w:w="1080" w:type="dxa"/>
            <w:shd w:val="clear" w:color="auto" w:fill="auto"/>
          </w:tcPr>
          <w:p w14:paraId="0FAD360C" w14:textId="49A337B1" w:rsidR="00E85451" w:rsidRPr="00790D75" w:rsidRDefault="00E85451" w:rsidP="00E85451">
            <w:pPr>
              <w:jc w:val="center"/>
              <w:rPr>
                <w:rFonts w:ascii="Arial" w:hAnsi="Arial" w:cs="Arial"/>
                <w:sz w:val="16"/>
                <w:szCs w:val="16"/>
              </w:rPr>
            </w:pPr>
            <w:r>
              <w:rPr>
                <w:rFonts w:ascii="Arial" w:hAnsi="Arial" w:cs="Arial"/>
                <w:sz w:val="16"/>
                <w:szCs w:val="16"/>
              </w:rPr>
              <w:t>0.25</w:t>
            </w:r>
          </w:p>
        </w:tc>
        <w:tc>
          <w:tcPr>
            <w:tcW w:w="1170" w:type="dxa"/>
          </w:tcPr>
          <w:p w14:paraId="3029314E" w14:textId="7C1C427E" w:rsidR="00E85451" w:rsidRPr="00790D75" w:rsidRDefault="00E85451" w:rsidP="00E85451">
            <w:pPr>
              <w:jc w:val="center"/>
              <w:rPr>
                <w:rFonts w:ascii="Arial" w:hAnsi="Arial" w:cs="Arial"/>
                <w:sz w:val="16"/>
                <w:szCs w:val="16"/>
              </w:rPr>
            </w:pPr>
            <w:r w:rsidRPr="00790D75">
              <w:rPr>
                <w:rFonts w:ascii="Arial" w:hAnsi="Arial" w:cs="Arial"/>
                <w:sz w:val="16"/>
                <w:szCs w:val="16"/>
              </w:rPr>
              <w:t>+3,573</w:t>
            </w:r>
          </w:p>
        </w:tc>
      </w:tr>
      <w:tr w:rsidR="00E85451" w:rsidRPr="00790D75" w14:paraId="3E544787" w14:textId="77777777" w:rsidTr="001E10DF">
        <w:tc>
          <w:tcPr>
            <w:tcW w:w="1243" w:type="dxa"/>
          </w:tcPr>
          <w:p w14:paraId="66854829"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&lt;70years</w:t>
            </w:r>
          </w:p>
        </w:tc>
        <w:tc>
          <w:tcPr>
            <w:tcW w:w="1563" w:type="dxa"/>
          </w:tcPr>
          <w:p w14:paraId="222E4442"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8,043,005 (28.8)</w:t>
            </w:r>
          </w:p>
        </w:tc>
        <w:tc>
          <w:tcPr>
            <w:tcW w:w="873" w:type="dxa"/>
          </w:tcPr>
          <w:p w14:paraId="63FD5903" w14:textId="49BA9512"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2,095 </w:t>
            </w:r>
          </w:p>
        </w:tc>
        <w:tc>
          <w:tcPr>
            <w:tcW w:w="823" w:type="dxa"/>
            <w:vAlign w:val="bottom"/>
          </w:tcPr>
          <w:p w14:paraId="094CBB68" w14:textId="3B770F40"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4,189 </w:t>
            </w:r>
          </w:p>
        </w:tc>
        <w:tc>
          <w:tcPr>
            <w:tcW w:w="803" w:type="dxa"/>
            <w:vAlign w:val="bottom"/>
          </w:tcPr>
          <w:p w14:paraId="5FBE4D29" w14:textId="46210A70"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2.00</w:t>
            </w:r>
          </w:p>
        </w:tc>
        <w:tc>
          <w:tcPr>
            <w:tcW w:w="810" w:type="dxa"/>
            <w:shd w:val="clear" w:color="auto" w:fill="auto"/>
          </w:tcPr>
          <w:p w14:paraId="1E3C8465" w14:textId="686ABC62"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0.10</w:t>
            </w:r>
          </w:p>
        </w:tc>
        <w:tc>
          <w:tcPr>
            <w:tcW w:w="1620" w:type="dxa"/>
            <w:vAlign w:val="bottom"/>
          </w:tcPr>
          <w:p w14:paraId="515A8B3D" w14:textId="039FB3BD" w:rsidR="00E85451" w:rsidRPr="00790D75" w:rsidRDefault="00E85451" w:rsidP="00E85451">
            <w:pPr>
              <w:jc w:val="center"/>
              <w:rPr>
                <w:rFonts w:ascii="Arial" w:hAnsi="Arial" w:cs="Arial"/>
                <w:color w:val="000000"/>
                <w:sz w:val="16"/>
                <w:szCs w:val="16"/>
              </w:rPr>
            </w:pPr>
            <w:r w:rsidRPr="005D6527">
              <w:rPr>
                <w:rFonts w:ascii="Arial" w:hAnsi="Arial" w:cs="Arial"/>
                <w:color w:val="000000"/>
                <w:sz w:val="16"/>
                <w:szCs w:val="16"/>
              </w:rPr>
              <w:t>8,208,782</w:t>
            </w:r>
            <w:r>
              <w:rPr>
                <w:rFonts w:ascii="Arial" w:hAnsi="Arial" w:cs="Arial"/>
                <w:color w:val="000000"/>
                <w:sz w:val="16"/>
                <w:szCs w:val="16"/>
              </w:rPr>
              <w:t xml:space="preserve"> (29.2)</w:t>
            </w:r>
          </w:p>
        </w:tc>
        <w:tc>
          <w:tcPr>
            <w:tcW w:w="810" w:type="dxa"/>
            <w:vAlign w:val="bottom"/>
          </w:tcPr>
          <w:p w14:paraId="22A30992" w14:textId="24BB6119" w:rsidR="00E85451" w:rsidRPr="00790D75" w:rsidRDefault="00E85451" w:rsidP="00E85451">
            <w:pPr>
              <w:jc w:val="center"/>
              <w:rPr>
                <w:rFonts w:ascii="Arial" w:hAnsi="Arial" w:cs="Arial"/>
                <w:color w:val="000000"/>
                <w:sz w:val="16"/>
                <w:szCs w:val="16"/>
              </w:rPr>
            </w:pPr>
            <w:r w:rsidRPr="00790D75">
              <w:rPr>
                <w:rFonts w:ascii="Arial" w:hAnsi="Arial" w:cs="Arial"/>
                <w:color w:val="000000"/>
                <w:sz w:val="16"/>
                <w:szCs w:val="16"/>
              </w:rPr>
              <w:t xml:space="preserve">3,569 </w:t>
            </w:r>
          </w:p>
        </w:tc>
        <w:tc>
          <w:tcPr>
            <w:tcW w:w="865" w:type="dxa"/>
            <w:vAlign w:val="bottom"/>
          </w:tcPr>
          <w:p w14:paraId="63B2DA30" w14:textId="755B2DB9" w:rsidR="00E85451" w:rsidRPr="00790D75" w:rsidRDefault="00E85451" w:rsidP="00E85451">
            <w:pPr>
              <w:jc w:val="center"/>
              <w:rPr>
                <w:rFonts w:ascii="Arial" w:hAnsi="Arial" w:cs="Arial"/>
                <w:color w:val="000000"/>
                <w:sz w:val="16"/>
                <w:szCs w:val="16"/>
              </w:rPr>
            </w:pPr>
            <w:r w:rsidRPr="00790D75">
              <w:rPr>
                <w:rFonts w:ascii="Arial" w:hAnsi="Arial" w:cs="Arial"/>
                <w:color w:val="000000"/>
                <w:sz w:val="16"/>
                <w:szCs w:val="16"/>
              </w:rPr>
              <w:t xml:space="preserve">7,325 </w:t>
            </w:r>
          </w:p>
        </w:tc>
        <w:tc>
          <w:tcPr>
            <w:tcW w:w="935" w:type="dxa"/>
            <w:vAlign w:val="bottom"/>
          </w:tcPr>
          <w:p w14:paraId="5F694D76" w14:textId="26213A41"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2.05</w:t>
            </w:r>
          </w:p>
        </w:tc>
        <w:tc>
          <w:tcPr>
            <w:tcW w:w="1080" w:type="dxa"/>
            <w:shd w:val="clear" w:color="auto" w:fill="auto"/>
          </w:tcPr>
          <w:p w14:paraId="1108A254" w14:textId="159C5273" w:rsidR="00E85451" w:rsidRPr="00790D75" w:rsidRDefault="00E85451" w:rsidP="00E85451">
            <w:pPr>
              <w:jc w:val="center"/>
              <w:rPr>
                <w:rFonts w:ascii="Arial" w:hAnsi="Arial" w:cs="Arial"/>
                <w:color w:val="000000"/>
                <w:sz w:val="16"/>
                <w:szCs w:val="16"/>
              </w:rPr>
            </w:pPr>
            <w:r>
              <w:rPr>
                <w:rFonts w:ascii="Arial" w:hAnsi="Arial" w:cs="Arial"/>
                <w:color w:val="000000"/>
                <w:sz w:val="16"/>
                <w:szCs w:val="16"/>
              </w:rPr>
              <w:t>0.17</w:t>
            </w:r>
          </w:p>
        </w:tc>
        <w:tc>
          <w:tcPr>
            <w:tcW w:w="1170" w:type="dxa"/>
            <w:vAlign w:val="bottom"/>
          </w:tcPr>
          <w:p w14:paraId="65CD8287" w14:textId="3F502965"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+1,474</w:t>
            </w:r>
          </w:p>
        </w:tc>
      </w:tr>
      <w:tr w:rsidR="00E85451" w:rsidRPr="00790D75" w14:paraId="2B6B3E5A" w14:textId="77777777" w:rsidTr="001E10DF">
        <w:tc>
          <w:tcPr>
            <w:tcW w:w="1243" w:type="dxa"/>
          </w:tcPr>
          <w:p w14:paraId="4248D58B"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70-75</w:t>
            </w:r>
          </w:p>
        </w:tc>
        <w:tc>
          <w:tcPr>
            <w:tcW w:w="1563" w:type="dxa"/>
          </w:tcPr>
          <w:p w14:paraId="7F35049E"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6,380,430 (22.8)</w:t>
            </w:r>
          </w:p>
        </w:tc>
        <w:tc>
          <w:tcPr>
            <w:tcW w:w="873" w:type="dxa"/>
          </w:tcPr>
          <w:p w14:paraId="2FFF1A69" w14:textId="15F5BA0B"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1,827 </w:t>
            </w:r>
          </w:p>
        </w:tc>
        <w:tc>
          <w:tcPr>
            <w:tcW w:w="823" w:type="dxa"/>
            <w:vAlign w:val="bottom"/>
          </w:tcPr>
          <w:p w14:paraId="68A4EF1B" w14:textId="6190EA75"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3,518 </w:t>
            </w:r>
          </w:p>
        </w:tc>
        <w:tc>
          <w:tcPr>
            <w:tcW w:w="803" w:type="dxa"/>
            <w:vAlign w:val="bottom"/>
          </w:tcPr>
          <w:p w14:paraId="1A75CB28" w14:textId="39736B27"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1.93</w:t>
            </w:r>
          </w:p>
        </w:tc>
        <w:tc>
          <w:tcPr>
            <w:tcW w:w="810" w:type="dxa"/>
            <w:shd w:val="clear" w:color="auto" w:fill="auto"/>
          </w:tcPr>
          <w:p w14:paraId="7F83A76A" w14:textId="61C9E882"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0.11</w:t>
            </w:r>
          </w:p>
        </w:tc>
        <w:tc>
          <w:tcPr>
            <w:tcW w:w="1620" w:type="dxa"/>
            <w:vAlign w:val="bottom"/>
          </w:tcPr>
          <w:p w14:paraId="2753EE0E" w14:textId="5F0B4AFE"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6,510,248</w:t>
            </w:r>
            <w:r>
              <w:rPr>
                <w:rFonts w:ascii="Arial" w:hAnsi="Arial" w:cs="Arial"/>
                <w:color w:val="000000"/>
                <w:sz w:val="16"/>
                <w:szCs w:val="16"/>
              </w:rPr>
              <w:t xml:space="preserve"> (23.1)</w:t>
            </w:r>
          </w:p>
        </w:tc>
        <w:tc>
          <w:tcPr>
            <w:tcW w:w="810" w:type="dxa"/>
            <w:vAlign w:val="bottom"/>
          </w:tcPr>
          <w:p w14:paraId="33FF8A09" w14:textId="4388CCB4"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2,952 </w:t>
            </w:r>
          </w:p>
        </w:tc>
        <w:tc>
          <w:tcPr>
            <w:tcW w:w="865" w:type="dxa"/>
            <w:vAlign w:val="bottom"/>
          </w:tcPr>
          <w:p w14:paraId="6D5F4033" w14:textId="45F5FEC7"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6,256 </w:t>
            </w:r>
          </w:p>
        </w:tc>
        <w:tc>
          <w:tcPr>
            <w:tcW w:w="935" w:type="dxa"/>
            <w:vAlign w:val="bottom"/>
          </w:tcPr>
          <w:p w14:paraId="7A2EE8EC" w14:textId="063BEBA4"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2.12</w:t>
            </w:r>
          </w:p>
        </w:tc>
        <w:tc>
          <w:tcPr>
            <w:tcW w:w="1080" w:type="dxa"/>
            <w:shd w:val="clear" w:color="auto" w:fill="auto"/>
          </w:tcPr>
          <w:p w14:paraId="551A8799" w14:textId="2913D4C1" w:rsidR="00E85451" w:rsidRPr="00790D75" w:rsidRDefault="00E85451" w:rsidP="00E85451">
            <w:pPr>
              <w:jc w:val="center"/>
              <w:rPr>
                <w:rFonts w:ascii="Arial" w:hAnsi="Arial" w:cs="Arial"/>
                <w:color w:val="000000"/>
                <w:sz w:val="16"/>
                <w:szCs w:val="16"/>
              </w:rPr>
            </w:pPr>
            <w:r>
              <w:rPr>
                <w:rFonts w:ascii="Arial" w:hAnsi="Arial" w:cs="Arial"/>
                <w:color w:val="000000"/>
                <w:sz w:val="16"/>
                <w:szCs w:val="16"/>
              </w:rPr>
              <w:t>0.17</w:t>
            </w:r>
          </w:p>
        </w:tc>
        <w:tc>
          <w:tcPr>
            <w:tcW w:w="1170" w:type="dxa"/>
            <w:vAlign w:val="bottom"/>
          </w:tcPr>
          <w:p w14:paraId="74AAA46F" w14:textId="1883FD96"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+1,125</w:t>
            </w:r>
          </w:p>
        </w:tc>
      </w:tr>
      <w:tr w:rsidR="00E85451" w:rsidRPr="00790D75" w14:paraId="3FEBFD23" w14:textId="77777777" w:rsidTr="001E10DF">
        <w:tc>
          <w:tcPr>
            <w:tcW w:w="1243" w:type="dxa"/>
          </w:tcPr>
          <w:p w14:paraId="4C43C1A2"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75-80</w:t>
            </w:r>
          </w:p>
        </w:tc>
        <w:tc>
          <w:tcPr>
            <w:tcW w:w="1563" w:type="dxa"/>
          </w:tcPr>
          <w:p w14:paraId="5E6853DE"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4,943,729 (17.7)</w:t>
            </w:r>
          </w:p>
        </w:tc>
        <w:tc>
          <w:tcPr>
            <w:tcW w:w="873" w:type="dxa"/>
            <w:vAlign w:val="bottom"/>
          </w:tcPr>
          <w:p w14:paraId="63665AB1" w14:textId="0EEEFE0F"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1,255 </w:t>
            </w:r>
          </w:p>
        </w:tc>
        <w:tc>
          <w:tcPr>
            <w:tcW w:w="823" w:type="dxa"/>
            <w:vAlign w:val="bottom"/>
          </w:tcPr>
          <w:p w14:paraId="68B2197B" w14:textId="0F7F6D0A"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2,504 </w:t>
            </w:r>
          </w:p>
        </w:tc>
        <w:tc>
          <w:tcPr>
            <w:tcW w:w="803" w:type="dxa"/>
            <w:vAlign w:val="bottom"/>
          </w:tcPr>
          <w:p w14:paraId="13887414" w14:textId="26CDC077"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2.00</w:t>
            </w:r>
          </w:p>
        </w:tc>
        <w:tc>
          <w:tcPr>
            <w:tcW w:w="810" w:type="dxa"/>
            <w:shd w:val="clear" w:color="auto" w:fill="auto"/>
          </w:tcPr>
          <w:p w14:paraId="28DB2548" w14:textId="19E9B0C6"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0.10</w:t>
            </w:r>
          </w:p>
        </w:tc>
        <w:tc>
          <w:tcPr>
            <w:tcW w:w="1620" w:type="dxa"/>
            <w:vAlign w:val="bottom"/>
          </w:tcPr>
          <w:p w14:paraId="10BBC28F" w14:textId="3B1274EF"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4,983,066</w:t>
            </w:r>
            <w:r>
              <w:rPr>
                <w:rFonts w:ascii="Arial" w:hAnsi="Arial" w:cs="Arial"/>
                <w:color w:val="000000"/>
                <w:sz w:val="16"/>
                <w:szCs w:val="16"/>
              </w:rPr>
              <w:t xml:space="preserve"> (17.7)</w:t>
            </w:r>
          </w:p>
        </w:tc>
        <w:tc>
          <w:tcPr>
            <w:tcW w:w="810" w:type="dxa"/>
            <w:vAlign w:val="bottom"/>
          </w:tcPr>
          <w:p w14:paraId="74D9E86C" w14:textId="72220050"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1,880 </w:t>
            </w:r>
          </w:p>
        </w:tc>
        <w:tc>
          <w:tcPr>
            <w:tcW w:w="865" w:type="dxa"/>
            <w:vAlign w:val="bottom"/>
          </w:tcPr>
          <w:p w14:paraId="66B66A2C" w14:textId="093BF9C7"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3,643 </w:t>
            </w:r>
          </w:p>
        </w:tc>
        <w:tc>
          <w:tcPr>
            <w:tcW w:w="935" w:type="dxa"/>
            <w:vAlign w:val="bottom"/>
          </w:tcPr>
          <w:p w14:paraId="7F140C65" w14:textId="77DC0B2D"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1.94</w:t>
            </w:r>
          </w:p>
        </w:tc>
        <w:tc>
          <w:tcPr>
            <w:tcW w:w="1080" w:type="dxa"/>
            <w:shd w:val="clear" w:color="auto" w:fill="auto"/>
          </w:tcPr>
          <w:p w14:paraId="68811B41" w14:textId="04869AAD" w:rsidR="00E85451" w:rsidRPr="00790D75" w:rsidRDefault="00E85451" w:rsidP="00E85451">
            <w:pPr>
              <w:jc w:val="center"/>
              <w:rPr>
                <w:rFonts w:ascii="Arial" w:hAnsi="Arial" w:cs="Arial"/>
                <w:color w:val="000000"/>
                <w:sz w:val="16"/>
                <w:szCs w:val="16"/>
              </w:rPr>
            </w:pPr>
            <w:r>
              <w:rPr>
                <w:rFonts w:ascii="Arial" w:hAnsi="Arial" w:cs="Arial"/>
                <w:color w:val="000000"/>
                <w:sz w:val="16"/>
                <w:szCs w:val="16"/>
              </w:rPr>
              <w:t>0.</w:t>
            </w:r>
            <w:r w:rsidR="001E10DF">
              <w:rPr>
                <w:rFonts w:ascii="Arial" w:hAnsi="Arial" w:cs="Arial"/>
                <w:color w:val="000000"/>
                <w:sz w:val="16"/>
                <w:szCs w:val="16"/>
              </w:rPr>
              <w:t>15</w:t>
            </w:r>
          </w:p>
        </w:tc>
        <w:tc>
          <w:tcPr>
            <w:tcW w:w="1170" w:type="dxa"/>
            <w:vAlign w:val="bottom"/>
          </w:tcPr>
          <w:p w14:paraId="3F2C8CE8" w14:textId="27ACBBC1"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+625</w:t>
            </w:r>
          </w:p>
        </w:tc>
      </w:tr>
      <w:tr w:rsidR="00E85451" w:rsidRPr="00790D75" w14:paraId="106E9880" w14:textId="77777777" w:rsidTr="001E10DF">
        <w:tc>
          <w:tcPr>
            <w:tcW w:w="1243" w:type="dxa"/>
          </w:tcPr>
          <w:p w14:paraId="5B5B0932"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80-85</w:t>
            </w:r>
          </w:p>
        </w:tc>
        <w:tc>
          <w:tcPr>
            <w:tcW w:w="1563" w:type="dxa"/>
          </w:tcPr>
          <w:p w14:paraId="4E7CA911"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3,979,413 (14.2)</w:t>
            </w:r>
          </w:p>
        </w:tc>
        <w:tc>
          <w:tcPr>
            <w:tcW w:w="873" w:type="dxa"/>
            <w:vAlign w:val="bottom"/>
          </w:tcPr>
          <w:p w14:paraId="1F6ECC37" w14:textId="0195328F"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706 </w:t>
            </w:r>
          </w:p>
        </w:tc>
        <w:tc>
          <w:tcPr>
            <w:tcW w:w="823" w:type="dxa"/>
            <w:vAlign w:val="bottom"/>
          </w:tcPr>
          <w:p w14:paraId="789D280D" w14:textId="2686C6A4"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1,356 </w:t>
            </w:r>
          </w:p>
        </w:tc>
        <w:tc>
          <w:tcPr>
            <w:tcW w:w="803" w:type="dxa"/>
            <w:vAlign w:val="bottom"/>
          </w:tcPr>
          <w:p w14:paraId="40168544" w14:textId="3E5D6BB3"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1.92</w:t>
            </w:r>
          </w:p>
        </w:tc>
        <w:tc>
          <w:tcPr>
            <w:tcW w:w="810" w:type="dxa"/>
            <w:shd w:val="clear" w:color="auto" w:fill="auto"/>
          </w:tcPr>
          <w:p w14:paraId="6B14F212" w14:textId="352F64D6"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0.07</w:t>
            </w:r>
          </w:p>
        </w:tc>
        <w:tc>
          <w:tcPr>
            <w:tcW w:w="1620" w:type="dxa"/>
            <w:vAlign w:val="bottom"/>
          </w:tcPr>
          <w:p w14:paraId="06D7D8BB" w14:textId="428A3D6C"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3,845,629</w:t>
            </w:r>
            <w:r>
              <w:rPr>
                <w:rFonts w:ascii="Arial" w:hAnsi="Arial" w:cs="Arial"/>
                <w:color w:val="000000"/>
                <w:sz w:val="16"/>
                <w:szCs w:val="16"/>
              </w:rPr>
              <w:t xml:space="preserve"> (13.7)</w:t>
            </w:r>
          </w:p>
        </w:tc>
        <w:tc>
          <w:tcPr>
            <w:tcW w:w="810" w:type="dxa"/>
            <w:vAlign w:val="bottom"/>
          </w:tcPr>
          <w:p w14:paraId="3B035600" w14:textId="1D72DE9F"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924 </w:t>
            </w:r>
          </w:p>
        </w:tc>
        <w:tc>
          <w:tcPr>
            <w:tcW w:w="865" w:type="dxa"/>
            <w:vAlign w:val="bottom"/>
          </w:tcPr>
          <w:p w14:paraId="0A06FEBE" w14:textId="5CEA06D5"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1,701 </w:t>
            </w:r>
          </w:p>
        </w:tc>
        <w:tc>
          <w:tcPr>
            <w:tcW w:w="935" w:type="dxa"/>
            <w:vAlign w:val="bottom"/>
          </w:tcPr>
          <w:p w14:paraId="4967701A" w14:textId="4FA5B263"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1.84</w:t>
            </w:r>
          </w:p>
        </w:tc>
        <w:tc>
          <w:tcPr>
            <w:tcW w:w="1080" w:type="dxa"/>
            <w:shd w:val="clear" w:color="auto" w:fill="auto"/>
          </w:tcPr>
          <w:p w14:paraId="55BE801D" w14:textId="3986CBC8" w:rsidR="00E85451" w:rsidRPr="00790D75" w:rsidRDefault="00E85451" w:rsidP="00E85451">
            <w:pPr>
              <w:jc w:val="center"/>
              <w:rPr>
                <w:rFonts w:ascii="Arial" w:hAnsi="Arial" w:cs="Arial"/>
                <w:color w:val="000000"/>
                <w:sz w:val="16"/>
                <w:szCs w:val="16"/>
              </w:rPr>
            </w:pPr>
            <w:r>
              <w:rPr>
                <w:rFonts w:ascii="Arial" w:hAnsi="Arial" w:cs="Arial"/>
                <w:color w:val="000000"/>
                <w:sz w:val="16"/>
                <w:szCs w:val="16"/>
              </w:rPr>
              <w:t>0.09</w:t>
            </w:r>
          </w:p>
        </w:tc>
        <w:tc>
          <w:tcPr>
            <w:tcW w:w="1170" w:type="dxa"/>
            <w:vAlign w:val="bottom"/>
          </w:tcPr>
          <w:p w14:paraId="20446E50" w14:textId="5DA47DBF"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+218</w:t>
            </w:r>
          </w:p>
        </w:tc>
      </w:tr>
      <w:tr w:rsidR="00E85451" w:rsidRPr="00790D75" w14:paraId="03F70C12" w14:textId="77777777" w:rsidTr="001E10DF">
        <w:tc>
          <w:tcPr>
            <w:tcW w:w="1243" w:type="dxa"/>
          </w:tcPr>
          <w:p w14:paraId="7DDD31CD"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85+</w:t>
            </w:r>
          </w:p>
        </w:tc>
        <w:tc>
          <w:tcPr>
            <w:tcW w:w="1563" w:type="dxa"/>
          </w:tcPr>
          <w:p w14:paraId="29CC745E"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4,625,163 (16.5)</w:t>
            </w:r>
          </w:p>
        </w:tc>
        <w:tc>
          <w:tcPr>
            <w:tcW w:w="873" w:type="dxa"/>
            <w:vAlign w:val="bottom"/>
          </w:tcPr>
          <w:p w14:paraId="23990D65" w14:textId="53C158C3"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366 </w:t>
            </w:r>
          </w:p>
        </w:tc>
        <w:tc>
          <w:tcPr>
            <w:tcW w:w="823" w:type="dxa"/>
            <w:vAlign w:val="bottom"/>
          </w:tcPr>
          <w:p w14:paraId="41A3ADF7" w14:textId="1B7F4949"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608 </w:t>
            </w:r>
          </w:p>
        </w:tc>
        <w:tc>
          <w:tcPr>
            <w:tcW w:w="803" w:type="dxa"/>
            <w:vAlign w:val="bottom"/>
          </w:tcPr>
          <w:p w14:paraId="3F55A124" w14:textId="20F97D08"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1.66</w:t>
            </w:r>
          </w:p>
        </w:tc>
        <w:tc>
          <w:tcPr>
            <w:tcW w:w="810" w:type="dxa"/>
            <w:shd w:val="clear" w:color="auto" w:fill="auto"/>
          </w:tcPr>
          <w:p w14:paraId="58B62130" w14:textId="763C3577"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0.03</w:t>
            </w:r>
          </w:p>
        </w:tc>
        <w:tc>
          <w:tcPr>
            <w:tcW w:w="1620" w:type="dxa"/>
            <w:vAlign w:val="bottom"/>
          </w:tcPr>
          <w:p w14:paraId="667978E0" w14:textId="128DCB36"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4,599,227</w:t>
            </w:r>
            <w:r>
              <w:rPr>
                <w:rFonts w:ascii="Arial" w:hAnsi="Arial" w:cs="Arial"/>
                <w:color w:val="000000"/>
                <w:sz w:val="16"/>
                <w:szCs w:val="16"/>
              </w:rPr>
              <w:t xml:space="preserve"> (16.3)</w:t>
            </w:r>
          </w:p>
        </w:tc>
        <w:tc>
          <w:tcPr>
            <w:tcW w:w="810" w:type="dxa"/>
            <w:vAlign w:val="bottom"/>
          </w:tcPr>
          <w:p w14:paraId="5313B5B2" w14:textId="5AD3406B"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497 </w:t>
            </w:r>
          </w:p>
        </w:tc>
        <w:tc>
          <w:tcPr>
            <w:tcW w:w="865" w:type="dxa"/>
            <w:vAlign w:val="bottom"/>
          </w:tcPr>
          <w:p w14:paraId="362E62C7" w14:textId="1914F46B"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 xml:space="preserve">774 </w:t>
            </w:r>
          </w:p>
        </w:tc>
        <w:tc>
          <w:tcPr>
            <w:tcW w:w="935" w:type="dxa"/>
            <w:vAlign w:val="bottom"/>
          </w:tcPr>
          <w:p w14:paraId="2C904276" w14:textId="3A24979D"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1.56</w:t>
            </w:r>
          </w:p>
        </w:tc>
        <w:tc>
          <w:tcPr>
            <w:tcW w:w="1080" w:type="dxa"/>
            <w:shd w:val="clear" w:color="auto" w:fill="auto"/>
          </w:tcPr>
          <w:p w14:paraId="774002DE" w14:textId="03449C4A" w:rsidR="00E85451" w:rsidRPr="00790D75" w:rsidRDefault="00E85451" w:rsidP="00E85451">
            <w:pPr>
              <w:jc w:val="center"/>
              <w:rPr>
                <w:rFonts w:ascii="Arial" w:hAnsi="Arial" w:cs="Arial"/>
                <w:color w:val="000000"/>
                <w:sz w:val="16"/>
                <w:szCs w:val="16"/>
              </w:rPr>
            </w:pPr>
            <w:r>
              <w:rPr>
                <w:rFonts w:ascii="Arial" w:hAnsi="Arial" w:cs="Arial"/>
                <w:color w:val="000000"/>
                <w:sz w:val="16"/>
                <w:szCs w:val="16"/>
              </w:rPr>
              <w:t>0.04</w:t>
            </w:r>
          </w:p>
        </w:tc>
        <w:tc>
          <w:tcPr>
            <w:tcW w:w="1170" w:type="dxa"/>
            <w:vAlign w:val="bottom"/>
          </w:tcPr>
          <w:p w14:paraId="35527E5D" w14:textId="5E5E60AB" w:rsidR="00E85451" w:rsidRPr="00790D75" w:rsidRDefault="00E85451" w:rsidP="00E85451">
            <w:pPr>
              <w:jc w:val="center"/>
              <w:rPr>
                <w:rFonts w:ascii="Arial" w:hAnsi="Arial" w:cs="Arial"/>
                <w:sz w:val="16"/>
                <w:szCs w:val="16"/>
              </w:rPr>
            </w:pPr>
            <w:r w:rsidRPr="00790D75">
              <w:rPr>
                <w:rFonts w:ascii="Arial" w:hAnsi="Arial" w:cs="Arial"/>
                <w:color w:val="000000"/>
                <w:sz w:val="16"/>
                <w:szCs w:val="16"/>
              </w:rPr>
              <w:t>+131</w:t>
            </w:r>
          </w:p>
        </w:tc>
      </w:tr>
      <w:tr w:rsidR="00E85451" w:rsidRPr="00790D75" w14:paraId="6045792A" w14:textId="77777777" w:rsidTr="001E10DF">
        <w:tc>
          <w:tcPr>
            <w:tcW w:w="1243" w:type="dxa"/>
            <w:shd w:val="clear" w:color="auto" w:fill="auto"/>
          </w:tcPr>
          <w:p w14:paraId="3796BA00" w14:textId="77777777" w:rsidR="00E85451" w:rsidRPr="00790D75" w:rsidRDefault="00E85451" w:rsidP="00E85451">
            <w:pPr>
              <w:rPr>
                <w:rFonts w:ascii="Arial" w:hAnsi="Arial" w:cs="Arial"/>
                <w:b/>
                <w:sz w:val="16"/>
                <w:szCs w:val="16"/>
              </w:rPr>
            </w:pPr>
            <w:r w:rsidRPr="00790D75">
              <w:rPr>
                <w:rFonts w:ascii="Arial" w:hAnsi="Arial" w:cs="Arial"/>
                <w:b/>
                <w:sz w:val="16"/>
                <w:szCs w:val="16"/>
              </w:rPr>
              <w:t>Mean Age</w:t>
            </w:r>
          </w:p>
        </w:tc>
        <w:tc>
          <w:tcPr>
            <w:tcW w:w="1563" w:type="dxa"/>
            <w:shd w:val="clear" w:color="auto" w:fill="auto"/>
          </w:tcPr>
          <w:p w14:paraId="2C6A52F7"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75.6±8.0</w:t>
            </w:r>
          </w:p>
        </w:tc>
        <w:tc>
          <w:tcPr>
            <w:tcW w:w="873" w:type="dxa"/>
            <w:shd w:val="clear" w:color="auto" w:fill="auto"/>
          </w:tcPr>
          <w:p w14:paraId="05FD93B8" w14:textId="4D3CAC65" w:rsidR="00E85451" w:rsidRPr="00790D75" w:rsidRDefault="00E85451" w:rsidP="00E85451">
            <w:pPr>
              <w:jc w:val="center"/>
              <w:rPr>
                <w:rFonts w:ascii="Arial" w:hAnsi="Arial" w:cs="Arial"/>
                <w:sz w:val="16"/>
                <w:szCs w:val="16"/>
              </w:rPr>
            </w:pPr>
            <w:r w:rsidRPr="00790D75">
              <w:rPr>
                <w:rFonts w:ascii="Arial" w:hAnsi="Arial" w:cs="Arial"/>
                <w:sz w:val="16"/>
                <w:szCs w:val="16"/>
              </w:rPr>
              <w:t>73.3±6.2</w:t>
            </w:r>
          </w:p>
        </w:tc>
        <w:tc>
          <w:tcPr>
            <w:tcW w:w="823" w:type="dxa"/>
            <w:shd w:val="clear" w:color="auto" w:fill="auto"/>
          </w:tcPr>
          <w:p w14:paraId="6C189FFB" w14:textId="77777777" w:rsidR="00E85451" w:rsidRPr="00790D75" w:rsidRDefault="00E85451" w:rsidP="00E85451">
            <w:pPr>
              <w:jc w:val="center"/>
              <w:rPr>
                <w:rFonts w:ascii="Arial" w:hAnsi="Arial" w:cs="Arial"/>
                <w:sz w:val="16"/>
                <w:szCs w:val="16"/>
              </w:rPr>
            </w:pPr>
          </w:p>
        </w:tc>
        <w:tc>
          <w:tcPr>
            <w:tcW w:w="803" w:type="dxa"/>
            <w:shd w:val="clear" w:color="auto" w:fill="auto"/>
          </w:tcPr>
          <w:p w14:paraId="07BE4B7C" w14:textId="77777777" w:rsidR="00E85451" w:rsidRPr="00790D75" w:rsidRDefault="00E85451" w:rsidP="00E85451">
            <w:pPr>
              <w:jc w:val="center"/>
              <w:rPr>
                <w:rFonts w:ascii="Arial" w:hAnsi="Arial" w:cs="Arial"/>
                <w:sz w:val="16"/>
                <w:szCs w:val="16"/>
              </w:rPr>
            </w:pPr>
          </w:p>
        </w:tc>
        <w:tc>
          <w:tcPr>
            <w:tcW w:w="810" w:type="dxa"/>
            <w:shd w:val="clear" w:color="auto" w:fill="auto"/>
          </w:tcPr>
          <w:p w14:paraId="29B162B2" w14:textId="77777777" w:rsidR="00E85451" w:rsidRPr="00790D75" w:rsidRDefault="00E85451" w:rsidP="00E85451">
            <w:pPr>
              <w:jc w:val="center"/>
              <w:rPr>
                <w:rFonts w:ascii="Arial" w:hAnsi="Arial" w:cs="Arial"/>
                <w:sz w:val="16"/>
                <w:szCs w:val="16"/>
              </w:rPr>
            </w:pPr>
          </w:p>
        </w:tc>
        <w:tc>
          <w:tcPr>
            <w:tcW w:w="1620" w:type="dxa"/>
            <w:shd w:val="clear" w:color="auto" w:fill="auto"/>
          </w:tcPr>
          <w:p w14:paraId="0BF5EDB2" w14:textId="3BBA3A7D" w:rsidR="00E85451" w:rsidRPr="00790D75" w:rsidRDefault="00E85451" w:rsidP="00E85451">
            <w:pPr>
              <w:jc w:val="center"/>
              <w:rPr>
                <w:rFonts w:ascii="Arial" w:hAnsi="Arial" w:cs="Arial"/>
                <w:sz w:val="16"/>
                <w:szCs w:val="16"/>
              </w:rPr>
            </w:pPr>
            <w:r w:rsidRPr="00790D75">
              <w:rPr>
                <w:rFonts w:ascii="Arial" w:hAnsi="Arial" w:cs="Arial"/>
                <w:sz w:val="16"/>
                <w:szCs w:val="16"/>
              </w:rPr>
              <w:t>75.5±8.0</w:t>
            </w:r>
          </w:p>
        </w:tc>
        <w:tc>
          <w:tcPr>
            <w:tcW w:w="810" w:type="dxa"/>
            <w:shd w:val="clear" w:color="auto" w:fill="auto"/>
          </w:tcPr>
          <w:p w14:paraId="2A628BB8" w14:textId="2C48A9CB" w:rsidR="00E85451" w:rsidRPr="00790D75" w:rsidRDefault="00E85451" w:rsidP="00E85451">
            <w:pPr>
              <w:jc w:val="center"/>
              <w:rPr>
                <w:rFonts w:ascii="Arial" w:hAnsi="Arial" w:cs="Arial"/>
                <w:sz w:val="16"/>
                <w:szCs w:val="16"/>
              </w:rPr>
            </w:pPr>
            <w:r w:rsidRPr="00790D75">
              <w:rPr>
                <w:rFonts w:ascii="Arial" w:hAnsi="Arial" w:cs="Arial"/>
                <w:sz w:val="16"/>
                <w:szCs w:val="16"/>
              </w:rPr>
              <w:t>72.7±6.0</w:t>
            </w:r>
          </w:p>
        </w:tc>
        <w:tc>
          <w:tcPr>
            <w:tcW w:w="865" w:type="dxa"/>
            <w:shd w:val="clear" w:color="auto" w:fill="auto"/>
          </w:tcPr>
          <w:p w14:paraId="2196EA1D" w14:textId="77777777" w:rsidR="00E85451" w:rsidRPr="00790D75" w:rsidRDefault="00E85451" w:rsidP="00E85451">
            <w:pPr>
              <w:jc w:val="center"/>
              <w:rPr>
                <w:rFonts w:ascii="Arial" w:hAnsi="Arial" w:cs="Arial"/>
                <w:sz w:val="16"/>
                <w:szCs w:val="16"/>
              </w:rPr>
            </w:pPr>
          </w:p>
        </w:tc>
        <w:tc>
          <w:tcPr>
            <w:tcW w:w="935" w:type="dxa"/>
            <w:shd w:val="clear" w:color="auto" w:fill="auto"/>
          </w:tcPr>
          <w:p w14:paraId="35A00CF6" w14:textId="77777777" w:rsidR="00E85451" w:rsidRPr="00790D75" w:rsidRDefault="00E85451" w:rsidP="00E85451">
            <w:pPr>
              <w:jc w:val="center"/>
              <w:rPr>
                <w:rFonts w:ascii="Arial" w:hAnsi="Arial" w:cs="Arial"/>
                <w:sz w:val="16"/>
                <w:szCs w:val="16"/>
              </w:rPr>
            </w:pPr>
          </w:p>
        </w:tc>
        <w:tc>
          <w:tcPr>
            <w:tcW w:w="1080" w:type="dxa"/>
            <w:shd w:val="clear" w:color="auto" w:fill="auto"/>
          </w:tcPr>
          <w:p w14:paraId="39CFC2F1" w14:textId="77777777" w:rsidR="00E85451" w:rsidRPr="00790D75" w:rsidRDefault="00E85451" w:rsidP="00E85451">
            <w:pPr>
              <w:jc w:val="center"/>
              <w:rPr>
                <w:rFonts w:ascii="Arial" w:hAnsi="Arial" w:cs="Arial"/>
                <w:sz w:val="16"/>
                <w:szCs w:val="16"/>
              </w:rPr>
            </w:pPr>
          </w:p>
        </w:tc>
        <w:tc>
          <w:tcPr>
            <w:tcW w:w="1170" w:type="dxa"/>
            <w:shd w:val="clear" w:color="auto" w:fill="auto"/>
          </w:tcPr>
          <w:p w14:paraId="581E1C92" w14:textId="14F26ED5" w:rsidR="00E85451" w:rsidRPr="00790D75" w:rsidRDefault="00E85451" w:rsidP="00E85451">
            <w:pPr>
              <w:jc w:val="center"/>
              <w:rPr>
                <w:rFonts w:ascii="Arial" w:hAnsi="Arial" w:cs="Arial"/>
                <w:sz w:val="16"/>
                <w:szCs w:val="16"/>
              </w:rPr>
            </w:pPr>
          </w:p>
        </w:tc>
      </w:tr>
      <w:tr w:rsidR="00E85451" w:rsidRPr="00790D75" w14:paraId="65CE4DC1" w14:textId="77777777" w:rsidTr="001E10DF">
        <w:trPr>
          <w:trHeight w:val="134"/>
        </w:trPr>
        <w:tc>
          <w:tcPr>
            <w:tcW w:w="1243" w:type="dxa"/>
          </w:tcPr>
          <w:p w14:paraId="3A6B80F7" w14:textId="3689CB64" w:rsidR="00E85451" w:rsidRPr="00790D75" w:rsidRDefault="00E85451" w:rsidP="00E85451">
            <w:pPr>
              <w:rPr>
                <w:rFonts w:ascii="Arial" w:hAnsi="Arial" w:cs="Arial"/>
                <w:b/>
                <w:sz w:val="16"/>
                <w:szCs w:val="16"/>
              </w:rPr>
            </w:pPr>
            <w:r w:rsidRPr="00790D75">
              <w:rPr>
                <w:rFonts w:ascii="Arial" w:hAnsi="Arial" w:cs="Arial"/>
                <w:b/>
                <w:sz w:val="16"/>
                <w:szCs w:val="16"/>
              </w:rPr>
              <w:t>Sex</w:t>
            </w:r>
          </w:p>
        </w:tc>
        <w:tc>
          <w:tcPr>
            <w:tcW w:w="1563" w:type="dxa"/>
          </w:tcPr>
          <w:p w14:paraId="493F4930" w14:textId="77777777" w:rsidR="00E85451" w:rsidRPr="00790D75" w:rsidRDefault="00E85451" w:rsidP="00E85451">
            <w:pPr>
              <w:jc w:val="center"/>
              <w:rPr>
                <w:rFonts w:ascii="Arial" w:hAnsi="Arial" w:cs="Arial"/>
                <w:sz w:val="16"/>
                <w:szCs w:val="16"/>
              </w:rPr>
            </w:pPr>
          </w:p>
        </w:tc>
        <w:tc>
          <w:tcPr>
            <w:tcW w:w="873" w:type="dxa"/>
          </w:tcPr>
          <w:p w14:paraId="1BE79EE4" w14:textId="77777777" w:rsidR="00E85451" w:rsidRPr="00790D75" w:rsidRDefault="00E85451" w:rsidP="00E85451">
            <w:pPr>
              <w:jc w:val="center"/>
              <w:rPr>
                <w:rFonts w:ascii="Arial" w:hAnsi="Arial" w:cs="Arial"/>
                <w:sz w:val="16"/>
                <w:szCs w:val="16"/>
              </w:rPr>
            </w:pPr>
          </w:p>
        </w:tc>
        <w:tc>
          <w:tcPr>
            <w:tcW w:w="823" w:type="dxa"/>
          </w:tcPr>
          <w:p w14:paraId="1FC74C40" w14:textId="77777777" w:rsidR="00E85451" w:rsidRPr="00790D75" w:rsidRDefault="00E85451" w:rsidP="00E85451">
            <w:pPr>
              <w:jc w:val="center"/>
              <w:rPr>
                <w:rFonts w:ascii="Arial" w:hAnsi="Arial" w:cs="Arial"/>
                <w:sz w:val="16"/>
                <w:szCs w:val="16"/>
              </w:rPr>
            </w:pPr>
          </w:p>
        </w:tc>
        <w:tc>
          <w:tcPr>
            <w:tcW w:w="803" w:type="dxa"/>
          </w:tcPr>
          <w:p w14:paraId="3BC4E84D" w14:textId="77777777" w:rsidR="00E85451" w:rsidRPr="00790D75" w:rsidRDefault="00E85451" w:rsidP="00E85451">
            <w:pPr>
              <w:jc w:val="center"/>
              <w:rPr>
                <w:rFonts w:ascii="Arial" w:hAnsi="Arial" w:cs="Arial"/>
                <w:sz w:val="16"/>
                <w:szCs w:val="16"/>
              </w:rPr>
            </w:pPr>
          </w:p>
        </w:tc>
        <w:tc>
          <w:tcPr>
            <w:tcW w:w="810" w:type="dxa"/>
            <w:shd w:val="clear" w:color="auto" w:fill="auto"/>
          </w:tcPr>
          <w:p w14:paraId="2492B6F6" w14:textId="77777777" w:rsidR="00E85451" w:rsidRPr="00790D75" w:rsidRDefault="00E85451" w:rsidP="00E85451">
            <w:pPr>
              <w:jc w:val="center"/>
              <w:rPr>
                <w:rFonts w:ascii="Arial" w:hAnsi="Arial" w:cs="Arial"/>
                <w:sz w:val="16"/>
                <w:szCs w:val="16"/>
              </w:rPr>
            </w:pPr>
          </w:p>
        </w:tc>
        <w:tc>
          <w:tcPr>
            <w:tcW w:w="1620" w:type="dxa"/>
          </w:tcPr>
          <w:p w14:paraId="0C109C88" w14:textId="4BF987F8" w:rsidR="00E85451" w:rsidRPr="00790D75" w:rsidRDefault="00E85451" w:rsidP="00E85451">
            <w:pPr>
              <w:jc w:val="center"/>
              <w:rPr>
                <w:rFonts w:ascii="Arial" w:hAnsi="Arial" w:cs="Arial"/>
                <w:sz w:val="16"/>
                <w:szCs w:val="16"/>
              </w:rPr>
            </w:pPr>
          </w:p>
        </w:tc>
        <w:tc>
          <w:tcPr>
            <w:tcW w:w="810" w:type="dxa"/>
          </w:tcPr>
          <w:p w14:paraId="7451B69D" w14:textId="77777777" w:rsidR="00E85451" w:rsidRPr="00790D75" w:rsidRDefault="00E85451" w:rsidP="00E85451">
            <w:pPr>
              <w:jc w:val="center"/>
              <w:rPr>
                <w:rFonts w:ascii="Arial" w:hAnsi="Arial" w:cs="Arial"/>
                <w:sz w:val="16"/>
                <w:szCs w:val="16"/>
              </w:rPr>
            </w:pPr>
          </w:p>
        </w:tc>
        <w:tc>
          <w:tcPr>
            <w:tcW w:w="865" w:type="dxa"/>
          </w:tcPr>
          <w:p w14:paraId="7DD7A17D" w14:textId="77777777" w:rsidR="00E85451" w:rsidRPr="00790D75" w:rsidRDefault="00E85451" w:rsidP="00E85451">
            <w:pPr>
              <w:jc w:val="center"/>
              <w:rPr>
                <w:rFonts w:ascii="Arial" w:hAnsi="Arial" w:cs="Arial"/>
                <w:sz w:val="16"/>
                <w:szCs w:val="16"/>
              </w:rPr>
            </w:pPr>
          </w:p>
        </w:tc>
        <w:tc>
          <w:tcPr>
            <w:tcW w:w="935" w:type="dxa"/>
          </w:tcPr>
          <w:p w14:paraId="545B2D5F" w14:textId="77777777" w:rsidR="00E85451" w:rsidRPr="00790D75" w:rsidRDefault="00E85451" w:rsidP="00E85451">
            <w:pPr>
              <w:jc w:val="center"/>
              <w:rPr>
                <w:rFonts w:ascii="Arial" w:hAnsi="Arial" w:cs="Arial"/>
                <w:sz w:val="16"/>
                <w:szCs w:val="16"/>
              </w:rPr>
            </w:pPr>
          </w:p>
        </w:tc>
        <w:tc>
          <w:tcPr>
            <w:tcW w:w="1080" w:type="dxa"/>
            <w:shd w:val="clear" w:color="auto" w:fill="auto"/>
          </w:tcPr>
          <w:p w14:paraId="45E5CF9F" w14:textId="77777777" w:rsidR="00E85451" w:rsidRPr="00790D75" w:rsidRDefault="00E85451" w:rsidP="00E85451">
            <w:pPr>
              <w:jc w:val="center"/>
              <w:rPr>
                <w:rFonts w:ascii="Arial" w:hAnsi="Arial" w:cs="Arial"/>
                <w:sz w:val="16"/>
                <w:szCs w:val="16"/>
              </w:rPr>
            </w:pPr>
          </w:p>
        </w:tc>
        <w:tc>
          <w:tcPr>
            <w:tcW w:w="1170" w:type="dxa"/>
          </w:tcPr>
          <w:p w14:paraId="48E8842E" w14:textId="1B878EA9" w:rsidR="00E85451" w:rsidRPr="00790D75" w:rsidRDefault="00E85451" w:rsidP="00E85451">
            <w:pPr>
              <w:jc w:val="center"/>
              <w:rPr>
                <w:rFonts w:ascii="Arial" w:hAnsi="Arial" w:cs="Arial"/>
                <w:sz w:val="16"/>
                <w:szCs w:val="16"/>
              </w:rPr>
            </w:pPr>
          </w:p>
        </w:tc>
      </w:tr>
      <w:tr w:rsidR="00E85451" w:rsidRPr="00790D75" w14:paraId="7958A0CA" w14:textId="77777777" w:rsidTr="001E10DF">
        <w:trPr>
          <w:trHeight w:val="134"/>
        </w:trPr>
        <w:tc>
          <w:tcPr>
            <w:tcW w:w="1243" w:type="dxa"/>
          </w:tcPr>
          <w:p w14:paraId="64463452" w14:textId="455A6087" w:rsidR="00E85451" w:rsidRPr="00790D75" w:rsidRDefault="00E85451" w:rsidP="00E85451">
            <w:pPr>
              <w:ind w:left="283"/>
              <w:rPr>
                <w:rFonts w:ascii="Arial" w:hAnsi="Arial" w:cs="Arial"/>
                <w:b/>
                <w:sz w:val="16"/>
                <w:szCs w:val="16"/>
              </w:rPr>
            </w:pPr>
            <w:r w:rsidRPr="00790D75">
              <w:rPr>
                <w:rFonts w:ascii="Arial" w:hAnsi="Arial" w:cs="Arial"/>
                <w:b/>
                <w:sz w:val="16"/>
                <w:szCs w:val="16"/>
              </w:rPr>
              <w:t>Females</w:t>
            </w:r>
          </w:p>
        </w:tc>
        <w:tc>
          <w:tcPr>
            <w:tcW w:w="1563" w:type="dxa"/>
          </w:tcPr>
          <w:p w14:paraId="7452157D"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15,904,103 (56.9)</w:t>
            </w:r>
          </w:p>
        </w:tc>
        <w:tc>
          <w:tcPr>
            <w:tcW w:w="873" w:type="dxa"/>
          </w:tcPr>
          <w:p w14:paraId="0C0F453D" w14:textId="53F17AF2"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3971 </w:t>
            </w:r>
          </w:p>
        </w:tc>
        <w:tc>
          <w:tcPr>
            <w:tcW w:w="823" w:type="dxa"/>
          </w:tcPr>
          <w:p w14:paraId="40DFED22" w14:textId="7D86BEEF"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8062 </w:t>
            </w:r>
          </w:p>
        </w:tc>
        <w:tc>
          <w:tcPr>
            <w:tcW w:w="803" w:type="dxa"/>
          </w:tcPr>
          <w:p w14:paraId="6998FF20" w14:textId="77CE2E93" w:rsidR="00E85451" w:rsidRPr="00790D75" w:rsidRDefault="00E85451" w:rsidP="00E85451">
            <w:pPr>
              <w:jc w:val="center"/>
              <w:rPr>
                <w:rFonts w:ascii="Arial" w:hAnsi="Arial" w:cs="Arial"/>
                <w:sz w:val="16"/>
                <w:szCs w:val="16"/>
              </w:rPr>
            </w:pPr>
            <w:r w:rsidRPr="00790D75">
              <w:rPr>
                <w:rFonts w:ascii="Arial" w:hAnsi="Arial" w:cs="Arial"/>
                <w:sz w:val="16"/>
                <w:szCs w:val="16"/>
              </w:rPr>
              <w:t>2.03</w:t>
            </w:r>
          </w:p>
        </w:tc>
        <w:tc>
          <w:tcPr>
            <w:tcW w:w="810" w:type="dxa"/>
            <w:shd w:val="clear" w:color="auto" w:fill="auto"/>
          </w:tcPr>
          <w:p w14:paraId="2CBDDC5F" w14:textId="7EDBFA42"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0.09</w:t>
            </w:r>
          </w:p>
        </w:tc>
        <w:tc>
          <w:tcPr>
            <w:tcW w:w="1620" w:type="dxa"/>
            <w:vAlign w:val="bottom"/>
          </w:tcPr>
          <w:p w14:paraId="1928BAD0" w14:textId="7F52D04A"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15,920,574</w:t>
            </w:r>
            <w:r>
              <w:rPr>
                <w:rFonts w:ascii="Arial" w:hAnsi="Arial" w:cs="Arial"/>
                <w:color w:val="000000"/>
                <w:sz w:val="16"/>
                <w:szCs w:val="16"/>
              </w:rPr>
              <w:t xml:space="preserve"> (56.6)</w:t>
            </w:r>
          </w:p>
        </w:tc>
        <w:tc>
          <w:tcPr>
            <w:tcW w:w="810" w:type="dxa"/>
          </w:tcPr>
          <w:p w14:paraId="2D805D4C" w14:textId="713711BF" w:rsidR="00E85451" w:rsidRPr="00790D75" w:rsidRDefault="00E85451" w:rsidP="00E85451">
            <w:pPr>
              <w:jc w:val="center"/>
              <w:rPr>
                <w:rFonts w:ascii="Arial" w:hAnsi="Arial" w:cs="Arial"/>
                <w:sz w:val="16"/>
                <w:szCs w:val="16"/>
              </w:rPr>
            </w:pPr>
            <w:r w:rsidRPr="00790D75">
              <w:rPr>
                <w:rFonts w:ascii="Arial" w:hAnsi="Arial" w:cs="Arial"/>
                <w:sz w:val="16"/>
                <w:szCs w:val="16"/>
              </w:rPr>
              <w:t>6,325</w:t>
            </w:r>
          </w:p>
        </w:tc>
        <w:tc>
          <w:tcPr>
            <w:tcW w:w="865" w:type="dxa"/>
          </w:tcPr>
          <w:p w14:paraId="3087EAF3" w14:textId="214F1075"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13,118 </w:t>
            </w:r>
          </w:p>
        </w:tc>
        <w:tc>
          <w:tcPr>
            <w:tcW w:w="935" w:type="dxa"/>
          </w:tcPr>
          <w:p w14:paraId="694D4AE9" w14:textId="3BDDAA0D" w:rsidR="00E85451" w:rsidRPr="00790D75" w:rsidRDefault="00E85451" w:rsidP="00E85451">
            <w:pPr>
              <w:jc w:val="center"/>
              <w:rPr>
                <w:rFonts w:ascii="Arial" w:hAnsi="Arial" w:cs="Arial"/>
                <w:sz w:val="16"/>
                <w:szCs w:val="16"/>
              </w:rPr>
            </w:pPr>
            <w:r w:rsidRPr="00790D75">
              <w:rPr>
                <w:rFonts w:ascii="Arial" w:hAnsi="Arial" w:cs="Arial"/>
                <w:sz w:val="16"/>
                <w:szCs w:val="16"/>
              </w:rPr>
              <w:t>2.07</w:t>
            </w:r>
          </w:p>
        </w:tc>
        <w:tc>
          <w:tcPr>
            <w:tcW w:w="1080" w:type="dxa"/>
            <w:shd w:val="clear" w:color="auto" w:fill="auto"/>
          </w:tcPr>
          <w:p w14:paraId="62C0E423" w14:textId="7A2C742F" w:rsidR="00E85451" w:rsidRPr="00790D75" w:rsidRDefault="00E85451" w:rsidP="00E85451">
            <w:pPr>
              <w:jc w:val="center"/>
              <w:rPr>
                <w:rFonts w:ascii="Arial" w:hAnsi="Arial" w:cs="Arial"/>
                <w:sz w:val="16"/>
                <w:szCs w:val="16"/>
              </w:rPr>
            </w:pPr>
            <w:r>
              <w:rPr>
                <w:rFonts w:ascii="Arial" w:hAnsi="Arial" w:cs="Arial"/>
                <w:sz w:val="16"/>
                <w:szCs w:val="16"/>
              </w:rPr>
              <w:t>0.14</w:t>
            </w:r>
          </w:p>
        </w:tc>
        <w:tc>
          <w:tcPr>
            <w:tcW w:w="1170" w:type="dxa"/>
          </w:tcPr>
          <w:p w14:paraId="553FB64B" w14:textId="4379C267" w:rsidR="00E85451" w:rsidRPr="00790D75" w:rsidRDefault="00E85451" w:rsidP="00E85451">
            <w:pPr>
              <w:jc w:val="center"/>
              <w:rPr>
                <w:rFonts w:ascii="Arial" w:hAnsi="Arial" w:cs="Arial"/>
                <w:sz w:val="16"/>
                <w:szCs w:val="16"/>
              </w:rPr>
            </w:pPr>
            <w:r w:rsidRPr="00790D75">
              <w:rPr>
                <w:rFonts w:ascii="Arial" w:hAnsi="Arial" w:cs="Arial"/>
                <w:sz w:val="16"/>
                <w:szCs w:val="16"/>
              </w:rPr>
              <w:t>+2,354</w:t>
            </w:r>
          </w:p>
        </w:tc>
      </w:tr>
      <w:tr w:rsidR="00E85451" w:rsidRPr="00790D75" w14:paraId="26D5F6C3" w14:textId="77777777" w:rsidTr="001E10DF">
        <w:tc>
          <w:tcPr>
            <w:tcW w:w="1243" w:type="dxa"/>
          </w:tcPr>
          <w:p w14:paraId="79BE3A3C" w14:textId="3735E9A5" w:rsidR="00E85451" w:rsidRPr="00790D75" w:rsidRDefault="00E85451" w:rsidP="00E85451">
            <w:pPr>
              <w:ind w:left="283"/>
              <w:rPr>
                <w:rFonts w:ascii="Arial" w:hAnsi="Arial" w:cs="Arial"/>
                <w:b/>
                <w:sz w:val="16"/>
                <w:szCs w:val="16"/>
              </w:rPr>
            </w:pPr>
            <w:r w:rsidRPr="00790D75">
              <w:rPr>
                <w:rFonts w:ascii="Arial" w:hAnsi="Arial" w:cs="Arial"/>
                <w:b/>
                <w:sz w:val="16"/>
                <w:szCs w:val="16"/>
              </w:rPr>
              <w:t>Males</w:t>
            </w:r>
          </w:p>
        </w:tc>
        <w:tc>
          <w:tcPr>
            <w:tcW w:w="1563" w:type="dxa"/>
          </w:tcPr>
          <w:p w14:paraId="11CD0656" w14:textId="2A51272D" w:rsidR="00E85451" w:rsidRPr="00790D75" w:rsidRDefault="00E85451" w:rsidP="00E85451">
            <w:pPr>
              <w:jc w:val="center"/>
              <w:rPr>
                <w:rFonts w:ascii="Arial" w:hAnsi="Arial" w:cs="Arial"/>
                <w:sz w:val="16"/>
                <w:szCs w:val="16"/>
              </w:rPr>
            </w:pPr>
            <w:r w:rsidRPr="00790D75">
              <w:rPr>
                <w:rFonts w:ascii="Arial" w:hAnsi="Arial" w:cs="Arial"/>
                <w:sz w:val="16"/>
                <w:szCs w:val="16"/>
              </w:rPr>
              <w:t>12,067,637 (43.1)</w:t>
            </w:r>
          </w:p>
        </w:tc>
        <w:tc>
          <w:tcPr>
            <w:tcW w:w="873" w:type="dxa"/>
          </w:tcPr>
          <w:p w14:paraId="0178D282" w14:textId="72067A17"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2,278 </w:t>
            </w:r>
          </w:p>
        </w:tc>
        <w:tc>
          <w:tcPr>
            <w:tcW w:w="823" w:type="dxa"/>
          </w:tcPr>
          <w:p w14:paraId="133080B9" w14:textId="3557DD52"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4,113 </w:t>
            </w:r>
          </w:p>
        </w:tc>
        <w:tc>
          <w:tcPr>
            <w:tcW w:w="803" w:type="dxa"/>
          </w:tcPr>
          <w:p w14:paraId="46C6F53A" w14:textId="2FBFAF7C" w:rsidR="00E85451" w:rsidRPr="00790D75" w:rsidRDefault="00E85451" w:rsidP="00E85451">
            <w:pPr>
              <w:jc w:val="center"/>
              <w:rPr>
                <w:rFonts w:ascii="Arial" w:hAnsi="Arial" w:cs="Arial"/>
                <w:sz w:val="16"/>
                <w:szCs w:val="16"/>
              </w:rPr>
            </w:pPr>
            <w:r w:rsidRPr="00790D75">
              <w:rPr>
                <w:rFonts w:ascii="Arial" w:hAnsi="Arial" w:cs="Arial"/>
                <w:sz w:val="16"/>
                <w:szCs w:val="16"/>
              </w:rPr>
              <w:t>1.81</w:t>
            </w:r>
          </w:p>
        </w:tc>
        <w:tc>
          <w:tcPr>
            <w:tcW w:w="810" w:type="dxa"/>
            <w:shd w:val="clear" w:color="auto" w:fill="auto"/>
          </w:tcPr>
          <w:p w14:paraId="659F974F" w14:textId="581CA2B2"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0.07</w:t>
            </w:r>
          </w:p>
        </w:tc>
        <w:tc>
          <w:tcPr>
            <w:tcW w:w="1620" w:type="dxa"/>
            <w:vAlign w:val="bottom"/>
          </w:tcPr>
          <w:p w14:paraId="59BA8401" w14:textId="50659909"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12,226,378</w:t>
            </w:r>
            <w:r>
              <w:rPr>
                <w:rFonts w:ascii="Arial" w:hAnsi="Arial" w:cs="Arial"/>
                <w:color w:val="000000"/>
                <w:sz w:val="16"/>
                <w:szCs w:val="16"/>
              </w:rPr>
              <w:t xml:space="preserve"> (43.4)</w:t>
            </w:r>
          </w:p>
        </w:tc>
        <w:tc>
          <w:tcPr>
            <w:tcW w:w="810" w:type="dxa"/>
          </w:tcPr>
          <w:p w14:paraId="6366F8EC" w14:textId="7E4AE32B"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3,497 </w:t>
            </w:r>
          </w:p>
        </w:tc>
        <w:tc>
          <w:tcPr>
            <w:tcW w:w="865" w:type="dxa"/>
          </w:tcPr>
          <w:p w14:paraId="0068586B" w14:textId="19F9DAE4" w:rsidR="00E85451" w:rsidRPr="00790D75" w:rsidRDefault="00E85451" w:rsidP="00E85451">
            <w:pPr>
              <w:jc w:val="center"/>
              <w:rPr>
                <w:rFonts w:ascii="Arial" w:hAnsi="Arial" w:cs="Arial"/>
                <w:sz w:val="16"/>
                <w:szCs w:val="16"/>
              </w:rPr>
            </w:pPr>
            <w:r w:rsidRPr="00790D75">
              <w:rPr>
                <w:rFonts w:ascii="Arial" w:hAnsi="Arial" w:cs="Arial"/>
                <w:sz w:val="16"/>
                <w:szCs w:val="16"/>
              </w:rPr>
              <w:t>6,581</w:t>
            </w:r>
          </w:p>
        </w:tc>
        <w:tc>
          <w:tcPr>
            <w:tcW w:w="935" w:type="dxa"/>
          </w:tcPr>
          <w:p w14:paraId="3E14BCD0" w14:textId="67BBE7E2" w:rsidR="00E85451" w:rsidRPr="00790D75" w:rsidRDefault="00E85451" w:rsidP="00E85451">
            <w:pPr>
              <w:jc w:val="center"/>
              <w:rPr>
                <w:rFonts w:ascii="Arial" w:hAnsi="Arial" w:cs="Arial"/>
                <w:sz w:val="16"/>
                <w:szCs w:val="16"/>
              </w:rPr>
            </w:pPr>
            <w:r w:rsidRPr="00790D75">
              <w:rPr>
                <w:rFonts w:ascii="Arial" w:hAnsi="Arial" w:cs="Arial"/>
                <w:sz w:val="16"/>
                <w:szCs w:val="16"/>
              </w:rPr>
              <w:t>1.89</w:t>
            </w:r>
          </w:p>
        </w:tc>
        <w:tc>
          <w:tcPr>
            <w:tcW w:w="1080" w:type="dxa"/>
            <w:shd w:val="clear" w:color="auto" w:fill="auto"/>
          </w:tcPr>
          <w:p w14:paraId="2FFFFEC2" w14:textId="16721CD9" w:rsidR="00E85451" w:rsidRPr="00790D75" w:rsidRDefault="00E85451" w:rsidP="00E85451">
            <w:pPr>
              <w:jc w:val="center"/>
              <w:rPr>
                <w:rFonts w:ascii="Arial" w:hAnsi="Arial" w:cs="Arial"/>
                <w:sz w:val="16"/>
                <w:szCs w:val="16"/>
              </w:rPr>
            </w:pPr>
            <w:r>
              <w:rPr>
                <w:rFonts w:ascii="Arial" w:hAnsi="Arial" w:cs="Arial"/>
                <w:sz w:val="16"/>
                <w:szCs w:val="16"/>
              </w:rPr>
              <w:t>0.10</w:t>
            </w:r>
          </w:p>
        </w:tc>
        <w:tc>
          <w:tcPr>
            <w:tcW w:w="1170" w:type="dxa"/>
          </w:tcPr>
          <w:p w14:paraId="3C9C5D64" w14:textId="45203FF9" w:rsidR="00E85451" w:rsidRPr="00790D75" w:rsidRDefault="00E85451" w:rsidP="00E85451">
            <w:pPr>
              <w:jc w:val="center"/>
              <w:rPr>
                <w:rFonts w:ascii="Arial" w:hAnsi="Arial" w:cs="Arial"/>
                <w:sz w:val="16"/>
                <w:szCs w:val="16"/>
              </w:rPr>
            </w:pPr>
            <w:r w:rsidRPr="00790D75">
              <w:rPr>
                <w:rFonts w:ascii="Arial" w:hAnsi="Arial" w:cs="Arial"/>
                <w:sz w:val="16"/>
                <w:szCs w:val="16"/>
              </w:rPr>
              <w:t>+1,219</w:t>
            </w:r>
          </w:p>
        </w:tc>
      </w:tr>
      <w:tr w:rsidR="00E85451" w:rsidRPr="00790D75" w14:paraId="324B11FE" w14:textId="77777777" w:rsidTr="001E10DF">
        <w:tc>
          <w:tcPr>
            <w:tcW w:w="1243" w:type="dxa"/>
          </w:tcPr>
          <w:p w14:paraId="581D4B36" w14:textId="7DAC6509" w:rsidR="00E85451" w:rsidRPr="00567A84" w:rsidRDefault="00E85451" w:rsidP="00E85451">
            <w:pPr>
              <w:rPr>
                <w:rFonts w:ascii="Arial" w:hAnsi="Arial" w:cs="Arial"/>
                <w:b/>
                <w:sz w:val="16"/>
                <w:szCs w:val="16"/>
                <w:vertAlign w:val="superscript"/>
              </w:rPr>
            </w:pPr>
            <w:r w:rsidRPr="00790D75">
              <w:rPr>
                <w:rFonts w:ascii="Arial" w:hAnsi="Arial" w:cs="Arial"/>
                <w:b/>
                <w:sz w:val="16"/>
                <w:szCs w:val="16"/>
              </w:rPr>
              <w:t>Race</w:t>
            </w:r>
            <w:r>
              <w:rPr>
                <w:rFonts w:ascii="Arial" w:hAnsi="Arial" w:cs="Arial"/>
                <w:b/>
                <w:sz w:val="16"/>
                <w:szCs w:val="16"/>
                <w:vertAlign w:val="superscript"/>
              </w:rPr>
              <w:t>*</w:t>
            </w:r>
          </w:p>
        </w:tc>
        <w:tc>
          <w:tcPr>
            <w:tcW w:w="1563" w:type="dxa"/>
          </w:tcPr>
          <w:p w14:paraId="76DB2AC2" w14:textId="77777777" w:rsidR="00E85451" w:rsidRPr="00790D75" w:rsidRDefault="00E85451" w:rsidP="00E85451">
            <w:pPr>
              <w:jc w:val="center"/>
              <w:rPr>
                <w:rFonts w:ascii="Arial" w:hAnsi="Arial" w:cs="Arial"/>
                <w:sz w:val="16"/>
                <w:szCs w:val="16"/>
              </w:rPr>
            </w:pPr>
          </w:p>
        </w:tc>
        <w:tc>
          <w:tcPr>
            <w:tcW w:w="873" w:type="dxa"/>
          </w:tcPr>
          <w:p w14:paraId="51045401" w14:textId="77777777" w:rsidR="00E85451" w:rsidRPr="00790D75" w:rsidRDefault="00E85451" w:rsidP="00E85451">
            <w:pPr>
              <w:jc w:val="center"/>
              <w:rPr>
                <w:rFonts w:ascii="Arial" w:hAnsi="Arial" w:cs="Arial"/>
                <w:sz w:val="16"/>
                <w:szCs w:val="16"/>
              </w:rPr>
            </w:pPr>
          </w:p>
        </w:tc>
        <w:tc>
          <w:tcPr>
            <w:tcW w:w="823" w:type="dxa"/>
          </w:tcPr>
          <w:p w14:paraId="2E178A33" w14:textId="77777777" w:rsidR="00E85451" w:rsidRPr="00790D75" w:rsidRDefault="00E85451" w:rsidP="00E85451">
            <w:pPr>
              <w:jc w:val="center"/>
              <w:rPr>
                <w:rFonts w:ascii="Arial" w:hAnsi="Arial" w:cs="Arial"/>
                <w:sz w:val="16"/>
                <w:szCs w:val="16"/>
              </w:rPr>
            </w:pPr>
          </w:p>
        </w:tc>
        <w:tc>
          <w:tcPr>
            <w:tcW w:w="803" w:type="dxa"/>
          </w:tcPr>
          <w:p w14:paraId="581D8637" w14:textId="77777777" w:rsidR="00E85451" w:rsidRPr="00790D75" w:rsidRDefault="00E85451" w:rsidP="00E85451">
            <w:pPr>
              <w:jc w:val="center"/>
              <w:rPr>
                <w:rFonts w:ascii="Arial" w:hAnsi="Arial" w:cs="Arial"/>
                <w:sz w:val="16"/>
                <w:szCs w:val="16"/>
              </w:rPr>
            </w:pPr>
          </w:p>
        </w:tc>
        <w:tc>
          <w:tcPr>
            <w:tcW w:w="810" w:type="dxa"/>
            <w:shd w:val="clear" w:color="auto" w:fill="auto"/>
          </w:tcPr>
          <w:p w14:paraId="68A7DDC0" w14:textId="77777777" w:rsidR="00E85451" w:rsidRPr="00790D75" w:rsidRDefault="00E85451" w:rsidP="00E85451">
            <w:pPr>
              <w:jc w:val="center"/>
              <w:rPr>
                <w:rFonts w:ascii="Arial" w:hAnsi="Arial" w:cs="Arial"/>
                <w:sz w:val="16"/>
                <w:szCs w:val="16"/>
              </w:rPr>
            </w:pPr>
          </w:p>
        </w:tc>
        <w:tc>
          <w:tcPr>
            <w:tcW w:w="1620" w:type="dxa"/>
          </w:tcPr>
          <w:p w14:paraId="14EBA3BD" w14:textId="51D39F5F" w:rsidR="00E85451" w:rsidRPr="00790D75" w:rsidRDefault="00E85451" w:rsidP="00E85451">
            <w:pPr>
              <w:jc w:val="center"/>
              <w:rPr>
                <w:rFonts w:ascii="Arial" w:hAnsi="Arial" w:cs="Arial"/>
                <w:sz w:val="16"/>
                <w:szCs w:val="16"/>
              </w:rPr>
            </w:pPr>
          </w:p>
        </w:tc>
        <w:tc>
          <w:tcPr>
            <w:tcW w:w="810" w:type="dxa"/>
          </w:tcPr>
          <w:p w14:paraId="7FB2D4F4" w14:textId="4A936DE4" w:rsidR="00E85451" w:rsidRPr="00790D75" w:rsidRDefault="00E85451" w:rsidP="00E85451">
            <w:pPr>
              <w:jc w:val="center"/>
              <w:rPr>
                <w:rFonts w:ascii="Arial" w:hAnsi="Arial" w:cs="Arial"/>
                <w:sz w:val="16"/>
                <w:szCs w:val="16"/>
              </w:rPr>
            </w:pPr>
          </w:p>
        </w:tc>
        <w:tc>
          <w:tcPr>
            <w:tcW w:w="865" w:type="dxa"/>
          </w:tcPr>
          <w:p w14:paraId="0AA080D7" w14:textId="77777777" w:rsidR="00E85451" w:rsidRPr="00790D75" w:rsidRDefault="00E85451" w:rsidP="00E85451">
            <w:pPr>
              <w:jc w:val="center"/>
              <w:rPr>
                <w:rFonts w:ascii="Arial" w:hAnsi="Arial" w:cs="Arial"/>
                <w:sz w:val="16"/>
                <w:szCs w:val="16"/>
              </w:rPr>
            </w:pPr>
          </w:p>
        </w:tc>
        <w:tc>
          <w:tcPr>
            <w:tcW w:w="935" w:type="dxa"/>
          </w:tcPr>
          <w:p w14:paraId="4A7B76AC" w14:textId="77777777" w:rsidR="00E85451" w:rsidRPr="00790D75" w:rsidRDefault="00E85451" w:rsidP="00E85451">
            <w:pPr>
              <w:jc w:val="center"/>
              <w:rPr>
                <w:rFonts w:ascii="Arial" w:hAnsi="Arial" w:cs="Arial"/>
                <w:sz w:val="16"/>
                <w:szCs w:val="16"/>
              </w:rPr>
            </w:pPr>
          </w:p>
        </w:tc>
        <w:tc>
          <w:tcPr>
            <w:tcW w:w="1080" w:type="dxa"/>
            <w:shd w:val="clear" w:color="auto" w:fill="auto"/>
          </w:tcPr>
          <w:p w14:paraId="5ED54DA7" w14:textId="77777777" w:rsidR="00E85451" w:rsidRPr="00790D75" w:rsidRDefault="00E85451" w:rsidP="00E85451">
            <w:pPr>
              <w:jc w:val="center"/>
              <w:rPr>
                <w:rFonts w:ascii="Arial" w:hAnsi="Arial" w:cs="Arial"/>
                <w:sz w:val="16"/>
                <w:szCs w:val="16"/>
              </w:rPr>
            </w:pPr>
          </w:p>
        </w:tc>
        <w:tc>
          <w:tcPr>
            <w:tcW w:w="1170" w:type="dxa"/>
          </w:tcPr>
          <w:p w14:paraId="7D8471A8" w14:textId="07084FC4" w:rsidR="00E85451" w:rsidRPr="00790D75" w:rsidRDefault="00E85451" w:rsidP="00E85451">
            <w:pPr>
              <w:jc w:val="center"/>
              <w:rPr>
                <w:rFonts w:ascii="Arial" w:hAnsi="Arial" w:cs="Arial"/>
                <w:sz w:val="16"/>
                <w:szCs w:val="16"/>
              </w:rPr>
            </w:pPr>
          </w:p>
        </w:tc>
      </w:tr>
      <w:tr w:rsidR="00E85451" w:rsidRPr="00790D75" w14:paraId="39EBB8E4" w14:textId="77777777" w:rsidTr="001E10DF">
        <w:tc>
          <w:tcPr>
            <w:tcW w:w="1243" w:type="dxa"/>
          </w:tcPr>
          <w:p w14:paraId="04FE00DD"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Black</w:t>
            </w:r>
          </w:p>
        </w:tc>
        <w:tc>
          <w:tcPr>
            <w:tcW w:w="1563" w:type="dxa"/>
          </w:tcPr>
          <w:p w14:paraId="1F73CB9E"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2,162,392 (7.7)</w:t>
            </w:r>
          </w:p>
        </w:tc>
        <w:tc>
          <w:tcPr>
            <w:tcW w:w="873" w:type="dxa"/>
          </w:tcPr>
          <w:p w14:paraId="3857421E" w14:textId="229410AB" w:rsidR="00E85451" w:rsidRPr="00790D75" w:rsidRDefault="00E85451" w:rsidP="00E85451">
            <w:pPr>
              <w:jc w:val="center"/>
              <w:rPr>
                <w:rFonts w:ascii="Arial" w:hAnsi="Arial" w:cs="Arial"/>
                <w:sz w:val="16"/>
                <w:szCs w:val="16"/>
              </w:rPr>
            </w:pPr>
            <w:r w:rsidRPr="00790D75">
              <w:rPr>
                <w:rFonts w:ascii="Arial" w:hAnsi="Arial" w:cs="Arial"/>
                <w:sz w:val="16"/>
                <w:szCs w:val="16"/>
              </w:rPr>
              <w:t>560</w:t>
            </w:r>
          </w:p>
        </w:tc>
        <w:tc>
          <w:tcPr>
            <w:tcW w:w="823" w:type="dxa"/>
          </w:tcPr>
          <w:p w14:paraId="06904AF3" w14:textId="30D97CC3" w:rsidR="00E85451" w:rsidRPr="00790D75" w:rsidRDefault="00E85451" w:rsidP="00E85451">
            <w:pPr>
              <w:jc w:val="center"/>
              <w:rPr>
                <w:rFonts w:ascii="Arial" w:hAnsi="Arial" w:cs="Arial"/>
                <w:sz w:val="16"/>
                <w:szCs w:val="16"/>
              </w:rPr>
            </w:pPr>
            <w:r w:rsidRPr="00790D75">
              <w:rPr>
                <w:rFonts w:ascii="Arial" w:hAnsi="Arial" w:cs="Arial"/>
                <w:sz w:val="16"/>
                <w:szCs w:val="16"/>
              </w:rPr>
              <w:t>967</w:t>
            </w:r>
          </w:p>
        </w:tc>
        <w:tc>
          <w:tcPr>
            <w:tcW w:w="803" w:type="dxa"/>
          </w:tcPr>
          <w:p w14:paraId="6897FBC8" w14:textId="6927DABC" w:rsidR="00E85451" w:rsidRPr="00790D75" w:rsidRDefault="00E85451" w:rsidP="00E85451">
            <w:pPr>
              <w:jc w:val="center"/>
              <w:rPr>
                <w:rFonts w:ascii="Arial" w:hAnsi="Arial" w:cs="Arial"/>
                <w:sz w:val="16"/>
                <w:szCs w:val="16"/>
              </w:rPr>
            </w:pPr>
            <w:r w:rsidRPr="00790D75">
              <w:rPr>
                <w:rFonts w:ascii="Arial" w:hAnsi="Arial" w:cs="Arial"/>
                <w:sz w:val="16"/>
                <w:szCs w:val="16"/>
              </w:rPr>
              <w:t>1.73</w:t>
            </w:r>
          </w:p>
        </w:tc>
        <w:tc>
          <w:tcPr>
            <w:tcW w:w="810" w:type="dxa"/>
            <w:shd w:val="clear" w:color="auto" w:fill="auto"/>
          </w:tcPr>
          <w:p w14:paraId="294F5B4A" w14:textId="5D9A7615"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0.07</w:t>
            </w:r>
          </w:p>
        </w:tc>
        <w:tc>
          <w:tcPr>
            <w:tcW w:w="1620" w:type="dxa"/>
            <w:vAlign w:val="bottom"/>
          </w:tcPr>
          <w:p w14:paraId="14171848" w14:textId="16F3B588"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2,179,152</w:t>
            </w:r>
            <w:r>
              <w:rPr>
                <w:rFonts w:ascii="Arial" w:hAnsi="Arial" w:cs="Arial"/>
                <w:color w:val="000000"/>
                <w:sz w:val="16"/>
                <w:szCs w:val="16"/>
              </w:rPr>
              <w:t xml:space="preserve"> (7.7)</w:t>
            </w:r>
          </w:p>
        </w:tc>
        <w:tc>
          <w:tcPr>
            <w:tcW w:w="810" w:type="dxa"/>
          </w:tcPr>
          <w:p w14:paraId="29A307A4" w14:textId="68B0C3E5"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1,108 </w:t>
            </w:r>
          </w:p>
        </w:tc>
        <w:tc>
          <w:tcPr>
            <w:tcW w:w="865" w:type="dxa"/>
          </w:tcPr>
          <w:p w14:paraId="6E68EC34" w14:textId="259E44EC" w:rsidR="00E85451" w:rsidRPr="00790D75" w:rsidRDefault="00E85451" w:rsidP="00E85451">
            <w:pPr>
              <w:jc w:val="center"/>
              <w:rPr>
                <w:rFonts w:ascii="Arial" w:hAnsi="Arial" w:cs="Arial"/>
                <w:sz w:val="16"/>
                <w:szCs w:val="16"/>
              </w:rPr>
            </w:pPr>
            <w:r w:rsidRPr="00790D75">
              <w:rPr>
                <w:rFonts w:ascii="Arial" w:hAnsi="Arial" w:cs="Arial"/>
                <w:sz w:val="16"/>
                <w:szCs w:val="16"/>
              </w:rPr>
              <w:t>1,940</w:t>
            </w:r>
          </w:p>
        </w:tc>
        <w:tc>
          <w:tcPr>
            <w:tcW w:w="935" w:type="dxa"/>
          </w:tcPr>
          <w:p w14:paraId="4A3A679F" w14:textId="38FF58CE" w:rsidR="00E85451" w:rsidRPr="00790D75" w:rsidRDefault="00E85451" w:rsidP="00E85451">
            <w:pPr>
              <w:jc w:val="center"/>
              <w:rPr>
                <w:rFonts w:ascii="Arial" w:hAnsi="Arial" w:cs="Arial"/>
                <w:sz w:val="16"/>
                <w:szCs w:val="16"/>
              </w:rPr>
            </w:pPr>
            <w:r w:rsidRPr="00790D75">
              <w:rPr>
                <w:rFonts w:ascii="Arial" w:hAnsi="Arial" w:cs="Arial"/>
                <w:sz w:val="16"/>
                <w:szCs w:val="16"/>
              </w:rPr>
              <w:t>1.75</w:t>
            </w:r>
          </w:p>
        </w:tc>
        <w:tc>
          <w:tcPr>
            <w:tcW w:w="1080" w:type="dxa"/>
            <w:shd w:val="clear" w:color="auto" w:fill="auto"/>
          </w:tcPr>
          <w:p w14:paraId="7D40B62F" w14:textId="32C97F48" w:rsidR="00E85451" w:rsidRPr="00790D75" w:rsidRDefault="00E85451" w:rsidP="00E85451">
            <w:pPr>
              <w:jc w:val="center"/>
              <w:rPr>
                <w:rFonts w:ascii="Arial" w:hAnsi="Arial" w:cs="Arial"/>
                <w:sz w:val="16"/>
                <w:szCs w:val="16"/>
              </w:rPr>
            </w:pPr>
            <w:r>
              <w:rPr>
                <w:rFonts w:ascii="Arial" w:hAnsi="Arial" w:cs="Arial"/>
                <w:sz w:val="16"/>
                <w:szCs w:val="16"/>
              </w:rPr>
              <w:t>0.13</w:t>
            </w:r>
          </w:p>
        </w:tc>
        <w:tc>
          <w:tcPr>
            <w:tcW w:w="1170" w:type="dxa"/>
          </w:tcPr>
          <w:p w14:paraId="3DA62BC8" w14:textId="4EDDD970" w:rsidR="00E85451" w:rsidRPr="00790D75" w:rsidRDefault="00E85451" w:rsidP="00E85451">
            <w:pPr>
              <w:jc w:val="center"/>
              <w:rPr>
                <w:rFonts w:ascii="Arial" w:hAnsi="Arial" w:cs="Arial"/>
                <w:sz w:val="16"/>
                <w:szCs w:val="16"/>
              </w:rPr>
            </w:pPr>
            <w:r w:rsidRPr="00790D75">
              <w:rPr>
                <w:rFonts w:ascii="Arial" w:hAnsi="Arial" w:cs="Arial"/>
                <w:sz w:val="16"/>
                <w:szCs w:val="16"/>
              </w:rPr>
              <w:t>+548</w:t>
            </w:r>
          </w:p>
        </w:tc>
      </w:tr>
      <w:tr w:rsidR="00E85451" w:rsidRPr="00790D75" w14:paraId="7401CBD5" w14:textId="77777777" w:rsidTr="001E10DF">
        <w:tc>
          <w:tcPr>
            <w:tcW w:w="1243" w:type="dxa"/>
          </w:tcPr>
          <w:p w14:paraId="2320C721"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Non-Black</w:t>
            </w:r>
          </w:p>
        </w:tc>
        <w:tc>
          <w:tcPr>
            <w:tcW w:w="1563" w:type="dxa"/>
          </w:tcPr>
          <w:p w14:paraId="3B83F2F0"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25,809,348 (92.3)</w:t>
            </w:r>
          </w:p>
        </w:tc>
        <w:tc>
          <w:tcPr>
            <w:tcW w:w="873" w:type="dxa"/>
          </w:tcPr>
          <w:p w14:paraId="500BB2A2" w14:textId="25504312"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5,689 </w:t>
            </w:r>
          </w:p>
        </w:tc>
        <w:tc>
          <w:tcPr>
            <w:tcW w:w="823" w:type="dxa"/>
          </w:tcPr>
          <w:p w14:paraId="6BD0DBB2" w14:textId="04223F0D"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11,208 </w:t>
            </w:r>
          </w:p>
        </w:tc>
        <w:tc>
          <w:tcPr>
            <w:tcW w:w="803" w:type="dxa"/>
          </w:tcPr>
          <w:p w14:paraId="46893C9E" w14:textId="36FEB000" w:rsidR="00E85451" w:rsidRPr="00790D75" w:rsidRDefault="00E85451" w:rsidP="00E85451">
            <w:pPr>
              <w:jc w:val="center"/>
              <w:rPr>
                <w:rFonts w:ascii="Arial" w:hAnsi="Arial" w:cs="Arial"/>
                <w:sz w:val="16"/>
                <w:szCs w:val="16"/>
              </w:rPr>
            </w:pPr>
            <w:r w:rsidRPr="00790D75">
              <w:rPr>
                <w:rFonts w:ascii="Arial" w:hAnsi="Arial" w:cs="Arial"/>
                <w:sz w:val="16"/>
                <w:szCs w:val="16"/>
              </w:rPr>
              <w:t>1.97</w:t>
            </w:r>
          </w:p>
        </w:tc>
        <w:tc>
          <w:tcPr>
            <w:tcW w:w="810" w:type="dxa"/>
            <w:shd w:val="clear" w:color="auto" w:fill="auto"/>
          </w:tcPr>
          <w:p w14:paraId="67DBF1B3" w14:textId="09B0E14B" w:rsidR="00E85451" w:rsidRPr="005D6527" w:rsidRDefault="00E85451" w:rsidP="00E85451">
            <w:pPr>
              <w:jc w:val="center"/>
              <w:rPr>
                <w:rFonts w:ascii="Arial" w:hAnsi="Arial" w:cs="Arial"/>
                <w:color w:val="000000"/>
                <w:sz w:val="16"/>
                <w:szCs w:val="16"/>
              </w:rPr>
            </w:pPr>
            <w:r>
              <w:rPr>
                <w:rFonts w:ascii="Arial" w:hAnsi="Arial" w:cs="Arial"/>
                <w:color w:val="000000"/>
                <w:sz w:val="16"/>
                <w:szCs w:val="16"/>
              </w:rPr>
              <w:t>0.08</w:t>
            </w:r>
          </w:p>
        </w:tc>
        <w:tc>
          <w:tcPr>
            <w:tcW w:w="1620" w:type="dxa"/>
            <w:vAlign w:val="bottom"/>
          </w:tcPr>
          <w:p w14:paraId="2CE3F932" w14:textId="5EFC500D" w:rsidR="00E85451" w:rsidRPr="00790D75" w:rsidRDefault="00E85451" w:rsidP="00E85451">
            <w:pPr>
              <w:jc w:val="center"/>
              <w:rPr>
                <w:rFonts w:ascii="Arial" w:hAnsi="Arial" w:cs="Arial"/>
                <w:sz w:val="16"/>
                <w:szCs w:val="16"/>
              </w:rPr>
            </w:pPr>
            <w:r w:rsidRPr="005D6527">
              <w:rPr>
                <w:rFonts w:ascii="Arial" w:hAnsi="Arial" w:cs="Arial"/>
                <w:color w:val="000000"/>
                <w:sz w:val="16"/>
                <w:szCs w:val="16"/>
              </w:rPr>
              <w:t>25,967,800</w:t>
            </w:r>
            <w:r>
              <w:rPr>
                <w:rFonts w:ascii="Arial" w:hAnsi="Arial" w:cs="Arial"/>
                <w:color w:val="000000"/>
                <w:sz w:val="16"/>
                <w:szCs w:val="16"/>
              </w:rPr>
              <w:t xml:space="preserve"> (92.3)</w:t>
            </w:r>
          </w:p>
        </w:tc>
        <w:tc>
          <w:tcPr>
            <w:tcW w:w="810" w:type="dxa"/>
          </w:tcPr>
          <w:p w14:paraId="19E7441B" w14:textId="60581D9A"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8,714 </w:t>
            </w:r>
          </w:p>
        </w:tc>
        <w:tc>
          <w:tcPr>
            <w:tcW w:w="865" w:type="dxa"/>
          </w:tcPr>
          <w:p w14:paraId="582C76F4" w14:textId="43C6D060"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17,759 </w:t>
            </w:r>
          </w:p>
        </w:tc>
        <w:tc>
          <w:tcPr>
            <w:tcW w:w="935" w:type="dxa"/>
          </w:tcPr>
          <w:p w14:paraId="3CDC62DB" w14:textId="63B2CFAE" w:rsidR="00E85451" w:rsidRPr="00790D75" w:rsidRDefault="00E85451" w:rsidP="00E85451">
            <w:pPr>
              <w:jc w:val="center"/>
              <w:rPr>
                <w:rFonts w:ascii="Arial" w:hAnsi="Arial" w:cs="Arial"/>
                <w:sz w:val="16"/>
                <w:szCs w:val="16"/>
              </w:rPr>
            </w:pPr>
            <w:r w:rsidRPr="00790D75">
              <w:rPr>
                <w:rFonts w:ascii="Arial" w:hAnsi="Arial" w:cs="Arial"/>
                <w:sz w:val="16"/>
                <w:szCs w:val="16"/>
              </w:rPr>
              <w:t>2.04</w:t>
            </w:r>
          </w:p>
        </w:tc>
        <w:tc>
          <w:tcPr>
            <w:tcW w:w="1080" w:type="dxa"/>
            <w:shd w:val="clear" w:color="auto" w:fill="auto"/>
          </w:tcPr>
          <w:p w14:paraId="5156EFC0" w14:textId="7724CDD0" w:rsidR="00E85451" w:rsidRPr="00790D75" w:rsidRDefault="00E85451" w:rsidP="00E85451">
            <w:pPr>
              <w:jc w:val="center"/>
              <w:rPr>
                <w:rFonts w:ascii="Arial" w:hAnsi="Arial" w:cs="Arial"/>
                <w:sz w:val="16"/>
                <w:szCs w:val="16"/>
              </w:rPr>
            </w:pPr>
            <w:r>
              <w:rPr>
                <w:rFonts w:ascii="Arial" w:hAnsi="Arial" w:cs="Arial"/>
                <w:sz w:val="16"/>
                <w:szCs w:val="16"/>
              </w:rPr>
              <w:t>0.13</w:t>
            </w:r>
          </w:p>
        </w:tc>
        <w:tc>
          <w:tcPr>
            <w:tcW w:w="1170" w:type="dxa"/>
          </w:tcPr>
          <w:p w14:paraId="6DC93AD5" w14:textId="7957D090" w:rsidR="00E85451" w:rsidRPr="00790D75" w:rsidRDefault="00E85451" w:rsidP="00E85451">
            <w:pPr>
              <w:jc w:val="center"/>
              <w:rPr>
                <w:rFonts w:ascii="Arial" w:hAnsi="Arial" w:cs="Arial"/>
                <w:sz w:val="16"/>
                <w:szCs w:val="16"/>
              </w:rPr>
            </w:pPr>
            <w:r w:rsidRPr="00790D75">
              <w:rPr>
                <w:rFonts w:ascii="Arial" w:hAnsi="Arial" w:cs="Arial"/>
                <w:sz w:val="16"/>
                <w:szCs w:val="16"/>
              </w:rPr>
              <w:t>+3,025</w:t>
            </w:r>
          </w:p>
        </w:tc>
      </w:tr>
      <w:tr w:rsidR="00E85451" w:rsidRPr="00790D75" w14:paraId="08CDDBED" w14:textId="77777777" w:rsidTr="001E10DF">
        <w:tc>
          <w:tcPr>
            <w:tcW w:w="1243" w:type="dxa"/>
          </w:tcPr>
          <w:p w14:paraId="03F592D5" w14:textId="77777777" w:rsidR="00E85451" w:rsidRPr="00790D75" w:rsidRDefault="00E85451" w:rsidP="00E85451">
            <w:pPr>
              <w:rPr>
                <w:rFonts w:ascii="Arial" w:hAnsi="Arial" w:cs="Arial"/>
                <w:b/>
                <w:sz w:val="16"/>
                <w:szCs w:val="16"/>
              </w:rPr>
            </w:pPr>
            <w:r w:rsidRPr="00790D75">
              <w:rPr>
                <w:rFonts w:ascii="Arial" w:hAnsi="Arial" w:cs="Arial"/>
                <w:b/>
                <w:sz w:val="16"/>
                <w:szCs w:val="16"/>
              </w:rPr>
              <w:t>Region</w:t>
            </w:r>
          </w:p>
        </w:tc>
        <w:tc>
          <w:tcPr>
            <w:tcW w:w="1563" w:type="dxa"/>
          </w:tcPr>
          <w:p w14:paraId="7F0EB0F2" w14:textId="77777777" w:rsidR="00E85451" w:rsidRPr="00790D75" w:rsidRDefault="00E85451" w:rsidP="00E85451">
            <w:pPr>
              <w:jc w:val="center"/>
              <w:rPr>
                <w:rFonts w:ascii="Arial" w:hAnsi="Arial" w:cs="Arial"/>
                <w:sz w:val="16"/>
                <w:szCs w:val="16"/>
              </w:rPr>
            </w:pPr>
          </w:p>
        </w:tc>
        <w:tc>
          <w:tcPr>
            <w:tcW w:w="873" w:type="dxa"/>
          </w:tcPr>
          <w:p w14:paraId="71A71D43" w14:textId="77777777" w:rsidR="00E85451" w:rsidRPr="00790D75" w:rsidRDefault="00E85451" w:rsidP="00E85451">
            <w:pPr>
              <w:jc w:val="center"/>
              <w:rPr>
                <w:rFonts w:ascii="Arial" w:hAnsi="Arial" w:cs="Arial"/>
                <w:sz w:val="16"/>
                <w:szCs w:val="16"/>
              </w:rPr>
            </w:pPr>
          </w:p>
        </w:tc>
        <w:tc>
          <w:tcPr>
            <w:tcW w:w="823" w:type="dxa"/>
          </w:tcPr>
          <w:p w14:paraId="331A7C2A" w14:textId="77777777" w:rsidR="00E85451" w:rsidRPr="00790D75" w:rsidRDefault="00E85451" w:rsidP="00E85451">
            <w:pPr>
              <w:jc w:val="center"/>
              <w:rPr>
                <w:rFonts w:ascii="Arial" w:hAnsi="Arial" w:cs="Arial"/>
                <w:sz w:val="16"/>
                <w:szCs w:val="16"/>
              </w:rPr>
            </w:pPr>
          </w:p>
        </w:tc>
        <w:tc>
          <w:tcPr>
            <w:tcW w:w="803" w:type="dxa"/>
          </w:tcPr>
          <w:p w14:paraId="1A1A3598" w14:textId="77777777" w:rsidR="00E85451" w:rsidRPr="00790D75" w:rsidRDefault="00E85451" w:rsidP="00E85451">
            <w:pPr>
              <w:jc w:val="center"/>
              <w:rPr>
                <w:rFonts w:ascii="Arial" w:hAnsi="Arial" w:cs="Arial"/>
                <w:sz w:val="16"/>
                <w:szCs w:val="16"/>
              </w:rPr>
            </w:pPr>
          </w:p>
        </w:tc>
        <w:tc>
          <w:tcPr>
            <w:tcW w:w="810" w:type="dxa"/>
            <w:shd w:val="clear" w:color="auto" w:fill="auto"/>
          </w:tcPr>
          <w:p w14:paraId="1C03FA0D" w14:textId="77777777" w:rsidR="00E85451" w:rsidRPr="00790D75" w:rsidRDefault="00E85451" w:rsidP="00E85451">
            <w:pPr>
              <w:jc w:val="center"/>
              <w:rPr>
                <w:rFonts w:ascii="Arial" w:hAnsi="Arial" w:cs="Arial"/>
                <w:b/>
                <w:sz w:val="16"/>
                <w:szCs w:val="16"/>
              </w:rPr>
            </w:pPr>
          </w:p>
        </w:tc>
        <w:tc>
          <w:tcPr>
            <w:tcW w:w="1620" w:type="dxa"/>
          </w:tcPr>
          <w:p w14:paraId="46582A75" w14:textId="319E3C51" w:rsidR="00E85451" w:rsidRPr="00790D75" w:rsidRDefault="00E85451" w:rsidP="00E85451">
            <w:pPr>
              <w:jc w:val="center"/>
              <w:rPr>
                <w:rFonts w:ascii="Arial" w:hAnsi="Arial" w:cs="Arial"/>
                <w:b/>
                <w:sz w:val="16"/>
                <w:szCs w:val="16"/>
              </w:rPr>
            </w:pPr>
          </w:p>
        </w:tc>
        <w:tc>
          <w:tcPr>
            <w:tcW w:w="810" w:type="dxa"/>
          </w:tcPr>
          <w:p w14:paraId="7A86D5FE" w14:textId="40DBABBC" w:rsidR="00E85451" w:rsidRPr="00790D75" w:rsidRDefault="00E85451" w:rsidP="00E85451">
            <w:pPr>
              <w:jc w:val="center"/>
              <w:rPr>
                <w:rFonts w:ascii="Arial" w:hAnsi="Arial" w:cs="Arial"/>
                <w:b/>
                <w:sz w:val="16"/>
                <w:szCs w:val="16"/>
              </w:rPr>
            </w:pPr>
          </w:p>
        </w:tc>
        <w:tc>
          <w:tcPr>
            <w:tcW w:w="865" w:type="dxa"/>
          </w:tcPr>
          <w:p w14:paraId="21CC5FF2" w14:textId="77777777" w:rsidR="00E85451" w:rsidRPr="00790D75" w:rsidRDefault="00E85451" w:rsidP="00E85451">
            <w:pPr>
              <w:jc w:val="center"/>
              <w:rPr>
                <w:rFonts w:ascii="Arial" w:hAnsi="Arial" w:cs="Arial"/>
                <w:sz w:val="16"/>
                <w:szCs w:val="16"/>
              </w:rPr>
            </w:pPr>
          </w:p>
        </w:tc>
        <w:tc>
          <w:tcPr>
            <w:tcW w:w="935" w:type="dxa"/>
          </w:tcPr>
          <w:p w14:paraId="38898555" w14:textId="77777777" w:rsidR="00E85451" w:rsidRPr="00790D75" w:rsidRDefault="00E85451" w:rsidP="00E85451">
            <w:pPr>
              <w:jc w:val="center"/>
              <w:rPr>
                <w:rFonts w:ascii="Arial" w:hAnsi="Arial" w:cs="Arial"/>
                <w:sz w:val="16"/>
                <w:szCs w:val="16"/>
              </w:rPr>
            </w:pPr>
          </w:p>
        </w:tc>
        <w:tc>
          <w:tcPr>
            <w:tcW w:w="1080" w:type="dxa"/>
            <w:shd w:val="clear" w:color="auto" w:fill="auto"/>
          </w:tcPr>
          <w:p w14:paraId="02578AA1" w14:textId="77777777" w:rsidR="00E85451" w:rsidRPr="00790D75" w:rsidRDefault="00E85451" w:rsidP="00E85451">
            <w:pPr>
              <w:jc w:val="center"/>
              <w:rPr>
                <w:rFonts w:ascii="Arial" w:hAnsi="Arial" w:cs="Arial"/>
                <w:sz w:val="16"/>
                <w:szCs w:val="16"/>
              </w:rPr>
            </w:pPr>
          </w:p>
        </w:tc>
        <w:tc>
          <w:tcPr>
            <w:tcW w:w="1170" w:type="dxa"/>
          </w:tcPr>
          <w:p w14:paraId="0ECCCD1F" w14:textId="61C91D88" w:rsidR="00E85451" w:rsidRPr="00790D75" w:rsidRDefault="00E85451" w:rsidP="00E85451">
            <w:pPr>
              <w:jc w:val="center"/>
              <w:rPr>
                <w:rFonts w:ascii="Arial" w:hAnsi="Arial" w:cs="Arial"/>
                <w:sz w:val="16"/>
                <w:szCs w:val="16"/>
              </w:rPr>
            </w:pPr>
          </w:p>
        </w:tc>
      </w:tr>
      <w:tr w:rsidR="00E85451" w:rsidRPr="00790D75" w14:paraId="182EFD09" w14:textId="77777777" w:rsidTr="001E10DF">
        <w:tc>
          <w:tcPr>
            <w:tcW w:w="1243" w:type="dxa"/>
          </w:tcPr>
          <w:p w14:paraId="5C7AD28F"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Northeast</w:t>
            </w:r>
          </w:p>
        </w:tc>
        <w:tc>
          <w:tcPr>
            <w:tcW w:w="1563" w:type="dxa"/>
          </w:tcPr>
          <w:p w14:paraId="6EECB261"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5,127,681 (18.3)</w:t>
            </w:r>
          </w:p>
        </w:tc>
        <w:tc>
          <w:tcPr>
            <w:tcW w:w="873" w:type="dxa"/>
            <w:vAlign w:val="bottom"/>
          </w:tcPr>
          <w:p w14:paraId="09842BCD" w14:textId="1329BFF1"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2,335 </w:t>
            </w:r>
          </w:p>
        </w:tc>
        <w:tc>
          <w:tcPr>
            <w:tcW w:w="823" w:type="dxa"/>
          </w:tcPr>
          <w:p w14:paraId="2E9114FD" w14:textId="62A83C15"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4,476 </w:t>
            </w:r>
          </w:p>
        </w:tc>
        <w:tc>
          <w:tcPr>
            <w:tcW w:w="803" w:type="dxa"/>
          </w:tcPr>
          <w:p w14:paraId="0EDF0C9F" w14:textId="560C1BDC" w:rsidR="00E85451" w:rsidRPr="00790D75" w:rsidRDefault="00E85451" w:rsidP="00E85451">
            <w:pPr>
              <w:jc w:val="center"/>
              <w:rPr>
                <w:rFonts w:ascii="Arial" w:hAnsi="Arial" w:cs="Arial"/>
                <w:sz w:val="16"/>
                <w:szCs w:val="16"/>
              </w:rPr>
            </w:pPr>
            <w:r w:rsidRPr="00790D75">
              <w:rPr>
                <w:rFonts w:ascii="Arial" w:hAnsi="Arial" w:cs="Arial"/>
                <w:sz w:val="16"/>
                <w:szCs w:val="16"/>
              </w:rPr>
              <w:t>1.92</w:t>
            </w:r>
          </w:p>
        </w:tc>
        <w:tc>
          <w:tcPr>
            <w:tcW w:w="810" w:type="dxa"/>
            <w:shd w:val="clear" w:color="auto" w:fill="auto"/>
          </w:tcPr>
          <w:p w14:paraId="11180A10" w14:textId="61BFAFAB" w:rsidR="00E85451" w:rsidRPr="00790D75" w:rsidRDefault="00E85451" w:rsidP="00E85451">
            <w:pPr>
              <w:jc w:val="center"/>
              <w:rPr>
                <w:rFonts w:ascii="Arial" w:hAnsi="Arial" w:cs="Arial"/>
                <w:sz w:val="16"/>
                <w:szCs w:val="16"/>
              </w:rPr>
            </w:pPr>
            <w:r>
              <w:rPr>
                <w:rFonts w:ascii="Arial" w:hAnsi="Arial" w:cs="Arial"/>
                <w:sz w:val="16"/>
                <w:szCs w:val="16"/>
              </w:rPr>
              <w:t>0.18</w:t>
            </w:r>
          </w:p>
        </w:tc>
        <w:tc>
          <w:tcPr>
            <w:tcW w:w="1620" w:type="dxa"/>
          </w:tcPr>
          <w:p w14:paraId="1E18EA98" w14:textId="30DB0E90" w:rsidR="00E85451" w:rsidRPr="00790D75" w:rsidRDefault="00E85451" w:rsidP="00E85451">
            <w:pPr>
              <w:jc w:val="center"/>
              <w:rPr>
                <w:rFonts w:ascii="Arial" w:hAnsi="Arial" w:cs="Arial"/>
                <w:sz w:val="16"/>
                <w:szCs w:val="16"/>
              </w:rPr>
            </w:pPr>
            <w:r w:rsidRPr="00790D75">
              <w:rPr>
                <w:rFonts w:ascii="Arial" w:hAnsi="Arial" w:cs="Arial"/>
                <w:sz w:val="16"/>
                <w:szCs w:val="16"/>
              </w:rPr>
              <w:t>5,157,096 (18.3)</w:t>
            </w:r>
          </w:p>
        </w:tc>
        <w:tc>
          <w:tcPr>
            <w:tcW w:w="810" w:type="dxa"/>
            <w:vAlign w:val="bottom"/>
          </w:tcPr>
          <w:p w14:paraId="1DF3FA05" w14:textId="3D34C705"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2,635 </w:t>
            </w:r>
          </w:p>
        </w:tc>
        <w:tc>
          <w:tcPr>
            <w:tcW w:w="865" w:type="dxa"/>
          </w:tcPr>
          <w:p w14:paraId="33CB4585" w14:textId="6E9186A8" w:rsidR="00E85451" w:rsidRPr="00790D75" w:rsidRDefault="00E85451" w:rsidP="00E85451">
            <w:pPr>
              <w:jc w:val="center"/>
              <w:rPr>
                <w:rFonts w:ascii="Arial" w:hAnsi="Arial" w:cs="Arial"/>
                <w:sz w:val="16"/>
                <w:szCs w:val="16"/>
              </w:rPr>
            </w:pPr>
            <w:r>
              <w:rPr>
                <w:rFonts w:ascii="Arial" w:hAnsi="Arial" w:cs="Arial"/>
                <w:sz w:val="16"/>
                <w:szCs w:val="16"/>
              </w:rPr>
              <w:t xml:space="preserve">4,879 </w:t>
            </w:r>
          </w:p>
        </w:tc>
        <w:tc>
          <w:tcPr>
            <w:tcW w:w="935" w:type="dxa"/>
          </w:tcPr>
          <w:p w14:paraId="1836BF88" w14:textId="2995A6D5" w:rsidR="00E85451" w:rsidRPr="00790D75" w:rsidRDefault="00E85451" w:rsidP="00E85451">
            <w:pPr>
              <w:jc w:val="center"/>
              <w:rPr>
                <w:rFonts w:ascii="Arial" w:hAnsi="Arial" w:cs="Arial"/>
                <w:sz w:val="16"/>
                <w:szCs w:val="16"/>
              </w:rPr>
            </w:pPr>
            <w:r w:rsidRPr="00790D75">
              <w:rPr>
                <w:rFonts w:ascii="Arial" w:hAnsi="Arial" w:cs="Arial"/>
                <w:sz w:val="16"/>
                <w:szCs w:val="16"/>
              </w:rPr>
              <w:t>1.85</w:t>
            </w:r>
          </w:p>
        </w:tc>
        <w:tc>
          <w:tcPr>
            <w:tcW w:w="1080" w:type="dxa"/>
            <w:shd w:val="clear" w:color="auto" w:fill="auto"/>
          </w:tcPr>
          <w:p w14:paraId="5AC44A73" w14:textId="59F88A8A" w:rsidR="00E85451" w:rsidRPr="00790D75" w:rsidRDefault="00E85451" w:rsidP="00E85451">
            <w:pPr>
              <w:jc w:val="center"/>
              <w:rPr>
                <w:rFonts w:ascii="Arial" w:hAnsi="Arial" w:cs="Arial"/>
                <w:sz w:val="16"/>
                <w:szCs w:val="16"/>
              </w:rPr>
            </w:pPr>
            <w:r>
              <w:rPr>
                <w:rFonts w:ascii="Arial" w:hAnsi="Arial" w:cs="Arial"/>
                <w:sz w:val="16"/>
                <w:szCs w:val="16"/>
              </w:rPr>
              <w:t>0.20</w:t>
            </w:r>
          </w:p>
        </w:tc>
        <w:tc>
          <w:tcPr>
            <w:tcW w:w="1170" w:type="dxa"/>
          </w:tcPr>
          <w:p w14:paraId="075E9170" w14:textId="4A63893D" w:rsidR="00E85451" w:rsidRPr="00790D75" w:rsidRDefault="00E85451" w:rsidP="00E85451">
            <w:pPr>
              <w:jc w:val="center"/>
              <w:rPr>
                <w:rFonts w:ascii="Arial" w:hAnsi="Arial" w:cs="Arial"/>
                <w:sz w:val="16"/>
                <w:szCs w:val="16"/>
              </w:rPr>
            </w:pPr>
            <w:r w:rsidRPr="00790D75">
              <w:rPr>
                <w:rFonts w:ascii="Arial" w:hAnsi="Arial" w:cs="Arial"/>
                <w:sz w:val="16"/>
                <w:szCs w:val="16"/>
              </w:rPr>
              <w:t>+300</w:t>
            </w:r>
          </w:p>
        </w:tc>
      </w:tr>
      <w:tr w:rsidR="00E85451" w:rsidRPr="00790D75" w14:paraId="08505C3C" w14:textId="77777777" w:rsidTr="001E10DF">
        <w:tc>
          <w:tcPr>
            <w:tcW w:w="1243" w:type="dxa"/>
          </w:tcPr>
          <w:p w14:paraId="5DAE0853"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Midwest</w:t>
            </w:r>
          </w:p>
        </w:tc>
        <w:tc>
          <w:tcPr>
            <w:tcW w:w="1563" w:type="dxa"/>
          </w:tcPr>
          <w:p w14:paraId="788251FC"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6,428,706 (23.4)</w:t>
            </w:r>
          </w:p>
        </w:tc>
        <w:tc>
          <w:tcPr>
            <w:tcW w:w="873" w:type="dxa"/>
            <w:vAlign w:val="bottom"/>
          </w:tcPr>
          <w:p w14:paraId="3A9017B9" w14:textId="43B52F15"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406 </w:t>
            </w:r>
          </w:p>
        </w:tc>
        <w:tc>
          <w:tcPr>
            <w:tcW w:w="823" w:type="dxa"/>
          </w:tcPr>
          <w:p w14:paraId="44EAF2B1" w14:textId="6B15ECCF" w:rsidR="00E85451" w:rsidRPr="00790D75" w:rsidRDefault="00E85451" w:rsidP="00E85451">
            <w:pPr>
              <w:jc w:val="center"/>
              <w:rPr>
                <w:rFonts w:ascii="Arial" w:hAnsi="Arial" w:cs="Arial"/>
                <w:sz w:val="16"/>
                <w:szCs w:val="16"/>
              </w:rPr>
            </w:pPr>
            <w:r w:rsidRPr="00790D75">
              <w:rPr>
                <w:rFonts w:ascii="Arial" w:hAnsi="Arial" w:cs="Arial"/>
                <w:sz w:val="16"/>
                <w:szCs w:val="16"/>
              </w:rPr>
              <w:t>1</w:t>
            </w:r>
            <w:r>
              <w:rPr>
                <w:rFonts w:ascii="Arial" w:hAnsi="Arial" w:cs="Arial"/>
                <w:sz w:val="16"/>
                <w:szCs w:val="16"/>
              </w:rPr>
              <w:t>,</w:t>
            </w:r>
            <w:r w:rsidRPr="00790D75">
              <w:rPr>
                <w:rFonts w:ascii="Arial" w:hAnsi="Arial" w:cs="Arial"/>
                <w:sz w:val="16"/>
                <w:szCs w:val="16"/>
              </w:rPr>
              <w:t xml:space="preserve">059 </w:t>
            </w:r>
          </w:p>
        </w:tc>
        <w:tc>
          <w:tcPr>
            <w:tcW w:w="803" w:type="dxa"/>
          </w:tcPr>
          <w:p w14:paraId="046D4C04" w14:textId="6D2E0009" w:rsidR="00E85451" w:rsidRPr="00790D75" w:rsidRDefault="00E85451" w:rsidP="00E85451">
            <w:pPr>
              <w:jc w:val="center"/>
              <w:rPr>
                <w:rFonts w:ascii="Arial" w:hAnsi="Arial" w:cs="Arial"/>
                <w:sz w:val="16"/>
                <w:szCs w:val="16"/>
              </w:rPr>
            </w:pPr>
            <w:r w:rsidRPr="00790D75">
              <w:rPr>
                <w:rFonts w:ascii="Arial" w:hAnsi="Arial" w:cs="Arial"/>
                <w:sz w:val="16"/>
                <w:szCs w:val="16"/>
              </w:rPr>
              <w:t>2.61</w:t>
            </w:r>
          </w:p>
        </w:tc>
        <w:tc>
          <w:tcPr>
            <w:tcW w:w="810" w:type="dxa"/>
            <w:shd w:val="clear" w:color="auto" w:fill="auto"/>
          </w:tcPr>
          <w:p w14:paraId="51B67316" w14:textId="11C32085" w:rsidR="00E85451" w:rsidRPr="00790D75" w:rsidRDefault="00E85451" w:rsidP="00E85451">
            <w:pPr>
              <w:jc w:val="center"/>
              <w:rPr>
                <w:rFonts w:ascii="Arial" w:hAnsi="Arial" w:cs="Arial"/>
                <w:sz w:val="16"/>
                <w:szCs w:val="16"/>
              </w:rPr>
            </w:pPr>
            <w:r>
              <w:rPr>
                <w:rFonts w:ascii="Arial" w:hAnsi="Arial" w:cs="Arial"/>
                <w:sz w:val="16"/>
                <w:szCs w:val="16"/>
              </w:rPr>
              <w:t>0.02</w:t>
            </w:r>
          </w:p>
        </w:tc>
        <w:tc>
          <w:tcPr>
            <w:tcW w:w="1620" w:type="dxa"/>
          </w:tcPr>
          <w:p w14:paraId="59B77078" w14:textId="17935C7E" w:rsidR="00E85451" w:rsidRPr="00790D75" w:rsidRDefault="00E85451" w:rsidP="00E85451">
            <w:pPr>
              <w:jc w:val="center"/>
              <w:rPr>
                <w:rFonts w:ascii="Arial" w:hAnsi="Arial" w:cs="Arial"/>
                <w:sz w:val="16"/>
                <w:szCs w:val="16"/>
              </w:rPr>
            </w:pPr>
            <w:r w:rsidRPr="00790D75">
              <w:rPr>
                <w:rFonts w:ascii="Arial" w:hAnsi="Arial" w:cs="Arial"/>
                <w:sz w:val="16"/>
                <w:szCs w:val="16"/>
              </w:rPr>
              <w:t>6,557,383 (23.3)</w:t>
            </w:r>
          </w:p>
        </w:tc>
        <w:tc>
          <w:tcPr>
            <w:tcW w:w="810" w:type="dxa"/>
            <w:vAlign w:val="bottom"/>
          </w:tcPr>
          <w:p w14:paraId="7009F584" w14:textId="2CC3E3FC"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1,077 </w:t>
            </w:r>
          </w:p>
        </w:tc>
        <w:tc>
          <w:tcPr>
            <w:tcW w:w="865" w:type="dxa"/>
          </w:tcPr>
          <w:p w14:paraId="491CAE68" w14:textId="5FE7DE4E"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2,765 </w:t>
            </w:r>
          </w:p>
        </w:tc>
        <w:tc>
          <w:tcPr>
            <w:tcW w:w="935" w:type="dxa"/>
          </w:tcPr>
          <w:p w14:paraId="6C5BA385" w14:textId="18C43E20" w:rsidR="00E85451" w:rsidRPr="00790D75" w:rsidRDefault="00E85451" w:rsidP="00E85451">
            <w:pPr>
              <w:jc w:val="center"/>
              <w:rPr>
                <w:rFonts w:ascii="Arial" w:hAnsi="Arial" w:cs="Arial"/>
                <w:sz w:val="16"/>
                <w:szCs w:val="16"/>
              </w:rPr>
            </w:pPr>
            <w:r w:rsidRPr="00790D75">
              <w:rPr>
                <w:rFonts w:ascii="Arial" w:hAnsi="Arial" w:cs="Arial"/>
                <w:sz w:val="16"/>
                <w:szCs w:val="16"/>
              </w:rPr>
              <w:t>2.67</w:t>
            </w:r>
          </w:p>
        </w:tc>
        <w:tc>
          <w:tcPr>
            <w:tcW w:w="1080" w:type="dxa"/>
            <w:shd w:val="clear" w:color="auto" w:fill="auto"/>
          </w:tcPr>
          <w:p w14:paraId="524EEA4B" w14:textId="2EE7B237" w:rsidR="00E85451" w:rsidRPr="00790D75" w:rsidRDefault="00E85451" w:rsidP="00E85451">
            <w:pPr>
              <w:jc w:val="center"/>
              <w:rPr>
                <w:rFonts w:ascii="Arial" w:hAnsi="Arial" w:cs="Arial"/>
                <w:sz w:val="16"/>
                <w:szCs w:val="16"/>
              </w:rPr>
            </w:pPr>
            <w:r>
              <w:rPr>
                <w:rFonts w:ascii="Arial" w:hAnsi="Arial" w:cs="Arial"/>
                <w:sz w:val="16"/>
                <w:szCs w:val="16"/>
              </w:rPr>
              <w:t>0.06</w:t>
            </w:r>
          </w:p>
        </w:tc>
        <w:tc>
          <w:tcPr>
            <w:tcW w:w="1170" w:type="dxa"/>
          </w:tcPr>
          <w:p w14:paraId="129D1A0F" w14:textId="509C6D96" w:rsidR="00E85451" w:rsidRPr="00790D75" w:rsidRDefault="00E85451" w:rsidP="00E85451">
            <w:pPr>
              <w:jc w:val="center"/>
              <w:rPr>
                <w:rFonts w:ascii="Arial" w:hAnsi="Arial" w:cs="Arial"/>
                <w:sz w:val="16"/>
                <w:szCs w:val="16"/>
              </w:rPr>
            </w:pPr>
            <w:r w:rsidRPr="00790D75">
              <w:rPr>
                <w:rFonts w:ascii="Arial" w:hAnsi="Arial" w:cs="Arial"/>
                <w:sz w:val="16"/>
                <w:szCs w:val="16"/>
              </w:rPr>
              <w:t>+671</w:t>
            </w:r>
          </w:p>
        </w:tc>
      </w:tr>
      <w:tr w:rsidR="00E85451" w:rsidRPr="00790D75" w14:paraId="5536E15A" w14:textId="77777777" w:rsidTr="001E10DF">
        <w:tc>
          <w:tcPr>
            <w:tcW w:w="1243" w:type="dxa"/>
          </w:tcPr>
          <w:p w14:paraId="0DEF0F31"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South</w:t>
            </w:r>
          </w:p>
        </w:tc>
        <w:tc>
          <w:tcPr>
            <w:tcW w:w="1563" w:type="dxa"/>
          </w:tcPr>
          <w:p w14:paraId="2726706B"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10,584,971 (37.8)</w:t>
            </w:r>
          </w:p>
        </w:tc>
        <w:tc>
          <w:tcPr>
            <w:tcW w:w="873" w:type="dxa"/>
          </w:tcPr>
          <w:p w14:paraId="08B37365" w14:textId="18DC0AC1"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2,374 </w:t>
            </w:r>
          </w:p>
        </w:tc>
        <w:tc>
          <w:tcPr>
            <w:tcW w:w="823" w:type="dxa"/>
          </w:tcPr>
          <w:p w14:paraId="675E97D8" w14:textId="432AB2B7"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4,658 </w:t>
            </w:r>
          </w:p>
        </w:tc>
        <w:tc>
          <w:tcPr>
            <w:tcW w:w="803" w:type="dxa"/>
          </w:tcPr>
          <w:p w14:paraId="21F4E787" w14:textId="05D13D81" w:rsidR="00E85451" w:rsidRPr="00790D75" w:rsidRDefault="00E85451" w:rsidP="00E85451">
            <w:pPr>
              <w:jc w:val="center"/>
              <w:rPr>
                <w:rFonts w:ascii="Arial" w:hAnsi="Arial" w:cs="Arial"/>
                <w:sz w:val="16"/>
                <w:szCs w:val="16"/>
              </w:rPr>
            </w:pPr>
            <w:r w:rsidRPr="00790D75">
              <w:rPr>
                <w:rFonts w:ascii="Arial" w:hAnsi="Arial" w:cs="Arial"/>
                <w:sz w:val="16"/>
                <w:szCs w:val="16"/>
              </w:rPr>
              <w:t>1.96</w:t>
            </w:r>
          </w:p>
        </w:tc>
        <w:tc>
          <w:tcPr>
            <w:tcW w:w="810" w:type="dxa"/>
            <w:shd w:val="clear" w:color="auto" w:fill="auto"/>
          </w:tcPr>
          <w:p w14:paraId="7BEF0D39" w14:textId="05C3494A" w:rsidR="00E85451" w:rsidRPr="00790D75" w:rsidRDefault="00E85451" w:rsidP="00E85451">
            <w:pPr>
              <w:jc w:val="center"/>
              <w:rPr>
                <w:rFonts w:ascii="Arial" w:hAnsi="Arial" w:cs="Arial"/>
                <w:sz w:val="16"/>
                <w:szCs w:val="16"/>
              </w:rPr>
            </w:pPr>
            <w:r>
              <w:rPr>
                <w:rFonts w:ascii="Arial" w:hAnsi="Arial" w:cs="Arial"/>
                <w:sz w:val="16"/>
                <w:szCs w:val="16"/>
              </w:rPr>
              <w:t>0.08</w:t>
            </w:r>
          </w:p>
        </w:tc>
        <w:tc>
          <w:tcPr>
            <w:tcW w:w="1620" w:type="dxa"/>
          </w:tcPr>
          <w:p w14:paraId="7A8B63A0" w14:textId="19DF084F" w:rsidR="00E85451" w:rsidRPr="00790D75" w:rsidRDefault="00E85451" w:rsidP="00E85451">
            <w:pPr>
              <w:jc w:val="center"/>
              <w:rPr>
                <w:rFonts w:ascii="Arial" w:hAnsi="Arial" w:cs="Arial"/>
                <w:sz w:val="16"/>
                <w:szCs w:val="16"/>
              </w:rPr>
            </w:pPr>
            <w:r w:rsidRPr="00790D75">
              <w:rPr>
                <w:rFonts w:ascii="Arial" w:hAnsi="Arial" w:cs="Arial"/>
                <w:sz w:val="16"/>
                <w:szCs w:val="16"/>
              </w:rPr>
              <w:t>10,572,918 (37.6)</w:t>
            </w:r>
          </w:p>
        </w:tc>
        <w:tc>
          <w:tcPr>
            <w:tcW w:w="810" w:type="dxa"/>
          </w:tcPr>
          <w:p w14:paraId="5DB45466" w14:textId="796D210E" w:rsidR="00E85451" w:rsidRPr="00790D75" w:rsidRDefault="00E85451" w:rsidP="00E85451">
            <w:pPr>
              <w:jc w:val="center"/>
              <w:rPr>
                <w:rFonts w:ascii="Arial" w:hAnsi="Arial" w:cs="Arial"/>
                <w:sz w:val="16"/>
                <w:szCs w:val="16"/>
              </w:rPr>
            </w:pPr>
            <w:r>
              <w:rPr>
                <w:rFonts w:ascii="Arial" w:hAnsi="Arial" w:cs="Arial"/>
                <w:sz w:val="16"/>
                <w:szCs w:val="16"/>
              </w:rPr>
              <w:t>4,165</w:t>
            </w:r>
          </w:p>
        </w:tc>
        <w:tc>
          <w:tcPr>
            <w:tcW w:w="865" w:type="dxa"/>
          </w:tcPr>
          <w:p w14:paraId="6A16A70B" w14:textId="5D48392A"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8,100 </w:t>
            </w:r>
          </w:p>
        </w:tc>
        <w:tc>
          <w:tcPr>
            <w:tcW w:w="935" w:type="dxa"/>
          </w:tcPr>
          <w:p w14:paraId="0213309C" w14:textId="5989EFE9" w:rsidR="00E85451" w:rsidRPr="00790D75" w:rsidRDefault="00E85451" w:rsidP="00E85451">
            <w:pPr>
              <w:jc w:val="center"/>
              <w:rPr>
                <w:rFonts w:ascii="Arial" w:hAnsi="Arial" w:cs="Arial"/>
                <w:sz w:val="16"/>
                <w:szCs w:val="16"/>
              </w:rPr>
            </w:pPr>
            <w:r w:rsidRPr="00790D75">
              <w:rPr>
                <w:rFonts w:ascii="Arial" w:hAnsi="Arial" w:cs="Arial"/>
                <w:sz w:val="16"/>
                <w:szCs w:val="16"/>
              </w:rPr>
              <w:t>1.94</w:t>
            </w:r>
          </w:p>
        </w:tc>
        <w:tc>
          <w:tcPr>
            <w:tcW w:w="1080" w:type="dxa"/>
            <w:shd w:val="clear" w:color="auto" w:fill="auto"/>
          </w:tcPr>
          <w:p w14:paraId="7E45BA6C" w14:textId="09ACB8E8" w:rsidR="00E85451" w:rsidRPr="00790D75" w:rsidRDefault="00E85451" w:rsidP="00E85451">
            <w:pPr>
              <w:jc w:val="center"/>
              <w:rPr>
                <w:rFonts w:ascii="Arial" w:hAnsi="Arial" w:cs="Arial"/>
                <w:sz w:val="16"/>
                <w:szCs w:val="16"/>
              </w:rPr>
            </w:pPr>
            <w:r>
              <w:rPr>
                <w:rFonts w:ascii="Arial" w:hAnsi="Arial" w:cs="Arial"/>
                <w:sz w:val="16"/>
                <w:szCs w:val="16"/>
              </w:rPr>
              <w:t>0.14</w:t>
            </w:r>
          </w:p>
        </w:tc>
        <w:tc>
          <w:tcPr>
            <w:tcW w:w="1170" w:type="dxa"/>
          </w:tcPr>
          <w:p w14:paraId="353C7B75" w14:textId="501922E5" w:rsidR="00E85451" w:rsidRPr="00790D75" w:rsidRDefault="00E85451" w:rsidP="00E85451">
            <w:pPr>
              <w:jc w:val="center"/>
              <w:rPr>
                <w:rFonts w:ascii="Arial" w:hAnsi="Arial" w:cs="Arial"/>
                <w:sz w:val="16"/>
                <w:szCs w:val="16"/>
              </w:rPr>
            </w:pPr>
            <w:r w:rsidRPr="00790D75">
              <w:rPr>
                <w:rFonts w:ascii="Arial" w:hAnsi="Arial" w:cs="Arial"/>
                <w:sz w:val="16"/>
                <w:szCs w:val="16"/>
              </w:rPr>
              <w:t>+1</w:t>
            </w:r>
            <w:r>
              <w:rPr>
                <w:rFonts w:ascii="Arial" w:hAnsi="Arial" w:cs="Arial"/>
                <w:sz w:val="16"/>
                <w:szCs w:val="16"/>
              </w:rPr>
              <w:t>,</w:t>
            </w:r>
            <w:r w:rsidRPr="00790D75">
              <w:rPr>
                <w:rFonts w:ascii="Arial" w:hAnsi="Arial" w:cs="Arial"/>
                <w:sz w:val="16"/>
                <w:szCs w:val="16"/>
              </w:rPr>
              <w:t>791</w:t>
            </w:r>
          </w:p>
        </w:tc>
      </w:tr>
      <w:tr w:rsidR="00E85451" w:rsidRPr="00790D75" w14:paraId="1236DB8A" w14:textId="77777777" w:rsidTr="001E10DF">
        <w:tc>
          <w:tcPr>
            <w:tcW w:w="1243" w:type="dxa"/>
          </w:tcPr>
          <w:p w14:paraId="3570114A" w14:textId="77777777" w:rsidR="00E85451" w:rsidRPr="00790D75" w:rsidRDefault="00E85451" w:rsidP="00E85451">
            <w:pPr>
              <w:ind w:left="283"/>
              <w:rPr>
                <w:rFonts w:ascii="Arial" w:hAnsi="Arial" w:cs="Arial"/>
                <w:b/>
                <w:sz w:val="16"/>
                <w:szCs w:val="16"/>
              </w:rPr>
            </w:pPr>
            <w:r w:rsidRPr="00790D75">
              <w:rPr>
                <w:rFonts w:ascii="Arial" w:hAnsi="Arial" w:cs="Arial"/>
                <w:b/>
                <w:sz w:val="16"/>
                <w:szCs w:val="16"/>
              </w:rPr>
              <w:t>West</w:t>
            </w:r>
          </w:p>
        </w:tc>
        <w:tc>
          <w:tcPr>
            <w:tcW w:w="1563" w:type="dxa"/>
          </w:tcPr>
          <w:p w14:paraId="27540453" w14:textId="77777777" w:rsidR="00E85451" w:rsidRPr="00790D75" w:rsidRDefault="00E85451" w:rsidP="00E85451">
            <w:pPr>
              <w:jc w:val="center"/>
              <w:rPr>
                <w:rFonts w:ascii="Arial" w:hAnsi="Arial" w:cs="Arial"/>
                <w:sz w:val="16"/>
                <w:szCs w:val="16"/>
              </w:rPr>
            </w:pPr>
            <w:r w:rsidRPr="00790D75">
              <w:rPr>
                <w:rFonts w:ascii="Arial" w:hAnsi="Arial" w:cs="Arial"/>
                <w:sz w:val="16"/>
                <w:szCs w:val="16"/>
              </w:rPr>
              <w:t>5,716,475 (20.4)</w:t>
            </w:r>
          </w:p>
        </w:tc>
        <w:tc>
          <w:tcPr>
            <w:tcW w:w="873" w:type="dxa"/>
            <w:vAlign w:val="bottom"/>
          </w:tcPr>
          <w:p w14:paraId="5D369FB8" w14:textId="4C954496"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1,097 </w:t>
            </w:r>
          </w:p>
        </w:tc>
        <w:tc>
          <w:tcPr>
            <w:tcW w:w="823" w:type="dxa"/>
          </w:tcPr>
          <w:p w14:paraId="139A3F32" w14:textId="5816F783"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1,899 </w:t>
            </w:r>
          </w:p>
        </w:tc>
        <w:tc>
          <w:tcPr>
            <w:tcW w:w="803" w:type="dxa"/>
          </w:tcPr>
          <w:p w14:paraId="1F77237A" w14:textId="1BC5A280" w:rsidR="00E85451" w:rsidRPr="00790D75" w:rsidRDefault="00E85451" w:rsidP="00E85451">
            <w:pPr>
              <w:jc w:val="center"/>
              <w:rPr>
                <w:rFonts w:ascii="Arial" w:hAnsi="Arial" w:cs="Arial"/>
                <w:sz w:val="16"/>
                <w:szCs w:val="16"/>
              </w:rPr>
            </w:pPr>
            <w:r w:rsidRPr="00790D75">
              <w:rPr>
                <w:rFonts w:ascii="Arial" w:hAnsi="Arial" w:cs="Arial"/>
                <w:sz w:val="16"/>
                <w:szCs w:val="16"/>
              </w:rPr>
              <w:t>1.73</w:t>
            </w:r>
          </w:p>
        </w:tc>
        <w:tc>
          <w:tcPr>
            <w:tcW w:w="810" w:type="dxa"/>
            <w:shd w:val="clear" w:color="auto" w:fill="auto"/>
          </w:tcPr>
          <w:p w14:paraId="21536435" w14:textId="2FDF4D7D" w:rsidR="00E85451" w:rsidRPr="00790D75" w:rsidRDefault="00E85451" w:rsidP="00E85451">
            <w:pPr>
              <w:jc w:val="center"/>
              <w:rPr>
                <w:rFonts w:ascii="Arial" w:hAnsi="Arial" w:cs="Arial"/>
                <w:sz w:val="16"/>
                <w:szCs w:val="16"/>
              </w:rPr>
            </w:pPr>
            <w:r>
              <w:rPr>
                <w:rFonts w:ascii="Arial" w:hAnsi="Arial" w:cs="Arial"/>
                <w:sz w:val="16"/>
                <w:szCs w:val="16"/>
              </w:rPr>
              <w:t>0.07</w:t>
            </w:r>
          </w:p>
        </w:tc>
        <w:tc>
          <w:tcPr>
            <w:tcW w:w="1620" w:type="dxa"/>
          </w:tcPr>
          <w:p w14:paraId="72BE6327" w14:textId="0ABB004A" w:rsidR="00E85451" w:rsidRPr="00790D75" w:rsidRDefault="00E85451" w:rsidP="00E85451">
            <w:pPr>
              <w:jc w:val="center"/>
              <w:rPr>
                <w:rFonts w:ascii="Arial" w:hAnsi="Arial" w:cs="Arial"/>
                <w:sz w:val="16"/>
                <w:szCs w:val="16"/>
              </w:rPr>
            </w:pPr>
            <w:r w:rsidRPr="00790D75">
              <w:rPr>
                <w:rFonts w:ascii="Arial" w:hAnsi="Arial" w:cs="Arial"/>
                <w:sz w:val="16"/>
                <w:szCs w:val="16"/>
              </w:rPr>
              <w:t>5,857,140 (20.8)</w:t>
            </w:r>
          </w:p>
        </w:tc>
        <w:tc>
          <w:tcPr>
            <w:tcW w:w="810" w:type="dxa"/>
            <w:vAlign w:val="bottom"/>
          </w:tcPr>
          <w:p w14:paraId="3898CFA5" w14:textId="6A9A0188"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1,907 </w:t>
            </w:r>
          </w:p>
        </w:tc>
        <w:tc>
          <w:tcPr>
            <w:tcW w:w="865" w:type="dxa"/>
          </w:tcPr>
          <w:p w14:paraId="5962BBFD" w14:textId="36C5F080" w:rsidR="00E85451" w:rsidRPr="00790D75" w:rsidRDefault="00E85451" w:rsidP="00E85451">
            <w:pPr>
              <w:jc w:val="center"/>
              <w:rPr>
                <w:rFonts w:ascii="Arial" w:hAnsi="Arial" w:cs="Arial"/>
                <w:sz w:val="16"/>
                <w:szCs w:val="16"/>
              </w:rPr>
            </w:pPr>
            <w:r w:rsidRPr="00790D75">
              <w:rPr>
                <w:rFonts w:ascii="Arial" w:hAnsi="Arial" w:cs="Arial"/>
                <w:sz w:val="16"/>
                <w:szCs w:val="16"/>
              </w:rPr>
              <w:t xml:space="preserve">3,889 </w:t>
            </w:r>
          </w:p>
        </w:tc>
        <w:tc>
          <w:tcPr>
            <w:tcW w:w="935" w:type="dxa"/>
          </w:tcPr>
          <w:p w14:paraId="3BD2CAF4" w14:textId="07F7CEB6" w:rsidR="00E85451" w:rsidRPr="00790D75" w:rsidRDefault="00E85451" w:rsidP="00E85451">
            <w:pPr>
              <w:jc w:val="center"/>
              <w:rPr>
                <w:rFonts w:ascii="Arial" w:hAnsi="Arial" w:cs="Arial"/>
                <w:sz w:val="16"/>
                <w:szCs w:val="16"/>
              </w:rPr>
            </w:pPr>
            <w:r w:rsidRPr="00790D75">
              <w:rPr>
                <w:rFonts w:ascii="Arial" w:hAnsi="Arial" w:cs="Arial"/>
                <w:sz w:val="16"/>
                <w:szCs w:val="16"/>
              </w:rPr>
              <w:t>2.04</w:t>
            </w:r>
          </w:p>
        </w:tc>
        <w:tc>
          <w:tcPr>
            <w:tcW w:w="1080" w:type="dxa"/>
            <w:shd w:val="clear" w:color="auto" w:fill="auto"/>
          </w:tcPr>
          <w:p w14:paraId="2B811CF1" w14:textId="423E565A" w:rsidR="00E85451" w:rsidRPr="00790D75" w:rsidRDefault="00E85451" w:rsidP="00E85451">
            <w:pPr>
              <w:jc w:val="center"/>
              <w:rPr>
                <w:rFonts w:ascii="Arial" w:hAnsi="Arial" w:cs="Arial"/>
                <w:sz w:val="16"/>
                <w:szCs w:val="16"/>
              </w:rPr>
            </w:pPr>
            <w:r>
              <w:rPr>
                <w:rFonts w:ascii="Arial" w:hAnsi="Arial" w:cs="Arial"/>
                <w:sz w:val="16"/>
                <w:szCs w:val="16"/>
              </w:rPr>
              <w:t>0.12</w:t>
            </w:r>
          </w:p>
        </w:tc>
        <w:tc>
          <w:tcPr>
            <w:tcW w:w="1170" w:type="dxa"/>
          </w:tcPr>
          <w:p w14:paraId="20C0B7A7" w14:textId="4C1A8D8F" w:rsidR="00E85451" w:rsidRPr="00790D75" w:rsidRDefault="00E85451" w:rsidP="00E85451">
            <w:pPr>
              <w:jc w:val="center"/>
              <w:rPr>
                <w:rFonts w:ascii="Arial" w:hAnsi="Arial" w:cs="Arial"/>
                <w:sz w:val="16"/>
                <w:szCs w:val="16"/>
              </w:rPr>
            </w:pPr>
            <w:r w:rsidRPr="00790D75">
              <w:rPr>
                <w:rFonts w:ascii="Arial" w:hAnsi="Arial" w:cs="Arial"/>
                <w:sz w:val="16"/>
                <w:szCs w:val="16"/>
              </w:rPr>
              <w:t>+810</w:t>
            </w:r>
          </w:p>
        </w:tc>
      </w:tr>
    </w:tbl>
    <w:p w14:paraId="07D9ACF4" w14:textId="77777777" w:rsidR="001E10DF" w:rsidRDefault="001E10DF" w:rsidP="001E10DF">
      <w:pPr>
        <w:spacing w:line="480" w:lineRule="auto"/>
        <w:rPr>
          <w:rFonts w:ascii="Arial" w:hAnsi="Arial" w:cs="Arial"/>
          <w:sz w:val="16"/>
          <w:szCs w:val="16"/>
        </w:rPr>
      </w:pPr>
      <w:r>
        <w:rPr>
          <w:rFonts w:ascii="Arial" w:hAnsi="Arial" w:cs="Arial"/>
          <w:sz w:val="16"/>
          <w:szCs w:val="16"/>
        </w:rPr>
        <w:t>Categorical values are represented as counts (percent where indicated) relative to the overall counts for that stratum</w:t>
      </w:r>
    </w:p>
    <w:p w14:paraId="44CCC968" w14:textId="77777777" w:rsidR="001E10DF" w:rsidRPr="001E10DF" w:rsidRDefault="001E10DF" w:rsidP="001E10DF">
      <w:pPr>
        <w:spacing w:line="480" w:lineRule="auto"/>
        <w:rPr>
          <w:rFonts w:ascii="Arial" w:hAnsi="Arial" w:cs="Arial"/>
          <w:sz w:val="16"/>
          <w:szCs w:val="16"/>
        </w:rPr>
      </w:pPr>
      <w:r w:rsidRPr="001E10DF">
        <w:rPr>
          <w:rFonts w:ascii="Arial" w:hAnsi="Arial" w:cs="Arial"/>
          <w:sz w:val="16"/>
          <w:szCs w:val="16"/>
        </w:rPr>
        <w:t>Absolute change in beneficiaries represents a difference from the counts in years 2012 to 2013</w:t>
      </w:r>
    </w:p>
    <w:p w14:paraId="7F578088" w14:textId="77777777" w:rsidR="001E10DF" w:rsidRPr="001E10DF" w:rsidRDefault="001E10DF" w:rsidP="001E10DF">
      <w:pPr>
        <w:spacing w:line="480" w:lineRule="auto"/>
        <w:rPr>
          <w:rFonts w:ascii="Arial" w:hAnsi="Arial" w:cs="Arial"/>
          <w:sz w:val="16"/>
          <w:szCs w:val="16"/>
        </w:rPr>
      </w:pPr>
      <w:r w:rsidRPr="001E10DF">
        <w:rPr>
          <w:rFonts w:ascii="Arial" w:hAnsi="Arial" w:cs="Arial"/>
          <w:sz w:val="16"/>
          <w:szCs w:val="16"/>
        </w:rPr>
        <w:t>Percent counts, Absolute Change in Beneficiaries and claims by region may not add up to the overall count due to individual states having suppressed data</w:t>
      </w:r>
    </w:p>
    <w:p w14:paraId="5AEAD4DF" w14:textId="77777777" w:rsidR="001E10DF" w:rsidRPr="001E10DF" w:rsidRDefault="001E10DF" w:rsidP="001E10DF">
      <w:pPr>
        <w:spacing w:line="480" w:lineRule="auto"/>
        <w:rPr>
          <w:rFonts w:ascii="Arial" w:hAnsi="Arial" w:cs="Arial"/>
          <w:sz w:val="16"/>
          <w:szCs w:val="16"/>
        </w:rPr>
      </w:pPr>
      <w:r w:rsidRPr="001E10DF">
        <w:rPr>
          <w:rFonts w:ascii="Arial" w:hAnsi="Arial" w:cs="Arial"/>
          <w:sz w:val="16"/>
          <w:szCs w:val="16"/>
        </w:rPr>
        <w:t>G0477: CPT billing code for the Medicare Obesity Benefit</w:t>
      </w:r>
    </w:p>
    <w:p w14:paraId="7DF54567" w14:textId="77777777" w:rsidR="001E10DF" w:rsidRDefault="001E10DF" w:rsidP="001E10DF">
      <w:pPr>
        <w:spacing w:line="480" w:lineRule="auto"/>
        <w:rPr>
          <w:rFonts w:ascii="Arial" w:hAnsi="Arial" w:cs="Arial"/>
          <w:sz w:val="16"/>
          <w:szCs w:val="16"/>
        </w:rPr>
      </w:pPr>
      <w:r w:rsidRPr="001E10DF">
        <w:rPr>
          <w:rFonts w:ascii="Arial" w:hAnsi="Arial" w:cs="Arial"/>
          <w:sz w:val="16"/>
          <w:szCs w:val="16"/>
        </w:rPr>
        <w:t>Estimated MOB uptake is defined</w:t>
      </w:r>
      <w:bookmarkStart w:id="0" w:name="_GoBack"/>
      <w:bookmarkEnd w:id="0"/>
      <w:r w:rsidRPr="001E10DF">
        <w:rPr>
          <w:rFonts w:ascii="Arial" w:hAnsi="Arial" w:cs="Arial"/>
          <w:sz w:val="16"/>
          <w:szCs w:val="16"/>
        </w:rPr>
        <w:t xml:space="preserve"> as the ratio of the number of beneficiaries using the MOB benefit to the product of the estimated prevalence of obesity based on 2012 BRFSS data and the overall Medicare beneficiary population in the given stratum </w:t>
      </w:r>
    </w:p>
    <w:p w14:paraId="45746AD1" w14:textId="77777777" w:rsidR="001E10DF" w:rsidRPr="00EC07E8" w:rsidRDefault="001E10DF" w:rsidP="001E10DF">
      <w:pPr>
        <w:spacing w:line="480" w:lineRule="auto"/>
        <w:rPr>
          <w:rFonts w:ascii="Arial" w:hAnsi="Arial" w:cs="Arial"/>
          <w:b/>
          <w:sz w:val="16"/>
          <w:szCs w:val="16"/>
        </w:rPr>
      </w:pPr>
      <w:r>
        <w:rPr>
          <w:rFonts w:ascii="Arial" w:eastAsia="Times New Roman" w:hAnsi="Arial" w:cs="Arial"/>
          <w:color w:val="000000"/>
          <w:sz w:val="16"/>
          <w:szCs w:val="16"/>
        </w:rPr>
        <w:t>* Proportion of MOB users with obesity that are classified are black do not include certain states in BRFSS due to cell suppression</w:t>
      </w:r>
    </w:p>
    <w:p w14:paraId="1E32AB12" w14:textId="1DCA0325" w:rsidR="001E10DF" w:rsidRPr="001E10DF" w:rsidRDefault="001E10DF" w:rsidP="001E10DF">
      <w:pPr>
        <w:spacing w:line="48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claims</w:t>
      </w:r>
      <w:proofErr w:type="gramEnd"/>
      <w:r>
        <w:rPr>
          <w:rFonts w:ascii="Arial" w:hAnsi="Arial" w:cs="Arial"/>
          <w:sz w:val="16"/>
          <w:szCs w:val="16"/>
        </w:rPr>
        <w:t xml:space="preserve"> per MOB user represents the ratio of the overall number of G0477/ICD-9 claims and the number of beneficiaries using the MOB benefit.</w:t>
      </w:r>
    </w:p>
    <w:p w14:paraId="67D96661" w14:textId="1A397BB8" w:rsidR="00EC07E8" w:rsidRPr="008053D3" w:rsidRDefault="00EC07E8" w:rsidP="00DF58F1">
      <w:pPr>
        <w:spacing w:line="480" w:lineRule="auto"/>
        <w:rPr>
          <w:rFonts w:ascii="Arial" w:eastAsia="Times New Roman" w:hAnsi="Arial" w:cs="Arial"/>
          <w:b/>
          <w:sz w:val="16"/>
          <w:szCs w:val="16"/>
        </w:rPr>
      </w:pPr>
      <w:r w:rsidRPr="008053D3">
        <w:rPr>
          <w:rFonts w:ascii="Arial" w:eastAsia="Times New Roman" w:hAnsi="Arial" w:cs="Arial"/>
          <w:b/>
          <w:sz w:val="16"/>
          <w:szCs w:val="16"/>
        </w:rPr>
        <w:t>Regions:</w:t>
      </w:r>
    </w:p>
    <w:p w14:paraId="3AB499FC" w14:textId="77777777" w:rsidR="00DF58F1" w:rsidRPr="00E45680" w:rsidRDefault="00DF58F1" w:rsidP="008053D3">
      <w:pPr>
        <w:spacing w:line="480" w:lineRule="auto"/>
        <w:ind w:left="720"/>
        <w:rPr>
          <w:rFonts w:ascii="Arial" w:eastAsia="Times New Roman" w:hAnsi="Arial" w:cs="Arial"/>
          <w:sz w:val="16"/>
          <w:szCs w:val="16"/>
        </w:rPr>
      </w:pPr>
      <w:r w:rsidRPr="00E45680">
        <w:rPr>
          <w:rFonts w:ascii="Arial" w:eastAsia="Times New Roman" w:hAnsi="Arial" w:cs="Arial"/>
          <w:sz w:val="16"/>
          <w:szCs w:val="16"/>
        </w:rPr>
        <w:t>Northeast</w:t>
      </w:r>
      <w:r>
        <w:rPr>
          <w:rFonts w:ascii="Arial" w:eastAsia="Times New Roman" w:hAnsi="Arial" w:cs="Arial"/>
          <w:sz w:val="16"/>
          <w:szCs w:val="16"/>
        </w:rPr>
        <w:t xml:space="preserve">: </w:t>
      </w:r>
      <w:r w:rsidRPr="00E45680">
        <w:rPr>
          <w:rFonts w:ascii="Arial" w:eastAsia="Times New Roman" w:hAnsi="Arial" w:cs="Arial"/>
          <w:sz w:val="16"/>
          <w:szCs w:val="16"/>
        </w:rPr>
        <w:t>Connecticut, Maine, Massachusetts, New Hampshire, New Jersey, New York, Pennsylvania, Rhode Island, and Vermont.</w:t>
      </w:r>
    </w:p>
    <w:p w14:paraId="3D8428A5" w14:textId="77777777" w:rsidR="00DF58F1" w:rsidRPr="00E45680" w:rsidRDefault="00DF58F1" w:rsidP="008053D3">
      <w:pPr>
        <w:spacing w:line="480" w:lineRule="auto"/>
        <w:ind w:left="720"/>
        <w:rPr>
          <w:rFonts w:ascii="Arial" w:eastAsia="Times New Roman" w:hAnsi="Arial" w:cs="Arial"/>
          <w:sz w:val="16"/>
          <w:szCs w:val="16"/>
        </w:rPr>
      </w:pPr>
      <w:r w:rsidRPr="00E45680">
        <w:rPr>
          <w:rFonts w:ascii="Arial" w:eastAsia="Times New Roman" w:hAnsi="Arial" w:cs="Arial"/>
          <w:sz w:val="16"/>
          <w:szCs w:val="16"/>
        </w:rPr>
        <w:t>Midwest</w:t>
      </w:r>
      <w:r>
        <w:rPr>
          <w:rFonts w:ascii="Arial" w:eastAsia="Times New Roman" w:hAnsi="Arial" w:cs="Arial"/>
          <w:sz w:val="16"/>
          <w:szCs w:val="16"/>
        </w:rPr>
        <w:t xml:space="preserve">: </w:t>
      </w:r>
      <w:r w:rsidRPr="00E45680">
        <w:rPr>
          <w:rFonts w:ascii="Arial" w:eastAsia="Times New Roman" w:hAnsi="Arial" w:cs="Arial"/>
          <w:sz w:val="16"/>
          <w:szCs w:val="16"/>
        </w:rPr>
        <w:t>Illinois, Indiana, Iowa, Kansas, Michigan, Minnesota, Missouri, Nebraska, North Dakota, Ohio, South Dakota, and Wisconsin.</w:t>
      </w:r>
    </w:p>
    <w:p w14:paraId="12182274" w14:textId="77777777" w:rsidR="00DF58F1" w:rsidRPr="00E45680" w:rsidRDefault="00DF58F1" w:rsidP="008053D3">
      <w:pPr>
        <w:spacing w:line="480" w:lineRule="auto"/>
        <w:ind w:left="720"/>
        <w:rPr>
          <w:rFonts w:ascii="Arial" w:eastAsia="Times New Roman" w:hAnsi="Arial" w:cs="Arial"/>
          <w:sz w:val="16"/>
          <w:szCs w:val="16"/>
        </w:rPr>
      </w:pPr>
      <w:r w:rsidRPr="00E45680">
        <w:rPr>
          <w:rFonts w:ascii="Arial" w:eastAsia="Times New Roman" w:hAnsi="Arial" w:cs="Arial"/>
          <w:sz w:val="16"/>
          <w:szCs w:val="16"/>
        </w:rPr>
        <w:t>South</w:t>
      </w:r>
      <w:r>
        <w:rPr>
          <w:rFonts w:ascii="Arial" w:eastAsia="Times New Roman" w:hAnsi="Arial" w:cs="Arial"/>
          <w:sz w:val="16"/>
          <w:szCs w:val="16"/>
        </w:rPr>
        <w:t>: A</w:t>
      </w:r>
      <w:r w:rsidRPr="00E45680">
        <w:rPr>
          <w:rFonts w:ascii="Arial" w:eastAsia="Times New Roman" w:hAnsi="Arial" w:cs="Arial"/>
          <w:sz w:val="16"/>
          <w:szCs w:val="16"/>
        </w:rPr>
        <w:t>labama, Arkansas, Delaware, District of Columbia, Florida, Georgia, Kentucky, Louisiana, Maryland, Mississippi, North Carolina, Oklahoma, South Carolina, Tennessee, Texas, Virginia, and West Virginia.</w:t>
      </w:r>
    </w:p>
    <w:p w14:paraId="42EE6DD1" w14:textId="77777777" w:rsidR="00DF58F1" w:rsidRPr="00E45680" w:rsidRDefault="00DF58F1" w:rsidP="008053D3">
      <w:pPr>
        <w:spacing w:line="480" w:lineRule="auto"/>
        <w:ind w:left="720"/>
        <w:rPr>
          <w:rFonts w:ascii="Arial" w:eastAsia="Times New Roman" w:hAnsi="Arial" w:cs="Arial"/>
          <w:sz w:val="16"/>
          <w:szCs w:val="16"/>
        </w:rPr>
      </w:pPr>
      <w:r w:rsidRPr="00E45680">
        <w:rPr>
          <w:rFonts w:ascii="Arial" w:eastAsia="Times New Roman" w:hAnsi="Arial" w:cs="Arial"/>
          <w:sz w:val="16"/>
          <w:szCs w:val="16"/>
        </w:rPr>
        <w:lastRenderedPageBreak/>
        <w:t>West</w:t>
      </w:r>
      <w:r>
        <w:rPr>
          <w:rFonts w:ascii="Arial" w:eastAsia="Times New Roman" w:hAnsi="Arial" w:cs="Arial"/>
          <w:sz w:val="16"/>
          <w:szCs w:val="16"/>
        </w:rPr>
        <w:t xml:space="preserve">: </w:t>
      </w:r>
      <w:r w:rsidRPr="00E45680">
        <w:rPr>
          <w:rFonts w:ascii="Arial" w:eastAsia="Times New Roman" w:hAnsi="Arial" w:cs="Arial"/>
          <w:sz w:val="16"/>
          <w:szCs w:val="16"/>
        </w:rPr>
        <w:t>Alaska, Arizona, California, Colorado, Hawaii, Idaho, Montana, Nevada, New Mexico, Oregon, Utah, Washington, and Wyoming.</w:t>
      </w:r>
    </w:p>
    <w:p w14:paraId="4FF7D52C" w14:textId="77777777" w:rsidR="00DF58F1" w:rsidRDefault="00DF58F1" w:rsidP="00DF58F1">
      <w:pPr>
        <w:spacing w:line="480" w:lineRule="auto"/>
        <w:rPr>
          <w:b/>
        </w:rPr>
      </w:pPr>
    </w:p>
    <w:p w14:paraId="71B9E88D" w14:textId="34597FD6" w:rsidR="00155578" w:rsidRDefault="00DF58F1" w:rsidP="00DF58F1">
      <w:pPr>
        <w:spacing w:line="480" w:lineRule="auto"/>
        <w:rPr>
          <w:rFonts w:ascii="Arial" w:hAnsi="Arial" w:cs="Arial"/>
          <w:sz w:val="16"/>
          <w:szCs w:val="16"/>
        </w:rPr>
      </w:pPr>
      <w:r w:rsidRPr="009C270B">
        <w:rPr>
          <w:rFonts w:ascii="Arial" w:hAnsi="Arial" w:cs="Arial"/>
          <w:sz w:val="16"/>
          <w:szCs w:val="16"/>
        </w:rPr>
        <w:t xml:space="preserve">Abbreviations: </w:t>
      </w:r>
      <w:r>
        <w:rPr>
          <w:rFonts w:ascii="Arial" w:hAnsi="Arial" w:cs="Arial"/>
          <w:sz w:val="16"/>
          <w:szCs w:val="16"/>
        </w:rPr>
        <w:t xml:space="preserve"> </w:t>
      </w:r>
      <w:r w:rsidRPr="009C270B">
        <w:rPr>
          <w:rFonts w:ascii="Arial" w:hAnsi="Arial" w:cs="Arial"/>
          <w:sz w:val="16"/>
          <w:szCs w:val="16"/>
        </w:rPr>
        <w:t>Δ – change; MOB – Medicare Obesity Benefit</w:t>
      </w:r>
    </w:p>
    <w:sectPr w:rsidR="00155578" w:rsidSect="003840F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DFDF" w14:textId="77777777" w:rsidR="00B455B2" w:rsidRDefault="00B455B2" w:rsidP="00F23BE2">
      <w:r>
        <w:separator/>
      </w:r>
    </w:p>
  </w:endnote>
  <w:endnote w:type="continuationSeparator" w:id="0">
    <w:p w14:paraId="26EAF722" w14:textId="77777777" w:rsidR="00B455B2" w:rsidRDefault="00B455B2" w:rsidP="00F2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46423"/>
      <w:docPartObj>
        <w:docPartGallery w:val="Page Numbers (Bottom of Page)"/>
        <w:docPartUnique/>
      </w:docPartObj>
    </w:sdtPr>
    <w:sdtEndPr>
      <w:rPr>
        <w:noProof/>
      </w:rPr>
    </w:sdtEndPr>
    <w:sdtContent>
      <w:p w14:paraId="79CA74EA" w14:textId="40D853E1" w:rsidR="005F67BB" w:rsidRDefault="005F67BB">
        <w:pPr>
          <w:pStyle w:val="Footer"/>
          <w:jc w:val="right"/>
        </w:pPr>
        <w:r>
          <w:fldChar w:fldCharType="begin"/>
        </w:r>
        <w:r>
          <w:instrText xml:space="preserve"> PAGE   \* MERGEFORMAT </w:instrText>
        </w:r>
        <w:r>
          <w:fldChar w:fldCharType="separate"/>
        </w:r>
        <w:r w:rsidR="003E737B">
          <w:rPr>
            <w:noProof/>
          </w:rPr>
          <w:t>2</w:t>
        </w:r>
        <w:r>
          <w:rPr>
            <w:noProof/>
          </w:rPr>
          <w:fldChar w:fldCharType="end"/>
        </w:r>
      </w:p>
    </w:sdtContent>
  </w:sdt>
  <w:p w14:paraId="4116E6F8" w14:textId="77777777" w:rsidR="005F67BB" w:rsidRDefault="005F6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BE37" w14:textId="77777777" w:rsidR="00B455B2" w:rsidRDefault="00B455B2" w:rsidP="00F23BE2">
      <w:r>
        <w:separator/>
      </w:r>
    </w:p>
  </w:footnote>
  <w:footnote w:type="continuationSeparator" w:id="0">
    <w:p w14:paraId="28AC3DB2" w14:textId="77777777" w:rsidR="00B455B2" w:rsidRDefault="00B455B2" w:rsidP="00F2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72598"/>
    <w:multiLevelType w:val="hybridMultilevel"/>
    <w:tmpl w:val="6882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61F07"/>
    <w:multiLevelType w:val="hybridMultilevel"/>
    <w:tmpl w:val="B1185BF2"/>
    <w:lvl w:ilvl="0" w:tplc="C6FEB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A685D"/>
    <w:multiLevelType w:val="hybridMultilevel"/>
    <w:tmpl w:val="006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d05f59hpeftpep0t95stdtrffwrzwvwe9x&quot;&gt;medicare commentary&lt;record-ids&gt;&lt;item&gt;38&lt;/item&gt;&lt;item&gt;40&lt;/item&gt;&lt;item&gt;41&lt;/item&gt;&lt;item&gt;44&lt;/item&gt;&lt;item&gt;47&lt;/item&gt;&lt;item&gt;49&lt;/item&gt;&lt;item&gt;51&lt;/item&gt;&lt;item&gt;53&lt;/item&gt;&lt;item&gt;55&lt;/item&gt;&lt;item&gt;57&lt;/item&gt;&lt;item&gt;58&lt;/item&gt;&lt;item&gt;61&lt;/item&gt;&lt;item&gt;64&lt;/item&gt;&lt;item&gt;79&lt;/item&gt;&lt;item&gt;80&lt;/item&gt;&lt;item&gt;83&lt;/item&gt;&lt;item&gt;84&lt;/item&gt;&lt;item&gt;85&lt;/item&gt;&lt;item&gt;86&lt;/item&gt;&lt;item&gt;88&lt;/item&gt;&lt;item&gt;91&lt;/item&gt;&lt;item&gt;92&lt;/item&gt;&lt;item&gt;94&lt;/item&gt;&lt;item&gt;95&lt;/item&gt;&lt;item&gt;96&lt;/item&gt;&lt;item&gt;97&lt;/item&gt;&lt;item&gt;98&lt;/item&gt;&lt;item&gt;99&lt;/item&gt;&lt;item&gt;100&lt;/item&gt;&lt;item&gt;101&lt;/item&gt;&lt;item&gt;102&lt;/item&gt;&lt;item&gt;103&lt;/item&gt;&lt;item&gt;105&lt;/item&gt;&lt;item&gt;106&lt;/item&gt;&lt;item&gt;107&lt;/item&gt;&lt;item&gt;108&lt;/item&gt;&lt;item&gt;109&lt;/item&gt;&lt;/record-ids&gt;&lt;/item&gt;&lt;/Libraries&gt;"/>
  </w:docVars>
  <w:rsids>
    <w:rsidRoot w:val="009C5498"/>
    <w:rsid w:val="00015629"/>
    <w:rsid w:val="00022047"/>
    <w:rsid w:val="00030EBE"/>
    <w:rsid w:val="00034FE9"/>
    <w:rsid w:val="00054BA9"/>
    <w:rsid w:val="00076192"/>
    <w:rsid w:val="00077666"/>
    <w:rsid w:val="00086835"/>
    <w:rsid w:val="00090F7C"/>
    <w:rsid w:val="000918B8"/>
    <w:rsid w:val="000B550A"/>
    <w:rsid w:val="000C1560"/>
    <w:rsid w:val="000C597F"/>
    <w:rsid w:val="000D2746"/>
    <w:rsid w:val="000E2752"/>
    <w:rsid w:val="0011284E"/>
    <w:rsid w:val="00155578"/>
    <w:rsid w:val="00194BF6"/>
    <w:rsid w:val="00194CB9"/>
    <w:rsid w:val="001A4D7C"/>
    <w:rsid w:val="001B3D79"/>
    <w:rsid w:val="001C04BF"/>
    <w:rsid w:val="001C338A"/>
    <w:rsid w:val="001D1900"/>
    <w:rsid w:val="001E10DF"/>
    <w:rsid w:val="001E638B"/>
    <w:rsid w:val="001F1E9B"/>
    <w:rsid w:val="001F4FB3"/>
    <w:rsid w:val="001F747C"/>
    <w:rsid w:val="00213F8E"/>
    <w:rsid w:val="002161C1"/>
    <w:rsid w:val="00261E7B"/>
    <w:rsid w:val="0026487F"/>
    <w:rsid w:val="002671B3"/>
    <w:rsid w:val="00270DE3"/>
    <w:rsid w:val="00275BEA"/>
    <w:rsid w:val="0027600D"/>
    <w:rsid w:val="002A25FC"/>
    <w:rsid w:val="002A34C6"/>
    <w:rsid w:val="002D4CB9"/>
    <w:rsid w:val="002F19A0"/>
    <w:rsid w:val="0030005E"/>
    <w:rsid w:val="00306402"/>
    <w:rsid w:val="00312F56"/>
    <w:rsid w:val="003226D9"/>
    <w:rsid w:val="003249E6"/>
    <w:rsid w:val="00372BB3"/>
    <w:rsid w:val="003840FB"/>
    <w:rsid w:val="0038415D"/>
    <w:rsid w:val="0039608B"/>
    <w:rsid w:val="003B7778"/>
    <w:rsid w:val="003D262F"/>
    <w:rsid w:val="003E737B"/>
    <w:rsid w:val="00415564"/>
    <w:rsid w:val="004321D5"/>
    <w:rsid w:val="004444B7"/>
    <w:rsid w:val="00447DA5"/>
    <w:rsid w:val="004502C4"/>
    <w:rsid w:val="00472AF6"/>
    <w:rsid w:val="00476343"/>
    <w:rsid w:val="004907B6"/>
    <w:rsid w:val="004A37A2"/>
    <w:rsid w:val="004B59CD"/>
    <w:rsid w:val="004E799C"/>
    <w:rsid w:val="004F4AE0"/>
    <w:rsid w:val="005055C8"/>
    <w:rsid w:val="00517A1B"/>
    <w:rsid w:val="00551A2C"/>
    <w:rsid w:val="00567A84"/>
    <w:rsid w:val="0057141C"/>
    <w:rsid w:val="00575D15"/>
    <w:rsid w:val="00580526"/>
    <w:rsid w:val="00596F47"/>
    <w:rsid w:val="0059708E"/>
    <w:rsid w:val="005B2643"/>
    <w:rsid w:val="005B2979"/>
    <w:rsid w:val="005C51E2"/>
    <w:rsid w:val="005C6112"/>
    <w:rsid w:val="005D55C3"/>
    <w:rsid w:val="005D6527"/>
    <w:rsid w:val="005E1B46"/>
    <w:rsid w:val="005E1DBA"/>
    <w:rsid w:val="005F67BB"/>
    <w:rsid w:val="00600D46"/>
    <w:rsid w:val="00606BB2"/>
    <w:rsid w:val="00614B3D"/>
    <w:rsid w:val="00617AB1"/>
    <w:rsid w:val="006327D1"/>
    <w:rsid w:val="0064223C"/>
    <w:rsid w:val="006468E8"/>
    <w:rsid w:val="006468F4"/>
    <w:rsid w:val="00672BE6"/>
    <w:rsid w:val="0068483D"/>
    <w:rsid w:val="006865EB"/>
    <w:rsid w:val="006A16E1"/>
    <w:rsid w:val="006B79C2"/>
    <w:rsid w:val="006C7407"/>
    <w:rsid w:val="006E5316"/>
    <w:rsid w:val="006F2E37"/>
    <w:rsid w:val="00720431"/>
    <w:rsid w:val="00726912"/>
    <w:rsid w:val="00731601"/>
    <w:rsid w:val="007430C5"/>
    <w:rsid w:val="007569DB"/>
    <w:rsid w:val="007611F8"/>
    <w:rsid w:val="00762806"/>
    <w:rsid w:val="0076306C"/>
    <w:rsid w:val="00775B64"/>
    <w:rsid w:val="00776A4A"/>
    <w:rsid w:val="00790BE6"/>
    <w:rsid w:val="00790D75"/>
    <w:rsid w:val="00791D05"/>
    <w:rsid w:val="007B447D"/>
    <w:rsid w:val="007B4EA6"/>
    <w:rsid w:val="007C2D25"/>
    <w:rsid w:val="007C2F40"/>
    <w:rsid w:val="007D3445"/>
    <w:rsid w:val="007E0DCF"/>
    <w:rsid w:val="007F2A27"/>
    <w:rsid w:val="00804BA8"/>
    <w:rsid w:val="008053D3"/>
    <w:rsid w:val="0084053A"/>
    <w:rsid w:val="0084293C"/>
    <w:rsid w:val="008453B3"/>
    <w:rsid w:val="00852C91"/>
    <w:rsid w:val="0085461B"/>
    <w:rsid w:val="00862891"/>
    <w:rsid w:val="00873958"/>
    <w:rsid w:val="00874CC1"/>
    <w:rsid w:val="00884360"/>
    <w:rsid w:val="00897C67"/>
    <w:rsid w:val="008A008E"/>
    <w:rsid w:val="008B2B9A"/>
    <w:rsid w:val="008B2F9B"/>
    <w:rsid w:val="0090135F"/>
    <w:rsid w:val="0090253B"/>
    <w:rsid w:val="00925B1C"/>
    <w:rsid w:val="00930782"/>
    <w:rsid w:val="0094441C"/>
    <w:rsid w:val="009544BB"/>
    <w:rsid w:val="009656FC"/>
    <w:rsid w:val="00973E97"/>
    <w:rsid w:val="009C270B"/>
    <w:rsid w:val="009C5498"/>
    <w:rsid w:val="009D7B9E"/>
    <w:rsid w:val="009E0A77"/>
    <w:rsid w:val="00A12E61"/>
    <w:rsid w:val="00A1369E"/>
    <w:rsid w:val="00A17210"/>
    <w:rsid w:val="00A25BFA"/>
    <w:rsid w:val="00A2617C"/>
    <w:rsid w:val="00A32A54"/>
    <w:rsid w:val="00A44A30"/>
    <w:rsid w:val="00A5138B"/>
    <w:rsid w:val="00A8315F"/>
    <w:rsid w:val="00A94A8A"/>
    <w:rsid w:val="00AA012B"/>
    <w:rsid w:val="00AA4D4E"/>
    <w:rsid w:val="00AC2162"/>
    <w:rsid w:val="00AC2C07"/>
    <w:rsid w:val="00AC6536"/>
    <w:rsid w:val="00AD238D"/>
    <w:rsid w:val="00AE0259"/>
    <w:rsid w:val="00AF29DC"/>
    <w:rsid w:val="00B027D0"/>
    <w:rsid w:val="00B26847"/>
    <w:rsid w:val="00B276DF"/>
    <w:rsid w:val="00B320A7"/>
    <w:rsid w:val="00B418BD"/>
    <w:rsid w:val="00B455B2"/>
    <w:rsid w:val="00B51FAE"/>
    <w:rsid w:val="00B901E5"/>
    <w:rsid w:val="00B96CFD"/>
    <w:rsid w:val="00BA09B0"/>
    <w:rsid w:val="00BB6CF2"/>
    <w:rsid w:val="00BC4DBE"/>
    <w:rsid w:val="00BD41C5"/>
    <w:rsid w:val="00BD6F76"/>
    <w:rsid w:val="00C04676"/>
    <w:rsid w:val="00C22ACF"/>
    <w:rsid w:val="00C24B99"/>
    <w:rsid w:val="00C45D05"/>
    <w:rsid w:val="00C51B30"/>
    <w:rsid w:val="00C86635"/>
    <w:rsid w:val="00CB7B9A"/>
    <w:rsid w:val="00CC37BC"/>
    <w:rsid w:val="00CD3F33"/>
    <w:rsid w:val="00CD7531"/>
    <w:rsid w:val="00CF1B26"/>
    <w:rsid w:val="00D14A1B"/>
    <w:rsid w:val="00D37890"/>
    <w:rsid w:val="00D64911"/>
    <w:rsid w:val="00D715B2"/>
    <w:rsid w:val="00D7399D"/>
    <w:rsid w:val="00D87C23"/>
    <w:rsid w:val="00D9636E"/>
    <w:rsid w:val="00DB7D49"/>
    <w:rsid w:val="00DE29D2"/>
    <w:rsid w:val="00DF58F1"/>
    <w:rsid w:val="00E018E4"/>
    <w:rsid w:val="00E20185"/>
    <w:rsid w:val="00E54613"/>
    <w:rsid w:val="00E55DA9"/>
    <w:rsid w:val="00E75039"/>
    <w:rsid w:val="00E82F84"/>
    <w:rsid w:val="00E83187"/>
    <w:rsid w:val="00E8330E"/>
    <w:rsid w:val="00E85451"/>
    <w:rsid w:val="00EA1C13"/>
    <w:rsid w:val="00EB4C88"/>
    <w:rsid w:val="00EC07E8"/>
    <w:rsid w:val="00EF25BA"/>
    <w:rsid w:val="00EF38D7"/>
    <w:rsid w:val="00EF3F15"/>
    <w:rsid w:val="00EF4AAC"/>
    <w:rsid w:val="00F060AC"/>
    <w:rsid w:val="00F109B7"/>
    <w:rsid w:val="00F21F4A"/>
    <w:rsid w:val="00F23BE2"/>
    <w:rsid w:val="00F31023"/>
    <w:rsid w:val="00F41078"/>
    <w:rsid w:val="00F47CE3"/>
    <w:rsid w:val="00F52352"/>
    <w:rsid w:val="00F603FD"/>
    <w:rsid w:val="00F71FAF"/>
    <w:rsid w:val="00F80379"/>
    <w:rsid w:val="00F97FAC"/>
    <w:rsid w:val="00FA03E7"/>
    <w:rsid w:val="00FA0D31"/>
    <w:rsid w:val="00FB3466"/>
    <w:rsid w:val="00FD73D4"/>
    <w:rsid w:val="00FE4B95"/>
    <w:rsid w:val="00FE75CB"/>
    <w:rsid w:val="00FF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2504F"/>
  <w14:defaultImageDpi w14:val="300"/>
  <w15:docId w15:val="{C578BF64-3291-4160-8B04-A3DBF58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98"/>
  </w:style>
  <w:style w:type="paragraph" w:styleId="Heading1">
    <w:name w:val="heading 1"/>
    <w:basedOn w:val="Normal"/>
    <w:next w:val="Normal"/>
    <w:link w:val="Heading1Char"/>
    <w:uiPriority w:val="9"/>
    <w:qFormat/>
    <w:rsid w:val="00BA09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C5498"/>
  </w:style>
  <w:style w:type="character" w:customStyle="1" w:styleId="CommentTextChar">
    <w:name w:val="Comment Text Char"/>
    <w:basedOn w:val="DefaultParagraphFont"/>
    <w:link w:val="CommentText"/>
    <w:uiPriority w:val="99"/>
    <w:semiHidden/>
    <w:rsid w:val="009C5498"/>
  </w:style>
  <w:style w:type="character" w:styleId="Hyperlink">
    <w:name w:val="Hyperlink"/>
    <w:uiPriority w:val="99"/>
    <w:rsid w:val="009C5498"/>
    <w:rPr>
      <w:rFonts w:cs="Times New Roman"/>
      <w:color w:val="0000FF"/>
      <w:u w:val="single"/>
    </w:rPr>
  </w:style>
  <w:style w:type="paragraph" w:styleId="NormalWeb">
    <w:name w:val="Normal (Web)"/>
    <w:basedOn w:val="Normal"/>
    <w:uiPriority w:val="99"/>
    <w:unhideWhenUsed/>
    <w:rsid w:val="009C5498"/>
    <w:rPr>
      <w:rFonts w:ascii="Times New Roman" w:eastAsiaTheme="minorHAnsi" w:hAnsi="Times New Roman" w:cs="Times New Roman"/>
    </w:rPr>
  </w:style>
  <w:style w:type="paragraph" w:styleId="ListParagraph">
    <w:name w:val="List Paragraph"/>
    <w:basedOn w:val="Normal"/>
    <w:uiPriority w:val="34"/>
    <w:qFormat/>
    <w:rsid w:val="001D1900"/>
    <w:pPr>
      <w:ind w:left="720"/>
      <w:contextualSpacing/>
    </w:pPr>
  </w:style>
  <w:style w:type="character" w:customStyle="1" w:styleId="Heading1Char">
    <w:name w:val="Heading 1 Char"/>
    <w:basedOn w:val="DefaultParagraphFont"/>
    <w:link w:val="Heading1"/>
    <w:uiPriority w:val="9"/>
    <w:rsid w:val="00BA09B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D75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5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2F84"/>
    <w:rPr>
      <w:sz w:val="16"/>
      <w:szCs w:val="16"/>
    </w:rPr>
  </w:style>
  <w:style w:type="paragraph" w:styleId="CommentSubject">
    <w:name w:val="annotation subject"/>
    <w:basedOn w:val="CommentText"/>
    <w:next w:val="CommentText"/>
    <w:link w:val="CommentSubjectChar"/>
    <w:uiPriority w:val="99"/>
    <w:semiHidden/>
    <w:unhideWhenUsed/>
    <w:rsid w:val="00E82F84"/>
    <w:rPr>
      <w:b/>
      <w:bCs/>
      <w:sz w:val="20"/>
      <w:szCs w:val="20"/>
    </w:rPr>
  </w:style>
  <w:style w:type="character" w:customStyle="1" w:styleId="CommentSubjectChar">
    <w:name w:val="Comment Subject Char"/>
    <w:basedOn w:val="CommentTextChar"/>
    <w:link w:val="CommentSubject"/>
    <w:uiPriority w:val="99"/>
    <w:semiHidden/>
    <w:rsid w:val="00E82F84"/>
    <w:rPr>
      <w:b/>
      <w:bCs/>
      <w:sz w:val="20"/>
      <w:szCs w:val="20"/>
    </w:rPr>
  </w:style>
  <w:style w:type="table" w:styleId="TableGrid">
    <w:name w:val="Table Grid"/>
    <w:basedOn w:val="TableNormal"/>
    <w:uiPriority w:val="59"/>
    <w:rsid w:val="00C046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1601"/>
  </w:style>
  <w:style w:type="character" w:customStyle="1" w:styleId="element-citation">
    <w:name w:val="element-citation"/>
    <w:basedOn w:val="DefaultParagraphFont"/>
    <w:rsid w:val="0038415D"/>
  </w:style>
  <w:style w:type="character" w:customStyle="1" w:styleId="ref-journal">
    <w:name w:val="ref-journal"/>
    <w:basedOn w:val="DefaultParagraphFont"/>
    <w:rsid w:val="0038415D"/>
  </w:style>
  <w:style w:type="paragraph" w:styleId="Header">
    <w:name w:val="header"/>
    <w:basedOn w:val="Normal"/>
    <w:link w:val="HeaderChar"/>
    <w:uiPriority w:val="99"/>
    <w:unhideWhenUsed/>
    <w:rsid w:val="00F23BE2"/>
    <w:pPr>
      <w:tabs>
        <w:tab w:val="center" w:pos="4680"/>
        <w:tab w:val="right" w:pos="9360"/>
      </w:tabs>
    </w:pPr>
  </w:style>
  <w:style w:type="character" w:customStyle="1" w:styleId="HeaderChar">
    <w:name w:val="Header Char"/>
    <w:basedOn w:val="DefaultParagraphFont"/>
    <w:link w:val="Header"/>
    <w:uiPriority w:val="99"/>
    <w:rsid w:val="00F23BE2"/>
  </w:style>
  <w:style w:type="paragraph" w:styleId="Footer">
    <w:name w:val="footer"/>
    <w:basedOn w:val="Normal"/>
    <w:link w:val="FooterChar"/>
    <w:uiPriority w:val="99"/>
    <w:unhideWhenUsed/>
    <w:rsid w:val="00F23BE2"/>
    <w:pPr>
      <w:tabs>
        <w:tab w:val="center" w:pos="4680"/>
        <w:tab w:val="right" w:pos="9360"/>
      </w:tabs>
    </w:pPr>
  </w:style>
  <w:style w:type="character" w:customStyle="1" w:styleId="FooterChar">
    <w:name w:val="Footer Char"/>
    <w:basedOn w:val="DefaultParagraphFont"/>
    <w:link w:val="Footer"/>
    <w:uiPriority w:val="99"/>
    <w:rsid w:val="00F2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6921">
      <w:bodyDiv w:val="1"/>
      <w:marLeft w:val="0"/>
      <w:marRight w:val="0"/>
      <w:marTop w:val="0"/>
      <w:marBottom w:val="0"/>
      <w:divBdr>
        <w:top w:val="none" w:sz="0" w:space="0" w:color="auto"/>
        <w:left w:val="none" w:sz="0" w:space="0" w:color="auto"/>
        <w:bottom w:val="none" w:sz="0" w:space="0" w:color="auto"/>
        <w:right w:val="none" w:sz="0" w:space="0" w:color="auto"/>
      </w:divBdr>
    </w:div>
    <w:div w:id="237714655">
      <w:bodyDiv w:val="1"/>
      <w:marLeft w:val="0"/>
      <w:marRight w:val="0"/>
      <w:marTop w:val="0"/>
      <w:marBottom w:val="0"/>
      <w:divBdr>
        <w:top w:val="none" w:sz="0" w:space="0" w:color="auto"/>
        <w:left w:val="none" w:sz="0" w:space="0" w:color="auto"/>
        <w:bottom w:val="none" w:sz="0" w:space="0" w:color="auto"/>
        <w:right w:val="none" w:sz="0" w:space="0" w:color="auto"/>
      </w:divBdr>
    </w:div>
    <w:div w:id="336618209">
      <w:bodyDiv w:val="1"/>
      <w:marLeft w:val="0"/>
      <w:marRight w:val="0"/>
      <w:marTop w:val="0"/>
      <w:marBottom w:val="0"/>
      <w:divBdr>
        <w:top w:val="none" w:sz="0" w:space="0" w:color="auto"/>
        <w:left w:val="none" w:sz="0" w:space="0" w:color="auto"/>
        <w:bottom w:val="none" w:sz="0" w:space="0" w:color="auto"/>
        <w:right w:val="none" w:sz="0" w:space="0" w:color="auto"/>
      </w:divBdr>
    </w:div>
    <w:div w:id="701714172">
      <w:bodyDiv w:val="1"/>
      <w:marLeft w:val="0"/>
      <w:marRight w:val="0"/>
      <w:marTop w:val="0"/>
      <w:marBottom w:val="0"/>
      <w:divBdr>
        <w:top w:val="none" w:sz="0" w:space="0" w:color="auto"/>
        <w:left w:val="none" w:sz="0" w:space="0" w:color="auto"/>
        <w:bottom w:val="none" w:sz="0" w:space="0" w:color="auto"/>
        <w:right w:val="none" w:sz="0" w:space="0" w:color="auto"/>
      </w:divBdr>
    </w:div>
    <w:div w:id="842013371">
      <w:bodyDiv w:val="1"/>
      <w:marLeft w:val="0"/>
      <w:marRight w:val="0"/>
      <w:marTop w:val="0"/>
      <w:marBottom w:val="0"/>
      <w:divBdr>
        <w:top w:val="none" w:sz="0" w:space="0" w:color="auto"/>
        <w:left w:val="none" w:sz="0" w:space="0" w:color="auto"/>
        <w:bottom w:val="none" w:sz="0" w:space="0" w:color="auto"/>
        <w:right w:val="none" w:sz="0" w:space="0" w:color="auto"/>
      </w:divBdr>
    </w:div>
    <w:div w:id="1188107524">
      <w:bodyDiv w:val="1"/>
      <w:marLeft w:val="0"/>
      <w:marRight w:val="0"/>
      <w:marTop w:val="0"/>
      <w:marBottom w:val="0"/>
      <w:divBdr>
        <w:top w:val="none" w:sz="0" w:space="0" w:color="auto"/>
        <w:left w:val="none" w:sz="0" w:space="0" w:color="auto"/>
        <w:bottom w:val="none" w:sz="0" w:space="0" w:color="auto"/>
        <w:right w:val="none" w:sz="0" w:space="0" w:color="auto"/>
      </w:divBdr>
    </w:div>
    <w:div w:id="1317415934">
      <w:bodyDiv w:val="1"/>
      <w:marLeft w:val="0"/>
      <w:marRight w:val="0"/>
      <w:marTop w:val="0"/>
      <w:marBottom w:val="0"/>
      <w:divBdr>
        <w:top w:val="none" w:sz="0" w:space="0" w:color="auto"/>
        <w:left w:val="none" w:sz="0" w:space="0" w:color="auto"/>
        <w:bottom w:val="none" w:sz="0" w:space="0" w:color="auto"/>
        <w:right w:val="none" w:sz="0" w:space="0" w:color="auto"/>
      </w:divBdr>
    </w:div>
    <w:div w:id="1495147041">
      <w:bodyDiv w:val="1"/>
      <w:marLeft w:val="0"/>
      <w:marRight w:val="0"/>
      <w:marTop w:val="0"/>
      <w:marBottom w:val="0"/>
      <w:divBdr>
        <w:top w:val="none" w:sz="0" w:space="0" w:color="auto"/>
        <w:left w:val="none" w:sz="0" w:space="0" w:color="auto"/>
        <w:bottom w:val="none" w:sz="0" w:space="0" w:color="auto"/>
        <w:right w:val="none" w:sz="0" w:space="0" w:color="auto"/>
      </w:divBdr>
    </w:div>
    <w:div w:id="1542278807">
      <w:bodyDiv w:val="1"/>
      <w:marLeft w:val="0"/>
      <w:marRight w:val="0"/>
      <w:marTop w:val="0"/>
      <w:marBottom w:val="0"/>
      <w:divBdr>
        <w:top w:val="none" w:sz="0" w:space="0" w:color="auto"/>
        <w:left w:val="none" w:sz="0" w:space="0" w:color="auto"/>
        <w:bottom w:val="none" w:sz="0" w:space="0" w:color="auto"/>
        <w:right w:val="none" w:sz="0" w:space="0" w:color="auto"/>
      </w:divBdr>
    </w:div>
    <w:div w:id="1587228925">
      <w:bodyDiv w:val="1"/>
      <w:marLeft w:val="0"/>
      <w:marRight w:val="0"/>
      <w:marTop w:val="0"/>
      <w:marBottom w:val="0"/>
      <w:divBdr>
        <w:top w:val="none" w:sz="0" w:space="0" w:color="auto"/>
        <w:left w:val="none" w:sz="0" w:space="0" w:color="auto"/>
        <w:bottom w:val="none" w:sz="0" w:space="0" w:color="auto"/>
        <w:right w:val="none" w:sz="0" w:space="0" w:color="auto"/>
      </w:divBdr>
    </w:div>
    <w:div w:id="1668164987">
      <w:bodyDiv w:val="1"/>
      <w:marLeft w:val="0"/>
      <w:marRight w:val="0"/>
      <w:marTop w:val="0"/>
      <w:marBottom w:val="0"/>
      <w:divBdr>
        <w:top w:val="none" w:sz="0" w:space="0" w:color="auto"/>
        <w:left w:val="none" w:sz="0" w:space="0" w:color="auto"/>
        <w:bottom w:val="none" w:sz="0" w:space="0" w:color="auto"/>
        <w:right w:val="none" w:sz="0" w:space="0" w:color="auto"/>
      </w:divBdr>
    </w:div>
    <w:div w:id="2092696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59B1-980E-4568-B9AC-3184117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Batsis</dc:creator>
  <cp:keywords/>
  <dc:description/>
  <cp:lastModifiedBy>John A. Batsis</cp:lastModifiedBy>
  <cp:revision>2</cp:revision>
  <cp:lastPrinted>2016-04-18T15:09:00Z</cp:lastPrinted>
  <dcterms:created xsi:type="dcterms:W3CDTF">2016-05-13T16:02:00Z</dcterms:created>
  <dcterms:modified xsi:type="dcterms:W3CDTF">2016-05-13T16:02:00Z</dcterms:modified>
</cp:coreProperties>
</file>