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127E8" w14:textId="77777777" w:rsidR="00E910D3" w:rsidRPr="00972266" w:rsidRDefault="00E910D3" w:rsidP="00E910D3">
      <w:pPr>
        <w:rPr>
          <w:rFonts w:ascii="Arial" w:hAnsi="Arial" w:cs="Times New Roman"/>
        </w:rPr>
      </w:pPr>
      <w:r w:rsidRPr="00972266">
        <w:rPr>
          <w:rFonts w:ascii="Arial" w:hAnsi="Arial" w:cs="Times New Roman"/>
        </w:rPr>
        <w:t>Table 1.  Oligonucleotide primers used in this study.</w:t>
      </w:r>
    </w:p>
    <w:p w14:paraId="1724B3B2" w14:textId="77777777" w:rsidR="00E910D3" w:rsidRPr="00972266" w:rsidRDefault="00E910D3" w:rsidP="00E910D3">
      <w:pPr>
        <w:rPr>
          <w:rFonts w:ascii="Arial" w:hAnsi="Arial" w:cs="Times New Roman"/>
        </w:rPr>
      </w:pPr>
    </w:p>
    <w:p w14:paraId="760E60EB" w14:textId="77777777" w:rsidR="00E910D3" w:rsidRPr="00972266" w:rsidRDefault="00E910D3" w:rsidP="00E910D3">
      <w:pPr>
        <w:rPr>
          <w:rFonts w:ascii="Arial" w:hAnsi="Arial" w:cs="Times New Roman"/>
        </w:rPr>
      </w:pPr>
      <w:r w:rsidRPr="00972266">
        <w:rPr>
          <w:rFonts w:ascii="Arial" w:hAnsi="Arial" w:cs="Times New Roman"/>
        </w:rPr>
        <w:t>Oligonucleotide primer</w:t>
      </w:r>
      <w:r w:rsidRPr="00972266">
        <w:rPr>
          <w:rFonts w:ascii="Arial" w:hAnsi="Arial" w:cs="Times New Roman"/>
        </w:rPr>
        <w:tab/>
        <w:t>Sequence (5’ – 3’)</w:t>
      </w:r>
    </w:p>
    <w:p w14:paraId="20A90C7C" w14:textId="77777777" w:rsidR="00E910D3" w:rsidRPr="00972266" w:rsidRDefault="00E910D3" w:rsidP="00E910D3">
      <w:pPr>
        <w:rPr>
          <w:rFonts w:ascii="Arial" w:hAnsi="Arial" w:cs="Times New Roman"/>
        </w:rPr>
      </w:pPr>
    </w:p>
    <w:p w14:paraId="1050C74B" w14:textId="77777777" w:rsidR="00E910D3" w:rsidRDefault="00E910D3" w:rsidP="00E910D3">
      <w:pPr>
        <w:rPr>
          <w:rFonts w:ascii="Arial" w:hAnsi="Arial" w:cs="Times New Roman"/>
          <w:u w:val="single"/>
        </w:rPr>
      </w:pPr>
      <w:r w:rsidRPr="000F4663">
        <w:rPr>
          <w:rFonts w:ascii="Arial" w:hAnsi="Arial" w:cs="Times New Roman"/>
          <w:u w:val="single"/>
        </w:rPr>
        <w:t>Intron targeting</w:t>
      </w:r>
    </w:p>
    <w:p w14:paraId="05FA3E59" w14:textId="77777777" w:rsidR="000F4663" w:rsidRPr="000F4663" w:rsidRDefault="000F4663" w:rsidP="00E910D3">
      <w:pPr>
        <w:rPr>
          <w:rFonts w:ascii="Arial" w:hAnsi="Arial" w:cs="Times New Roman"/>
          <w:u w:val="single"/>
        </w:rPr>
      </w:pPr>
    </w:p>
    <w:p w14:paraId="6C36955A" w14:textId="77777777" w:rsidR="00E910D3" w:rsidRPr="00972266" w:rsidRDefault="00E910D3" w:rsidP="000F4663">
      <w:pPr>
        <w:rPr>
          <w:rFonts w:ascii="Arial" w:hAnsi="Arial" w:cs="Times New Roman"/>
        </w:rPr>
      </w:pPr>
      <w:r w:rsidRPr="00972266">
        <w:rPr>
          <w:rFonts w:ascii="Arial" w:hAnsi="Arial" w:cs="Times New Roman"/>
        </w:rPr>
        <w:t xml:space="preserve">   381|382s-IBS</w:t>
      </w:r>
      <w:r w:rsidRPr="00972266">
        <w:rPr>
          <w:rFonts w:ascii="Arial" w:hAnsi="Arial" w:cs="Times New Roman"/>
        </w:rPr>
        <w:tab/>
      </w:r>
      <w:r w:rsidRPr="00972266">
        <w:rPr>
          <w:rFonts w:ascii="Arial" w:hAnsi="Arial" w:cs="Times New Roman"/>
        </w:rPr>
        <w:tab/>
        <w:t>AAAAAAGCTTATAATTATCCTTAGTTCCCCTCGAAGTGCGCCCAGATAGGGTG</w:t>
      </w:r>
    </w:p>
    <w:p w14:paraId="050C804E" w14:textId="77777777" w:rsidR="00E910D3" w:rsidRPr="00972266" w:rsidRDefault="00E910D3" w:rsidP="00E910D3">
      <w:pPr>
        <w:ind w:left="2160" w:firstLine="720"/>
        <w:rPr>
          <w:rFonts w:ascii="Arial" w:hAnsi="Arial" w:cs="Times New Roman"/>
        </w:rPr>
      </w:pPr>
    </w:p>
    <w:p w14:paraId="4BA2E54F" w14:textId="77777777" w:rsidR="00E910D3" w:rsidRPr="00972266" w:rsidRDefault="00E910D3" w:rsidP="000F4663">
      <w:pPr>
        <w:ind w:left="2160" w:hanging="2160"/>
        <w:rPr>
          <w:rFonts w:ascii="Arial" w:hAnsi="Arial" w:cs="Times New Roman"/>
        </w:rPr>
      </w:pPr>
      <w:r w:rsidRPr="00972266">
        <w:rPr>
          <w:rFonts w:ascii="Arial" w:hAnsi="Arial" w:cs="Times New Roman"/>
        </w:rPr>
        <w:t xml:space="preserve">   381|382s-EBS1d</w:t>
      </w:r>
      <w:r w:rsidRPr="00972266">
        <w:rPr>
          <w:rFonts w:ascii="Arial" w:hAnsi="Arial" w:cs="Times New Roman"/>
        </w:rPr>
        <w:tab/>
      </w:r>
      <w:r w:rsidRPr="00972266">
        <w:rPr>
          <w:rFonts w:ascii="Arial" w:hAnsi="Arial" w:cs="Times New Roman"/>
        </w:rPr>
        <w:tab/>
        <w:t>CAGATTGTACAAATGTGGTGATAACAGATAAGTCCTCGAAGATAACTTACCTTTCTTTGT</w:t>
      </w:r>
    </w:p>
    <w:p w14:paraId="4343F1A6" w14:textId="77777777" w:rsidR="00E910D3" w:rsidRPr="00972266" w:rsidRDefault="00E910D3" w:rsidP="00E910D3">
      <w:pPr>
        <w:ind w:left="2160" w:firstLine="720"/>
        <w:rPr>
          <w:rFonts w:ascii="Arial" w:hAnsi="Arial" w:cs="Times New Roman"/>
        </w:rPr>
      </w:pPr>
    </w:p>
    <w:p w14:paraId="209A4100" w14:textId="77777777" w:rsidR="00E910D3" w:rsidRPr="00972266" w:rsidRDefault="00E910D3" w:rsidP="000F4663">
      <w:pPr>
        <w:ind w:left="2160" w:hanging="2160"/>
        <w:rPr>
          <w:rFonts w:ascii="Arial" w:hAnsi="Arial" w:cs="Times New Roman"/>
        </w:rPr>
      </w:pPr>
      <w:r w:rsidRPr="00972266">
        <w:rPr>
          <w:rFonts w:ascii="Arial" w:hAnsi="Arial" w:cs="Times New Roman"/>
        </w:rPr>
        <w:t xml:space="preserve">   381|382s-EBS2</w:t>
      </w:r>
      <w:r w:rsidRPr="00972266">
        <w:rPr>
          <w:rFonts w:ascii="Arial" w:hAnsi="Arial" w:cs="Times New Roman"/>
        </w:rPr>
        <w:tab/>
      </w:r>
      <w:r w:rsidRPr="00972266">
        <w:rPr>
          <w:rFonts w:ascii="Arial" w:hAnsi="Arial" w:cs="Times New Roman"/>
        </w:rPr>
        <w:tab/>
        <w:t>TGAACGCAAGTTTCTAATTTCGATTGGAACTCGATAGAGGAAAGTGTCT</w:t>
      </w:r>
    </w:p>
    <w:p w14:paraId="58BC72B7" w14:textId="77777777" w:rsidR="00E910D3" w:rsidRPr="00972266" w:rsidRDefault="00E910D3" w:rsidP="00E910D3">
      <w:pPr>
        <w:ind w:left="2160" w:hanging="2160"/>
        <w:rPr>
          <w:rFonts w:ascii="Arial" w:hAnsi="Arial" w:cs="Times New Roman"/>
        </w:rPr>
      </w:pPr>
    </w:p>
    <w:p w14:paraId="5089CEE4" w14:textId="77777777" w:rsidR="00E910D3" w:rsidRPr="00972266" w:rsidRDefault="00E910D3" w:rsidP="00E910D3">
      <w:pPr>
        <w:ind w:left="2160" w:hanging="2160"/>
        <w:rPr>
          <w:rFonts w:ascii="Arial" w:hAnsi="Arial" w:cs="Times New Roman"/>
        </w:rPr>
      </w:pPr>
      <w:r w:rsidRPr="00972266">
        <w:rPr>
          <w:rFonts w:ascii="Arial" w:hAnsi="Arial" w:cs="Times New Roman"/>
        </w:rPr>
        <w:t xml:space="preserve">   EBS Universal</w:t>
      </w:r>
      <w:r w:rsidRPr="00972266">
        <w:rPr>
          <w:rFonts w:ascii="Arial" w:hAnsi="Arial" w:cs="Times New Roman"/>
        </w:rPr>
        <w:tab/>
      </w:r>
      <w:r w:rsidRPr="00972266">
        <w:rPr>
          <w:rFonts w:ascii="Arial" w:hAnsi="Arial" w:cs="Times New Roman"/>
        </w:rPr>
        <w:tab/>
        <w:t>CGAAATTAGAAACTTGCGTTCAGTAAAC</w:t>
      </w:r>
    </w:p>
    <w:p w14:paraId="51D2D6B2" w14:textId="77777777" w:rsidR="00E910D3" w:rsidRPr="00972266" w:rsidRDefault="00E910D3" w:rsidP="00E910D3">
      <w:pPr>
        <w:ind w:left="2160" w:hanging="2160"/>
        <w:rPr>
          <w:rFonts w:ascii="Arial" w:hAnsi="Arial" w:cs="Times New Roman"/>
        </w:rPr>
      </w:pPr>
    </w:p>
    <w:p w14:paraId="20834AA6" w14:textId="77777777" w:rsidR="00E910D3" w:rsidRPr="00972266" w:rsidRDefault="00E910D3" w:rsidP="00E910D3">
      <w:pPr>
        <w:ind w:left="2160" w:hanging="2160"/>
        <w:rPr>
          <w:rFonts w:ascii="Arial" w:hAnsi="Arial" w:cs="Times New Roman"/>
        </w:rPr>
      </w:pPr>
    </w:p>
    <w:p w14:paraId="67D38FEE" w14:textId="77777777" w:rsidR="00E910D3" w:rsidRPr="000F4663" w:rsidRDefault="00E910D3" w:rsidP="00E910D3">
      <w:pPr>
        <w:ind w:left="2160" w:hanging="2160"/>
        <w:rPr>
          <w:rFonts w:ascii="Arial" w:hAnsi="Arial" w:cs="Times New Roman"/>
          <w:u w:val="single"/>
        </w:rPr>
      </w:pPr>
      <w:r w:rsidRPr="000F4663">
        <w:rPr>
          <w:rFonts w:ascii="Arial" w:hAnsi="Arial" w:cs="Times New Roman"/>
          <w:u w:val="single"/>
        </w:rPr>
        <w:t>Intron sequencing</w:t>
      </w:r>
    </w:p>
    <w:p w14:paraId="3A457E32" w14:textId="77777777" w:rsidR="00E910D3" w:rsidRPr="00972266" w:rsidRDefault="00E910D3" w:rsidP="00E910D3">
      <w:pPr>
        <w:ind w:left="2160" w:hanging="2160"/>
        <w:rPr>
          <w:rFonts w:ascii="Arial" w:hAnsi="Arial" w:cs="Times New Roman"/>
        </w:rPr>
      </w:pPr>
    </w:p>
    <w:p w14:paraId="17070AC0" w14:textId="77777777" w:rsidR="00E910D3" w:rsidRPr="00972266" w:rsidRDefault="00E910D3" w:rsidP="00E910D3">
      <w:pPr>
        <w:rPr>
          <w:rFonts w:ascii="Arial" w:hAnsi="Arial" w:cs="Times New Roman"/>
        </w:rPr>
      </w:pPr>
      <w:r w:rsidRPr="00972266">
        <w:rPr>
          <w:rFonts w:ascii="Arial" w:hAnsi="Arial" w:cs="Times New Roman"/>
        </w:rPr>
        <w:t xml:space="preserve">   </w:t>
      </w:r>
      <w:proofErr w:type="gramStart"/>
      <w:r w:rsidRPr="00972266">
        <w:rPr>
          <w:rFonts w:ascii="Arial" w:hAnsi="Arial" w:cs="Times New Roman"/>
        </w:rPr>
        <w:t>pMTL007</w:t>
      </w:r>
      <w:proofErr w:type="gramEnd"/>
      <w:r w:rsidRPr="00972266">
        <w:rPr>
          <w:rFonts w:ascii="Arial" w:hAnsi="Arial" w:cs="Times New Roman"/>
        </w:rPr>
        <w:t>-R1</w:t>
      </w:r>
      <w:r w:rsidRPr="00972266">
        <w:rPr>
          <w:rFonts w:ascii="Arial" w:hAnsi="Arial" w:cs="Times New Roman"/>
        </w:rPr>
        <w:tab/>
      </w:r>
      <w:r w:rsidRPr="00972266">
        <w:rPr>
          <w:rFonts w:ascii="Arial" w:hAnsi="Arial" w:cs="Times New Roman"/>
        </w:rPr>
        <w:tab/>
        <w:t>AGGGTATCCCCAGTTAGTGTTAAGTCTTGG</w:t>
      </w:r>
    </w:p>
    <w:p w14:paraId="04341F47" w14:textId="77777777" w:rsidR="00E910D3" w:rsidRPr="00972266" w:rsidRDefault="00E910D3" w:rsidP="00E910D3">
      <w:pPr>
        <w:rPr>
          <w:rFonts w:ascii="Arial" w:hAnsi="Arial" w:cs="Times New Roman"/>
        </w:rPr>
      </w:pPr>
    </w:p>
    <w:p w14:paraId="5EA08AC2" w14:textId="77777777" w:rsidR="00E910D3" w:rsidRPr="00972266" w:rsidRDefault="00E910D3" w:rsidP="00E910D3">
      <w:pPr>
        <w:rPr>
          <w:rFonts w:ascii="Arial" w:hAnsi="Arial" w:cs="Times New Roman"/>
        </w:rPr>
      </w:pPr>
    </w:p>
    <w:p w14:paraId="4FF81582" w14:textId="77777777" w:rsidR="00E910D3" w:rsidRPr="000F4663" w:rsidRDefault="00E910D3" w:rsidP="00E910D3">
      <w:pPr>
        <w:rPr>
          <w:rFonts w:ascii="Arial" w:hAnsi="Arial" w:cs="Times New Roman"/>
          <w:u w:val="single"/>
        </w:rPr>
      </w:pPr>
      <w:r w:rsidRPr="000F4663">
        <w:rPr>
          <w:rFonts w:ascii="Arial" w:hAnsi="Arial" w:cs="Times New Roman"/>
          <w:u w:val="single"/>
        </w:rPr>
        <w:t>Screening of clones by PCR and sequencing</w:t>
      </w:r>
    </w:p>
    <w:p w14:paraId="7B5DFEAE" w14:textId="77777777" w:rsidR="00E910D3" w:rsidRPr="00972266" w:rsidRDefault="00E910D3" w:rsidP="00E910D3">
      <w:pPr>
        <w:rPr>
          <w:rFonts w:ascii="Arial" w:hAnsi="Arial" w:cs="Times New Roman"/>
        </w:rPr>
      </w:pPr>
      <w:r w:rsidRPr="00972266">
        <w:rPr>
          <w:rFonts w:ascii="Arial" w:hAnsi="Arial" w:cs="Times New Roman"/>
        </w:rPr>
        <w:t xml:space="preserve"> </w:t>
      </w:r>
    </w:p>
    <w:p w14:paraId="60004CF9" w14:textId="77777777" w:rsidR="00E910D3" w:rsidRPr="00972266" w:rsidRDefault="00E910D3" w:rsidP="00E910D3">
      <w:pPr>
        <w:ind w:left="2160" w:hanging="2160"/>
        <w:rPr>
          <w:rFonts w:ascii="Arial" w:hAnsi="Arial" w:cs="Times New Roman"/>
        </w:rPr>
      </w:pPr>
      <w:r w:rsidRPr="00972266">
        <w:rPr>
          <w:rFonts w:ascii="Arial" w:hAnsi="Arial" w:cs="Times New Roman"/>
        </w:rPr>
        <w:t xml:space="preserve">   B268F</w:t>
      </w:r>
      <w:r w:rsidRPr="00972266">
        <w:rPr>
          <w:rFonts w:ascii="Arial" w:hAnsi="Arial" w:cs="Times New Roman"/>
        </w:rPr>
        <w:tab/>
      </w:r>
      <w:r w:rsidRPr="00972266">
        <w:rPr>
          <w:rFonts w:ascii="Arial" w:hAnsi="Arial" w:cs="Times New Roman"/>
        </w:rPr>
        <w:tab/>
        <w:t>CAAACAATGATCAAGTTATTTAATAG</w:t>
      </w:r>
    </w:p>
    <w:p w14:paraId="0695DEBA" w14:textId="77777777" w:rsidR="00E910D3" w:rsidRPr="00972266" w:rsidRDefault="00E910D3" w:rsidP="00E910D3">
      <w:pPr>
        <w:ind w:left="2160" w:hanging="2160"/>
        <w:rPr>
          <w:rFonts w:ascii="Arial" w:hAnsi="Arial" w:cs="Times New Roman"/>
        </w:rPr>
      </w:pPr>
    </w:p>
    <w:p w14:paraId="3E8E391F" w14:textId="77777777" w:rsidR="00E910D3" w:rsidRDefault="00E910D3" w:rsidP="00E910D3">
      <w:pPr>
        <w:ind w:left="2160" w:hanging="2160"/>
        <w:rPr>
          <w:rFonts w:ascii="Arial" w:hAnsi="Arial" w:cs="Times New Roman"/>
        </w:rPr>
      </w:pPr>
      <w:r w:rsidRPr="00972266">
        <w:rPr>
          <w:rFonts w:ascii="Arial" w:hAnsi="Arial" w:cs="Times New Roman"/>
        </w:rPr>
        <w:t xml:space="preserve">   B506R</w:t>
      </w:r>
      <w:r w:rsidRPr="00972266">
        <w:rPr>
          <w:rFonts w:ascii="Arial" w:hAnsi="Arial" w:cs="Times New Roman"/>
        </w:rPr>
        <w:tab/>
      </w:r>
      <w:r w:rsidRPr="00972266">
        <w:rPr>
          <w:rFonts w:ascii="Arial" w:hAnsi="Arial" w:cs="Times New Roman"/>
        </w:rPr>
        <w:tab/>
        <w:t>TCATTTAAAACTGGCCCAGG</w:t>
      </w:r>
    </w:p>
    <w:p w14:paraId="713232E6" w14:textId="77777777" w:rsidR="00E910D3" w:rsidRDefault="00E910D3" w:rsidP="00E910D3">
      <w:pPr>
        <w:ind w:left="2160" w:hanging="2160"/>
        <w:rPr>
          <w:rFonts w:ascii="Arial" w:hAnsi="Arial" w:cs="Times New Roman"/>
        </w:rPr>
      </w:pPr>
    </w:p>
    <w:p w14:paraId="2DD79D30" w14:textId="6E984CF1" w:rsidR="00E910D3" w:rsidRPr="000F4663" w:rsidRDefault="00E910D3" w:rsidP="00E910D3">
      <w:pPr>
        <w:ind w:left="2160" w:hanging="2160"/>
        <w:rPr>
          <w:rFonts w:ascii="Arial" w:hAnsi="Arial" w:cs="Times New Roman"/>
          <w:u w:val="single"/>
        </w:rPr>
      </w:pPr>
      <w:r w:rsidRPr="000F4663">
        <w:rPr>
          <w:rFonts w:ascii="Arial" w:hAnsi="Arial" w:cs="Times New Roman"/>
          <w:u w:val="single"/>
        </w:rPr>
        <w:t xml:space="preserve">Generation </w:t>
      </w:r>
      <w:r w:rsidR="00AD0F1D">
        <w:rPr>
          <w:rFonts w:ascii="Arial" w:hAnsi="Arial" w:cs="Times New Roman"/>
          <w:u w:val="single"/>
        </w:rPr>
        <w:t xml:space="preserve">of </w:t>
      </w:r>
      <w:bookmarkStart w:id="0" w:name="_GoBack"/>
      <w:bookmarkEnd w:id="0"/>
      <w:r w:rsidRPr="000F4663">
        <w:rPr>
          <w:rFonts w:ascii="Arial" w:hAnsi="Arial" w:cs="Times New Roman"/>
          <w:u w:val="single"/>
        </w:rPr>
        <w:t xml:space="preserve">hybridization probe for the </w:t>
      </w:r>
      <w:proofErr w:type="spellStart"/>
      <w:r w:rsidRPr="000F4663">
        <w:rPr>
          <w:rFonts w:ascii="Arial" w:hAnsi="Arial" w:cs="Times New Roman"/>
          <w:u w:val="single"/>
        </w:rPr>
        <w:t>Erm</w:t>
      </w:r>
      <w:proofErr w:type="spellEnd"/>
      <w:r w:rsidRPr="000F4663">
        <w:rPr>
          <w:rFonts w:ascii="Arial" w:hAnsi="Arial" w:cs="Times New Roman"/>
          <w:u w:val="single"/>
        </w:rPr>
        <w:t xml:space="preserve"> gene</w:t>
      </w:r>
    </w:p>
    <w:p w14:paraId="43B60930" w14:textId="77777777" w:rsidR="00E910D3" w:rsidRPr="00972266" w:rsidRDefault="00E910D3" w:rsidP="00E910D3">
      <w:pPr>
        <w:ind w:left="2160" w:hanging="2160"/>
        <w:rPr>
          <w:rFonts w:ascii="Arial" w:hAnsi="Arial" w:cs="Times New Roman"/>
        </w:rPr>
      </w:pPr>
    </w:p>
    <w:p w14:paraId="398B4C9B" w14:textId="77777777" w:rsidR="00E910D3" w:rsidRPr="00972266" w:rsidRDefault="00E910D3" w:rsidP="00E910D3">
      <w:pPr>
        <w:spacing w:line="480" w:lineRule="auto"/>
        <w:ind w:left="2160" w:hanging="2160"/>
        <w:rPr>
          <w:rFonts w:ascii="Arial" w:hAnsi="Arial" w:cs="Times New Roman"/>
        </w:rPr>
      </w:pPr>
      <w:r w:rsidRPr="00972266">
        <w:rPr>
          <w:rFonts w:ascii="Arial" w:hAnsi="Arial" w:cs="Times New Roman"/>
        </w:rPr>
        <w:t xml:space="preserve"> </w:t>
      </w:r>
      <w:r>
        <w:rPr>
          <w:rFonts w:ascii="Arial" w:hAnsi="Arial" w:cs="Times New Roman"/>
        </w:rPr>
        <w:t xml:space="preserve"> </w:t>
      </w:r>
      <w:r w:rsidRPr="00972266">
        <w:rPr>
          <w:rFonts w:ascii="Arial" w:hAnsi="Arial" w:cs="Times New Roman"/>
        </w:rPr>
        <w:t xml:space="preserve"> </w:t>
      </w:r>
      <w:proofErr w:type="spellStart"/>
      <w:r w:rsidRPr="00972266">
        <w:rPr>
          <w:rFonts w:ascii="Arial" w:hAnsi="Arial" w:cs="Times New Roman"/>
        </w:rPr>
        <w:t>ErmF</w:t>
      </w:r>
      <w:proofErr w:type="spellEnd"/>
      <w:r w:rsidRPr="00972266">
        <w:rPr>
          <w:rFonts w:ascii="Arial" w:hAnsi="Arial" w:cs="Times New Roman"/>
        </w:rPr>
        <w:tab/>
      </w:r>
      <w:r w:rsidRPr="00972266">
        <w:rPr>
          <w:rFonts w:ascii="Arial" w:hAnsi="Arial" w:cs="Times New Roman"/>
        </w:rPr>
        <w:tab/>
        <w:t>ATGAACAAAAATATAAAATATTCTCAAAAC</w:t>
      </w:r>
    </w:p>
    <w:p w14:paraId="3006ABCE" w14:textId="77777777" w:rsidR="00890AA8" w:rsidRPr="00E910D3" w:rsidRDefault="00E910D3" w:rsidP="00E910D3">
      <w:pPr>
        <w:spacing w:line="480" w:lineRule="auto"/>
        <w:ind w:left="2160" w:hanging="2160"/>
        <w:rPr>
          <w:rFonts w:ascii="Arial" w:hAnsi="Arial" w:cs="Times New Roman"/>
        </w:rPr>
      </w:pPr>
      <w:r w:rsidRPr="00972266">
        <w:rPr>
          <w:rFonts w:ascii="Arial" w:hAnsi="Arial" w:cs="Times New Roman"/>
        </w:rPr>
        <w:t xml:space="preserve">  </w:t>
      </w:r>
      <w:r>
        <w:rPr>
          <w:rFonts w:ascii="Arial" w:hAnsi="Arial" w:cs="Times New Roman"/>
        </w:rPr>
        <w:t xml:space="preserve"> </w:t>
      </w:r>
      <w:proofErr w:type="spellStart"/>
      <w:r w:rsidRPr="00972266">
        <w:rPr>
          <w:rFonts w:ascii="Arial" w:hAnsi="Arial" w:cs="Times New Roman"/>
        </w:rPr>
        <w:t>ErmR</w:t>
      </w:r>
      <w:proofErr w:type="spellEnd"/>
      <w:r w:rsidRPr="00972266">
        <w:rPr>
          <w:rFonts w:ascii="Arial" w:hAnsi="Arial" w:cs="Times New Roman"/>
        </w:rPr>
        <w:tab/>
      </w:r>
      <w:r w:rsidRPr="00972266">
        <w:rPr>
          <w:rFonts w:ascii="Arial" w:hAnsi="Arial" w:cs="Times New Roman"/>
        </w:rPr>
        <w:tab/>
        <w:t>TTATTTCCTCCCGTTAAATAATAGATAACG</w:t>
      </w:r>
    </w:p>
    <w:sectPr w:rsidR="00890AA8" w:rsidRPr="00E910D3" w:rsidSect="00E910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D3"/>
    <w:rsid w:val="000F4663"/>
    <w:rsid w:val="00890AA8"/>
    <w:rsid w:val="00AD0F1D"/>
    <w:rsid w:val="00D4631D"/>
    <w:rsid w:val="00E9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86EB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596</Characters>
  <Application>Microsoft Macintosh Word</Application>
  <DocSecurity>0</DocSecurity>
  <Lines>4</Lines>
  <Paragraphs>1</Paragraphs>
  <ScaleCrop>false</ScaleCrop>
  <Company>UW Madison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 Bradshaw</dc:creator>
  <cp:keywords/>
  <dc:description/>
  <cp:lastModifiedBy>Marite Bradshaw</cp:lastModifiedBy>
  <cp:revision>3</cp:revision>
  <dcterms:created xsi:type="dcterms:W3CDTF">2015-08-25T15:19:00Z</dcterms:created>
  <dcterms:modified xsi:type="dcterms:W3CDTF">2015-12-04T16:22:00Z</dcterms:modified>
</cp:coreProperties>
</file>