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61CF2" w14:textId="1260E1E6" w:rsidR="008B175E" w:rsidRPr="004A13B3" w:rsidRDefault="008B175E" w:rsidP="008B175E">
      <w:pPr>
        <w:pStyle w:val="HTMLPreformatted"/>
        <w:tabs>
          <w:tab w:val="clear" w:pos="916"/>
          <w:tab w:val="left" w:pos="360"/>
        </w:tabs>
        <w:ind w:left="360" w:hanging="360"/>
        <w:rPr>
          <w:rFonts w:ascii="Times New Roman" w:hAnsi="Times New Roman" w:cs="Times New Roman"/>
          <w:b/>
          <w:sz w:val="24"/>
          <w:szCs w:val="24"/>
        </w:rPr>
      </w:pPr>
      <w:r w:rsidRPr="004A13B3">
        <w:rPr>
          <w:rFonts w:ascii="Times New Roman" w:hAnsi="Times New Roman" w:cs="Times New Roman"/>
          <w:b/>
          <w:sz w:val="24"/>
          <w:szCs w:val="24"/>
        </w:rPr>
        <w:t xml:space="preserve">Table S1. </w:t>
      </w:r>
      <w:r w:rsidRPr="004A13B3">
        <w:rPr>
          <w:rFonts w:ascii="Times New Roman" w:hAnsi="Times New Roman" w:cs="Times New Roman"/>
          <w:sz w:val="24"/>
          <w:szCs w:val="24"/>
        </w:rPr>
        <w:t xml:space="preserve">Asthma-Related Measures and </w:t>
      </w:r>
      <w:r w:rsidRPr="004A13B3">
        <w:rPr>
          <w:rFonts w:ascii="Times New Roman" w:hAnsi="Times New Roman" w:cs="Times New Roman"/>
          <w:bCs/>
          <w:sz w:val="24"/>
          <w:szCs w:val="24"/>
        </w:rPr>
        <w:t xml:space="preserve">Absenteeism </w:t>
      </w:r>
      <w:r w:rsidR="00BC6A76">
        <w:rPr>
          <w:rFonts w:ascii="Times New Roman" w:hAnsi="Times New Roman" w:cs="Times New Roman"/>
          <w:bCs/>
          <w:sz w:val="24"/>
          <w:szCs w:val="24"/>
        </w:rPr>
        <w:t xml:space="preserve">(≥5 Days): </w:t>
      </w:r>
      <w:r w:rsidRPr="004A13B3">
        <w:rPr>
          <w:rFonts w:ascii="Times New Roman" w:hAnsi="Times New Roman" w:cs="Times New Roman"/>
          <w:sz w:val="24"/>
          <w:szCs w:val="24"/>
        </w:rPr>
        <w:t>Children with Asthma</w:t>
      </w:r>
      <w:r w:rsidR="00906935" w:rsidRPr="004A13B3">
        <w:rPr>
          <w:rFonts w:ascii="Times New Roman" w:hAnsi="Times New Roman" w:cs="Times New Roman"/>
          <w:sz w:val="24"/>
          <w:szCs w:val="24"/>
          <w:vertAlign w:val="superscript"/>
        </w:rPr>
        <w:t>a</w:t>
      </w:r>
      <w:r w:rsidR="00906935">
        <w:rPr>
          <w:rFonts w:ascii="Times New Roman" w:hAnsi="Times New Roman" w:cs="Times New Roman"/>
          <w:sz w:val="24"/>
          <w:szCs w:val="24"/>
        </w:rPr>
        <w:t xml:space="preserve"> in School</w:t>
      </w:r>
      <w:r w:rsidR="00BC6A76">
        <w:rPr>
          <w:rFonts w:ascii="Times New Roman" w:hAnsi="Times New Roman" w:cs="Times New Roman"/>
          <w:bCs/>
          <w:sz w:val="24"/>
          <w:szCs w:val="24"/>
        </w:rPr>
        <w:t>,</w:t>
      </w:r>
      <w:r w:rsidRPr="004A13B3">
        <w:rPr>
          <w:rFonts w:ascii="Times New Roman" w:hAnsi="Times New Roman" w:cs="Times New Roman"/>
          <w:bCs/>
          <w:sz w:val="24"/>
          <w:szCs w:val="24"/>
        </w:rPr>
        <w:t xml:space="preserve"> </w:t>
      </w:r>
      <w:r w:rsidRPr="004A13B3">
        <w:rPr>
          <w:rFonts w:ascii="Times New Roman" w:hAnsi="Times New Roman" w:cs="Times New Roman"/>
          <w:sz w:val="24"/>
          <w:szCs w:val="24"/>
        </w:rPr>
        <w:t>BRFSS ACBS, 2006–2010</w:t>
      </w:r>
      <w:r w:rsidR="00906935">
        <w:rPr>
          <w:rFonts w:ascii="Times New Roman" w:hAnsi="Times New Roman" w:cs="Times New Roman"/>
          <w:sz w:val="24"/>
          <w:szCs w:val="24"/>
          <w:vertAlign w:val="superscript"/>
        </w:rPr>
        <w:t>b</w:t>
      </w:r>
    </w:p>
    <w:p w14:paraId="3DBFA543" w14:textId="64AAC382" w:rsidR="00375990" w:rsidRPr="004A13B3" w:rsidRDefault="00375990" w:rsidP="00375990">
      <w:pPr>
        <w:pStyle w:val="HTMLPreformatted"/>
        <w:ind w:left="360" w:right="353" w:hanging="360"/>
        <w:rPr>
          <w:rFonts w:ascii="Times New Roman" w:hAnsi="Times New Roman" w:cs="Times New Roman"/>
          <w:sz w:val="24"/>
          <w:szCs w:val="24"/>
        </w:rPr>
      </w:pPr>
    </w:p>
    <w:tbl>
      <w:tblPr>
        <w:tblStyle w:val="TableGrid"/>
        <w:tblpPr w:leftFromText="180" w:rightFromText="180" w:vertAnchor="text" w:tblpY="1"/>
        <w:tblOverlap w:val="never"/>
        <w:tblW w:w="5163" w:type="dxa"/>
        <w:tblInd w:w="0" w:type="dxa"/>
        <w:tblLook w:val="04A0" w:firstRow="1" w:lastRow="0" w:firstColumn="1" w:lastColumn="0" w:noHBand="0" w:noVBand="1"/>
      </w:tblPr>
      <w:tblGrid>
        <w:gridCol w:w="3151"/>
        <w:gridCol w:w="529"/>
        <w:gridCol w:w="1483"/>
      </w:tblGrid>
      <w:tr w:rsidR="00375990" w:rsidRPr="004A13B3" w14:paraId="6BDA5A82" w14:textId="77777777" w:rsidTr="004A13B3">
        <w:tc>
          <w:tcPr>
            <w:tcW w:w="3151" w:type="dxa"/>
            <w:tcBorders>
              <w:top w:val="single" w:sz="4" w:space="0" w:color="auto"/>
              <w:left w:val="nil"/>
              <w:bottom w:val="nil"/>
              <w:right w:val="nil"/>
            </w:tcBorders>
            <w:hideMark/>
          </w:tcPr>
          <w:p w14:paraId="7C33CBCF" w14:textId="77777777" w:rsidR="00375990" w:rsidRPr="004A13B3" w:rsidRDefault="00375990" w:rsidP="004A13B3">
            <w:pPr>
              <w:pStyle w:val="HTMLPreformatted"/>
              <w:jc w:val="center"/>
              <w:rPr>
                <w:rFonts w:ascii="Times New Roman" w:hAnsi="Times New Roman" w:cs="Times New Roman"/>
                <w:b/>
                <w:sz w:val="24"/>
                <w:szCs w:val="24"/>
              </w:rPr>
            </w:pPr>
            <w:r w:rsidRPr="004A13B3">
              <w:rPr>
                <w:rFonts w:ascii="Times New Roman" w:hAnsi="Times New Roman" w:cs="Times New Roman"/>
                <w:b/>
                <w:sz w:val="24"/>
                <w:szCs w:val="24"/>
              </w:rPr>
              <w:t>Clinical Measure</w:t>
            </w:r>
          </w:p>
        </w:tc>
        <w:tc>
          <w:tcPr>
            <w:tcW w:w="2012" w:type="dxa"/>
            <w:gridSpan w:val="2"/>
            <w:tcBorders>
              <w:top w:val="single" w:sz="4" w:space="0" w:color="auto"/>
              <w:left w:val="nil"/>
              <w:bottom w:val="nil"/>
              <w:right w:val="nil"/>
            </w:tcBorders>
          </w:tcPr>
          <w:p w14:paraId="3AC24118" w14:textId="277FDD49" w:rsidR="00375990" w:rsidRPr="004A13B3" w:rsidRDefault="00375990" w:rsidP="004A13B3">
            <w:pPr>
              <w:pStyle w:val="HTMLPreformatted"/>
              <w:jc w:val="center"/>
              <w:rPr>
                <w:rFonts w:ascii="Times New Roman" w:hAnsi="Times New Roman" w:cs="Times New Roman"/>
                <w:bCs/>
                <w:sz w:val="24"/>
                <w:szCs w:val="24"/>
              </w:rPr>
            </w:pPr>
            <w:r w:rsidRPr="004A13B3">
              <w:rPr>
                <w:rFonts w:ascii="Times New Roman" w:hAnsi="Times New Roman" w:cs="Times New Roman"/>
                <w:b/>
                <w:bCs/>
                <w:sz w:val="24"/>
                <w:szCs w:val="24"/>
              </w:rPr>
              <w:t>Prevalence Ratio</w:t>
            </w:r>
            <w:r w:rsidR="00525E9C">
              <w:rPr>
                <w:rFonts w:ascii="Times New Roman" w:hAnsi="Times New Roman" w:cs="Times New Roman"/>
                <w:sz w:val="24"/>
                <w:szCs w:val="24"/>
                <w:vertAlign w:val="superscript"/>
              </w:rPr>
              <w:t>c</w:t>
            </w:r>
            <w:r w:rsidRPr="004A13B3">
              <w:rPr>
                <w:rFonts w:ascii="Times New Roman" w:hAnsi="Times New Roman" w:cs="Times New Roman"/>
                <w:bCs/>
                <w:sz w:val="24"/>
                <w:szCs w:val="24"/>
              </w:rPr>
              <w:t xml:space="preserve"> </w:t>
            </w:r>
          </w:p>
          <w:p w14:paraId="49480AFD" w14:textId="77777777" w:rsidR="00375990" w:rsidRPr="004A13B3" w:rsidRDefault="00375990" w:rsidP="004A13B3">
            <w:pPr>
              <w:pStyle w:val="HTMLPreformatted"/>
              <w:jc w:val="center"/>
              <w:rPr>
                <w:rFonts w:ascii="Times New Roman" w:hAnsi="Times New Roman" w:cs="Times New Roman"/>
                <w:b/>
                <w:bCs/>
                <w:sz w:val="24"/>
                <w:szCs w:val="24"/>
              </w:rPr>
            </w:pPr>
            <w:r w:rsidRPr="004A13B3">
              <w:rPr>
                <w:rFonts w:ascii="Times New Roman" w:hAnsi="Times New Roman" w:cs="Times New Roman"/>
                <w:bCs/>
                <w:sz w:val="24"/>
                <w:szCs w:val="24"/>
              </w:rPr>
              <w:t>(95% CI)</w:t>
            </w:r>
          </w:p>
        </w:tc>
      </w:tr>
      <w:tr w:rsidR="00375990" w:rsidRPr="004A13B3" w14:paraId="621C6292" w14:textId="77777777" w:rsidTr="004A13B3">
        <w:trPr>
          <w:trHeight w:hRule="exact" w:val="288"/>
        </w:trPr>
        <w:tc>
          <w:tcPr>
            <w:tcW w:w="3151" w:type="dxa"/>
            <w:tcBorders>
              <w:top w:val="single" w:sz="4" w:space="0" w:color="auto"/>
              <w:left w:val="nil"/>
              <w:bottom w:val="nil"/>
              <w:right w:val="nil"/>
            </w:tcBorders>
            <w:hideMark/>
          </w:tcPr>
          <w:p w14:paraId="32CF1BD2" w14:textId="45403980" w:rsidR="00375990" w:rsidRPr="004A13B3" w:rsidRDefault="00375990" w:rsidP="004A13B3">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Asthma uncontrolled</w:t>
            </w:r>
            <w:r w:rsidR="00525E9C">
              <w:rPr>
                <w:rFonts w:ascii="Times New Roman" w:hAnsi="Times New Roman" w:cs="Times New Roman"/>
                <w:bCs/>
                <w:sz w:val="24"/>
                <w:szCs w:val="24"/>
                <w:vertAlign w:val="superscript"/>
              </w:rPr>
              <w:t>d</w:t>
            </w:r>
          </w:p>
        </w:tc>
        <w:tc>
          <w:tcPr>
            <w:tcW w:w="529" w:type="dxa"/>
            <w:tcBorders>
              <w:top w:val="single" w:sz="4" w:space="0" w:color="auto"/>
              <w:left w:val="nil"/>
              <w:bottom w:val="nil"/>
              <w:right w:val="nil"/>
            </w:tcBorders>
          </w:tcPr>
          <w:p w14:paraId="64DC6CB3" w14:textId="19460A64" w:rsidR="00375990" w:rsidRPr="004A13B3" w:rsidRDefault="00375990" w:rsidP="004A13B3">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1.</w:t>
            </w:r>
            <w:r w:rsidR="00826E2E" w:rsidRPr="004A13B3">
              <w:rPr>
                <w:rFonts w:ascii="Times New Roman" w:hAnsi="Times New Roman" w:cs="Times New Roman"/>
                <w:sz w:val="24"/>
                <w:szCs w:val="24"/>
              </w:rPr>
              <w:t>49</w:t>
            </w:r>
          </w:p>
        </w:tc>
        <w:tc>
          <w:tcPr>
            <w:tcW w:w="1483" w:type="dxa"/>
            <w:tcBorders>
              <w:top w:val="single" w:sz="4" w:space="0" w:color="auto"/>
              <w:left w:val="nil"/>
              <w:bottom w:val="nil"/>
              <w:right w:val="nil"/>
            </w:tcBorders>
          </w:tcPr>
          <w:p w14:paraId="77430B7B" w14:textId="1982049C" w:rsidR="00375990" w:rsidRPr="004A13B3" w:rsidRDefault="00375990" w:rsidP="004A13B3">
            <w:pPr>
              <w:pStyle w:val="HTMLPreformatted"/>
              <w:tabs>
                <w:tab w:val="clear" w:pos="916"/>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826E2E" w:rsidRPr="004A13B3">
              <w:rPr>
                <w:rFonts w:ascii="Times New Roman" w:hAnsi="Times New Roman" w:cs="Times New Roman"/>
                <w:sz w:val="24"/>
                <w:szCs w:val="24"/>
              </w:rPr>
              <w:t>(1.33–1.66</w:t>
            </w:r>
            <w:r w:rsidRPr="004A13B3">
              <w:rPr>
                <w:rFonts w:ascii="Times New Roman" w:hAnsi="Times New Roman" w:cs="Times New Roman"/>
                <w:sz w:val="24"/>
                <w:szCs w:val="24"/>
              </w:rPr>
              <w:t>)</w:t>
            </w:r>
          </w:p>
        </w:tc>
      </w:tr>
      <w:tr w:rsidR="00375990" w:rsidRPr="004A13B3" w14:paraId="1138AFDD" w14:textId="77777777" w:rsidTr="004A13B3">
        <w:trPr>
          <w:trHeight w:hRule="exact" w:val="288"/>
        </w:trPr>
        <w:tc>
          <w:tcPr>
            <w:tcW w:w="3151" w:type="dxa"/>
            <w:tcBorders>
              <w:top w:val="nil"/>
              <w:left w:val="nil"/>
              <w:bottom w:val="nil"/>
              <w:right w:val="nil"/>
            </w:tcBorders>
            <w:hideMark/>
          </w:tcPr>
          <w:p w14:paraId="75FE62A9" w14:textId="77777777" w:rsidR="00375990" w:rsidRPr="004A13B3" w:rsidRDefault="00375990" w:rsidP="004A13B3">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≥1 asthma episode or attack </w:t>
            </w:r>
          </w:p>
        </w:tc>
        <w:tc>
          <w:tcPr>
            <w:tcW w:w="529" w:type="dxa"/>
            <w:tcBorders>
              <w:top w:val="nil"/>
              <w:left w:val="nil"/>
              <w:bottom w:val="nil"/>
              <w:right w:val="nil"/>
            </w:tcBorders>
          </w:tcPr>
          <w:p w14:paraId="018F6288" w14:textId="5185531B" w:rsidR="00375990" w:rsidRPr="004A13B3" w:rsidRDefault="00826E2E" w:rsidP="004A13B3">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1.41</w:t>
            </w:r>
          </w:p>
        </w:tc>
        <w:tc>
          <w:tcPr>
            <w:tcW w:w="1483" w:type="dxa"/>
            <w:tcBorders>
              <w:top w:val="nil"/>
              <w:left w:val="nil"/>
              <w:bottom w:val="nil"/>
              <w:right w:val="nil"/>
            </w:tcBorders>
          </w:tcPr>
          <w:p w14:paraId="74C3A909" w14:textId="59C393B5" w:rsidR="00375990" w:rsidRPr="004A13B3" w:rsidRDefault="00375990" w:rsidP="004A13B3">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(1.3</w:t>
            </w:r>
            <w:r w:rsidR="00826E2E" w:rsidRPr="004A13B3">
              <w:rPr>
                <w:rFonts w:ascii="Times New Roman" w:hAnsi="Times New Roman" w:cs="Times New Roman"/>
                <w:sz w:val="24"/>
                <w:szCs w:val="24"/>
              </w:rPr>
              <w:t>0–1.5</w:t>
            </w:r>
            <w:r w:rsidRPr="004A13B3">
              <w:rPr>
                <w:rFonts w:ascii="Times New Roman" w:hAnsi="Times New Roman" w:cs="Times New Roman"/>
                <w:sz w:val="24"/>
                <w:szCs w:val="24"/>
              </w:rPr>
              <w:t>4)</w:t>
            </w:r>
            <w:r w:rsidRPr="004A13B3">
              <w:rPr>
                <w:rFonts w:ascii="Times New Roman" w:hAnsi="Times New Roman" w:cs="Times New Roman"/>
                <w:color w:val="FFFFFF" w:themeColor="background1"/>
                <w:sz w:val="24"/>
                <w:szCs w:val="24"/>
              </w:rPr>
              <w:t>–1.19)</w:t>
            </w:r>
          </w:p>
        </w:tc>
      </w:tr>
      <w:tr w:rsidR="00375990" w:rsidRPr="004A13B3" w14:paraId="46AF7E83" w14:textId="77777777" w:rsidTr="004A13B3">
        <w:trPr>
          <w:trHeight w:hRule="exact" w:val="562"/>
        </w:trPr>
        <w:tc>
          <w:tcPr>
            <w:tcW w:w="3151" w:type="dxa"/>
            <w:tcBorders>
              <w:top w:val="nil"/>
              <w:left w:val="nil"/>
              <w:bottom w:val="nil"/>
              <w:right w:val="nil"/>
            </w:tcBorders>
            <w:hideMark/>
          </w:tcPr>
          <w:p w14:paraId="46BF7E63" w14:textId="77777777" w:rsidR="00375990" w:rsidRPr="004A13B3" w:rsidRDefault="00375990" w:rsidP="004A13B3">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Visited ED or urgent care center for asthma </w:t>
            </w:r>
          </w:p>
        </w:tc>
        <w:tc>
          <w:tcPr>
            <w:tcW w:w="529" w:type="dxa"/>
            <w:tcBorders>
              <w:top w:val="nil"/>
              <w:left w:val="nil"/>
              <w:bottom w:val="nil"/>
              <w:right w:val="nil"/>
            </w:tcBorders>
          </w:tcPr>
          <w:p w14:paraId="21C54E03" w14:textId="305E4E6F" w:rsidR="00375990" w:rsidRPr="004A13B3" w:rsidRDefault="00057315" w:rsidP="004A13B3">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2.82</w:t>
            </w:r>
          </w:p>
        </w:tc>
        <w:tc>
          <w:tcPr>
            <w:tcW w:w="1483" w:type="dxa"/>
            <w:tcBorders>
              <w:top w:val="nil"/>
              <w:left w:val="nil"/>
              <w:bottom w:val="nil"/>
              <w:right w:val="nil"/>
            </w:tcBorders>
          </w:tcPr>
          <w:p w14:paraId="294E94CE" w14:textId="6C63A736" w:rsidR="00375990" w:rsidRPr="004A13B3" w:rsidRDefault="00375990" w:rsidP="004A13B3">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(2.</w:t>
            </w:r>
            <w:r w:rsidR="00057315" w:rsidRPr="004A13B3">
              <w:rPr>
                <w:rFonts w:ascii="Times New Roman" w:hAnsi="Times New Roman" w:cs="Times New Roman"/>
                <w:sz w:val="24"/>
                <w:szCs w:val="24"/>
              </w:rPr>
              <w:t>31</w:t>
            </w:r>
            <w:r w:rsidRPr="004A13B3">
              <w:rPr>
                <w:rFonts w:ascii="Times New Roman" w:hAnsi="Times New Roman" w:cs="Times New Roman"/>
                <w:sz w:val="24"/>
                <w:szCs w:val="24"/>
              </w:rPr>
              <w:t>–</w:t>
            </w:r>
            <w:r w:rsidR="00057315" w:rsidRPr="004A13B3">
              <w:rPr>
                <w:rFonts w:ascii="Times New Roman" w:hAnsi="Times New Roman" w:cs="Times New Roman"/>
                <w:sz w:val="24"/>
                <w:szCs w:val="24"/>
              </w:rPr>
              <w:t>3.44</w:t>
            </w:r>
            <w:r w:rsidRPr="004A13B3">
              <w:rPr>
                <w:rFonts w:ascii="Times New Roman" w:hAnsi="Times New Roman" w:cs="Times New Roman"/>
                <w:sz w:val="24"/>
                <w:szCs w:val="24"/>
              </w:rPr>
              <w:t>)</w:t>
            </w:r>
          </w:p>
        </w:tc>
      </w:tr>
      <w:tr w:rsidR="00375990" w:rsidRPr="004A13B3" w14:paraId="72E9D394" w14:textId="77777777" w:rsidTr="004A13B3">
        <w:tc>
          <w:tcPr>
            <w:tcW w:w="3151" w:type="dxa"/>
            <w:tcBorders>
              <w:top w:val="nil"/>
              <w:left w:val="nil"/>
              <w:bottom w:val="nil"/>
              <w:right w:val="nil"/>
            </w:tcBorders>
            <w:hideMark/>
          </w:tcPr>
          <w:p w14:paraId="5595375A" w14:textId="09ECA792" w:rsidR="00375990" w:rsidRPr="004A13B3" w:rsidRDefault="00375990" w:rsidP="004A13B3">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Saw health professional                for urgent treatment of worsening asthma symptoms or asthma episode/attack</w:t>
            </w:r>
            <w:r w:rsidR="00525E9C">
              <w:rPr>
                <w:rFonts w:ascii="Times New Roman" w:hAnsi="Times New Roman" w:cs="Times New Roman"/>
                <w:bCs/>
                <w:sz w:val="24"/>
                <w:szCs w:val="24"/>
                <w:vertAlign w:val="superscript"/>
              </w:rPr>
              <w:t>e</w:t>
            </w:r>
            <w:r w:rsidRPr="004A13B3">
              <w:rPr>
                <w:rFonts w:ascii="Times New Roman" w:hAnsi="Times New Roman" w:cs="Times New Roman"/>
                <w:bCs/>
                <w:sz w:val="24"/>
                <w:szCs w:val="24"/>
              </w:rPr>
              <w:t xml:space="preserve"> </w:t>
            </w:r>
          </w:p>
        </w:tc>
        <w:tc>
          <w:tcPr>
            <w:tcW w:w="529" w:type="dxa"/>
            <w:tcBorders>
              <w:top w:val="nil"/>
              <w:left w:val="nil"/>
              <w:bottom w:val="nil"/>
              <w:right w:val="nil"/>
            </w:tcBorders>
          </w:tcPr>
          <w:p w14:paraId="3F73ED3D" w14:textId="5605A3D9" w:rsidR="00375990" w:rsidRPr="004A13B3" w:rsidRDefault="00057315" w:rsidP="004A13B3">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1.89</w:t>
            </w:r>
          </w:p>
        </w:tc>
        <w:tc>
          <w:tcPr>
            <w:tcW w:w="1483" w:type="dxa"/>
            <w:tcBorders>
              <w:top w:val="nil"/>
              <w:left w:val="nil"/>
              <w:bottom w:val="nil"/>
              <w:right w:val="nil"/>
            </w:tcBorders>
          </w:tcPr>
          <w:p w14:paraId="5D612589" w14:textId="34E515CE" w:rsidR="00375990" w:rsidRPr="004A13B3" w:rsidRDefault="00375990" w:rsidP="004A13B3">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057315" w:rsidRPr="004A13B3">
              <w:rPr>
                <w:rFonts w:ascii="Times New Roman" w:hAnsi="Times New Roman" w:cs="Times New Roman"/>
                <w:sz w:val="24"/>
                <w:szCs w:val="24"/>
              </w:rPr>
              <w:t>1.67</w:t>
            </w:r>
            <w:r w:rsidRPr="004A13B3">
              <w:rPr>
                <w:rFonts w:ascii="Times New Roman" w:hAnsi="Times New Roman" w:cs="Times New Roman"/>
                <w:sz w:val="24"/>
                <w:szCs w:val="24"/>
              </w:rPr>
              <w:t>–2.</w:t>
            </w:r>
            <w:r w:rsidR="00057315" w:rsidRPr="004A13B3">
              <w:rPr>
                <w:rFonts w:ascii="Times New Roman" w:hAnsi="Times New Roman" w:cs="Times New Roman"/>
                <w:sz w:val="24"/>
                <w:szCs w:val="24"/>
              </w:rPr>
              <w:t>14</w:t>
            </w:r>
            <w:r w:rsidRPr="004A13B3">
              <w:rPr>
                <w:rFonts w:ascii="Times New Roman" w:hAnsi="Times New Roman" w:cs="Times New Roman"/>
                <w:sz w:val="24"/>
                <w:szCs w:val="24"/>
              </w:rPr>
              <w:t>)</w:t>
            </w:r>
          </w:p>
        </w:tc>
      </w:tr>
      <w:tr w:rsidR="00375990" w:rsidRPr="004A13B3" w14:paraId="0E36AC03" w14:textId="77777777" w:rsidTr="004A13B3">
        <w:tc>
          <w:tcPr>
            <w:tcW w:w="3151" w:type="dxa"/>
            <w:tcBorders>
              <w:top w:val="nil"/>
              <w:left w:val="nil"/>
              <w:bottom w:val="nil"/>
              <w:right w:val="nil"/>
            </w:tcBorders>
            <w:hideMark/>
          </w:tcPr>
          <w:p w14:paraId="0F66DAAA" w14:textId="77777777" w:rsidR="00375990" w:rsidRPr="004A13B3" w:rsidRDefault="00375990" w:rsidP="004A13B3">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Hospitalized ≥1 night                   for asthma </w:t>
            </w:r>
          </w:p>
        </w:tc>
        <w:tc>
          <w:tcPr>
            <w:tcW w:w="529" w:type="dxa"/>
            <w:tcBorders>
              <w:top w:val="nil"/>
              <w:left w:val="nil"/>
              <w:bottom w:val="nil"/>
              <w:right w:val="nil"/>
            </w:tcBorders>
          </w:tcPr>
          <w:p w14:paraId="5E15F2CC" w14:textId="6DECDE43" w:rsidR="00375990" w:rsidRPr="004A13B3" w:rsidRDefault="00057315" w:rsidP="004A13B3">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2.88</w:t>
            </w:r>
          </w:p>
        </w:tc>
        <w:tc>
          <w:tcPr>
            <w:tcW w:w="1483" w:type="dxa"/>
            <w:tcBorders>
              <w:top w:val="nil"/>
              <w:left w:val="nil"/>
              <w:bottom w:val="nil"/>
              <w:right w:val="nil"/>
            </w:tcBorders>
          </w:tcPr>
          <w:p w14:paraId="0B105FC4" w14:textId="5DB0B1CA" w:rsidR="00375990" w:rsidRPr="004A13B3" w:rsidRDefault="00375990" w:rsidP="004A13B3">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057315" w:rsidRPr="004A13B3">
              <w:rPr>
                <w:rFonts w:ascii="Times New Roman" w:hAnsi="Times New Roman" w:cs="Times New Roman"/>
                <w:sz w:val="24"/>
                <w:szCs w:val="24"/>
              </w:rPr>
              <w:t>1.69</w:t>
            </w:r>
            <w:r w:rsidRPr="004A13B3">
              <w:rPr>
                <w:rFonts w:ascii="Times New Roman" w:hAnsi="Times New Roman" w:cs="Times New Roman"/>
                <w:sz w:val="24"/>
                <w:szCs w:val="24"/>
              </w:rPr>
              <w:t>–</w:t>
            </w:r>
            <w:r w:rsidR="00057315" w:rsidRPr="004A13B3">
              <w:rPr>
                <w:rFonts w:ascii="Times New Roman" w:hAnsi="Times New Roman" w:cs="Times New Roman"/>
                <w:sz w:val="24"/>
                <w:szCs w:val="24"/>
              </w:rPr>
              <w:t>4.90</w:t>
            </w:r>
            <w:r w:rsidRPr="004A13B3">
              <w:rPr>
                <w:rFonts w:ascii="Times New Roman" w:hAnsi="Times New Roman" w:cs="Times New Roman"/>
                <w:sz w:val="24"/>
                <w:szCs w:val="24"/>
              </w:rPr>
              <w:t>)</w:t>
            </w:r>
          </w:p>
        </w:tc>
      </w:tr>
      <w:tr w:rsidR="00375990" w:rsidRPr="004A13B3" w14:paraId="643354E7" w14:textId="77777777" w:rsidTr="004A13B3">
        <w:trPr>
          <w:trHeight w:hRule="exact" w:val="562"/>
        </w:trPr>
        <w:tc>
          <w:tcPr>
            <w:tcW w:w="3151" w:type="dxa"/>
            <w:tcBorders>
              <w:top w:val="nil"/>
              <w:left w:val="nil"/>
              <w:bottom w:val="single" w:sz="4" w:space="0" w:color="auto"/>
              <w:right w:val="nil"/>
            </w:tcBorders>
            <w:hideMark/>
          </w:tcPr>
          <w:p w14:paraId="62719F58" w14:textId="77777777" w:rsidR="00375990" w:rsidRPr="004A13B3" w:rsidRDefault="00375990" w:rsidP="004A13B3">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≥1 acute health care  encounter for asthma</w:t>
            </w:r>
            <w:r w:rsidRPr="004A13B3">
              <w:rPr>
                <w:rFonts w:ascii="Times New Roman" w:hAnsi="Times New Roman" w:cs="Times New Roman"/>
                <w:bCs/>
                <w:sz w:val="24"/>
                <w:szCs w:val="24"/>
                <w:vertAlign w:val="superscript"/>
              </w:rPr>
              <w:t>f</w:t>
            </w:r>
            <w:r w:rsidRPr="004A13B3">
              <w:rPr>
                <w:rFonts w:ascii="Times New Roman" w:hAnsi="Times New Roman" w:cs="Times New Roman"/>
                <w:bCs/>
                <w:sz w:val="24"/>
                <w:szCs w:val="24"/>
              </w:rPr>
              <w:t xml:space="preserve"> </w:t>
            </w:r>
          </w:p>
        </w:tc>
        <w:tc>
          <w:tcPr>
            <w:tcW w:w="529" w:type="dxa"/>
            <w:tcBorders>
              <w:top w:val="nil"/>
              <w:left w:val="nil"/>
              <w:bottom w:val="single" w:sz="4" w:space="0" w:color="auto"/>
              <w:right w:val="nil"/>
            </w:tcBorders>
          </w:tcPr>
          <w:p w14:paraId="644B369B" w14:textId="74201D17" w:rsidR="00375990" w:rsidRPr="004A13B3" w:rsidRDefault="00057315" w:rsidP="004A13B3">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1.91</w:t>
            </w:r>
          </w:p>
        </w:tc>
        <w:tc>
          <w:tcPr>
            <w:tcW w:w="1483" w:type="dxa"/>
            <w:tcBorders>
              <w:top w:val="nil"/>
              <w:left w:val="nil"/>
              <w:bottom w:val="single" w:sz="4" w:space="0" w:color="auto"/>
              <w:right w:val="nil"/>
            </w:tcBorders>
          </w:tcPr>
          <w:p w14:paraId="347AC063" w14:textId="49D3E2ED" w:rsidR="00375990" w:rsidRPr="004A13B3" w:rsidRDefault="00375990" w:rsidP="004A13B3">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057315" w:rsidRPr="004A13B3">
              <w:rPr>
                <w:rFonts w:ascii="Times New Roman" w:hAnsi="Times New Roman" w:cs="Times New Roman"/>
                <w:sz w:val="24"/>
                <w:szCs w:val="24"/>
              </w:rPr>
              <w:t>(1.72</w:t>
            </w:r>
            <w:r w:rsidRPr="004A13B3">
              <w:rPr>
                <w:rFonts w:ascii="Times New Roman" w:hAnsi="Times New Roman" w:cs="Times New Roman"/>
                <w:sz w:val="24"/>
                <w:szCs w:val="24"/>
              </w:rPr>
              <w:t>–2.</w:t>
            </w:r>
            <w:r w:rsidR="00057315" w:rsidRPr="004A13B3">
              <w:rPr>
                <w:rFonts w:ascii="Times New Roman" w:hAnsi="Times New Roman" w:cs="Times New Roman"/>
                <w:sz w:val="24"/>
                <w:szCs w:val="24"/>
              </w:rPr>
              <w:t>13</w:t>
            </w:r>
            <w:r w:rsidRPr="004A13B3">
              <w:rPr>
                <w:rFonts w:ascii="Times New Roman" w:hAnsi="Times New Roman" w:cs="Times New Roman"/>
                <w:sz w:val="24"/>
                <w:szCs w:val="24"/>
              </w:rPr>
              <w:t>)</w:t>
            </w:r>
          </w:p>
        </w:tc>
      </w:tr>
    </w:tbl>
    <w:p w14:paraId="204D11F0" w14:textId="6411AD62" w:rsidR="00375990" w:rsidRPr="004A13B3" w:rsidRDefault="004A13B3" w:rsidP="00525E9C">
      <w:pPr>
        <w:pStyle w:val="HTMLPreformatted"/>
        <w:tabs>
          <w:tab w:val="clear" w:pos="916"/>
          <w:tab w:val="left" w:pos="270"/>
        </w:tabs>
        <w:rPr>
          <w:rFonts w:ascii="Times New Roman" w:hAnsi="Times New Roman" w:cs="Times New Roman"/>
          <w:color w:val="000000"/>
          <w:sz w:val="24"/>
          <w:szCs w:val="24"/>
        </w:rPr>
      </w:pPr>
      <w:r w:rsidRPr="004A13B3">
        <w:rPr>
          <w:rFonts w:ascii="Times New Roman" w:hAnsi="Times New Roman" w:cs="Times New Roman"/>
          <w:color w:val="000000"/>
          <w:sz w:val="24"/>
          <w:szCs w:val="24"/>
        </w:rPr>
        <w:br w:type="textWrapping" w:clear="all"/>
      </w:r>
      <w:r w:rsidR="00375990" w:rsidRPr="004A13B3">
        <w:rPr>
          <w:rFonts w:ascii="Times New Roman" w:hAnsi="Times New Roman" w:cs="Times New Roman"/>
          <w:color w:val="000000"/>
          <w:sz w:val="24"/>
          <w:szCs w:val="24"/>
        </w:rPr>
        <w:t>ED, emergency department.</w:t>
      </w:r>
    </w:p>
    <w:p w14:paraId="36B78379" w14:textId="45738C02" w:rsidR="00525E9C" w:rsidRPr="00525E9C" w:rsidRDefault="00525E9C" w:rsidP="00375990">
      <w:pPr>
        <w:pStyle w:val="HTMLPreformatted"/>
        <w:ind w:left="90" w:hanging="90"/>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Current asthma.</w:t>
      </w:r>
    </w:p>
    <w:p w14:paraId="47B5ECDE" w14:textId="393B8742" w:rsidR="00375990" w:rsidRPr="004A13B3" w:rsidRDefault="00525E9C" w:rsidP="00375990">
      <w:pPr>
        <w:pStyle w:val="HTMLPreformatted"/>
        <w:ind w:left="90" w:hanging="90"/>
        <w:rPr>
          <w:rFonts w:ascii="Times New Roman" w:hAnsi="Times New Roman" w:cs="Times New Roman"/>
          <w:sz w:val="24"/>
          <w:szCs w:val="24"/>
        </w:rPr>
      </w:pPr>
      <w:r>
        <w:rPr>
          <w:rFonts w:ascii="Times New Roman" w:hAnsi="Times New Roman" w:cs="Times New Roman"/>
          <w:sz w:val="24"/>
          <w:szCs w:val="24"/>
          <w:vertAlign w:val="superscript"/>
        </w:rPr>
        <w:t>b</w:t>
      </w:r>
      <w:r w:rsidR="00375990" w:rsidRPr="004A13B3">
        <w:rPr>
          <w:rFonts w:ascii="Times New Roman" w:hAnsi="Times New Roman" w:cs="Times New Roman"/>
          <w:sz w:val="24"/>
          <w:szCs w:val="24"/>
          <w:vertAlign w:val="superscript"/>
        </w:rPr>
        <w:t xml:space="preserve"> </w:t>
      </w:r>
      <w:r w:rsidR="00375990" w:rsidRPr="004A13B3">
        <w:rPr>
          <w:rFonts w:ascii="Times New Roman" w:hAnsi="Times New Roman" w:cs="Times New Roman"/>
          <w:bCs/>
          <w:sz w:val="24"/>
          <w:szCs w:val="24"/>
        </w:rPr>
        <w:t xml:space="preserve">Data are representative of </w:t>
      </w:r>
      <w:r w:rsidR="00375990" w:rsidRPr="004A13B3">
        <w:rPr>
          <w:rFonts w:ascii="Times New Roman" w:hAnsi="Times New Roman" w:cs="Times New Roman"/>
          <w:sz w:val="24"/>
          <w:szCs w:val="24"/>
        </w:rPr>
        <w:t xml:space="preserve">35 U.S. states (AZ, CA, CT, GA, HI, IA, IL, IN, KS, LA, MA, MD, ME, MI, MO, MS, MT, NE, ND, NH, NJ, NM, NY, OH, OK, OR, PA, RI, TX, UT, VA, VT, WA, WI, WV) and the District of Columbia. </w:t>
      </w:r>
    </w:p>
    <w:p w14:paraId="294CE1D5" w14:textId="6E584E41" w:rsidR="00375990" w:rsidRPr="004A13B3" w:rsidRDefault="00525E9C" w:rsidP="00375990">
      <w:pPr>
        <w:pStyle w:val="HTMLPreformatted"/>
        <w:ind w:left="90" w:hanging="90"/>
        <w:rPr>
          <w:rFonts w:ascii="Times New Roman" w:hAnsi="Times New Roman" w:cs="Times New Roman"/>
          <w:sz w:val="24"/>
          <w:szCs w:val="24"/>
        </w:rPr>
      </w:pPr>
      <w:r>
        <w:rPr>
          <w:rFonts w:ascii="Times New Roman" w:hAnsi="Times New Roman" w:cs="Times New Roman"/>
          <w:sz w:val="24"/>
          <w:szCs w:val="24"/>
          <w:vertAlign w:val="superscript"/>
        </w:rPr>
        <w:t>c</w:t>
      </w:r>
      <w:r w:rsidR="00375990" w:rsidRPr="004A13B3">
        <w:rPr>
          <w:rFonts w:ascii="Times New Roman" w:hAnsi="Times New Roman" w:cs="Times New Roman"/>
          <w:sz w:val="24"/>
          <w:szCs w:val="24"/>
          <w:vertAlign w:val="superscript"/>
        </w:rPr>
        <w:t xml:space="preserve"> </w:t>
      </w:r>
      <w:r w:rsidR="00375990" w:rsidRPr="004A13B3">
        <w:rPr>
          <w:rFonts w:ascii="Times New Roman" w:hAnsi="Times New Roman" w:cs="Times New Roman"/>
          <w:sz w:val="24"/>
          <w:szCs w:val="24"/>
        </w:rPr>
        <w:t>Adjusted for child age group, race/ethnicity, annual household</w:t>
      </w:r>
      <w:r w:rsidR="00375990" w:rsidRPr="004A13B3">
        <w:rPr>
          <w:rFonts w:ascii="Times New Roman" w:hAnsi="Times New Roman" w:cs="Times New Roman"/>
          <w:b/>
          <w:sz w:val="24"/>
          <w:szCs w:val="24"/>
          <w:vertAlign w:val="superscript"/>
        </w:rPr>
        <w:t xml:space="preserve"> </w:t>
      </w:r>
      <w:r w:rsidR="00375990" w:rsidRPr="004A13B3">
        <w:rPr>
          <w:rFonts w:ascii="Times New Roman" w:hAnsi="Times New Roman" w:cs="Times New Roman"/>
          <w:sz w:val="24"/>
          <w:szCs w:val="24"/>
        </w:rPr>
        <w:t>income, asthma medication use. Referent is children with no missed school for asthma.</w:t>
      </w:r>
    </w:p>
    <w:p w14:paraId="05807269" w14:textId="562F0FB7" w:rsidR="00375990" w:rsidRPr="004A13B3" w:rsidRDefault="00525E9C" w:rsidP="00375990">
      <w:pPr>
        <w:tabs>
          <w:tab w:val="left" w:pos="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hanging="90"/>
        <w:rPr>
          <w:rFonts w:ascii="Times New Roman" w:hAnsi="Times New Roman" w:cs="Times New Roman"/>
          <w:bCs/>
          <w:sz w:val="24"/>
          <w:szCs w:val="24"/>
        </w:rPr>
      </w:pPr>
      <w:r>
        <w:rPr>
          <w:rFonts w:ascii="Times New Roman" w:hAnsi="Times New Roman" w:cs="Times New Roman"/>
          <w:bCs/>
          <w:sz w:val="24"/>
          <w:szCs w:val="24"/>
          <w:vertAlign w:val="superscript"/>
        </w:rPr>
        <w:t>d</w:t>
      </w:r>
      <w:r w:rsidR="00375990" w:rsidRPr="004A13B3">
        <w:rPr>
          <w:rFonts w:ascii="Times New Roman" w:hAnsi="Times New Roman" w:cs="Times New Roman"/>
          <w:bCs/>
          <w:sz w:val="24"/>
          <w:szCs w:val="24"/>
          <w:vertAlign w:val="superscript"/>
        </w:rPr>
        <w:t xml:space="preserve"> </w:t>
      </w:r>
      <w:r w:rsidR="00375990" w:rsidRPr="004A13B3">
        <w:rPr>
          <w:rFonts w:ascii="Times New Roman" w:hAnsi="Times New Roman" w:cs="Times New Roman"/>
          <w:bCs/>
          <w:sz w:val="24"/>
          <w:szCs w:val="24"/>
        </w:rPr>
        <w:t>Based on child’s day symptoms, night symptoms, and SABA use in the past three months</w:t>
      </w:r>
      <w:r w:rsidR="00375990" w:rsidRPr="004A13B3">
        <w:rPr>
          <w:rFonts w:ascii="Times New Roman" w:hAnsi="Times New Roman" w:cs="Times New Roman"/>
          <w:color w:val="231F20"/>
          <w:sz w:val="24"/>
          <w:szCs w:val="24"/>
        </w:rPr>
        <w:t xml:space="preserve">. </w:t>
      </w:r>
      <w:r w:rsidR="00375990" w:rsidRPr="004A13B3">
        <w:rPr>
          <w:rFonts w:ascii="Times New Roman" w:hAnsi="Times New Roman" w:cs="Times New Roman"/>
          <w:sz w:val="24"/>
          <w:szCs w:val="24"/>
        </w:rPr>
        <w:t>“Uncontrolled asthma” is a composite variable consisting of not well controlled and very poorly controlled asthma</w:t>
      </w:r>
      <w:r w:rsidR="00375990" w:rsidRPr="004A13B3">
        <w:rPr>
          <w:rFonts w:ascii="Times New Roman" w:hAnsi="Times New Roman" w:cs="Times New Roman"/>
          <w:bCs/>
          <w:sz w:val="24"/>
          <w:szCs w:val="24"/>
        </w:rPr>
        <w:t xml:space="preserve">. </w:t>
      </w:r>
    </w:p>
    <w:p w14:paraId="2BB1EB4E" w14:textId="0C18FC7E" w:rsidR="00375990" w:rsidRPr="004A13B3" w:rsidRDefault="00525E9C" w:rsidP="00375990">
      <w:pPr>
        <w:tabs>
          <w:tab w:val="left" w:pos="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hanging="90"/>
        <w:rPr>
          <w:rFonts w:ascii="Times New Roman" w:hAnsi="Times New Roman" w:cs="Times New Roman"/>
          <w:bCs/>
          <w:sz w:val="24"/>
          <w:szCs w:val="24"/>
        </w:rPr>
      </w:pPr>
      <w:r>
        <w:rPr>
          <w:rFonts w:ascii="Times New Roman" w:hAnsi="Times New Roman" w:cs="Times New Roman"/>
          <w:bCs/>
          <w:sz w:val="24"/>
          <w:szCs w:val="24"/>
          <w:vertAlign w:val="superscript"/>
        </w:rPr>
        <w:t>e</w:t>
      </w:r>
      <w:r w:rsidR="00375990" w:rsidRPr="004A13B3">
        <w:rPr>
          <w:rFonts w:ascii="Times New Roman" w:hAnsi="Times New Roman" w:cs="Times New Roman"/>
          <w:bCs/>
          <w:sz w:val="24"/>
          <w:szCs w:val="24"/>
          <w:vertAlign w:val="superscript"/>
        </w:rPr>
        <w:t xml:space="preserve"> </w:t>
      </w:r>
      <w:r w:rsidR="00375990" w:rsidRPr="004A13B3">
        <w:rPr>
          <w:rFonts w:ascii="Times New Roman" w:hAnsi="Times New Roman" w:cs="Times New Roman"/>
          <w:sz w:val="24"/>
          <w:szCs w:val="24"/>
        </w:rPr>
        <w:t xml:space="preserve">Besides the aforementioned ED or </w:t>
      </w:r>
      <w:r w:rsidR="00375990" w:rsidRPr="004A13B3">
        <w:rPr>
          <w:rFonts w:ascii="Times New Roman" w:hAnsi="Times New Roman" w:cs="Times New Roman"/>
          <w:bCs/>
          <w:sz w:val="24"/>
          <w:szCs w:val="24"/>
        </w:rPr>
        <w:t>urgent care center visits.</w:t>
      </w:r>
    </w:p>
    <w:p w14:paraId="13AD6BEA" w14:textId="198927C8" w:rsidR="00375990" w:rsidRPr="00525E9C" w:rsidRDefault="00525E9C" w:rsidP="00525E9C">
      <w:pPr>
        <w:pStyle w:val="HTMLPreformatted"/>
        <w:ind w:left="90" w:hanging="90"/>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f</w:t>
      </w:r>
      <w:r w:rsidR="00375990" w:rsidRPr="004A13B3">
        <w:rPr>
          <w:rFonts w:ascii="Times New Roman" w:hAnsi="Times New Roman" w:cs="Times New Roman"/>
          <w:bCs/>
          <w:sz w:val="24"/>
          <w:szCs w:val="24"/>
          <w:vertAlign w:val="superscript"/>
        </w:rPr>
        <w:t xml:space="preserve"> </w:t>
      </w:r>
      <w:r w:rsidR="00375990" w:rsidRPr="004A13B3">
        <w:rPr>
          <w:rFonts w:ascii="Times New Roman" w:hAnsi="Times New Roman" w:cs="Times New Roman"/>
          <w:sz w:val="24"/>
          <w:szCs w:val="24"/>
        </w:rPr>
        <w:t xml:space="preserve">Composite variable of ED visits, </w:t>
      </w:r>
      <w:r w:rsidR="00375990" w:rsidRPr="004A13B3">
        <w:rPr>
          <w:rFonts w:ascii="Times New Roman" w:hAnsi="Times New Roman" w:cs="Times New Roman"/>
          <w:bCs/>
          <w:sz w:val="24"/>
          <w:szCs w:val="24"/>
        </w:rPr>
        <w:t>urgent care center visits, urgent visits other than ED or urgent care center visits, and hospitalizations</w:t>
      </w:r>
      <w:r w:rsidR="00375990" w:rsidRPr="004A13B3">
        <w:rPr>
          <w:rFonts w:ascii="Times New Roman" w:hAnsi="Times New Roman" w:cs="Times New Roman"/>
          <w:sz w:val="24"/>
          <w:szCs w:val="24"/>
        </w:rPr>
        <w:t xml:space="preserve">. </w:t>
      </w:r>
    </w:p>
    <w:p w14:paraId="7F11A38E" w14:textId="77777777" w:rsidR="00375990" w:rsidRPr="004A13B3" w:rsidRDefault="00375990" w:rsidP="00375990">
      <w:pPr>
        <w:pStyle w:val="HTMLPreformatted"/>
        <w:ind w:left="360" w:hanging="360"/>
        <w:rPr>
          <w:rFonts w:ascii="Times New Roman" w:hAnsi="Times New Roman" w:cs="Times New Roman"/>
          <w:b/>
          <w:sz w:val="24"/>
          <w:szCs w:val="24"/>
        </w:rPr>
      </w:pPr>
    </w:p>
    <w:p w14:paraId="62BC7D96" w14:textId="77777777" w:rsidR="00375990" w:rsidRPr="004A13B3" w:rsidRDefault="00375990" w:rsidP="00375990">
      <w:pPr>
        <w:pStyle w:val="HTMLPreformatted"/>
        <w:ind w:left="90" w:hanging="90"/>
        <w:rPr>
          <w:rFonts w:ascii="Times New Roman" w:hAnsi="Times New Roman" w:cs="Times New Roman"/>
          <w:sz w:val="24"/>
          <w:szCs w:val="24"/>
        </w:rPr>
      </w:pPr>
    </w:p>
    <w:p w14:paraId="742ADF32" w14:textId="77777777" w:rsidR="00375990" w:rsidRPr="004A13B3" w:rsidRDefault="00375990" w:rsidP="00375990">
      <w:pPr>
        <w:pStyle w:val="HTMLPreformatted"/>
        <w:ind w:left="90" w:hanging="90"/>
        <w:rPr>
          <w:rFonts w:ascii="Times New Roman" w:hAnsi="Times New Roman" w:cs="Times New Roman"/>
          <w:sz w:val="24"/>
          <w:szCs w:val="24"/>
        </w:rPr>
      </w:pPr>
    </w:p>
    <w:p w14:paraId="2BC17D19" w14:textId="77777777" w:rsidR="00375990" w:rsidRPr="004A13B3" w:rsidRDefault="00375990" w:rsidP="00375990">
      <w:pPr>
        <w:pStyle w:val="HTMLPreformatted"/>
        <w:ind w:left="90" w:hanging="90"/>
        <w:rPr>
          <w:rFonts w:ascii="Times New Roman" w:hAnsi="Times New Roman" w:cs="Times New Roman"/>
          <w:sz w:val="24"/>
          <w:szCs w:val="24"/>
        </w:rPr>
      </w:pPr>
    </w:p>
    <w:p w14:paraId="38E8EC58" w14:textId="77777777" w:rsidR="00375990" w:rsidRPr="004A13B3" w:rsidRDefault="00375990" w:rsidP="00375990">
      <w:pPr>
        <w:pStyle w:val="HTMLPreformatted"/>
        <w:ind w:left="90" w:hanging="90"/>
        <w:rPr>
          <w:rFonts w:ascii="Times New Roman" w:hAnsi="Times New Roman" w:cs="Times New Roman"/>
          <w:sz w:val="24"/>
          <w:szCs w:val="24"/>
        </w:rPr>
      </w:pPr>
    </w:p>
    <w:p w14:paraId="5ABFB1A7" w14:textId="77777777" w:rsidR="00375990" w:rsidRPr="004A13B3" w:rsidRDefault="00375990" w:rsidP="00375990">
      <w:pPr>
        <w:pStyle w:val="HTMLPreformatted"/>
        <w:ind w:left="90" w:hanging="90"/>
        <w:rPr>
          <w:rFonts w:ascii="Times New Roman" w:hAnsi="Times New Roman" w:cs="Times New Roman"/>
          <w:sz w:val="24"/>
          <w:szCs w:val="24"/>
        </w:rPr>
      </w:pPr>
    </w:p>
    <w:p w14:paraId="4B341A5A" w14:textId="77777777" w:rsidR="001C46CB" w:rsidRPr="004A13B3" w:rsidRDefault="001C46CB" w:rsidP="00375990">
      <w:pPr>
        <w:pStyle w:val="HTMLPreformatted"/>
        <w:ind w:left="90" w:hanging="90"/>
        <w:rPr>
          <w:rFonts w:ascii="Times New Roman" w:hAnsi="Times New Roman" w:cs="Times New Roman"/>
          <w:sz w:val="24"/>
          <w:szCs w:val="24"/>
        </w:rPr>
      </w:pPr>
    </w:p>
    <w:p w14:paraId="28E3DD24" w14:textId="77777777" w:rsidR="001C46CB" w:rsidRPr="004A13B3" w:rsidRDefault="001C46CB" w:rsidP="00375990">
      <w:pPr>
        <w:pStyle w:val="HTMLPreformatted"/>
        <w:ind w:left="90" w:hanging="90"/>
        <w:rPr>
          <w:rFonts w:ascii="Times New Roman" w:hAnsi="Times New Roman" w:cs="Times New Roman"/>
          <w:sz w:val="24"/>
          <w:szCs w:val="24"/>
        </w:rPr>
      </w:pPr>
    </w:p>
    <w:p w14:paraId="48A77DE0" w14:textId="77777777" w:rsidR="001C46CB" w:rsidRPr="004A13B3" w:rsidRDefault="001C46CB" w:rsidP="00375990">
      <w:pPr>
        <w:pStyle w:val="HTMLPreformatted"/>
        <w:ind w:left="90" w:hanging="90"/>
        <w:rPr>
          <w:rFonts w:ascii="Times New Roman" w:hAnsi="Times New Roman" w:cs="Times New Roman"/>
          <w:sz w:val="24"/>
          <w:szCs w:val="24"/>
        </w:rPr>
      </w:pPr>
    </w:p>
    <w:p w14:paraId="5C94E55F" w14:textId="77777777" w:rsidR="001C46CB" w:rsidRPr="004A13B3" w:rsidRDefault="001C46CB" w:rsidP="00375990">
      <w:pPr>
        <w:pStyle w:val="HTMLPreformatted"/>
        <w:ind w:left="90" w:hanging="90"/>
        <w:rPr>
          <w:rFonts w:ascii="Times New Roman" w:hAnsi="Times New Roman" w:cs="Times New Roman"/>
          <w:sz w:val="24"/>
          <w:szCs w:val="24"/>
        </w:rPr>
      </w:pPr>
    </w:p>
    <w:p w14:paraId="57305609" w14:textId="77777777" w:rsidR="001C46CB" w:rsidRPr="004A13B3" w:rsidRDefault="001C46CB" w:rsidP="00375990">
      <w:pPr>
        <w:pStyle w:val="HTMLPreformatted"/>
        <w:ind w:left="90" w:hanging="90"/>
        <w:rPr>
          <w:rFonts w:ascii="Times New Roman" w:hAnsi="Times New Roman" w:cs="Times New Roman"/>
          <w:sz w:val="24"/>
          <w:szCs w:val="24"/>
        </w:rPr>
      </w:pPr>
    </w:p>
    <w:p w14:paraId="74618004" w14:textId="77777777" w:rsidR="001C46CB" w:rsidRPr="004A13B3" w:rsidRDefault="001C46CB" w:rsidP="00375990">
      <w:pPr>
        <w:pStyle w:val="HTMLPreformatted"/>
        <w:ind w:left="90" w:hanging="90"/>
        <w:rPr>
          <w:rFonts w:ascii="Times New Roman" w:hAnsi="Times New Roman" w:cs="Times New Roman"/>
          <w:sz w:val="24"/>
          <w:szCs w:val="24"/>
        </w:rPr>
      </w:pPr>
    </w:p>
    <w:p w14:paraId="070F2AAA" w14:textId="77777777" w:rsidR="00375990" w:rsidRPr="004A13B3" w:rsidRDefault="00375990" w:rsidP="00375990">
      <w:pPr>
        <w:pStyle w:val="HTMLPreformatted"/>
        <w:ind w:left="90" w:hanging="90"/>
        <w:rPr>
          <w:rFonts w:ascii="Times New Roman" w:hAnsi="Times New Roman" w:cs="Times New Roman"/>
          <w:sz w:val="24"/>
          <w:szCs w:val="24"/>
        </w:rPr>
      </w:pPr>
    </w:p>
    <w:p w14:paraId="6BE46ACF" w14:textId="77777777" w:rsidR="00375990" w:rsidRDefault="00375990" w:rsidP="00375990">
      <w:pPr>
        <w:pStyle w:val="HTMLPreformatted"/>
        <w:ind w:left="90" w:hanging="90"/>
        <w:rPr>
          <w:rFonts w:ascii="Times New Roman" w:hAnsi="Times New Roman" w:cs="Times New Roman"/>
          <w:sz w:val="24"/>
          <w:szCs w:val="24"/>
        </w:rPr>
      </w:pPr>
    </w:p>
    <w:p w14:paraId="7CCF0A48" w14:textId="77777777" w:rsidR="00525E9C" w:rsidRPr="004A13B3" w:rsidRDefault="00525E9C" w:rsidP="00375990">
      <w:pPr>
        <w:pStyle w:val="HTMLPreformatted"/>
        <w:ind w:left="90" w:hanging="90"/>
        <w:rPr>
          <w:rFonts w:ascii="Times New Roman" w:hAnsi="Times New Roman" w:cs="Times New Roman"/>
          <w:sz w:val="24"/>
          <w:szCs w:val="24"/>
        </w:rPr>
      </w:pPr>
    </w:p>
    <w:p w14:paraId="3590B77E" w14:textId="77777777" w:rsidR="00375990" w:rsidRPr="004A13B3" w:rsidRDefault="00375990" w:rsidP="00375990">
      <w:pPr>
        <w:pStyle w:val="HTMLPreformatted"/>
        <w:ind w:left="360" w:hanging="360"/>
        <w:rPr>
          <w:rFonts w:ascii="Times New Roman" w:hAnsi="Times New Roman" w:cs="Times New Roman"/>
          <w:b/>
          <w:sz w:val="24"/>
          <w:szCs w:val="24"/>
        </w:rPr>
      </w:pPr>
    </w:p>
    <w:p w14:paraId="34E28A1A" w14:textId="0716B69C" w:rsidR="00375990" w:rsidRPr="004A13B3" w:rsidRDefault="00375990" w:rsidP="00375990">
      <w:pPr>
        <w:pStyle w:val="HTMLPreformatted"/>
        <w:ind w:left="360" w:hanging="360"/>
        <w:rPr>
          <w:rFonts w:ascii="Times New Roman" w:hAnsi="Times New Roman" w:cs="Times New Roman"/>
          <w:sz w:val="24"/>
          <w:szCs w:val="24"/>
        </w:rPr>
      </w:pPr>
      <w:r w:rsidRPr="004A13B3">
        <w:rPr>
          <w:rFonts w:ascii="Times New Roman" w:hAnsi="Times New Roman" w:cs="Times New Roman"/>
          <w:b/>
          <w:sz w:val="24"/>
          <w:szCs w:val="24"/>
        </w:rPr>
        <w:lastRenderedPageBreak/>
        <w:t>Table S2.</w:t>
      </w:r>
      <w:r w:rsidRPr="004A13B3">
        <w:rPr>
          <w:rFonts w:ascii="Times New Roman" w:hAnsi="Times New Roman" w:cs="Times New Roman"/>
          <w:sz w:val="24"/>
          <w:szCs w:val="24"/>
        </w:rPr>
        <w:t xml:space="preserve"> Financial and Environmental Factors Associated with Asthma-Related School Absenteeism</w:t>
      </w:r>
      <w:r w:rsidR="00CA516A" w:rsidRPr="004A13B3">
        <w:rPr>
          <w:rFonts w:ascii="Times New Roman" w:hAnsi="Times New Roman" w:cs="Times New Roman"/>
          <w:sz w:val="24"/>
          <w:szCs w:val="24"/>
        </w:rPr>
        <w:t xml:space="preserve"> </w:t>
      </w:r>
      <w:r w:rsidR="00CA516A" w:rsidRPr="004A13B3">
        <w:rPr>
          <w:rFonts w:ascii="Times New Roman" w:hAnsi="Times New Roman" w:cs="Times New Roman"/>
          <w:bCs/>
          <w:sz w:val="24"/>
          <w:szCs w:val="24"/>
        </w:rPr>
        <w:t>(≥5 Days)</w:t>
      </w:r>
      <w:r w:rsidRPr="004A13B3">
        <w:rPr>
          <w:rFonts w:ascii="Times New Roman" w:hAnsi="Times New Roman" w:cs="Times New Roman"/>
          <w:bCs/>
          <w:sz w:val="24"/>
          <w:szCs w:val="24"/>
        </w:rPr>
        <w:t xml:space="preserve">: </w:t>
      </w:r>
      <w:r w:rsidRPr="004A13B3">
        <w:rPr>
          <w:rFonts w:ascii="Times New Roman" w:hAnsi="Times New Roman" w:cs="Times New Roman"/>
          <w:sz w:val="24"/>
          <w:szCs w:val="24"/>
        </w:rPr>
        <w:t>BRFSS ACBS, 2006–2010</w:t>
      </w:r>
      <w:r w:rsidRPr="004A13B3">
        <w:rPr>
          <w:rFonts w:ascii="Times New Roman" w:hAnsi="Times New Roman" w:cs="Times New Roman"/>
          <w:bCs/>
          <w:sz w:val="24"/>
          <w:szCs w:val="24"/>
          <w:vertAlign w:val="superscript"/>
        </w:rPr>
        <w:t>a</w:t>
      </w:r>
    </w:p>
    <w:tbl>
      <w:tblPr>
        <w:tblStyle w:val="TableGrid"/>
        <w:tblW w:w="4695" w:type="dxa"/>
        <w:tblInd w:w="0" w:type="dxa"/>
        <w:tblCellMar>
          <w:left w:w="14" w:type="dxa"/>
          <w:right w:w="14" w:type="dxa"/>
        </w:tblCellMar>
        <w:tblLook w:val="04A0" w:firstRow="1" w:lastRow="0" w:firstColumn="1" w:lastColumn="0" w:noHBand="0" w:noVBand="1"/>
      </w:tblPr>
      <w:tblGrid>
        <w:gridCol w:w="2704"/>
        <w:gridCol w:w="606"/>
        <w:gridCol w:w="1385"/>
      </w:tblGrid>
      <w:tr w:rsidR="00375990" w:rsidRPr="004A13B3" w14:paraId="7F31BDA2" w14:textId="77777777" w:rsidTr="00CC474A">
        <w:tc>
          <w:tcPr>
            <w:tcW w:w="2704" w:type="dxa"/>
            <w:tcBorders>
              <w:top w:val="single" w:sz="4" w:space="0" w:color="auto"/>
              <w:left w:val="nil"/>
              <w:bottom w:val="single" w:sz="4" w:space="0" w:color="auto"/>
              <w:right w:val="nil"/>
            </w:tcBorders>
            <w:hideMark/>
          </w:tcPr>
          <w:p w14:paraId="71D8C782" w14:textId="77777777" w:rsidR="00375990" w:rsidRPr="004A13B3" w:rsidRDefault="00375990" w:rsidP="00826E2E">
            <w:pPr>
              <w:pStyle w:val="HTMLPreformatted"/>
              <w:jc w:val="center"/>
              <w:rPr>
                <w:rFonts w:ascii="Times New Roman" w:hAnsi="Times New Roman" w:cs="Times New Roman"/>
                <w:b/>
                <w:sz w:val="24"/>
                <w:szCs w:val="24"/>
              </w:rPr>
            </w:pPr>
            <w:r w:rsidRPr="004A13B3">
              <w:rPr>
                <w:rFonts w:ascii="Times New Roman" w:hAnsi="Times New Roman" w:cs="Times New Roman"/>
                <w:b/>
                <w:sz w:val="24"/>
                <w:szCs w:val="24"/>
              </w:rPr>
              <w:t>Variable</w:t>
            </w:r>
          </w:p>
        </w:tc>
        <w:tc>
          <w:tcPr>
            <w:tcW w:w="1991" w:type="dxa"/>
            <w:gridSpan w:val="2"/>
            <w:tcBorders>
              <w:top w:val="single" w:sz="4" w:space="0" w:color="auto"/>
              <w:left w:val="nil"/>
              <w:bottom w:val="single" w:sz="4" w:space="0" w:color="auto"/>
              <w:right w:val="nil"/>
            </w:tcBorders>
          </w:tcPr>
          <w:p w14:paraId="7E10937F" w14:textId="77777777" w:rsidR="00375990" w:rsidRPr="004A13B3" w:rsidRDefault="00375990" w:rsidP="00826E2E">
            <w:pPr>
              <w:pStyle w:val="HTMLPreformatted"/>
              <w:jc w:val="center"/>
              <w:rPr>
                <w:rFonts w:ascii="Times New Roman" w:hAnsi="Times New Roman" w:cs="Times New Roman"/>
                <w:b/>
                <w:bCs/>
                <w:sz w:val="24"/>
                <w:szCs w:val="24"/>
              </w:rPr>
            </w:pPr>
            <w:r w:rsidRPr="004A13B3">
              <w:rPr>
                <w:rFonts w:ascii="Times New Roman" w:hAnsi="Times New Roman" w:cs="Times New Roman"/>
                <w:b/>
                <w:bCs/>
                <w:sz w:val="24"/>
                <w:szCs w:val="24"/>
              </w:rPr>
              <w:t xml:space="preserve">Prevalence </w:t>
            </w:r>
          </w:p>
          <w:p w14:paraId="5CF77482" w14:textId="77777777" w:rsidR="00375990" w:rsidRPr="004A13B3" w:rsidRDefault="00375990" w:rsidP="00826E2E">
            <w:pPr>
              <w:pStyle w:val="HTMLPreformatted"/>
              <w:jc w:val="center"/>
              <w:rPr>
                <w:rFonts w:ascii="Times New Roman" w:hAnsi="Times New Roman" w:cs="Times New Roman"/>
                <w:bCs/>
                <w:sz w:val="24"/>
                <w:szCs w:val="24"/>
              </w:rPr>
            </w:pPr>
            <w:r w:rsidRPr="004A13B3">
              <w:rPr>
                <w:rFonts w:ascii="Times New Roman" w:hAnsi="Times New Roman" w:cs="Times New Roman"/>
                <w:b/>
                <w:bCs/>
                <w:sz w:val="24"/>
                <w:szCs w:val="24"/>
              </w:rPr>
              <w:t>Ratio</w:t>
            </w:r>
            <w:r w:rsidRPr="004A13B3">
              <w:rPr>
                <w:rFonts w:ascii="Times New Roman" w:hAnsi="Times New Roman" w:cs="Times New Roman"/>
                <w:sz w:val="24"/>
                <w:szCs w:val="24"/>
                <w:vertAlign w:val="superscript"/>
              </w:rPr>
              <w:t>b</w:t>
            </w:r>
            <w:r w:rsidRPr="004A13B3">
              <w:rPr>
                <w:rFonts w:ascii="Times New Roman" w:hAnsi="Times New Roman" w:cs="Times New Roman"/>
                <w:bCs/>
                <w:sz w:val="24"/>
                <w:szCs w:val="24"/>
              </w:rPr>
              <w:t xml:space="preserve"> </w:t>
            </w:r>
          </w:p>
          <w:p w14:paraId="1C3D855B" w14:textId="77777777" w:rsidR="00375990" w:rsidRPr="004A13B3" w:rsidRDefault="00375990" w:rsidP="00826E2E">
            <w:pPr>
              <w:pStyle w:val="HTMLPreformatted"/>
              <w:jc w:val="center"/>
              <w:rPr>
                <w:rFonts w:ascii="Times New Roman" w:hAnsi="Times New Roman" w:cs="Times New Roman"/>
                <w:b/>
                <w:bCs/>
                <w:sz w:val="24"/>
                <w:szCs w:val="24"/>
              </w:rPr>
            </w:pPr>
            <w:r w:rsidRPr="004A13B3">
              <w:rPr>
                <w:rFonts w:ascii="Times New Roman" w:hAnsi="Times New Roman" w:cs="Times New Roman"/>
                <w:bCs/>
                <w:sz w:val="24"/>
                <w:szCs w:val="24"/>
              </w:rPr>
              <w:t>(95% CI)</w:t>
            </w:r>
          </w:p>
        </w:tc>
      </w:tr>
      <w:tr w:rsidR="00CC474A" w:rsidRPr="004A13B3" w14:paraId="6FE0E4C6" w14:textId="77777777" w:rsidTr="00BC6A76">
        <w:tc>
          <w:tcPr>
            <w:tcW w:w="4695" w:type="dxa"/>
            <w:gridSpan w:val="3"/>
            <w:tcBorders>
              <w:top w:val="nil"/>
              <w:left w:val="nil"/>
              <w:bottom w:val="nil"/>
              <w:right w:val="nil"/>
            </w:tcBorders>
          </w:tcPr>
          <w:p w14:paraId="6E19D3D8" w14:textId="27EB2481" w:rsidR="00CC474A" w:rsidRPr="004A13B3" w:rsidRDefault="00CC474A" w:rsidP="00270002">
            <w:pPr>
              <w:pStyle w:val="HTMLPreformatted"/>
              <w:tabs>
                <w:tab w:val="clear" w:pos="916"/>
                <w:tab w:val="left" w:pos="1404"/>
              </w:tabs>
              <w:rPr>
                <w:rFonts w:ascii="Times New Roman" w:hAnsi="Times New Roman" w:cs="Times New Roman"/>
                <w:sz w:val="24"/>
                <w:szCs w:val="24"/>
              </w:rPr>
            </w:pPr>
            <w:r w:rsidRPr="004A13B3">
              <w:rPr>
                <w:rFonts w:ascii="Times New Roman" w:hAnsi="Times New Roman" w:cs="Times New Roman"/>
                <w:b/>
                <w:bCs/>
                <w:sz w:val="24"/>
                <w:szCs w:val="24"/>
              </w:rPr>
              <w:t>Cost barrier to asthma-related health care</w:t>
            </w:r>
          </w:p>
        </w:tc>
      </w:tr>
      <w:tr w:rsidR="00375990" w:rsidRPr="004A13B3" w14:paraId="191961C6" w14:textId="77777777" w:rsidTr="00CC474A">
        <w:tc>
          <w:tcPr>
            <w:tcW w:w="2704" w:type="dxa"/>
            <w:tcBorders>
              <w:top w:val="nil"/>
              <w:left w:val="nil"/>
              <w:bottom w:val="nil"/>
              <w:right w:val="nil"/>
            </w:tcBorders>
            <w:hideMark/>
          </w:tcPr>
          <w:p w14:paraId="38AF984E"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Unable to see primary care doctor          </w:t>
            </w:r>
          </w:p>
        </w:tc>
        <w:tc>
          <w:tcPr>
            <w:tcW w:w="606" w:type="dxa"/>
            <w:tcBorders>
              <w:top w:val="nil"/>
              <w:left w:val="nil"/>
              <w:bottom w:val="nil"/>
              <w:right w:val="nil"/>
            </w:tcBorders>
          </w:tcPr>
          <w:p w14:paraId="2C629F85" w14:textId="76B8E35F" w:rsidR="00375990" w:rsidRPr="004A13B3" w:rsidRDefault="00375990" w:rsidP="00270002">
            <w:pPr>
              <w:pStyle w:val="HTMLPreformatted"/>
              <w:tabs>
                <w:tab w:val="clear" w:pos="916"/>
                <w:tab w:val="left" w:pos="1404"/>
              </w:tabs>
              <w:ind w:hanging="186"/>
              <w:jc w:val="right"/>
              <w:rPr>
                <w:rFonts w:ascii="Times New Roman" w:hAnsi="Times New Roman" w:cs="Times New Roman"/>
                <w:sz w:val="24"/>
                <w:szCs w:val="24"/>
              </w:rPr>
            </w:pPr>
            <w:r w:rsidRPr="004A13B3">
              <w:rPr>
                <w:rFonts w:ascii="Times New Roman" w:hAnsi="Times New Roman" w:cs="Times New Roman"/>
                <w:sz w:val="24"/>
                <w:szCs w:val="24"/>
              </w:rPr>
              <w:t xml:space="preserve">  </w:t>
            </w:r>
            <w:r w:rsidR="00270002" w:rsidRPr="004A13B3">
              <w:rPr>
                <w:rFonts w:ascii="Times New Roman" w:hAnsi="Times New Roman" w:cs="Times New Roman"/>
                <w:sz w:val="24"/>
                <w:szCs w:val="24"/>
              </w:rPr>
              <w:t>1.96</w:t>
            </w:r>
          </w:p>
        </w:tc>
        <w:tc>
          <w:tcPr>
            <w:tcW w:w="1385" w:type="dxa"/>
            <w:tcBorders>
              <w:top w:val="nil"/>
              <w:left w:val="nil"/>
              <w:bottom w:val="nil"/>
              <w:right w:val="nil"/>
            </w:tcBorders>
          </w:tcPr>
          <w:p w14:paraId="5E8E6DDB" w14:textId="7978BA85" w:rsidR="00375990" w:rsidRPr="004A13B3" w:rsidRDefault="00375990" w:rsidP="00270002">
            <w:pPr>
              <w:pStyle w:val="HTMLPreformatted"/>
              <w:tabs>
                <w:tab w:val="clear" w:pos="916"/>
                <w:tab w:val="left" w:pos="1404"/>
              </w:tabs>
              <w:rPr>
                <w:rFonts w:ascii="Times New Roman" w:hAnsi="Times New Roman" w:cs="Times New Roman"/>
                <w:sz w:val="24"/>
                <w:szCs w:val="24"/>
              </w:rPr>
            </w:pPr>
            <w:r w:rsidRPr="004A13B3">
              <w:rPr>
                <w:rFonts w:ascii="Times New Roman" w:hAnsi="Times New Roman" w:cs="Times New Roman"/>
                <w:sz w:val="24"/>
                <w:szCs w:val="24"/>
              </w:rPr>
              <w:t>(</w:t>
            </w:r>
            <w:r w:rsidR="00270002" w:rsidRPr="004A13B3">
              <w:rPr>
                <w:rFonts w:ascii="Times New Roman" w:hAnsi="Times New Roman" w:cs="Times New Roman"/>
                <w:sz w:val="24"/>
                <w:szCs w:val="24"/>
              </w:rPr>
              <w:t>1.28</w:t>
            </w:r>
            <w:r w:rsidRPr="004A13B3">
              <w:rPr>
                <w:rFonts w:ascii="Times New Roman" w:hAnsi="Times New Roman" w:cs="Times New Roman"/>
                <w:sz w:val="24"/>
                <w:szCs w:val="24"/>
              </w:rPr>
              <w:t>–3.</w:t>
            </w:r>
            <w:r w:rsidR="00270002" w:rsidRPr="004A13B3">
              <w:rPr>
                <w:rFonts w:ascii="Times New Roman" w:hAnsi="Times New Roman" w:cs="Times New Roman"/>
                <w:sz w:val="24"/>
                <w:szCs w:val="24"/>
              </w:rPr>
              <w:t>00</w:t>
            </w:r>
            <w:r w:rsidRPr="004A13B3">
              <w:rPr>
                <w:rFonts w:ascii="Times New Roman" w:hAnsi="Times New Roman" w:cs="Times New Roman"/>
                <w:sz w:val="24"/>
                <w:szCs w:val="24"/>
              </w:rPr>
              <w:t>)</w:t>
            </w:r>
            <w:r w:rsidR="00270002" w:rsidRPr="004A13B3">
              <w:rPr>
                <w:rFonts w:ascii="Times New Roman" w:hAnsi="Times New Roman" w:cs="Times New Roman"/>
                <w:color w:val="FFFFFF" w:themeColor="background1"/>
                <w:sz w:val="24"/>
                <w:szCs w:val="24"/>
              </w:rPr>
              <w:t xml:space="preserve"> </w:t>
            </w:r>
          </w:p>
        </w:tc>
      </w:tr>
      <w:tr w:rsidR="00375990" w:rsidRPr="004A13B3" w14:paraId="6A738BE4" w14:textId="77777777" w:rsidTr="00CC474A">
        <w:trPr>
          <w:trHeight w:hRule="exact" w:val="288"/>
        </w:trPr>
        <w:tc>
          <w:tcPr>
            <w:tcW w:w="2704" w:type="dxa"/>
            <w:tcBorders>
              <w:top w:val="nil"/>
              <w:left w:val="nil"/>
              <w:bottom w:val="nil"/>
              <w:right w:val="nil"/>
            </w:tcBorders>
            <w:hideMark/>
          </w:tcPr>
          <w:p w14:paraId="7DC89C07"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Unable to see specialist </w:t>
            </w:r>
          </w:p>
        </w:tc>
        <w:tc>
          <w:tcPr>
            <w:tcW w:w="606" w:type="dxa"/>
            <w:tcBorders>
              <w:top w:val="nil"/>
              <w:left w:val="nil"/>
              <w:bottom w:val="nil"/>
              <w:right w:val="nil"/>
            </w:tcBorders>
          </w:tcPr>
          <w:p w14:paraId="40C0FC4E" w14:textId="50D50191" w:rsidR="00375990" w:rsidRPr="004A13B3" w:rsidRDefault="00375990" w:rsidP="00270002">
            <w:pPr>
              <w:pStyle w:val="HTMLPreformatted"/>
              <w:tabs>
                <w:tab w:val="clear" w:pos="916"/>
                <w:tab w:val="left" w:pos="1314"/>
              </w:tabs>
              <w:ind w:left="-18" w:hanging="52"/>
              <w:jc w:val="right"/>
              <w:rPr>
                <w:rFonts w:ascii="Times New Roman" w:hAnsi="Times New Roman" w:cs="Times New Roman"/>
                <w:sz w:val="24"/>
                <w:szCs w:val="24"/>
              </w:rPr>
            </w:pPr>
            <w:r w:rsidRPr="004A13B3">
              <w:rPr>
                <w:rFonts w:ascii="Times New Roman" w:hAnsi="Times New Roman" w:cs="Times New Roman"/>
                <w:sz w:val="24"/>
                <w:szCs w:val="24"/>
              </w:rPr>
              <w:t>2.</w:t>
            </w:r>
            <w:r w:rsidR="00270002" w:rsidRPr="004A13B3">
              <w:rPr>
                <w:rFonts w:ascii="Times New Roman" w:hAnsi="Times New Roman" w:cs="Times New Roman"/>
                <w:sz w:val="24"/>
                <w:szCs w:val="24"/>
              </w:rPr>
              <w:t>40</w:t>
            </w:r>
          </w:p>
        </w:tc>
        <w:tc>
          <w:tcPr>
            <w:tcW w:w="1385" w:type="dxa"/>
            <w:tcBorders>
              <w:top w:val="nil"/>
              <w:left w:val="nil"/>
              <w:bottom w:val="nil"/>
              <w:right w:val="nil"/>
            </w:tcBorders>
          </w:tcPr>
          <w:p w14:paraId="469C04DE" w14:textId="184A4717" w:rsidR="00375990" w:rsidRPr="004A13B3" w:rsidRDefault="00375990" w:rsidP="00270002">
            <w:pPr>
              <w:pStyle w:val="HTMLPreformatted"/>
              <w:tabs>
                <w:tab w:val="clear" w:pos="916"/>
                <w:tab w:val="left" w:pos="1314"/>
              </w:tabs>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(1.</w:t>
            </w:r>
            <w:r w:rsidR="00270002" w:rsidRPr="004A13B3">
              <w:rPr>
                <w:rFonts w:ascii="Times New Roman" w:hAnsi="Times New Roman" w:cs="Times New Roman"/>
                <w:sz w:val="24"/>
                <w:szCs w:val="24"/>
              </w:rPr>
              <w:t>27</w:t>
            </w:r>
            <w:r w:rsidRPr="004A13B3">
              <w:rPr>
                <w:rFonts w:ascii="Times New Roman" w:hAnsi="Times New Roman" w:cs="Times New Roman"/>
                <w:sz w:val="24"/>
                <w:szCs w:val="24"/>
              </w:rPr>
              <w:t>–</w:t>
            </w:r>
            <w:r w:rsidR="00270002" w:rsidRPr="004A13B3">
              <w:rPr>
                <w:rFonts w:ascii="Times New Roman" w:hAnsi="Times New Roman" w:cs="Times New Roman"/>
                <w:sz w:val="24"/>
                <w:szCs w:val="24"/>
              </w:rPr>
              <w:t>4.54</w:t>
            </w:r>
            <w:r w:rsidRPr="004A13B3">
              <w:rPr>
                <w:rFonts w:ascii="Times New Roman" w:hAnsi="Times New Roman" w:cs="Times New Roman"/>
                <w:sz w:val="24"/>
                <w:szCs w:val="24"/>
              </w:rPr>
              <w:t xml:space="preserve">) </w:t>
            </w:r>
          </w:p>
        </w:tc>
      </w:tr>
      <w:tr w:rsidR="00375990" w:rsidRPr="004A13B3" w14:paraId="60B81B7D" w14:textId="77777777" w:rsidTr="00CC474A">
        <w:trPr>
          <w:trHeight w:hRule="exact" w:val="288"/>
        </w:trPr>
        <w:tc>
          <w:tcPr>
            <w:tcW w:w="2704" w:type="dxa"/>
            <w:tcBorders>
              <w:top w:val="nil"/>
              <w:left w:val="nil"/>
              <w:bottom w:val="nil"/>
              <w:right w:val="nil"/>
            </w:tcBorders>
            <w:hideMark/>
          </w:tcPr>
          <w:p w14:paraId="6DCAA276"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Unable to buy medication </w:t>
            </w:r>
          </w:p>
        </w:tc>
        <w:tc>
          <w:tcPr>
            <w:tcW w:w="606" w:type="dxa"/>
            <w:tcBorders>
              <w:top w:val="nil"/>
              <w:left w:val="nil"/>
              <w:bottom w:val="nil"/>
              <w:right w:val="nil"/>
            </w:tcBorders>
          </w:tcPr>
          <w:p w14:paraId="5D3FA1BC" w14:textId="38086442" w:rsidR="00375990" w:rsidRPr="004A13B3" w:rsidRDefault="00270002" w:rsidP="00826E2E">
            <w:pPr>
              <w:pStyle w:val="HTMLPreformatted"/>
              <w:tabs>
                <w:tab w:val="clear" w:pos="916"/>
                <w:tab w:val="left" w:pos="1404"/>
              </w:tabs>
              <w:ind w:left="-18" w:hanging="52"/>
              <w:jc w:val="right"/>
              <w:rPr>
                <w:rFonts w:ascii="Times New Roman" w:hAnsi="Times New Roman" w:cs="Times New Roman"/>
                <w:sz w:val="24"/>
                <w:szCs w:val="24"/>
              </w:rPr>
            </w:pPr>
            <w:r w:rsidRPr="004A13B3">
              <w:rPr>
                <w:rFonts w:ascii="Times New Roman" w:hAnsi="Times New Roman" w:cs="Times New Roman"/>
                <w:sz w:val="24"/>
                <w:szCs w:val="24"/>
              </w:rPr>
              <w:t>2.25</w:t>
            </w:r>
          </w:p>
        </w:tc>
        <w:tc>
          <w:tcPr>
            <w:tcW w:w="1385" w:type="dxa"/>
            <w:tcBorders>
              <w:top w:val="nil"/>
              <w:left w:val="nil"/>
              <w:bottom w:val="nil"/>
              <w:right w:val="nil"/>
            </w:tcBorders>
          </w:tcPr>
          <w:p w14:paraId="6D2C8A07" w14:textId="38051E8A" w:rsidR="00375990" w:rsidRPr="004A13B3" w:rsidRDefault="00375990" w:rsidP="00FA1D1B">
            <w:pPr>
              <w:pStyle w:val="HTMLPreformatted"/>
              <w:tabs>
                <w:tab w:val="clear" w:pos="916"/>
                <w:tab w:val="left" w:pos="1404"/>
              </w:tabs>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FA1D1B" w:rsidRPr="004A13B3">
              <w:rPr>
                <w:rFonts w:ascii="Times New Roman" w:hAnsi="Times New Roman" w:cs="Times New Roman"/>
                <w:sz w:val="24"/>
                <w:szCs w:val="24"/>
              </w:rPr>
              <w:t>1.58</w:t>
            </w:r>
            <w:r w:rsidRPr="004A13B3">
              <w:rPr>
                <w:rFonts w:ascii="Times New Roman" w:hAnsi="Times New Roman" w:cs="Times New Roman"/>
                <w:sz w:val="24"/>
                <w:szCs w:val="24"/>
              </w:rPr>
              <w:t>–</w:t>
            </w:r>
            <w:r w:rsidR="00FA1D1B" w:rsidRPr="004A13B3">
              <w:rPr>
                <w:rFonts w:ascii="Times New Roman" w:hAnsi="Times New Roman" w:cs="Times New Roman"/>
                <w:sz w:val="24"/>
                <w:szCs w:val="24"/>
              </w:rPr>
              <w:t>3.21</w:t>
            </w:r>
            <w:r w:rsidRPr="004A13B3">
              <w:rPr>
                <w:rFonts w:ascii="Times New Roman" w:hAnsi="Times New Roman" w:cs="Times New Roman"/>
                <w:sz w:val="24"/>
                <w:szCs w:val="24"/>
              </w:rPr>
              <w:t>)</w:t>
            </w:r>
          </w:p>
        </w:tc>
      </w:tr>
      <w:tr w:rsidR="00375990" w:rsidRPr="004A13B3" w14:paraId="516BA16E" w14:textId="77777777" w:rsidTr="00CC474A">
        <w:tc>
          <w:tcPr>
            <w:tcW w:w="2704" w:type="dxa"/>
            <w:tcBorders>
              <w:top w:val="nil"/>
              <w:left w:val="nil"/>
              <w:bottom w:val="nil"/>
              <w:right w:val="nil"/>
            </w:tcBorders>
            <w:hideMark/>
          </w:tcPr>
          <w:p w14:paraId="12036873" w14:textId="77777777" w:rsidR="00375990" w:rsidRPr="004A13B3" w:rsidRDefault="00375990" w:rsidP="00826E2E">
            <w:pPr>
              <w:pStyle w:val="HTMLPreformatted"/>
              <w:ind w:left="72" w:hanging="72"/>
              <w:rPr>
                <w:rFonts w:ascii="Times New Roman" w:hAnsi="Times New Roman" w:cs="Times New Roman"/>
                <w:b/>
                <w:bCs/>
                <w:sz w:val="24"/>
                <w:szCs w:val="24"/>
              </w:rPr>
            </w:pPr>
          </w:p>
          <w:p w14:paraId="27CAB5AE" w14:textId="77777777" w:rsidR="00375990" w:rsidRPr="004A13B3" w:rsidRDefault="00375990" w:rsidP="00826E2E">
            <w:pPr>
              <w:pStyle w:val="HTMLPreformatted"/>
              <w:ind w:left="72" w:hanging="72"/>
              <w:rPr>
                <w:rFonts w:ascii="Times New Roman" w:hAnsi="Times New Roman" w:cs="Times New Roman"/>
                <w:b/>
                <w:bCs/>
                <w:sz w:val="24"/>
                <w:szCs w:val="24"/>
              </w:rPr>
            </w:pPr>
            <w:r w:rsidRPr="004A13B3">
              <w:rPr>
                <w:rFonts w:ascii="Times New Roman" w:hAnsi="Times New Roman" w:cs="Times New Roman"/>
                <w:b/>
                <w:bCs/>
                <w:sz w:val="24"/>
                <w:szCs w:val="24"/>
              </w:rPr>
              <w:t>School environment</w:t>
            </w:r>
          </w:p>
        </w:tc>
        <w:tc>
          <w:tcPr>
            <w:tcW w:w="606" w:type="dxa"/>
            <w:tcBorders>
              <w:top w:val="nil"/>
              <w:left w:val="nil"/>
              <w:bottom w:val="nil"/>
              <w:right w:val="nil"/>
            </w:tcBorders>
          </w:tcPr>
          <w:p w14:paraId="0D55155B" w14:textId="77777777" w:rsidR="00375990" w:rsidRPr="004A13B3" w:rsidRDefault="00375990" w:rsidP="00826E2E">
            <w:pPr>
              <w:pStyle w:val="HTMLPreformatted"/>
              <w:ind w:left="-18" w:hanging="52"/>
              <w:jc w:val="right"/>
              <w:rPr>
                <w:rFonts w:ascii="Times New Roman" w:hAnsi="Times New Roman" w:cs="Times New Roman"/>
                <w:sz w:val="24"/>
                <w:szCs w:val="24"/>
              </w:rPr>
            </w:pPr>
          </w:p>
        </w:tc>
        <w:tc>
          <w:tcPr>
            <w:tcW w:w="1385" w:type="dxa"/>
            <w:tcBorders>
              <w:top w:val="nil"/>
              <w:left w:val="nil"/>
              <w:bottom w:val="nil"/>
              <w:right w:val="nil"/>
            </w:tcBorders>
          </w:tcPr>
          <w:p w14:paraId="1421028D" w14:textId="77777777" w:rsidR="00375990" w:rsidRPr="004A13B3" w:rsidRDefault="00375990" w:rsidP="00826E2E">
            <w:pPr>
              <w:pStyle w:val="HTMLPreformatted"/>
              <w:ind w:left="-18" w:hanging="52"/>
              <w:rPr>
                <w:rFonts w:ascii="Times New Roman" w:hAnsi="Times New Roman" w:cs="Times New Roman"/>
                <w:sz w:val="24"/>
                <w:szCs w:val="24"/>
              </w:rPr>
            </w:pPr>
          </w:p>
        </w:tc>
      </w:tr>
      <w:tr w:rsidR="00375990" w:rsidRPr="004A13B3" w14:paraId="2E2E7AB9" w14:textId="77777777" w:rsidTr="00CC474A">
        <w:tc>
          <w:tcPr>
            <w:tcW w:w="2704" w:type="dxa"/>
            <w:tcBorders>
              <w:top w:val="nil"/>
              <w:left w:val="nil"/>
              <w:bottom w:val="nil"/>
              <w:right w:val="nil"/>
            </w:tcBorders>
            <w:hideMark/>
          </w:tcPr>
          <w:p w14:paraId="291CDA5F"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Asthma action plan on file at school</w:t>
            </w:r>
          </w:p>
        </w:tc>
        <w:tc>
          <w:tcPr>
            <w:tcW w:w="606" w:type="dxa"/>
            <w:tcBorders>
              <w:top w:val="nil"/>
              <w:left w:val="nil"/>
              <w:bottom w:val="nil"/>
              <w:right w:val="nil"/>
            </w:tcBorders>
          </w:tcPr>
          <w:p w14:paraId="7709F49A" w14:textId="1F0F2922" w:rsidR="00375990" w:rsidRPr="004A13B3" w:rsidRDefault="00C329F5" w:rsidP="00826E2E">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1.09</w:t>
            </w:r>
          </w:p>
        </w:tc>
        <w:tc>
          <w:tcPr>
            <w:tcW w:w="1385" w:type="dxa"/>
            <w:tcBorders>
              <w:top w:val="nil"/>
              <w:left w:val="nil"/>
              <w:bottom w:val="nil"/>
              <w:right w:val="nil"/>
            </w:tcBorders>
          </w:tcPr>
          <w:p w14:paraId="53F9B8AC" w14:textId="3FCF083D" w:rsidR="00375990" w:rsidRPr="004A13B3" w:rsidRDefault="00375990" w:rsidP="00C329F5">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C329F5" w:rsidRPr="004A13B3">
              <w:rPr>
                <w:rFonts w:ascii="Times New Roman" w:hAnsi="Times New Roman" w:cs="Times New Roman"/>
                <w:sz w:val="24"/>
                <w:szCs w:val="24"/>
              </w:rPr>
              <w:t>0.95</w:t>
            </w:r>
            <w:r w:rsidRPr="004A13B3">
              <w:rPr>
                <w:rFonts w:ascii="Times New Roman" w:hAnsi="Times New Roman" w:cs="Times New Roman"/>
                <w:sz w:val="24"/>
                <w:szCs w:val="24"/>
              </w:rPr>
              <w:t>–1.25)</w:t>
            </w:r>
          </w:p>
        </w:tc>
      </w:tr>
      <w:tr w:rsidR="00375990" w:rsidRPr="004A13B3" w14:paraId="169C8E14" w14:textId="77777777" w:rsidTr="00CC474A">
        <w:tc>
          <w:tcPr>
            <w:tcW w:w="2704" w:type="dxa"/>
            <w:tcBorders>
              <w:top w:val="nil"/>
              <w:left w:val="nil"/>
              <w:bottom w:val="nil"/>
              <w:right w:val="nil"/>
            </w:tcBorders>
            <w:hideMark/>
          </w:tcPr>
          <w:p w14:paraId="4826D5B0"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Allowed to self-carry asthma medication</w:t>
            </w:r>
          </w:p>
        </w:tc>
        <w:tc>
          <w:tcPr>
            <w:tcW w:w="606" w:type="dxa"/>
            <w:tcBorders>
              <w:top w:val="nil"/>
              <w:left w:val="nil"/>
              <w:bottom w:val="nil"/>
              <w:right w:val="nil"/>
            </w:tcBorders>
          </w:tcPr>
          <w:p w14:paraId="1C423228" w14:textId="235F7814" w:rsidR="00375990" w:rsidRPr="004A13B3" w:rsidRDefault="00375990" w:rsidP="004E16C5">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w:t>
            </w:r>
            <w:r w:rsidR="004E16C5" w:rsidRPr="004A13B3">
              <w:rPr>
                <w:rFonts w:ascii="Times New Roman" w:hAnsi="Times New Roman" w:cs="Times New Roman"/>
                <w:sz w:val="24"/>
                <w:szCs w:val="24"/>
              </w:rPr>
              <w:t>87</w:t>
            </w:r>
          </w:p>
        </w:tc>
        <w:tc>
          <w:tcPr>
            <w:tcW w:w="1385" w:type="dxa"/>
            <w:tcBorders>
              <w:top w:val="nil"/>
              <w:left w:val="nil"/>
              <w:bottom w:val="nil"/>
              <w:right w:val="nil"/>
            </w:tcBorders>
          </w:tcPr>
          <w:p w14:paraId="328AEC6B" w14:textId="0984BF4E" w:rsidR="00375990" w:rsidRPr="004A13B3" w:rsidRDefault="00375990" w:rsidP="004E16C5">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w:t>
            </w:r>
            <w:r w:rsidR="004E16C5" w:rsidRPr="004A13B3">
              <w:rPr>
                <w:rFonts w:ascii="Times New Roman" w:hAnsi="Times New Roman" w:cs="Times New Roman"/>
                <w:sz w:val="24"/>
                <w:szCs w:val="24"/>
              </w:rPr>
              <w:t>75</w:t>
            </w:r>
            <w:r w:rsidRPr="004A13B3">
              <w:rPr>
                <w:rFonts w:ascii="Times New Roman" w:hAnsi="Times New Roman" w:cs="Times New Roman"/>
                <w:sz w:val="24"/>
                <w:szCs w:val="24"/>
              </w:rPr>
              <w:t>–1.0</w:t>
            </w:r>
            <w:r w:rsidR="004E16C5" w:rsidRPr="004A13B3">
              <w:rPr>
                <w:rFonts w:ascii="Times New Roman" w:hAnsi="Times New Roman" w:cs="Times New Roman"/>
                <w:sz w:val="24"/>
                <w:szCs w:val="24"/>
              </w:rPr>
              <w:t>1</w:t>
            </w:r>
            <w:r w:rsidRPr="004A13B3">
              <w:rPr>
                <w:rFonts w:ascii="Times New Roman" w:hAnsi="Times New Roman" w:cs="Times New Roman"/>
                <w:sz w:val="24"/>
                <w:szCs w:val="24"/>
              </w:rPr>
              <w:t>)</w:t>
            </w:r>
          </w:p>
        </w:tc>
      </w:tr>
      <w:tr w:rsidR="00375990" w:rsidRPr="004A13B3" w14:paraId="2512D5FF" w14:textId="77777777" w:rsidTr="00CC474A">
        <w:tc>
          <w:tcPr>
            <w:tcW w:w="2704" w:type="dxa"/>
            <w:tcBorders>
              <w:top w:val="nil"/>
              <w:left w:val="nil"/>
              <w:bottom w:val="nil"/>
              <w:right w:val="nil"/>
            </w:tcBorders>
            <w:hideMark/>
          </w:tcPr>
          <w:p w14:paraId="0F035A81"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sz w:val="24"/>
                <w:szCs w:val="24"/>
              </w:rPr>
              <w:t>Feathered or furry pets in classroom</w:t>
            </w:r>
          </w:p>
        </w:tc>
        <w:tc>
          <w:tcPr>
            <w:tcW w:w="606" w:type="dxa"/>
            <w:tcBorders>
              <w:top w:val="nil"/>
              <w:left w:val="nil"/>
              <w:bottom w:val="nil"/>
              <w:right w:val="nil"/>
            </w:tcBorders>
          </w:tcPr>
          <w:p w14:paraId="632ADDC4" w14:textId="19571CFB" w:rsidR="00375990" w:rsidRPr="004A13B3" w:rsidRDefault="00375990" w:rsidP="00AE5FBF">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w:t>
            </w:r>
            <w:r w:rsidR="00AE5FBF" w:rsidRPr="004A13B3">
              <w:rPr>
                <w:rFonts w:ascii="Times New Roman" w:hAnsi="Times New Roman" w:cs="Times New Roman"/>
                <w:sz w:val="24"/>
                <w:szCs w:val="24"/>
              </w:rPr>
              <w:t>64</w:t>
            </w:r>
          </w:p>
        </w:tc>
        <w:tc>
          <w:tcPr>
            <w:tcW w:w="1385" w:type="dxa"/>
            <w:tcBorders>
              <w:top w:val="nil"/>
              <w:left w:val="nil"/>
              <w:bottom w:val="nil"/>
              <w:right w:val="nil"/>
            </w:tcBorders>
          </w:tcPr>
          <w:p w14:paraId="7E8A9213" w14:textId="0E54CB14" w:rsidR="00375990" w:rsidRPr="004A13B3" w:rsidRDefault="00375990" w:rsidP="00AE5FBF">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AE5FBF" w:rsidRPr="004A13B3">
              <w:rPr>
                <w:rFonts w:ascii="Times New Roman" w:hAnsi="Times New Roman" w:cs="Times New Roman"/>
                <w:sz w:val="24"/>
                <w:szCs w:val="24"/>
              </w:rPr>
              <w:t>1.06</w:t>
            </w:r>
            <w:r w:rsidRPr="004A13B3">
              <w:rPr>
                <w:rFonts w:ascii="Times New Roman" w:hAnsi="Times New Roman" w:cs="Times New Roman"/>
                <w:sz w:val="24"/>
                <w:szCs w:val="24"/>
              </w:rPr>
              <w:t>–</w:t>
            </w:r>
            <w:r w:rsidR="00AE5FBF" w:rsidRPr="004A13B3">
              <w:rPr>
                <w:rFonts w:ascii="Times New Roman" w:hAnsi="Times New Roman" w:cs="Times New Roman"/>
                <w:sz w:val="24"/>
                <w:szCs w:val="24"/>
              </w:rPr>
              <w:t>2.53</w:t>
            </w:r>
            <w:r w:rsidRPr="004A13B3">
              <w:rPr>
                <w:rFonts w:ascii="Times New Roman" w:hAnsi="Times New Roman" w:cs="Times New Roman"/>
                <w:sz w:val="24"/>
                <w:szCs w:val="24"/>
              </w:rPr>
              <w:t>)</w:t>
            </w:r>
          </w:p>
        </w:tc>
      </w:tr>
      <w:tr w:rsidR="00375990" w:rsidRPr="004A13B3" w14:paraId="2907EB93" w14:textId="77777777" w:rsidTr="00CC474A">
        <w:trPr>
          <w:trHeight w:hRule="exact" w:val="288"/>
        </w:trPr>
        <w:tc>
          <w:tcPr>
            <w:tcW w:w="2704" w:type="dxa"/>
            <w:tcBorders>
              <w:top w:val="nil"/>
              <w:left w:val="nil"/>
              <w:bottom w:val="nil"/>
              <w:right w:val="nil"/>
            </w:tcBorders>
            <w:hideMark/>
          </w:tcPr>
          <w:p w14:paraId="5EA84B1C"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sz w:val="24"/>
                <w:szCs w:val="24"/>
              </w:rPr>
              <w:t>Mold problems in school</w:t>
            </w:r>
          </w:p>
        </w:tc>
        <w:tc>
          <w:tcPr>
            <w:tcW w:w="606" w:type="dxa"/>
            <w:tcBorders>
              <w:top w:val="nil"/>
              <w:left w:val="nil"/>
              <w:bottom w:val="nil"/>
              <w:right w:val="nil"/>
            </w:tcBorders>
          </w:tcPr>
          <w:p w14:paraId="73C487A0" w14:textId="76F3F3FE" w:rsidR="00375990" w:rsidRPr="004A13B3" w:rsidRDefault="00375990" w:rsidP="00AE5FBF">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w:t>
            </w:r>
            <w:r w:rsidR="00AE5FBF" w:rsidRPr="004A13B3">
              <w:rPr>
                <w:rFonts w:ascii="Times New Roman" w:hAnsi="Times New Roman" w:cs="Times New Roman"/>
                <w:sz w:val="24"/>
                <w:szCs w:val="24"/>
              </w:rPr>
              <w:t>54</w:t>
            </w:r>
          </w:p>
        </w:tc>
        <w:tc>
          <w:tcPr>
            <w:tcW w:w="1385" w:type="dxa"/>
            <w:tcBorders>
              <w:top w:val="nil"/>
              <w:left w:val="nil"/>
              <w:bottom w:val="nil"/>
              <w:right w:val="nil"/>
            </w:tcBorders>
          </w:tcPr>
          <w:p w14:paraId="5593FAC3" w14:textId="1CA1B2F3" w:rsidR="00375990" w:rsidRPr="004A13B3" w:rsidRDefault="00375990" w:rsidP="00AE5FBF">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AE5FBF" w:rsidRPr="004A13B3">
              <w:rPr>
                <w:rFonts w:ascii="Times New Roman" w:hAnsi="Times New Roman" w:cs="Times New Roman"/>
                <w:sz w:val="24"/>
                <w:szCs w:val="24"/>
              </w:rPr>
              <w:t>(0.8</w:t>
            </w:r>
            <w:r w:rsidRPr="004A13B3">
              <w:rPr>
                <w:rFonts w:ascii="Times New Roman" w:hAnsi="Times New Roman" w:cs="Times New Roman"/>
                <w:sz w:val="24"/>
                <w:szCs w:val="24"/>
              </w:rPr>
              <w:t>7–2.</w:t>
            </w:r>
            <w:r w:rsidR="00AE5FBF" w:rsidRPr="004A13B3">
              <w:rPr>
                <w:rFonts w:ascii="Times New Roman" w:hAnsi="Times New Roman" w:cs="Times New Roman"/>
                <w:sz w:val="24"/>
                <w:szCs w:val="24"/>
              </w:rPr>
              <w:t>74</w:t>
            </w:r>
            <w:r w:rsidRPr="004A13B3">
              <w:rPr>
                <w:rFonts w:ascii="Times New Roman" w:hAnsi="Times New Roman" w:cs="Times New Roman"/>
                <w:sz w:val="24"/>
                <w:szCs w:val="24"/>
              </w:rPr>
              <w:t>)</w:t>
            </w:r>
          </w:p>
        </w:tc>
      </w:tr>
      <w:tr w:rsidR="00375990" w:rsidRPr="004A13B3" w14:paraId="4AB5A980" w14:textId="77777777" w:rsidTr="00CC474A">
        <w:tc>
          <w:tcPr>
            <w:tcW w:w="2704" w:type="dxa"/>
            <w:tcBorders>
              <w:top w:val="nil"/>
              <w:left w:val="nil"/>
              <w:bottom w:val="nil"/>
              <w:right w:val="nil"/>
            </w:tcBorders>
            <w:hideMark/>
          </w:tcPr>
          <w:p w14:paraId="2FE52CFC" w14:textId="77777777" w:rsidR="00375990" w:rsidRPr="004A13B3" w:rsidRDefault="00375990" w:rsidP="00826E2E">
            <w:pPr>
              <w:pStyle w:val="HTMLPreformatted"/>
              <w:ind w:left="180" w:hanging="194"/>
              <w:rPr>
                <w:rFonts w:ascii="Times New Roman" w:hAnsi="Times New Roman" w:cs="Times New Roman"/>
                <w:b/>
                <w:bCs/>
                <w:sz w:val="24"/>
                <w:szCs w:val="24"/>
              </w:rPr>
            </w:pPr>
          </w:p>
          <w:p w14:paraId="05FB9D70" w14:textId="77777777" w:rsidR="00375990" w:rsidRPr="004A13B3" w:rsidRDefault="00375990" w:rsidP="00826E2E">
            <w:pPr>
              <w:pStyle w:val="HTMLPreformatted"/>
              <w:ind w:left="180" w:hanging="194"/>
              <w:rPr>
                <w:rFonts w:ascii="Times New Roman" w:hAnsi="Times New Roman" w:cs="Times New Roman"/>
                <w:b/>
                <w:bCs/>
                <w:sz w:val="24"/>
                <w:szCs w:val="24"/>
              </w:rPr>
            </w:pPr>
            <w:r w:rsidRPr="004A13B3">
              <w:rPr>
                <w:rFonts w:ascii="Times New Roman" w:hAnsi="Times New Roman" w:cs="Times New Roman"/>
                <w:b/>
                <w:bCs/>
                <w:sz w:val="24"/>
                <w:szCs w:val="24"/>
              </w:rPr>
              <w:t>Home environment</w:t>
            </w:r>
          </w:p>
        </w:tc>
        <w:tc>
          <w:tcPr>
            <w:tcW w:w="606" w:type="dxa"/>
            <w:tcBorders>
              <w:top w:val="nil"/>
              <w:left w:val="nil"/>
              <w:bottom w:val="nil"/>
              <w:right w:val="nil"/>
            </w:tcBorders>
          </w:tcPr>
          <w:p w14:paraId="645069C7" w14:textId="77777777" w:rsidR="00375990" w:rsidRPr="004A13B3" w:rsidRDefault="00375990" w:rsidP="00826E2E">
            <w:pPr>
              <w:pStyle w:val="HTMLPreformatted"/>
              <w:ind w:left="-18" w:hanging="52"/>
              <w:jc w:val="right"/>
              <w:rPr>
                <w:rFonts w:ascii="Times New Roman" w:hAnsi="Times New Roman" w:cs="Times New Roman"/>
                <w:sz w:val="24"/>
                <w:szCs w:val="24"/>
              </w:rPr>
            </w:pPr>
          </w:p>
        </w:tc>
        <w:tc>
          <w:tcPr>
            <w:tcW w:w="1385" w:type="dxa"/>
            <w:tcBorders>
              <w:top w:val="nil"/>
              <w:left w:val="nil"/>
              <w:bottom w:val="nil"/>
              <w:right w:val="nil"/>
            </w:tcBorders>
          </w:tcPr>
          <w:p w14:paraId="7BF6EB81" w14:textId="77777777" w:rsidR="00375990" w:rsidRPr="004A13B3" w:rsidRDefault="00375990" w:rsidP="00826E2E">
            <w:pPr>
              <w:pStyle w:val="HTMLPreformatted"/>
              <w:ind w:left="-18" w:hanging="52"/>
              <w:rPr>
                <w:rFonts w:ascii="Times New Roman" w:hAnsi="Times New Roman" w:cs="Times New Roman"/>
                <w:sz w:val="24"/>
                <w:szCs w:val="24"/>
              </w:rPr>
            </w:pPr>
          </w:p>
        </w:tc>
      </w:tr>
      <w:tr w:rsidR="00375990" w:rsidRPr="004A13B3" w14:paraId="2F83020C" w14:textId="77777777" w:rsidTr="00CC474A">
        <w:trPr>
          <w:trHeight w:hRule="exact" w:val="288"/>
        </w:trPr>
        <w:tc>
          <w:tcPr>
            <w:tcW w:w="2704" w:type="dxa"/>
            <w:tcBorders>
              <w:top w:val="nil"/>
              <w:left w:val="nil"/>
              <w:bottom w:val="nil"/>
              <w:right w:val="nil"/>
            </w:tcBorders>
            <w:hideMark/>
          </w:tcPr>
          <w:p w14:paraId="3634743C"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Secondhand smoke </w:t>
            </w:r>
          </w:p>
        </w:tc>
        <w:tc>
          <w:tcPr>
            <w:tcW w:w="606" w:type="dxa"/>
            <w:tcBorders>
              <w:top w:val="nil"/>
              <w:left w:val="nil"/>
              <w:bottom w:val="nil"/>
              <w:right w:val="nil"/>
            </w:tcBorders>
          </w:tcPr>
          <w:p w14:paraId="4C8E1FE7" w14:textId="2D7421D3" w:rsidR="00375990" w:rsidRPr="004A13B3" w:rsidRDefault="00375990" w:rsidP="00826E2E">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w:t>
            </w:r>
            <w:r w:rsidR="00595DF2" w:rsidRPr="004A13B3">
              <w:rPr>
                <w:rFonts w:ascii="Times New Roman" w:hAnsi="Times New Roman" w:cs="Times New Roman"/>
                <w:sz w:val="24"/>
                <w:szCs w:val="24"/>
              </w:rPr>
              <w:t>01</w:t>
            </w:r>
          </w:p>
        </w:tc>
        <w:tc>
          <w:tcPr>
            <w:tcW w:w="1385" w:type="dxa"/>
            <w:tcBorders>
              <w:top w:val="nil"/>
              <w:left w:val="nil"/>
              <w:bottom w:val="nil"/>
              <w:right w:val="nil"/>
            </w:tcBorders>
          </w:tcPr>
          <w:p w14:paraId="036AB3DE" w14:textId="5745E11B" w:rsidR="00375990" w:rsidRPr="004A13B3" w:rsidRDefault="00595DF2" w:rsidP="00595DF2">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(0.71</w:t>
            </w:r>
            <w:r w:rsidR="00375990" w:rsidRPr="004A13B3">
              <w:rPr>
                <w:rFonts w:ascii="Times New Roman" w:hAnsi="Times New Roman" w:cs="Times New Roman"/>
                <w:sz w:val="24"/>
                <w:szCs w:val="24"/>
              </w:rPr>
              <w:t>–1.</w:t>
            </w:r>
            <w:r w:rsidRPr="004A13B3">
              <w:rPr>
                <w:rFonts w:ascii="Times New Roman" w:hAnsi="Times New Roman" w:cs="Times New Roman"/>
                <w:sz w:val="24"/>
                <w:szCs w:val="24"/>
              </w:rPr>
              <w:t>43</w:t>
            </w:r>
            <w:r w:rsidR="00375990" w:rsidRPr="004A13B3">
              <w:rPr>
                <w:rFonts w:ascii="Times New Roman" w:hAnsi="Times New Roman" w:cs="Times New Roman"/>
                <w:sz w:val="24"/>
                <w:szCs w:val="24"/>
              </w:rPr>
              <w:t>)</w:t>
            </w:r>
          </w:p>
        </w:tc>
      </w:tr>
      <w:tr w:rsidR="00375990" w:rsidRPr="004A13B3" w14:paraId="055BDE34" w14:textId="77777777" w:rsidTr="00CC474A">
        <w:trPr>
          <w:trHeight w:hRule="exact" w:val="288"/>
        </w:trPr>
        <w:tc>
          <w:tcPr>
            <w:tcW w:w="2704" w:type="dxa"/>
            <w:tcBorders>
              <w:top w:val="nil"/>
              <w:left w:val="nil"/>
              <w:bottom w:val="nil"/>
              <w:right w:val="nil"/>
            </w:tcBorders>
            <w:hideMark/>
          </w:tcPr>
          <w:p w14:paraId="4FF25B41"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Pets in bedroom</w:t>
            </w:r>
          </w:p>
        </w:tc>
        <w:tc>
          <w:tcPr>
            <w:tcW w:w="606" w:type="dxa"/>
            <w:tcBorders>
              <w:top w:val="nil"/>
              <w:left w:val="nil"/>
              <w:bottom w:val="nil"/>
              <w:right w:val="nil"/>
            </w:tcBorders>
          </w:tcPr>
          <w:p w14:paraId="1EF739AB" w14:textId="2B95486B" w:rsidR="00375990" w:rsidRPr="004A13B3" w:rsidRDefault="00375990" w:rsidP="00595DF2">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0.9</w:t>
            </w:r>
            <w:r w:rsidR="00595DF2" w:rsidRPr="004A13B3">
              <w:rPr>
                <w:rFonts w:ascii="Times New Roman" w:hAnsi="Times New Roman" w:cs="Times New Roman"/>
                <w:sz w:val="24"/>
                <w:szCs w:val="24"/>
              </w:rPr>
              <w:t>6</w:t>
            </w:r>
          </w:p>
        </w:tc>
        <w:tc>
          <w:tcPr>
            <w:tcW w:w="1385" w:type="dxa"/>
            <w:tcBorders>
              <w:top w:val="nil"/>
              <w:left w:val="nil"/>
              <w:bottom w:val="nil"/>
              <w:right w:val="nil"/>
            </w:tcBorders>
          </w:tcPr>
          <w:p w14:paraId="0D6C0DD8" w14:textId="6CAC1D6B" w:rsidR="00375990" w:rsidRPr="004A13B3" w:rsidRDefault="00375990" w:rsidP="00595DF2">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595DF2" w:rsidRPr="004A13B3">
              <w:rPr>
                <w:rFonts w:ascii="Times New Roman" w:hAnsi="Times New Roman" w:cs="Times New Roman"/>
                <w:sz w:val="24"/>
                <w:szCs w:val="24"/>
              </w:rPr>
              <w:t>(0.82</w:t>
            </w:r>
            <w:r w:rsidRPr="004A13B3">
              <w:rPr>
                <w:rFonts w:ascii="Times New Roman" w:hAnsi="Times New Roman" w:cs="Times New Roman"/>
                <w:sz w:val="24"/>
                <w:szCs w:val="24"/>
              </w:rPr>
              <w:t>–1.</w:t>
            </w:r>
            <w:r w:rsidR="00595DF2" w:rsidRPr="004A13B3">
              <w:rPr>
                <w:rFonts w:ascii="Times New Roman" w:hAnsi="Times New Roman" w:cs="Times New Roman"/>
                <w:sz w:val="24"/>
                <w:szCs w:val="24"/>
              </w:rPr>
              <w:t>13</w:t>
            </w:r>
            <w:r w:rsidRPr="004A13B3">
              <w:rPr>
                <w:rFonts w:ascii="Times New Roman" w:hAnsi="Times New Roman" w:cs="Times New Roman"/>
                <w:sz w:val="24"/>
                <w:szCs w:val="24"/>
              </w:rPr>
              <w:t>)</w:t>
            </w:r>
          </w:p>
        </w:tc>
      </w:tr>
      <w:tr w:rsidR="00375990" w:rsidRPr="004A13B3" w14:paraId="092998AD" w14:textId="77777777" w:rsidTr="00CC474A">
        <w:trPr>
          <w:trHeight w:hRule="exact" w:val="288"/>
        </w:trPr>
        <w:tc>
          <w:tcPr>
            <w:tcW w:w="2704" w:type="dxa"/>
            <w:tcBorders>
              <w:top w:val="nil"/>
              <w:left w:val="nil"/>
              <w:bottom w:val="nil"/>
              <w:right w:val="nil"/>
            </w:tcBorders>
            <w:hideMark/>
          </w:tcPr>
          <w:p w14:paraId="3068365A"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Cockroaches seen </w:t>
            </w:r>
          </w:p>
        </w:tc>
        <w:tc>
          <w:tcPr>
            <w:tcW w:w="606" w:type="dxa"/>
            <w:tcBorders>
              <w:top w:val="nil"/>
              <w:left w:val="nil"/>
              <w:bottom w:val="nil"/>
              <w:right w:val="nil"/>
            </w:tcBorders>
          </w:tcPr>
          <w:p w14:paraId="116648AA" w14:textId="1A3F3FF5" w:rsidR="00375990" w:rsidRPr="004A13B3" w:rsidRDefault="00375990" w:rsidP="00F54809">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0.8</w:t>
            </w:r>
            <w:r w:rsidR="00F54809" w:rsidRPr="004A13B3">
              <w:rPr>
                <w:rFonts w:ascii="Times New Roman" w:hAnsi="Times New Roman" w:cs="Times New Roman"/>
                <w:sz w:val="24"/>
                <w:szCs w:val="24"/>
              </w:rPr>
              <w:t>3</w:t>
            </w:r>
          </w:p>
        </w:tc>
        <w:tc>
          <w:tcPr>
            <w:tcW w:w="1385" w:type="dxa"/>
            <w:tcBorders>
              <w:top w:val="nil"/>
              <w:left w:val="nil"/>
              <w:bottom w:val="nil"/>
              <w:right w:val="nil"/>
            </w:tcBorders>
          </w:tcPr>
          <w:p w14:paraId="1BFE6306" w14:textId="6FE74027" w:rsidR="00375990" w:rsidRPr="004A13B3" w:rsidRDefault="00375990" w:rsidP="00F54809">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w:t>
            </w:r>
            <w:r w:rsidR="00F54809" w:rsidRPr="004A13B3">
              <w:rPr>
                <w:rFonts w:ascii="Times New Roman" w:hAnsi="Times New Roman" w:cs="Times New Roman"/>
                <w:sz w:val="24"/>
                <w:szCs w:val="24"/>
              </w:rPr>
              <w:t>57</w:t>
            </w:r>
            <w:r w:rsidRPr="004A13B3">
              <w:rPr>
                <w:rFonts w:ascii="Times New Roman" w:hAnsi="Times New Roman" w:cs="Times New Roman"/>
                <w:sz w:val="24"/>
                <w:szCs w:val="24"/>
              </w:rPr>
              <w:t>–1.</w:t>
            </w:r>
            <w:r w:rsidR="00F54809" w:rsidRPr="004A13B3">
              <w:rPr>
                <w:rFonts w:ascii="Times New Roman" w:hAnsi="Times New Roman" w:cs="Times New Roman"/>
                <w:sz w:val="24"/>
                <w:szCs w:val="24"/>
              </w:rPr>
              <w:t>22</w:t>
            </w:r>
            <w:r w:rsidRPr="004A13B3">
              <w:rPr>
                <w:rFonts w:ascii="Times New Roman" w:hAnsi="Times New Roman" w:cs="Times New Roman"/>
                <w:sz w:val="24"/>
                <w:szCs w:val="24"/>
              </w:rPr>
              <w:t>)</w:t>
            </w:r>
          </w:p>
        </w:tc>
      </w:tr>
      <w:tr w:rsidR="00375990" w:rsidRPr="004A13B3" w14:paraId="0201D138" w14:textId="77777777" w:rsidTr="00CC474A">
        <w:trPr>
          <w:trHeight w:hRule="exact" w:val="288"/>
        </w:trPr>
        <w:tc>
          <w:tcPr>
            <w:tcW w:w="2704" w:type="dxa"/>
            <w:tcBorders>
              <w:top w:val="nil"/>
              <w:left w:val="nil"/>
              <w:bottom w:val="nil"/>
              <w:right w:val="nil"/>
            </w:tcBorders>
            <w:hideMark/>
          </w:tcPr>
          <w:p w14:paraId="1BD2E0DE"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Mice or rats seen</w:t>
            </w:r>
          </w:p>
        </w:tc>
        <w:tc>
          <w:tcPr>
            <w:tcW w:w="606" w:type="dxa"/>
            <w:tcBorders>
              <w:top w:val="nil"/>
              <w:left w:val="nil"/>
              <w:bottom w:val="nil"/>
              <w:right w:val="nil"/>
            </w:tcBorders>
          </w:tcPr>
          <w:p w14:paraId="1B112ADB" w14:textId="0F14DCE4" w:rsidR="00375990" w:rsidRPr="004A13B3" w:rsidRDefault="00F54809" w:rsidP="00826E2E">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0.80</w:t>
            </w:r>
          </w:p>
        </w:tc>
        <w:tc>
          <w:tcPr>
            <w:tcW w:w="1385" w:type="dxa"/>
            <w:tcBorders>
              <w:top w:val="nil"/>
              <w:left w:val="nil"/>
              <w:bottom w:val="nil"/>
              <w:right w:val="nil"/>
            </w:tcBorders>
          </w:tcPr>
          <w:p w14:paraId="7CA5DC50" w14:textId="64E2BB87" w:rsidR="00375990" w:rsidRPr="004A13B3" w:rsidRDefault="00375990" w:rsidP="00F54809">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w:t>
            </w:r>
            <w:r w:rsidR="00F54809" w:rsidRPr="004A13B3">
              <w:rPr>
                <w:rFonts w:ascii="Times New Roman" w:hAnsi="Times New Roman" w:cs="Times New Roman"/>
                <w:sz w:val="24"/>
                <w:szCs w:val="24"/>
              </w:rPr>
              <w:t>49</w:t>
            </w:r>
            <w:r w:rsidRPr="004A13B3">
              <w:rPr>
                <w:rFonts w:ascii="Times New Roman" w:hAnsi="Times New Roman" w:cs="Times New Roman"/>
                <w:sz w:val="24"/>
                <w:szCs w:val="24"/>
              </w:rPr>
              <w:t>–1.</w:t>
            </w:r>
            <w:r w:rsidR="00F54809" w:rsidRPr="004A13B3">
              <w:rPr>
                <w:rFonts w:ascii="Times New Roman" w:hAnsi="Times New Roman" w:cs="Times New Roman"/>
                <w:sz w:val="24"/>
                <w:szCs w:val="24"/>
              </w:rPr>
              <w:t>3</w:t>
            </w:r>
            <w:r w:rsidRPr="004A13B3">
              <w:rPr>
                <w:rFonts w:ascii="Times New Roman" w:hAnsi="Times New Roman" w:cs="Times New Roman"/>
                <w:sz w:val="24"/>
                <w:szCs w:val="24"/>
              </w:rPr>
              <w:t>2)</w:t>
            </w:r>
          </w:p>
        </w:tc>
      </w:tr>
      <w:tr w:rsidR="00375990" w:rsidRPr="004A13B3" w14:paraId="3F3029CD" w14:textId="77777777" w:rsidTr="00CC474A">
        <w:trPr>
          <w:trHeight w:hRule="exact" w:val="288"/>
        </w:trPr>
        <w:tc>
          <w:tcPr>
            <w:tcW w:w="2704" w:type="dxa"/>
            <w:tcBorders>
              <w:top w:val="nil"/>
              <w:left w:val="nil"/>
              <w:bottom w:val="single" w:sz="4" w:space="0" w:color="auto"/>
              <w:right w:val="nil"/>
            </w:tcBorders>
            <w:hideMark/>
          </w:tcPr>
          <w:p w14:paraId="1AC3F10B" w14:textId="77777777" w:rsidR="00375990" w:rsidRPr="004A13B3" w:rsidRDefault="00375990" w:rsidP="00826E2E">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Mold seen or smelled</w:t>
            </w:r>
          </w:p>
        </w:tc>
        <w:tc>
          <w:tcPr>
            <w:tcW w:w="606" w:type="dxa"/>
            <w:tcBorders>
              <w:top w:val="nil"/>
              <w:left w:val="nil"/>
              <w:bottom w:val="single" w:sz="4" w:space="0" w:color="auto"/>
              <w:right w:val="nil"/>
            </w:tcBorders>
          </w:tcPr>
          <w:p w14:paraId="5B88FCF0" w14:textId="014CA39A" w:rsidR="00375990" w:rsidRPr="004A13B3" w:rsidRDefault="00375990" w:rsidP="00F54809">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w:t>
            </w:r>
            <w:r w:rsidR="00F54809" w:rsidRPr="004A13B3">
              <w:rPr>
                <w:rFonts w:ascii="Times New Roman" w:hAnsi="Times New Roman" w:cs="Times New Roman"/>
                <w:sz w:val="24"/>
                <w:szCs w:val="24"/>
              </w:rPr>
              <w:t>9</w:t>
            </w:r>
            <w:r w:rsidRPr="004A13B3">
              <w:rPr>
                <w:rFonts w:ascii="Times New Roman" w:hAnsi="Times New Roman" w:cs="Times New Roman"/>
                <w:sz w:val="24"/>
                <w:szCs w:val="24"/>
              </w:rPr>
              <w:t>3</w:t>
            </w:r>
          </w:p>
        </w:tc>
        <w:tc>
          <w:tcPr>
            <w:tcW w:w="1385" w:type="dxa"/>
            <w:tcBorders>
              <w:top w:val="nil"/>
              <w:left w:val="nil"/>
              <w:bottom w:val="single" w:sz="4" w:space="0" w:color="auto"/>
              <w:right w:val="nil"/>
            </w:tcBorders>
          </w:tcPr>
          <w:p w14:paraId="315C5B87" w14:textId="7F28C65C" w:rsidR="00375990" w:rsidRPr="004A13B3" w:rsidRDefault="00375990" w:rsidP="00F54809">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(1.3</w:t>
            </w:r>
            <w:r w:rsidR="00F54809" w:rsidRPr="004A13B3">
              <w:rPr>
                <w:rFonts w:ascii="Times New Roman" w:hAnsi="Times New Roman" w:cs="Times New Roman"/>
                <w:sz w:val="24"/>
                <w:szCs w:val="24"/>
              </w:rPr>
              <w:t>8</w:t>
            </w:r>
            <w:r w:rsidRPr="004A13B3">
              <w:rPr>
                <w:rFonts w:ascii="Times New Roman" w:hAnsi="Times New Roman" w:cs="Times New Roman"/>
                <w:sz w:val="24"/>
                <w:szCs w:val="24"/>
              </w:rPr>
              <w:t>–2.</w:t>
            </w:r>
            <w:r w:rsidR="00F54809" w:rsidRPr="004A13B3">
              <w:rPr>
                <w:rFonts w:ascii="Times New Roman" w:hAnsi="Times New Roman" w:cs="Times New Roman"/>
                <w:sz w:val="24"/>
                <w:szCs w:val="24"/>
              </w:rPr>
              <w:t>70</w:t>
            </w:r>
            <w:r w:rsidRPr="004A13B3">
              <w:rPr>
                <w:rFonts w:ascii="Times New Roman" w:hAnsi="Times New Roman" w:cs="Times New Roman"/>
                <w:sz w:val="24"/>
                <w:szCs w:val="24"/>
              </w:rPr>
              <w:t>)</w:t>
            </w:r>
          </w:p>
        </w:tc>
      </w:tr>
    </w:tbl>
    <w:p w14:paraId="35C07C8F" w14:textId="77777777" w:rsidR="00375990" w:rsidRPr="004A13B3" w:rsidRDefault="00375990" w:rsidP="00375990">
      <w:pPr>
        <w:pStyle w:val="HTMLPreformatted"/>
        <w:ind w:left="90" w:hanging="90"/>
        <w:rPr>
          <w:rFonts w:ascii="Times New Roman" w:hAnsi="Times New Roman" w:cs="Times New Roman"/>
          <w:sz w:val="24"/>
          <w:szCs w:val="24"/>
        </w:rPr>
      </w:pPr>
      <w:r w:rsidRPr="004A13B3">
        <w:rPr>
          <w:rFonts w:ascii="Times New Roman" w:hAnsi="Times New Roman" w:cs="Times New Roman"/>
          <w:sz w:val="24"/>
          <w:szCs w:val="24"/>
          <w:vertAlign w:val="superscript"/>
        </w:rPr>
        <w:t xml:space="preserve">a </w:t>
      </w:r>
      <w:r w:rsidRPr="004A13B3">
        <w:rPr>
          <w:rFonts w:ascii="Times New Roman" w:hAnsi="Times New Roman" w:cs="Times New Roman"/>
          <w:bCs/>
          <w:sz w:val="24"/>
          <w:szCs w:val="24"/>
        </w:rPr>
        <w:t xml:space="preserve">Data are representative of </w:t>
      </w:r>
      <w:r w:rsidRPr="004A13B3">
        <w:rPr>
          <w:rFonts w:ascii="Times New Roman" w:hAnsi="Times New Roman" w:cs="Times New Roman"/>
          <w:sz w:val="24"/>
          <w:szCs w:val="24"/>
        </w:rPr>
        <w:t xml:space="preserve">35 U.S. states (AZ, CA, CT, GA, HI, IA, IL, IN, KS, LA, MA, MD, ME, MI, MO, MS, MT, NE, ND, NH, NJ, NM, NY, OH, OK, OR, PA, RI, TX, UT, VA, VT, WA, WI, WV) and the District of Columbia. </w:t>
      </w:r>
    </w:p>
    <w:p w14:paraId="347740AF" w14:textId="77777777" w:rsidR="00375990" w:rsidRPr="004A13B3" w:rsidRDefault="00375990" w:rsidP="00375990">
      <w:pPr>
        <w:pStyle w:val="HTMLPreformatted"/>
        <w:ind w:left="90" w:hanging="90"/>
        <w:rPr>
          <w:rFonts w:ascii="Times New Roman" w:hAnsi="Times New Roman" w:cs="Times New Roman"/>
          <w:sz w:val="24"/>
          <w:szCs w:val="24"/>
        </w:rPr>
      </w:pPr>
      <w:r w:rsidRPr="004A13B3">
        <w:rPr>
          <w:rFonts w:ascii="Times New Roman" w:hAnsi="Times New Roman" w:cs="Times New Roman"/>
          <w:sz w:val="24"/>
          <w:szCs w:val="24"/>
          <w:vertAlign w:val="superscript"/>
        </w:rPr>
        <w:t xml:space="preserve">b </w:t>
      </w:r>
      <w:r w:rsidRPr="004A13B3">
        <w:rPr>
          <w:rFonts w:ascii="Times New Roman" w:hAnsi="Times New Roman" w:cs="Times New Roman"/>
          <w:sz w:val="24"/>
          <w:szCs w:val="24"/>
        </w:rPr>
        <w:t>Adjusted for child age group, race/ethnicity, annual household</w:t>
      </w:r>
      <w:r w:rsidRPr="004A13B3">
        <w:rPr>
          <w:rFonts w:ascii="Times New Roman" w:hAnsi="Times New Roman" w:cs="Times New Roman"/>
          <w:b/>
          <w:sz w:val="24"/>
          <w:szCs w:val="24"/>
          <w:vertAlign w:val="superscript"/>
        </w:rPr>
        <w:t xml:space="preserve"> </w:t>
      </w:r>
      <w:r w:rsidRPr="004A13B3">
        <w:rPr>
          <w:rFonts w:ascii="Times New Roman" w:hAnsi="Times New Roman" w:cs="Times New Roman"/>
          <w:sz w:val="24"/>
          <w:szCs w:val="24"/>
        </w:rPr>
        <w:t>income, asthma medication use. Referent is children with no missed school for asthma.</w:t>
      </w:r>
    </w:p>
    <w:p w14:paraId="5DF93F08" w14:textId="77777777" w:rsidR="00375990" w:rsidRPr="004A13B3" w:rsidRDefault="00375990" w:rsidP="00375990">
      <w:pPr>
        <w:pStyle w:val="HTMLPreformatted"/>
        <w:ind w:left="360" w:hanging="360"/>
        <w:rPr>
          <w:rFonts w:ascii="Times New Roman" w:hAnsi="Times New Roman" w:cs="Times New Roman"/>
          <w:b/>
          <w:sz w:val="24"/>
          <w:szCs w:val="24"/>
        </w:rPr>
      </w:pPr>
    </w:p>
    <w:p w14:paraId="2A05DB6D" w14:textId="77777777" w:rsidR="00375990" w:rsidRPr="004A13B3" w:rsidRDefault="00375990"/>
    <w:p w14:paraId="6E310EE2" w14:textId="77777777" w:rsidR="001736A7" w:rsidRPr="004A13B3" w:rsidRDefault="001736A7"/>
    <w:p w14:paraId="6B14DEA6" w14:textId="77777777" w:rsidR="001736A7" w:rsidRPr="004A13B3" w:rsidRDefault="001736A7"/>
    <w:p w14:paraId="1AAE6B89" w14:textId="77777777" w:rsidR="001736A7" w:rsidRPr="004A13B3" w:rsidRDefault="001736A7"/>
    <w:p w14:paraId="30602988" w14:textId="77777777" w:rsidR="001736A7" w:rsidRPr="004A13B3" w:rsidRDefault="001736A7"/>
    <w:p w14:paraId="74261A2C" w14:textId="77777777" w:rsidR="001736A7" w:rsidRPr="004A13B3" w:rsidRDefault="001736A7"/>
    <w:p w14:paraId="74C70D08" w14:textId="77777777" w:rsidR="001736A7" w:rsidRPr="004A13B3" w:rsidRDefault="001736A7"/>
    <w:p w14:paraId="134BE046" w14:textId="77777777" w:rsidR="001736A7" w:rsidRPr="004A13B3" w:rsidRDefault="001736A7"/>
    <w:p w14:paraId="60E7945A" w14:textId="77777777" w:rsidR="001736A7" w:rsidRPr="004A13B3" w:rsidRDefault="001736A7"/>
    <w:p w14:paraId="5B77BAE6" w14:textId="545957EA" w:rsidR="001736A7" w:rsidRPr="004A13B3" w:rsidRDefault="001736A7" w:rsidP="001736A7">
      <w:pPr>
        <w:pStyle w:val="HTMLPreformatted"/>
        <w:tabs>
          <w:tab w:val="clear" w:pos="916"/>
          <w:tab w:val="left" w:pos="360"/>
        </w:tabs>
        <w:ind w:left="360" w:hanging="360"/>
        <w:rPr>
          <w:rFonts w:ascii="Times New Roman" w:hAnsi="Times New Roman" w:cs="Times New Roman"/>
          <w:b/>
          <w:sz w:val="24"/>
          <w:szCs w:val="24"/>
        </w:rPr>
      </w:pPr>
      <w:r w:rsidRPr="004A13B3">
        <w:rPr>
          <w:rFonts w:ascii="Times New Roman" w:hAnsi="Times New Roman" w:cs="Times New Roman"/>
          <w:b/>
          <w:sz w:val="24"/>
          <w:szCs w:val="24"/>
        </w:rPr>
        <w:lastRenderedPageBreak/>
        <w:t>Table S</w:t>
      </w:r>
      <w:r w:rsidR="006C6068" w:rsidRPr="004A13B3">
        <w:rPr>
          <w:rFonts w:ascii="Times New Roman" w:hAnsi="Times New Roman" w:cs="Times New Roman"/>
          <w:b/>
          <w:sz w:val="24"/>
          <w:szCs w:val="24"/>
        </w:rPr>
        <w:t>3</w:t>
      </w:r>
      <w:r w:rsidRPr="004A13B3">
        <w:rPr>
          <w:rFonts w:ascii="Times New Roman" w:hAnsi="Times New Roman" w:cs="Times New Roman"/>
          <w:b/>
          <w:sz w:val="24"/>
          <w:szCs w:val="24"/>
        </w:rPr>
        <w:t xml:space="preserve">. </w:t>
      </w:r>
      <w:r w:rsidRPr="004A13B3">
        <w:rPr>
          <w:rFonts w:ascii="Times New Roman" w:hAnsi="Times New Roman" w:cs="Times New Roman"/>
          <w:sz w:val="24"/>
          <w:szCs w:val="24"/>
        </w:rPr>
        <w:t xml:space="preserve">Asthma-Related Measures and </w:t>
      </w:r>
      <w:r w:rsidR="00DB184E" w:rsidRPr="004A13B3">
        <w:rPr>
          <w:rFonts w:ascii="Times New Roman" w:hAnsi="Times New Roman" w:cs="Times New Roman"/>
          <w:bCs/>
          <w:sz w:val="24"/>
          <w:szCs w:val="24"/>
        </w:rPr>
        <w:t>Absenteeism</w:t>
      </w:r>
      <w:r w:rsidR="0090704F" w:rsidRPr="004A13B3">
        <w:rPr>
          <w:rFonts w:ascii="Times New Roman" w:hAnsi="Times New Roman" w:cs="Times New Roman"/>
          <w:sz w:val="24"/>
          <w:szCs w:val="24"/>
          <w:vertAlign w:val="superscript"/>
        </w:rPr>
        <w:t>a</w:t>
      </w:r>
      <w:r w:rsidR="0090704F">
        <w:rPr>
          <w:rFonts w:ascii="Times New Roman" w:hAnsi="Times New Roman" w:cs="Times New Roman"/>
          <w:bCs/>
          <w:sz w:val="24"/>
          <w:szCs w:val="24"/>
        </w:rPr>
        <w:t>, Controlled for Asthma Severity</w:t>
      </w:r>
      <w:r w:rsidR="006E46BE">
        <w:rPr>
          <w:rFonts w:ascii="Times New Roman" w:hAnsi="Times New Roman" w:cs="Times New Roman"/>
          <w:bCs/>
          <w:sz w:val="24"/>
          <w:szCs w:val="24"/>
        </w:rPr>
        <w:t xml:space="preserve">: </w:t>
      </w:r>
      <w:r w:rsidRPr="004A13B3">
        <w:rPr>
          <w:rFonts w:ascii="Times New Roman" w:hAnsi="Times New Roman" w:cs="Times New Roman"/>
          <w:sz w:val="24"/>
          <w:szCs w:val="24"/>
        </w:rPr>
        <w:t>BRFSS ACBS, 2006–2010</w:t>
      </w:r>
      <w:r w:rsidR="001B622A">
        <w:rPr>
          <w:rFonts w:ascii="Times New Roman" w:hAnsi="Times New Roman" w:cs="Times New Roman"/>
          <w:sz w:val="24"/>
          <w:szCs w:val="24"/>
          <w:vertAlign w:val="superscript"/>
        </w:rPr>
        <w:t>b</w:t>
      </w:r>
    </w:p>
    <w:p w14:paraId="1B49F109" w14:textId="77777777" w:rsidR="001736A7" w:rsidRPr="004A13B3" w:rsidRDefault="001736A7" w:rsidP="001736A7">
      <w:pPr>
        <w:pStyle w:val="HTMLPreformatted"/>
        <w:ind w:left="360" w:right="353" w:hanging="360"/>
        <w:rPr>
          <w:rFonts w:ascii="Times New Roman" w:hAnsi="Times New Roman" w:cs="Times New Roman"/>
          <w:sz w:val="24"/>
          <w:szCs w:val="24"/>
        </w:rPr>
      </w:pPr>
    </w:p>
    <w:tbl>
      <w:tblPr>
        <w:tblStyle w:val="TableGrid"/>
        <w:tblW w:w="5163" w:type="dxa"/>
        <w:tblInd w:w="0" w:type="dxa"/>
        <w:tblLook w:val="04A0" w:firstRow="1" w:lastRow="0" w:firstColumn="1" w:lastColumn="0" w:noHBand="0" w:noVBand="1"/>
      </w:tblPr>
      <w:tblGrid>
        <w:gridCol w:w="3151"/>
        <w:gridCol w:w="529"/>
        <w:gridCol w:w="1483"/>
      </w:tblGrid>
      <w:tr w:rsidR="001736A7" w:rsidRPr="004A13B3" w14:paraId="6FA0942E" w14:textId="77777777" w:rsidTr="0071395D">
        <w:tc>
          <w:tcPr>
            <w:tcW w:w="3151" w:type="dxa"/>
            <w:tcBorders>
              <w:top w:val="single" w:sz="4" w:space="0" w:color="auto"/>
              <w:left w:val="nil"/>
              <w:bottom w:val="nil"/>
              <w:right w:val="nil"/>
            </w:tcBorders>
            <w:hideMark/>
          </w:tcPr>
          <w:p w14:paraId="7EB093D3" w14:textId="77777777" w:rsidR="001736A7" w:rsidRPr="004A13B3" w:rsidRDefault="001736A7" w:rsidP="0071395D">
            <w:pPr>
              <w:pStyle w:val="HTMLPreformatted"/>
              <w:jc w:val="center"/>
              <w:rPr>
                <w:rFonts w:ascii="Times New Roman" w:hAnsi="Times New Roman" w:cs="Times New Roman"/>
                <w:b/>
                <w:sz w:val="24"/>
                <w:szCs w:val="24"/>
              </w:rPr>
            </w:pPr>
            <w:r w:rsidRPr="004A13B3">
              <w:rPr>
                <w:rFonts w:ascii="Times New Roman" w:hAnsi="Times New Roman" w:cs="Times New Roman"/>
                <w:b/>
                <w:sz w:val="24"/>
                <w:szCs w:val="24"/>
              </w:rPr>
              <w:t>Clinical Measure</w:t>
            </w:r>
          </w:p>
        </w:tc>
        <w:tc>
          <w:tcPr>
            <w:tcW w:w="2012" w:type="dxa"/>
            <w:gridSpan w:val="2"/>
            <w:tcBorders>
              <w:top w:val="single" w:sz="4" w:space="0" w:color="auto"/>
              <w:left w:val="nil"/>
              <w:bottom w:val="nil"/>
              <w:right w:val="nil"/>
            </w:tcBorders>
          </w:tcPr>
          <w:p w14:paraId="5723F046" w14:textId="6202ED1B" w:rsidR="001736A7" w:rsidRPr="004A13B3" w:rsidRDefault="001736A7" w:rsidP="0071395D">
            <w:pPr>
              <w:pStyle w:val="HTMLPreformatted"/>
              <w:jc w:val="center"/>
              <w:rPr>
                <w:rFonts w:ascii="Times New Roman" w:hAnsi="Times New Roman" w:cs="Times New Roman"/>
                <w:bCs/>
                <w:sz w:val="24"/>
                <w:szCs w:val="24"/>
              </w:rPr>
            </w:pPr>
            <w:r w:rsidRPr="004A13B3">
              <w:rPr>
                <w:rFonts w:ascii="Times New Roman" w:hAnsi="Times New Roman" w:cs="Times New Roman"/>
                <w:b/>
                <w:bCs/>
                <w:sz w:val="24"/>
                <w:szCs w:val="24"/>
              </w:rPr>
              <w:t>Prevalence Ratio</w:t>
            </w:r>
            <w:r w:rsidR="00440A02">
              <w:rPr>
                <w:rFonts w:ascii="Times New Roman" w:hAnsi="Times New Roman" w:cs="Times New Roman"/>
                <w:sz w:val="24"/>
                <w:szCs w:val="24"/>
                <w:vertAlign w:val="superscript"/>
              </w:rPr>
              <w:t>c</w:t>
            </w:r>
            <w:r w:rsidRPr="004A13B3">
              <w:rPr>
                <w:rFonts w:ascii="Times New Roman" w:hAnsi="Times New Roman" w:cs="Times New Roman"/>
                <w:bCs/>
                <w:sz w:val="24"/>
                <w:szCs w:val="24"/>
              </w:rPr>
              <w:t xml:space="preserve"> </w:t>
            </w:r>
          </w:p>
          <w:p w14:paraId="18C5998E" w14:textId="77777777" w:rsidR="001736A7" w:rsidRPr="004A13B3" w:rsidRDefault="001736A7" w:rsidP="0071395D">
            <w:pPr>
              <w:pStyle w:val="HTMLPreformatted"/>
              <w:jc w:val="center"/>
              <w:rPr>
                <w:rFonts w:ascii="Times New Roman" w:hAnsi="Times New Roman" w:cs="Times New Roman"/>
                <w:b/>
                <w:bCs/>
                <w:sz w:val="24"/>
                <w:szCs w:val="24"/>
              </w:rPr>
            </w:pPr>
            <w:r w:rsidRPr="004A13B3">
              <w:rPr>
                <w:rFonts w:ascii="Times New Roman" w:hAnsi="Times New Roman" w:cs="Times New Roman"/>
                <w:bCs/>
                <w:sz w:val="24"/>
                <w:szCs w:val="24"/>
              </w:rPr>
              <w:t>(95% CI)</w:t>
            </w:r>
          </w:p>
        </w:tc>
      </w:tr>
      <w:tr w:rsidR="001736A7" w:rsidRPr="004A13B3" w14:paraId="4137EAD2" w14:textId="77777777" w:rsidTr="0071395D">
        <w:trPr>
          <w:trHeight w:hRule="exact" w:val="288"/>
        </w:trPr>
        <w:tc>
          <w:tcPr>
            <w:tcW w:w="3151" w:type="dxa"/>
            <w:tcBorders>
              <w:top w:val="single" w:sz="4" w:space="0" w:color="auto"/>
              <w:left w:val="nil"/>
              <w:bottom w:val="nil"/>
              <w:right w:val="nil"/>
            </w:tcBorders>
            <w:hideMark/>
          </w:tcPr>
          <w:p w14:paraId="7E61A05E"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Asthma uncontrolled</w:t>
            </w:r>
            <w:r w:rsidRPr="004A13B3">
              <w:rPr>
                <w:rFonts w:ascii="Times New Roman" w:hAnsi="Times New Roman" w:cs="Times New Roman"/>
                <w:bCs/>
                <w:sz w:val="24"/>
                <w:szCs w:val="24"/>
                <w:vertAlign w:val="superscript"/>
              </w:rPr>
              <w:t>c</w:t>
            </w:r>
          </w:p>
        </w:tc>
        <w:tc>
          <w:tcPr>
            <w:tcW w:w="529" w:type="dxa"/>
            <w:tcBorders>
              <w:top w:val="single" w:sz="4" w:space="0" w:color="auto"/>
              <w:left w:val="nil"/>
              <w:bottom w:val="nil"/>
              <w:right w:val="nil"/>
            </w:tcBorders>
          </w:tcPr>
          <w:p w14:paraId="02523980" w14:textId="4798CD5E" w:rsidR="001736A7" w:rsidRPr="004A13B3" w:rsidRDefault="001736A7" w:rsidP="0071395D">
            <w:pPr>
              <w:pStyle w:val="HTMLPreformatted"/>
              <w:ind w:left="-18" w:hanging="90"/>
              <w:rPr>
                <w:rFonts w:ascii="Times New Roman" w:hAnsi="Times New Roman" w:cs="Times New Roman"/>
                <w:sz w:val="24"/>
                <w:szCs w:val="24"/>
              </w:rPr>
            </w:pPr>
          </w:p>
        </w:tc>
        <w:tc>
          <w:tcPr>
            <w:tcW w:w="1483" w:type="dxa"/>
            <w:tcBorders>
              <w:top w:val="single" w:sz="4" w:space="0" w:color="auto"/>
              <w:left w:val="nil"/>
              <w:bottom w:val="nil"/>
              <w:right w:val="nil"/>
            </w:tcBorders>
          </w:tcPr>
          <w:p w14:paraId="2774A703" w14:textId="19E46E9D" w:rsidR="001736A7" w:rsidRPr="004A13B3" w:rsidRDefault="001C46CB" w:rsidP="001C46CB">
            <w:pPr>
              <w:pStyle w:val="HTMLPreformatted"/>
              <w:tabs>
                <w:tab w:val="clear" w:pos="916"/>
                <w:tab w:val="left" w:pos="997"/>
              </w:tabs>
              <w:ind w:left="-18" w:firstLine="190"/>
              <w:rPr>
                <w:rFonts w:ascii="Times New Roman" w:hAnsi="Times New Roman" w:cs="Times New Roman"/>
                <w:sz w:val="24"/>
                <w:szCs w:val="24"/>
              </w:rPr>
            </w:pPr>
            <w:r w:rsidRPr="004A13B3">
              <w:rPr>
                <w:rFonts w:ascii="Times New Roman" w:hAnsi="Times New Roman" w:cs="Times New Roman"/>
                <w:sz w:val="24"/>
                <w:szCs w:val="24"/>
              </w:rPr>
              <w:t>N/A</w:t>
            </w:r>
            <w:r w:rsidR="00440A02">
              <w:rPr>
                <w:rFonts w:ascii="Times New Roman" w:hAnsi="Times New Roman" w:cs="Times New Roman"/>
                <w:bCs/>
                <w:sz w:val="24"/>
                <w:szCs w:val="24"/>
                <w:vertAlign w:val="superscript"/>
              </w:rPr>
              <w:t>d</w:t>
            </w:r>
          </w:p>
        </w:tc>
      </w:tr>
      <w:tr w:rsidR="001736A7" w:rsidRPr="004A13B3" w14:paraId="15176EAE" w14:textId="77777777" w:rsidTr="0071395D">
        <w:trPr>
          <w:trHeight w:hRule="exact" w:val="288"/>
        </w:trPr>
        <w:tc>
          <w:tcPr>
            <w:tcW w:w="3151" w:type="dxa"/>
            <w:tcBorders>
              <w:top w:val="nil"/>
              <w:left w:val="nil"/>
              <w:bottom w:val="nil"/>
              <w:right w:val="nil"/>
            </w:tcBorders>
            <w:hideMark/>
          </w:tcPr>
          <w:p w14:paraId="193844C5"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≥1 asthma episode or attack </w:t>
            </w:r>
          </w:p>
        </w:tc>
        <w:tc>
          <w:tcPr>
            <w:tcW w:w="529" w:type="dxa"/>
            <w:tcBorders>
              <w:top w:val="nil"/>
              <w:left w:val="nil"/>
              <w:bottom w:val="nil"/>
              <w:right w:val="nil"/>
            </w:tcBorders>
          </w:tcPr>
          <w:p w14:paraId="1EB3022D" w14:textId="07D75DA6" w:rsidR="001736A7" w:rsidRPr="004A13B3" w:rsidRDefault="0071395D" w:rsidP="0071395D">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1.5</w:t>
            </w:r>
            <w:r w:rsidR="001736A7" w:rsidRPr="004A13B3">
              <w:rPr>
                <w:rFonts w:ascii="Times New Roman" w:hAnsi="Times New Roman" w:cs="Times New Roman"/>
                <w:sz w:val="24"/>
                <w:szCs w:val="24"/>
              </w:rPr>
              <w:t>1</w:t>
            </w:r>
          </w:p>
        </w:tc>
        <w:tc>
          <w:tcPr>
            <w:tcW w:w="1483" w:type="dxa"/>
            <w:tcBorders>
              <w:top w:val="nil"/>
              <w:left w:val="nil"/>
              <w:bottom w:val="nil"/>
              <w:right w:val="nil"/>
            </w:tcBorders>
          </w:tcPr>
          <w:p w14:paraId="54672C32" w14:textId="4C5C4629" w:rsidR="001736A7" w:rsidRPr="004A13B3" w:rsidRDefault="001736A7" w:rsidP="0071395D">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(1.3</w:t>
            </w:r>
            <w:r w:rsidR="0071395D" w:rsidRPr="004A13B3">
              <w:rPr>
                <w:rFonts w:ascii="Times New Roman" w:hAnsi="Times New Roman" w:cs="Times New Roman"/>
                <w:sz w:val="24"/>
                <w:szCs w:val="24"/>
              </w:rPr>
              <w:t>9</w:t>
            </w:r>
            <w:r w:rsidRPr="004A13B3">
              <w:rPr>
                <w:rFonts w:ascii="Times New Roman" w:hAnsi="Times New Roman" w:cs="Times New Roman"/>
                <w:sz w:val="24"/>
                <w:szCs w:val="24"/>
              </w:rPr>
              <w:t>–1.</w:t>
            </w:r>
            <w:r w:rsidR="0071395D" w:rsidRPr="004A13B3">
              <w:rPr>
                <w:rFonts w:ascii="Times New Roman" w:hAnsi="Times New Roman" w:cs="Times New Roman"/>
                <w:sz w:val="24"/>
                <w:szCs w:val="24"/>
              </w:rPr>
              <w:t>6</w:t>
            </w:r>
            <w:r w:rsidRPr="004A13B3">
              <w:rPr>
                <w:rFonts w:ascii="Times New Roman" w:hAnsi="Times New Roman" w:cs="Times New Roman"/>
                <w:sz w:val="24"/>
                <w:szCs w:val="24"/>
              </w:rPr>
              <w:t>5)</w:t>
            </w:r>
            <w:r w:rsidRPr="004A13B3">
              <w:rPr>
                <w:rFonts w:ascii="Times New Roman" w:hAnsi="Times New Roman" w:cs="Times New Roman"/>
                <w:color w:val="FFFFFF" w:themeColor="background1"/>
                <w:sz w:val="24"/>
                <w:szCs w:val="24"/>
              </w:rPr>
              <w:t>–1.19)</w:t>
            </w:r>
          </w:p>
        </w:tc>
      </w:tr>
      <w:tr w:rsidR="001736A7" w:rsidRPr="004A13B3" w14:paraId="0B77C9E1" w14:textId="77777777" w:rsidTr="0071395D">
        <w:trPr>
          <w:trHeight w:hRule="exact" w:val="562"/>
        </w:trPr>
        <w:tc>
          <w:tcPr>
            <w:tcW w:w="3151" w:type="dxa"/>
            <w:tcBorders>
              <w:top w:val="nil"/>
              <w:left w:val="nil"/>
              <w:bottom w:val="nil"/>
              <w:right w:val="nil"/>
            </w:tcBorders>
            <w:hideMark/>
          </w:tcPr>
          <w:p w14:paraId="3EFDCDFF"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Visited ED or urgent care center for asthma </w:t>
            </w:r>
          </w:p>
        </w:tc>
        <w:tc>
          <w:tcPr>
            <w:tcW w:w="529" w:type="dxa"/>
            <w:tcBorders>
              <w:top w:val="nil"/>
              <w:left w:val="nil"/>
              <w:bottom w:val="nil"/>
              <w:right w:val="nil"/>
            </w:tcBorders>
          </w:tcPr>
          <w:p w14:paraId="29D47FBD" w14:textId="20F094C4" w:rsidR="001736A7" w:rsidRPr="004A13B3" w:rsidRDefault="00FC11CA" w:rsidP="0071395D">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3.39</w:t>
            </w:r>
          </w:p>
        </w:tc>
        <w:tc>
          <w:tcPr>
            <w:tcW w:w="1483" w:type="dxa"/>
            <w:tcBorders>
              <w:top w:val="nil"/>
              <w:left w:val="nil"/>
              <w:bottom w:val="nil"/>
              <w:right w:val="nil"/>
            </w:tcBorders>
          </w:tcPr>
          <w:p w14:paraId="58352FCE" w14:textId="1B6B5D2D" w:rsidR="001736A7" w:rsidRPr="004A13B3" w:rsidRDefault="001736A7" w:rsidP="00FC11CA">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(2.</w:t>
            </w:r>
            <w:r w:rsidR="00FC11CA" w:rsidRPr="004A13B3">
              <w:rPr>
                <w:rFonts w:ascii="Times New Roman" w:hAnsi="Times New Roman" w:cs="Times New Roman"/>
                <w:sz w:val="24"/>
                <w:szCs w:val="24"/>
              </w:rPr>
              <w:t>5</w:t>
            </w:r>
            <w:r w:rsidRPr="004A13B3">
              <w:rPr>
                <w:rFonts w:ascii="Times New Roman" w:hAnsi="Times New Roman" w:cs="Times New Roman"/>
                <w:sz w:val="24"/>
                <w:szCs w:val="24"/>
              </w:rPr>
              <w:t>3–</w:t>
            </w:r>
            <w:r w:rsidR="00FC11CA" w:rsidRPr="004A13B3">
              <w:rPr>
                <w:rFonts w:ascii="Times New Roman" w:hAnsi="Times New Roman" w:cs="Times New Roman"/>
                <w:sz w:val="24"/>
                <w:szCs w:val="24"/>
              </w:rPr>
              <w:t>4.54</w:t>
            </w:r>
            <w:r w:rsidRPr="004A13B3">
              <w:rPr>
                <w:rFonts w:ascii="Times New Roman" w:hAnsi="Times New Roman" w:cs="Times New Roman"/>
                <w:sz w:val="24"/>
                <w:szCs w:val="24"/>
              </w:rPr>
              <w:t>)</w:t>
            </w:r>
          </w:p>
        </w:tc>
      </w:tr>
      <w:tr w:rsidR="001736A7" w:rsidRPr="004A13B3" w14:paraId="15200115" w14:textId="77777777" w:rsidTr="0071395D">
        <w:tc>
          <w:tcPr>
            <w:tcW w:w="3151" w:type="dxa"/>
            <w:tcBorders>
              <w:top w:val="nil"/>
              <w:left w:val="nil"/>
              <w:bottom w:val="nil"/>
              <w:right w:val="nil"/>
            </w:tcBorders>
            <w:hideMark/>
          </w:tcPr>
          <w:p w14:paraId="0D8880A0" w14:textId="07D9CD3B"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Saw health professional                for urgent treatment of worsening asthma symptoms or asthma episode/attack</w:t>
            </w:r>
            <w:r w:rsidR="00440A02">
              <w:rPr>
                <w:rFonts w:ascii="Times New Roman" w:hAnsi="Times New Roman" w:cs="Times New Roman"/>
                <w:bCs/>
                <w:sz w:val="24"/>
                <w:szCs w:val="24"/>
                <w:vertAlign w:val="superscript"/>
              </w:rPr>
              <w:t>e</w:t>
            </w:r>
            <w:r w:rsidRPr="004A13B3">
              <w:rPr>
                <w:rFonts w:ascii="Times New Roman" w:hAnsi="Times New Roman" w:cs="Times New Roman"/>
                <w:bCs/>
                <w:sz w:val="24"/>
                <w:szCs w:val="24"/>
              </w:rPr>
              <w:t xml:space="preserve"> </w:t>
            </w:r>
          </w:p>
        </w:tc>
        <w:tc>
          <w:tcPr>
            <w:tcW w:w="529" w:type="dxa"/>
            <w:tcBorders>
              <w:top w:val="nil"/>
              <w:left w:val="nil"/>
              <w:bottom w:val="nil"/>
              <w:right w:val="nil"/>
            </w:tcBorders>
          </w:tcPr>
          <w:p w14:paraId="48BB4354" w14:textId="069D8CC9" w:rsidR="001736A7" w:rsidRPr="004A13B3" w:rsidRDefault="00FC11CA" w:rsidP="0071395D">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2.48</w:t>
            </w:r>
          </w:p>
        </w:tc>
        <w:tc>
          <w:tcPr>
            <w:tcW w:w="1483" w:type="dxa"/>
            <w:tcBorders>
              <w:top w:val="nil"/>
              <w:left w:val="nil"/>
              <w:bottom w:val="nil"/>
              <w:right w:val="nil"/>
            </w:tcBorders>
          </w:tcPr>
          <w:p w14:paraId="5312D91D" w14:textId="0E1E8F2C" w:rsidR="001736A7" w:rsidRPr="004A13B3" w:rsidRDefault="001736A7" w:rsidP="00FC11CA">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FC11CA" w:rsidRPr="004A13B3">
              <w:rPr>
                <w:rFonts w:ascii="Times New Roman" w:hAnsi="Times New Roman" w:cs="Times New Roman"/>
                <w:sz w:val="24"/>
                <w:szCs w:val="24"/>
              </w:rPr>
              <w:t>2.12</w:t>
            </w:r>
            <w:r w:rsidRPr="004A13B3">
              <w:rPr>
                <w:rFonts w:ascii="Times New Roman" w:hAnsi="Times New Roman" w:cs="Times New Roman"/>
                <w:sz w:val="24"/>
                <w:szCs w:val="24"/>
              </w:rPr>
              <w:t>–2.</w:t>
            </w:r>
            <w:r w:rsidR="00FC11CA" w:rsidRPr="004A13B3">
              <w:rPr>
                <w:rFonts w:ascii="Times New Roman" w:hAnsi="Times New Roman" w:cs="Times New Roman"/>
                <w:sz w:val="24"/>
                <w:szCs w:val="24"/>
              </w:rPr>
              <w:t>90</w:t>
            </w:r>
            <w:r w:rsidRPr="004A13B3">
              <w:rPr>
                <w:rFonts w:ascii="Times New Roman" w:hAnsi="Times New Roman" w:cs="Times New Roman"/>
                <w:sz w:val="24"/>
                <w:szCs w:val="24"/>
              </w:rPr>
              <w:t>)</w:t>
            </w:r>
          </w:p>
        </w:tc>
      </w:tr>
      <w:tr w:rsidR="001736A7" w:rsidRPr="004A13B3" w14:paraId="31AB4914" w14:textId="77777777" w:rsidTr="0071395D">
        <w:tc>
          <w:tcPr>
            <w:tcW w:w="3151" w:type="dxa"/>
            <w:tcBorders>
              <w:top w:val="nil"/>
              <w:left w:val="nil"/>
              <w:bottom w:val="nil"/>
              <w:right w:val="nil"/>
            </w:tcBorders>
            <w:hideMark/>
          </w:tcPr>
          <w:p w14:paraId="07D64A6A"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Hospitalized ≥1 night                   for asthma </w:t>
            </w:r>
          </w:p>
        </w:tc>
        <w:tc>
          <w:tcPr>
            <w:tcW w:w="529" w:type="dxa"/>
            <w:tcBorders>
              <w:top w:val="nil"/>
              <w:left w:val="nil"/>
              <w:bottom w:val="nil"/>
              <w:right w:val="nil"/>
            </w:tcBorders>
          </w:tcPr>
          <w:p w14:paraId="42F1786F" w14:textId="5B71998E" w:rsidR="001736A7" w:rsidRPr="004A13B3" w:rsidRDefault="00FC11CA" w:rsidP="0071395D">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1.82</w:t>
            </w:r>
          </w:p>
        </w:tc>
        <w:tc>
          <w:tcPr>
            <w:tcW w:w="1483" w:type="dxa"/>
            <w:tcBorders>
              <w:top w:val="nil"/>
              <w:left w:val="nil"/>
              <w:bottom w:val="nil"/>
              <w:right w:val="nil"/>
            </w:tcBorders>
          </w:tcPr>
          <w:p w14:paraId="44A60F71" w14:textId="0F01E600" w:rsidR="001736A7" w:rsidRPr="004A13B3" w:rsidRDefault="001736A7" w:rsidP="00FC11CA">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FC11CA" w:rsidRPr="004A13B3">
              <w:rPr>
                <w:rFonts w:ascii="Times New Roman" w:hAnsi="Times New Roman" w:cs="Times New Roman"/>
                <w:sz w:val="24"/>
                <w:szCs w:val="24"/>
              </w:rPr>
              <w:t>0.90</w:t>
            </w:r>
            <w:r w:rsidRPr="004A13B3">
              <w:rPr>
                <w:rFonts w:ascii="Times New Roman" w:hAnsi="Times New Roman" w:cs="Times New Roman"/>
                <w:sz w:val="24"/>
                <w:szCs w:val="24"/>
              </w:rPr>
              <w:t>–</w:t>
            </w:r>
            <w:r w:rsidR="00FC11CA" w:rsidRPr="004A13B3">
              <w:rPr>
                <w:rFonts w:ascii="Times New Roman" w:hAnsi="Times New Roman" w:cs="Times New Roman"/>
                <w:sz w:val="24"/>
                <w:szCs w:val="24"/>
              </w:rPr>
              <w:t>3.68</w:t>
            </w:r>
            <w:r w:rsidRPr="004A13B3">
              <w:rPr>
                <w:rFonts w:ascii="Times New Roman" w:hAnsi="Times New Roman" w:cs="Times New Roman"/>
                <w:sz w:val="24"/>
                <w:szCs w:val="24"/>
              </w:rPr>
              <w:t>)</w:t>
            </w:r>
            <w:r w:rsidR="00440A02">
              <w:rPr>
                <w:rFonts w:ascii="Times New Roman" w:hAnsi="Times New Roman" w:cs="Times New Roman"/>
                <w:bCs/>
                <w:sz w:val="24"/>
                <w:szCs w:val="24"/>
                <w:vertAlign w:val="superscript"/>
              </w:rPr>
              <w:t>f</w:t>
            </w:r>
          </w:p>
        </w:tc>
      </w:tr>
      <w:tr w:rsidR="001736A7" w:rsidRPr="004A13B3" w14:paraId="6F4D00C7" w14:textId="77777777" w:rsidTr="0071395D">
        <w:trPr>
          <w:trHeight w:hRule="exact" w:val="562"/>
        </w:trPr>
        <w:tc>
          <w:tcPr>
            <w:tcW w:w="3151" w:type="dxa"/>
            <w:tcBorders>
              <w:top w:val="nil"/>
              <w:left w:val="nil"/>
              <w:bottom w:val="single" w:sz="4" w:space="0" w:color="auto"/>
              <w:right w:val="nil"/>
            </w:tcBorders>
            <w:hideMark/>
          </w:tcPr>
          <w:p w14:paraId="131F54BE"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≥1 acute health care  encounter for asthma</w:t>
            </w:r>
            <w:r w:rsidRPr="004A13B3">
              <w:rPr>
                <w:rFonts w:ascii="Times New Roman" w:hAnsi="Times New Roman" w:cs="Times New Roman"/>
                <w:bCs/>
                <w:sz w:val="24"/>
                <w:szCs w:val="24"/>
                <w:vertAlign w:val="superscript"/>
              </w:rPr>
              <w:t>f</w:t>
            </w:r>
            <w:r w:rsidRPr="004A13B3">
              <w:rPr>
                <w:rFonts w:ascii="Times New Roman" w:hAnsi="Times New Roman" w:cs="Times New Roman"/>
                <w:bCs/>
                <w:sz w:val="24"/>
                <w:szCs w:val="24"/>
              </w:rPr>
              <w:t xml:space="preserve"> </w:t>
            </w:r>
          </w:p>
        </w:tc>
        <w:tc>
          <w:tcPr>
            <w:tcW w:w="529" w:type="dxa"/>
            <w:tcBorders>
              <w:top w:val="nil"/>
              <w:left w:val="nil"/>
              <w:bottom w:val="single" w:sz="4" w:space="0" w:color="auto"/>
              <w:right w:val="nil"/>
            </w:tcBorders>
          </w:tcPr>
          <w:p w14:paraId="3402B3A6" w14:textId="66CA0FC2" w:rsidR="001736A7" w:rsidRPr="004A13B3" w:rsidRDefault="00956E09" w:rsidP="0071395D">
            <w:pPr>
              <w:pStyle w:val="HTMLPreformatted"/>
              <w:ind w:left="-18" w:hanging="90"/>
              <w:rPr>
                <w:rFonts w:ascii="Times New Roman" w:hAnsi="Times New Roman" w:cs="Times New Roman"/>
                <w:sz w:val="24"/>
                <w:szCs w:val="24"/>
              </w:rPr>
            </w:pPr>
            <w:r w:rsidRPr="004A13B3">
              <w:rPr>
                <w:rFonts w:ascii="Times New Roman" w:hAnsi="Times New Roman" w:cs="Times New Roman"/>
                <w:sz w:val="24"/>
                <w:szCs w:val="24"/>
              </w:rPr>
              <w:t>2.46</w:t>
            </w:r>
          </w:p>
        </w:tc>
        <w:tc>
          <w:tcPr>
            <w:tcW w:w="1483" w:type="dxa"/>
            <w:tcBorders>
              <w:top w:val="nil"/>
              <w:left w:val="nil"/>
              <w:bottom w:val="single" w:sz="4" w:space="0" w:color="auto"/>
              <w:right w:val="nil"/>
            </w:tcBorders>
          </w:tcPr>
          <w:p w14:paraId="66B2AABD" w14:textId="02F57323" w:rsidR="001736A7" w:rsidRPr="004A13B3" w:rsidRDefault="001736A7" w:rsidP="00956E09">
            <w:pPr>
              <w:pStyle w:val="HTMLPreformatted"/>
              <w:tabs>
                <w:tab w:val="left" w:pos="997"/>
              </w:tabs>
              <w:ind w:left="-18" w:hanging="90"/>
              <w:rPr>
                <w:rFonts w:ascii="Times New Roman" w:hAnsi="Times New Roman" w:cs="Times New Roman"/>
                <w:sz w:val="24"/>
                <w:szCs w:val="24"/>
              </w:rPr>
            </w:pPr>
            <w:r w:rsidRPr="004A13B3">
              <w:rPr>
                <w:rFonts w:ascii="Times New Roman" w:hAnsi="Times New Roman" w:cs="Times New Roman"/>
                <w:sz w:val="24"/>
                <w:szCs w:val="24"/>
              </w:rPr>
              <w:t xml:space="preserve"> (</w:t>
            </w:r>
            <w:r w:rsidR="00956E09" w:rsidRPr="004A13B3">
              <w:rPr>
                <w:rFonts w:ascii="Times New Roman" w:hAnsi="Times New Roman" w:cs="Times New Roman"/>
                <w:sz w:val="24"/>
                <w:szCs w:val="24"/>
              </w:rPr>
              <w:t>2.14</w:t>
            </w:r>
            <w:r w:rsidRPr="004A13B3">
              <w:rPr>
                <w:rFonts w:ascii="Times New Roman" w:hAnsi="Times New Roman" w:cs="Times New Roman"/>
                <w:sz w:val="24"/>
                <w:szCs w:val="24"/>
              </w:rPr>
              <w:t>–2.</w:t>
            </w:r>
            <w:r w:rsidR="00956E09" w:rsidRPr="004A13B3">
              <w:rPr>
                <w:rFonts w:ascii="Times New Roman" w:hAnsi="Times New Roman" w:cs="Times New Roman"/>
                <w:sz w:val="24"/>
                <w:szCs w:val="24"/>
              </w:rPr>
              <w:t>82</w:t>
            </w:r>
            <w:r w:rsidRPr="004A13B3">
              <w:rPr>
                <w:rFonts w:ascii="Times New Roman" w:hAnsi="Times New Roman" w:cs="Times New Roman"/>
                <w:sz w:val="24"/>
                <w:szCs w:val="24"/>
              </w:rPr>
              <w:t>)</w:t>
            </w:r>
          </w:p>
        </w:tc>
      </w:tr>
    </w:tbl>
    <w:p w14:paraId="7823D69D" w14:textId="055BCF00" w:rsidR="001736A7" w:rsidRPr="004A13B3" w:rsidRDefault="001736A7" w:rsidP="001736A7">
      <w:pPr>
        <w:pStyle w:val="HTMLPreformatted"/>
        <w:ind w:left="900" w:hanging="900"/>
        <w:rPr>
          <w:rFonts w:ascii="Times New Roman" w:hAnsi="Times New Roman" w:cs="Times New Roman"/>
          <w:color w:val="000000"/>
          <w:sz w:val="24"/>
          <w:szCs w:val="24"/>
        </w:rPr>
      </w:pPr>
      <w:r w:rsidRPr="004A13B3">
        <w:rPr>
          <w:rFonts w:ascii="Times New Roman" w:hAnsi="Times New Roman" w:cs="Times New Roman"/>
          <w:color w:val="000000"/>
          <w:sz w:val="24"/>
          <w:szCs w:val="24"/>
        </w:rPr>
        <w:t>ED, emergency department</w:t>
      </w:r>
      <w:r w:rsidR="001C46CB" w:rsidRPr="004A13B3">
        <w:rPr>
          <w:rFonts w:ascii="Times New Roman" w:hAnsi="Times New Roman" w:cs="Times New Roman"/>
          <w:color w:val="000000"/>
          <w:sz w:val="24"/>
          <w:szCs w:val="24"/>
        </w:rPr>
        <w:t>; N/A, not available</w:t>
      </w:r>
      <w:r w:rsidRPr="004A13B3">
        <w:rPr>
          <w:rFonts w:ascii="Times New Roman" w:hAnsi="Times New Roman" w:cs="Times New Roman"/>
          <w:color w:val="000000"/>
          <w:sz w:val="24"/>
          <w:szCs w:val="24"/>
        </w:rPr>
        <w:t>.</w:t>
      </w:r>
    </w:p>
    <w:p w14:paraId="48C23A4B" w14:textId="33A8855D" w:rsidR="0090704F" w:rsidRPr="0090704F" w:rsidRDefault="001736A7" w:rsidP="001736A7">
      <w:pPr>
        <w:pStyle w:val="HTMLPreformatted"/>
        <w:ind w:left="90" w:hanging="90"/>
        <w:rPr>
          <w:rFonts w:ascii="Times New Roman" w:hAnsi="Times New Roman" w:cs="Times New Roman"/>
          <w:sz w:val="24"/>
          <w:szCs w:val="24"/>
        </w:rPr>
      </w:pPr>
      <w:r w:rsidRPr="004A13B3">
        <w:rPr>
          <w:rFonts w:ascii="Times New Roman" w:hAnsi="Times New Roman" w:cs="Times New Roman"/>
          <w:sz w:val="24"/>
          <w:szCs w:val="24"/>
          <w:vertAlign w:val="superscript"/>
        </w:rPr>
        <w:t>a</w:t>
      </w:r>
      <w:r w:rsidR="0090704F">
        <w:rPr>
          <w:rFonts w:ascii="Times New Roman" w:hAnsi="Times New Roman" w:cs="Times New Roman"/>
          <w:sz w:val="24"/>
          <w:szCs w:val="24"/>
        </w:rPr>
        <w:t xml:space="preserve"> ≥1 day of missed school because of asthma in the past 12 months.</w:t>
      </w:r>
    </w:p>
    <w:p w14:paraId="11ED3CD9" w14:textId="5E432D5B" w:rsidR="001736A7" w:rsidRPr="004A13B3" w:rsidRDefault="0090704F" w:rsidP="001736A7">
      <w:pPr>
        <w:pStyle w:val="HTMLPreformatted"/>
        <w:ind w:left="90" w:hanging="90"/>
        <w:rPr>
          <w:rFonts w:ascii="Times New Roman" w:hAnsi="Times New Roman" w:cs="Times New Roman"/>
          <w:sz w:val="24"/>
          <w:szCs w:val="24"/>
        </w:rPr>
      </w:pPr>
      <w:r>
        <w:rPr>
          <w:rFonts w:ascii="Times New Roman" w:hAnsi="Times New Roman" w:cs="Times New Roman"/>
          <w:sz w:val="24"/>
          <w:szCs w:val="24"/>
          <w:vertAlign w:val="superscript"/>
        </w:rPr>
        <w:t>b</w:t>
      </w:r>
      <w:r w:rsidR="001736A7" w:rsidRPr="004A13B3">
        <w:rPr>
          <w:rFonts w:ascii="Times New Roman" w:hAnsi="Times New Roman" w:cs="Times New Roman"/>
          <w:sz w:val="24"/>
          <w:szCs w:val="24"/>
          <w:vertAlign w:val="superscript"/>
        </w:rPr>
        <w:t xml:space="preserve"> </w:t>
      </w:r>
      <w:r w:rsidR="001736A7" w:rsidRPr="004A13B3">
        <w:rPr>
          <w:rFonts w:ascii="Times New Roman" w:hAnsi="Times New Roman" w:cs="Times New Roman"/>
          <w:bCs/>
          <w:sz w:val="24"/>
          <w:szCs w:val="24"/>
        </w:rPr>
        <w:t xml:space="preserve">Data are representative of </w:t>
      </w:r>
      <w:r>
        <w:rPr>
          <w:rFonts w:ascii="Times New Roman" w:hAnsi="Times New Roman" w:cs="Times New Roman"/>
          <w:bCs/>
          <w:sz w:val="24"/>
          <w:szCs w:val="24"/>
        </w:rPr>
        <w:t xml:space="preserve">children in school with current asthma in </w:t>
      </w:r>
      <w:r w:rsidR="001736A7" w:rsidRPr="004A13B3">
        <w:rPr>
          <w:rFonts w:ascii="Times New Roman" w:hAnsi="Times New Roman" w:cs="Times New Roman"/>
          <w:sz w:val="24"/>
          <w:szCs w:val="24"/>
        </w:rPr>
        <w:t xml:space="preserve">35 U.S. states (AZ, CA, CT, GA, HI, IA, IL, IN, KS, LA, MA, MD, ME, MI, MO, MS, MT, NE, ND, NH, NJ, NM, NY, OH, OK, OR, PA, RI, TX, UT, VA, VT, WA, WI, WV) and the District of Columbia. </w:t>
      </w:r>
    </w:p>
    <w:p w14:paraId="55441564" w14:textId="64DC1D55" w:rsidR="001736A7" w:rsidRPr="004A13B3" w:rsidRDefault="00440A02" w:rsidP="001736A7">
      <w:pPr>
        <w:pStyle w:val="HTMLPreformatted"/>
        <w:ind w:left="90" w:hanging="90"/>
        <w:rPr>
          <w:rFonts w:ascii="Times New Roman" w:hAnsi="Times New Roman" w:cs="Times New Roman"/>
          <w:sz w:val="24"/>
          <w:szCs w:val="24"/>
        </w:rPr>
      </w:pPr>
      <w:r>
        <w:rPr>
          <w:rFonts w:ascii="Times New Roman" w:hAnsi="Times New Roman" w:cs="Times New Roman"/>
          <w:sz w:val="24"/>
          <w:szCs w:val="24"/>
          <w:vertAlign w:val="superscript"/>
        </w:rPr>
        <w:t>c</w:t>
      </w:r>
      <w:r w:rsidR="001736A7" w:rsidRPr="004A13B3">
        <w:rPr>
          <w:rFonts w:ascii="Times New Roman" w:hAnsi="Times New Roman" w:cs="Times New Roman"/>
          <w:sz w:val="24"/>
          <w:szCs w:val="24"/>
          <w:vertAlign w:val="superscript"/>
        </w:rPr>
        <w:t xml:space="preserve"> </w:t>
      </w:r>
      <w:r w:rsidR="001736A7" w:rsidRPr="004A13B3">
        <w:rPr>
          <w:rFonts w:ascii="Times New Roman" w:hAnsi="Times New Roman" w:cs="Times New Roman"/>
          <w:sz w:val="24"/>
          <w:szCs w:val="24"/>
        </w:rPr>
        <w:t>Adjusted for child age group, race/ethnicity, annual household</w:t>
      </w:r>
      <w:r w:rsidR="001736A7" w:rsidRPr="004A13B3">
        <w:rPr>
          <w:rFonts w:ascii="Times New Roman" w:hAnsi="Times New Roman" w:cs="Times New Roman"/>
          <w:b/>
          <w:sz w:val="24"/>
          <w:szCs w:val="24"/>
          <w:vertAlign w:val="superscript"/>
        </w:rPr>
        <w:t xml:space="preserve"> </w:t>
      </w:r>
      <w:r w:rsidR="001736A7" w:rsidRPr="004A13B3">
        <w:rPr>
          <w:rFonts w:ascii="Times New Roman" w:hAnsi="Times New Roman" w:cs="Times New Roman"/>
          <w:sz w:val="24"/>
          <w:szCs w:val="24"/>
        </w:rPr>
        <w:t xml:space="preserve">income, </w:t>
      </w:r>
      <w:r w:rsidR="00DB184E" w:rsidRPr="004A13B3">
        <w:rPr>
          <w:rFonts w:ascii="Times New Roman" w:hAnsi="Times New Roman" w:cs="Times New Roman"/>
          <w:sz w:val="24"/>
          <w:szCs w:val="24"/>
        </w:rPr>
        <w:t>and asthma severity</w:t>
      </w:r>
      <w:r w:rsidR="001736A7" w:rsidRPr="004A13B3">
        <w:rPr>
          <w:rFonts w:ascii="Times New Roman" w:hAnsi="Times New Roman" w:cs="Times New Roman"/>
          <w:sz w:val="24"/>
          <w:szCs w:val="24"/>
        </w:rPr>
        <w:t>. Referent is children with no missed school for asthma.</w:t>
      </w:r>
    </w:p>
    <w:p w14:paraId="2FF57EE3" w14:textId="203BD155" w:rsidR="001736A7" w:rsidRPr="004A13B3" w:rsidRDefault="00440A02" w:rsidP="001736A7">
      <w:pPr>
        <w:tabs>
          <w:tab w:val="left" w:pos="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hanging="90"/>
        <w:rPr>
          <w:rFonts w:ascii="Times New Roman" w:hAnsi="Times New Roman" w:cs="Times New Roman"/>
          <w:bCs/>
          <w:sz w:val="24"/>
          <w:szCs w:val="24"/>
        </w:rPr>
      </w:pPr>
      <w:r>
        <w:rPr>
          <w:rFonts w:ascii="Times New Roman" w:hAnsi="Times New Roman" w:cs="Times New Roman"/>
          <w:bCs/>
          <w:sz w:val="24"/>
          <w:szCs w:val="24"/>
          <w:vertAlign w:val="superscript"/>
        </w:rPr>
        <w:t>d</w:t>
      </w:r>
      <w:r w:rsidR="001736A7" w:rsidRPr="004A13B3">
        <w:rPr>
          <w:rFonts w:ascii="Times New Roman" w:hAnsi="Times New Roman" w:cs="Times New Roman"/>
          <w:bCs/>
          <w:sz w:val="24"/>
          <w:szCs w:val="24"/>
          <w:vertAlign w:val="superscript"/>
        </w:rPr>
        <w:t xml:space="preserve"> </w:t>
      </w:r>
      <w:r w:rsidR="001C46CB" w:rsidRPr="004A13B3">
        <w:rPr>
          <w:rFonts w:ascii="Times New Roman" w:hAnsi="Times New Roman" w:cs="Times New Roman"/>
          <w:bCs/>
          <w:sz w:val="24"/>
          <w:szCs w:val="24"/>
        </w:rPr>
        <w:t>Because definition of the asthma severity covariate included measurement of asthma control (the outcome), this analysis was not performed.</w:t>
      </w:r>
    </w:p>
    <w:p w14:paraId="781190F8" w14:textId="22CEABA0" w:rsidR="001736A7" w:rsidRPr="004A13B3" w:rsidRDefault="00440A02" w:rsidP="001736A7">
      <w:pPr>
        <w:tabs>
          <w:tab w:val="left" w:pos="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hanging="90"/>
        <w:rPr>
          <w:rFonts w:ascii="Times New Roman" w:hAnsi="Times New Roman" w:cs="Times New Roman"/>
          <w:bCs/>
          <w:sz w:val="24"/>
          <w:szCs w:val="24"/>
        </w:rPr>
      </w:pPr>
      <w:r>
        <w:rPr>
          <w:rFonts w:ascii="Times New Roman" w:hAnsi="Times New Roman" w:cs="Times New Roman"/>
          <w:bCs/>
          <w:sz w:val="24"/>
          <w:szCs w:val="24"/>
          <w:vertAlign w:val="superscript"/>
        </w:rPr>
        <w:t>e</w:t>
      </w:r>
      <w:r w:rsidR="001736A7" w:rsidRPr="004A13B3">
        <w:rPr>
          <w:rFonts w:ascii="Times New Roman" w:hAnsi="Times New Roman" w:cs="Times New Roman"/>
          <w:bCs/>
          <w:sz w:val="24"/>
          <w:szCs w:val="24"/>
          <w:vertAlign w:val="superscript"/>
        </w:rPr>
        <w:t xml:space="preserve"> </w:t>
      </w:r>
      <w:r w:rsidR="001736A7" w:rsidRPr="004A13B3">
        <w:rPr>
          <w:rFonts w:ascii="Times New Roman" w:hAnsi="Times New Roman" w:cs="Times New Roman"/>
          <w:sz w:val="24"/>
          <w:szCs w:val="24"/>
        </w:rPr>
        <w:t xml:space="preserve">Besides the aforementioned ED or </w:t>
      </w:r>
      <w:r w:rsidR="001736A7" w:rsidRPr="004A13B3">
        <w:rPr>
          <w:rFonts w:ascii="Times New Roman" w:hAnsi="Times New Roman" w:cs="Times New Roman"/>
          <w:bCs/>
          <w:sz w:val="24"/>
          <w:szCs w:val="24"/>
        </w:rPr>
        <w:t>urgent care center visits.</w:t>
      </w:r>
    </w:p>
    <w:p w14:paraId="0407CC40" w14:textId="6C1D02C3" w:rsidR="004D3572" w:rsidRPr="004A13B3" w:rsidRDefault="00440A02" w:rsidP="004D3572">
      <w:pPr>
        <w:pStyle w:val="HTMLPreformatted"/>
        <w:ind w:left="90" w:hanging="90"/>
        <w:rPr>
          <w:rFonts w:ascii="Times New Roman" w:hAnsi="Times New Roman" w:cs="Times New Roman"/>
          <w:bCs/>
          <w:sz w:val="24"/>
          <w:szCs w:val="24"/>
        </w:rPr>
      </w:pPr>
      <w:r>
        <w:rPr>
          <w:rFonts w:ascii="Times New Roman" w:hAnsi="Times New Roman" w:cs="Times New Roman"/>
          <w:bCs/>
          <w:sz w:val="24"/>
          <w:szCs w:val="24"/>
          <w:vertAlign w:val="superscript"/>
        </w:rPr>
        <w:t>f</w:t>
      </w:r>
      <w:r w:rsidR="004D3572" w:rsidRPr="004A13B3">
        <w:rPr>
          <w:rFonts w:ascii="Times New Roman" w:hAnsi="Times New Roman" w:cs="Times New Roman"/>
          <w:bCs/>
          <w:sz w:val="24"/>
          <w:szCs w:val="24"/>
          <w:vertAlign w:val="superscript"/>
        </w:rPr>
        <w:t xml:space="preserve"> </w:t>
      </w:r>
      <w:r w:rsidR="004D3572" w:rsidRPr="004A13B3">
        <w:rPr>
          <w:rFonts w:ascii="Times New Roman" w:hAnsi="Times New Roman" w:cs="Times New Roman"/>
          <w:bCs/>
          <w:sz w:val="24"/>
          <w:szCs w:val="24"/>
        </w:rPr>
        <w:t xml:space="preserve">Estimate not reliable because relative </w:t>
      </w:r>
      <w:r w:rsidR="004D3572" w:rsidRPr="004A13B3">
        <w:rPr>
          <w:rFonts w:ascii="Times New Roman" w:hAnsi="Times New Roman" w:cs="Times New Roman"/>
          <w:sz w:val="24"/>
          <w:szCs w:val="24"/>
        </w:rPr>
        <w:t>standard error &gt;0.3.</w:t>
      </w:r>
    </w:p>
    <w:p w14:paraId="1B376C54" w14:textId="77777777" w:rsidR="001736A7" w:rsidRPr="004A13B3" w:rsidRDefault="001736A7" w:rsidP="001736A7">
      <w:pPr>
        <w:pStyle w:val="HTMLPreformatted"/>
        <w:ind w:left="90" w:hanging="90"/>
        <w:rPr>
          <w:rFonts w:ascii="Times New Roman" w:hAnsi="Times New Roman" w:cs="Times New Roman"/>
          <w:sz w:val="24"/>
          <w:szCs w:val="24"/>
        </w:rPr>
      </w:pPr>
      <w:r w:rsidRPr="004A13B3">
        <w:rPr>
          <w:rFonts w:ascii="Times New Roman" w:hAnsi="Times New Roman" w:cs="Times New Roman"/>
          <w:bCs/>
          <w:sz w:val="24"/>
          <w:szCs w:val="24"/>
          <w:vertAlign w:val="superscript"/>
        </w:rPr>
        <w:t xml:space="preserve">f </w:t>
      </w:r>
      <w:r w:rsidRPr="004A13B3">
        <w:rPr>
          <w:rFonts w:ascii="Times New Roman" w:hAnsi="Times New Roman" w:cs="Times New Roman"/>
          <w:sz w:val="24"/>
          <w:szCs w:val="24"/>
        </w:rPr>
        <w:t xml:space="preserve">Composite variable of ED visits, </w:t>
      </w:r>
      <w:r w:rsidRPr="004A13B3">
        <w:rPr>
          <w:rFonts w:ascii="Times New Roman" w:hAnsi="Times New Roman" w:cs="Times New Roman"/>
          <w:bCs/>
          <w:sz w:val="24"/>
          <w:szCs w:val="24"/>
        </w:rPr>
        <w:t>urgent care center visits, urgent visits other than ED or urgent care center visits, and hospitalizations</w:t>
      </w:r>
      <w:r w:rsidRPr="004A13B3">
        <w:rPr>
          <w:rFonts w:ascii="Times New Roman" w:hAnsi="Times New Roman" w:cs="Times New Roman"/>
          <w:sz w:val="24"/>
          <w:szCs w:val="24"/>
        </w:rPr>
        <w:t xml:space="preserve">. </w:t>
      </w:r>
    </w:p>
    <w:p w14:paraId="38438CD0" w14:textId="77777777" w:rsidR="001736A7" w:rsidRPr="004A13B3" w:rsidRDefault="001736A7" w:rsidP="001736A7">
      <w:pPr>
        <w:pStyle w:val="HTMLPreformatted"/>
        <w:ind w:left="360" w:hanging="360"/>
        <w:rPr>
          <w:rFonts w:ascii="Times New Roman" w:hAnsi="Times New Roman" w:cs="Times New Roman"/>
          <w:b/>
          <w:sz w:val="24"/>
          <w:szCs w:val="24"/>
        </w:rPr>
      </w:pPr>
    </w:p>
    <w:p w14:paraId="127DC72E" w14:textId="77777777" w:rsidR="001736A7" w:rsidRPr="004A13B3" w:rsidRDefault="001736A7" w:rsidP="001736A7">
      <w:pPr>
        <w:pStyle w:val="HTMLPreformatted"/>
        <w:ind w:left="90" w:hanging="90"/>
        <w:rPr>
          <w:rFonts w:ascii="Times New Roman" w:hAnsi="Times New Roman" w:cs="Times New Roman"/>
          <w:sz w:val="24"/>
          <w:szCs w:val="24"/>
        </w:rPr>
      </w:pPr>
    </w:p>
    <w:p w14:paraId="7E4EEB5A" w14:textId="77777777" w:rsidR="001736A7" w:rsidRPr="004A13B3" w:rsidRDefault="001736A7" w:rsidP="001736A7">
      <w:pPr>
        <w:pStyle w:val="HTMLPreformatted"/>
        <w:ind w:left="90" w:hanging="90"/>
        <w:rPr>
          <w:rFonts w:ascii="Times New Roman" w:hAnsi="Times New Roman" w:cs="Times New Roman"/>
          <w:sz w:val="24"/>
          <w:szCs w:val="24"/>
        </w:rPr>
      </w:pPr>
    </w:p>
    <w:p w14:paraId="34A7CC04" w14:textId="77777777" w:rsidR="001736A7" w:rsidRPr="004A13B3" w:rsidRDefault="001736A7" w:rsidP="001736A7">
      <w:pPr>
        <w:pStyle w:val="HTMLPreformatted"/>
        <w:ind w:left="90" w:hanging="90"/>
        <w:rPr>
          <w:rFonts w:ascii="Times New Roman" w:hAnsi="Times New Roman" w:cs="Times New Roman"/>
          <w:sz w:val="24"/>
          <w:szCs w:val="24"/>
        </w:rPr>
      </w:pPr>
    </w:p>
    <w:p w14:paraId="244A73B8" w14:textId="77777777" w:rsidR="001736A7" w:rsidRPr="004A13B3" w:rsidRDefault="001736A7" w:rsidP="001736A7">
      <w:pPr>
        <w:pStyle w:val="HTMLPreformatted"/>
        <w:ind w:left="90" w:hanging="90"/>
        <w:rPr>
          <w:rFonts w:ascii="Times New Roman" w:hAnsi="Times New Roman" w:cs="Times New Roman"/>
          <w:sz w:val="24"/>
          <w:szCs w:val="24"/>
        </w:rPr>
      </w:pPr>
    </w:p>
    <w:p w14:paraId="57463182" w14:textId="77777777" w:rsidR="001736A7" w:rsidRPr="004A13B3" w:rsidRDefault="001736A7" w:rsidP="001736A7">
      <w:pPr>
        <w:pStyle w:val="HTMLPreformatted"/>
        <w:ind w:left="90" w:hanging="90"/>
        <w:rPr>
          <w:rFonts w:ascii="Times New Roman" w:hAnsi="Times New Roman" w:cs="Times New Roman"/>
          <w:sz w:val="24"/>
          <w:szCs w:val="24"/>
        </w:rPr>
      </w:pPr>
    </w:p>
    <w:p w14:paraId="3AE635FF" w14:textId="77777777" w:rsidR="001736A7" w:rsidRPr="004A13B3" w:rsidRDefault="001736A7" w:rsidP="001736A7">
      <w:pPr>
        <w:pStyle w:val="HTMLPreformatted"/>
        <w:ind w:left="90" w:hanging="90"/>
        <w:rPr>
          <w:rFonts w:ascii="Times New Roman" w:hAnsi="Times New Roman" w:cs="Times New Roman"/>
          <w:sz w:val="24"/>
          <w:szCs w:val="24"/>
        </w:rPr>
      </w:pPr>
    </w:p>
    <w:p w14:paraId="3ADB6FD3" w14:textId="77777777" w:rsidR="00A62B81" w:rsidRPr="004A13B3" w:rsidRDefault="00A62B81" w:rsidP="001736A7">
      <w:pPr>
        <w:pStyle w:val="HTMLPreformatted"/>
        <w:ind w:left="90" w:hanging="90"/>
        <w:rPr>
          <w:rFonts w:ascii="Times New Roman" w:hAnsi="Times New Roman" w:cs="Times New Roman"/>
          <w:sz w:val="24"/>
          <w:szCs w:val="24"/>
        </w:rPr>
      </w:pPr>
    </w:p>
    <w:p w14:paraId="0F5DC341" w14:textId="77777777" w:rsidR="00A62B81" w:rsidRPr="004A13B3" w:rsidRDefault="00A62B81" w:rsidP="001736A7">
      <w:pPr>
        <w:pStyle w:val="HTMLPreformatted"/>
        <w:ind w:left="90" w:hanging="90"/>
        <w:rPr>
          <w:rFonts w:ascii="Times New Roman" w:hAnsi="Times New Roman" w:cs="Times New Roman"/>
          <w:sz w:val="24"/>
          <w:szCs w:val="24"/>
        </w:rPr>
      </w:pPr>
    </w:p>
    <w:p w14:paraId="1B1840AC" w14:textId="77777777" w:rsidR="00A62B81" w:rsidRPr="004A13B3" w:rsidRDefault="00A62B81" w:rsidP="001736A7">
      <w:pPr>
        <w:pStyle w:val="HTMLPreformatted"/>
        <w:ind w:left="90" w:hanging="90"/>
        <w:rPr>
          <w:rFonts w:ascii="Times New Roman" w:hAnsi="Times New Roman" w:cs="Times New Roman"/>
          <w:sz w:val="24"/>
          <w:szCs w:val="24"/>
        </w:rPr>
      </w:pPr>
    </w:p>
    <w:p w14:paraId="0C75D8D6" w14:textId="77777777" w:rsidR="00A62B81" w:rsidRPr="004A13B3" w:rsidRDefault="00A62B81" w:rsidP="001736A7">
      <w:pPr>
        <w:pStyle w:val="HTMLPreformatted"/>
        <w:ind w:left="90" w:hanging="90"/>
        <w:rPr>
          <w:rFonts w:ascii="Times New Roman" w:hAnsi="Times New Roman" w:cs="Times New Roman"/>
          <w:sz w:val="24"/>
          <w:szCs w:val="24"/>
        </w:rPr>
      </w:pPr>
    </w:p>
    <w:p w14:paraId="200C2EC2" w14:textId="77777777" w:rsidR="00A62B81" w:rsidRPr="004A13B3" w:rsidRDefault="00A62B81" w:rsidP="001736A7">
      <w:pPr>
        <w:pStyle w:val="HTMLPreformatted"/>
        <w:ind w:left="90" w:hanging="90"/>
        <w:rPr>
          <w:rFonts w:ascii="Times New Roman" w:hAnsi="Times New Roman" w:cs="Times New Roman"/>
          <w:sz w:val="24"/>
          <w:szCs w:val="24"/>
        </w:rPr>
      </w:pPr>
    </w:p>
    <w:p w14:paraId="0E6A97FB" w14:textId="77777777" w:rsidR="00A62B81" w:rsidRPr="004A13B3" w:rsidRDefault="00A62B81" w:rsidP="001736A7">
      <w:pPr>
        <w:pStyle w:val="HTMLPreformatted"/>
        <w:ind w:left="90" w:hanging="90"/>
        <w:rPr>
          <w:rFonts w:ascii="Times New Roman" w:hAnsi="Times New Roman" w:cs="Times New Roman"/>
          <w:sz w:val="24"/>
          <w:szCs w:val="24"/>
        </w:rPr>
      </w:pPr>
    </w:p>
    <w:p w14:paraId="2A5520F2" w14:textId="77777777" w:rsidR="00A62B81" w:rsidRPr="004A13B3" w:rsidRDefault="00A62B81" w:rsidP="001736A7">
      <w:pPr>
        <w:pStyle w:val="HTMLPreformatted"/>
        <w:ind w:left="90" w:hanging="90"/>
        <w:rPr>
          <w:rFonts w:ascii="Times New Roman" w:hAnsi="Times New Roman" w:cs="Times New Roman"/>
          <w:sz w:val="24"/>
          <w:szCs w:val="24"/>
        </w:rPr>
      </w:pPr>
    </w:p>
    <w:p w14:paraId="1EDDB690" w14:textId="77777777" w:rsidR="00A62B81" w:rsidRPr="004A13B3" w:rsidRDefault="00A62B81" w:rsidP="001736A7">
      <w:pPr>
        <w:pStyle w:val="HTMLPreformatted"/>
        <w:ind w:left="90" w:hanging="90"/>
        <w:rPr>
          <w:rFonts w:ascii="Times New Roman" w:hAnsi="Times New Roman" w:cs="Times New Roman"/>
          <w:sz w:val="24"/>
          <w:szCs w:val="24"/>
        </w:rPr>
      </w:pPr>
    </w:p>
    <w:p w14:paraId="2CB25573" w14:textId="77777777" w:rsidR="001736A7" w:rsidRPr="004A13B3" w:rsidRDefault="001736A7" w:rsidP="001736A7">
      <w:pPr>
        <w:pStyle w:val="HTMLPreformatted"/>
        <w:ind w:left="90" w:hanging="90"/>
        <w:rPr>
          <w:rFonts w:ascii="Times New Roman" w:hAnsi="Times New Roman" w:cs="Times New Roman"/>
          <w:sz w:val="24"/>
          <w:szCs w:val="24"/>
        </w:rPr>
      </w:pPr>
    </w:p>
    <w:p w14:paraId="5084E023" w14:textId="77777777" w:rsidR="001736A7" w:rsidRPr="004A13B3" w:rsidRDefault="001736A7" w:rsidP="001736A7">
      <w:pPr>
        <w:pStyle w:val="HTMLPreformatted"/>
        <w:ind w:left="360" w:hanging="360"/>
        <w:rPr>
          <w:rFonts w:ascii="Times New Roman" w:hAnsi="Times New Roman" w:cs="Times New Roman"/>
          <w:b/>
          <w:sz w:val="24"/>
          <w:szCs w:val="24"/>
        </w:rPr>
      </w:pPr>
    </w:p>
    <w:p w14:paraId="7F61020E" w14:textId="77777777" w:rsidR="001C46CB" w:rsidRPr="004A13B3" w:rsidRDefault="001C46CB" w:rsidP="001736A7">
      <w:pPr>
        <w:pStyle w:val="HTMLPreformatted"/>
        <w:ind w:left="360" w:hanging="360"/>
        <w:rPr>
          <w:rFonts w:ascii="Times New Roman" w:hAnsi="Times New Roman" w:cs="Times New Roman"/>
          <w:b/>
          <w:sz w:val="24"/>
          <w:szCs w:val="24"/>
        </w:rPr>
      </w:pPr>
    </w:p>
    <w:p w14:paraId="149783DF" w14:textId="2CC1BD54" w:rsidR="001736A7" w:rsidRPr="004A13B3" w:rsidRDefault="001736A7" w:rsidP="001736A7">
      <w:pPr>
        <w:pStyle w:val="HTMLPreformatted"/>
        <w:ind w:left="360" w:hanging="360"/>
        <w:rPr>
          <w:rFonts w:ascii="Times New Roman" w:hAnsi="Times New Roman" w:cs="Times New Roman"/>
          <w:sz w:val="24"/>
          <w:szCs w:val="24"/>
        </w:rPr>
      </w:pPr>
      <w:r w:rsidRPr="004A13B3">
        <w:rPr>
          <w:rFonts w:ascii="Times New Roman" w:hAnsi="Times New Roman" w:cs="Times New Roman"/>
          <w:b/>
          <w:sz w:val="24"/>
          <w:szCs w:val="24"/>
        </w:rPr>
        <w:t xml:space="preserve">Table </w:t>
      </w:r>
      <w:r w:rsidR="006C6068" w:rsidRPr="004A13B3">
        <w:rPr>
          <w:rFonts w:ascii="Times New Roman" w:hAnsi="Times New Roman" w:cs="Times New Roman"/>
          <w:b/>
          <w:sz w:val="24"/>
          <w:szCs w:val="24"/>
        </w:rPr>
        <w:t>S4</w:t>
      </w:r>
      <w:r w:rsidRPr="004A13B3">
        <w:rPr>
          <w:rFonts w:ascii="Times New Roman" w:hAnsi="Times New Roman" w:cs="Times New Roman"/>
          <w:b/>
          <w:sz w:val="24"/>
          <w:szCs w:val="24"/>
        </w:rPr>
        <w:t>.</w:t>
      </w:r>
      <w:r w:rsidRPr="004A13B3">
        <w:rPr>
          <w:rFonts w:ascii="Times New Roman" w:hAnsi="Times New Roman" w:cs="Times New Roman"/>
          <w:sz w:val="24"/>
          <w:szCs w:val="24"/>
        </w:rPr>
        <w:t xml:space="preserve"> Factors Associated with Asthma-Related School </w:t>
      </w:r>
      <w:r w:rsidR="00440A02" w:rsidRPr="004A13B3">
        <w:rPr>
          <w:rFonts w:ascii="Times New Roman" w:hAnsi="Times New Roman" w:cs="Times New Roman"/>
          <w:bCs/>
          <w:sz w:val="24"/>
          <w:szCs w:val="24"/>
        </w:rPr>
        <w:t>Absenteeism</w:t>
      </w:r>
      <w:r w:rsidR="00440A02" w:rsidRPr="004A13B3">
        <w:rPr>
          <w:rFonts w:ascii="Times New Roman" w:hAnsi="Times New Roman" w:cs="Times New Roman"/>
          <w:sz w:val="24"/>
          <w:szCs w:val="24"/>
          <w:vertAlign w:val="superscript"/>
        </w:rPr>
        <w:t>a</w:t>
      </w:r>
      <w:r w:rsidR="00440A02">
        <w:rPr>
          <w:rFonts w:ascii="Times New Roman" w:hAnsi="Times New Roman" w:cs="Times New Roman"/>
          <w:bCs/>
          <w:sz w:val="24"/>
          <w:szCs w:val="24"/>
        </w:rPr>
        <w:t>, Controlled for Asthma Severity</w:t>
      </w:r>
      <w:r w:rsidRPr="004A13B3">
        <w:rPr>
          <w:rFonts w:ascii="Times New Roman" w:hAnsi="Times New Roman" w:cs="Times New Roman"/>
          <w:bCs/>
          <w:sz w:val="24"/>
          <w:szCs w:val="24"/>
        </w:rPr>
        <w:t xml:space="preserve">: </w:t>
      </w:r>
      <w:r w:rsidRPr="004A13B3">
        <w:rPr>
          <w:rFonts w:ascii="Times New Roman" w:hAnsi="Times New Roman" w:cs="Times New Roman"/>
          <w:sz w:val="24"/>
          <w:szCs w:val="24"/>
        </w:rPr>
        <w:t>BRFSS ACBS, 2006–2010</w:t>
      </w:r>
      <w:r w:rsidR="00BE0E47">
        <w:rPr>
          <w:rFonts w:ascii="Times New Roman" w:hAnsi="Times New Roman" w:cs="Times New Roman"/>
          <w:bCs/>
          <w:sz w:val="24"/>
          <w:szCs w:val="24"/>
          <w:vertAlign w:val="superscript"/>
        </w:rPr>
        <w:t>b</w:t>
      </w:r>
    </w:p>
    <w:tbl>
      <w:tblPr>
        <w:tblStyle w:val="TableGrid"/>
        <w:tblW w:w="4695" w:type="dxa"/>
        <w:tblInd w:w="0" w:type="dxa"/>
        <w:tblCellMar>
          <w:left w:w="14" w:type="dxa"/>
          <w:right w:w="14" w:type="dxa"/>
        </w:tblCellMar>
        <w:tblLook w:val="04A0" w:firstRow="1" w:lastRow="0" w:firstColumn="1" w:lastColumn="0" w:noHBand="0" w:noVBand="1"/>
      </w:tblPr>
      <w:tblGrid>
        <w:gridCol w:w="2613"/>
        <w:gridCol w:w="636"/>
        <w:gridCol w:w="1446"/>
      </w:tblGrid>
      <w:tr w:rsidR="001736A7" w:rsidRPr="004A13B3" w14:paraId="5CF44F56" w14:textId="77777777" w:rsidTr="0071395D">
        <w:tc>
          <w:tcPr>
            <w:tcW w:w="2613" w:type="dxa"/>
            <w:tcBorders>
              <w:top w:val="single" w:sz="4" w:space="0" w:color="auto"/>
              <w:left w:val="nil"/>
              <w:bottom w:val="single" w:sz="4" w:space="0" w:color="auto"/>
              <w:right w:val="nil"/>
            </w:tcBorders>
            <w:hideMark/>
          </w:tcPr>
          <w:p w14:paraId="13AABDBC" w14:textId="77777777" w:rsidR="001736A7" w:rsidRPr="004A13B3" w:rsidRDefault="001736A7" w:rsidP="0071395D">
            <w:pPr>
              <w:pStyle w:val="HTMLPreformatted"/>
              <w:jc w:val="center"/>
              <w:rPr>
                <w:rFonts w:ascii="Times New Roman" w:hAnsi="Times New Roman" w:cs="Times New Roman"/>
                <w:b/>
                <w:sz w:val="24"/>
                <w:szCs w:val="24"/>
              </w:rPr>
            </w:pPr>
            <w:r w:rsidRPr="004A13B3">
              <w:rPr>
                <w:rFonts w:ascii="Times New Roman" w:hAnsi="Times New Roman" w:cs="Times New Roman"/>
                <w:b/>
                <w:sz w:val="24"/>
                <w:szCs w:val="24"/>
              </w:rPr>
              <w:t>Variable</w:t>
            </w:r>
          </w:p>
        </w:tc>
        <w:tc>
          <w:tcPr>
            <w:tcW w:w="2082" w:type="dxa"/>
            <w:gridSpan w:val="2"/>
            <w:tcBorders>
              <w:top w:val="single" w:sz="4" w:space="0" w:color="auto"/>
              <w:left w:val="nil"/>
              <w:bottom w:val="single" w:sz="4" w:space="0" w:color="auto"/>
              <w:right w:val="nil"/>
            </w:tcBorders>
          </w:tcPr>
          <w:p w14:paraId="183D7FDC" w14:textId="77777777" w:rsidR="001736A7" w:rsidRPr="004A13B3" w:rsidRDefault="001736A7" w:rsidP="0071395D">
            <w:pPr>
              <w:pStyle w:val="HTMLPreformatted"/>
              <w:jc w:val="center"/>
              <w:rPr>
                <w:rFonts w:ascii="Times New Roman" w:hAnsi="Times New Roman" w:cs="Times New Roman"/>
                <w:b/>
                <w:bCs/>
                <w:sz w:val="24"/>
                <w:szCs w:val="24"/>
              </w:rPr>
            </w:pPr>
            <w:r w:rsidRPr="004A13B3">
              <w:rPr>
                <w:rFonts w:ascii="Times New Roman" w:hAnsi="Times New Roman" w:cs="Times New Roman"/>
                <w:b/>
                <w:bCs/>
                <w:sz w:val="24"/>
                <w:szCs w:val="24"/>
              </w:rPr>
              <w:t xml:space="preserve">Prevalence </w:t>
            </w:r>
          </w:p>
          <w:p w14:paraId="0A5ED4FF" w14:textId="6873972E" w:rsidR="001736A7" w:rsidRPr="004A13B3" w:rsidRDefault="001736A7" w:rsidP="0071395D">
            <w:pPr>
              <w:pStyle w:val="HTMLPreformatted"/>
              <w:jc w:val="center"/>
              <w:rPr>
                <w:rFonts w:ascii="Times New Roman" w:hAnsi="Times New Roman" w:cs="Times New Roman"/>
                <w:bCs/>
                <w:sz w:val="24"/>
                <w:szCs w:val="24"/>
              </w:rPr>
            </w:pPr>
            <w:r w:rsidRPr="004A13B3">
              <w:rPr>
                <w:rFonts w:ascii="Times New Roman" w:hAnsi="Times New Roman" w:cs="Times New Roman"/>
                <w:b/>
                <w:bCs/>
                <w:sz w:val="24"/>
                <w:szCs w:val="24"/>
              </w:rPr>
              <w:t>Ratio</w:t>
            </w:r>
            <w:r w:rsidR="00BE0E47">
              <w:rPr>
                <w:rFonts w:ascii="Times New Roman" w:hAnsi="Times New Roman" w:cs="Times New Roman"/>
                <w:sz w:val="24"/>
                <w:szCs w:val="24"/>
                <w:vertAlign w:val="superscript"/>
              </w:rPr>
              <w:t>c</w:t>
            </w:r>
            <w:r w:rsidRPr="004A13B3">
              <w:rPr>
                <w:rFonts w:ascii="Times New Roman" w:hAnsi="Times New Roman" w:cs="Times New Roman"/>
                <w:bCs/>
                <w:sz w:val="24"/>
                <w:szCs w:val="24"/>
              </w:rPr>
              <w:t xml:space="preserve"> </w:t>
            </w:r>
          </w:p>
          <w:p w14:paraId="731DE558" w14:textId="77777777" w:rsidR="001736A7" w:rsidRPr="004A13B3" w:rsidRDefault="001736A7" w:rsidP="0071395D">
            <w:pPr>
              <w:pStyle w:val="HTMLPreformatted"/>
              <w:jc w:val="center"/>
              <w:rPr>
                <w:rFonts w:ascii="Times New Roman" w:hAnsi="Times New Roman" w:cs="Times New Roman"/>
                <w:b/>
                <w:bCs/>
                <w:sz w:val="24"/>
                <w:szCs w:val="24"/>
              </w:rPr>
            </w:pPr>
            <w:r w:rsidRPr="004A13B3">
              <w:rPr>
                <w:rFonts w:ascii="Times New Roman" w:hAnsi="Times New Roman" w:cs="Times New Roman"/>
                <w:bCs/>
                <w:sz w:val="24"/>
                <w:szCs w:val="24"/>
              </w:rPr>
              <w:t>(95% CI)</w:t>
            </w:r>
          </w:p>
        </w:tc>
      </w:tr>
      <w:tr w:rsidR="00CC474A" w:rsidRPr="004A13B3" w14:paraId="1D2E8847" w14:textId="77777777" w:rsidTr="00BC6A76">
        <w:tc>
          <w:tcPr>
            <w:tcW w:w="4695" w:type="dxa"/>
            <w:gridSpan w:val="3"/>
            <w:tcBorders>
              <w:top w:val="nil"/>
              <w:left w:val="nil"/>
              <w:bottom w:val="nil"/>
              <w:right w:val="nil"/>
            </w:tcBorders>
          </w:tcPr>
          <w:p w14:paraId="60119283" w14:textId="1341BC83" w:rsidR="00CC474A" w:rsidRPr="004A13B3" w:rsidRDefault="00CC474A" w:rsidP="0071395D">
            <w:pPr>
              <w:pStyle w:val="HTMLPreformatted"/>
              <w:tabs>
                <w:tab w:val="clear" w:pos="916"/>
                <w:tab w:val="left" w:pos="1404"/>
              </w:tabs>
              <w:rPr>
                <w:rFonts w:ascii="Times New Roman" w:hAnsi="Times New Roman" w:cs="Times New Roman"/>
                <w:sz w:val="24"/>
                <w:szCs w:val="24"/>
              </w:rPr>
            </w:pPr>
            <w:r w:rsidRPr="004A13B3">
              <w:rPr>
                <w:rFonts w:ascii="Times New Roman" w:hAnsi="Times New Roman" w:cs="Times New Roman"/>
                <w:b/>
                <w:bCs/>
                <w:sz w:val="24"/>
                <w:szCs w:val="24"/>
              </w:rPr>
              <w:t>Cost barrier to asthma-related health care</w:t>
            </w:r>
          </w:p>
        </w:tc>
      </w:tr>
      <w:tr w:rsidR="001736A7" w:rsidRPr="004A13B3" w14:paraId="56B70A23" w14:textId="77777777" w:rsidTr="0071395D">
        <w:tc>
          <w:tcPr>
            <w:tcW w:w="2613" w:type="dxa"/>
            <w:tcBorders>
              <w:top w:val="nil"/>
              <w:left w:val="nil"/>
              <w:bottom w:val="nil"/>
              <w:right w:val="nil"/>
            </w:tcBorders>
            <w:hideMark/>
          </w:tcPr>
          <w:p w14:paraId="526CDE60"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Unable to see primary care doctor          </w:t>
            </w:r>
          </w:p>
        </w:tc>
        <w:tc>
          <w:tcPr>
            <w:tcW w:w="636" w:type="dxa"/>
            <w:tcBorders>
              <w:top w:val="nil"/>
              <w:left w:val="nil"/>
              <w:bottom w:val="nil"/>
              <w:right w:val="nil"/>
            </w:tcBorders>
          </w:tcPr>
          <w:p w14:paraId="359BE3B0" w14:textId="77777777" w:rsidR="001736A7" w:rsidRPr="004A13B3" w:rsidRDefault="001736A7" w:rsidP="0071395D">
            <w:pPr>
              <w:pStyle w:val="HTMLPreformatted"/>
              <w:tabs>
                <w:tab w:val="clear" w:pos="916"/>
                <w:tab w:val="left" w:pos="1404"/>
              </w:tabs>
              <w:ind w:hanging="186"/>
              <w:jc w:val="right"/>
              <w:rPr>
                <w:rFonts w:ascii="Times New Roman" w:hAnsi="Times New Roman" w:cs="Times New Roman"/>
                <w:sz w:val="24"/>
                <w:szCs w:val="24"/>
              </w:rPr>
            </w:pPr>
            <w:r w:rsidRPr="004A13B3">
              <w:rPr>
                <w:rFonts w:ascii="Times New Roman" w:hAnsi="Times New Roman" w:cs="Times New Roman"/>
                <w:sz w:val="24"/>
                <w:szCs w:val="24"/>
              </w:rPr>
              <w:t xml:space="preserve">  1.96</w:t>
            </w:r>
          </w:p>
        </w:tc>
        <w:tc>
          <w:tcPr>
            <w:tcW w:w="1446" w:type="dxa"/>
            <w:tcBorders>
              <w:top w:val="nil"/>
              <w:left w:val="nil"/>
              <w:bottom w:val="nil"/>
              <w:right w:val="nil"/>
            </w:tcBorders>
          </w:tcPr>
          <w:p w14:paraId="387AB679" w14:textId="77777777" w:rsidR="001736A7" w:rsidRPr="004A13B3" w:rsidRDefault="001736A7" w:rsidP="0071395D">
            <w:pPr>
              <w:pStyle w:val="HTMLPreformatted"/>
              <w:tabs>
                <w:tab w:val="clear" w:pos="916"/>
                <w:tab w:val="left" w:pos="1404"/>
              </w:tabs>
              <w:rPr>
                <w:rFonts w:ascii="Times New Roman" w:hAnsi="Times New Roman" w:cs="Times New Roman"/>
                <w:sz w:val="24"/>
                <w:szCs w:val="24"/>
              </w:rPr>
            </w:pPr>
            <w:r w:rsidRPr="004A13B3">
              <w:rPr>
                <w:rFonts w:ascii="Times New Roman" w:hAnsi="Times New Roman" w:cs="Times New Roman"/>
                <w:sz w:val="24"/>
                <w:szCs w:val="24"/>
              </w:rPr>
              <w:t>(1.28–3.00)</w:t>
            </w:r>
            <w:r w:rsidRPr="004A13B3">
              <w:rPr>
                <w:rFonts w:ascii="Times New Roman" w:hAnsi="Times New Roman" w:cs="Times New Roman"/>
                <w:color w:val="FFFFFF" w:themeColor="background1"/>
                <w:sz w:val="24"/>
                <w:szCs w:val="24"/>
              </w:rPr>
              <w:t xml:space="preserve"> </w:t>
            </w:r>
          </w:p>
        </w:tc>
      </w:tr>
      <w:tr w:rsidR="001736A7" w:rsidRPr="004A13B3" w14:paraId="6D619E1F" w14:textId="77777777" w:rsidTr="0071395D">
        <w:trPr>
          <w:trHeight w:hRule="exact" w:val="288"/>
        </w:trPr>
        <w:tc>
          <w:tcPr>
            <w:tcW w:w="2613" w:type="dxa"/>
            <w:tcBorders>
              <w:top w:val="nil"/>
              <w:left w:val="nil"/>
              <w:bottom w:val="nil"/>
              <w:right w:val="nil"/>
            </w:tcBorders>
            <w:hideMark/>
          </w:tcPr>
          <w:p w14:paraId="470CB3CF"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Unable to see specialist </w:t>
            </w:r>
          </w:p>
        </w:tc>
        <w:tc>
          <w:tcPr>
            <w:tcW w:w="636" w:type="dxa"/>
            <w:tcBorders>
              <w:top w:val="nil"/>
              <w:left w:val="nil"/>
              <w:bottom w:val="nil"/>
              <w:right w:val="nil"/>
            </w:tcBorders>
          </w:tcPr>
          <w:p w14:paraId="4D5AF6E6" w14:textId="6E183603" w:rsidR="001736A7" w:rsidRPr="004A13B3" w:rsidRDefault="001736A7" w:rsidP="0071395D">
            <w:pPr>
              <w:pStyle w:val="HTMLPreformatted"/>
              <w:tabs>
                <w:tab w:val="clear" w:pos="916"/>
                <w:tab w:val="left" w:pos="1314"/>
              </w:tabs>
              <w:ind w:left="-18" w:hanging="52"/>
              <w:jc w:val="right"/>
              <w:rPr>
                <w:rFonts w:ascii="Times New Roman" w:hAnsi="Times New Roman" w:cs="Times New Roman"/>
                <w:sz w:val="24"/>
                <w:szCs w:val="24"/>
              </w:rPr>
            </w:pPr>
            <w:r w:rsidRPr="004A13B3">
              <w:rPr>
                <w:rFonts w:ascii="Times New Roman" w:hAnsi="Times New Roman" w:cs="Times New Roman"/>
                <w:sz w:val="24"/>
                <w:szCs w:val="24"/>
              </w:rPr>
              <w:t>2</w:t>
            </w:r>
            <w:r w:rsidR="00956E09" w:rsidRPr="004A13B3">
              <w:rPr>
                <w:rFonts w:ascii="Times New Roman" w:hAnsi="Times New Roman" w:cs="Times New Roman"/>
                <w:sz w:val="24"/>
                <w:szCs w:val="24"/>
              </w:rPr>
              <w:t>.8</w:t>
            </w:r>
            <w:r w:rsidRPr="004A13B3">
              <w:rPr>
                <w:rFonts w:ascii="Times New Roman" w:hAnsi="Times New Roman" w:cs="Times New Roman"/>
                <w:sz w:val="24"/>
                <w:szCs w:val="24"/>
              </w:rPr>
              <w:t>0</w:t>
            </w:r>
          </w:p>
        </w:tc>
        <w:tc>
          <w:tcPr>
            <w:tcW w:w="1446" w:type="dxa"/>
            <w:tcBorders>
              <w:top w:val="nil"/>
              <w:left w:val="nil"/>
              <w:bottom w:val="nil"/>
              <w:right w:val="nil"/>
            </w:tcBorders>
          </w:tcPr>
          <w:p w14:paraId="35BEA235" w14:textId="7A115AC7" w:rsidR="001736A7" w:rsidRPr="004A13B3" w:rsidRDefault="00956E09" w:rsidP="00956E09">
            <w:pPr>
              <w:pStyle w:val="HTMLPreformatted"/>
              <w:tabs>
                <w:tab w:val="clear" w:pos="916"/>
                <w:tab w:val="left" w:pos="1314"/>
              </w:tabs>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(1.56</w:t>
            </w:r>
            <w:r w:rsidR="001736A7" w:rsidRPr="004A13B3">
              <w:rPr>
                <w:rFonts w:ascii="Times New Roman" w:hAnsi="Times New Roman" w:cs="Times New Roman"/>
                <w:sz w:val="24"/>
                <w:szCs w:val="24"/>
              </w:rPr>
              <w:t>–</w:t>
            </w:r>
            <w:r w:rsidRPr="004A13B3">
              <w:rPr>
                <w:rFonts w:ascii="Times New Roman" w:hAnsi="Times New Roman" w:cs="Times New Roman"/>
                <w:sz w:val="24"/>
                <w:szCs w:val="24"/>
              </w:rPr>
              <w:t>5.06</w:t>
            </w:r>
            <w:r w:rsidR="001736A7" w:rsidRPr="004A13B3">
              <w:rPr>
                <w:rFonts w:ascii="Times New Roman" w:hAnsi="Times New Roman" w:cs="Times New Roman"/>
                <w:sz w:val="24"/>
                <w:szCs w:val="24"/>
              </w:rPr>
              <w:t xml:space="preserve">) </w:t>
            </w:r>
          </w:p>
        </w:tc>
      </w:tr>
      <w:tr w:rsidR="001736A7" w:rsidRPr="004A13B3" w14:paraId="2B50EBDE" w14:textId="77777777" w:rsidTr="0071395D">
        <w:trPr>
          <w:trHeight w:hRule="exact" w:val="288"/>
        </w:trPr>
        <w:tc>
          <w:tcPr>
            <w:tcW w:w="2613" w:type="dxa"/>
            <w:tcBorders>
              <w:top w:val="nil"/>
              <w:left w:val="nil"/>
              <w:bottom w:val="nil"/>
              <w:right w:val="nil"/>
            </w:tcBorders>
            <w:hideMark/>
          </w:tcPr>
          <w:p w14:paraId="54FC076B"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Unable to buy medication </w:t>
            </w:r>
          </w:p>
        </w:tc>
        <w:tc>
          <w:tcPr>
            <w:tcW w:w="636" w:type="dxa"/>
            <w:tcBorders>
              <w:top w:val="nil"/>
              <w:left w:val="nil"/>
              <w:bottom w:val="nil"/>
              <w:right w:val="nil"/>
            </w:tcBorders>
          </w:tcPr>
          <w:p w14:paraId="63B56CF5" w14:textId="3EEB0F26" w:rsidR="001736A7" w:rsidRPr="004A13B3" w:rsidRDefault="00DC4012" w:rsidP="0071395D">
            <w:pPr>
              <w:pStyle w:val="HTMLPreformatted"/>
              <w:tabs>
                <w:tab w:val="clear" w:pos="916"/>
                <w:tab w:val="left" w:pos="1404"/>
              </w:tabs>
              <w:ind w:left="-18" w:hanging="52"/>
              <w:jc w:val="right"/>
              <w:rPr>
                <w:rFonts w:ascii="Times New Roman" w:hAnsi="Times New Roman" w:cs="Times New Roman"/>
                <w:sz w:val="24"/>
                <w:szCs w:val="24"/>
              </w:rPr>
            </w:pPr>
            <w:r w:rsidRPr="004A13B3">
              <w:rPr>
                <w:rFonts w:ascii="Times New Roman" w:hAnsi="Times New Roman" w:cs="Times New Roman"/>
                <w:sz w:val="24"/>
                <w:szCs w:val="24"/>
              </w:rPr>
              <w:t>1.72</w:t>
            </w:r>
          </w:p>
        </w:tc>
        <w:tc>
          <w:tcPr>
            <w:tcW w:w="1446" w:type="dxa"/>
            <w:tcBorders>
              <w:top w:val="nil"/>
              <w:left w:val="nil"/>
              <w:bottom w:val="nil"/>
              <w:right w:val="nil"/>
            </w:tcBorders>
          </w:tcPr>
          <w:p w14:paraId="4221F215" w14:textId="3FDC4895" w:rsidR="001736A7" w:rsidRPr="004A13B3" w:rsidRDefault="001736A7" w:rsidP="00DC4012">
            <w:pPr>
              <w:pStyle w:val="HTMLPreformatted"/>
              <w:tabs>
                <w:tab w:val="clear" w:pos="916"/>
                <w:tab w:val="left" w:pos="1404"/>
              </w:tabs>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(1.</w:t>
            </w:r>
            <w:r w:rsidR="00DC4012" w:rsidRPr="004A13B3">
              <w:rPr>
                <w:rFonts w:ascii="Times New Roman" w:hAnsi="Times New Roman" w:cs="Times New Roman"/>
                <w:sz w:val="24"/>
                <w:szCs w:val="24"/>
              </w:rPr>
              <w:t>16</w:t>
            </w:r>
            <w:r w:rsidRPr="004A13B3">
              <w:rPr>
                <w:rFonts w:ascii="Times New Roman" w:hAnsi="Times New Roman" w:cs="Times New Roman"/>
                <w:sz w:val="24"/>
                <w:szCs w:val="24"/>
              </w:rPr>
              <w:t>–</w:t>
            </w:r>
            <w:r w:rsidR="00DC4012" w:rsidRPr="004A13B3">
              <w:rPr>
                <w:rFonts w:ascii="Times New Roman" w:hAnsi="Times New Roman" w:cs="Times New Roman"/>
                <w:sz w:val="24"/>
                <w:szCs w:val="24"/>
              </w:rPr>
              <w:t>2.53</w:t>
            </w:r>
            <w:r w:rsidRPr="004A13B3">
              <w:rPr>
                <w:rFonts w:ascii="Times New Roman" w:hAnsi="Times New Roman" w:cs="Times New Roman"/>
                <w:sz w:val="24"/>
                <w:szCs w:val="24"/>
              </w:rPr>
              <w:t>)</w:t>
            </w:r>
          </w:p>
        </w:tc>
      </w:tr>
      <w:tr w:rsidR="001736A7" w:rsidRPr="004A13B3" w14:paraId="1710961B" w14:textId="77777777" w:rsidTr="0071395D">
        <w:tc>
          <w:tcPr>
            <w:tcW w:w="2613" w:type="dxa"/>
            <w:tcBorders>
              <w:top w:val="nil"/>
              <w:left w:val="nil"/>
              <w:bottom w:val="nil"/>
              <w:right w:val="nil"/>
            </w:tcBorders>
            <w:hideMark/>
          </w:tcPr>
          <w:p w14:paraId="5A756E20" w14:textId="77777777" w:rsidR="001736A7" w:rsidRPr="004A13B3" w:rsidRDefault="001736A7" w:rsidP="0071395D">
            <w:pPr>
              <w:pStyle w:val="HTMLPreformatted"/>
              <w:ind w:left="72" w:hanging="72"/>
              <w:rPr>
                <w:rFonts w:ascii="Times New Roman" w:hAnsi="Times New Roman" w:cs="Times New Roman"/>
                <w:b/>
                <w:bCs/>
                <w:sz w:val="24"/>
                <w:szCs w:val="24"/>
              </w:rPr>
            </w:pPr>
          </w:p>
          <w:p w14:paraId="660EB098" w14:textId="77777777" w:rsidR="001736A7" w:rsidRPr="004A13B3" w:rsidRDefault="001736A7" w:rsidP="0071395D">
            <w:pPr>
              <w:pStyle w:val="HTMLPreformatted"/>
              <w:ind w:left="72" w:hanging="72"/>
              <w:rPr>
                <w:rFonts w:ascii="Times New Roman" w:hAnsi="Times New Roman" w:cs="Times New Roman"/>
                <w:b/>
                <w:bCs/>
                <w:sz w:val="24"/>
                <w:szCs w:val="24"/>
              </w:rPr>
            </w:pPr>
            <w:r w:rsidRPr="004A13B3">
              <w:rPr>
                <w:rFonts w:ascii="Times New Roman" w:hAnsi="Times New Roman" w:cs="Times New Roman"/>
                <w:b/>
                <w:bCs/>
                <w:sz w:val="24"/>
                <w:szCs w:val="24"/>
              </w:rPr>
              <w:t>School environment</w:t>
            </w:r>
          </w:p>
        </w:tc>
        <w:tc>
          <w:tcPr>
            <w:tcW w:w="636" w:type="dxa"/>
            <w:tcBorders>
              <w:top w:val="nil"/>
              <w:left w:val="nil"/>
              <w:bottom w:val="nil"/>
              <w:right w:val="nil"/>
            </w:tcBorders>
          </w:tcPr>
          <w:p w14:paraId="5C99916E" w14:textId="77777777" w:rsidR="001736A7" w:rsidRPr="004A13B3" w:rsidRDefault="001736A7" w:rsidP="0071395D">
            <w:pPr>
              <w:pStyle w:val="HTMLPreformatted"/>
              <w:ind w:left="-18" w:hanging="52"/>
              <w:jc w:val="right"/>
              <w:rPr>
                <w:rFonts w:ascii="Times New Roman" w:hAnsi="Times New Roman" w:cs="Times New Roman"/>
                <w:sz w:val="24"/>
                <w:szCs w:val="24"/>
              </w:rPr>
            </w:pPr>
          </w:p>
        </w:tc>
        <w:tc>
          <w:tcPr>
            <w:tcW w:w="1446" w:type="dxa"/>
            <w:tcBorders>
              <w:top w:val="nil"/>
              <w:left w:val="nil"/>
              <w:bottom w:val="nil"/>
              <w:right w:val="nil"/>
            </w:tcBorders>
          </w:tcPr>
          <w:p w14:paraId="0A6D1D7A" w14:textId="77777777" w:rsidR="001736A7" w:rsidRPr="004A13B3" w:rsidRDefault="001736A7" w:rsidP="0071395D">
            <w:pPr>
              <w:pStyle w:val="HTMLPreformatted"/>
              <w:ind w:left="-18" w:hanging="52"/>
              <w:rPr>
                <w:rFonts w:ascii="Times New Roman" w:hAnsi="Times New Roman" w:cs="Times New Roman"/>
                <w:sz w:val="24"/>
                <w:szCs w:val="24"/>
              </w:rPr>
            </w:pPr>
          </w:p>
        </w:tc>
      </w:tr>
      <w:tr w:rsidR="001736A7" w:rsidRPr="004A13B3" w14:paraId="34E1237C" w14:textId="77777777" w:rsidTr="0071395D">
        <w:tc>
          <w:tcPr>
            <w:tcW w:w="2613" w:type="dxa"/>
            <w:tcBorders>
              <w:top w:val="nil"/>
              <w:left w:val="nil"/>
              <w:bottom w:val="nil"/>
              <w:right w:val="nil"/>
            </w:tcBorders>
            <w:hideMark/>
          </w:tcPr>
          <w:p w14:paraId="725B59E7"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Asthma action plan on file at school</w:t>
            </w:r>
          </w:p>
        </w:tc>
        <w:tc>
          <w:tcPr>
            <w:tcW w:w="636" w:type="dxa"/>
            <w:tcBorders>
              <w:top w:val="nil"/>
              <w:left w:val="nil"/>
              <w:bottom w:val="nil"/>
              <w:right w:val="nil"/>
            </w:tcBorders>
          </w:tcPr>
          <w:p w14:paraId="3594F9CA" w14:textId="77777777" w:rsidR="001736A7" w:rsidRPr="004A13B3" w:rsidRDefault="001736A7"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1.09</w:t>
            </w:r>
          </w:p>
        </w:tc>
        <w:tc>
          <w:tcPr>
            <w:tcW w:w="1446" w:type="dxa"/>
            <w:tcBorders>
              <w:top w:val="nil"/>
              <w:left w:val="nil"/>
              <w:bottom w:val="nil"/>
              <w:right w:val="nil"/>
            </w:tcBorders>
          </w:tcPr>
          <w:p w14:paraId="2F3F926D" w14:textId="07FF689C" w:rsidR="001736A7" w:rsidRPr="004A13B3" w:rsidRDefault="001736A7" w:rsidP="00DC4012">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(0.9</w:t>
            </w:r>
            <w:r w:rsidR="00DC4012" w:rsidRPr="004A13B3">
              <w:rPr>
                <w:rFonts w:ascii="Times New Roman" w:hAnsi="Times New Roman" w:cs="Times New Roman"/>
                <w:sz w:val="24"/>
                <w:szCs w:val="24"/>
              </w:rPr>
              <w:t>8</w:t>
            </w:r>
            <w:r w:rsidRPr="004A13B3">
              <w:rPr>
                <w:rFonts w:ascii="Times New Roman" w:hAnsi="Times New Roman" w:cs="Times New Roman"/>
                <w:sz w:val="24"/>
                <w:szCs w:val="24"/>
              </w:rPr>
              <w:t>–1.2</w:t>
            </w:r>
            <w:r w:rsidR="00DC4012" w:rsidRPr="004A13B3">
              <w:rPr>
                <w:rFonts w:ascii="Times New Roman" w:hAnsi="Times New Roman" w:cs="Times New Roman"/>
                <w:sz w:val="24"/>
                <w:szCs w:val="24"/>
              </w:rPr>
              <w:t>3</w:t>
            </w:r>
            <w:r w:rsidRPr="004A13B3">
              <w:rPr>
                <w:rFonts w:ascii="Times New Roman" w:hAnsi="Times New Roman" w:cs="Times New Roman"/>
                <w:sz w:val="24"/>
                <w:szCs w:val="24"/>
              </w:rPr>
              <w:t>)</w:t>
            </w:r>
          </w:p>
        </w:tc>
      </w:tr>
      <w:tr w:rsidR="001736A7" w:rsidRPr="004A13B3" w14:paraId="3A39C418" w14:textId="77777777" w:rsidTr="0071395D">
        <w:tc>
          <w:tcPr>
            <w:tcW w:w="2613" w:type="dxa"/>
            <w:tcBorders>
              <w:top w:val="nil"/>
              <w:left w:val="nil"/>
              <w:bottom w:val="nil"/>
              <w:right w:val="nil"/>
            </w:tcBorders>
            <w:hideMark/>
          </w:tcPr>
          <w:p w14:paraId="3C1B1541"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Allowed to self-carry asthma medication</w:t>
            </w:r>
          </w:p>
        </w:tc>
        <w:tc>
          <w:tcPr>
            <w:tcW w:w="636" w:type="dxa"/>
            <w:tcBorders>
              <w:top w:val="nil"/>
              <w:left w:val="nil"/>
              <w:bottom w:val="nil"/>
              <w:right w:val="nil"/>
            </w:tcBorders>
          </w:tcPr>
          <w:p w14:paraId="760B23D8" w14:textId="6D40AA5E" w:rsidR="001736A7" w:rsidRPr="004A13B3" w:rsidRDefault="005C443E"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0.95</w:t>
            </w:r>
          </w:p>
        </w:tc>
        <w:tc>
          <w:tcPr>
            <w:tcW w:w="1446" w:type="dxa"/>
            <w:tcBorders>
              <w:top w:val="nil"/>
              <w:left w:val="nil"/>
              <w:bottom w:val="nil"/>
              <w:right w:val="nil"/>
            </w:tcBorders>
          </w:tcPr>
          <w:p w14:paraId="246B0F61" w14:textId="1BFCAA5A" w:rsidR="001736A7" w:rsidRPr="004A13B3" w:rsidRDefault="001736A7" w:rsidP="005C443E">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w:t>
            </w:r>
            <w:r w:rsidR="005C443E" w:rsidRPr="004A13B3">
              <w:rPr>
                <w:rFonts w:ascii="Times New Roman" w:hAnsi="Times New Roman" w:cs="Times New Roman"/>
                <w:sz w:val="24"/>
                <w:szCs w:val="24"/>
              </w:rPr>
              <w:t>8</w:t>
            </w:r>
            <w:r w:rsidRPr="004A13B3">
              <w:rPr>
                <w:rFonts w:ascii="Times New Roman" w:hAnsi="Times New Roman" w:cs="Times New Roman"/>
                <w:sz w:val="24"/>
                <w:szCs w:val="24"/>
              </w:rPr>
              <w:t>5–1.0</w:t>
            </w:r>
            <w:r w:rsidR="005C443E" w:rsidRPr="004A13B3">
              <w:rPr>
                <w:rFonts w:ascii="Times New Roman" w:hAnsi="Times New Roman" w:cs="Times New Roman"/>
                <w:sz w:val="24"/>
                <w:szCs w:val="24"/>
              </w:rPr>
              <w:t>5</w:t>
            </w:r>
            <w:r w:rsidRPr="004A13B3">
              <w:rPr>
                <w:rFonts w:ascii="Times New Roman" w:hAnsi="Times New Roman" w:cs="Times New Roman"/>
                <w:sz w:val="24"/>
                <w:szCs w:val="24"/>
              </w:rPr>
              <w:t>)</w:t>
            </w:r>
          </w:p>
        </w:tc>
      </w:tr>
      <w:tr w:rsidR="001736A7" w:rsidRPr="004A13B3" w14:paraId="64643877" w14:textId="77777777" w:rsidTr="0071395D">
        <w:tc>
          <w:tcPr>
            <w:tcW w:w="2613" w:type="dxa"/>
            <w:tcBorders>
              <w:top w:val="nil"/>
              <w:left w:val="nil"/>
              <w:bottom w:val="nil"/>
              <w:right w:val="nil"/>
            </w:tcBorders>
            <w:hideMark/>
          </w:tcPr>
          <w:p w14:paraId="5524ADFA"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sz w:val="24"/>
                <w:szCs w:val="24"/>
              </w:rPr>
              <w:t>Feathered or furry pets in classroom</w:t>
            </w:r>
          </w:p>
        </w:tc>
        <w:tc>
          <w:tcPr>
            <w:tcW w:w="636" w:type="dxa"/>
            <w:tcBorders>
              <w:top w:val="nil"/>
              <w:left w:val="nil"/>
              <w:bottom w:val="nil"/>
              <w:right w:val="nil"/>
            </w:tcBorders>
          </w:tcPr>
          <w:p w14:paraId="7B3320D1" w14:textId="2F5836A2" w:rsidR="001736A7" w:rsidRPr="004A13B3" w:rsidRDefault="001736A7"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w:t>
            </w:r>
            <w:r w:rsidR="005C443E" w:rsidRPr="004A13B3">
              <w:rPr>
                <w:rFonts w:ascii="Times New Roman" w:hAnsi="Times New Roman" w:cs="Times New Roman"/>
                <w:sz w:val="24"/>
                <w:szCs w:val="24"/>
              </w:rPr>
              <w:t>.15</w:t>
            </w:r>
          </w:p>
        </w:tc>
        <w:tc>
          <w:tcPr>
            <w:tcW w:w="1446" w:type="dxa"/>
            <w:tcBorders>
              <w:top w:val="nil"/>
              <w:left w:val="nil"/>
              <w:bottom w:val="nil"/>
              <w:right w:val="nil"/>
            </w:tcBorders>
          </w:tcPr>
          <w:p w14:paraId="737ED953" w14:textId="7543C80D" w:rsidR="001736A7" w:rsidRPr="004A13B3" w:rsidRDefault="001736A7" w:rsidP="005C443E">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5C443E" w:rsidRPr="004A13B3">
              <w:rPr>
                <w:rFonts w:ascii="Times New Roman" w:hAnsi="Times New Roman" w:cs="Times New Roman"/>
                <w:sz w:val="24"/>
                <w:szCs w:val="24"/>
              </w:rPr>
              <w:t>0.77</w:t>
            </w:r>
            <w:r w:rsidRPr="004A13B3">
              <w:rPr>
                <w:rFonts w:ascii="Times New Roman" w:hAnsi="Times New Roman" w:cs="Times New Roman"/>
                <w:sz w:val="24"/>
                <w:szCs w:val="24"/>
              </w:rPr>
              <w:t>–</w:t>
            </w:r>
            <w:r w:rsidR="005C443E" w:rsidRPr="004A13B3">
              <w:rPr>
                <w:rFonts w:ascii="Times New Roman" w:hAnsi="Times New Roman" w:cs="Times New Roman"/>
                <w:sz w:val="24"/>
                <w:szCs w:val="24"/>
              </w:rPr>
              <w:t>1.73</w:t>
            </w:r>
            <w:r w:rsidRPr="004A13B3">
              <w:rPr>
                <w:rFonts w:ascii="Times New Roman" w:hAnsi="Times New Roman" w:cs="Times New Roman"/>
                <w:sz w:val="24"/>
                <w:szCs w:val="24"/>
              </w:rPr>
              <w:t>)</w:t>
            </w:r>
          </w:p>
        </w:tc>
      </w:tr>
      <w:tr w:rsidR="001736A7" w:rsidRPr="004A13B3" w14:paraId="5E39E777" w14:textId="77777777" w:rsidTr="0071395D">
        <w:trPr>
          <w:trHeight w:hRule="exact" w:val="288"/>
        </w:trPr>
        <w:tc>
          <w:tcPr>
            <w:tcW w:w="2613" w:type="dxa"/>
            <w:tcBorders>
              <w:top w:val="nil"/>
              <w:left w:val="nil"/>
              <w:bottom w:val="nil"/>
              <w:right w:val="nil"/>
            </w:tcBorders>
            <w:hideMark/>
          </w:tcPr>
          <w:p w14:paraId="73D71C0C"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sz w:val="24"/>
                <w:szCs w:val="24"/>
              </w:rPr>
              <w:t>Mold problems in school</w:t>
            </w:r>
          </w:p>
        </w:tc>
        <w:tc>
          <w:tcPr>
            <w:tcW w:w="636" w:type="dxa"/>
            <w:tcBorders>
              <w:top w:val="nil"/>
              <w:left w:val="nil"/>
              <w:bottom w:val="nil"/>
              <w:right w:val="nil"/>
            </w:tcBorders>
          </w:tcPr>
          <w:p w14:paraId="1E5BEB01" w14:textId="037AD730" w:rsidR="001736A7" w:rsidRPr="004A13B3" w:rsidRDefault="005C443E"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1.49</w:t>
            </w:r>
          </w:p>
        </w:tc>
        <w:tc>
          <w:tcPr>
            <w:tcW w:w="1446" w:type="dxa"/>
            <w:tcBorders>
              <w:top w:val="nil"/>
              <w:left w:val="nil"/>
              <w:bottom w:val="nil"/>
              <w:right w:val="nil"/>
            </w:tcBorders>
          </w:tcPr>
          <w:p w14:paraId="4753358B" w14:textId="3CD549F7" w:rsidR="001736A7" w:rsidRPr="004A13B3" w:rsidRDefault="001736A7" w:rsidP="005C443E">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w:t>
            </w:r>
            <w:r w:rsidR="005C443E" w:rsidRPr="004A13B3">
              <w:rPr>
                <w:rFonts w:ascii="Times New Roman" w:hAnsi="Times New Roman" w:cs="Times New Roman"/>
                <w:sz w:val="24"/>
                <w:szCs w:val="24"/>
              </w:rPr>
              <w:t>9</w:t>
            </w:r>
            <w:r w:rsidRPr="004A13B3">
              <w:rPr>
                <w:rFonts w:ascii="Times New Roman" w:hAnsi="Times New Roman" w:cs="Times New Roman"/>
                <w:sz w:val="24"/>
                <w:szCs w:val="24"/>
              </w:rPr>
              <w:t>8–2.</w:t>
            </w:r>
            <w:r w:rsidR="005C443E" w:rsidRPr="004A13B3">
              <w:rPr>
                <w:rFonts w:ascii="Times New Roman" w:hAnsi="Times New Roman" w:cs="Times New Roman"/>
                <w:sz w:val="24"/>
                <w:szCs w:val="24"/>
              </w:rPr>
              <w:t>27</w:t>
            </w:r>
            <w:r w:rsidRPr="004A13B3">
              <w:rPr>
                <w:rFonts w:ascii="Times New Roman" w:hAnsi="Times New Roman" w:cs="Times New Roman"/>
                <w:sz w:val="24"/>
                <w:szCs w:val="24"/>
              </w:rPr>
              <w:t>)</w:t>
            </w:r>
          </w:p>
        </w:tc>
      </w:tr>
      <w:tr w:rsidR="001736A7" w:rsidRPr="004A13B3" w14:paraId="75443E71" w14:textId="77777777" w:rsidTr="0071395D">
        <w:tc>
          <w:tcPr>
            <w:tcW w:w="2613" w:type="dxa"/>
            <w:tcBorders>
              <w:top w:val="nil"/>
              <w:left w:val="nil"/>
              <w:bottom w:val="nil"/>
              <w:right w:val="nil"/>
            </w:tcBorders>
            <w:hideMark/>
          </w:tcPr>
          <w:p w14:paraId="6E71B57E" w14:textId="77777777" w:rsidR="001736A7" w:rsidRPr="004A13B3" w:rsidRDefault="001736A7" w:rsidP="0071395D">
            <w:pPr>
              <w:pStyle w:val="HTMLPreformatted"/>
              <w:ind w:left="180" w:hanging="194"/>
              <w:rPr>
                <w:rFonts w:ascii="Times New Roman" w:hAnsi="Times New Roman" w:cs="Times New Roman"/>
                <w:b/>
                <w:bCs/>
                <w:sz w:val="24"/>
                <w:szCs w:val="24"/>
              </w:rPr>
            </w:pPr>
            <w:bookmarkStart w:id="0" w:name="_GoBack"/>
            <w:bookmarkEnd w:id="0"/>
          </w:p>
          <w:p w14:paraId="1B4C86E1" w14:textId="77777777" w:rsidR="001736A7" w:rsidRPr="004A13B3" w:rsidRDefault="001736A7" w:rsidP="0071395D">
            <w:pPr>
              <w:pStyle w:val="HTMLPreformatted"/>
              <w:ind w:left="180" w:hanging="194"/>
              <w:rPr>
                <w:rFonts w:ascii="Times New Roman" w:hAnsi="Times New Roman" w:cs="Times New Roman"/>
                <w:b/>
                <w:bCs/>
                <w:sz w:val="24"/>
                <w:szCs w:val="24"/>
              </w:rPr>
            </w:pPr>
            <w:r w:rsidRPr="004A13B3">
              <w:rPr>
                <w:rFonts w:ascii="Times New Roman" w:hAnsi="Times New Roman" w:cs="Times New Roman"/>
                <w:b/>
                <w:bCs/>
                <w:sz w:val="24"/>
                <w:szCs w:val="24"/>
              </w:rPr>
              <w:t>Home environment</w:t>
            </w:r>
          </w:p>
        </w:tc>
        <w:tc>
          <w:tcPr>
            <w:tcW w:w="636" w:type="dxa"/>
            <w:tcBorders>
              <w:top w:val="nil"/>
              <w:left w:val="nil"/>
              <w:bottom w:val="nil"/>
              <w:right w:val="nil"/>
            </w:tcBorders>
          </w:tcPr>
          <w:p w14:paraId="61DF32FD" w14:textId="77777777" w:rsidR="001736A7" w:rsidRPr="004A13B3" w:rsidRDefault="001736A7" w:rsidP="0071395D">
            <w:pPr>
              <w:pStyle w:val="HTMLPreformatted"/>
              <w:ind w:left="-18" w:hanging="52"/>
              <w:jc w:val="right"/>
              <w:rPr>
                <w:rFonts w:ascii="Times New Roman" w:hAnsi="Times New Roman" w:cs="Times New Roman"/>
                <w:sz w:val="24"/>
                <w:szCs w:val="24"/>
              </w:rPr>
            </w:pPr>
          </w:p>
        </w:tc>
        <w:tc>
          <w:tcPr>
            <w:tcW w:w="1446" w:type="dxa"/>
            <w:tcBorders>
              <w:top w:val="nil"/>
              <w:left w:val="nil"/>
              <w:bottom w:val="nil"/>
              <w:right w:val="nil"/>
            </w:tcBorders>
          </w:tcPr>
          <w:p w14:paraId="4AB3F82A" w14:textId="77777777" w:rsidR="001736A7" w:rsidRPr="004A13B3" w:rsidRDefault="001736A7" w:rsidP="0071395D">
            <w:pPr>
              <w:pStyle w:val="HTMLPreformatted"/>
              <w:ind w:left="-18" w:hanging="52"/>
              <w:rPr>
                <w:rFonts w:ascii="Times New Roman" w:hAnsi="Times New Roman" w:cs="Times New Roman"/>
                <w:sz w:val="24"/>
                <w:szCs w:val="24"/>
              </w:rPr>
            </w:pPr>
          </w:p>
        </w:tc>
      </w:tr>
      <w:tr w:rsidR="001736A7" w:rsidRPr="004A13B3" w14:paraId="508E63C0" w14:textId="77777777" w:rsidTr="0071395D">
        <w:trPr>
          <w:trHeight w:hRule="exact" w:val="288"/>
        </w:trPr>
        <w:tc>
          <w:tcPr>
            <w:tcW w:w="2613" w:type="dxa"/>
            <w:tcBorders>
              <w:top w:val="nil"/>
              <w:left w:val="nil"/>
              <w:bottom w:val="nil"/>
              <w:right w:val="nil"/>
            </w:tcBorders>
            <w:hideMark/>
          </w:tcPr>
          <w:p w14:paraId="561C776D"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Secondhand smoke </w:t>
            </w:r>
          </w:p>
        </w:tc>
        <w:tc>
          <w:tcPr>
            <w:tcW w:w="636" w:type="dxa"/>
            <w:tcBorders>
              <w:top w:val="nil"/>
              <w:left w:val="nil"/>
              <w:bottom w:val="nil"/>
              <w:right w:val="nil"/>
            </w:tcBorders>
          </w:tcPr>
          <w:p w14:paraId="1D1E6C8A" w14:textId="1DAA8B71" w:rsidR="001736A7" w:rsidRPr="004A13B3" w:rsidRDefault="00B234FD"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1.28</w:t>
            </w:r>
          </w:p>
        </w:tc>
        <w:tc>
          <w:tcPr>
            <w:tcW w:w="1446" w:type="dxa"/>
            <w:tcBorders>
              <w:top w:val="nil"/>
              <w:left w:val="nil"/>
              <w:bottom w:val="nil"/>
              <w:right w:val="nil"/>
            </w:tcBorders>
          </w:tcPr>
          <w:p w14:paraId="333698BD" w14:textId="4A03140D" w:rsidR="001736A7" w:rsidRPr="004A13B3" w:rsidRDefault="00B234FD" w:rsidP="00B234FD">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(0.99</w:t>
            </w:r>
            <w:r w:rsidR="001736A7" w:rsidRPr="004A13B3">
              <w:rPr>
                <w:rFonts w:ascii="Times New Roman" w:hAnsi="Times New Roman" w:cs="Times New Roman"/>
                <w:sz w:val="24"/>
                <w:szCs w:val="24"/>
              </w:rPr>
              <w:t>–1.</w:t>
            </w:r>
            <w:r w:rsidRPr="004A13B3">
              <w:rPr>
                <w:rFonts w:ascii="Times New Roman" w:hAnsi="Times New Roman" w:cs="Times New Roman"/>
                <w:sz w:val="24"/>
                <w:szCs w:val="24"/>
              </w:rPr>
              <w:t>65</w:t>
            </w:r>
            <w:r w:rsidR="001736A7" w:rsidRPr="004A13B3">
              <w:rPr>
                <w:rFonts w:ascii="Times New Roman" w:hAnsi="Times New Roman" w:cs="Times New Roman"/>
                <w:sz w:val="24"/>
                <w:szCs w:val="24"/>
              </w:rPr>
              <w:t>)</w:t>
            </w:r>
          </w:p>
        </w:tc>
      </w:tr>
      <w:tr w:rsidR="001736A7" w:rsidRPr="004A13B3" w14:paraId="3CBB7CF9" w14:textId="77777777" w:rsidTr="0071395D">
        <w:trPr>
          <w:trHeight w:hRule="exact" w:val="288"/>
        </w:trPr>
        <w:tc>
          <w:tcPr>
            <w:tcW w:w="2613" w:type="dxa"/>
            <w:tcBorders>
              <w:top w:val="nil"/>
              <w:left w:val="nil"/>
              <w:bottom w:val="nil"/>
              <w:right w:val="nil"/>
            </w:tcBorders>
            <w:hideMark/>
          </w:tcPr>
          <w:p w14:paraId="01959578"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Pets in bedroom</w:t>
            </w:r>
          </w:p>
        </w:tc>
        <w:tc>
          <w:tcPr>
            <w:tcW w:w="636" w:type="dxa"/>
            <w:tcBorders>
              <w:top w:val="nil"/>
              <w:left w:val="nil"/>
              <w:bottom w:val="nil"/>
              <w:right w:val="nil"/>
            </w:tcBorders>
          </w:tcPr>
          <w:p w14:paraId="6293D277" w14:textId="77777777" w:rsidR="001736A7" w:rsidRPr="004A13B3" w:rsidRDefault="001736A7"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0.96</w:t>
            </w:r>
          </w:p>
        </w:tc>
        <w:tc>
          <w:tcPr>
            <w:tcW w:w="1446" w:type="dxa"/>
            <w:tcBorders>
              <w:top w:val="nil"/>
              <w:left w:val="nil"/>
              <w:bottom w:val="nil"/>
              <w:right w:val="nil"/>
            </w:tcBorders>
          </w:tcPr>
          <w:p w14:paraId="5BFE1012" w14:textId="1FB37154" w:rsidR="001736A7" w:rsidRPr="004A13B3" w:rsidRDefault="001736A7" w:rsidP="00B234FD">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(0.8</w:t>
            </w:r>
            <w:r w:rsidR="00B234FD" w:rsidRPr="004A13B3">
              <w:rPr>
                <w:rFonts w:ascii="Times New Roman" w:hAnsi="Times New Roman" w:cs="Times New Roman"/>
                <w:sz w:val="24"/>
                <w:szCs w:val="24"/>
              </w:rPr>
              <w:t>5–1.08</w:t>
            </w:r>
            <w:r w:rsidRPr="004A13B3">
              <w:rPr>
                <w:rFonts w:ascii="Times New Roman" w:hAnsi="Times New Roman" w:cs="Times New Roman"/>
                <w:sz w:val="24"/>
                <w:szCs w:val="24"/>
              </w:rPr>
              <w:t>)</w:t>
            </w:r>
          </w:p>
        </w:tc>
      </w:tr>
      <w:tr w:rsidR="001736A7" w:rsidRPr="004A13B3" w14:paraId="2F63B667" w14:textId="77777777" w:rsidTr="0071395D">
        <w:trPr>
          <w:trHeight w:hRule="exact" w:val="288"/>
        </w:trPr>
        <w:tc>
          <w:tcPr>
            <w:tcW w:w="2613" w:type="dxa"/>
            <w:tcBorders>
              <w:top w:val="nil"/>
              <w:left w:val="nil"/>
              <w:bottom w:val="nil"/>
              <w:right w:val="nil"/>
            </w:tcBorders>
            <w:hideMark/>
          </w:tcPr>
          <w:p w14:paraId="7FB62EA6"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 xml:space="preserve">Cockroaches seen </w:t>
            </w:r>
          </w:p>
        </w:tc>
        <w:tc>
          <w:tcPr>
            <w:tcW w:w="636" w:type="dxa"/>
            <w:tcBorders>
              <w:top w:val="nil"/>
              <w:left w:val="nil"/>
              <w:bottom w:val="nil"/>
              <w:right w:val="nil"/>
            </w:tcBorders>
          </w:tcPr>
          <w:p w14:paraId="0B28A07A" w14:textId="64941CE5" w:rsidR="001736A7" w:rsidRPr="004A13B3" w:rsidRDefault="001736A7" w:rsidP="00B234F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w:t>
            </w:r>
            <w:r w:rsidR="00B234FD" w:rsidRPr="004A13B3">
              <w:rPr>
                <w:rFonts w:ascii="Times New Roman" w:hAnsi="Times New Roman" w:cs="Times New Roman"/>
                <w:sz w:val="24"/>
                <w:szCs w:val="24"/>
              </w:rPr>
              <w:t>80</w:t>
            </w:r>
          </w:p>
        </w:tc>
        <w:tc>
          <w:tcPr>
            <w:tcW w:w="1446" w:type="dxa"/>
            <w:tcBorders>
              <w:top w:val="nil"/>
              <w:left w:val="nil"/>
              <w:bottom w:val="nil"/>
              <w:right w:val="nil"/>
            </w:tcBorders>
          </w:tcPr>
          <w:p w14:paraId="30A119B3" w14:textId="7AEE50FB" w:rsidR="001736A7" w:rsidRPr="004A13B3" w:rsidRDefault="001736A7" w:rsidP="00B234FD">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w:t>
            </w:r>
            <w:r w:rsidR="00B234FD" w:rsidRPr="004A13B3">
              <w:rPr>
                <w:rFonts w:ascii="Times New Roman" w:hAnsi="Times New Roman" w:cs="Times New Roman"/>
                <w:sz w:val="24"/>
                <w:szCs w:val="24"/>
              </w:rPr>
              <w:t>(0.58</w:t>
            </w:r>
            <w:r w:rsidRPr="004A13B3">
              <w:rPr>
                <w:rFonts w:ascii="Times New Roman" w:hAnsi="Times New Roman" w:cs="Times New Roman"/>
                <w:sz w:val="24"/>
                <w:szCs w:val="24"/>
              </w:rPr>
              <w:t>–1.</w:t>
            </w:r>
            <w:r w:rsidR="00B234FD" w:rsidRPr="004A13B3">
              <w:rPr>
                <w:rFonts w:ascii="Times New Roman" w:hAnsi="Times New Roman" w:cs="Times New Roman"/>
                <w:sz w:val="24"/>
                <w:szCs w:val="24"/>
              </w:rPr>
              <w:t>10</w:t>
            </w:r>
            <w:r w:rsidRPr="004A13B3">
              <w:rPr>
                <w:rFonts w:ascii="Times New Roman" w:hAnsi="Times New Roman" w:cs="Times New Roman"/>
                <w:sz w:val="24"/>
                <w:szCs w:val="24"/>
              </w:rPr>
              <w:t>)</w:t>
            </w:r>
          </w:p>
        </w:tc>
      </w:tr>
      <w:tr w:rsidR="001736A7" w:rsidRPr="004A13B3" w14:paraId="78652F7B" w14:textId="77777777" w:rsidTr="0071395D">
        <w:trPr>
          <w:trHeight w:hRule="exact" w:val="288"/>
        </w:trPr>
        <w:tc>
          <w:tcPr>
            <w:tcW w:w="2613" w:type="dxa"/>
            <w:tcBorders>
              <w:top w:val="nil"/>
              <w:left w:val="nil"/>
              <w:bottom w:val="nil"/>
              <w:right w:val="nil"/>
            </w:tcBorders>
            <w:hideMark/>
          </w:tcPr>
          <w:p w14:paraId="1F59671C"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Mice or rats seen</w:t>
            </w:r>
          </w:p>
        </w:tc>
        <w:tc>
          <w:tcPr>
            <w:tcW w:w="636" w:type="dxa"/>
            <w:tcBorders>
              <w:top w:val="nil"/>
              <w:left w:val="nil"/>
              <w:bottom w:val="nil"/>
              <w:right w:val="nil"/>
            </w:tcBorders>
          </w:tcPr>
          <w:p w14:paraId="43D560E8" w14:textId="07747109" w:rsidR="001736A7" w:rsidRPr="004A13B3" w:rsidRDefault="00A6434C" w:rsidP="0071395D">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0.84</w:t>
            </w:r>
          </w:p>
        </w:tc>
        <w:tc>
          <w:tcPr>
            <w:tcW w:w="1446" w:type="dxa"/>
            <w:tcBorders>
              <w:top w:val="nil"/>
              <w:left w:val="nil"/>
              <w:bottom w:val="nil"/>
              <w:right w:val="nil"/>
            </w:tcBorders>
          </w:tcPr>
          <w:p w14:paraId="6BF385E9" w14:textId="651CA087" w:rsidR="001736A7" w:rsidRPr="004A13B3" w:rsidRDefault="00A6434C" w:rsidP="00A6434C">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(0.57</w:t>
            </w:r>
            <w:r w:rsidR="001736A7" w:rsidRPr="004A13B3">
              <w:rPr>
                <w:rFonts w:ascii="Times New Roman" w:hAnsi="Times New Roman" w:cs="Times New Roman"/>
                <w:sz w:val="24"/>
                <w:szCs w:val="24"/>
              </w:rPr>
              <w:t>–1.</w:t>
            </w:r>
            <w:r w:rsidRPr="004A13B3">
              <w:rPr>
                <w:rFonts w:ascii="Times New Roman" w:hAnsi="Times New Roman" w:cs="Times New Roman"/>
                <w:sz w:val="24"/>
                <w:szCs w:val="24"/>
              </w:rPr>
              <w:t>24</w:t>
            </w:r>
            <w:r w:rsidR="001736A7" w:rsidRPr="004A13B3">
              <w:rPr>
                <w:rFonts w:ascii="Times New Roman" w:hAnsi="Times New Roman" w:cs="Times New Roman"/>
                <w:sz w:val="24"/>
                <w:szCs w:val="24"/>
              </w:rPr>
              <w:t>)</w:t>
            </w:r>
          </w:p>
        </w:tc>
      </w:tr>
      <w:tr w:rsidR="001736A7" w:rsidRPr="004A13B3" w14:paraId="14E2B46C" w14:textId="77777777" w:rsidTr="0071395D">
        <w:trPr>
          <w:trHeight w:hRule="exact" w:val="288"/>
        </w:trPr>
        <w:tc>
          <w:tcPr>
            <w:tcW w:w="2613" w:type="dxa"/>
            <w:tcBorders>
              <w:top w:val="nil"/>
              <w:left w:val="nil"/>
              <w:bottom w:val="single" w:sz="4" w:space="0" w:color="auto"/>
              <w:right w:val="nil"/>
            </w:tcBorders>
            <w:hideMark/>
          </w:tcPr>
          <w:p w14:paraId="5CDB7AFE" w14:textId="77777777" w:rsidR="001736A7" w:rsidRPr="004A13B3" w:rsidRDefault="001736A7" w:rsidP="0071395D">
            <w:pPr>
              <w:pStyle w:val="HTMLPreformatted"/>
              <w:ind w:left="180" w:hanging="180"/>
              <w:rPr>
                <w:rFonts w:ascii="Times New Roman" w:hAnsi="Times New Roman" w:cs="Times New Roman"/>
                <w:bCs/>
                <w:sz w:val="24"/>
                <w:szCs w:val="24"/>
              </w:rPr>
            </w:pPr>
            <w:r w:rsidRPr="004A13B3">
              <w:rPr>
                <w:rFonts w:ascii="Times New Roman" w:hAnsi="Times New Roman" w:cs="Times New Roman"/>
                <w:bCs/>
                <w:sz w:val="24"/>
                <w:szCs w:val="24"/>
              </w:rPr>
              <w:t>Mold seen or smelled</w:t>
            </w:r>
          </w:p>
        </w:tc>
        <w:tc>
          <w:tcPr>
            <w:tcW w:w="636" w:type="dxa"/>
            <w:tcBorders>
              <w:top w:val="nil"/>
              <w:left w:val="nil"/>
              <w:bottom w:val="single" w:sz="4" w:space="0" w:color="auto"/>
              <w:right w:val="nil"/>
            </w:tcBorders>
          </w:tcPr>
          <w:p w14:paraId="6B0A3F1B" w14:textId="675CA41C" w:rsidR="001736A7" w:rsidRPr="004A13B3" w:rsidRDefault="001736A7" w:rsidP="00A6434C">
            <w:pPr>
              <w:pStyle w:val="HTMLPreformatted"/>
              <w:ind w:left="-18" w:hanging="52"/>
              <w:jc w:val="right"/>
              <w:rPr>
                <w:rFonts w:ascii="Times New Roman" w:hAnsi="Times New Roman" w:cs="Times New Roman"/>
                <w:sz w:val="24"/>
                <w:szCs w:val="24"/>
              </w:rPr>
            </w:pPr>
            <w:r w:rsidRPr="004A13B3">
              <w:rPr>
                <w:rFonts w:ascii="Times New Roman" w:hAnsi="Times New Roman" w:cs="Times New Roman"/>
                <w:sz w:val="24"/>
                <w:szCs w:val="24"/>
              </w:rPr>
              <w:t>1.</w:t>
            </w:r>
            <w:r w:rsidR="00A6434C" w:rsidRPr="004A13B3">
              <w:rPr>
                <w:rFonts w:ascii="Times New Roman" w:hAnsi="Times New Roman" w:cs="Times New Roman"/>
                <w:sz w:val="24"/>
                <w:szCs w:val="24"/>
              </w:rPr>
              <w:t>80</w:t>
            </w:r>
          </w:p>
        </w:tc>
        <w:tc>
          <w:tcPr>
            <w:tcW w:w="1446" w:type="dxa"/>
            <w:tcBorders>
              <w:top w:val="nil"/>
              <w:left w:val="nil"/>
              <w:bottom w:val="single" w:sz="4" w:space="0" w:color="auto"/>
              <w:right w:val="nil"/>
            </w:tcBorders>
          </w:tcPr>
          <w:p w14:paraId="0323F10A" w14:textId="6FE5881A" w:rsidR="001736A7" w:rsidRPr="004A13B3" w:rsidRDefault="001736A7" w:rsidP="00A6434C">
            <w:pPr>
              <w:pStyle w:val="HTMLPreformatted"/>
              <w:ind w:left="-18" w:hanging="52"/>
              <w:rPr>
                <w:rFonts w:ascii="Times New Roman" w:hAnsi="Times New Roman" w:cs="Times New Roman"/>
                <w:sz w:val="24"/>
                <w:szCs w:val="24"/>
              </w:rPr>
            </w:pPr>
            <w:r w:rsidRPr="004A13B3">
              <w:rPr>
                <w:rFonts w:ascii="Times New Roman" w:hAnsi="Times New Roman" w:cs="Times New Roman"/>
                <w:sz w:val="24"/>
                <w:szCs w:val="24"/>
              </w:rPr>
              <w:t xml:space="preserve"> (1.3</w:t>
            </w:r>
            <w:r w:rsidR="00A6434C" w:rsidRPr="004A13B3">
              <w:rPr>
                <w:rFonts w:ascii="Times New Roman" w:hAnsi="Times New Roman" w:cs="Times New Roman"/>
                <w:sz w:val="24"/>
                <w:szCs w:val="24"/>
              </w:rPr>
              <w:t>5</w:t>
            </w:r>
            <w:r w:rsidRPr="004A13B3">
              <w:rPr>
                <w:rFonts w:ascii="Times New Roman" w:hAnsi="Times New Roman" w:cs="Times New Roman"/>
                <w:sz w:val="24"/>
                <w:szCs w:val="24"/>
              </w:rPr>
              <w:t>–2.</w:t>
            </w:r>
            <w:r w:rsidR="00A6434C" w:rsidRPr="004A13B3">
              <w:rPr>
                <w:rFonts w:ascii="Times New Roman" w:hAnsi="Times New Roman" w:cs="Times New Roman"/>
                <w:sz w:val="24"/>
                <w:szCs w:val="24"/>
              </w:rPr>
              <w:t>39</w:t>
            </w:r>
            <w:r w:rsidRPr="004A13B3">
              <w:rPr>
                <w:rFonts w:ascii="Times New Roman" w:hAnsi="Times New Roman" w:cs="Times New Roman"/>
                <w:sz w:val="24"/>
                <w:szCs w:val="24"/>
              </w:rPr>
              <w:t>)</w:t>
            </w:r>
          </w:p>
        </w:tc>
      </w:tr>
    </w:tbl>
    <w:p w14:paraId="54A96211" w14:textId="77777777" w:rsidR="00BE0E47" w:rsidRPr="0090704F" w:rsidRDefault="00BE0E47" w:rsidP="00BE0E47">
      <w:pPr>
        <w:pStyle w:val="HTMLPreformatted"/>
        <w:ind w:left="90" w:hanging="90"/>
        <w:rPr>
          <w:rFonts w:ascii="Times New Roman" w:hAnsi="Times New Roman" w:cs="Times New Roman"/>
          <w:sz w:val="24"/>
          <w:szCs w:val="24"/>
        </w:rPr>
      </w:pPr>
      <w:r w:rsidRPr="004A13B3">
        <w:rPr>
          <w:rFonts w:ascii="Times New Roman" w:hAnsi="Times New Roman" w:cs="Times New Roman"/>
          <w:sz w:val="24"/>
          <w:szCs w:val="24"/>
          <w:vertAlign w:val="superscript"/>
        </w:rPr>
        <w:t>a</w:t>
      </w:r>
      <w:r>
        <w:rPr>
          <w:rFonts w:ascii="Times New Roman" w:hAnsi="Times New Roman" w:cs="Times New Roman"/>
          <w:sz w:val="24"/>
          <w:szCs w:val="24"/>
        </w:rPr>
        <w:t xml:space="preserve"> ≥1 day of missed school because of asthma in the past 12 months.</w:t>
      </w:r>
    </w:p>
    <w:p w14:paraId="58305805" w14:textId="549251B8" w:rsidR="001736A7" w:rsidRPr="00BE0E47" w:rsidRDefault="00BE0E47" w:rsidP="00BE0E47">
      <w:pPr>
        <w:pStyle w:val="HTMLPreformatted"/>
        <w:ind w:left="90" w:hanging="90"/>
        <w:rPr>
          <w:rFonts w:ascii="Times New Roman" w:hAnsi="Times New Roman" w:cs="Times New Roman"/>
          <w:sz w:val="24"/>
          <w:szCs w:val="24"/>
          <w:vertAlign w:val="superscript"/>
        </w:rPr>
      </w:pPr>
      <w:r>
        <w:rPr>
          <w:rFonts w:ascii="Times New Roman" w:hAnsi="Times New Roman" w:cs="Times New Roman"/>
          <w:sz w:val="24"/>
          <w:szCs w:val="24"/>
          <w:vertAlign w:val="superscript"/>
        </w:rPr>
        <w:t>b</w:t>
      </w:r>
      <w:r w:rsidRPr="004A13B3">
        <w:rPr>
          <w:rFonts w:ascii="Times New Roman" w:hAnsi="Times New Roman" w:cs="Times New Roman"/>
          <w:sz w:val="24"/>
          <w:szCs w:val="24"/>
          <w:vertAlign w:val="superscript"/>
        </w:rPr>
        <w:t xml:space="preserve"> </w:t>
      </w:r>
      <w:r w:rsidRPr="004A13B3">
        <w:rPr>
          <w:rFonts w:ascii="Times New Roman" w:hAnsi="Times New Roman" w:cs="Times New Roman"/>
          <w:bCs/>
          <w:sz w:val="24"/>
          <w:szCs w:val="24"/>
        </w:rPr>
        <w:t xml:space="preserve">Data are representative of </w:t>
      </w:r>
      <w:r>
        <w:rPr>
          <w:rFonts w:ascii="Times New Roman" w:hAnsi="Times New Roman" w:cs="Times New Roman"/>
          <w:bCs/>
          <w:sz w:val="24"/>
          <w:szCs w:val="24"/>
        </w:rPr>
        <w:t>children in school with current asthma</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in </w:t>
      </w:r>
      <w:r w:rsidR="001736A7" w:rsidRPr="004A13B3">
        <w:rPr>
          <w:rFonts w:ascii="Times New Roman" w:hAnsi="Times New Roman" w:cs="Times New Roman"/>
          <w:sz w:val="24"/>
          <w:szCs w:val="24"/>
        </w:rPr>
        <w:t xml:space="preserve">35 U.S. states (AZ, CA, CT, GA, HI, IA, IL, IN, KS, LA, MA, MD, ME, MI, MO, MS, MT, NE, ND, NH, NJ, NM, NY, OH, OK, OR, PA, RI, TX, UT, VA, VT, WA, WI, WV) and the District of Columbia. </w:t>
      </w:r>
    </w:p>
    <w:p w14:paraId="51AD9EEB" w14:textId="56C326C5" w:rsidR="001736A7" w:rsidRPr="007A1DB0" w:rsidRDefault="00BE0E47" w:rsidP="001736A7">
      <w:pPr>
        <w:pStyle w:val="HTMLPreformatted"/>
        <w:ind w:left="90" w:hanging="90"/>
        <w:rPr>
          <w:rFonts w:ascii="Times New Roman" w:hAnsi="Times New Roman" w:cs="Times New Roman"/>
          <w:sz w:val="24"/>
          <w:szCs w:val="24"/>
        </w:rPr>
      </w:pPr>
      <w:r>
        <w:rPr>
          <w:rFonts w:ascii="Times New Roman" w:hAnsi="Times New Roman" w:cs="Times New Roman"/>
          <w:sz w:val="24"/>
          <w:szCs w:val="24"/>
          <w:vertAlign w:val="superscript"/>
        </w:rPr>
        <w:t>c</w:t>
      </w:r>
      <w:r w:rsidR="001736A7" w:rsidRPr="004A13B3">
        <w:rPr>
          <w:rFonts w:ascii="Times New Roman" w:hAnsi="Times New Roman" w:cs="Times New Roman"/>
          <w:sz w:val="24"/>
          <w:szCs w:val="24"/>
          <w:vertAlign w:val="superscript"/>
        </w:rPr>
        <w:t xml:space="preserve"> </w:t>
      </w:r>
      <w:r w:rsidR="001736A7" w:rsidRPr="004A13B3">
        <w:rPr>
          <w:rFonts w:ascii="Times New Roman" w:hAnsi="Times New Roman" w:cs="Times New Roman"/>
          <w:sz w:val="24"/>
          <w:szCs w:val="24"/>
        </w:rPr>
        <w:t>Adjusted for child age group, race/ethnicity, annual household</w:t>
      </w:r>
      <w:r w:rsidR="001736A7" w:rsidRPr="004A13B3">
        <w:rPr>
          <w:rFonts w:ascii="Times New Roman" w:hAnsi="Times New Roman" w:cs="Times New Roman"/>
          <w:b/>
          <w:sz w:val="24"/>
          <w:szCs w:val="24"/>
          <w:vertAlign w:val="superscript"/>
        </w:rPr>
        <w:t xml:space="preserve"> </w:t>
      </w:r>
      <w:r w:rsidR="001736A7" w:rsidRPr="004A13B3">
        <w:rPr>
          <w:rFonts w:ascii="Times New Roman" w:hAnsi="Times New Roman" w:cs="Times New Roman"/>
          <w:sz w:val="24"/>
          <w:szCs w:val="24"/>
        </w:rPr>
        <w:t xml:space="preserve">income, </w:t>
      </w:r>
      <w:r w:rsidR="00DB184E" w:rsidRPr="004A13B3">
        <w:rPr>
          <w:rFonts w:ascii="Times New Roman" w:hAnsi="Times New Roman" w:cs="Times New Roman"/>
          <w:sz w:val="24"/>
          <w:szCs w:val="24"/>
        </w:rPr>
        <w:t>and asthma severity</w:t>
      </w:r>
      <w:r w:rsidR="001736A7" w:rsidRPr="004A13B3">
        <w:rPr>
          <w:rFonts w:ascii="Times New Roman" w:hAnsi="Times New Roman" w:cs="Times New Roman"/>
          <w:sz w:val="24"/>
          <w:szCs w:val="24"/>
        </w:rPr>
        <w:t>. Referent is children with no missed school for asthma.</w:t>
      </w:r>
    </w:p>
    <w:p w14:paraId="0CB674D1" w14:textId="77777777" w:rsidR="001736A7" w:rsidRPr="007A1DB0" w:rsidRDefault="001736A7" w:rsidP="001736A7">
      <w:pPr>
        <w:pStyle w:val="HTMLPreformatted"/>
        <w:ind w:left="360" w:hanging="360"/>
        <w:rPr>
          <w:rFonts w:ascii="Times New Roman" w:hAnsi="Times New Roman" w:cs="Times New Roman"/>
          <w:b/>
          <w:sz w:val="24"/>
          <w:szCs w:val="24"/>
        </w:rPr>
      </w:pPr>
    </w:p>
    <w:p w14:paraId="3EF69E94" w14:textId="77777777" w:rsidR="001736A7" w:rsidRDefault="001736A7" w:rsidP="001736A7">
      <w:pPr>
        <w:pStyle w:val="HTMLPreformatted"/>
        <w:ind w:left="360" w:hanging="360"/>
        <w:rPr>
          <w:rFonts w:ascii="Times New Roman" w:hAnsi="Times New Roman" w:cs="Times New Roman"/>
          <w:b/>
          <w:sz w:val="24"/>
          <w:szCs w:val="24"/>
        </w:rPr>
      </w:pPr>
    </w:p>
    <w:p w14:paraId="162E7999" w14:textId="77777777" w:rsidR="001736A7" w:rsidRDefault="001736A7" w:rsidP="001736A7">
      <w:pPr>
        <w:pStyle w:val="HTMLPreformatted"/>
        <w:ind w:left="360" w:hanging="360"/>
        <w:rPr>
          <w:rFonts w:ascii="Times New Roman" w:hAnsi="Times New Roman" w:cs="Times New Roman"/>
          <w:b/>
          <w:sz w:val="24"/>
          <w:szCs w:val="24"/>
        </w:rPr>
      </w:pPr>
    </w:p>
    <w:p w14:paraId="0FFB904B" w14:textId="77777777" w:rsidR="001736A7" w:rsidRDefault="001736A7" w:rsidP="001736A7">
      <w:pPr>
        <w:pStyle w:val="HTMLPreformatted"/>
        <w:ind w:left="360" w:hanging="360"/>
        <w:rPr>
          <w:rFonts w:ascii="Times New Roman" w:hAnsi="Times New Roman" w:cs="Times New Roman"/>
          <w:b/>
          <w:sz w:val="24"/>
          <w:szCs w:val="24"/>
        </w:rPr>
      </w:pPr>
    </w:p>
    <w:p w14:paraId="40DB3914" w14:textId="77777777" w:rsidR="001736A7" w:rsidRDefault="001736A7" w:rsidP="001736A7">
      <w:pPr>
        <w:pStyle w:val="HTMLPreformatted"/>
        <w:ind w:left="360" w:hanging="360"/>
        <w:rPr>
          <w:rFonts w:ascii="Times New Roman" w:hAnsi="Times New Roman" w:cs="Times New Roman"/>
          <w:b/>
          <w:sz w:val="24"/>
          <w:szCs w:val="24"/>
        </w:rPr>
      </w:pPr>
    </w:p>
    <w:p w14:paraId="35299812" w14:textId="77777777" w:rsidR="001736A7" w:rsidRDefault="001736A7" w:rsidP="001736A7">
      <w:pPr>
        <w:pStyle w:val="HTMLPreformatted"/>
        <w:ind w:left="360" w:hanging="360"/>
        <w:rPr>
          <w:rFonts w:ascii="Times New Roman" w:hAnsi="Times New Roman" w:cs="Times New Roman"/>
          <w:b/>
          <w:sz w:val="24"/>
          <w:szCs w:val="24"/>
        </w:rPr>
      </w:pPr>
    </w:p>
    <w:p w14:paraId="17BBC248" w14:textId="77777777" w:rsidR="001736A7" w:rsidRDefault="001736A7" w:rsidP="001736A7">
      <w:pPr>
        <w:pStyle w:val="HTMLPreformatted"/>
        <w:ind w:left="360" w:hanging="360"/>
        <w:rPr>
          <w:rFonts w:ascii="Times New Roman" w:hAnsi="Times New Roman" w:cs="Times New Roman"/>
          <w:b/>
          <w:sz w:val="24"/>
          <w:szCs w:val="24"/>
        </w:rPr>
      </w:pPr>
    </w:p>
    <w:p w14:paraId="19191289" w14:textId="77777777" w:rsidR="001736A7" w:rsidRDefault="001736A7" w:rsidP="001736A7">
      <w:pPr>
        <w:pStyle w:val="HTMLPreformatted"/>
        <w:ind w:left="360" w:hanging="360"/>
        <w:rPr>
          <w:rFonts w:ascii="Times New Roman" w:hAnsi="Times New Roman" w:cs="Times New Roman"/>
          <w:b/>
          <w:sz w:val="24"/>
          <w:szCs w:val="24"/>
        </w:rPr>
      </w:pPr>
    </w:p>
    <w:p w14:paraId="71E8C518" w14:textId="77777777" w:rsidR="001736A7" w:rsidRDefault="001736A7" w:rsidP="001736A7">
      <w:pPr>
        <w:pStyle w:val="HTMLPreformatted"/>
        <w:ind w:left="360" w:hanging="360"/>
        <w:rPr>
          <w:rFonts w:ascii="Times New Roman" w:hAnsi="Times New Roman" w:cs="Times New Roman"/>
          <w:b/>
          <w:sz w:val="24"/>
          <w:szCs w:val="24"/>
        </w:rPr>
      </w:pPr>
    </w:p>
    <w:p w14:paraId="09DE13D2" w14:textId="77777777" w:rsidR="001736A7" w:rsidRDefault="001736A7" w:rsidP="001736A7">
      <w:pPr>
        <w:pStyle w:val="HTMLPreformatted"/>
        <w:ind w:left="360" w:hanging="360"/>
        <w:rPr>
          <w:rFonts w:ascii="Times New Roman" w:hAnsi="Times New Roman" w:cs="Times New Roman"/>
          <w:b/>
          <w:sz w:val="24"/>
          <w:szCs w:val="24"/>
        </w:rPr>
      </w:pPr>
    </w:p>
    <w:p w14:paraId="27AB1A8F" w14:textId="77777777" w:rsidR="001736A7" w:rsidRDefault="001736A7" w:rsidP="001736A7">
      <w:pPr>
        <w:pStyle w:val="HTMLPreformatted"/>
        <w:ind w:left="360" w:hanging="360"/>
        <w:rPr>
          <w:rFonts w:ascii="Times New Roman" w:hAnsi="Times New Roman" w:cs="Times New Roman"/>
          <w:b/>
          <w:sz w:val="24"/>
          <w:szCs w:val="24"/>
        </w:rPr>
      </w:pPr>
    </w:p>
    <w:p w14:paraId="6A26AD6C" w14:textId="77777777" w:rsidR="001736A7" w:rsidRDefault="001736A7" w:rsidP="001736A7">
      <w:pPr>
        <w:pStyle w:val="HTMLPreformatted"/>
        <w:ind w:left="360" w:hanging="360"/>
        <w:rPr>
          <w:rFonts w:ascii="Times New Roman" w:hAnsi="Times New Roman" w:cs="Times New Roman"/>
          <w:b/>
          <w:sz w:val="24"/>
          <w:szCs w:val="24"/>
        </w:rPr>
      </w:pPr>
    </w:p>
    <w:p w14:paraId="68D80164" w14:textId="77777777" w:rsidR="001736A7" w:rsidRDefault="001736A7" w:rsidP="001736A7">
      <w:pPr>
        <w:pStyle w:val="HTMLPreformatted"/>
        <w:ind w:left="360" w:hanging="360"/>
        <w:rPr>
          <w:rFonts w:ascii="Times New Roman" w:hAnsi="Times New Roman" w:cs="Times New Roman"/>
          <w:b/>
          <w:sz w:val="24"/>
          <w:szCs w:val="24"/>
        </w:rPr>
      </w:pPr>
    </w:p>
    <w:p w14:paraId="41BA4E84" w14:textId="77777777" w:rsidR="001736A7" w:rsidRDefault="001736A7" w:rsidP="001736A7">
      <w:pPr>
        <w:pStyle w:val="HTMLPreformatted"/>
        <w:ind w:left="360" w:hanging="360"/>
        <w:rPr>
          <w:rFonts w:ascii="Times New Roman" w:hAnsi="Times New Roman" w:cs="Times New Roman"/>
          <w:b/>
          <w:sz w:val="24"/>
          <w:szCs w:val="24"/>
        </w:rPr>
      </w:pPr>
    </w:p>
    <w:p w14:paraId="2362FB17" w14:textId="77777777" w:rsidR="001736A7" w:rsidRDefault="001736A7" w:rsidP="001736A7">
      <w:pPr>
        <w:pStyle w:val="HTMLPreformatted"/>
        <w:ind w:left="360" w:hanging="360"/>
        <w:rPr>
          <w:rFonts w:ascii="Times New Roman" w:hAnsi="Times New Roman" w:cs="Times New Roman"/>
          <w:b/>
          <w:sz w:val="24"/>
          <w:szCs w:val="24"/>
        </w:rPr>
      </w:pPr>
    </w:p>
    <w:p w14:paraId="2A21737D" w14:textId="77777777" w:rsidR="001736A7" w:rsidRDefault="001736A7" w:rsidP="001736A7">
      <w:pPr>
        <w:pStyle w:val="HTMLPreformatted"/>
        <w:ind w:left="360" w:hanging="360"/>
        <w:rPr>
          <w:rFonts w:ascii="Times New Roman" w:hAnsi="Times New Roman" w:cs="Times New Roman"/>
          <w:b/>
          <w:sz w:val="24"/>
          <w:szCs w:val="24"/>
        </w:rPr>
      </w:pPr>
    </w:p>
    <w:sectPr w:rsidR="001736A7" w:rsidSect="00375990">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E85CB" w14:textId="77777777" w:rsidR="00440A02" w:rsidRDefault="00440A02" w:rsidP="008B5D54">
      <w:pPr>
        <w:spacing w:after="0" w:line="240" w:lineRule="auto"/>
      </w:pPr>
      <w:r>
        <w:separator/>
      </w:r>
    </w:p>
  </w:endnote>
  <w:endnote w:type="continuationSeparator" w:id="0">
    <w:p w14:paraId="6270D677" w14:textId="77777777" w:rsidR="00440A02" w:rsidRDefault="00440A0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F4915" w14:textId="77777777" w:rsidR="00440A02" w:rsidRDefault="00440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4AB6E" w14:textId="77777777" w:rsidR="00440A02" w:rsidRDefault="00440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849A" w14:textId="77777777" w:rsidR="00440A02" w:rsidRDefault="0044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7668" w14:textId="77777777" w:rsidR="00440A02" w:rsidRDefault="00440A02" w:rsidP="008B5D54">
      <w:pPr>
        <w:spacing w:after="0" w:line="240" w:lineRule="auto"/>
      </w:pPr>
      <w:r>
        <w:separator/>
      </w:r>
    </w:p>
  </w:footnote>
  <w:footnote w:type="continuationSeparator" w:id="0">
    <w:p w14:paraId="20F3EB2B" w14:textId="77777777" w:rsidR="00440A02" w:rsidRDefault="00440A02"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184E6" w14:textId="77777777" w:rsidR="00440A02" w:rsidRDefault="00440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5312" w14:textId="77777777" w:rsidR="00440A02" w:rsidRDefault="00440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6FD7" w14:textId="77777777" w:rsidR="00440A02" w:rsidRDefault="00440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5E"/>
    <w:rsid w:val="000434DD"/>
    <w:rsid w:val="00057315"/>
    <w:rsid w:val="000D64BC"/>
    <w:rsid w:val="001736A7"/>
    <w:rsid w:val="001B622A"/>
    <w:rsid w:val="001C46CB"/>
    <w:rsid w:val="001D12A2"/>
    <w:rsid w:val="00270002"/>
    <w:rsid w:val="002828A9"/>
    <w:rsid w:val="002E60B0"/>
    <w:rsid w:val="00343F03"/>
    <w:rsid w:val="00374916"/>
    <w:rsid w:val="00375990"/>
    <w:rsid w:val="004140BB"/>
    <w:rsid w:val="004300CD"/>
    <w:rsid w:val="00440A02"/>
    <w:rsid w:val="004A13B3"/>
    <w:rsid w:val="004D23DC"/>
    <w:rsid w:val="004D3572"/>
    <w:rsid w:val="004E16C5"/>
    <w:rsid w:val="00525E9C"/>
    <w:rsid w:val="00570B5D"/>
    <w:rsid w:val="00595DF2"/>
    <w:rsid w:val="005C443E"/>
    <w:rsid w:val="006C6068"/>
    <w:rsid w:val="006C6578"/>
    <w:rsid w:val="006E46BE"/>
    <w:rsid w:val="0071395D"/>
    <w:rsid w:val="007A1DB0"/>
    <w:rsid w:val="00826E2E"/>
    <w:rsid w:val="008B175E"/>
    <w:rsid w:val="008B5D54"/>
    <w:rsid w:val="00906935"/>
    <w:rsid w:val="0090704F"/>
    <w:rsid w:val="00956E09"/>
    <w:rsid w:val="00A2570A"/>
    <w:rsid w:val="00A62B81"/>
    <w:rsid w:val="00A6434C"/>
    <w:rsid w:val="00AE5FBF"/>
    <w:rsid w:val="00AF7C77"/>
    <w:rsid w:val="00B234FD"/>
    <w:rsid w:val="00B55735"/>
    <w:rsid w:val="00B608AC"/>
    <w:rsid w:val="00BC6A76"/>
    <w:rsid w:val="00BE0E47"/>
    <w:rsid w:val="00C329F5"/>
    <w:rsid w:val="00CA516A"/>
    <w:rsid w:val="00CC474A"/>
    <w:rsid w:val="00CC593F"/>
    <w:rsid w:val="00D85CA0"/>
    <w:rsid w:val="00DB184E"/>
    <w:rsid w:val="00DC4012"/>
    <w:rsid w:val="00DC57CC"/>
    <w:rsid w:val="00DD359E"/>
    <w:rsid w:val="00F33816"/>
    <w:rsid w:val="00F54809"/>
    <w:rsid w:val="00F63BA3"/>
    <w:rsid w:val="00F969DD"/>
    <w:rsid w:val="00FA1D1B"/>
    <w:rsid w:val="00FC11CA"/>
    <w:rsid w:val="00FC641A"/>
    <w:rsid w:val="00FF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EE049"/>
  <w15:chartTrackingRefBased/>
  <w15:docId w15:val="{37FE3DF6-95E5-48F9-89DB-A68A563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HTMLPreformatted">
    <w:name w:val="HTML Preformatted"/>
    <w:basedOn w:val="Normal"/>
    <w:link w:val="HTMLPreformattedChar"/>
    <w:uiPriority w:val="99"/>
    <w:unhideWhenUsed/>
    <w:rsid w:val="008B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75E"/>
    <w:rPr>
      <w:rFonts w:ascii="Courier New" w:eastAsia="Times New Roman" w:hAnsi="Courier New" w:cs="Courier New"/>
      <w:sz w:val="20"/>
      <w:szCs w:val="20"/>
    </w:rPr>
  </w:style>
  <w:style w:type="table" w:styleId="TableGrid">
    <w:name w:val="Table Grid"/>
    <w:basedOn w:val="TableNormal"/>
    <w:uiPriority w:val="59"/>
    <w:rsid w:val="008B17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60B0"/>
    <w:rPr>
      <w:sz w:val="16"/>
      <w:szCs w:val="16"/>
    </w:rPr>
  </w:style>
  <w:style w:type="paragraph" w:styleId="CommentText">
    <w:name w:val="annotation text"/>
    <w:basedOn w:val="Normal"/>
    <w:link w:val="CommentTextChar"/>
    <w:uiPriority w:val="99"/>
    <w:semiHidden/>
    <w:unhideWhenUsed/>
    <w:rsid w:val="002E60B0"/>
    <w:pPr>
      <w:spacing w:line="240" w:lineRule="auto"/>
    </w:pPr>
    <w:rPr>
      <w:sz w:val="20"/>
      <w:szCs w:val="20"/>
    </w:rPr>
  </w:style>
  <w:style w:type="character" w:customStyle="1" w:styleId="CommentTextChar">
    <w:name w:val="Comment Text Char"/>
    <w:basedOn w:val="DefaultParagraphFont"/>
    <w:link w:val="CommentText"/>
    <w:uiPriority w:val="99"/>
    <w:semiHidden/>
    <w:rsid w:val="002E60B0"/>
    <w:rPr>
      <w:sz w:val="20"/>
      <w:szCs w:val="20"/>
    </w:rPr>
  </w:style>
  <w:style w:type="paragraph" w:styleId="CommentSubject">
    <w:name w:val="annotation subject"/>
    <w:basedOn w:val="CommentText"/>
    <w:next w:val="CommentText"/>
    <w:link w:val="CommentSubjectChar"/>
    <w:uiPriority w:val="99"/>
    <w:semiHidden/>
    <w:unhideWhenUsed/>
    <w:rsid w:val="002E60B0"/>
    <w:rPr>
      <w:b/>
      <w:bCs/>
    </w:rPr>
  </w:style>
  <w:style w:type="character" w:customStyle="1" w:styleId="CommentSubjectChar">
    <w:name w:val="Comment Subject Char"/>
    <w:basedOn w:val="CommentTextChar"/>
    <w:link w:val="CommentSubject"/>
    <w:uiPriority w:val="99"/>
    <w:semiHidden/>
    <w:rsid w:val="002E60B0"/>
    <w:rPr>
      <w:b/>
      <w:bCs/>
      <w:sz w:val="20"/>
      <w:szCs w:val="20"/>
    </w:rPr>
  </w:style>
  <w:style w:type="paragraph" w:styleId="Revision">
    <w:name w:val="Revision"/>
    <w:hidden/>
    <w:uiPriority w:val="99"/>
    <w:semiHidden/>
    <w:rsid w:val="002E60B0"/>
    <w:pPr>
      <w:spacing w:after="0" w:line="240" w:lineRule="auto"/>
    </w:pPr>
  </w:style>
  <w:style w:type="paragraph" w:styleId="BalloonText">
    <w:name w:val="Balloon Text"/>
    <w:basedOn w:val="Normal"/>
    <w:link w:val="BalloonTextChar"/>
    <w:uiPriority w:val="99"/>
    <w:semiHidden/>
    <w:unhideWhenUsed/>
    <w:rsid w:val="002E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051B-38A2-4862-8E3F-73E88867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Joy (CDC/ONDIEH/NCEH)</dc:creator>
  <cp:keywords/>
  <dc:description/>
  <cp:lastModifiedBy>Hsu, Joy (CDC/ONDIEH/NCEH)</cp:lastModifiedBy>
  <cp:revision>7</cp:revision>
  <dcterms:created xsi:type="dcterms:W3CDTF">2015-10-21T13:53:00Z</dcterms:created>
  <dcterms:modified xsi:type="dcterms:W3CDTF">2015-10-23T12:17:00Z</dcterms:modified>
</cp:coreProperties>
</file>