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0CE" w:rsidRPr="005E1E3E" w:rsidRDefault="0059152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S1 File.</w:t>
      </w:r>
      <w:r w:rsidR="00293E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222D" w:rsidRPr="005E1E3E">
        <w:rPr>
          <w:rFonts w:ascii="Times New Roman" w:hAnsi="Times New Roman" w:cs="Times New Roman"/>
          <w:b/>
          <w:sz w:val="24"/>
          <w:szCs w:val="24"/>
        </w:rPr>
        <w:t>Supplemental Tables</w:t>
      </w:r>
      <w:bookmarkStart w:id="0" w:name="_GoBack"/>
      <w:bookmarkEnd w:id="0"/>
    </w:p>
    <w:p w:rsidR="00CF222D" w:rsidRPr="005E1E3E" w:rsidRDefault="00CF222D" w:rsidP="00CF222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F222D" w:rsidRPr="005E1E3E" w:rsidRDefault="00EC5E48" w:rsidP="00D528F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87193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59152E">
        <w:rPr>
          <w:rFonts w:ascii="Times New Roman" w:hAnsi="Times New Roman" w:cs="Times New Roman"/>
          <w:b/>
          <w:sz w:val="24"/>
          <w:szCs w:val="24"/>
        </w:rPr>
        <w:t>A</w:t>
      </w:r>
      <w:r w:rsidRPr="005E1E3E">
        <w:rPr>
          <w:rFonts w:ascii="Times New Roman" w:hAnsi="Times New Roman" w:cs="Times New Roman"/>
          <w:sz w:val="24"/>
          <w:szCs w:val="24"/>
        </w:rPr>
        <w:t>: Model parameter estimates.</w:t>
      </w:r>
    </w:p>
    <w:tbl>
      <w:tblPr>
        <w:tblW w:w="1387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15"/>
        <w:gridCol w:w="900"/>
        <w:gridCol w:w="720"/>
        <w:gridCol w:w="630"/>
        <w:gridCol w:w="1260"/>
        <w:gridCol w:w="720"/>
        <w:gridCol w:w="540"/>
        <w:gridCol w:w="900"/>
        <w:gridCol w:w="720"/>
        <w:gridCol w:w="540"/>
        <w:gridCol w:w="990"/>
        <w:gridCol w:w="720"/>
        <w:gridCol w:w="540"/>
        <w:gridCol w:w="990"/>
        <w:gridCol w:w="720"/>
        <w:gridCol w:w="540"/>
        <w:gridCol w:w="810"/>
        <w:gridCol w:w="720"/>
      </w:tblGrid>
      <w:tr w:rsidR="006D3E32" w:rsidRPr="006D3E32" w:rsidTr="006D3E32">
        <w:trPr>
          <w:trHeight w:val="315"/>
        </w:trPr>
        <w:tc>
          <w:tcPr>
            <w:tcW w:w="9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Population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Seasonal Years</w:t>
            </w:r>
            <w:r w:rsidR="005E1E3E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*</w:t>
            </w:r>
          </w:p>
        </w:tc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Age Group</w:t>
            </w:r>
          </w:p>
        </w:tc>
        <w:tc>
          <w:tcPr>
            <w:tcW w:w="26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Intercept</w:t>
            </w:r>
          </w:p>
        </w:tc>
        <w:tc>
          <w:tcPr>
            <w:tcW w:w="21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Bacterial</w:t>
            </w:r>
          </w:p>
        </w:tc>
        <w:tc>
          <w:tcPr>
            <w:tcW w:w="225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Protozoal</w:t>
            </w:r>
          </w:p>
        </w:tc>
        <w:tc>
          <w:tcPr>
            <w:tcW w:w="225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Rotavirus</w:t>
            </w:r>
          </w:p>
        </w:tc>
        <w:tc>
          <w:tcPr>
            <w:tcW w:w="20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Time</w:t>
            </w:r>
          </w:p>
        </w:tc>
      </w:tr>
      <w:tr w:rsidR="006D3E32" w:rsidRPr="006D3E32" w:rsidTr="006D3E32">
        <w:trPr>
          <w:trHeight w:val="465"/>
        </w:trPr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3E32" w:rsidRPr="006D3E32" w:rsidRDefault="006D3E32" w:rsidP="006D3E32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3E32" w:rsidRPr="006D3E32" w:rsidRDefault="006D3E32" w:rsidP="006D3E32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3E32" w:rsidRPr="006D3E32" w:rsidRDefault="006D3E32" w:rsidP="006D3E32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95% CI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i/>
                <w:iCs/>
                <w:color w:val="000000"/>
                <w:sz w:val="14"/>
                <w:szCs w:val="14"/>
              </w:rPr>
              <w:t>P</w:t>
            </w: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-value</w:t>
            </w:r>
            <w:r w:rsidR="005E1E3E" w:rsidRPr="005E1E3E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β</w:t>
            </w: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  <w:vertAlign w:val="subscript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95% CI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5E1E3E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i/>
                <w:iCs/>
                <w:color w:val="000000"/>
                <w:sz w:val="14"/>
                <w:szCs w:val="14"/>
              </w:rPr>
              <w:t>P</w:t>
            </w: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-value</w:t>
            </w:r>
            <w:r w:rsidR="005E1E3E" w:rsidRPr="005E1E3E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β</w:t>
            </w: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  <w:vertAlign w:val="subscript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95% CI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i/>
                <w:iCs/>
                <w:color w:val="000000"/>
                <w:sz w:val="14"/>
                <w:szCs w:val="14"/>
              </w:rPr>
              <w:t>P</w:t>
            </w: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-value</w:t>
            </w:r>
            <w:r w:rsidR="005E1E3E" w:rsidRPr="005E1E3E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β</w:t>
            </w: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  <w:vertAlign w:val="subscript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95% CI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i/>
                <w:iCs/>
                <w:color w:val="000000"/>
                <w:sz w:val="14"/>
                <w:szCs w:val="14"/>
              </w:rPr>
              <w:t>P</w:t>
            </w: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-value</w:t>
            </w:r>
            <w:r w:rsidR="005E1E3E" w:rsidRPr="005E1E3E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γ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95% CI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i/>
                <w:iCs/>
                <w:color w:val="000000"/>
                <w:sz w:val="14"/>
                <w:szCs w:val="14"/>
              </w:rPr>
              <w:t>P</w:t>
            </w: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-value</w:t>
            </w:r>
            <w:r w:rsidR="005E1E3E" w:rsidRPr="005E1E3E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†</w:t>
            </w:r>
          </w:p>
        </w:tc>
      </w:tr>
      <w:tr w:rsidR="006D3E32" w:rsidRPr="006D3E32" w:rsidTr="006D3E32">
        <w:trPr>
          <w:trHeight w:val="465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Active Duty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July 1998–June 2011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All Ages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1895.7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1779.1 to 2012.2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&lt;0.01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10.6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6.4 to 14.8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&lt;0.01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2.3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-15.3 to 20.0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0.79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87.6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50.4 to 124.7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&lt;0.01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1.0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0.8 to 1.2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&lt;0.01</w:t>
            </w:r>
          </w:p>
        </w:tc>
      </w:tr>
      <w:tr w:rsidR="006D3E32" w:rsidRPr="006D3E32" w:rsidTr="006D3E32">
        <w:trPr>
          <w:trHeight w:val="315"/>
        </w:trPr>
        <w:tc>
          <w:tcPr>
            <w:tcW w:w="9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Dependent Beneficiary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July 2001–June 2011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0–4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1036.8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944.4 to 1129.3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&lt;0.01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5.6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0.7 to 10.4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0.03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12.0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-1.3 to 25.3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0.08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24.5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22.5 to 26.5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&lt;0.01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0.8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0.6 to 1.0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&lt;0.01</w:t>
            </w:r>
          </w:p>
        </w:tc>
      </w:tr>
      <w:tr w:rsidR="006D3E32" w:rsidRPr="006D3E32" w:rsidTr="006D3E32">
        <w:trPr>
          <w:trHeight w:val="315"/>
        </w:trPr>
        <w:tc>
          <w:tcPr>
            <w:tcW w:w="9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3E32" w:rsidRPr="006D3E32" w:rsidRDefault="006D3E32" w:rsidP="006D3E32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3E32" w:rsidRPr="006D3E32" w:rsidRDefault="006D3E32" w:rsidP="006D3E32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5–17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438.7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381.2 to 496.2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&lt;0.01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5.5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1.4 to 9.7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0.01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-20.1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-31.8 to -8.5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&lt;0.01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50.8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37.7 to 63.9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&lt;0.01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0.2 to 0.4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&lt;0.01</w:t>
            </w:r>
          </w:p>
        </w:tc>
      </w:tr>
      <w:tr w:rsidR="006D3E32" w:rsidRPr="006D3E32" w:rsidTr="006D3E32">
        <w:trPr>
          <w:trHeight w:val="315"/>
        </w:trPr>
        <w:tc>
          <w:tcPr>
            <w:tcW w:w="9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3E32" w:rsidRPr="006D3E32" w:rsidRDefault="006D3E32" w:rsidP="006D3E32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3E32" w:rsidRPr="006D3E32" w:rsidRDefault="006D3E32" w:rsidP="006D3E32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18–39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443.3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412.0 to 474.5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&lt;0.01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3.9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1.3 to 6.6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&lt;0.01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-6.9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-13.3 to -0.4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0.04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18.9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-10.5 to 48.3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0.21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0.8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0.7 to 0.9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&lt;0.01</w:t>
            </w:r>
          </w:p>
        </w:tc>
      </w:tr>
      <w:tr w:rsidR="006D3E32" w:rsidRPr="006D3E32" w:rsidTr="006D3E32">
        <w:trPr>
          <w:trHeight w:val="315"/>
        </w:trPr>
        <w:tc>
          <w:tcPr>
            <w:tcW w:w="9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3E32" w:rsidRPr="006D3E32" w:rsidRDefault="006D3E32" w:rsidP="006D3E32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3E32" w:rsidRPr="006D3E32" w:rsidRDefault="006D3E32" w:rsidP="006D3E32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40–64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63.7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60.0 to 67.3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&lt;0.01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0.7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0.0 to 1.3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0.04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2.6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0.1 to 5.1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0.04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-5.9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-11.8 to -0.1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0.05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0.1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0.1 to 0.1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&lt;0.01</w:t>
            </w:r>
          </w:p>
        </w:tc>
      </w:tr>
      <w:tr w:rsidR="006D3E32" w:rsidRPr="006D3E32" w:rsidTr="006D3E32">
        <w:trPr>
          <w:trHeight w:val="315"/>
        </w:trPr>
        <w:tc>
          <w:tcPr>
            <w:tcW w:w="9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3E32" w:rsidRPr="006D3E32" w:rsidRDefault="006D3E32" w:rsidP="006D3E32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3E32" w:rsidRPr="006D3E32" w:rsidRDefault="006D3E32" w:rsidP="006D3E32">
            <w:pP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All Ages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1709.1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1475.9 to 1942.3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&lt;0.01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10.5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4.7 to 16.3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&lt;0.01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-0.3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-15.9 to 15.3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0.97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33.0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29.9 to 36.1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&lt;0.01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1.9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1.5 to 2.2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E32" w:rsidRPr="006D3E32" w:rsidRDefault="006D3E32" w:rsidP="006D3E32">
            <w:pPr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6D3E32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&lt;0.01</w:t>
            </w:r>
          </w:p>
        </w:tc>
      </w:tr>
    </w:tbl>
    <w:p w:rsidR="005E1E3E" w:rsidRPr="00F9155E" w:rsidRDefault="005E1E3E" w:rsidP="00D528F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Time period from July through June of the following year.</w:t>
      </w:r>
    </w:p>
    <w:p w:rsidR="00CF222D" w:rsidRPr="00CF222D" w:rsidRDefault="005E1E3E" w:rsidP="00D528FE">
      <w:pPr>
        <w:spacing w:line="480" w:lineRule="auto"/>
        <w:rPr>
          <w:rFonts w:cs="Times New Roman"/>
        </w:rPr>
      </w:pPr>
      <w:r w:rsidRPr="00323ECD">
        <w:rPr>
          <w:rFonts w:ascii="Times New Roman" w:hAnsi="Times New Roman" w:cs="Times New Roman"/>
          <w:sz w:val="24"/>
          <w:szCs w:val="24"/>
        </w:rPr>
        <w:t>†</w:t>
      </w:r>
      <w:r w:rsidR="00CF222D" w:rsidRPr="005E1E3E">
        <w:rPr>
          <w:rFonts w:ascii="Times New Roman" w:hAnsi="Times New Roman" w:cs="Times New Roman"/>
          <w:i/>
          <w:sz w:val="24"/>
          <w:szCs w:val="24"/>
        </w:rPr>
        <w:t>P</w:t>
      </w:r>
      <w:r w:rsidR="00CF222D" w:rsidRPr="005E1E3E">
        <w:rPr>
          <w:rFonts w:ascii="Times New Roman" w:hAnsi="Times New Roman" w:cs="Times New Roman"/>
          <w:sz w:val="24"/>
          <w:szCs w:val="24"/>
        </w:rPr>
        <w:t xml:space="preserve">-values based on </w:t>
      </w:r>
      <w:r w:rsidR="00EC5E48" w:rsidRPr="005E1E3E">
        <w:rPr>
          <w:rFonts w:ascii="Times New Roman" w:hAnsi="Times New Roman" w:cs="Times New Roman"/>
          <w:sz w:val="24"/>
          <w:szCs w:val="24"/>
        </w:rPr>
        <w:t>Z-</w:t>
      </w:r>
      <w:r w:rsidR="005B48D3" w:rsidRPr="005E1E3E">
        <w:rPr>
          <w:rFonts w:ascii="Times New Roman" w:hAnsi="Times New Roman" w:cs="Times New Roman"/>
          <w:sz w:val="24"/>
          <w:szCs w:val="24"/>
        </w:rPr>
        <w:t>test</w:t>
      </w:r>
      <w:r w:rsidR="00CF222D" w:rsidRPr="005E1E3E">
        <w:rPr>
          <w:rFonts w:ascii="Times New Roman" w:hAnsi="Times New Roman" w:cs="Times New Roman"/>
          <w:sz w:val="24"/>
          <w:szCs w:val="24"/>
        </w:rPr>
        <w:t>.</w:t>
      </w:r>
    </w:p>
    <w:p w:rsidR="00CF222D" w:rsidRPr="00CF222D" w:rsidRDefault="00CF222D" w:rsidP="00CF222D">
      <w:pPr>
        <w:rPr>
          <w:rFonts w:cs="Times New Roman"/>
        </w:rPr>
      </w:pPr>
    </w:p>
    <w:p w:rsidR="00CF222D" w:rsidRPr="00CF222D" w:rsidRDefault="00CF222D" w:rsidP="00CF222D">
      <w:pPr>
        <w:rPr>
          <w:rFonts w:cs="Times New Roman"/>
        </w:rPr>
      </w:pPr>
    </w:p>
    <w:p w:rsidR="00CF222D" w:rsidRPr="00CF222D" w:rsidRDefault="00CF222D" w:rsidP="00CF222D">
      <w:pPr>
        <w:rPr>
          <w:rFonts w:cs="Times New Roman"/>
        </w:rPr>
      </w:pPr>
    </w:p>
    <w:p w:rsidR="00CF222D" w:rsidRPr="00CF222D" w:rsidRDefault="00CF222D" w:rsidP="00CF222D">
      <w:pPr>
        <w:rPr>
          <w:rFonts w:cs="Times New Roman"/>
        </w:rPr>
      </w:pPr>
    </w:p>
    <w:p w:rsidR="00CF222D" w:rsidRPr="005E1E3E" w:rsidRDefault="00EC5E48" w:rsidP="00D528F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87193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59152E">
        <w:rPr>
          <w:rFonts w:ascii="Times New Roman" w:hAnsi="Times New Roman" w:cs="Times New Roman"/>
          <w:b/>
          <w:sz w:val="24"/>
          <w:szCs w:val="24"/>
        </w:rPr>
        <w:t>B</w:t>
      </w:r>
      <w:r w:rsidRPr="005E1E3E">
        <w:rPr>
          <w:rFonts w:ascii="Times New Roman" w:hAnsi="Times New Roman" w:cs="Times New Roman"/>
          <w:sz w:val="24"/>
          <w:szCs w:val="24"/>
        </w:rPr>
        <w:t>: Lagged correlation coefficients between the estimated norovirus time-series among populations and age groups.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CF222D" w:rsidRPr="00CF222D" w:rsidTr="0076287A"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dxa"/>
            <w:vAlign w:val="center"/>
          </w:tcPr>
          <w:p w:rsidR="00CF222D" w:rsidRPr="005E1E3E" w:rsidRDefault="00CF222D" w:rsidP="00CF222D">
            <w:pPr>
              <w:jc w:val="center"/>
              <w:rPr>
                <w:b/>
                <w:sz w:val="16"/>
                <w:szCs w:val="16"/>
              </w:rPr>
            </w:pPr>
            <w:r w:rsidRPr="005E1E3E">
              <w:rPr>
                <w:b/>
                <w:sz w:val="15"/>
                <w:szCs w:val="15"/>
              </w:rPr>
              <w:t>Active</w:t>
            </w:r>
            <w:r w:rsidRPr="005E1E3E">
              <w:rPr>
                <w:b/>
                <w:sz w:val="16"/>
                <w:szCs w:val="16"/>
              </w:rPr>
              <w:t xml:space="preserve"> Duty</w:t>
            </w:r>
          </w:p>
        </w:tc>
        <w:tc>
          <w:tcPr>
            <w:tcW w:w="5985" w:type="dxa"/>
            <w:gridSpan w:val="5"/>
            <w:vAlign w:val="center"/>
          </w:tcPr>
          <w:p w:rsidR="00CF222D" w:rsidRPr="005E1E3E" w:rsidRDefault="00B464B7" w:rsidP="00CF222D">
            <w:pPr>
              <w:jc w:val="center"/>
              <w:rPr>
                <w:b/>
                <w:sz w:val="16"/>
                <w:szCs w:val="16"/>
              </w:rPr>
            </w:pPr>
            <w:r w:rsidRPr="005E1E3E">
              <w:rPr>
                <w:b/>
                <w:sz w:val="16"/>
                <w:szCs w:val="16"/>
              </w:rPr>
              <w:t>Dependent</w:t>
            </w:r>
            <w:r w:rsidR="00CF5918" w:rsidRPr="005E1E3E">
              <w:rPr>
                <w:b/>
                <w:sz w:val="16"/>
                <w:szCs w:val="16"/>
              </w:rPr>
              <w:t xml:space="preserve"> Beneficiary</w:t>
            </w:r>
          </w:p>
        </w:tc>
      </w:tr>
      <w:tr w:rsidR="00CF222D" w:rsidRPr="00CF222D" w:rsidTr="0076287A"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dxa"/>
            <w:vAlign w:val="center"/>
          </w:tcPr>
          <w:p w:rsidR="00CF222D" w:rsidRPr="005E1E3E" w:rsidRDefault="005E1E3E" w:rsidP="00CF222D">
            <w:pPr>
              <w:jc w:val="center"/>
              <w:rPr>
                <w:b/>
                <w:sz w:val="16"/>
                <w:szCs w:val="16"/>
              </w:rPr>
            </w:pPr>
            <w:r w:rsidRPr="005E1E3E">
              <w:rPr>
                <w:b/>
                <w:sz w:val="16"/>
                <w:szCs w:val="16"/>
              </w:rPr>
              <w:t>Age Group</w:t>
            </w:r>
            <w:r>
              <w:rPr>
                <w:b/>
                <w:sz w:val="16"/>
                <w:szCs w:val="16"/>
              </w:rPr>
              <w:t xml:space="preserve"> (years)</w:t>
            </w: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  <w:r w:rsidRPr="00CF222D">
              <w:rPr>
                <w:sz w:val="16"/>
                <w:szCs w:val="16"/>
              </w:rPr>
              <w:t>All Ages</w:t>
            </w: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  <w:r w:rsidRPr="00CF222D">
              <w:rPr>
                <w:sz w:val="16"/>
                <w:szCs w:val="16"/>
              </w:rPr>
              <w:t>0–4</w:t>
            </w: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  <w:r w:rsidRPr="00CF222D">
              <w:rPr>
                <w:sz w:val="16"/>
                <w:szCs w:val="16"/>
              </w:rPr>
              <w:t>5–17</w:t>
            </w: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  <w:r w:rsidRPr="00CF222D">
              <w:rPr>
                <w:sz w:val="16"/>
                <w:szCs w:val="16"/>
              </w:rPr>
              <w:t>18–39</w:t>
            </w: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  <w:r w:rsidRPr="00CF222D">
              <w:rPr>
                <w:sz w:val="16"/>
                <w:szCs w:val="16"/>
              </w:rPr>
              <w:t>40–64</w:t>
            </w: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  <w:r w:rsidRPr="00CF222D">
              <w:rPr>
                <w:sz w:val="16"/>
                <w:szCs w:val="16"/>
              </w:rPr>
              <w:t>All Ages</w:t>
            </w:r>
          </w:p>
        </w:tc>
      </w:tr>
      <w:tr w:rsidR="00CF222D" w:rsidRPr="00CF222D" w:rsidTr="0076287A">
        <w:tc>
          <w:tcPr>
            <w:tcW w:w="1197" w:type="dxa"/>
            <w:vAlign w:val="center"/>
          </w:tcPr>
          <w:p w:rsidR="00CF222D" w:rsidRPr="005E1E3E" w:rsidRDefault="00CF222D" w:rsidP="00CF222D">
            <w:pPr>
              <w:jc w:val="center"/>
              <w:rPr>
                <w:b/>
                <w:sz w:val="16"/>
                <w:szCs w:val="16"/>
              </w:rPr>
            </w:pPr>
            <w:r w:rsidRPr="005E1E3E">
              <w:rPr>
                <w:b/>
                <w:sz w:val="16"/>
                <w:szCs w:val="16"/>
              </w:rPr>
              <w:t>Active Duty</w:t>
            </w: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  <w:r w:rsidRPr="00CF222D">
              <w:rPr>
                <w:sz w:val="16"/>
                <w:szCs w:val="16"/>
              </w:rPr>
              <w:t>All Ages</w:t>
            </w:r>
          </w:p>
        </w:tc>
        <w:tc>
          <w:tcPr>
            <w:tcW w:w="1197" w:type="dxa"/>
            <w:vAlign w:val="center"/>
          </w:tcPr>
          <w:p w:rsidR="00CF222D" w:rsidRPr="00CF222D" w:rsidRDefault="00603D93" w:rsidP="00CF222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</w:p>
        </w:tc>
      </w:tr>
      <w:tr w:rsidR="00CF222D" w:rsidRPr="00CF222D" w:rsidTr="0076287A">
        <w:tc>
          <w:tcPr>
            <w:tcW w:w="1197" w:type="dxa"/>
            <w:vMerge w:val="restart"/>
            <w:vAlign w:val="center"/>
          </w:tcPr>
          <w:p w:rsidR="00CF222D" w:rsidRPr="005E1E3E" w:rsidRDefault="00CF222D" w:rsidP="00CF222D">
            <w:pPr>
              <w:jc w:val="center"/>
              <w:rPr>
                <w:b/>
                <w:sz w:val="16"/>
                <w:szCs w:val="16"/>
              </w:rPr>
            </w:pPr>
            <w:r w:rsidRPr="005E1E3E">
              <w:rPr>
                <w:b/>
                <w:sz w:val="16"/>
                <w:szCs w:val="16"/>
              </w:rPr>
              <w:t>Dependent</w:t>
            </w:r>
            <w:r w:rsidR="00CF5918" w:rsidRPr="005E1E3E">
              <w:rPr>
                <w:b/>
                <w:sz w:val="16"/>
                <w:szCs w:val="16"/>
              </w:rPr>
              <w:t xml:space="preserve"> Beneficiary</w:t>
            </w: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  <w:r w:rsidRPr="00CF222D">
              <w:rPr>
                <w:sz w:val="16"/>
                <w:szCs w:val="16"/>
              </w:rPr>
              <w:t>0–4</w:t>
            </w: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dxa"/>
            <w:vAlign w:val="center"/>
          </w:tcPr>
          <w:p w:rsidR="00CF222D" w:rsidRPr="00CF222D" w:rsidRDefault="00603D93" w:rsidP="00CF222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</w:p>
        </w:tc>
      </w:tr>
      <w:tr w:rsidR="00CF222D" w:rsidRPr="00CF222D" w:rsidTr="0076287A">
        <w:tc>
          <w:tcPr>
            <w:tcW w:w="1197" w:type="dxa"/>
            <w:vMerge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  <w:r w:rsidRPr="00CF222D">
              <w:rPr>
                <w:sz w:val="16"/>
                <w:szCs w:val="16"/>
              </w:rPr>
              <w:t>5–17</w:t>
            </w: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dxa"/>
            <w:vAlign w:val="center"/>
          </w:tcPr>
          <w:p w:rsidR="00CF222D" w:rsidRPr="00CF222D" w:rsidRDefault="00CF222D" w:rsidP="00CC4483">
            <w:pPr>
              <w:jc w:val="center"/>
              <w:rPr>
                <w:sz w:val="16"/>
                <w:szCs w:val="16"/>
              </w:rPr>
            </w:pPr>
            <w:r w:rsidRPr="00CF222D">
              <w:rPr>
                <w:sz w:val="16"/>
                <w:szCs w:val="16"/>
              </w:rPr>
              <w:t>0.</w:t>
            </w:r>
            <w:r w:rsidR="00CC4483">
              <w:rPr>
                <w:sz w:val="16"/>
                <w:szCs w:val="16"/>
              </w:rPr>
              <w:t>660</w:t>
            </w:r>
          </w:p>
        </w:tc>
        <w:tc>
          <w:tcPr>
            <w:tcW w:w="1197" w:type="dxa"/>
            <w:vAlign w:val="center"/>
          </w:tcPr>
          <w:p w:rsidR="00CF222D" w:rsidRPr="00CF222D" w:rsidRDefault="00603D93" w:rsidP="00CF222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</w:p>
        </w:tc>
      </w:tr>
      <w:tr w:rsidR="00CF222D" w:rsidRPr="00CF222D" w:rsidTr="0076287A">
        <w:tc>
          <w:tcPr>
            <w:tcW w:w="1197" w:type="dxa"/>
            <w:vMerge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  <w:r w:rsidRPr="00CF222D">
              <w:rPr>
                <w:sz w:val="16"/>
                <w:szCs w:val="16"/>
              </w:rPr>
              <w:t>18–39</w:t>
            </w: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dxa"/>
            <w:vAlign w:val="center"/>
          </w:tcPr>
          <w:p w:rsidR="00CF222D" w:rsidRPr="00CF222D" w:rsidRDefault="00CC4483" w:rsidP="00CC44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0.624</w:t>
            </w:r>
          </w:p>
        </w:tc>
        <w:tc>
          <w:tcPr>
            <w:tcW w:w="1197" w:type="dxa"/>
            <w:vAlign w:val="center"/>
          </w:tcPr>
          <w:p w:rsidR="00CF222D" w:rsidRPr="00CF222D" w:rsidRDefault="00CF222D" w:rsidP="00CC4483">
            <w:pPr>
              <w:jc w:val="center"/>
              <w:rPr>
                <w:sz w:val="16"/>
                <w:szCs w:val="16"/>
              </w:rPr>
            </w:pPr>
            <w:r w:rsidRPr="00CF222D">
              <w:rPr>
                <w:sz w:val="16"/>
                <w:szCs w:val="16"/>
              </w:rPr>
              <w:t>0.</w:t>
            </w:r>
            <w:r w:rsidR="00CC4483">
              <w:rPr>
                <w:sz w:val="16"/>
                <w:szCs w:val="16"/>
              </w:rPr>
              <w:t>716</w:t>
            </w:r>
          </w:p>
        </w:tc>
        <w:tc>
          <w:tcPr>
            <w:tcW w:w="1197" w:type="dxa"/>
            <w:vAlign w:val="center"/>
          </w:tcPr>
          <w:p w:rsidR="00CF222D" w:rsidRPr="00CF222D" w:rsidRDefault="00603D93" w:rsidP="00CF222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</w:p>
        </w:tc>
      </w:tr>
      <w:tr w:rsidR="00CF222D" w:rsidRPr="00CF222D" w:rsidTr="0076287A">
        <w:tc>
          <w:tcPr>
            <w:tcW w:w="1197" w:type="dxa"/>
            <w:vMerge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  <w:r w:rsidRPr="00CF222D">
              <w:rPr>
                <w:sz w:val="16"/>
                <w:szCs w:val="16"/>
              </w:rPr>
              <w:t>40–64</w:t>
            </w: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dxa"/>
            <w:vAlign w:val="center"/>
          </w:tcPr>
          <w:p w:rsidR="00CF222D" w:rsidRPr="00CF222D" w:rsidRDefault="00CF222D" w:rsidP="00CC4483">
            <w:pPr>
              <w:jc w:val="center"/>
              <w:rPr>
                <w:sz w:val="16"/>
                <w:szCs w:val="16"/>
              </w:rPr>
            </w:pPr>
            <w:r w:rsidRPr="00CF222D">
              <w:rPr>
                <w:sz w:val="16"/>
                <w:szCs w:val="16"/>
              </w:rPr>
              <w:t>0.</w:t>
            </w:r>
            <w:r w:rsidR="00CC4483">
              <w:rPr>
                <w:sz w:val="16"/>
                <w:szCs w:val="16"/>
              </w:rPr>
              <w:t>334</w:t>
            </w:r>
          </w:p>
        </w:tc>
        <w:tc>
          <w:tcPr>
            <w:tcW w:w="1197" w:type="dxa"/>
            <w:vAlign w:val="center"/>
          </w:tcPr>
          <w:p w:rsidR="00CF222D" w:rsidRPr="00CF222D" w:rsidRDefault="00CF222D" w:rsidP="00CC4483">
            <w:pPr>
              <w:jc w:val="center"/>
              <w:rPr>
                <w:sz w:val="16"/>
                <w:szCs w:val="16"/>
              </w:rPr>
            </w:pPr>
            <w:r w:rsidRPr="00CF222D">
              <w:rPr>
                <w:sz w:val="16"/>
                <w:szCs w:val="16"/>
              </w:rPr>
              <w:t>0.</w:t>
            </w:r>
            <w:r w:rsidR="00CC4483">
              <w:rPr>
                <w:sz w:val="16"/>
                <w:szCs w:val="16"/>
              </w:rPr>
              <w:t>475</w:t>
            </w:r>
          </w:p>
        </w:tc>
        <w:tc>
          <w:tcPr>
            <w:tcW w:w="1197" w:type="dxa"/>
            <w:vAlign w:val="center"/>
          </w:tcPr>
          <w:p w:rsidR="00CF222D" w:rsidRPr="00CF222D" w:rsidRDefault="00CF222D" w:rsidP="00CC4483">
            <w:pPr>
              <w:jc w:val="center"/>
              <w:rPr>
                <w:sz w:val="16"/>
                <w:szCs w:val="16"/>
              </w:rPr>
            </w:pPr>
            <w:r w:rsidRPr="00CF222D">
              <w:rPr>
                <w:sz w:val="16"/>
                <w:szCs w:val="16"/>
              </w:rPr>
              <w:t>0.</w:t>
            </w:r>
            <w:r w:rsidR="00CC4483">
              <w:rPr>
                <w:sz w:val="16"/>
                <w:szCs w:val="16"/>
              </w:rPr>
              <w:t>636</w:t>
            </w:r>
          </w:p>
        </w:tc>
        <w:tc>
          <w:tcPr>
            <w:tcW w:w="1197" w:type="dxa"/>
            <w:vAlign w:val="center"/>
          </w:tcPr>
          <w:p w:rsidR="00CF222D" w:rsidRPr="00CF222D" w:rsidRDefault="00603D93" w:rsidP="00CF222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</w:p>
        </w:tc>
      </w:tr>
      <w:tr w:rsidR="00CF222D" w:rsidRPr="00CF222D" w:rsidTr="0076287A">
        <w:tc>
          <w:tcPr>
            <w:tcW w:w="1197" w:type="dxa"/>
            <w:vMerge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  <w:r w:rsidRPr="00CF222D">
              <w:rPr>
                <w:sz w:val="16"/>
                <w:szCs w:val="16"/>
              </w:rPr>
              <w:t>All Ages</w:t>
            </w:r>
          </w:p>
        </w:tc>
        <w:tc>
          <w:tcPr>
            <w:tcW w:w="1197" w:type="dxa"/>
            <w:vAlign w:val="center"/>
          </w:tcPr>
          <w:p w:rsidR="00CF222D" w:rsidRPr="00CF222D" w:rsidRDefault="00CF222D" w:rsidP="00CC4483">
            <w:pPr>
              <w:jc w:val="center"/>
              <w:rPr>
                <w:sz w:val="16"/>
                <w:szCs w:val="16"/>
              </w:rPr>
            </w:pPr>
            <w:r w:rsidRPr="00CF222D">
              <w:rPr>
                <w:sz w:val="16"/>
                <w:szCs w:val="16"/>
              </w:rPr>
              <w:t>0.7</w:t>
            </w:r>
            <w:r w:rsidR="00CC4483">
              <w:rPr>
                <w:sz w:val="16"/>
                <w:szCs w:val="16"/>
              </w:rPr>
              <w:t>33</w:t>
            </w: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dxa"/>
            <w:vAlign w:val="center"/>
          </w:tcPr>
          <w:p w:rsidR="00CF222D" w:rsidRPr="00CF222D" w:rsidRDefault="00CF222D" w:rsidP="00CF2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dxa"/>
            <w:vAlign w:val="center"/>
          </w:tcPr>
          <w:p w:rsidR="00CF222D" w:rsidRPr="00CF222D" w:rsidRDefault="00603D93" w:rsidP="00CF222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:rsidR="00CF222D" w:rsidRPr="005E1E3E" w:rsidRDefault="00CF222D" w:rsidP="005E1E3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E1E3E">
        <w:rPr>
          <w:rFonts w:ascii="Times New Roman" w:hAnsi="Times New Roman" w:cs="Times New Roman"/>
          <w:sz w:val="24"/>
          <w:szCs w:val="24"/>
        </w:rPr>
        <w:t>*Maximum R always occurred with 0 lag.</w:t>
      </w:r>
    </w:p>
    <w:sectPr w:rsidR="00CF222D" w:rsidRPr="005E1E3E" w:rsidSect="00603D9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22D"/>
    <w:rsid w:val="000A678C"/>
    <w:rsid w:val="00167EA2"/>
    <w:rsid w:val="00293EDD"/>
    <w:rsid w:val="00340334"/>
    <w:rsid w:val="0052649A"/>
    <w:rsid w:val="0059152E"/>
    <w:rsid w:val="005B48D3"/>
    <w:rsid w:val="005D5333"/>
    <w:rsid w:val="005E1E3E"/>
    <w:rsid w:val="005E6823"/>
    <w:rsid w:val="00603D93"/>
    <w:rsid w:val="0061573F"/>
    <w:rsid w:val="006D3E32"/>
    <w:rsid w:val="007D483A"/>
    <w:rsid w:val="007E3062"/>
    <w:rsid w:val="00AC6D74"/>
    <w:rsid w:val="00B464B7"/>
    <w:rsid w:val="00BD70CE"/>
    <w:rsid w:val="00C57239"/>
    <w:rsid w:val="00CC4483"/>
    <w:rsid w:val="00CF222D"/>
    <w:rsid w:val="00CF5918"/>
    <w:rsid w:val="00D528FE"/>
    <w:rsid w:val="00D84A08"/>
    <w:rsid w:val="00DF3059"/>
    <w:rsid w:val="00EC5E48"/>
    <w:rsid w:val="00F8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7B26B9-0219-4FC4-85E2-FC26D26C9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22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9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9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CDC User</dc:creator>
  <cp:lastModifiedBy>Rha, Brian S. (CDC/OID/NCIRD)</cp:lastModifiedBy>
  <cp:revision>2</cp:revision>
  <dcterms:created xsi:type="dcterms:W3CDTF">2016-02-05T18:51:00Z</dcterms:created>
  <dcterms:modified xsi:type="dcterms:W3CDTF">2016-02-05T18:51:00Z</dcterms:modified>
</cp:coreProperties>
</file>