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14"/>
        <w:gridCol w:w="1416"/>
        <w:gridCol w:w="1271"/>
        <w:gridCol w:w="1103"/>
        <w:gridCol w:w="1425"/>
        <w:gridCol w:w="700"/>
        <w:gridCol w:w="951"/>
        <w:gridCol w:w="1080"/>
        <w:gridCol w:w="630"/>
        <w:gridCol w:w="900"/>
      </w:tblGrid>
      <w:tr w:rsidR="00B055DB" w:rsidRPr="00B055DB" w:rsidTr="00B055DB">
        <w:trPr>
          <w:trHeight w:val="300"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Supplemental Table 1.  Description of Genes and SNPs analyzed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5DB" w:rsidRPr="00B055DB" w:rsidTr="00B055DB">
        <w:trPr>
          <w:trHeight w:val="6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Chromosome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Major/Minor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MAF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P* MAF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FDR HWE P</w:t>
            </w:r>
          </w:p>
        </w:tc>
      </w:tr>
      <w:tr w:rsidR="00B055DB" w:rsidRPr="00B055DB" w:rsidTr="00B055DB">
        <w:trPr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dbSNP</w:t>
            </w:r>
            <w:proofErr w:type="spellEnd"/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Coordinate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Allele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ADIPOQ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3q27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rs17300539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rs182052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rs822391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rs16861210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rs822396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rs12495941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rs7649121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rs17366568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rs1501299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rs3821799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rs3774261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rs1063537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1.87E+08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CARTPT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5q13.2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rs3846659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71014173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rs2239670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71015503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rs16871468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71017951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rs17358300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71018057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rs3763153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71049403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CCK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3p22-p21.3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rs8192472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42299870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rs10865918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42303311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rs747455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42305964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rs11571842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42306446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GHRL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3p26-p25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rs35683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10328250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rs4684677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10328453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rs35682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10328782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rs696217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10331457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rs26802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10332365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rs27647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10332468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rs26311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10332926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rs3755777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10333364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LEP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7q31.3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rs1349419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rs13245201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rs12535747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rs2167270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rs2278815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rs11763517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rs11760956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rs2071045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rs3828942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1.28E+08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LEPR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1p31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rs7526141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65747863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rs3806318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65885357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rs12145690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65887013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rs4655802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65888231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rs9436739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65890699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rs9436740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65891901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rs9436301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65895927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rs7602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65897951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rs17412175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65904886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rs970468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65906490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rs970467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65906762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rs6704167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65937880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rs1180445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65982919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rs1475397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65983158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rs1171271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65998790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rs1171265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66003252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rs6673324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66031063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rs3790429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66036776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rs12059300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66047072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rs4370791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66052228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rs10749754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66054640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rs1137101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66058513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rs4655537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66058801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rs11585329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66073814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rs8179183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66075952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rs1938484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66081282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rs1805096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66102257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rs6588147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65708082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MBOAT4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8p12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rs13272159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29989399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MC4R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18q22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rs8093815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58036503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rs8087522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58040478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rs11872992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58040587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NPY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7p15.1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rs16141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24324759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rs16131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24329837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rs16129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24330765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rs2023890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24332747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POMC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2p23.3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rs1866146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25380573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rs6713532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25384833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rs7565427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25385638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rs7565877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25386064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rs934778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25389224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5D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B055DB" w:rsidRPr="00B055DB" w:rsidTr="00B055DB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B" w:rsidRPr="00B055DB" w:rsidRDefault="00B055DB" w:rsidP="00B0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3283" w:rsidRDefault="00B055DB">
      <w:r>
        <w:t xml:space="preserve">MAF= minor allele frequency; HWE = Hardy Weinberg Equilibrium; p value is for difference in MAF between ethnic groups </w:t>
      </w:r>
    </w:p>
    <w:sectPr w:rsidR="00443283" w:rsidSect="00B05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DB"/>
    <w:rsid w:val="00443283"/>
    <w:rsid w:val="00B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EA588-AE5D-4327-8E2E-90461E8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5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5DB"/>
    <w:rPr>
      <w:color w:val="954F72"/>
      <w:u w:val="single"/>
    </w:rPr>
  </w:style>
  <w:style w:type="paragraph" w:customStyle="1" w:styleId="xl63">
    <w:name w:val="xl63"/>
    <w:basedOn w:val="Normal"/>
    <w:rsid w:val="00B0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B05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05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0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05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5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05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5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0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Slattery</dc:creator>
  <cp:keywords/>
  <dc:description/>
  <cp:lastModifiedBy>Marty Slattery</cp:lastModifiedBy>
  <cp:revision>1</cp:revision>
  <dcterms:created xsi:type="dcterms:W3CDTF">2014-10-16T15:54:00Z</dcterms:created>
  <dcterms:modified xsi:type="dcterms:W3CDTF">2014-10-16T15:57:00Z</dcterms:modified>
</cp:coreProperties>
</file>