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773" w:rsidRPr="008F6CD7" w:rsidRDefault="00355773" w:rsidP="00355773">
      <w:pPr>
        <w:spacing w:line="360" w:lineRule="auto"/>
        <w:ind w:right="810"/>
        <w:jc w:val="both"/>
        <w:rPr>
          <w:rFonts w:ascii="Arial" w:hAnsi="Arial" w:cs="Arial"/>
        </w:rPr>
      </w:pPr>
      <w:r w:rsidRPr="008F6CD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2 </w:t>
      </w:r>
      <w:r w:rsidRPr="008F6CD7">
        <w:rPr>
          <w:rFonts w:ascii="Arial" w:hAnsi="Arial" w:cs="Arial"/>
          <w:b/>
        </w:rPr>
        <w:t>Table</w:t>
      </w:r>
      <w:r w:rsidRPr="008F6CD7">
        <w:rPr>
          <w:rFonts w:ascii="Arial" w:hAnsi="Arial" w:cs="Arial"/>
        </w:rPr>
        <w:t>: Sequence metadata: products, raw read #’s, raw Q-scores, read numbers</w:t>
      </w: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5580"/>
        <w:gridCol w:w="3690"/>
      </w:tblGrid>
      <w:tr w:rsidR="00355773" w:rsidRPr="008F6CD7" w:rsidTr="008B412B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Parameter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55773" w:rsidRPr="008F6CD7" w:rsidTr="008B412B">
        <w:tc>
          <w:tcPr>
            <w:tcW w:w="5580" w:type="dxa"/>
            <w:tcBorders>
              <w:top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Raw Sequences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8,821,880</w:t>
            </w:r>
          </w:p>
        </w:tc>
      </w:tr>
      <w:tr w:rsidR="00355773" w:rsidRPr="008F6CD7" w:rsidTr="008B412B">
        <w:tc>
          <w:tcPr>
            <w:tcW w:w="5580" w:type="dxa"/>
            <w:tcBorders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Trimmed/Filtered Sequences (</w:t>
            </w:r>
            <w:proofErr w:type="spellStart"/>
            <w:r w:rsidRPr="008F6CD7">
              <w:rPr>
                <w:rFonts w:ascii="Arial" w:hAnsi="Arial" w:cs="Arial"/>
                <w:sz w:val="21"/>
                <w:szCs w:val="21"/>
              </w:rPr>
              <w:t>fastq_quality_trimmer</w:t>
            </w:r>
            <w:proofErr w:type="spellEnd"/>
            <w:r w:rsidRPr="008F6CD7">
              <w:rPr>
                <w:rFonts w:ascii="Arial" w:hAnsi="Arial" w:cs="Arial"/>
                <w:sz w:val="21"/>
                <w:szCs w:val="21"/>
              </w:rPr>
              <w:t xml:space="preserve"> –l 250 –t 10)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6,812,005</w:t>
            </w:r>
          </w:p>
        </w:tc>
      </w:tr>
      <w:tr w:rsidR="00355773" w:rsidRPr="008F6CD7" w:rsidTr="008B412B">
        <w:tc>
          <w:tcPr>
            <w:tcW w:w="5580" w:type="dxa"/>
            <w:tcBorders>
              <w:top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Sequences discarded due to “barcode errors” (split_libraries.py –b 10 –H 7)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691,595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“Barcode error” sequences discarded because of barcode not used in analysis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639,657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Sequences discarded due to primer mismatches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759,327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Reads discarded due to mean quality score &lt;25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246,031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 xml:space="preserve">Reads discarded due to </w:t>
            </w:r>
            <w:proofErr w:type="spellStart"/>
            <w:r w:rsidRPr="008F6CD7">
              <w:rPr>
                <w:rFonts w:ascii="Arial" w:hAnsi="Arial" w:cs="Arial"/>
                <w:sz w:val="21"/>
                <w:szCs w:val="21"/>
              </w:rPr>
              <w:t>Homopolymer</w:t>
            </w:r>
            <w:proofErr w:type="spellEnd"/>
            <w:r w:rsidRPr="008F6CD7">
              <w:rPr>
                <w:rFonts w:ascii="Arial" w:hAnsi="Arial" w:cs="Arial"/>
                <w:sz w:val="21"/>
                <w:szCs w:val="21"/>
              </w:rPr>
              <w:t xml:space="preserve"> &gt; 7 (split_libraries.py –b 10 –H 7)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36,261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 xml:space="preserve">Sequences lengths written into </w:t>
            </w:r>
            <w:proofErr w:type="spellStart"/>
            <w:r w:rsidRPr="008F6CD7">
              <w:rPr>
                <w:rFonts w:ascii="Arial" w:hAnsi="Arial" w:cs="Arial"/>
                <w:sz w:val="21"/>
                <w:szCs w:val="21"/>
              </w:rPr>
              <w:t>split_library_out</w:t>
            </w:r>
            <w:proofErr w:type="spellEnd"/>
            <w:r w:rsidRPr="008F6CD7">
              <w:rPr>
                <w:rFonts w:ascii="Arial" w:hAnsi="Arial" w:cs="Arial"/>
                <w:sz w:val="21"/>
                <w:szCs w:val="21"/>
              </w:rPr>
              <w:t xml:space="preserve"> (min/max/mean)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229/557/276.2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 xml:space="preserve">Sequence Counts written into </w:t>
            </w:r>
            <w:proofErr w:type="spellStart"/>
            <w:r w:rsidRPr="008F6CD7">
              <w:rPr>
                <w:rFonts w:ascii="Arial" w:hAnsi="Arial" w:cs="Arial"/>
                <w:sz w:val="21"/>
                <w:szCs w:val="21"/>
              </w:rPr>
              <w:t>split_library_out</w:t>
            </w:r>
            <w:proofErr w:type="spellEnd"/>
            <w:r w:rsidRPr="008F6CD7">
              <w:rPr>
                <w:rFonts w:ascii="Arial" w:hAnsi="Arial" w:cs="Arial"/>
                <w:sz w:val="21"/>
                <w:szCs w:val="21"/>
              </w:rPr>
              <w:t xml:space="preserve"> (min/max/mean)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20,549/228,067/112,862.02</w:t>
            </w:r>
          </w:p>
        </w:tc>
      </w:tr>
      <w:tr w:rsidR="00355773" w:rsidRPr="008F6CD7" w:rsidTr="008B412B">
        <w:tc>
          <w:tcPr>
            <w:tcW w:w="5580" w:type="dxa"/>
            <w:tcBorders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Sequences written by split_libraries.py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5,078,791</w:t>
            </w:r>
          </w:p>
        </w:tc>
      </w:tr>
      <w:tr w:rsidR="00355773" w:rsidRPr="008F6CD7" w:rsidTr="008B412B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355773" w:rsidRPr="008F6CD7" w:rsidRDefault="00355773" w:rsidP="008B412B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Sequences in OTU table (reference-picked</w:t>
            </w:r>
            <w:r w:rsidR="008B412B">
              <w:rPr>
                <w:rFonts w:ascii="Arial" w:hAnsi="Arial" w:cs="Arial"/>
                <w:sz w:val="21"/>
                <w:szCs w:val="21"/>
              </w:rPr>
              <w:t>,</w:t>
            </w:r>
            <w:r w:rsidRPr="008F6CD7">
              <w:rPr>
                <w:rFonts w:ascii="Arial" w:hAnsi="Arial" w:cs="Arial"/>
                <w:sz w:val="21"/>
                <w:szCs w:val="21"/>
              </w:rPr>
              <w:t xml:space="preserve"> gg_13_5)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3,738,578</w:t>
            </w:r>
          </w:p>
        </w:tc>
      </w:tr>
      <w:tr w:rsidR="00355773" w:rsidRPr="008F6CD7" w:rsidTr="008B412B"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8B412B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Sequences after 0.1% abundance threshold filter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8B412B" w:rsidRPr="008F6CD7" w:rsidRDefault="00355773" w:rsidP="00A25C70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3,</w:t>
            </w:r>
            <w:r w:rsidR="00A25C70">
              <w:rPr>
                <w:rFonts w:ascii="Arial" w:hAnsi="Arial" w:cs="Arial"/>
                <w:sz w:val="21"/>
                <w:szCs w:val="21"/>
              </w:rPr>
              <w:t>548,18</w:t>
            </w:r>
            <w:bookmarkStart w:id="0" w:name="_GoBack"/>
            <w:bookmarkEnd w:id="0"/>
            <w:r w:rsidR="00A25C70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55773" w:rsidRPr="008F6CD7" w:rsidTr="008B412B">
        <w:tc>
          <w:tcPr>
            <w:tcW w:w="5580" w:type="dxa"/>
            <w:tcBorders>
              <w:top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Sequences lengths in OTU Table mean(standard deviation)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79,013 (32614)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 counts min/max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11,477/164,828</w:t>
            </w:r>
          </w:p>
        </w:tc>
      </w:tr>
      <w:tr w:rsidR="00355773" w:rsidRPr="008F6CD7" w:rsidTr="008B412B">
        <w:tc>
          <w:tcPr>
            <w:tcW w:w="558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Sequences lengths in OTU Table, combined replicates</w:t>
            </w:r>
            <w:r w:rsidR="008B412B">
              <w:rPr>
                <w:rFonts w:ascii="Arial" w:hAnsi="Arial" w:cs="Arial"/>
                <w:sz w:val="21"/>
                <w:szCs w:val="21"/>
              </w:rPr>
              <w:t>,</w:t>
            </w:r>
            <w:r w:rsidRPr="008F6CD7">
              <w:rPr>
                <w:rFonts w:ascii="Arial" w:hAnsi="Arial" w:cs="Arial"/>
                <w:sz w:val="21"/>
                <w:szCs w:val="21"/>
              </w:rPr>
              <w:t xml:space="preserve"> mean(standard deviation)</w:t>
            </w:r>
          </w:p>
        </w:tc>
        <w:tc>
          <w:tcPr>
            <w:tcW w:w="3690" w:type="dxa"/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236,545 (56,138)</w:t>
            </w:r>
          </w:p>
        </w:tc>
      </w:tr>
      <w:tr w:rsidR="00355773" w:rsidRPr="008F6CD7" w:rsidTr="008B412B">
        <w:tc>
          <w:tcPr>
            <w:tcW w:w="5580" w:type="dxa"/>
            <w:tcBorders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Sequence counts, combined replicates</w:t>
            </w:r>
            <w:r w:rsidR="008B412B">
              <w:rPr>
                <w:rFonts w:ascii="Arial" w:hAnsi="Arial" w:cs="Arial"/>
                <w:sz w:val="21"/>
                <w:szCs w:val="21"/>
              </w:rPr>
              <w:t>,</w:t>
            </w:r>
            <w:r w:rsidRPr="008F6CD7">
              <w:rPr>
                <w:rFonts w:ascii="Arial" w:hAnsi="Arial" w:cs="Arial"/>
                <w:sz w:val="21"/>
                <w:szCs w:val="21"/>
              </w:rPr>
              <w:t xml:space="preserve"> min/max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355773" w:rsidRPr="008F6CD7" w:rsidRDefault="00355773" w:rsidP="00984DCC">
            <w:pPr>
              <w:ind w:right="810"/>
              <w:rPr>
                <w:rFonts w:ascii="Arial" w:hAnsi="Arial" w:cs="Arial"/>
                <w:sz w:val="21"/>
                <w:szCs w:val="21"/>
              </w:rPr>
            </w:pPr>
            <w:r w:rsidRPr="008F6CD7">
              <w:rPr>
                <w:rFonts w:ascii="Arial" w:hAnsi="Arial" w:cs="Arial"/>
                <w:sz w:val="21"/>
                <w:szCs w:val="21"/>
              </w:rPr>
              <w:t>163,680/331,857</w:t>
            </w:r>
          </w:p>
        </w:tc>
      </w:tr>
    </w:tbl>
    <w:p w:rsidR="00DC57CC" w:rsidRDefault="00DC57CC" w:rsidP="00C946F0">
      <w:pPr>
        <w:spacing w:line="360" w:lineRule="auto"/>
        <w:ind w:right="810"/>
        <w:jc w:val="both"/>
      </w:pPr>
    </w:p>
    <w:sectPr w:rsidR="00DC57CC" w:rsidSect="00C94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73" w:rsidRDefault="00355773" w:rsidP="008B5D54">
      <w:pPr>
        <w:spacing w:after="0" w:line="240" w:lineRule="auto"/>
      </w:pPr>
      <w:r>
        <w:separator/>
      </w:r>
    </w:p>
  </w:endnote>
  <w:endnote w:type="continuationSeparator" w:id="0">
    <w:p w:rsidR="00355773" w:rsidRDefault="0035577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73" w:rsidRDefault="00355773" w:rsidP="008B5D54">
      <w:pPr>
        <w:spacing w:after="0" w:line="240" w:lineRule="auto"/>
      </w:pPr>
      <w:r>
        <w:separator/>
      </w:r>
    </w:p>
  </w:footnote>
  <w:footnote w:type="continuationSeparator" w:id="0">
    <w:p w:rsidR="00355773" w:rsidRDefault="0035577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73"/>
    <w:rsid w:val="00115302"/>
    <w:rsid w:val="00355773"/>
    <w:rsid w:val="003913F0"/>
    <w:rsid w:val="006C6578"/>
    <w:rsid w:val="008B412B"/>
    <w:rsid w:val="008B5D54"/>
    <w:rsid w:val="00A25C70"/>
    <w:rsid w:val="00B55735"/>
    <w:rsid w:val="00B608AC"/>
    <w:rsid w:val="00C946F0"/>
    <w:rsid w:val="00D66F9D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9F350C6-9CE5-434F-A2E2-7DCB4CB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C76A-1F83-41E8-B1AB-E76B45C0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Tyx, Robert (CDC/ONDIEH/NCEH)</dc:creator>
  <cp:keywords/>
  <dc:description/>
  <cp:lastModifiedBy>Tyx, Robert (CDC/ONDIEH/NCEH)</cp:lastModifiedBy>
  <cp:revision>3</cp:revision>
  <dcterms:created xsi:type="dcterms:W3CDTF">2015-08-06T15:40:00Z</dcterms:created>
  <dcterms:modified xsi:type="dcterms:W3CDTF">2015-10-14T14:23:00Z</dcterms:modified>
</cp:coreProperties>
</file>