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8" w:rsidRDefault="00386798" w:rsidP="00386798">
      <w:pPr>
        <w:pStyle w:val="EndNoteBibliography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6798">
        <w:rPr>
          <w:rFonts w:ascii="Times New Roman" w:hAnsi="Times New Roman"/>
          <w:b/>
          <w:sz w:val="24"/>
          <w:szCs w:val="24"/>
        </w:rPr>
        <w:t>Supplementary Figure 1.</w:t>
      </w:r>
      <w:r>
        <w:rPr>
          <w:rFonts w:ascii="Times New Roman" w:hAnsi="Times New Roman"/>
          <w:sz w:val="24"/>
          <w:szCs w:val="24"/>
        </w:rPr>
        <w:t xml:space="preserve"> Age at time of symptom onset for fatal and non-fatal cases of Rocky Mountain spotted fever in two tribal communities in eastern Arizona.</w:t>
      </w:r>
    </w:p>
    <w:p w:rsidR="00386798" w:rsidRDefault="00386798" w:rsidP="00386798">
      <w:pPr>
        <w:pStyle w:val="EndNoteBibliograph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39790" cy="7044690"/>
            <wp:effectExtent l="0" t="0" r="3810" b="3810"/>
            <wp:docPr id="1" name="Picture 1" descr="P:\OUP\clinid\PAP\Work\clinidPAP\civ116\OupManuscript\Supplementary Figure 1 Fa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UP\clinid\PAP\Work\clinidPAP\civ116\OupManuscript\Supplementary Figure 1 Fat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98" w:rsidRDefault="00386798" w:rsidP="00386798">
      <w:pPr>
        <w:pStyle w:val="EndNoteBibliograph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386798">
        <w:rPr>
          <w:rFonts w:ascii="Times New Roman" w:hAnsi="Times New Roman"/>
          <w:b/>
          <w:sz w:val="24"/>
          <w:szCs w:val="24"/>
        </w:rPr>
        <w:lastRenderedPageBreak/>
        <w:t>Supplementary Figure 2.</w:t>
      </w:r>
      <w:r>
        <w:rPr>
          <w:rFonts w:ascii="Times New Roman" w:hAnsi="Times New Roman"/>
          <w:sz w:val="24"/>
          <w:szCs w:val="24"/>
        </w:rPr>
        <w:t xml:space="preserve"> Month of symptom onset for fatal and non-fatal cases of Rocky Mountain spotted fever in two tribal communities in eastern Arizona.</w:t>
      </w:r>
    </w:p>
    <w:p w:rsidR="004D0EB5" w:rsidRDefault="00386798">
      <w:r>
        <w:rPr>
          <w:noProof/>
        </w:rPr>
        <w:drawing>
          <wp:inline distT="0" distB="0" distL="0" distR="0">
            <wp:extent cx="5939790" cy="4651375"/>
            <wp:effectExtent l="0" t="0" r="3810" b="0"/>
            <wp:docPr id="2" name="Picture 2" descr="P:\OUP\clinid\PAP\Work\clinidPAP\civ116\OupManuscript\Supplementary Figure 2 Fa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UP\clinid\PAP\Work\clinidPAP\civ116\OupManuscript\Supplementary Figure 2 Fata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8"/>
    <w:rsid w:val="00170615"/>
    <w:rsid w:val="002A03BA"/>
    <w:rsid w:val="00386798"/>
    <w:rsid w:val="004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71566-07DC-47D3-8DC6-5B1BB3B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86798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386798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M.</dc:creator>
  <cp:keywords/>
  <dc:description/>
  <cp:lastModifiedBy>McQuiston, Jennifer H. (CDC/OD/OADC)</cp:lastModifiedBy>
  <cp:revision>2</cp:revision>
  <dcterms:created xsi:type="dcterms:W3CDTF">2016-01-04T18:32:00Z</dcterms:created>
  <dcterms:modified xsi:type="dcterms:W3CDTF">2016-01-04T18:32:00Z</dcterms:modified>
</cp:coreProperties>
</file>