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4F" w:rsidRPr="009A3858" w:rsidRDefault="0083548A" w:rsidP="009A3858">
      <w:pPr>
        <w:jc w:val="center"/>
        <w:rPr>
          <w:rFonts w:ascii="Arial" w:hAnsi="Arial" w:cs="Arial"/>
          <w:b/>
          <w:sz w:val="24"/>
          <w:szCs w:val="24"/>
        </w:rPr>
      </w:pPr>
      <w:bookmarkStart w:id="0" w:name="_GoBack"/>
      <w:bookmarkEnd w:id="0"/>
      <w:r w:rsidRPr="009A3858">
        <w:rPr>
          <w:rFonts w:ascii="Arial" w:hAnsi="Arial" w:cs="Arial"/>
          <w:b/>
          <w:sz w:val="24"/>
          <w:szCs w:val="24"/>
        </w:rPr>
        <w:t>Supplemental On-line Material</w:t>
      </w:r>
    </w:p>
    <w:p w:rsidR="009A3858" w:rsidRDefault="009A3858" w:rsidP="0083548A">
      <w:pPr>
        <w:rPr>
          <w:rFonts w:ascii="Arial" w:hAnsi="Arial" w:cs="Arial"/>
          <w:sz w:val="24"/>
          <w:szCs w:val="24"/>
        </w:rPr>
      </w:pPr>
    </w:p>
    <w:p w:rsidR="00B5047B" w:rsidRPr="00E9404E" w:rsidRDefault="00B5047B" w:rsidP="00B5047B">
      <w:pPr>
        <w:spacing w:after="0" w:line="360" w:lineRule="auto"/>
        <w:jc w:val="center"/>
        <w:rPr>
          <w:rFonts w:ascii="Arial" w:hAnsi="Arial" w:cs="Arial"/>
          <w:sz w:val="32"/>
          <w:szCs w:val="32"/>
        </w:rPr>
      </w:pPr>
      <w:r w:rsidRPr="00E9404E">
        <w:rPr>
          <w:rFonts w:ascii="Arial" w:hAnsi="Arial" w:cs="Arial"/>
          <w:sz w:val="32"/>
          <w:szCs w:val="32"/>
        </w:rPr>
        <w:t xml:space="preserve">Consider the Lowly Intercept: </w:t>
      </w:r>
    </w:p>
    <w:p w:rsidR="00B5047B" w:rsidRDefault="00B5047B" w:rsidP="00B5047B">
      <w:pPr>
        <w:jc w:val="center"/>
        <w:rPr>
          <w:rFonts w:ascii="Arial" w:hAnsi="Arial" w:cs="Arial"/>
          <w:sz w:val="24"/>
          <w:szCs w:val="24"/>
        </w:rPr>
      </w:pPr>
      <w:r w:rsidRPr="00E9404E">
        <w:rPr>
          <w:rFonts w:ascii="Arial" w:hAnsi="Arial" w:cs="Arial"/>
          <w:sz w:val="32"/>
          <w:szCs w:val="32"/>
        </w:rPr>
        <w:t>Estimation with Vanishing Baseline</w:t>
      </w:r>
      <w:r>
        <w:rPr>
          <w:rFonts w:ascii="Arial" w:hAnsi="Arial" w:cs="Arial"/>
          <w:sz w:val="32"/>
          <w:szCs w:val="32"/>
        </w:rPr>
        <w:t xml:space="preserve"> Risk</w:t>
      </w:r>
    </w:p>
    <w:p w:rsidR="00B5047B" w:rsidRDefault="00B5047B" w:rsidP="0083548A">
      <w:pPr>
        <w:rPr>
          <w:rFonts w:ascii="Arial" w:hAnsi="Arial" w:cs="Arial"/>
          <w:sz w:val="24"/>
          <w:szCs w:val="24"/>
        </w:rPr>
      </w:pPr>
    </w:p>
    <w:p w:rsidR="00B5047B" w:rsidRDefault="00B5047B" w:rsidP="0083548A">
      <w:pPr>
        <w:rPr>
          <w:rFonts w:ascii="Arial" w:hAnsi="Arial" w:cs="Arial"/>
          <w:sz w:val="24"/>
          <w:szCs w:val="24"/>
        </w:rPr>
      </w:pPr>
    </w:p>
    <w:p w:rsidR="003E7C46" w:rsidRPr="00B5047B" w:rsidRDefault="009B73B6" w:rsidP="0083548A">
      <w:pPr>
        <w:rPr>
          <w:rFonts w:ascii="Arial" w:hAnsi="Arial" w:cs="Arial"/>
          <w:sz w:val="24"/>
          <w:szCs w:val="24"/>
          <w:u w:val="single"/>
        </w:rPr>
      </w:pPr>
      <w:r w:rsidRPr="00B5047B">
        <w:rPr>
          <w:rFonts w:ascii="Arial" w:hAnsi="Arial" w:cs="Arial"/>
          <w:sz w:val="24"/>
          <w:szCs w:val="24"/>
          <w:u w:val="single"/>
        </w:rPr>
        <w:t>Background</w:t>
      </w:r>
    </w:p>
    <w:p w:rsidR="00B5047B" w:rsidRDefault="00B5047B" w:rsidP="003E7C46">
      <w:pPr>
        <w:spacing w:after="0" w:line="360" w:lineRule="auto"/>
        <w:rPr>
          <w:rFonts w:ascii="Arial" w:hAnsi="Arial" w:cs="Arial"/>
          <w:sz w:val="24"/>
          <w:szCs w:val="24"/>
        </w:rPr>
      </w:pPr>
    </w:p>
    <w:p w:rsidR="003E7C46" w:rsidRDefault="003E7C46" w:rsidP="003E7C46">
      <w:pPr>
        <w:spacing w:after="0" w:line="360" w:lineRule="auto"/>
        <w:rPr>
          <w:rFonts w:ascii="Arial" w:hAnsi="Arial" w:cs="Arial"/>
          <w:sz w:val="24"/>
          <w:szCs w:val="24"/>
        </w:rPr>
      </w:pPr>
      <w:r w:rsidRPr="003F249D">
        <w:rPr>
          <w:rFonts w:ascii="Arial" w:hAnsi="Arial" w:cs="Arial"/>
          <w:sz w:val="24"/>
          <w:szCs w:val="24"/>
        </w:rPr>
        <w:t xml:space="preserve">Investigators </w:t>
      </w:r>
      <w:r>
        <w:rPr>
          <w:rFonts w:ascii="Arial" w:hAnsi="Arial" w:cs="Arial"/>
          <w:sz w:val="24"/>
          <w:szCs w:val="24"/>
        </w:rPr>
        <w:t>often</w:t>
      </w:r>
      <w:r w:rsidRPr="003F249D">
        <w:rPr>
          <w:rFonts w:ascii="Arial" w:hAnsi="Arial" w:cs="Arial"/>
          <w:sz w:val="24"/>
          <w:szCs w:val="24"/>
        </w:rPr>
        <w:t xml:space="preserve"> address the problem of vanishing baseline by defining the lowest exposure stratum in a categorical analysis as the comparison or reference group </w:t>
      </w:r>
      <w:r>
        <w:rPr>
          <w:rFonts w:ascii="Arial" w:hAnsi="Arial" w:cs="Arial"/>
          <w:sz w:val="24"/>
          <w:szCs w:val="24"/>
        </w:rPr>
        <w:t>(1)</w:t>
      </w:r>
      <w:r w:rsidRPr="003F249D">
        <w:rPr>
          <w:rFonts w:ascii="Arial" w:hAnsi="Arial" w:cs="Arial"/>
          <w:sz w:val="24"/>
          <w:szCs w:val="24"/>
        </w:rPr>
        <w:t xml:space="preserve">. This approach would cause underestimation of relative and attributable risks, could still be subject to instability, and precludes </w:t>
      </w:r>
      <w:r>
        <w:rPr>
          <w:rFonts w:ascii="Arial" w:hAnsi="Arial" w:cs="Arial"/>
          <w:sz w:val="24"/>
          <w:szCs w:val="24"/>
        </w:rPr>
        <w:t xml:space="preserve">examination of the </w:t>
      </w:r>
      <w:r w:rsidRPr="003F249D">
        <w:rPr>
          <w:rFonts w:ascii="Arial" w:hAnsi="Arial" w:cs="Arial"/>
          <w:sz w:val="24"/>
          <w:szCs w:val="24"/>
        </w:rPr>
        <w:t xml:space="preserve">exposure </w:t>
      </w:r>
      <w:r>
        <w:rPr>
          <w:rFonts w:ascii="Arial" w:hAnsi="Arial" w:cs="Arial"/>
          <w:sz w:val="24"/>
          <w:szCs w:val="24"/>
        </w:rPr>
        <w:t>response at low doses.</w:t>
      </w:r>
      <w:r w:rsidRPr="003F249D">
        <w:rPr>
          <w:rFonts w:ascii="Arial" w:hAnsi="Arial" w:cs="Arial"/>
          <w:sz w:val="24"/>
          <w:szCs w:val="24"/>
        </w:rPr>
        <w:t xml:space="preserve"> Another standard approach would be to utilize additive absolute rate rather than relative rate models, but these have convergence problems that are particularly severe when evaluating multiple, collinear predictors as could occur in a detailed examination of the form of the exposure-response relationship.</w:t>
      </w:r>
      <w:r>
        <w:rPr>
          <w:rFonts w:ascii="Arial" w:hAnsi="Arial" w:cs="Arial"/>
          <w:sz w:val="24"/>
          <w:szCs w:val="24"/>
        </w:rPr>
        <w:t xml:space="preserve"> Modeling exposure response from a mid-range reference point, for example exposure offset by the population mean exposure, would permit reliable estimation in that region and would perhaps suffice for etiologic investigations – demonstrating an association – but would not be useful for low-dose examination as typically needed in risk assessment. Making use of Monte Carlo Markov Chain procedures which establish prior distributions on the baseline risk is another solution but computationally dense (2). </w:t>
      </w:r>
      <w:r w:rsidRPr="003F249D">
        <w:rPr>
          <w:rFonts w:ascii="Arial" w:hAnsi="Arial" w:cs="Arial"/>
          <w:sz w:val="24"/>
          <w:szCs w:val="24"/>
        </w:rPr>
        <w:t xml:space="preserve"> </w:t>
      </w:r>
    </w:p>
    <w:p w:rsidR="003E7C46" w:rsidRDefault="003E7C46" w:rsidP="00712691">
      <w:pPr>
        <w:spacing w:after="0"/>
        <w:ind w:left="1440" w:hanging="1440"/>
        <w:rPr>
          <w:rFonts w:ascii="Arial" w:hAnsi="Arial" w:cs="Arial"/>
          <w:sz w:val="24"/>
          <w:szCs w:val="24"/>
        </w:rPr>
      </w:pPr>
    </w:p>
    <w:p w:rsidR="009B73B6" w:rsidRPr="00B5047B" w:rsidRDefault="009B73B6" w:rsidP="00712691">
      <w:pPr>
        <w:spacing w:after="0"/>
        <w:ind w:left="1440" w:hanging="1440"/>
        <w:rPr>
          <w:rFonts w:ascii="Arial" w:hAnsi="Arial" w:cs="Arial"/>
          <w:sz w:val="24"/>
          <w:szCs w:val="24"/>
          <w:u w:val="single"/>
        </w:rPr>
      </w:pPr>
      <w:r w:rsidRPr="00B5047B">
        <w:rPr>
          <w:rFonts w:ascii="Arial" w:hAnsi="Arial" w:cs="Arial"/>
          <w:sz w:val="24"/>
          <w:szCs w:val="24"/>
          <w:u w:val="single"/>
        </w:rPr>
        <w:t>Simulation</w:t>
      </w:r>
    </w:p>
    <w:p w:rsidR="009B73B6" w:rsidRDefault="009B73B6" w:rsidP="00712691">
      <w:pPr>
        <w:spacing w:after="0"/>
        <w:ind w:left="1440" w:hanging="1440"/>
        <w:rPr>
          <w:rFonts w:ascii="Arial" w:hAnsi="Arial" w:cs="Arial"/>
          <w:sz w:val="24"/>
          <w:szCs w:val="24"/>
        </w:rPr>
      </w:pPr>
    </w:p>
    <w:p w:rsidR="005763A2" w:rsidRPr="003F249D" w:rsidRDefault="009B73B6" w:rsidP="005763A2">
      <w:pPr>
        <w:spacing w:after="0" w:line="360" w:lineRule="auto"/>
        <w:rPr>
          <w:rFonts w:ascii="Arial" w:hAnsi="Arial" w:cs="Arial"/>
          <w:sz w:val="24"/>
          <w:szCs w:val="24"/>
        </w:rPr>
      </w:pPr>
      <w:r>
        <w:rPr>
          <w:rFonts w:ascii="Arial" w:hAnsi="Arial" w:cs="Arial"/>
          <w:sz w:val="24"/>
          <w:szCs w:val="24"/>
        </w:rPr>
        <w:t>Defining follow-up as time since first potential exposure, incident cases were randomly created with a probability per unit time proportional to their accrued cumulative exposure (cumX; time-summation of exposure levels up to time of observation).  In creating baseline cases</w:t>
      </w:r>
      <w:r w:rsidR="005763A2" w:rsidRPr="003F249D">
        <w:rPr>
          <w:rFonts w:ascii="Arial" w:hAnsi="Arial" w:cs="Arial"/>
          <w:sz w:val="24"/>
          <w:szCs w:val="24"/>
        </w:rPr>
        <w:t xml:space="preserve">, each unit of follow-up observation in the study population </w:t>
      </w:r>
      <w:r w:rsidR="005763A2">
        <w:rPr>
          <w:rFonts w:ascii="Arial" w:hAnsi="Arial" w:cs="Arial"/>
          <w:sz w:val="24"/>
          <w:szCs w:val="24"/>
        </w:rPr>
        <w:t>i</w:t>
      </w:r>
      <w:r w:rsidR="005763A2" w:rsidRPr="003F249D">
        <w:rPr>
          <w:rFonts w:ascii="Arial" w:hAnsi="Arial" w:cs="Arial"/>
          <w:sz w:val="24"/>
          <w:szCs w:val="24"/>
        </w:rPr>
        <w:t xml:space="preserve">s specified </w:t>
      </w:r>
      <w:r w:rsidR="005763A2">
        <w:rPr>
          <w:rFonts w:ascii="Arial" w:hAnsi="Arial" w:cs="Arial"/>
          <w:sz w:val="24"/>
          <w:szCs w:val="24"/>
        </w:rPr>
        <w:t xml:space="preserve">to have </w:t>
      </w:r>
      <w:r w:rsidR="005763A2" w:rsidRPr="003F249D">
        <w:rPr>
          <w:rFonts w:ascii="Arial" w:hAnsi="Arial" w:cs="Arial"/>
          <w:sz w:val="24"/>
          <w:szCs w:val="24"/>
        </w:rPr>
        <w:t xml:space="preserve">the same small probability of producing a new case. At the time that a </w:t>
      </w:r>
      <w:r w:rsidR="005763A2" w:rsidRPr="003F249D">
        <w:rPr>
          <w:rFonts w:ascii="Arial" w:hAnsi="Arial" w:cs="Arial"/>
          <w:sz w:val="24"/>
          <w:szCs w:val="24"/>
        </w:rPr>
        <w:lastRenderedPageBreak/>
        <w:t xml:space="preserve">new case is </w:t>
      </w:r>
      <w:r w:rsidR="005763A2">
        <w:rPr>
          <w:rFonts w:ascii="Arial" w:hAnsi="Arial" w:cs="Arial"/>
          <w:sz w:val="24"/>
          <w:szCs w:val="24"/>
        </w:rPr>
        <w:t xml:space="preserve">randomly </w:t>
      </w:r>
      <w:r w:rsidR="005763A2" w:rsidRPr="003F249D">
        <w:rPr>
          <w:rFonts w:ascii="Arial" w:hAnsi="Arial" w:cs="Arial"/>
          <w:sz w:val="24"/>
          <w:szCs w:val="24"/>
        </w:rPr>
        <w:t>created, follow-up ceases for that individual, possibly pre-empting a</w:t>
      </w:r>
      <w:r w:rsidR="009A3858">
        <w:rPr>
          <w:rFonts w:ascii="Arial" w:hAnsi="Arial" w:cs="Arial"/>
          <w:sz w:val="24"/>
          <w:szCs w:val="24"/>
        </w:rPr>
        <w:t xml:space="preserve"> previously generated attributable</w:t>
      </w:r>
      <w:r w:rsidR="005763A2" w:rsidRPr="003F249D">
        <w:rPr>
          <w:rFonts w:ascii="Arial" w:hAnsi="Arial" w:cs="Arial"/>
          <w:sz w:val="24"/>
          <w:szCs w:val="24"/>
        </w:rPr>
        <w:t xml:space="preserve"> case occurring </w:t>
      </w:r>
      <w:r w:rsidR="005763A2">
        <w:rPr>
          <w:rFonts w:ascii="Arial" w:hAnsi="Arial" w:cs="Arial"/>
          <w:sz w:val="24"/>
          <w:szCs w:val="24"/>
        </w:rPr>
        <w:t xml:space="preserve">at a later time. </w:t>
      </w:r>
      <w:r w:rsidR="005763A2" w:rsidRPr="003F249D">
        <w:rPr>
          <w:rFonts w:ascii="Arial" w:hAnsi="Arial" w:cs="Arial"/>
          <w:sz w:val="24"/>
          <w:szCs w:val="24"/>
        </w:rPr>
        <w:t xml:space="preserve">Although models can be reliably fit using a randomly generated baseline, repeated sets of random baseline cases </w:t>
      </w:r>
      <w:r w:rsidR="005763A2">
        <w:rPr>
          <w:rFonts w:ascii="Arial" w:hAnsi="Arial" w:cs="Arial"/>
          <w:sz w:val="24"/>
          <w:szCs w:val="24"/>
        </w:rPr>
        <w:t>would</w:t>
      </w:r>
      <w:r w:rsidR="005763A2" w:rsidRPr="003F249D">
        <w:rPr>
          <w:rFonts w:ascii="Arial" w:hAnsi="Arial" w:cs="Arial"/>
          <w:sz w:val="24"/>
          <w:szCs w:val="24"/>
        </w:rPr>
        <w:t xml:space="preserve"> produce variation in parameter estimates and model deviances. Accordingly, repetitions with </w:t>
      </w:r>
      <w:r>
        <w:rPr>
          <w:rFonts w:ascii="Arial" w:hAnsi="Arial" w:cs="Arial"/>
          <w:sz w:val="24"/>
          <w:szCs w:val="24"/>
        </w:rPr>
        <w:t>e.g.,</w:t>
      </w:r>
      <w:r w:rsidR="005763A2" w:rsidRPr="003F249D">
        <w:rPr>
          <w:rFonts w:ascii="Arial" w:hAnsi="Arial" w:cs="Arial"/>
          <w:sz w:val="24"/>
          <w:szCs w:val="24"/>
        </w:rPr>
        <w:t>100 different random simulat</w:t>
      </w:r>
      <w:r w:rsidR="005763A2">
        <w:rPr>
          <w:rFonts w:ascii="Arial" w:hAnsi="Arial" w:cs="Arial"/>
          <w:sz w:val="24"/>
          <w:szCs w:val="24"/>
        </w:rPr>
        <w:t>ed</w:t>
      </w:r>
      <w:r w:rsidR="005763A2" w:rsidRPr="003F249D">
        <w:rPr>
          <w:rFonts w:ascii="Arial" w:hAnsi="Arial" w:cs="Arial"/>
          <w:sz w:val="24"/>
          <w:szCs w:val="24"/>
        </w:rPr>
        <w:t xml:space="preserve"> baselines w</w:t>
      </w:r>
      <w:r w:rsidR="005763A2">
        <w:rPr>
          <w:rFonts w:ascii="Arial" w:hAnsi="Arial" w:cs="Arial"/>
          <w:sz w:val="24"/>
          <w:szCs w:val="24"/>
        </w:rPr>
        <w:t xml:space="preserve">ould permit deriving more precise, summary estimates of the exposure associations.  </w:t>
      </w:r>
    </w:p>
    <w:p w:rsidR="005763A2" w:rsidRDefault="005763A2" w:rsidP="00712691">
      <w:pPr>
        <w:spacing w:after="0"/>
        <w:ind w:left="1440" w:hanging="1440"/>
        <w:rPr>
          <w:rFonts w:ascii="Arial" w:hAnsi="Arial" w:cs="Arial"/>
          <w:sz w:val="24"/>
          <w:szCs w:val="24"/>
        </w:rPr>
      </w:pPr>
    </w:p>
    <w:p w:rsidR="00982638" w:rsidRDefault="00982638" w:rsidP="00982638">
      <w:pPr>
        <w:spacing w:after="0" w:line="360" w:lineRule="auto"/>
        <w:rPr>
          <w:rFonts w:ascii="Arial" w:hAnsi="Arial" w:cs="Arial"/>
          <w:sz w:val="24"/>
          <w:szCs w:val="24"/>
        </w:rPr>
      </w:pPr>
      <w:r>
        <w:rPr>
          <w:rFonts w:ascii="Arial" w:hAnsi="Arial" w:cs="Arial"/>
          <w:sz w:val="24"/>
          <w:szCs w:val="24"/>
        </w:rPr>
        <w:t>Approximately 60</w:t>
      </w:r>
      <w:r w:rsidR="00456873">
        <w:rPr>
          <w:rFonts w:ascii="Arial" w:hAnsi="Arial" w:cs="Arial"/>
          <w:sz w:val="24"/>
          <w:szCs w:val="24"/>
        </w:rPr>
        <w:t>-70</w:t>
      </w:r>
      <w:r>
        <w:rPr>
          <w:rFonts w:ascii="Arial" w:hAnsi="Arial" w:cs="Arial"/>
          <w:sz w:val="24"/>
          <w:szCs w:val="24"/>
        </w:rPr>
        <w:t xml:space="preserve"> </w:t>
      </w:r>
      <w:r w:rsidR="009A3858">
        <w:rPr>
          <w:rFonts w:ascii="Arial" w:hAnsi="Arial" w:cs="Arial"/>
          <w:sz w:val="24"/>
          <w:szCs w:val="24"/>
        </w:rPr>
        <w:t xml:space="preserve">attributable </w:t>
      </w:r>
      <w:r w:rsidR="00456873">
        <w:rPr>
          <w:rFonts w:ascii="Arial" w:hAnsi="Arial" w:cs="Arial"/>
          <w:sz w:val="24"/>
          <w:szCs w:val="24"/>
        </w:rPr>
        <w:t>(</w:t>
      </w:r>
      <w:r w:rsidR="009A3858">
        <w:rPr>
          <w:rFonts w:ascii="Arial" w:hAnsi="Arial" w:cs="Arial"/>
          <w:sz w:val="24"/>
          <w:szCs w:val="24"/>
        </w:rPr>
        <w:t>or baseline</w:t>
      </w:r>
      <w:r w:rsidR="00456873">
        <w:rPr>
          <w:rFonts w:ascii="Arial" w:hAnsi="Arial" w:cs="Arial"/>
          <w:sz w:val="24"/>
          <w:szCs w:val="24"/>
        </w:rPr>
        <w:t>)</w:t>
      </w:r>
      <w:r w:rsidR="009A3858">
        <w:rPr>
          <w:rFonts w:ascii="Arial" w:hAnsi="Arial" w:cs="Arial"/>
          <w:sz w:val="24"/>
          <w:szCs w:val="24"/>
        </w:rPr>
        <w:t xml:space="preserve"> </w:t>
      </w:r>
      <w:r>
        <w:rPr>
          <w:rFonts w:ascii="Arial" w:hAnsi="Arial" w:cs="Arial"/>
          <w:sz w:val="24"/>
          <w:szCs w:val="24"/>
        </w:rPr>
        <w:t>cases were generated</w:t>
      </w:r>
      <w:r w:rsidR="00456873">
        <w:rPr>
          <w:rFonts w:ascii="Arial" w:hAnsi="Arial" w:cs="Arial"/>
          <w:sz w:val="24"/>
          <w:szCs w:val="24"/>
        </w:rPr>
        <w:t xml:space="preserve"> in each simulation population</w:t>
      </w:r>
      <w:r>
        <w:rPr>
          <w:rFonts w:ascii="Arial" w:hAnsi="Arial" w:cs="Arial"/>
          <w:sz w:val="24"/>
          <w:szCs w:val="24"/>
        </w:rPr>
        <w:t xml:space="preserve">. For the first proposed method, 1000 hypothetical populations were constructed and then analyzed with </w:t>
      </w:r>
      <w:r w:rsidR="00456873">
        <w:rPr>
          <w:rFonts w:ascii="Arial" w:hAnsi="Arial" w:cs="Arial"/>
          <w:sz w:val="24"/>
          <w:szCs w:val="24"/>
        </w:rPr>
        <w:t xml:space="preserve">and without a fixed intercept. </w:t>
      </w:r>
      <w:r>
        <w:rPr>
          <w:rFonts w:ascii="Arial" w:hAnsi="Arial" w:cs="Arial"/>
          <w:sz w:val="24"/>
          <w:szCs w:val="24"/>
        </w:rPr>
        <w:t xml:space="preserve">Another set of populations was generated in the same manner but now with 50 subjects instead of 500 (approximately 6 cases), in order to assess the effect of population size. For the second </w:t>
      </w:r>
      <w:r w:rsidR="00A918DC">
        <w:rPr>
          <w:rFonts w:ascii="Arial" w:hAnsi="Arial" w:cs="Arial"/>
          <w:sz w:val="24"/>
          <w:szCs w:val="24"/>
        </w:rPr>
        <w:t>analytical approach addressing the intercept problem</w:t>
      </w:r>
      <w:r>
        <w:rPr>
          <w:rFonts w:ascii="Arial" w:hAnsi="Arial" w:cs="Arial"/>
          <w:sz w:val="24"/>
          <w:szCs w:val="24"/>
        </w:rPr>
        <w:t>, 100</w:t>
      </w:r>
      <w:r w:rsidRPr="00282D72">
        <w:rPr>
          <w:rFonts w:ascii="Arial" w:hAnsi="Arial" w:cs="Arial"/>
          <w:sz w:val="24"/>
          <w:szCs w:val="24"/>
        </w:rPr>
        <w:t xml:space="preserve"> hypothetical </w:t>
      </w:r>
      <w:r>
        <w:rPr>
          <w:rFonts w:ascii="Arial" w:hAnsi="Arial" w:cs="Arial"/>
          <w:sz w:val="24"/>
          <w:szCs w:val="24"/>
        </w:rPr>
        <w:t xml:space="preserve">populations of 500 were generated and for each population, 100 sets of baseline (non attributable) cases were produced for 10,000 analyses. This latter procedure was repeated for the small sample case (n=50).  </w:t>
      </w:r>
    </w:p>
    <w:p w:rsidR="00982638" w:rsidRDefault="00982638" w:rsidP="00982638">
      <w:pPr>
        <w:spacing w:after="0" w:line="360" w:lineRule="auto"/>
        <w:rPr>
          <w:rFonts w:ascii="Arial" w:hAnsi="Arial" w:cs="Arial"/>
          <w:sz w:val="24"/>
          <w:szCs w:val="24"/>
        </w:rPr>
      </w:pPr>
    </w:p>
    <w:p w:rsidR="00982638" w:rsidRDefault="00982638" w:rsidP="00982638">
      <w:pPr>
        <w:spacing w:after="0" w:line="360" w:lineRule="auto"/>
        <w:rPr>
          <w:rFonts w:ascii="Arial" w:hAnsi="Arial" w:cs="Arial"/>
          <w:sz w:val="24"/>
          <w:szCs w:val="24"/>
        </w:rPr>
      </w:pPr>
      <w:r w:rsidRPr="003F249D">
        <w:rPr>
          <w:rFonts w:ascii="Arial" w:hAnsi="Arial" w:cs="Arial"/>
          <w:sz w:val="24"/>
          <w:szCs w:val="24"/>
        </w:rPr>
        <w:t xml:space="preserve">The goal was to investigate </w:t>
      </w:r>
      <w:r>
        <w:rPr>
          <w:rFonts w:ascii="Arial" w:hAnsi="Arial" w:cs="Arial"/>
          <w:sz w:val="24"/>
          <w:szCs w:val="24"/>
        </w:rPr>
        <w:t>how well the proposed treatment</w:t>
      </w:r>
      <w:r w:rsidR="00CC1176">
        <w:rPr>
          <w:rFonts w:ascii="Arial" w:hAnsi="Arial" w:cs="Arial"/>
          <w:sz w:val="24"/>
          <w:szCs w:val="24"/>
        </w:rPr>
        <w:t>s</w:t>
      </w:r>
      <w:r>
        <w:rPr>
          <w:rFonts w:ascii="Arial" w:hAnsi="Arial" w:cs="Arial"/>
          <w:sz w:val="24"/>
          <w:szCs w:val="24"/>
        </w:rPr>
        <w:t xml:space="preserve"> for vanishing baseline estimated the known, specified exposure response. </w:t>
      </w:r>
    </w:p>
    <w:p w:rsidR="00982638" w:rsidRDefault="00982638" w:rsidP="00982638">
      <w:pPr>
        <w:spacing w:after="0" w:line="360" w:lineRule="auto"/>
        <w:rPr>
          <w:rFonts w:ascii="Arial" w:hAnsi="Arial" w:cs="Arial"/>
          <w:sz w:val="24"/>
          <w:szCs w:val="24"/>
        </w:rPr>
      </w:pPr>
    </w:p>
    <w:p w:rsidR="00CC1176" w:rsidRDefault="00CC1176" w:rsidP="00982638">
      <w:pPr>
        <w:spacing w:after="0" w:line="360" w:lineRule="auto"/>
        <w:rPr>
          <w:rFonts w:ascii="Arial" w:hAnsi="Arial" w:cs="Arial"/>
          <w:sz w:val="24"/>
          <w:szCs w:val="24"/>
        </w:rPr>
      </w:pPr>
      <w:r>
        <w:rPr>
          <w:rFonts w:ascii="Arial" w:hAnsi="Arial" w:cs="Arial"/>
          <w:sz w:val="24"/>
          <w:szCs w:val="24"/>
        </w:rPr>
        <w:t>Large sample (n=500) populations: (Tables 1, 2</w:t>
      </w:r>
      <w:r w:rsidR="00227BE0">
        <w:rPr>
          <w:rFonts w:ascii="Arial" w:hAnsi="Arial" w:cs="Arial"/>
          <w:sz w:val="24"/>
          <w:szCs w:val="24"/>
        </w:rPr>
        <w:t>; Figures 1, 2</w:t>
      </w:r>
      <w:r>
        <w:rPr>
          <w:rFonts w:ascii="Arial" w:hAnsi="Arial" w:cs="Arial"/>
          <w:sz w:val="24"/>
          <w:szCs w:val="24"/>
        </w:rPr>
        <w:t>).</w:t>
      </w:r>
    </w:p>
    <w:p w:rsidR="00CC1176" w:rsidRDefault="00CC1176" w:rsidP="00982638">
      <w:pPr>
        <w:spacing w:after="0" w:line="360" w:lineRule="auto"/>
        <w:rPr>
          <w:rFonts w:ascii="Arial" w:hAnsi="Arial" w:cs="Arial"/>
          <w:sz w:val="24"/>
          <w:szCs w:val="24"/>
        </w:rPr>
      </w:pPr>
    </w:p>
    <w:p w:rsidR="009B73B6" w:rsidRPr="00B5047B" w:rsidRDefault="009B73B6" w:rsidP="00982638">
      <w:pPr>
        <w:spacing w:after="0" w:line="360" w:lineRule="auto"/>
        <w:rPr>
          <w:rFonts w:ascii="Arial" w:hAnsi="Arial" w:cs="Arial"/>
          <w:sz w:val="24"/>
          <w:szCs w:val="24"/>
          <w:u w:val="single"/>
        </w:rPr>
      </w:pPr>
      <w:r w:rsidRPr="00B5047B">
        <w:rPr>
          <w:rFonts w:ascii="Arial" w:hAnsi="Arial" w:cs="Arial"/>
          <w:sz w:val="24"/>
          <w:szCs w:val="24"/>
          <w:u w:val="single"/>
        </w:rPr>
        <w:t xml:space="preserve">Small Population </w:t>
      </w:r>
      <w:r w:rsidR="00B5047B" w:rsidRPr="00B5047B">
        <w:rPr>
          <w:rFonts w:ascii="Arial" w:hAnsi="Arial" w:cs="Arial"/>
          <w:sz w:val="24"/>
          <w:szCs w:val="24"/>
          <w:u w:val="single"/>
        </w:rPr>
        <w:t>S</w:t>
      </w:r>
      <w:r w:rsidRPr="00B5047B">
        <w:rPr>
          <w:rFonts w:ascii="Arial" w:hAnsi="Arial" w:cs="Arial"/>
          <w:sz w:val="24"/>
          <w:szCs w:val="24"/>
          <w:u w:val="single"/>
        </w:rPr>
        <w:t>amples</w:t>
      </w:r>
    </w:p>
    <w:p w:rsidR="009B73B6" w:rsidRDefault="009B73B6" w:rsidP="00982638">
      <w:pPr>
        <w:spacing w:after="0" w:line="360" w:lineRule="auto"/>
        <w:rPr>
          <w:rFonts w:ascii="Arial" w:hAnsi="Arial" w:cs="Arial"/>
          <w:sz w:val="24"/>
          <w:szCs w:val="24"/>
        </w:rPr>
      </w:pPr>
    </w:p>
    <w:p w:rsidR="00982638" w:rsidRDefault="00982638" w:rsidP="00982638">
      <w:pPr>
        <w:spacing w:after="0" w:line="360" w:lineRule="auto"/>
        <w:rPr>
          <w:rFonts w:ascii="Arial" w:hAnsi="Arial" w:cs="Arial"/>
          <w:sz w:val="24"/>
          <w:szCs w:val="24"/>
        </w:rPr>
      </w:pPr>
      <w:r>
        <w:rPr>
          <w:rFonts w:ascii="Arial" w:hAnsi="Arial" w:cs="Arial"/>
          <w:sz w:val="24"/>
          <w:szCs w:val="24"/>
        </w:rPr>
        <w:t>In the small-sample (n=50) populations, the bias was greater. With fixed intercepts the mean excess rate coefficient (0.00005989) was close to nominal, but biased downward in the standard fitted m</w:t>
      </w:r>
      <w:r w:rsidR="00227BE0">
        <w:rPr>
          <w:rFonts w:ascii="Arial" w:hAnsi="Arial" w:cs="Arial"/>
          <w:sz w:val="24"/>
          <w:szCs w:val="24"/>
        </w:rPr>
        <w:t>odels (0.00004082) by about 32%</w:t>
      </w:r>
      <w:r>
        <w:rPr>
          <w:rFonts w:ascii="Arial" w:hAnsi="Arial" w:cs="Arial"/>
          <w:sz w:val="24"/>
          <w:szCs w:val="24"/>
        </w:rPr>
        <w:t xml:space="preserve"> (Table </w:t>
      </w:r>
      <w:r w:rsidR="00227BE0">
        <w:rPr>
          <w:rFonts w:ascii="Arial" w:hAnsi="Arial" w:cs="Arial"/>
          <w:sz w:val="24"/>
          <w:szCs w:val="24"/>
        </w:rPr>
        <w:t>3</w:t>
      </w:r>
      <w:r>
        <w:rPr>
          <w:rFonts w:ascii="Arial" w:hAnsi="Arial" w:cs="Arial"/>
          <w:sz w:val="24"/>
          <w:szCs w:val="24"/>
        </w:rPr>
        <w:t>)</w:t>
      </w:r>
      <w:r w:rsidR="00227BE0">
        <w:rPr>
          <w:rFonts w:ascii="Arial" w:hAnsi="Arial" w:cs="Arial"/>
          <w:sz w:val="24"/>
          <w:szCs w:val="24"/>
        </w:rPr>
        <w:t>.</w:t>
      </w:r>
      <w:r>
        <w:rPr>
          <w:rFonts w:ascii="Arial" w:hAnsi="Arial" w:cs="Arial"/>
          <w:sz w:val="24"/>
          <w:szCs w:val="24"/>
        </w:rPr>
        <w:t xml:space="preserve"> The mean (SD) of the </w:t>
      </w:r>
      <w:r w:rsidRPr="00544069">
        <w:rPr>
          <w:rFonts w:ascii="Arial" w:hAnsi="Arial" w:cs="Arial"/>
          <w:sz w:val="24"/>
          <w:szCs w:val="24"/>
        </w:rPr>
        <w:t>log(</w:t>
      </w:r>
      <w:r>
        <w:rPr>
          <w:rFonts w:ascii="Arial" w:hAnsi="Arial" w:cs="Arial"/>
          <w:sz w:val="24"/>
          <w:szCs w:val="24"/>
        </w:rPr>
        <w:t>e</w:t>
      </w:r>
      <w:r w:rsidRPr="00544069">
        <w:rPr>
          <w:rFonts w:ascii="Arial" w:hAnsi="Arial" w:cs="Arial"/>
          <w:sz w:val="24"/>
          <w:szCs w:val="24"/>
        </w:rPr>
        <w:t>xcess rate ratio coefficient)</w:t>
      </w:r>
      <w:r>
        <w:rPr>
          <w:rFonts w:ascii="Arial" w:hAnsi="Arial" w:cs="Arial"/>
          <w:sz w:val="24"/>
          <w:szCs w:val="24"/>
        </w:rPr>
        <w:t xml:space="preserve"> was  0.633 (1.86) using the standard model but 1.69 (0.436) with fixed intercept. The mean squared deviation of the estimated excess rate coefficients was considerably larger in the small- vs. large-sample populations but </w:t>
      </w:r>
      <w:r>
        <w:rPr>
          <w:rFonts w:ascii="Arial" w:hAnsi="Arial" w:cs="Arial"/>
          <w:sz w:val="24"/>
          <w:szCs w:val="24"/>
        </w:rPr>
        <w:lastRenderedPageBreak/>
        <w:t>again with substantial reduction using fixing intercepts: 8.48 10</w:t>
      </w:r>
      <w:r>
        <w:rPr>
          <w:rFonts w:ascii="Arial" w:hAnsi="Arial" w:cs="Arial"/>
          <w:sz w:val="24"/>
          <w:szCs w:val="24"/>
          <w:vertAlign w:val="superscript"/>
        </w:rPr>
        <w:t>-10</w:t>
      </w:r>
      <w:r>
        <w:rPr>
          <w:rFonts w:ascii="Arial" w:hAnsi="Arial" w:cs="Arial"/>
          <w:sz w:val="24"/>
          <w:szCs w:val="24"/>
        </w:rPr>
        <w:t xml:space="preserve"> reduced to 5.76 10</w:t>
      </w:r>
      <w:r>
        <w:rPr>
          <w:rFonts w:ascii="Arial" w:hAnsi="Arial" w:cs="Arial"/>
          <w:sz w:val="24"/>
          <w:szCs w:val="24"/>
          <w:vertAlign w:val="superscript"/>
        </w:rPr>
        <w:t>-10</w:t>
      </w:r>
      <w:r>
        <w:rPr>
          <w:rFonts w:ascii="Arial" w:hAnsi="Arial" w:cs="Arial"/>
          <w:sz w:val="24"/>
          <w:szCs w:val="24"/>
        </w:rPr>
        <w:t>, a 32% reduction.</w:t>
      </w:r>
      <w:r w:rsidRPr="00024011">
        <w:rPr>
          <w:rFonts w:ascii="Arial" w:hAnsi="Arial" w:cs="Arial"/>
          <w:sz w:val="24"/>
          <w:szCs w:val="24"/>
        </w:rPr>
        <w:t xml:space="preserve"> </w:t>
      </w:r>
      <w:r>
        <w:rPr>
          <w:rFonts w:ascii="Arial" w:hAnsi="Arial" w:cs="Arial"/>
          <w:sz w:val="24"/>
          <w:szCs w:val="24"/>
        </w:rPr>
        <w:t xml:space="preserve">(Table </w:t>
      </w:r>
      <w:r w:rsidR="003D0E12">
        <w:rPr>
          <w:rFonts w:ascii="Arial" w:hAnsi="Arial" w:cs="Arial"/>
          <w:sz w:val="24"/>
          <w:szCs w:val="24"/>
        </w:rPr>
        <w:t>3</w:t>
      </w:r>
      <w:r>
        <w:rPr>
          <w:rFonts w:ascii="Arial" w:hAnsi="Arial" w:cs="Arial"/>
          <w:sz w:val="24"/>
          <w:szCs w:val="24"/>
        </w:rPr>
        <w:t xml:space="preserve">)   </w:t>
      </w:r>
    </w:p>
    <w:p w:rsidR="00982638" w:rsidRDefault="00982638" w:rsidP="00982638">
      <w:pPr>
        <w:spacing w:after="0" w:line="360" w:lineRule="auto"/>
        <w:rPr>
          <w:rFonts w:ascii="Arial" w:hAnsi="Arial" w:cs="Arial"/>
          <w:sz w:val="24"/>
          <w:szCs w:val="24"/>
        </w:rPr>
      </w:pPr>
    </w:p>
    <w:p w:rsidR="00982638" w:rsidRDefault="00227BE0" w:rsidP="00982638">
      <w:pPr>
        <w:spacing w:after="0" w:line="360" w:lineRule="auto"/>
        <w:rPr>
          <w:rFonts w:ascii="Arial" w:hAnsi="Arial" w:cs="Arial"/>
          <w:sz w:val="24"/>
          <w:szCs w:val="24"/>
        </w:rPr>
      </w:pPr>
      <w:r>
        <w:rPr>
          <w:rFonts w:ascii="Arial" w:hAnsi="Arial" w:cs="Arial"/>
          <w:sz w:val="24"/>
          <w:szCs w:val="24"/>
        </w:rPr>
        <w:t>T</w:t>
      </w:r>
      <w:r w:rsidR="00982638">
        <w:rPr>
          <w:rFonts w:ascii="Arial" w:hAnsi="Arial" w:cs="Arial"/>
          <w:sz w:val="24"/>
          <w:szCs w:val="24"/>
        </w:rPr>
        <w:t>he mean average squared deviation of the es</w:t>
      </w:r>
      <w:r>
        <w:rPr>
          <w:rFonts w:ascii="Arial" w:hAnsi="Arial" w:cs="Arial"/>
          <w:sz w:val="24"/>
          <w:szCs w:val="24"/>
        </w:rPr>
        <w:t>timated excess rate coefficient</w:t>
      </w:r>
      <w:r w:rsidR="00982638">
        <w:rPr>
          <w:rFonts w:ascii="Arial" w:hAnsi="Arial" w:cs="Arial"/>
          <w:sz w:val="24"/>
          <w:szCs w:val="24"/>
        </w:rPr>
        <w:t xml:space="preserve"> across the 100 study populations with enhanced baseline and fixed intercept (7.34 10</w:t>
      </w:r>
      <w:r w:rsidR="00982638">
        <w:rPr>
          <w:rFonts w:ascii="Arial" w:hAnsi="Arial" w:cs="Arial"/>
          <w:sz w:val="24"/>
          <w:szCs w:val="24"/>
          <w:vertAlign w:val="superscript"/>
        </w:rPr>
        <w:t>-10</w:t>
      </w:r>
      <w:r w:rsidR="00982638">
        <w:rPr>
          <w:rFonts w:ascii="Arial" w:hAnsi="Arial" w:cs="Arial"/>
          <w:sz w:val="24"/>
          <w:szCs w:val="24"/>
        </w:rPr>
        <w:t>, SD=14.5 10</w:t>
      </w:r>
      <w:r w:rsidR="00982638">
        <w:rPr>
          <w:rFonts w:ascii="Arial" w:hAnsi="Arial" w:cs="Arial"/>
          <w:sz w:val="24"/>
          <w:szCs w:val="24"/>
          <w:vertAlign w:val="superscript"/>
        </w:rPr>
        <w:t>-10</w:t>
      </w:r>
      <w:r w:rsidR="00982638">
        <w:rPr>
          <w:rFonts w:ascii="Arial" w:hAnsi="Arial" w:cs="Arial"/>
          <w:sz w:val="24"/>
          <w:szCs w:val="24"/>
        </w:rPr>
        <w:t xml:space="preserve"> ; Table 4), was somewhat larger and more variable than that with fixed intercepts and without baseline enhancements (5.76 10</w:t>
      </w:r>
      <w:r w:rsidR="00982638">
        <w:rPr>
          <w:rFonts w:ascii="Arial" w:hAnsi="Arial" w:cs="Arial"/>
          <w:sz w:val="24"/>
          <w:szCs w:val="24"/>
          <w:vertAlign w:val="superscript"/>
        </w:rPr>
        <w:t>-10</w:t>
      </w:r>
      <w:r w:rsidR="00982638">
        <w:rPr>
          <w:rFonts w:ascii="Arial" w:hAnsi="Arial" w:cs="Arial"/>
          <w:sz w:val="24"/>
          <w:szCs w:val="24"/>
        </w:rPr>
        <w:t>, SD=9.3 10</w:t>
      </w:r>
      <w:r w:rsidR="00982638">
        <w:rPr>
          <w:rFonts w:ascii="Arial" w:hAnsi="Arial" w:cs="Arial"/>
          <w:sz w:val="24"/>
          <w:szCs w:val="24"/>
          <w:vertAlign w:val="superscript"/>
        </w:rPr>
        <w:t>-10</w:t>
      </w:r>
      <w:r>
        <w:rPr>
          <w:rFonts w:ascii="Arial" w:hAnsi="Arial" w:cs="Arial"/>
          <w:sz w:val="24"/>
          <w:szCs w:val="24"/>
        </w:rPr>
        <w:t>) (</w:t>
      </w:r>
      <w:r w:rsidR="00982638">
        <w:rPr>
          <w:rFonts w:ascii="Arial" w:hAnsi="Arial" w:cs="Arial"/>
          <w:sz w:val="24"/>
          <w:szCs w:val="24"/>
        </w:rPr>
        <w:t xml:space="preserve">Table </w:t>
      </w:r>
      <w:r>
        <w:rPr>
          <w:rFonts w:ascii="Arial" w:hAnsi="Arial" w:cs="Arial"/>
          <w:sz w:val="24"/>
          <w:szCs w:val="24"/>
        </w:rPr>
        <w:t>3</w:t>
      </w:r>
      <w:r w:rsidR="00982638">
        <w:rPr>
          <w:rFonts w:ascii="Arial" w:hAnsi="Arial" w:cs="Arial"/>
          <w:sz w:val="24"/>
          <w:szCs w:val="24"/>
        </w:rPr>
        <w:t xml:space="preserve">).    </w:t>
      </w:r>
    </w:p>
    <w:p w:rsidR="00982638" w:rsidRDefault="00982638" w:rsidP="00982638">
      <w:pPr>
        <w:spacing w:after="0" w:line="360" w:lineRule="auto"/>
        <w:rPr>
          <w:rFonts w:ascii="Arial" w:hAnsi="Arial" w:cs="Arial"/>
          <w:sz w:val="24"/>
          <w:szCs w:val="24"/>
        </w:rPr>
      </w:pPr>
    </w:p>
    <w:p w:rsidR="00982638" w:rsidRPr="00B5047B" w:rsidRDefault="00982638" w:rsidP="00982638">
      <w:pPr>
        <w:spacing w:after="0" w:line="360" w:lineRule="auto"/>
        <w:rPr>
          <w:rFonts w:ascii="Arial" w:hAnsi="Arial" w:cs="Arial"/>
          <w:sz w:val="24"/>
          <w:szCs w:val="24"/>
          <w:u w:val="single"/>
        </w:rPr>
      </w:pPr>
      <w:r w:rsidRPr="00B5047B">
        <w:rPr>
          <w:rFonts w:ascii="Arial" w:hAnsi="Arial" w:cs="Arial"/>
          <w:sz w:val="24"/>
          <w:szCs w:val="24"/>
          <w:u w:val="single"/>
        </w:rPr>
        <w:t>Summary</w:t>
      </w:r>
    </w:p>
    <w:p w:rsidR="00982638" w:rsidRDefault="00982638" w:rsidP="00982638">
      <w:pPr>
        <w:spacing w:after="0" w:line="360" w:lineRule="auto"/>
        <w:rPr>
          <w:rFonts w:ascii="Arial" w:hAnsi="Arial" w:cs="Arial"/>
          <w:sz w:val="24"/>
          <w:szCs w:val="24"/>
        </w:rPr>
      </w:pPr>
    </w:p>
    <w:p w:rsidR="00982638" w:rsidRDefault="00982638" w:rsidP="00982638">
      <w:pPr>
        <w:spacing w:after="0" w:line="360" w:lineRule="auto"/>
        <w:rPr>
          <w:rFonts w:ascii="Arial" w:hAnsi="Arial" w:cs="Arial"/>
          <w:sz w:val="24"/>
          <w:szCs w:val="24"/>
        </w:rPr>
      </w:pPr>
      <w:r>
        <w:rPr>
          <w:rFonts w:ascii="Arial" w:hAnsi="Arial" w:cs="Arial"/>
          <w:sz w:val="24"/>
          <w:szCs w:val="24"/>
        </w:rPr>
        <w:t>Overall the two treatments for vanishing baseline yield equivalent results demonstrating that simply fixing the intercept is an entirely adequate solution.</w:t>
      </w:r>
      <w:r w:rsidRPr="00C34F74">
        <w:rPr>
          <w:rFonts w:ascii="Arial" w:hAnsi="Arial" w:cs="Arial"/>
          <w:sz w:val="24"/>
          <w:szCs w:val="24"/>
        </w:rPr>
        <w:t xml:space="preserve"> </w:t>
      </w:r>
      <w:r>
        <w:rPr>
          <w:rFonts w:ascii="Arial" w:hAnsi="Arial" w:cs="Arial"/>
          <w:sz w:val="24"/>
          <w:szCs w:val="24"/>
        </w:rPr>
        <w:t xml:space="preserve">Variance in the estimate of the excess rate ratio coefficient, </w:t>
      </w:r>
      <w:r w:rsidRPr="00AD2519">
        <w:rPr>
          <w:rFonts w:ascii="Arial" w:hAnsi="Arial" w:cs="Arial"/>
          <w:i/>
          <w:sz w:val="24"/>
          <w:szCs w:val="24"/>
        </w:rPr>
        <w:t>β</w:t>
      </w:r>
      <w:r>
        <w:rPr>
          <w:rFonts w:ascii="Arial" w:hAnsi="Arial" w:cs="Arial"/>
          <w:sz w:val="24"/>
          <w:szCs w:val="24"/>
        </w:rPr>
        <w:t xml:space="preserve">, is greatly reduced compared with the standard estimation procedure. Bias and variance in the estimate of the excess rate coefficient are reduced as well. </w:t>
      </w:r>
    </w:p>
    <w:p w:rsidR="00982638" w:rsidRDefault="00982638" w:rsidP="00982638">
      <w:pPr>
        <w:spacing w:after="0" w:line="360" w:lineRule="auto"/>
        <w:rPr>
          <w:rFonts w:ascii="Arial" w:hAnsi="Arial" w:cs="Arial"/>
          <w:sz w:val="24"/>
          <w:szCs w:val="24"/>
        </w:rPr>
      </w:pPr>
    </w:p>
    <w:p w:rsidR="00982638" w:rsidRPr="00B5047B" w:rsidRDefault="00B5047B" w:rsidP="00982638">
      <w:pPr>
        <w:spacing w:after="0" w:line="360" w:lineRule="auto"/>
        <w:rPr>
          <w:rFonts w:ascii="Arial" w:hAnsi="Arial" w:cs="Arial"/>
          <w:sz w:val="24"/>
          <w:szCs w:val="24"/>
          <w:u w:val="single"/>
        </w:rPr>
      </w:pPr>
      <w:r w:rsidRPr="00B5047B">
        <w:rPr>
          <w:rFonts w:ascii="Arial" w:hAnsi="Arial" w:cs="Arial"/>
          <w:sz w:val="24"/>
          <w:szCs w:val="24"/>
          <w:u w:val="single"/>
        </w:rPr>
        <w:t>Discussion</w:t>
      </w:r>
    </w:p>
    <w:p w:rsidR="00982638" w:rsidRDefault="00982638" w:rsidP="00982638">
      <w:pPr>
        <w:spacing w:after="0" w:line="360" w:lineRule="auto"/>
        <w:rPr>
          <w:rFonts w:ascii="Arial" w:hAnsi="Arial" w:cs="Arial"/>
          <w:sz w:val="28"/>
          <w:szCs w:val="28"/>
        </w:rPr>
      </w:pPr>
    </w:p>
    <w:p w:rsidR="00982638" w:rsidRDefault="00982638" w:rsidP="00982638">
      <w:pPr>
        <w:spacing w:after="0" w:line="360" w:lineRule="auto"/>
        <w:rPr>
          <w:rFonts w:ascii="Arial" w:hAnsi="Arial" w:cs="Arial"/>
          <w:sz w:val="24"/>
          <w:szCs w:val="24"/>
        </w:rPr>
      </w:pPr>
      <w:r>
        <w:rPr>
          <w:rFonts w:ascii="Arial" w:hAnsi="Arial" w:cs="Arial"/>
          <w:sz w:val="24"/>
          <w:szCs w:val="24"/>
        </w:rPr>
        <w:t>Statistical modeling of exposure response using the efficient exponential family of relative rate models depends on the simultaneous estimation of a baseline rate. In situations where baseline risk is zero or close to zero, this introduces instability of model fit and widely co-varying joint estimates of intercept and exposure coefficients. The resulting estimate of excess rate is biased, with bias shown here to be 15 and 32 % respectively in the simulated populations with 500 and 50 subjects, each with approximately 60 and 6 observed cases, respectively. Fixing the baseline risk such that the expected number of baseline cases is ~ 1% of observed cases essentially eliminates the bias and substantially reduces the variability in the excess rate coefficient estimate.</w:t>
      </w:r>
      <w:r w:rsidRPr="00144397">
        <w:rPr>
          <w:rFonts w:ascii="Arial" w:hAnsi="Arial" w:cs="Arial"/>
          <w:sz w:val="24"/>
          <w:szCs w:val="24"/>
        </w:rPr>
        <w:t xml:space="preserve"> </w:t>
      </w:r>
      <w:r>
        <w:rPr>
          <w:rFonts w:ascii="Arial" w:hAnsi="Arial" w:cs="Arial"/>
          <w:sz w:val="24"/>
          <w:szCs w:val="24"/>
        </w:rPr>
        <w:t xml:space="preserve">Fixing the intercept also greatly improves precision of exposure effect estimation and study statistical power, as demonstrated here in the simulation of small study populations. An alternate approach examined here consisting of iteratively </w:t>
      </w:r>
      <w:r>
        <w:rPr>
          <w:rFonts w:ascii="Arial" w:hAnsi="Arial" w:cs="Arial"/>
          <w:sz w:val="24"/>
          <w:szCs w:val="24"/>
        </w:rPr>
        <w:lastRenderedPageBreak/>
        <w:t xml:space="preserve">introducing non- attributable cases into a dataset produces a similar result but requires much more computation.  </w:t>
      </w:r>
    </w:p>
    <w:p w:rsidR="00982638" w:rsidRDefault="00982638" w:rsidP="00982638">
      <w:pPr>
        <w:spacing w:after="0" w:line="360" w:lineRule="auto"/>
        <w:rPr>
          <w:rFonts w:ascii="Arial" w:hAnsi="Arial" w:cs="Arial"/>
          <w:sz w:val="24"/>
          <w:szCs w:val="24"/>
        </w:rPr>
      </w:pPr>
    </w:p>
    <w:p w:rsidR="00982638" w:rsidRDefault="00982638" w:rsidP="00982638">
      <w:pPr>
        <w:spacing w:after="0" w:line="360" w:lineRule="auto"/>
        <w:rPr>
          <w:rFonts w:ascii="Arial" w:hAnsi="Arial" w:cs="Arial"/>
          <w:sz w:val="24"/>
          <w:szCs w:val="24"/>
        </w:rPr>
      </w:pPr>
      <w:r>
        <w:rPr>
          <w:rFonts w:ascii="Arial" w:hAnsi="Arial" w:cs="Arial"/>
          <w:sz w:val="24"/>
          <w:szCs w:val="24"/>
        </w:rPr>
        <w:t xml:space="preserve">The simulation used in this analysis specified a particular distribution of duration of exposure and random variation in exposure level about a subject-specific mean. This specification would reasonably correspond to occupational and probably most environmental exposure situations. It demonstrates model behavior with vanishing baseline risk that one would expect to be quite general. While these methods  –  or equivalent ones  –  are essential for the use of relative rate models in the absence of baseline risk, it should be noted that the same problem exists any time an observational dataset fails to include </w:t>
      </w:r>
      <w:r w:rsidRPr="00E25334">
        <w:rPr>
          <w:rFonts w:ascii="Arial" w:hAnsi="Arial" w:cs="Arial"/>
          <w:sz w:val="24"/>
          <w:szCs w:val="24"/>
        </w:rPr>
        <w:t xml:space="preserve">sufficient </w:t>
      </w:r>
      <w:r>
        <w:rPr>
          <w:rFonts w:ascii="Arial" w:hAnsi="Arial" w:cs="Arial"/>
          <w:sz w:val="24"/>
          <w:szCs w:val="24"/>
        </w:rPr>
        <w:t>numbers of truly non attributable cases</w:t>
      </w:r>
      <w:r w:rsidRPr="00BC1196">
        <w:rPr>
          <w:rFonts w:ascii="Arial" w:hAnsi="Arial" w:cs="Arial"/>
          <w:sz w:val="24"/>
          <w:szCs w:val="24"/>
        </w:rPr>
        <w:t xml:space="preserve"> </w:t>
      </w:r>
      <w:r>
        <w:rPr>
          <w:rFonts w:ascii="Arial" w:hAnsi="Arial" w:cs="Arial"/>
          <w:sz w:val="24"/>
          <w:szCs w:val="24"/>
        </w:rPr>
        <w:t>to produce a robust estimate of baseline risk, whether because of low baseline risk or by chance. If a small number of non-attributable cases are expected, e.g. less than 5, then there is a good chance that estimated baseline rates will be</w:t>
      </w:r>
      <w:r w:rsidRPr="00BC1196">
        <w:rPr>
          <w:rFonts w:ascii="Arial" w:hAnsi="Arial" w:cs="Arial"/>
          <w:sz w:val="24"/>
          <w:szCs w:val="24"/>
        </w:rPr>
        <w:t xml:space="preserve"> </w:t>
      </w:r>
      <w:r>
        <w:rPr>
          <w:rFonts w:ascii="Arial" w:hAnsi="Arial" w:cs="Arial"/>
          <w:sz w:val="24"/>
          <w:szCs w:val="24"/>
        </w:rPr>
        <w:t>very imprecise. If exposure-response estimates are compared across populations without taking into account the implicit baseline rate estimates, as occurs, for example, in meta-analyses, inappropriate conclusions could follow. Alternatively, it follows that meta-analyses should focus on excess rate coefficient estimates, not rate ratio coefficients. Similarly, if competing exposure metrics are compared within a study dataset, without accounting for estimation variability</w:t>
      </w:r>
      <w:r w:rsidRPr="00BC1196">
        <w:rPr>
          <w:rFonts w:ascii="Arial" w:hAnsi="Arial" w:cs="Arial"/>
          <w:sz w:val="24"/>
          <w:szCs w:val="24"/>
        </w:rPr>
        <w:t xml:space="preserve"> </w:t>
      </w:r>
      <w:r>
        <w:rPr>
          <w:rFonts w:ascii="Arial" w:hAnsi="Arial" w:cs="Arial"/>
          <w:sz w:val="24"/>
          <w:szCs w:val="24"/>
        </w:rPr>
        <w:t>on baseline risk, inappropriate choices of optimum metric would often result.</w:t>
      </w:r>
    </w:p>
    <w:p w:rsidR="00982638" w:rsidRPr="00CC7EE4" w:rsidRDefault="00982638" w:rsidP="00982638">
      <w:pPr>
        <w:spacing w:after="0" w:line="360" w:lineRule="auto"/>
        <w:rPr>
          <w:rFonts w:ascii="Arial" w:hAnsi="Arial" w:cs="Arial"/>
          <w:sz w:val="24"/>
          <w:szCs w:val="24"/>
        </w:rPr>
      </w:pPr>
    </w:p>
    <w:p w:rsidR="00E5441F" w:rsidRPr="00F63D55" w:rsidRDefault="00227BE0" w:rsidP="00227BE0">
      <w:pPr>
        <w:spacing w:line="360" w:lineRule="auto"/>
        <w:jc w:val="center"/>
        <w:rPr>
          <w:rFonts w:ascii="Arial" w:hAnsi="Arial" w:cs="Arial"/>
          <w:sz w:val="24"/>
          <w:szCs w:val="24"/>
        </w:rPr>
      </w:pPr>
      <w:r>
        <w:rPr>
          <w:rFonts w:ascii="Arial" w:hAnsi="Arial" w:cs="Arial"/>
          <w:sz w:val="24"/>
          <w:szCs w:val="24"/>
        </w:rPr>
        <w:t>References</w:t>
      </w:r>
    </w:p>
    <w:p w:rsidR="00E5441F" w:rsidRPr="00603BD4" w:rsidRDefault="00E5441F" w:rsidP="00E5441F">
      <w:pPr>
        <w:pStyle w:val="ListParagraph"/>
        <w:numPr>
          <w:ilvl w:val="0"/>
          <w:numId w:val="10"/>
        </w:numPr>
        <w:spacing w:after="120" w:line="360" w:lineRule="auto"/>
        <w:rPr>
          <w:rFonts w:ascii="Arial" w:hAnsi="Arial" w:cs="Arial"/>
          <w:sz w:val="24"/>
          <w:szCs w:val="24"/>
        </w:rPr>
      </w:pPr>
      <w:r w:rsidRPr="00603BD4">
        <w:rPr>
          <w:rFonts w:ascii="Arial" w:hAnsi="Arial" w:cs="Arial"/>
          <w:sz w:val="24"/>
          <w:szCs w:val="24"/>
        </w:rPr>
        <w:t>Mannetje AT, Steenland K, Attfield M, Boffeta P, Checkoway H, DeKlerk N. Exposure-response analysis and risk assessment for silica and silicosis mortality in a pooled analysis of six cohorts. Occup Environ Med 2002; 59(11):723-728.</w:t>
      </w:r>
    </w:p>
    <w:p w:rsidR="00E5441F" w:rsidRPr="00603BD4" w:rsidRDefault="00E5441F" w:rsidP="00E5441F">
      <w:pPr>
        <w:pStyle w:val="ListParagraph"/>
        <w:numPr>
          <w:ilvl w:val="0"/>
          <w:numId w:val="10"/>
        </w:numPr>
        <w:spacing w:after="120" w:line="360" w:lineRule="auto"/>
        <w:rPr>
          <w:rFonts w:ascii="Arial" w:hAnsi="Arial" w:cs="Arial"/>
          <w:sz w:val="24"/>
          <w:szCs w:val="24"/>
        </w:rPr>
      </w:pPr>
      <w:r w:rsidRPr="00603BD4">
        <w:rPr>
          <w:rFonts w:ascii="Arial" w:hAnsi="Arial" w:cs="Arial"/>
          <w:sz w:val="24"/>
          <w:szCs w:val="24"/>
        </w:rPr>
        <w:t>Spiegelhalter D, Best NG, Carlin BP, Van Der Linde A. Bayesian measures of model complexity and fit. Journal of the Royal Statistical Society 2002; Series B 64:583-639.</w:t>
      </w:r>
    </w:p>
    <w:p w:rsidR="00E5441F" w:rsidRPr="00603BD4" w:rsidRDefault="00E5441F" w:rsidP="00E5441F">
      <w:pPr>
        <w:pStyle w:val="ListParagraph"/>
        <w:numPr>
          <w:ilvl w:val="0"/>
          <w:numId w:val="10"/>
        </w:numPr>
        <w:spacing w:after="120" w:line="360" w:lineRule="auto"/>
        <w:rPr>
          <w:rFonts w:ascii="Arial" w:hAnsi="Arial" w:cs="Arial"/>
          <w:sz w:val="24"/>
          <w:szCs w:val="24"/>
        </w:rPr>
      </w:pPr>
      <w:r w:rsidRPr="00603BD4">
        <w:rPr>
          <w:rFonts w:ascii="Arial" w:hAnsi="Arial" w:cs="Arial"/>
          <w:sz w:val="24"/>
          <w:szCs w:val="24"/>
        </w:rPr>
        <w:t xml:space="preserve">Frome EL, Checkoway H. Use of poisson regression models in estimating  incidence rates and ratios.  </w:t>
      </w:r>
      <w:r w:rsidRPr="00603BD4">
        <w:rPr>
          <w:rFonts w:ascii="Arial" w:hAnsi="Arial" w:cs="Arial"/>
          <w:i/>
          <w:sz w:val="24"/>
          <w:szCs w:val="24"/>
        </w:rPr>
        <w:t>Am J  Epidemiol</w:t>
      </w:r>
      <w:r w:rsidRPr="00603BD4">
        <w:rPr>
          <w:rFonts w:ascii="Arial" w:hAnsi="Arial" w:cs="Arial"/>
          <w:sz w:val="24"/>
          <w:szCs w:val="24"/>
        </w:rPr>
        <w:t xml:space="preserve">  1985; 121(2):309-323.</w:t>
      </w:r>
    </w:p>
    <w:p w:rsidR="00E5441F" w:rsidRDefault="00E5441F" w:rsidP="00E5441F">
      <w:pPr>
        <w:pStyle w:val="ListParagraph"/>
        <w:numPr>
          <w:ilvl w:val="0"/>
          <w:numId w:val="10"/>
        </w:numPr>
        <w:spacing w:after="120" w:line="360" w:lineRule="auto"/>
        <w:rPr>
          <w:rFonts w:ascii="Arial" w:hAnsi="Arial" w:cs="Arial"/>
          <w:sz w:val="24"/>
          <w:szCs w:val="24"/>
        </w:rPr>
      </w:pPr>
      <w:r w:rsidRPr="00603BD4">
        <w:rPr>
          <w:rFonts w:ascii="Arial" w:hAnsi="Arial" w:cs="Arial"/>
          <w:sz w:val="24"/>
          <w:szCs w:val="24"/>
        </w:rPr>
        <w:lastRenderedPageBreak/>
        <w:t xml:space="preserve">Venables WN, Smith DM. </w:t>
      </w:r>
      <w:r w:rsidRPr="00603BD4">
        <w:rPr>
          <w:rFonts w:ascii="Arial" w:hAnsi="Arial" w:cs="Arial"/>
          <w:i/>
          <w:sz w:val="24"/>
          <w:szCs w:val="24"/>
        </w:rPr>
        <w:t xml:space="preserve">An Introduction to R. </w:t>
      </w:r>
      <w:r w:rsidRPr="00603BD4">
        <w:rPr>
          <w:rFonts w:ascii="Arial" w:hAnsi="Arial" w:cs="Arial"/>
          <w:sz w:val="24"/>
          <w:szCs w:val="24"/>
        </w:rPr>
        <w:t xml:space="preserve">Network Theory, Bristol, UK. 2002; </w:t>
      </w:r>
      <w:hyperlink r:id="rId7" w:history="1">
        <w:r w:rsidRPr="00603BD4">
          <w:rPr>
            <w:rStyle w:val="Hyperlink"/>
            <w:rFonts w:ascii="Arial" w:hAnsi="Arial" w:cs="Arial"/>
            <w:sz w:val="24"/>
            <w:szCs w:val="24"/>
          </w:rPr>
          <w:t>http://www.r-project.org/</w:t>
        </w:r>
      </w:hyperlink>
      <w:r w:rsidRPr="00603BD4">
        <w:rPr>
          <w:rFonts w:ascii="Arial" w:hAnsi="Arial" w:cs="Arial"/>
          <w:sz w:val="24"/>
          <w:szCs w:val="24"/>
        </w:rPr>
        <w:t xml:space="preserve"> .</w:t>
      </w:r>
    </w:p>
    <w:p w:rsidR="00195C2D" w:rsidRPr="00603BD4" w:rsidRDefault="00195C2D" w:rsidP="00E5441F">
      <w:pPr>
        <w:pStyle w:val="ListParagraph"/>
        <w:numPr>
          <w:ilvl w:val="0"/>
          <w:numId w:val="10"/>
        </w:numPr>
        <w:spacing w:after="120" w:line="360" w:lineRule="auto"/>
        <w:rPr>
          <w:rFonts w:ascii="Arial" w:hAnsi="Arial" w:cs="Arial"/>
          <w:sz w:val="24"/>
          <w:szCs w:val="24"/>
        </w:rPr>
      </w:pPr>
      <w:r w:rsidRPr="00603BD4">
        <w:rPr>
          <w:rFonts w:ascii="Arial" w:hAnsi="Arial" w:cs="Arial"/>
          <w:sz w:val="24"/>
          <w:szCs w:val="24"/>
        </w:rPr>
        <w:t>Hirosoft International Corporation. Epicure Users Guide. Seattle, WA: Hirosoft International Corporation; 1993</w:t>
      </w:r>
    </w:p>
    <w:p w:rsidR="008536CD" w:rsidRDefault="008536CD">
      <w:pPr>
        <w:rPr>
          <w:rFonts w:ascii="Arial" w:hAnsi="Arial" w:cs="Arial"/>
          <w:sz w:val="24"/>
          <w:szCs w:val="24"/>
        </w:rPr>
      </w:pPr>
    </w:p>
    <w:p w:rsidR="00B5047B" w:rsidRDefault="00B5047B">
      <w:pPr>
        <w:rPr>
          <w:rFonts w:ascii="Arial" w:hAnsi="Arial" w:cs="Arial"/>
          <w:sz w:val="24"/>
          <w:szCs w:val="24"/>
        </w:rPr>
      </w:pPr>
      <w:r>
        <w:rPr>
          <w:rFonts w:ascii="Arial" w:hAnsi="Arial" w:cs="Arial"/>
          <w:sz w:val="24"/>
          <w:szCs w:val="24"/>
        </w:rPr>
        <w:br w:type="page"/>
      </w:r>
    </w:p>
    <w:p w:rsidR="00712691" w:rsidRPr="00C53347" w:rsidRDefault="00712691" w:rsidP="00712691">
      <w:pPr>
        <w:spacing w:after="0"/>
        <w:ind w:left="1440" w:hanging="1440"/>
        <w:rPr>
          <w:rFonts w:ascii="Arial" w:hAnsi="Arial" w:cs="Arial"/>
          <w:sz w:val="24"/>
          <w:szCs w:val="24"/>
        </w:rPr>
      </w:pPr>
      <w:r w:rsidRPr="00C53347">
        <w:rPr>
          <w:rFonts w:ascii="Arial" w:hAnsi="Arial" w:cs="Arial"/>
          <w:sz w:val="24"/>
          <w:szCs w:val="24"/>
        </w:rPr>
        <w:lastRenderedPageBreak/>
        <w:t xml:space="preserve">Table 1 </w:t>
      </w:r>
      <w:r>
        <w:rPr>
          <w:rFonts w:ascii="Arial" w:hAnsi="Arial" w:cs="Arial"/>
          <w:sz w:val="24"/>
          <w:szCs w:val="24"/>
        </w:rPr>
        <w:tab/>
      </w:r>
      <w:r w:rsidRPr="00C53347">
        <w:rPr>
          <w:rFonts w:ascii="Arial" w:hAnsi="Arial" w:cs="Arial"/>
          <w:sz w:val="24"/>
          <w:szCs w:val="24"/>
        </w:rPr>
        <w:t xml:space="preserve">Simulated exposed population </w:t>
      </w:r>
      <w:r>
        <w:rPr>
          <w:rFonts w:ascii="Arial" w:hAnsi="Arial" w:cs="Arial"/>
          <w:sz w:val="24"/>
          <w:szCs w:val="24"/>
        </w:rPr>
        <w:t>(</w:t>
      </w:r>
      <w:r w:rsidRPr="00C53347">
        <w:rPr>
          <w:rFonts w:ascii="Arial" w:hAnsi="Arial" w:cs="Arial"/>
          <w:sz w:val="24"/>
          <w:szCs w:val="24"/>
        </w:rPr>
        <w:t>1000 iterations</w:t>
      </w:r>
      <w:r>
        <w:rPr>
          <w:rFonts w:ascii="Arial" w:hAnsi="Arial" w:cs="Arial"/>
          <w:sz w:val="24"/>
          <w:szCs w:val="24"/>
        </w:rPr>
        <w:t>)</w:t>
      </w:r>
      <w:r w:rsidRPr="00C53347">
        <w:rPr>
          <w:rFonts w:ascii="Arial" w:hAnsi="Arial" w:cs="Arial"/>
          <w:sz w:val="24"/>
          <w:szCs w:val="24"/>
        </w:rPr>
        <w:t>, no baseline cases added</w:t>
      </w:r>
      <w:r>
        <w:rPr>
          <w:rFonts w:ascii="Arial" w:hAnsi="Arial" w:cs="Arial"/>
          <w:sz w:val="24"/>
          <w:szCs w:val="24"/>
        </w:rPr>
        <w:t>: parameter estimates, large sample case (n=500)</w:t>
      </w:r>
    </w:p>
    <w:p w:rsidR="00712691" w:rsidRPr="00C53347" w:rsidRDefault="00712691" w:rsidP="00712691">
      <w:pPr>
        <w:spacing w:after="0"/>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18"/>
        <w:gridCol w:w="1215"/>
        <w:gridCol w:w="1215"/>
        <w:gridCol w:w="1530"/>
      </w:tblGrid>
      <w:tr w:rsidR="00712691" w:rsidRPr="00C53347" w:rsidTr="003F0FAE">
        <w:tc>
          <w:tcPr>
            <w:tcW w:w="5418" w:type="dxa"/>
            <w:tcBorders>
              <w:bottom w:val="single" w:sz="4" w:space="0" w:color="auto"/>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N=1000</w:t>
            </w:r>
          </w:p>
        </w:tc>
        <w:tc>
          <w:tcPr>
            <w:tcW w:w="1215" w:type="dxa"/>
            <w:tcBorders>
              <w:bottom w:val="single" w:sz="4" w:space="0" w:color="auto"/>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mean</w:t>
            </w:r>
          </w:p>
        </w:tc>
        <w:tc>
          <w:tcPr>
            <w:tcW w:w="1215" w:type="dxa"/>
            <w:tcBorders>
              <w:bottom w:val="single" w:sz="4" w:space="0" w:color="auto"/>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s</w:t>
            </w:r>
            <w:r w:rsidRPr="00943E01">
              <w:rPr>
                <w:rFonts w:ascii="Arial" w:hAnsi="Arial" w:cs="Arial"/>
                <w:sz w:val="22"/>
                <w:szCs w:val="22"/>
              </w:rPr>
              <w:t>d</w:t>
            </w:r>
          </w:p>
        </w:tc>
        <w:tc>
          <w:tcPr>
            <w:tcW w:w="1530" w:type="dxa"/>
            <w:tcBorders>
              <w:bottom w:val="single" w:sz="4" w:space="0" w:color="auto"/>
            </w:tcBorders>
          </w:tcPr>
          <w:p w:rsidR="00712691" w:rsidRDefault="00712691" w:rsidP="003F0FAE">
            <w:pPr>
              <w:pStyle w:val="PlainText"/>
              <w:jc w:val="center"/>
              <w:rPr>
                <w:rFonts w:ascii="Arial" w:hAnsi="Arial" w:cs="Arial"/>
                <w:sz w:val="22"/>
                <w:szCs w:val="22"/>
              </w:rPr>
            </w:pPr>
            <w:r>
              <w:rPr>
                <w:rFonts w:ascii="Arial" w:hAnsi="Arial" w:cs="Arial"/>
                <w:sz w:val="22"/>
                <w:szCs w:val="22"/>
              </w:rPr>
              <w:t>range</w:t>
            </w:r>
          </w:p>
        </w:tc>
      </w:tr>
      <w:tr w:rsidR="00712691" w:rsidRPr="00C53347" w:rsidTr="003F0FAE">
        <w:tc>
          <w:tcPr>
            <w:tcW w:w="5418" w:type="dxa"/>
            <w:tcBorders>
              <w:top w:val="single" w:sz="4" w:space="0" w:color="auto"/>
              <w:bottom w:val="nil"/>
            </w:tcBorders>
          </w:tcPr>
          <w:p w:rsidR="00712691" w:rsidRPr="00943E01" w:rsidRDefault="00712691" w:rsidP="003F0FAE">
            <w:pPr>
              <w:pStyle w:val="PlainText"/>
              <w:rPr>
                <w:rFonts w:ascii="Arial" w:hAnsi="Arial" w:cs="Arial"/>
                <w:sz w:val="22"/>
                <w:szCs w:val="22"/>
              </w:rPr>
            </w:pPr>
          </w:p>
        </w:tc>
        <w:tc>
          <w:tcPr>
            <w:tcW w:w="1215" w:type="dxa"/>
            <w:tcBorders>
              <w:top w:val="single" w:sz="4" w:space="0" w:color="auto"/>
              <w:bottom w:val="nil"/>
            </w:tcBorders>
          </w:tcPr>
          <w:p w:rsidR="00712691" w:rsidRPr="00943E01" w:rsidRDefault="00712691" w:rsidP="003F0FAE">
            <w:pPr>
              <w:pStyle w:val="PlainText"/>
              <w:jc w:val="center"/>
              <w:rPr>
                <w:rFonts w:ascii="Arial" w:hAnsi="Arial" w:cs="Arial"/>
                <w:sz w:val="22"/>
                <w:szCs w:val="22"/>
              </w:rPr>
            </w:pPr>
          </w:p>
        </w:tc>
        <w:tc>
          <w:tcPr>
            <w:tcW w:w="1215" w:type="dxa"/>
            <w:tcBorders>
              <w:top w:val="single" w:sz="4" w:space="0" w:color="auto"/>
              <w:bottom w:val="nil"/>
            </w:tcBorders>
          </w:tcPr>
          <w:p w:rsidR="00712691" w:rsidRPr="00943E01" w:rsidRDefault="00712691" w:rsidP="003F0FAE">
            <w:pPr>
              <w:pStyle w:val="PlainText"/>
              <w:jc w:val="center"/>
              <w:rPr>
                <w:rFonts w:ascii="Arial" w:hAnsi="Arial" w:cs="Arial"/>
                <w:sz w:val="22"/>
                <w:szCs w:val="22"/>
              </w:rPr>
            </w:pPr>
          </w:p>
        </w:tc>
        <w:tc>
          <w:tcPr>
            <w:tcW w:w="1530" w:type="dxa"/>
            <w:tcBorders>
              <w:top w:val="single" w:sz="4" w:space="0" w:color="auto"/>
              <w:bottom w:val="nil"/>
            </w:tcBorders>
          </w:tcPr>
          <w:p w:rsidR="00712691" w:rsidRPr="00943E01" w:rsidRDefault="00712691" w:rsidP="003F0FAE">
            <w:pPr>
              <w:pStyle w:val="PlainText"/>
              <w:jc w:val="center"/>
              <w:rPr>
                <w:rFonts w:ascii="Arial" w:hAnsi="Arial" w:cs="Arial"/>
                <w:sz w:val="22"/>
                <w:szCs w:val="22"/>
              </w:rPr>
            </w:pP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ratio coefficient,  </w:t>
            </w:r>
            <w:r w:rsidRPr="00943E01">
              <w:rPr>
                <w:rFonts w:ascii="Arial" w:hAnsi="Arial" w:cs="Arial"/>
                <w:i/>
                <w:sz w:val="22"/>
                <w:szCs w:val="22"/>
              </w:rPr>
              <w:t>β</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13.4</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94.5</w:t>
            </w: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0.1–2834</w:t>
            </w: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ratio coefficient,  </w:t>
            </w:r>
            <w:r w:rsidRPr="00943E01">
              <w:rPr>
                <w:rFonts w:ascii="Arial" w:hAnsi="Arial" w:cs="Arial"/>
                <w:i/>
                <w:sz w:val="22"/>
                <w:szCs w:val="22"/>
              </w:rPr>
              <w:t>β</w:t>
            </w:r>
            <w:r w:rsidRPr="00943E01">
              <w:rPr>
                <w:rFonts w:ascii="Arial" w:hAnsi="Arial" w:cs="Arial"/>
                <w:sz w:val="22"/>
                <w:szCs w:val="22"/>
              </w:rPr>
              <w:t xml:space="preserve"> … fixed intercept</w:t>
            </w:r>
            <w:r w:rsidRPr="00943E01">
              <w:rPr>
                <w:rFonts w:ascii="Arial" w:hAnsi="Arial" w:cs="Arial"/>
                <w:sz w:val="22"/>
                <w:szCs w:val="22"/>
                <w:vertAlign w:val="superscript"/>
              </w:rPr>
              <w:t>1</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5.90</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0.76</w:t>
            </w: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3.7–8.8</w:t>
            </w: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r w:rsidRPr="00943E01">
              <w:rPr>
                <w:rFonts w:ascii="Arial" w:hAnsi="Arial" w:cs="Arial"/>
                <w:sz w:val="22"/>
                <w:szCs w:val="22"/>
              </w:rPr>
              <w:t>log(</w:t>
            </w:r>
            <w:r>
              <w:rPr>
                <w:rFonts w:ascii="Arial" w:hAnsi="Arial" w:cs="Arial"/>
                <w:sz w:val="22"/>
                <w:szCs w:val="22"/>
              </w:rPr>
              <w:t>excess</w:t>
            </w:r>
            <w:r w:rsidRPr="00943E01">
              <w:rPr>
                <w:rFonts w:ascii="Arial" w:hAnsi="Arial" w:cs="Arial"/>
                <w:sz w:val="22"/>
                <w:szCs w:val="22"/>
              </w:rPr>
              <w:t xml:space="preserve"> rate ratio coefficient)</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1.54</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1.34</w:t>
            </w: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-1.8–7.9</w:t>
            </w: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r w:rsidRPr="00943E01">
              <w:rPr>
                <w:rFonts w:ascii="Arial" w:hAnsi="Arial" w:cs="Arial"/>
                <w:sz w:val="22"/>
                <w:szCs w:val="22"/>
              </w:rPr>
              <w:t>log(</w:t>
            </w:r>
            <w:r>
              <w:rPr>
                <w:rFonts w:ascii="Arial" w:hAnsi="Arial" w:cs="Arial"/>
                <w:sz w:val="22"/>
                <w:szCs w:val="22"/>
              </w:rPr>
              <w:t>excess</w:t>
            </w:r>
            <w:r w:rsidRPr="00943E01">
              <w:rPr>
                <w:rFonts w:ascii="Arial" w:hAnsi="Arial" w:cs="Arial"/>
                <w:sz w:val="22"/>
                <w:szCs w:val="22"/>
              </w:rPr>
              <w:t xml:space="preserve"> rate ratio coefficient) … fixed intercept</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1.77</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0.13</w:t>
            </w: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1.3–2.2</w:t>
            </w: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coefficient, [exp(</w:t>
            </w:r>
            <w:r w:rsidRPr="00943E01">
              <w:rPr>
                <w:rFonts w:ascii="Arial" w:hAnsi="Arial" w:cs="Arial"/>
                <w:i/>
                <w:sz w:val="22"/>
                <w:szCs w:val="22"/>
              </w:rPr>
              <w:t>α</w:t>
            </w:r>
            <w:r w:rsidRPr="00943E01">
              <w:rPr>
                <w:rFonts w:ascii="Arial" w:hAnsi="Arial" w:cs="Arial"/>
                <w:sz w:val="22"/>
                <w:szCs w:val="22"/>
              </w:rPr>
              <w:t>)]×</w:t>
            </w:r>
            <w:r w:rsidRPr="00943E01">
              <w:rPr>
                <w:rFonts w:ascii="Arial" w:hAnsi="Arial" w:cs="Arial"/>
                <w:i/>
                <w:sz w:val="22"/>
                <w:szCs w:val="22"/>
              </w:rPr>
              <w:t>β</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vertAlign w:val="superscript"/>
              </w:rPr>
            </w:pPr>
            <w:r w:rsidRPr="00943E01">
              <w:rPr>
                <w:rFonts w:ascii="Arial" w:hAnsi="Arial" w:cs="Arial"/>
                <w:sz w:val="22"/>
                <w:szCs w:val="22"/>
              </w:rPr>
              <w:t>5.095 10</w:t>
            </w:r>
            <w:r w:rsidRPr="00943E01">
              <w:rPr>
                <w:rFonts w:ascii="Arial" w:hAnsi="Arial" w:cs="Arial"/>
                <w:sz w:val="22"/>
                <w:szCs w:val="22"/>
                <w:vertAlign w:val="superscript"/>
              </w:rPr>
              <w:t>-5</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0.90 10</w:t>
            </w:r>
            <w:r w:rsidRPr="00943E01">
              <w:rPr>
                <w:rFonts w:ascii="Arial" w:hAnsi="Arial" w:cs="Arial"/>
                <w:sz w:val="22"/>
                <w:szCs w:val="22"/>
                <w:vertAlign w:val="superscript"/>
              </w:rPr>
              <w:t>-5</w:t>
            </w: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 xml:space="preserve">2.6–8.5  </w:t>
            </w:r>
            <w:r w:rsidRPr="00943E01">
              <w:rPr>
                <w:rFonts w:ascii="Arial" w:hAnsi="Arial" w:cs="Arial"/>
                <w:sz w:val="22"/>
                <w:szCs w:val="22"/>
              </w:rPr>
              <w:t>10</w:t>
            </w:r>
            <w:r w:rsidRPr="00943E01">
              <w:rPr>
                <w:rFonts w:ascii="Arial" w:hAnsi="Arial" w:cs="Arial"/>
                <w:sz w:val="22"/>
                <w:szCs w:val="22"/>
                <w:vertAlign w:val="superscript"/>
              </w:rPr>
              <w:t>-5</w:t>
            </w: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coefficient, [exp(</w:t>
            </w:r>
            <w:r w:rsidRPr="00943E01">
              <w:rPr>
                <w:rFonts w:ascii="Arial" w:hAnsi="Arial" w:cs="Arial"/>
                <w:i/>
                <w:sz w:val="22"/>
                <w:szCs w:val="22"/>
              </w:rPr>
              <w:t>α</w:t>
            </w:r>
            <w:r w:rsidRPr="00943E01">
              <w:rPr>
                <w:rFonts w:ascii="Arial" w:hAnsi="Arial" w:cs="Arial"/>
                <w:sz w:val="22"/>
                <w:szCs w:val="22"/>
              </w:rPr>
              <w:t>)]×</w:t>
            </w:r>
            <w:r w:rsidRPr="00943E01">
              <w:rPr>
                <w:rFonts w:ascii="Arial" w:hAnsi="Arial" w:cs="Arial"/>
                <w:i/>
                <w:sz w:val="22"/>
                <w:szCs w:val="22"/>
              </w:rPr>
              <w:t>β</w:t>
            </w:r>
            <w:r w:rsidRPr="00943E01">
              <w:rPr>
                <w:rFonts w:ascii="Arial" w:hAnsi="Arial" w:cs="Arial"/>
                <w:sz w:val="22"/>
                <w:szCs w:val="22"/>
              </w:rPr>
              <w:t xml:space="preserve"> … fixed intercept</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5.981 10</w:t>
            </w:r>
            <w:r w:rsidRPr="00943E01">
              <w:rPr>
                <w:rFonts w:ascii="Arial" w:hAnsi="Arial" w:cs="Arial"/>
                <w:sz w:val="22"/>
                <w:szCs w:val="22"/>
                <w:vertAlign w:val="superscript"/>
              </w:rPr>
              <w:t>-5</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0.77 10</w:t>
            </w:r>
            <w:r w:rsidRPr="00943E01">
              <w:rPr>
                <w:rFonts w:ascii="Arial" w:hAnsi="Arial" w:cs="Arial"/>
                <w:sz w:val="22"/>
                <w:szCs w:val="22"/>
                <w:vertAlign w:val="superscript"/>
              </w:rPr>
              <w:t>-5</w:t>
            </w: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 xml:space="preserve">3.8–8.9  </w:t>
            </w:r>
            <w:r w:rsidRPr="00943E01">
              <w:rPr>
                <w:rFonts w:ascii="Arial" w:hAnsi="Arial" w:cs="Arial"/>
                <w:sz w:val="22"/>
                <w:szCs w:val="22"/>
              </w:rPr>
              <w:t>10</w:t>
            </w:r>
            <w:r w:rsidRPr="00943E01">
              <w:rPr>
                <w:rFonts w:ascii="Arial" w:hAnsi="Arial" w:cs="Arial"/>
                <w:sz w:val="22"/>
                <w:szCs w:val="22"/>
                <w:vertAlign w:val="superscript"/>
              </w:rPr>
              <w:t>-5</w:t>
            </w: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vertAlign w:val="superscript"/>
              </w:rPr>
            </w:pPr>
            <w:r w:rsidRPr="00943E01">
              <w:rPr>
                <w:rFonts w:ascii="Arial" w:hAnsi="Arial" w:cs="Arial"/>
                <w:sz w:val="22"/>
                <w:szCs w:val="22"/>
              </w:rPr>
              <w:t>(</w:t>
            </w:r>
            <w:r>
              <w:rPr>
                <w:rFonts w:ascii="Arial" w:hAnsi="Arial" w:cs="Arial"/>
                <w:sz w:val="22"/>
                <w:szCs w:val="22"/>
              </w:rPr>
              <w:t>excess</w:t>
            </w:r>
            <w:r w:rsidRPr="00943E01">
              <w:rPr>
                <w:rFonts w:ascii="Arial" w:hAnsi="Arial" w:cs="Arial"/>
                <w:sz w:val="22"/>
                <w:szCs w:val="22"/>
              </w:rPr>
              <w:t xml:space="preserve"> rate coefficient - 6.0×10</w:t>
            </w:r>
            <w:r w:rsidRPr="00943E01">
              <w:rPr>
                <w:rFonts w:ascii="Arial" w:hAnsi="Arial" w:cs="Arial"/>
                <w:sz w:val="22"/>
                <w:szCs w:val="22"/>
                <w:vertAlign w:val="superscript"/>
              </w:rPr>
              <w:t>-5</w:t>
            </w:r>
            <w:r w:rsidRPr="00943E01">
              <w:rPr>
                <w:rFonts w:ascii="Arial" w:hAnsi="Arial" w:cs="Arial"/>
                <w:sz w:val="22"/>
                <w:szCs w:val="22"/>
              </w:rPr>
              <w:t>)</w:t>
            </w:r>
            <w:r w:rsidRPr="00943E01">
              <w:rPr>
                <w:rFonts w:ascii="Arial" w:hAnsi="Arial" w:cs="Arial"/>
                <w:sz w:val="22"/>
                <w:szCs w:val="22"/>
                <w:vertAlign w:val="superscript"/>
              </w:rPr>
              <w:t>2</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1.62 10</w:t>
            </w:r>
            <w:r w:rsidRPr="00943E01">
              <w:rPr>
                <w:rFonts w:ascii="Arial" w:hAnsi="Arial" w:cs="Arial"/>
                <w:sz w:val="22"/>
                <w:szCs w:val="22"/>
                <w:vertAlign w:val="superscript"/>
              </w:rPr>
              <w:t>-10</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1.77 10</w:t>
            </w:r>
            <w:r w:rsidRPr="00943E01">
              <w:rPr>
                <w:rFonts w:ascii="Arial" w:hAnsi="Arial" w:cs="Arial"/>
                <w:sz w:val="22"/>
                <w:szCs w:val="22"/>
                <w:vertAlign w:val="superscript"/>
              </w:rPr>
              <w:t>-10</w:t>
            </w: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w:t>
            </w:r>
          </w:p>
        </w:tc>
      </w:tr>
      <w:tr w:rsidR="00712691" w:rsidRPr="00C53347" w:rsidTr="003F0FAE">
        <w:tc>
          <w:tcPr>
            <w:tcW w:w="5418" w:type="dxa"/>
            <w:tcBorders>
              <w:top w:val="nil"/>
              <w:bottom w:val="nil"/>
            </w:tcBorders>
          </w:tcPr>
          <w:p w:rsidR="00712691" w:rsidRPr="00943E01" w:rsidRDefault="00712691" w:rsidP="003F0FAE">
            <w:pPr>
              <w:pStyle w:val="PlainText"/>
              <w:rPr>
                <w:rFonts w:ascii="Arial" w:hAnsi="Arial" w:cs="Arial"/>
                <w:sz w:val="22"/>
                <w:szCs w:val="22"/>
              </w:rPr>
            </w:pPr>
            <w:r w:rsidRPr="00943E01">
              <w:rPr>
                <w:rFonts w:ascii="Arial" w:hAnsi="Arial" w:cs="Arial"/>
                <w:sz w:val="22"/>
                <w:szCs w:val="22"/>
              </w:rPr>
              <w:t>(</w:t>
            </w:r>
            <w:r>
              <w:rPr>
                <w:rFonts w:ascii="Arial" w:hAnsi="Arial" w:cs="Arial"/>
                <w:sz w:val="22"/>
                <w:szCs w:val="22"/>
              </w:rPr>
              <w:t>excess</w:t>
            </w:r>
            <w:r w:rsidRPr="00943E01">
              <w:rPr>
                <w:rFonts w:ascii="Arial" w:hAnsi="Arial" w:cs="Arial"/>
                <w:sz w:val="22"/>
                <w:szCs w:val="22"/>
              </w:rPr>
              <w:t xml:space="preserve"> rate coefficient - 6.0×10</w:t>
            </w:r>
            <w:r w:rsidRPr="00943E01">
              <w:rPr>
                <w:rFonts w:ascii="Arial" w:hAnsi="Arial" w:cs="Arial"/>
                <w:sz w:val="22"/>
                <w:szCs w:val="22"/>
                <w:vertAlign w:val="superscript"/>
              </w:rPr>
              <w:t>-5</w:t>
            </w:r>
            <w:r w:rsidRPr="00943E01">
              <w:rPr>
                <w:rFonts w:ascii="Arial" w:hAnsi="Arial" w:cs="Arial"/>
                <w:sz w:val="22"/>
                <w:szCs w:val="22"/>
              </w:rPr>
              <w:t>)</w:t>
            </w:r>
            <w:r w:rsidRPr="00943E01">
              <w:rPr>
                <w:rFonts w:ascii="Arial" w:hAnsi="Arial" w:cs="Arial"/>
                <w:sz w:val="22"/>
                <w:szCs w:val="22"/>
                <w:vertAlign w:val="superscript"/>
              </w:rPr>
              <w:t>2</w:t>
            </w:r>
            <w:r w:rsidRPr="00943E01">
              <w:rPr>
                <w:rFonts w:ascii="Arial" w:hAnsi="Arial" w:cs="Arial"/>
                <w:sz w:val="22"/>
                <w:szCs w:val="22"/>
              </w:rPr>
              <w:t xml:space="preserve"> … fixed intercept</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0.59 10</w:t>
            </w:r>
            <w:r w:rsidRPr="00943E01">
              <w:rPr>
                <w:rFonts w:ascii="Arial" w:hAnsi="Arial" w:cs="Arial"/>
                <w:sz w:val="22"/>
                <w:szCs w:val="22"/>
                <w:vertAlign w:val="superscript"/>
              </w:rPr>
              <w:t>-10</w:t>
            </w:r>
          </w:p>
        </w:tc>
        <w:tc>
          <w:tcPr>
            <w:tcW w:w="1215" w:type="dxa"/>
            <w:tcBorders>
              <w:top w:val="nil"/>
              <w:bottom w:val="nil"/>
            </w:tcBorders>
          </w:tcPr>
          <w:p w:rsidR="00712691" w:rsidRPr="00943E01" w:rsidRDefault="00712691" w:rsidP="003F0FAE">
            <w:pPr>
              <w:pStyle w:val="PlainText"/>
              <w:jc w:val="center"/>
              <w:rPr>
                <w:rFonts w:ascii="Arial" w:hAnsi="Arial" w:cs="Arial"/>
                <w:sz w:val="22"/>
                <w:szCs w:val="22"/>
              </w:rPr>
            </w:pPr>
            <w:r w:rsidRPr="00943E01">
              <w:rPr>
                <w:rFonts w:ascii="Arial" w:hAnsi="Arial" w:cs="Arial"/>
                <w:sz w:val="22"/>
                <w:szCs w:val="22"/>
              </w:rPr>
              <w:t>0.87 10</w:t>
            </w:r>
            <w:r w:rsidRPr="00943E01">
              <w:rPr>
                <w:rFonts w:ascii="Arial" w:hAnsi="Arial" w:cs="Arial"/>
                <w:sz w:val="22"/>
                <w:szCs w:val="22"/>
                <w:vertAlign w:val="superscript"/>
              </w:rPr>
              <w:t>-10</w:t>
            </w:r>
          </w:p>
        </w:tc>
        <w:tc>
          <w:tcPr>
            <w:tcW w:w="1530" w:type="dxa"/>
            <w:tcBorders>
              <w:top w:val="nil"/>
              <w:bottom w:val="nil"/>
            </w:tcBorders>
          </w:tcPr>
          <w:p w:rsidR="00712691" w:rsidRPr="00943E01" w:rsidRDefault="00712691" w:rsidP="003F0FAE">
            <w:pPr>
              <w:pStyle w:val="PlainText"/>
              <w:jc w:val="center"/>
              <w:rPr>
                <w:rFonts w:ascii="Arial" w:hAnsi="Arial" w:cs="Arial"/>
                <w:sz w:val="22"/>
                <w:szCs w:val="22"/>
              </w:rPr>
            </w:pPr>
            <w:r>
              <w:rPr>
                <w:rFonts w:ascii="Arial" w:hAnsi="Arial" w:cs="Arial"/>
                <w:sz w:val="22"/>
                <w:szCs w:val="22"/>
              </w:rPr>
              <w:t>-</w:t>
            </w:r>
          </w:p>
        </w:tc>
      </w:tr>
      <w:tr w:rsidR="00712691" w:rsidRPr="00C53347" w:rsidTr="003F0FAE">
        <w:tc>
          <w:tcPr>
            <w:tcW w:w="5418" w:type="dxa"/>
            <w:tcBorders>
              <w:top w:val="nil"/>
            </w:tcBorders>
          </w:tcPr>
          <w:p w:rsidR="00712691" w:rsidRPr="00943E01" w:rsidRDefault="00712691" w:rsidP="003F0FAE">
            <w:pPr>
              <w:pStyle w:val="PlainText"/>
              <w:rPr>
                <w:rFonts w:ascii="Arial" w:hAnsi="Arial" w:cs="Arial"/>
                <w:sz w:val="22"/>
                <w:szCs w:val="22"/>
              </w:rPr>
            </w:pPr>
          </w:p>
        </w:tc>
        <w:tc>
          <w:tcPr>
            <w:tcW w:w="1215" w:type="dxa"/>
            <w:tcBorders>
              <w:top w:val="nil"/>
            </w:tcBorders>
          </w:tcPr>
          <w:p w:rsidR="00712691" w:rsidRPr="00943E01" w:rsidRDefault="00712691" w:rsidP="003F0FAE">
            <w:pPr>
              <w:pStyle w:val="PlainText"/>
              <w:jc w:val="center"/>
              <w:rPr>
                <w:rFonts w:ascii="Arial" w:hAnsi="Arial" w:cs="Arial"/>
                <w:sz w:val="22"/>
                <w:szCs w:val="22"/>
              </w:rPr>
            </w:pPr>
          </w:p>
        </w:tc>
        <w:tc>
          <w:tcPr>
            <w:tcW w:w="1215" w:type="dxa"/>
            <w:tcBorders>
              <w:top w:val="nil"/>
            </w:tcBorders>
          </w:tcPr>
          <w:p w:rsidR="00712691" w:rsidRPr="00943E01" w:rsidRDefault="00712691" w:rsidP="003F0FAE">
            <w:pPr>
              <w:pStyle w:val="PlainText"/>
              <w:jc w:val="center"/>
              <w:rPr>
                <w:rFonts w:ascii="Arial" w:hAnsi="Arial" w:cs="Arial"/>
                <w:sz w:val="22"/>
                <w:szCs w:val="22"/>
              </w:rPr>
            </w:pPr>
          </w:p>
        </w:tc>
        <w:tc>
          <w:tcPr>
            <w:tcW w:w="1530" w:type="dxa"/>
            <w:tcBorders>
              <w:top w:val="nil"/>
            </w:tcBorders>
          </w:tcPr>
          <w:p w:rsidR="00712691" w:rsidRPr="00943E01" w:rsidRDefault="00712691" w:rsidP="003F0FAE">
            <w:pPr>
              <w:pStyle w:val="PlainText"/>
              <w:jc w:val="center"/>
              <w:rPr>
                <w:rFonts w:ascii="Arial" w:hAnsi="Arial" w:cs="Arial"/>
                <w:sz w:val="22"/>
                <w:szCs w:val="22"/>
              </w:rPr>
            </w:pPr>
          </w:p>
        </w:tc>
      </w:tr>
    </w:tbl>
    <w:p w:rsidR="00712691" w:rsidRDefault="00712691" w:rsidP="00712691">
      <w:pPr>
        <w:spacing w:after="0"/>
        <w:rPr>
          <w:rFonts w:ascii="Arial" w:hAnsi="Arial" w:cs="Arial"/>
          <w:sz w:val="20"/>
          <w:szCs w:val="20"/>
        </w:rPr>
      </w:pPr>
      <w:r w:rsidRPr="00C53347">
        <w:rPr>
          <w:rFonts w:ascii="Arial" w:hAnsi="Arial" w:cs="Arial"/>
          <w:sz w:val="20"/>
          <w:szCs w:val="20"/>
        </w:rPr>
        <w:t>Nominal excess rate</w:t>
      </w:r>
      <w:r>
        <w:rPr>
          <w:rFonts w:ascii="Arial" w:hAnsi="Arial" w:cs="Arial"/>
          <w:sz w:val="20"/>
          <w:szCs w:val="20"/>
        </w:rPr>
        <w:t xml:space="preserve"> coefficient</w:t>
      </w:r>
      <w:r w:rsidRPr="00C53347">
        <w:rPr>
          <w:rFonts w:ascii="Arial" w:hAnsi="Arial" w:cs="Arial"/>
          <w:sz w:val="20"/>
          <w:szCs w:val="20"/>
        </w:rPr>
        <w:t>: 6.00</w:t>
      </w:r>
      <w:r>
        <w:rPr>
          <w:rFonts w:ascii="Arial" w:hAnsi="Arial" w:cs="Arial"/>
          <w:sz w:val="20"/>
          <w:szCs w:val="20"/>
        </w:rPr>
        <w:t>0</w:t>
      </w:r>
      <w:r w:rsidRPr="00C53347">
        <w:rPr>
          <w:rFonts w:ascii="Arial" w:hAnsi="Arial" w:cs="Arial"/>
          <w:sz w:val="20"/>
          <w:szCs w:val="20"/>
        </w:rPr>
        <w:t xml:space="preserve"> 10</w:t>
      </w:r>
      <w:r w:rsidRPr="00C53347">
        <w:rPr>
          <w:rFonts w:ascii="Arial" w:hAnsi="Arial" w:cs="Arial"/>
          <w:sz w:val="20"/>
          <w:szCs w:val="20"/>
          <w:vertAlign w:val="superscript"/>
        </w:rPr>
        <w:t>-5</w:t>
      </w:r>
      <w:r w:rsidRPr="00C53347">
        <w:rPr>
          <w:rFonts w:ascii="Arial" w:hAnsi="Arial" w:cs="Arial"/>
          <w:sz w:val="20"/>
          <w:szCs w:val="20"/>
        </w:rPr>
        <w:t xml:space="preserve"> per unit of cumulative exposure</w:t>
      </w:r>
      <w:r>
        <w:rPr>
          <w:rFonts w:ascii="Arial" w:hAnsi="Arial" w:cs="Arial"/>
          <w:sz w:val="20"/>
          <w:szCs w:val="20"/>
        </w:rPr>
        <w:t>, MetX</w:t>
      </w:r>
    </w:p>
    <w:p w:rsidR="00712691" w:rsidRDefault="00712691" w:rsidP="00712691">
      <w:pPr>
        <w:spacing w:after="0" w:line="360" w:lineRule="auto"/>
        <w:rPr>
          <w:rFonts w:ascii="Arial" w:hAnsi="Arial" w:cs="Arial"/>
          <w:sz w:val="20"/>
          <w:szCs w:val="20"/>
        </w:rPr>
      </w:pPr>
      <w:r w:rsidRPr="00DA4D3A">
        <w:rPr>
          <w:rFonts w:ascii="Arial" w:hAnsi="Arial" w:cs="Arial"/>
          <w:sz w:val="20"/>
          <w:szCs w:val="20"/>
        </w:rPr>
        <w:t>rate = [exp(</w:t>
      </w:r>
      <w:r w:rsidRPr="00DA4D3A">
        <w:rPr>
          <w:rFonts w:ascii="Arial" w:hAnsi="Arial" w:cs="Arial"/>
          <w:i/>
          <w:sz w:val="20"/>
          <w:szCs w:val="20"/>
        </w:rPr>
        <w:t>α</w:t>
      </w:r>
      <w:r>
        <w:rPr>
          <w:rFonts w:ascii="Arial" w:hAnsi="Arial" w:cs="Arial"/>
          <w:sz w:val="20"/>
          <w:szCs w:val="20"/>
        </w:rPr>
        <w:t xml:space="preserve">)] </w:t>
      </w:r>
      <w:r w:rsidRPr="00DA4D3A">
        <w:rPr>
          <w:rFonts w:ascii="Arial" w:hAnsi="Arial" w:cs="Arial"/>
          <w:sz w:val="20"/>
          <w:szCs w:val="20"/>
        </w:rPr>
        <w:t xml:space="preserve">× [1 + </w:t>
      </w:r>
      <w:r w:rsidRPr="00DA4D3A">
        <w:rPr>
          <w:rFonts w:ascii="Arial" w:hAnsi="Arial" w:cs="Arial"/>
          <w:i/>
          <w:sz w:val="20"/>
          <w:szCs w:val="20"/>
        </w:rPr>
        <w:t>β</w:t>
      </w:r>
      <w:r w:rsidRPr="00DA4D3A">
        <w:rPr>
          <w:rFonts w:ascii="Arial" w:hAnsi="Arial" w:cs="Arial"/>
          <w:sz w:val="20"/>
          <w:szCs w:val="20"/>
        </w:rPr>
        <w:t>MetX]</w:t>
      </w:r>
      <w:r w:rsidRPr="00D70D84">
        <w:rPr>
          <w:rFonts w:ascii="Arial" w:hAnsi="Arial" w:cs="Arial"/>
          <w:sz w:val="20"/>
          <w:szCs w:val="20"/>
        </w:rPr>
        <w:t xml:space="preserve"> </w:t>
      </w:r>
      <w:r>
        <w:rPr>
          <w:rFonts w:ascii="Arial" w:hAnsi="Arial" w:cs="Arial"/>
          <w:sz w:val="20"/>
          <w:szCs w:val="20"/>
        </w:rPr>
        <w:t xml:space="preserve">; excess </w:t>
      </w:r>
      <w:r w:rsidRPr="00DA4D3A">
        <w:rPr>
          <w:rFonts w:ascii="Arial" w:hAnsi="Arial" w:cs="Arial"/>
          <w:sz w:val="20"/>
          <w:szCs w:val="20"/>
        </w:rPr>
        <w:t xml:space="preserve">rate </w:t>
      </w:r>
      <w:r>
        <w:rPr>
          <w:rFonts w:ascii="Arial" w:hAnsi="Arial" w:cs="Arial"/>
          <w:sz w:val="20"/>
          <w:szCs w:val="20"/>
        </w:rPr>
        <w:t xml:space="preserve">= </w:t>
      </w:r>
      <w:r w:rsidRPr="00DA4D3A">
        <w:rPr>
          <w:rFonts w:ascii="Arial" w:hAnsi="Arial" w:cs="Arial"/>
          <w:sz w:val="20"/>
          <w:szCs w:val="20"/>
        </w:rPr>
        <w:t>[exp(</w:t>
      </w:r>
      <w:r w:rsidRPr="00DA4D3A">
        <w:rPr>
          <w:rFonts w:ascii="Arial" w:hAnsi="Arial" w:cs="Arial"/>
          <w:i/>
          <w:sz w:val="20"/>
          <w:szCs w:val="20"/>
        </w:rPr>
        <w:t>α</w:t>
      </w:r>
      <w:r w:rsidRPr="00DA4D3A">
        <w:rPr>
          <w:rFonts w:ascii="Arial" w:hAnsi="Arial" w:cs="Arial"/>
          <w:sz w:val="20"/>
          <w:szCs w:val="20"/>
        </w:rPr>
        <w:t>)]</w:t>
      </w:r>
      <w:r>
        <w:rPr>
          <w:rFonts w:ascii="Arial" w:hAnsi="Arial" w:cs="Arial"/>
          <w:sz w:val="20"/>
          <w:szCs w:val="20"/>
        </w:rPr>
        <w:t>×</w:t>
      </w:r>
      <w:r w:rsidRPr="00DA4D3A">
        <w:rPr>
          <w:rFonts w:ascii="Arial" w:hAnsi="Arial" w:cs="Arial"/>
          <w:i/>
          <w:sz w:val="20"/>
          <w:szCs w:val="20"/>
        </w:rPr>
        <w:t>β</w:t>
      </w:r>
      <w:r w:rsidRPr="00DA4D3A">
        <w:rPr>
          <w:rFonts w:ascii="Arial" w:hAnsi="Arial" w:cs="Arial"/>
          <w:sz w:val="20"/>
          <w:szCs w:val="20"/>
        </w:rPr>
        <w:t>MetX</w:t>
      </w:r>
      <w:r>
        <w:rPr>
          <w:rFonts w:ascii="Arial" w:hAnsi="Arial" w:cs="Arial"/>
          <w:sz w:val="20"/>
          <w:szCs w:val="20"/>
        </w:rPr>
        <w:t xml:space="preserve">; excess </w:t>
      </w:r>
      <w:r w:rsidRPr="00DA4D3A">
        <w:rPr>
          <w:rFonts w:ascii="Arial" w:hAnsi="Arial" w:cs="Arial"/>
          <w:sz w:val="20"/>
          <w:szCs w:val="20"/>
        </w:rPr>
        <w:t>rate</w:t>
      </w:r>
      <w:r>
        <w:rPr>
          <w:rFonts w:ascii="Arial" w:hAnsi="Arial" w:cs="Arial"/>
          <w:sz w:val="20"/>
          <w:szCs w:val="20"/>
        </w:rPr>
        <w:t xml:space="preserve"> ratio</w:t>
      </w:r>
      <w:r w:rsidRPr="00DA4D3A">
        <w:rPr>
          <w:rFonts w:ascii="Arial" w:hAnsi="Arial" w:cs="Arial"/>
          <w:sz w:val="20"/>
          <w:szCs w:val="20"/>
        </w:rPr>
        <w:t xml:space="preserve"> =  </w:t>
      </w:r>
      <w:r w:rsidRPr="00DA4D3A">
        <w:rPr>
          <w:rFonts w:ascii="Arial" w:hAnsi="Arial" w:cs="Arial"/>
          <w:i/>
          <w:sz w:val="20"/>
          <w:szCs w:val="20"/>
        </w:rPr>
        <w:t>β</w:t>
      </w:r>
      <w:r w:rsidRPr="00DA4D3A">
        <w:rPr>
          <w:rFonts w:ascii="Arial" w:hAnsi="Arial" w:cs="Arial"/>
          <w:sz w:val="20"/>
          <w:szCs w:val="20"/>
        </w:rPr>
        <w:t>MetX</w:t>
      </w:r>
    </w:p>
    <w:p w:rsidR="00712691" w:rsidRPr="00A33CB1" w:rsidRDefault="00712691" w:rsidP="00712691">
      <w:pPr>
        <w:pStyle w:val="ListParagraph"/>
        <w:numPr>
          <w:ilvl w:val="0"/>
          <w:numId w:val="3"/>
        </w:numPr>
        <w:spacing w:after="0" w:line="360" w:lineRule="auto"/>
        <w:rPr>
          <w:rFonts w:ascii="Arial" w:hAnsi="Arial" w:cs="Arial"/>
          <w:sz w:val="20"/>
          <w:szCs w:val="20"/>
        </w:rPr>
      </w:pPr>
      <w:r w:rsidRPr="00A33CB1">
        <w:rPr>
          <w:rFonts w:ascii="Arial" w:hAnsi="Arial" w:cs="Arial"/>
          <w:sz w:val="20"/>
          <w:szCs w:val="20"/>
        </w:rPr>
        <w:t xml:space="preserve">Intercept fixed </w:t>
      </w:r>
      <w:r>
        <w:rPr>
          <w:rFonts w:ascii="Arial" w:hAnsi="Arial" w:cs="Arial"/>
          <w:sz w:val="20"/>
          <w:szCs w:val="20"/>
        </w:rPr>
        <w:t>to correspond to about 1% of cases related to exposure.</w:t>
      </w:r>
    </w:p>
    <w:p w:rsidR="00712691" w:rsidRDefault="00712691" w:rsidP="0083548A">
      <w:pPr>
        <w:rPr>
          <w:rFonts w:ascii="Arial" w:hAnsi="Arial" w:cs="Arial"/>
          <w:sz w:val="24"/>
          <w:szCs w:val="24"/>
        </w:rPr>
      </w:pPr>
    </w:p>
    <w:p w:rsidR="008536CD" w:rsidRPr="00C53347" w:rsidRDefault="008536CD" w:rsidP="008536CD">
      <w:pPr>
        <w:spacing w:after="0"/>
        <w:ind w:left="1440" w:hanging="1440"/>
        <w:rPr>
          <w:rFonts w:ascii="Arial" w:hAnsi="Arial" w:cs="Arial"/>
          <w:sz w:val="24"/>
          <w:szCs w:val="24"/>
        </w:rPr>
      </w:pPr>
      <w:r w:rsidRPr="00C53347">
        <w:rPr>
          <w:rFonts w:ascii="Arial" w:hAnsi="Arial" w:cs="Arial"/>
          <w:sz w:val="24"/>
          <w:szCs w:val="24"/>
        </w:rPr>
        <w:t xml:space="preserve">Table </w:t>
      </w:r>
      <w:r>
        <w:rPr>
          <w:rFonts w:ascii="Arial" w:hAnsi="Arial" w:cs="Arial"/>
          <w:sz w:val="24"/>
          <w:szCs w:val="24"/>
        </w:rPr>
        <w:t>2</w:t>
      </w:r>
      <w:r w:rsidRPr="00C53347">
        <w:rPr>
          <w:rFonts w:ascii="Arial" w:hAnsi="Arial" w:cs="Arial"/>
          <w:sz w:val="24"/>
          <w:szCs w:val="24"/>
        </w:rPr>
        <w:t xml:space="preserve"> </w:t>
      </w:r>
      <w:r>
        <w:rPr>
          <w:rFonts w:ascii="Arial" w:hAnsi="Arial" w:cs="Arial"/>
          <w:sz w:val="24"/>
          <w:szCs w:val="24"/>
        </w:rPr>
        <w:tab/>
      </w:r>
      <w:r w:rsidRPr="00C53347">
        <w:rPr>
          <w:rFonts w:ascii="Arial" w:hAnsi="Arial" w:cs="Arial"/>
          <w:sz w:val="24"/>
          <w:szCs w:val="24"/>
        </w:rPr>
        <w:t>Simulated 100</w:t>
      </w:r>
      <w:r>
        <w:rPr>
          <w:rFonts w:ascii="Arial" w:hAnsi="Arial" w:cs="Arial"/>
          <w:sz w:val="24"/>
          <w:szCs w:val="24"/>
        </w:rPr>
        <w:t xml:space="preserve"> </w:t>
      </w:r>
      <w:r w:rsidRPr="00C53347">
        <w:rPr>
          <w:rFonts w:ascii="Arial" w:hAnsi="Arial" w:cs="Arial"/>
          <w:sz w:val="24"/>
          <w:szCs w:val="24"/>
        </w:rPr>
        <w:t>exposed population</w:t>
      </w:r>
      <w:r>
        <w:rPr>
          <w:rFonts w:ascii="Arial" w:hAnsi="Arial" w:cs="Arial"/>
          <w:sz w:val="24"/>
          <w:szCs w:val="24"/>
        </w:rPr>
        <w:t>s</w:t>
      </w:r>
      <w:r w:rsidRPr="00C53347">
        <w:rPr>
          <w:rFonts w:ascii="Arial" w:hAnsi="Arial" w:cs="Arial"/>
          <w:sz w:val="24"/>
          <w:szCs w:val="24"/>
        </w:rPr>
        <w:t xml:space="preserve"> </w:t>
      </w:r>
      <w:r>
        <w:rPr>
          <w:rFonts w:ascii="Arial" w:hAnsi="Arial" w:cs="Arial"/>
          <w:sz w:val="24"/>
          <w:szCs w:val="24"/>
        </w:rPr>
        <w:t>each w</w:t>
      </w:r>
      <w:r w:rsidRPr="00C53347">
        <w:rPr>
          <w:rFonts w:ascii="Arial" w:hAnsi="Arial" w:cs="Arial"/>
          <w:sz w:val="24"/>
          <w:szCs w:val="24"/>
        </w:rPr>
        <w:t xml:space="preserve">ith </w:t>
      </w:r>
      <w:r>
        <w:rPr>
          <w:rFonts w:ascii="Arial" w:hAnsi="Arial" w:cs="Arial"/>
          <w:sz w:val="24"/>
          <w:szCs w:val="24"/>
        </w:rPr>
        <w:t>100 sets of simulated baseline cases: parameter estimates, large sample case (n=500)</w:t>
      </w:r>
    </w:p>
    <w:p w:rsidR="008536CD" w:rsidRPr="00C53347" w:rsidRDefault="008536CD" w:rsidP="008536C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305"/>
        <w:gridCol w:w="1305"/>
      </w:tblGrid>
      <w:tr w:rsidR="008536CD" w:rsidRPr="00D90D11" w:rsidTr="003F0FAE">
        <w:tc>
          <w:tcPr>
            <w:tcW w:w="6228" w:type="dxa"/>
            <w:tcBorders>
              <w:bottom w:val="single" w:sz="4" w:space="0" w:color="auto"/>
            </w:tcBorders>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N=10,000</w:t>
            </w:r>
          </w:p>
        </w:tc>
        <w:tc>
          <w:tcPr>
            <w:tcW w:w="1305" w:type="dxa"/>
            <w:tcBorders>
              <w:bottom w:val="single" w:sz="4" w:space="0" w:color="auto"/>
            </w:tcBorders>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mean</w:t>
            </w:r>
          </w:p>
        </w:tc>
        <w:tc>
          <w:tcPr>
            <w:tcW w:w="1305" w:type="dxa"/>
            <w:tcBorders>
              <w:bottom w:val="single" w:sz="4" w:space="0" w:color="auto"/>
            </w:tcBorders>
          </w:tcPr>
          <w:p w:rsidR="008536CD" w:rsidRPr="00943E01" w:rsidRDefault="008536CD" w:rsidP="003F0FAE">
            <w:pPr>
              <w:pStyle w:val="PlainText"/>
              <w:jc w:val="center"/>
              <w:rPr>
                <w:rFonts w:ascii="Arial" w:hAnsi="Arial" w:cs="Arial"/>
                <w:sz w:val="22"/>
                <w:szCs w:val="22"/>
              </w:rPr>
            </w:pPr>
            <w:r>
              <w:rPr>
                <w:rFonts w:ascii="Arial" w:hAnsi="Arial" w:cs="Arial"/>
                <w:sz w:val="22"/>
                <w:szCs w:val="22"/>
              </w:rPr>
              <w:t>s</w:t>
            </w:r>
            <w:r w:rsidRPr="00943E01">
              <w:rPr>
                <w:rFonts w:ascii="Arial" w:hAnsi="Arial" w:cs="Arial"/>
                <w:sz w:val="22"/>
                <w:szCs w:val="22"/>
              </w:rPr>
              <w:t>d</w:t>
            </w:r>
          </w:p>
        </w:tc>
      </w:tr>
      <w:tr w:rsidR="008536CD" w:rsidRPr="00D90D11" w:rsidTr="003F0FAE">
        <w:tc>
          <w:tcPr>
            <w:tcW w:w="6228" w:type="dxa"/>
            <w:tcBorders>
              <w:top w:val="single" w:sz="4" w:space="0" w:color="auto"/>
            </w:tcBorders>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  Simulated baseline cases  -</w:t>
            </w:r>
          </w:p>
        </w:tc>
        <w:tc>
          <w:tcPr>
            <w:tcW w:w="1305" w:type="dxa"/>
            <w:tcBorders>
              <w:top w:val="single" w:sz="4" w:space="0" w:color="auto"/>
            </w:tcBorders>
          </w:tcPr>
          <w:p w:rsidR="008536CD" w:rsidRPr="00943E01" w:rsidRDefault="008536CD" w:rsidP="003F0FAE">
            <w:pPr>
              <w:pStyle w:val="PlainText"/>
              <w:jc w:val="center"/>
              <w:rPr>
                <w:rFonts w:ascii="Arial" w:hAnsi="Arial" w:cs="Arial"/>
                <w:sz w:val="22"/>
                <w:szCs w:val="22"/>
              </w:rPr>
            </w:pPr>
          </w:p>
        </w:tc>
        <w:tc>
          <w:tcPr>
            <w:tcW w:w="1305" w:type="dxa"/>
            <w:tcBorders>
              <w:top w:val="single" w:sz="4" w:space="0" w:color="auto"/>
            </w:tcBorders>
          </w:tcPr>
          <w:p w:rsidR="008536CD" w:rsidRPr="00943E01" w:rsidRDefault="008536CD" w:rsidP="003F0FAE">
            <w:pPr>
              <w:pStyle w:val="PlainText"/>
              <w:jc w:val="center"/>
              <w:rPr>
                <w:rFonts w:ascii="Arial" w:hAnsi="Arial" w:cs="Arial"/>
                <w:sz w:val="22"/>
                <w:szCs w:val="22"/>
              </w:rPr>
            </w:pP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p>
        </w:tc>
        <w:tc>
          <w:tcPr>
            <w:tcW w:w="1305" w:type="dxa"/>
          </w:tcPr>
          <w:p w:rsidR="008536CD" w:rsidRPr="00943E01" w:rsidRDefault="008536CD" w:rsidP="003F0FAE">
            <w:pPr>
              <w:pStyle w:val="PlainText"/>
              <w:jc w:val="center"/>
              <w:rPr>
                <w:rFonts w:ascii="Arial" w:hAnsi="Arial" w:cs="Arial"/>
                <w:sz w:val="22"/>
                <w:szCs w:val="22"/>
              </w:rPr>
            </w:pPr>
          </w:p>
        </w:tc>
        <w:tc>
          <w:tcPr>
            <w:tcW w:w="1305" w:type="dxa"/>
          </w:tcPr>
          <w:p w:rsidR="008536CD" w:rsidRPr="00943E01" w:rsidRDefault="008536CD" w:rsidP="003F0FAE">
            <w:pPr>
              <w:pStyle w:val="PlainText"/>
              <w:jc w:val="center"/>
              <w:rPr>
                <w:rFonts w:ascii="Arial" w:hAnsi="Arial" w:cs="Arial"/>
                <w:sz w:val="22"/>
                <w:szCs w:val="22"/>
              </w:rPr>
            </w:pP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ratio coefficient,  </w:t>
            </w:r>
            <w:r w:rsidRPr="00943E01">
              <w:rPr>
                <w:rFonts w:ascii="Arial" w:hAnsi="Arial" w:cs="Arial"/>
                <w:i/>
                <w:sz w:val="22"/>
                <w:szCs w:val="22"/>
              </w:rPr>
              <w:t>β</w:t>
            </w:r>
          </w:p>
        </w:tc>
        <w:tc>
          <w:tcPr>
            <w:tcW w:w="1305" w:type="dxa"/>
          </w:tcPr>
          <w:p w:rsidR="008536CD" w:rsidRPr="00943E01" w:rsidRDefault="008536CD" w:rsidP="003F0FAE">
            <w:pPr>
              <w:jc w:val="center"/>
              <w:rPr>
                <w:rFonts w:ascii="Arial" w:hAnsi="Arial" w:cs="Arial"/>
              </w:rPr>
            </w:pPr>
            <w:r w:rsidRPr="00943E01">
              <w:rPr>
                <w:rFonts w:ascii="Arial" w:hAnsi="Arial" w:cs="Arial"/>
              </w:rPr>
              <w:t>0.0431</w:t>
            </w:r>
          </w:p>
        </w:tc>
        <w:tc>
          <w:tcPr>
            <w:tcW w:w="1305" w:type="dxa"/>
          </w:tcPr>
          <w:p w:rsidR="008536CD" w:rsidRPr="00943E01" w:rsidRDefault="008536CD" w:rsidP="003F0FAE">
            <w:pPr>
              <w:jc w:val="center"/>
              <w:rPr>
                <w:rFonts w:ascii="Arial" w:hAnsi="Arial" w:cs="Arial"/>
              </w:rPr>
            </w:pPr>
            <w:r w:rsidRPr="00943E01">
              <w:rPr>
                <w:rFonts w:ascii="Arial" w:hAnsi="Arial" w:cs="Arial"/>
              </w:rPr>
              <w:t>0.0174</w:t>
            </w:r>
          </w:p>
        </w:tc>
      </w:tr>
      <w:tr w:rsidR="008536CD" w:rsidRPr="00E153B3" w:rsidTr="003F0FAE">
        <w:tc>
          <w:tcPr>
            <w:tcW w:w="6228" w:type="dxa"/>
          </w:tcPr>
          <w:p w:rsidR="008536CD" w:rsidRPr="00943E01" w:rsidRDefault="008536CD" w:rsidP="003F0FAE">
            <w:pPr>
              <w:pStyle w:val="PlainText"/>
              <w:rPr>
                <w:rFonts w:ascii="Arial" w:hAnsi="Arial" w:cs="Arial"/>
                <w:sz w:val="22"/>
                <w:szCs w:val="22"/>
                <w:vertAlign w:val="superscript"/>
              </w:rPr>
            </w:pPr>
            <w:r>
              <w:rPr>
                <w:rFonts w:ascii="Arial" w:hAnsi="Arial" w:cs="Arial"/>
                <w:sz w:val="22"/>
                <w:szCs w:val="22"/>
              </w:rPr>
              <w:t>excess</w:t>
            </w:r>
            <w:r w:rsidRPr="00943E01">
              <w:rPr>
                <w:rFonts w:ascii="Arial" w:hAnsi="Arial" w:cs="Arial"/>
                <w:sz w:val="22"/>
                <w:szCs w:val="22"/>
              </w:rPr>
              <w:t xml:space="preserve"> rate ratio coefficient,  </w:t>
            </w:r>
            <w:r w:rsidRPr="00943E01">
              <w:rPr>
                <w:rFonts w:ascii="Arial" w:hAnsi="Arial" w:cs="Arial"/>
                <w:i/>
                <w:sz w:val="22"/>
                <w:szCs w:val="22"/>
              </w:rPr>
              <w:t>β</w:t>
            </w:r>
            <w:r w:rsidRPr="00943E01">
              <w:rPr>
                <w:rFonts w:ascii="Arial" w:hAnsi="Arial" w:cs="Arial"/>
                <w:sz w:val="22"/>
                <w:szCs w:val="22"/>
              </w:rPr>
              <w:t xml:space="preserve"> … fixed intercept</w:t>
            </w:r>
            <w:r w:rsidRPr="00943E01">
              <w:rPr>
                <w:rFonts w:ascii="Arial" w:hAnsi="Arial" w:cs="Arial"/>
                <w:sz w:val="22"/>
                <w:szCs w:val="22"/>
                <w:vertAlign w:val="superscript"/>
              </w:rPr>
              <w:t>1</w:t>
            </w:r>
          </w:p>
        </w:tc>
        <w:tc>
          <w:tcPr>
            <w:tcW w:w="1305" w:type="dxa"/>
          </w:tcPr>
          <w:p w:rsidR="008536CD" w:rsidRPr="00943E01" w:rsidRDefault="008536CD" w:rsidP="003F0FAE">
            <w:pPr>
              <w:jc w:val="center"/>
              <w:rPr>
                <w:rFonts w:ascii="Arial" w:hAnsi="Arial" w:cs="Arial"/>
              </w:rPr>
            </w:pPr>
            <w:r w:rsidRPr="00943E01">
              <w:rPr>
                <w:rFonts w:ascii="Arial" w:hAnsi="Arial" w:cs="Arial"/>
              </w:rPr>
              <w:t>0.0404</w:t>
            </w:r>
          </w:p>
        </w:tc>
        <w:tc>
          <w:tcPr>
            <w:tcW w:w="1305" w:type="dxa"/>
          </w:tcPr>
          <w:p w:rsidR="008536CD" w:rsidRPr="00943E01" w:rsidRDefault="008536CD" w:rsidP="003F0FAE">
            <w:pPr>
              <w:jc w:val="center"/>
              <w:rPr>
                <w:rFonts w:ascii="Arial" w:hAnsi="Arial" w:cs="Arial"/>
              </w:rPr>
            </w:pPr>
            <w:r w:rsidRPr="00943E01">
              <w:rPr>
                <w:rFonts w:ascii="Arial" w:hAnsi="Arial" w:cs="Arial"/>
              </w:rPr>
              <w:t>0.0072</w:t>
            </w: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log(</w:t>
            </w:r>
            <w:r>
              <w:rPr>
                <w:rFonts w:ascii="Arial" w:hAnsi="Arial" w:cs="Arial"/>
                <w:sz w:val="22"/>
                <w:szCs w:val="22"/>
              </w:rPr>
              <w:t>excess</w:t>
            </w:r>
            <w:r w:rsidRPr="00943E01">
              <w:rPr>
                <w:rFonts w:ascii="Arial" w:hAnsi="Arial" w:cs="Arial"/>
                <w:sz w:val="22"/>
                <w:szCs w:val="22"/>
              </w:rPr>
              <w:t xml:space="preserve"> rate ratio coefficient)</w:t>
            </w:r>
          </w:p>
        </w:tc>
        <w:tc>
          <w:tcPr>
            <w:tcW w:w="1305" w:type="dxa"/>
          </w:tcPr>
          <w:p w:rsidR="008536CD" w:rsidRPr="00943E01" w:rsidRDefault="008536CD" w:rsidP="003F0FAE">
            <w:pPr>
              <w:jc w:val="center"/>
              <w:rPr>
                <w:rFonts w:ascii="Arial" w:hAnsi="Arial" w:cs="Arial"/>
              </w:rPr>
            </w:pPr>
            <w:r w:rsidRPr="00943E01">
              <w:rPr>
                <w:rFonts w:ascii="Arial" w:hAnsi="Arial" w:cs="Arial"/>
              </w:rPr>
              <w:t>-3.22</w:t>
            </w:r>
          </w:p>
        </w:tc>
        <w:tc>
          <w:tcPr>
            <w:tcW w:w="1305" w:type="dxa"/>
          </w:tcPr>
          <w:p w:rsidR="008536CD" w:rsidRPr="00943E01" w:rsidRDefault="008536CD" w:rsidP="003F0FAE">
            <w:pPr>
              <w:jc w:val="center"/>
              <w:rPr>
                <w:rFonts w:ascii="Arial" w:hAnsi="Arial" w:cs="Arial"/>
              </w:rPr>
            </w:pPr>
            <w:r w:rsidRPr="00943E01">
              <w:rPr>
                <w:rFonts w:ascii="Arial" w:hAnsi="Arial" w:cs="Arial"/>
              </w:rPr>
              <w:t>0.399</w:t>
            </w: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log(</w:t>
            </w:r>
            <w:r>
              <w:rPr>
                <w:rFonts w:ascii="Arial" w:hAnsi="Arial" w:cs="Arial"/>
                <w:sz w:val="22"/>
                <w:szCs w:val="22"/>
              </w:rPr>
              <w:t>excess</w:t>
            </w:r>
            <w:r w:rsidRPr="00943E01">
              <w:rPr>
                <w:rFonts w:ascii="Arial" w:hAnsi="Arial" w:cs="Arial"/>
                <w:sz w:val="22"/>
                <w:szCs w:val="22"/>
              </w:rPr>
              <w:t xml:space="preserve"> rate ratio coefficient) … fixed intercept</w:t>
            </w:r>
          </w:p>
        </w:tc>
        <w:tc>
          <w:tcPr>
            <w:tcW w:w="1305" w:type="dxa"/>
          </w:tcPr>
          <w:p w:rsidR="008536CD" w:rsidRPr="00943E01" w:rsidRDefault="008536CD" w:rsidP="003F0FAE">
            <w:pPr>
              <w:jc w:val="center"/>
              <w:rPr>
                <w:rFonts w:ascii="Arial" w:hAnsi="Arial" w:cs="Arial"/>
              </w:rPr>
            </w:pPr>
            <w:r w:rsidRPr="00943E01">
              <w:rPr>
                <w:rFonts w:ascii="Arial" w:hAnsi="Arial" w:cs="Arial"/>
              </w:rPr>
              <w:t>-3.22</w:t>
            </w:r>
          </w:p>
        </w:tc>
        <w:tc>
          <w:tcPr>
            <w:tcW w:w="1305" w:type="dxa"/>
          </w:tcPr>
          <w:p w:rsidR="008536CD" w:rsidRPr="00943E01" w:rsidRDefault="008536CD" w:rsidP="003F0FAE">
            <w:pPr>
              <w:jc w:val="center"/>
              <w:rPr>
                <w:rFonts w:ascii="Arial" w:hAnsi="Arial" w:cs="Arial"/>
              </w:rPr>
            </w:pPr>
            <w:r w:rsidRPr="00943E01">
              <w:rPr>
                <w:rFonts w:ascii="Arial" w:hAnsi="Arial" w:cs="Arial"/>
              </w:rPr>
              <w:t>0.180</w:t>
            </w: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p>
        </w:tc>
        <w:tc>
          <w:tcPr>
            <w:tcW w:w="1305" w:type="dxa"/>
          </w:tcPr>
          <w:p w:rsidR="008536CD" w:rsidRPr="00943E01" w:rsidRDefault="008536CD" w:rsidP="003F0FAE">
            <w:pPr>
              <w:jc w:val="center"/>
              <w:rPr>
                <w:rFonts w:ascii="Arial" w:hAnsi="Arial" w:cs="Arial"/>
              </w:rPr>
            </w:pPr>
          </w:p>
        </w:tc>
        <w:tc>
          <w:tcPr>
            <w:tcW w:w="1305" w:type="dxa"/>
          </w:tcPr>
          <w:p w:rsidR="008536CD" w:rsidRPr="00943E01" w:rsidRDefault="008536CD" w:rsidP="003F0FAE">
            <w:pPr>
              <w:jc w:val="center"/>
              <w:rPr>
                <w:rFonts w:ascii="Arial" w:hAnsi="Arial" w:cs="Arial"/>
              </w:rPr>
            </w:pP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coefficient, [exp(</w:t>
            </w:r>
            <w:r w:rsidRPr="00943E01">
              <w:rPr>
                <w:rFonts w:ascii="Arial" w:hAnsi="Arial" w:cs="Arial"/>
                <w:i/>
                <w:sz w:val="22"/>
                <w:szCs w:val="22"/>
              </w:rPr>
              <w:t>α</w:t>
            </w:r>
            <w:r w:rsidRPr="00943E01">
              <w:rPr>
                <w:rFonts w:ascii="Arial" w:hAnsi="Arial" w:cs="Arial"/>
                <w:sz w:val="22"/>
                <w:szCs w:val="22"/>
              </w:rPr>
              <w:t>)]×</w:t>
            </w:r>
            <w:r w:rsidRPr="00943E01">
              <w:rPr>
                <w:rFonts w:ascii="Arial" w:hAnsi="Arial" w:cs="Arial"/>
                <w:i/>
                <w:sz w:val="22"/>
                <w:szCs w:val="22"/>
              </w:rPr>
              <w:t>β</w:t>
            </w:r>
          </w:p>
        </w:tc>
        <w:tc>
          <w:tcPr>
            <w:tcW w:w="1305" w:type="dxa"/>
          </w:tcPr>
          <w:p w:rsidR="008536CD" w:rsidRPr="00943E01" w:rsidRDefault="008536CD" w:rsidP="003F0FAE">
            <w:pPr>
              <w:jc w:val="center"/>
              <w:rPr>
                <w:rFonts w:ascii="Arial" w:hAnsi="Arial" w:cs="Arial"/>
              </w:rPr>
            </w:pPr>
            <w:r w:rsidRPr="00943E01">
              <w:rPr>
                <w:rFonts w:ascii="Arial" w:hAnsi="Arial" w:cs="Arial"/>
              </w:rPr>
              <w:t>6.009 10</w:t>
            </w:r>
            <w:r w:rsidRPr="00943E01">
              <w:rPr>
                <w:rFonts w:ascii="Arial" w:hAnsi="Arial" w:cs="Arial"/>
                <w:vertAlign w:val="superscript"/>
              </w:rPr>
              <w:t>-5</w:t>
            </w:r>
          </w:p>
        </w:tc>
        <w:tc>
          <w:tcPr>
            <w:tcW w:w="1305" w:type="dxa"/>
          </w:tcPr>
          <w:p w:rsidR="008536CD" w:rsidRPr="00943E01" w:rsidRDefault="008536CD" w:rsidP="003F0FAE">
            <w:pPr>
              <w:jc w:val="center"/>
              <w:rPr>
                <w:rFonts w:ascii="Arial" w:hAnsi="Arial" w:cs="Arial"/>
              </w:rPr>
            </w:pPr>
            <w:r w:rsidRPr="00943E01">
              <w:rPr>
                <w:rFonts w:ascii="Arial" w:hAnsi="Arial" w:cs="Arial"/>
              </w:rPr>
              <w:t>1.41 10</w:t>
            </w:r>
            <w:r w:rsidRPr="00943E01">
              <w:rPr>
                <w:rFonts w:ascii="Arial" w:hAnsi="Arial" w:cs="Arial"/>
                <w:vertAlign w:val="superscript"/>
              </w:rPr>
              <w:t>-5</w:t>
            </w: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coefficient, [exp(</w:t>
            </w:r>
            <w:r w:rsidRPr="00943E01">
              <w:rPr>
                <w:rFonts w:ascii="Arial" w:hAnsi="Arial" w:cs="Arial"/>
                <w:i/>
                <w:sz w:val="22"/>
                <w:szCs w:val="22"/>
              </w:rPr>
              <w:t>α</w:t>
            </w:r>
            <w:r w:rsidRPr="00943E01">
              <w:rPr>
                <w:rFonts w:ascii="Arial" w:hAnsi="Arial" w:cs="Arial"/>
                <w:sz w:val="22"/>
                <w:szCs w:val="22"/>
              </w:rPr>
              <w:t>)]×</w:t>
            </w:r>
            <w:r w:rsidRPr="00943E01">
              <w:rPr>
                <w:rFonts w:ascii="Arial" w:hAnsi="Arial" w:cs="Arial"/>
                <w:i/>
                <w:sz w:val="22"/>
                <w:szCs w:val="22"/>
              </w:rPr>
              <w:t>β</w:t>
            </w:r>
            <w:r w:rsidRPr="00943E01">
              <w:rPr>
                <w:rFonts w:ascii="Arial" w:hAnsi="Arial" w:cs="Arial"/>
                <w:sz w:val="22"/>
                <w:szCs w:val="22"/>
              </w:rPr>
              <w:t xml:space="preserve"> … fixed intercept</w:t>
            </w:r>
          </w:p>
        </w:tc>
        <w:tc>
          <w:tcPr>
            <w:tcW w:w="1305" w:type="dxa"/>
          </w:tcPr>
          <w:p w:rsidR="008536CD" w:rsidRPr="00943E01" w:rsidRDefault="008536CD" w:rsidP="003F0FAE">
            <w:pPr>
              <w:jc w:val="center"/>
              <w:rPr>
                <w:rFonts w:ascii="Arial" w:hAnsi="Arial" w:cs="Arial"/>
              </w:rPr>
            </w:pPr>
            <w:r w:rsidRPr="00943E01">
              <w:rPr>
                <w:rFonts w:ascii="Arial" w:hAnsi="Arial" w:cs="Arial"/>
              </w:rPr>
              <w:t>5.964 10</w:t>
            </w:r>
            <w:r w:rsidRPr="00943E01">
              <w:rPr>
                <w:rFonts w:ascii="Arial" w:hAnsi="Arial" w:cs="Arial"/>
                <w:vertAlign w:val="superscript"/>
              </w:rPr>
              <w:t>-5</w:t>
            </w:r>
          </w:p>
        </w:tc>
        <w:tc>
          <w:tcPr>
            <w:tcW w:w="1305" w:type="dxa"/>
          </w:tcPr>
          <w:p w:rsidR="008536CD" w:rsidRPr="00943E01" w:rsidRDefault="008536CD" w:rsidP="003F0FAE">
            <w:pPr>
              <w:jc w:val="center"/>
              <w:rPr>
                <w:rFonts w:ascii="Arial" w:hAnsi="Arial" w:cs="Arial"/>
              </w:rPr>
            </w:pPr>
            <w:r w:rsidRPr="00943E01">
              <w:rPr>
                <w:rFonts w:ascii="Arial" w:hAnsi="Arial" w:cs="Arial"/>
              </w:rPr>
              <w:t>0.84 10</w:t>
            </w:r>
            <w:r w:rsidRPr="00943E01">
              <w:rPr>
                <w:rFonts w:ascii="Arial" w:hAnsi="Arial" w:cs="Arial"/>
                <w:vertAlign w:val="superscript"/>
              </w:rPr>
              <w:t>-5</w:t>
            </w: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p>
        </w:tc>
        <w:tc>
          <w:tcPr>
            <w:tcW w:w="1305" w:type="dxa"/>
          </w:tcPr>
          <w:p w:rsidR="008536CD" w:rsidRPr="00943E01" w:rsidRDefault="008536CD" w:rsidP="003F0FAE">
            <w:pPr>
              <w:jc w:val="center"/>
              <w:rPr>
                <w:rFonts w:ascii="Arial" w:hAnsi="Arial" w:cs="Arial"/>
              </w:rPr>
            </w:pPr>
          </w:p>
        </w:tc>
        <w:tc>
          <w:tcPr>
            <w:tcW w:w="1305" w:type="dxa"/>
          </w:tcPr>
          <w:p w:rsidR="008536CD" w:rsidRPr="00943E01" w:rsidRDefault="008536CD" w:rsidP="003F0FAE">
            <w:pPr>
              <w:jc w:val="center"/>
              <w:rPr>
                <w:rFonts w:ascii="Arial" w:hAnsi="Arial" w:cs="Arial"/>
              </w:rPr>
            </w:pP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avg(</w:t>
            </w:r>
            <w:r>
              <w:rPr>
                <w:rFonts w:ascii="Arial" w:hAnsi="Arial" w:cs="Arial"/>
                <w:sz w:val="22"/>
                <w:szCs w:val="22"/>
              </w:rPr>
              <w:t>excess</w:t>
            </w:r>
            <w:r w:rsidRPr="00943E01">
              <w:rPr>
                <w:rFonts w:ascii="Arial" w:hAnsi="Arial" w:cs="Arial"/>
                <w:sz w:val="22"/>
                <w:szCs w:val="22"/>
              </w:rPr>
              <w:t xml:space="preserve"> rate coefficient - 6.0×10</w:t>
            </w:r>
            <w:r w:rsidRPr="00943E01">
              <w:rPr>
                <w:rFonts w:ascii="Arial" w:hAnsi="Arial" w:cs="Arial"/>
                <w:sz w:val="22"/>
                <w:szCs w:val="22"/>
                <w:vertAlign w:val="superscript"/>
              </w:rPr>
              <w:t>-5</w:t>
            </w:r>
            <w:r w:rsidRPr="00943E01">
              <w:rPr>
                <w:rFonts w:ascii="Arial" w:hAnsi="Arial" w:cs="Arial"/>
                <w:sz w:val="22"/>
                <w:szCs w:val="22"/>
              </w:rPr>
              <w:t>)</w:t>
            </w:r>
            <w:r w:rsidRPr="00943E01">
              <w:rPr>
                <w:rFonts w:ascii="Arial" w:hAnsi="Arial" w:cs="Arial"/>
                <w:sz w:val="22"/>
                <w:szCs w:val="22"/>
                <w:vertAlign w:val="superscript"/>
              </w:rPr>
              <w:t>2</w:t>
            </w:r>
            <w:r w:rsidRPr="00943E01">
              <w:rPr>
                <w:rFonts w:ascii="Arial" w:hAnsi="Arial" w:cs="Arial"/>
                <w:sz w:val="22"/>
                <w:szCs w:val="22"/>
              </w:rPr>
              <w:t xml:space="preserve"> </w:t>
            </w:r>
            <w:r w:rsidRPr="00943E01">
              <w:rPr>
                <w:rFonts w:ascii="Arial" w:hAnsi="Arial" w:cs="Arial"/>
                <w:sz w:val="22"/>
                <w:szCs w:val="22"/>
                <w:vertAlign w:val="superscript"/>
              </w:rPr>
              <w:t>(2)</w:t>
            </w:r>
          </w:p>
        </w:tc>
        <w:tc>
          <w:tcPr>
            <w:tcW w:w="1305" w:type="dxa"/>
          </w:tcPr>
          <w:p w:rsidR="008536CD" w:rsidRPr="00943E01" w:rsidRDefault="008536CD" w:rsidP="003F0FAE">
            <w:pPr>
              <w:jc w:val="center"/>
              <w:rPr>
                <w:rFonts w:ascii="Arial" w:hAnsi="Arial" w:cs="Arial"/>
              </w:rPr>
            </w:pPr>
            <w:r w:rsidRPr="00943E01">
              <w:rPr>
                <w:rFonts w:ascii="Arial" w:hAnsi="Arial" w:cs="Arial"/>
              </w:rPr>
              <w:t>0.70 10</w:t>
            </w:r>
            <w:r w:rsidRPr="00943E01">
              <w:rPr>
                <w:rFonts w:ascii="Arial" w:hAnsi="Arial" w:cs="Arial"/>
                <w:vertAlign w:val="superscript"/>
              </w:rPr>
              <w:t>-10</w:t>
            </w:r>
          </w:p>
        </w:tc>
        <w:tc>
          <w:tcPr>
            <w:tcW w:w="1305" w:type="dxa"/>
          </w:tcPr>
          <w:p w:rsidR="008536CD" w:rsidRPr="00943E01" w:rsidRDefault="008536CD" w:rsidP="003F0FAE">
            <w:pPr>
              <w:jc w:val="center"/>
              <w:rPr>
                <w:rFonts w:ascii="Arial" w:hAnsi="Arial" w:cs="Arial"/>
              </w:rPr>
            </w:pPr>
            <w:r w:rsidRPr="00943E01">
              <w:rPr>
                <w:rFonts w:ascii="Arial" w:hAnsi="Arial" w:cs="Arial"/>
              </w:rPr>
              <w:t>0.99 10</w:t>
            </w:r>
            <w:r w:rsidRPr="00943E01">
              <w:rPr>
                <w:rFonts w:ascii="Arial" w:hAnsi="Arial" w:cs="Arial"/>
                <w:vertAlign w:val="superscript"/>
              </w:rPr>
              <w:t>-10</w:t>
            </w: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avg(</w:t>
            </w:r>
            <w:r>
              <w:rPr>
                <w:rFonts w:ascii="Arial" w:hAnsi="Arial" w:cs="Arial"/>
                <w:sz w:val="22"/>
                <w:szCs w:val="22"/>
              </w:rPr>
              <w:t>excess</w:t>
            </w:r>
            <w:r w:rsidRPr="00943E01">
              <w:rPr>
                <w:rFonts w:ascii="Arial" w:hAnsi="Arial" w:cs="Arial"/>
                <w:sz w:val="22"/>
                <w:szCs w:val="22"/>
              </w:rPr>
              <w:t xml:space="preserve"> rate coefficient - 6.0×10</w:t>
            </w:r>
            <w:r w:rsidRPr="00943E01">
              <w:rPr>
                <w:rFonts w:ascii="Arial" w:hAnsi="Arial" w:cs="Arial"/>
                <w:sz w:val="22"/>
                <w:szCs w:val="22"/>
                <w:vertAlign w:val="superscript"/>
              </w:rPr>
              <w:t>-5</w:t>
            </w:r>
            <w:r w:rsidRPr="00943E01">
              <w:rPr>
                <w:rFonts w:ascii="Arial" w:hAnsi="Arial" w:cs="Arial"/>
                <w:sz w:val="22"/>
                <w:szCs w:val="22"/>
              </w:rPr>
              <w:t>)</w:t>
            </w:r>
            <w:r w:rsidRPr="00943E01">
              <w:rPr>
                <w:rFonts w:ascii="Arial" w:hAnsi="Arial" w:cs="Arial"/>
                <w:sz w:val="22"/>
                <w:szCs w:val="22"/>
                <w:vertAlign w:val="superscript"/>
              </w:rPr>
              <w:t>2</w:t>
            </w:r>
            <w:r w:rsidRPr="00943E01">
              <w:rPr>
                <w:rFonts w:ascii="Arial" w:hAnsi="Arial" w:cs="Arial"/>
                <w:sz w:val="22"/>
                <w:szCs w:val="22"/>
              </w:rPr>
              <w:t xml:space="preserve"> … fixed intercept</w:t>
            </w:r>
          </w:p>
        </w:tc>
        <w:tc>
          <w:tcPr>
            <w:tcW w:w="1305" w:type="dxa"/>
          </w:tcPr>
          <w:p w:rsidR="008536CD" w:rsidRPr="00943E01" w:rsidRDefault="008536CD" w:rsidP="003F0FAE">
            <w:pPr>
              <w:jc w:val="center"/>
              <w:rPr>
                <w:rFonts w:ascii="Arial" w:hAnsi="Arial" w:cs="Arial"/>
              </w:rPr>
            </w:pPr>
            <w:r w:rsidRPr="00943E01">
              <w:rPr>
                <w:rFonts w:ascii="Arial" w:hAnsi="Arial" w:cs="Arial"/>
              </w:rPr>
              <w:t>0.45 10</w:t>
            </w:r>
            <w:r w:rsidRPr="00943E01">
              <w:rPr>
                <w:rFonts w:ascii="Arial" w:hAnsi="Arial" w:cs="Arial"/>
                <w:vertAlign w:val="superscript"/>
              </w:rPr>
              <w:t>-10</w:t>
            </w:r>
          </w:p>
        </w:tc>
        <w:tc>
          <w:tcPr>
            <w:tcW w:w="1305" w:type="dxa"/>
          </w:tcPr>
          <w:p w:rsidR="008536CD" w:rsidRPr="00943E01" w:rsidRDefault="008536CD" w:rsidP="003F0FAE">
            <w:pPr>
              <w:jc w:val="center"/>
              <w:rPr>
                <w:rFonts w:ascii="Arial" w:hAnsi="Arial" w:cs="Arial"/>
              </w:rPr>
            </w:pPr>
            <w:r w:rsidRPr="00943E01">
              <w:rPr>
                <w:rFonts w:ascii="Arial" w:hAnsi="Arial" w:cs="Arial"/>
              </w:rPr>
              <w:t>0.46 10</w:t>
            </w:r>
            <w:r w:rsidRPr="00943E01">
              <w:rPr>
                <w:rFonts w:ascii="Arial" w:hAnsi="Arial" w:cs="Arial"/>
                <w:vertAlign w:val="superscript"/>
              </w:rPr>
              <w:t>-10</w:t>
            </w:r>
          </w:p>
        </w:tc>
      </w:tr>
      <w:tr w:rsidR="008536CD" w:rsidRPr="00D90D11" w:rsidTr="003F0FAE">
        <w:tc>
          <w:tcPr>
            <w:tcW w:w="6228" w:type="dxa"/>
            <w:tcBorders>
              <w:bottom w:val="single" w:sz="4" w:space="0" w:color="auto"/>
            </w:tcBorders>
          </w:tcPr>
          <w:p w:rsidR="008536CD" w:rsidRPr="00943E01" w:rsidRDefault="008536CD" w:rsidP="003F0FAE">
            <w:pPr>
              <w:pStyle w:val="PlainText"/>
              <w:rPr>
                <w:rFonts w:ascii="Arial" w:hAnsi="Arial" w:cs="Arial"/>
                <w:sz w:val="22"/>
                <w:szCs w:val="22"/>
              </w:rPr>
            </w:pPr>
          </w:p>
        </w:tc>
        <w:tc>
          <w:tcPr>
            <w:tcW w:w="1305" w:type="dxa"/>
            <w:tcBorders>
              <w:bottom w:val="single" w:sz="4" w:space="0" w:color="auto"/>
            </w:tcBorders>
          </w:tcPr>
          <w:p w:rsidR="008536CD" w:rsidRPr="00943E01" w:rsidRDefault="008536CD" w:rsidP="003F0FAE">
            <w:pPr>
              <w:jc w:val="center"/>
              <w:rPr>
                <w:rFonts w:ascii="Arial" w:hAnsi="Arial" w:cs="Arial"/>
              </w:rPr>
            </w:pPr>
          </w:p>
        </w:tc>
        <w:tc>
          <w:tcPr>
            <w:tcW w:w="1305" w:type="dxa"/>
            <w:tcBorders>
              <w:bottom w:val="single" w:sz="4" w:space="0" w:color="auto"/>
            </w:tcBorders>
          </w:tcPr>
          <w:p w:rsidR="008536CD" w:rsidRPr="00943E01" w:rsidRDefault="008536CD" w:rsidP="003F0FAE">
            <w:pPr>
              <w:jc w:val="center"/>
              <w:rPr>
                <w:rFonts w:ascii="Arial" w:hAnsi="Arial" w:cs="Arial"/>
              </w:rPr>
            </w:pPr>
          </w:p>
        </w:tc>
      </w:tr>
    </w:tbl>
    <w:p w:rsidR="008536CD" w:rsidRPr="00C53347" w:rsidRDefault="008536CD" w:rsidP="008536CD">
      <w:pPr>
        <w:spacing w:after="0"/>
        <w:rPr>
          <w:rFonts w:ascii="Arial" w:hAnsi="Arial" w:cs="Arial"/>
          <w:sz w:val="20"/>
          <w:szCs w:val="20"/>
        </w:rPr>
      </w:pPr>
      <w:r w:rsidRPr="00C53347">
        <w:rPr>
          <w:rFonts w:ascii="Arial" w:hAnsi="Arial" w:cs="Arial"/>
          <w:sz w:val="20"/>
          <w:szCs w:val="20"/>
        </w:rPr>
        <w:t>Nominal excess rate</w:t>
      </w:r>
      <w:r>
        <w:rPr>
          <w:rFonts w:ascii="Arial" w:hAnsi="Arial" w:cs="Arial"/>
          <w:sz w:val="20"/>
          <w:szCs w:val="20"/>
        </w:rPr>
        <w:t xml:space="preserve"> coefficient</w:t>
      </w:r>
      <w:r w:rsidRPr="00C53347">
        <w:rPr>
          <w:rFonts w:ascii="Arial" w:hAnsi="Arial" w:cs="Arial"/>
          <w:sz w:val="20"/>
          <w:szCs w:val="20"/>
        </w:rPr>
        <w:t>: 6.00</w:t>
      </w:r>
      <w:r>
        <w:rPr>
          <w:rFonts w:ascii="Arial" w:hAnsi="Arial" w:cs="Arial"/>
          <w:sz w:val="20"/>
          <w:szCs w:val="20"/>
        </w:rPr>
        <w:t>0</w:t>
      </w:r>
      <w:r w:rsidRPr="00C53347">
        <w:rPr>
          <w:rFonts w:ascii="Arial" w:hAnsi="Arial" w:cs="Arial"/>
          <w:sz w:val="20"/>
          <w:szCs w:val="20"/>
        </w:rPr>
        <w:t xml:space="preserve"> 10</w:t>
      </w:r>
      <w:r w:rsidRPr="00C53347">
        <w:rPr>
          <w:rFonts w:ascii="Arial" w:hAnsi="Arial" w:cs="Arial"/>
          <w:sz w:val="20"/>
          <w:szCs w:val="20"/>
          <w:vertAlign w:val="superscript"/>
        </w:rPr>
        <w:t>-5</w:t>
      </w:r>
      <w:r w:rsidRPr="00C53347">
        <w:rPr>
          <w:rFonts w:ascii="Arial" w:hAnsi="Arial" w:cs="Arial"/>
          <w:sz w:val="20"/>
          <w:szCs w:val="20"/>
        </w:rPr>
        <w:t xml:space="preserve"> per unit of cumulative exposure</w:t>
      </w:r>
      <w:r>
        <w:rPr>
          <w:rFonts w:ascii="Arial" w:hAnsi="Arial" w:cs="Arial"/>
          <w:sz w:val="20"/>
          <w:szCs w:val="20"/>
        </w:rPr>
        <w:t>, MetX</w:t>
      </w:r>
    </w:p>
    <w:p w:rsidR="008536CD" w:rsidRPr="00DA4D3A" w:rsidRDefault="008536CD" w:rsidP="008536CD">
      <w:pPr>
        <w:spacing w:after="0" w:line="360" w:lineRule="auto"/>
        <w:rPr>
          <w:rFonts w:ascii="Arial" w:hAnsi="Arial" w:cs="Arial"/>
          <w:sz w:val="20"/>
          <w:szCs w:val="20"/>
        </w:rPr>
      </w:pPr>
      <w:r w:rsidRPr="00DA4D3A">
        <w:rPr>
          <w:rFonts w:ascii="Arial" w:hAnsi="Arial" w:cs="Arial"/>
          <w:sz w:val="20"/>
          <w:szCs w:val="20"/>
        </w:rPr>
        <w:t>rate = [exp(</w:t>
      </w:r>
      <w:r w:rsidRPr="00DA4D3A">
        <w:rPr>
          <w:rFonts w:ascii="Arial" w:hAnsi="Arial" w:cs="Arial"/>
          <w:i/>
          <w:sz w:val="20"/>
          <w:szCs w:val="20"/>
        </w:rPr>
        <w:t>α</w:t>
      </w:r>
      <w:r>
        <w:rPr>
          <w:rFonts w:ascii="Arial" w:hAnsi="Arial" w:cs="Arial"/>
          <w:sz w:val="20"/>
          <w:szCs w:val="20"/>
        </w:rPr>
        <w:t xml:space="preserve">)] </w:t>
      </w:r>
      <w:r w:rsidRPr="00DA4D3A">
        <w:rPr>
          <w:rFonts w:ascii="Arial" w:hAnsi="Arial" w:cs="Arial"/>
          <w:sz w:val="20"/>
          <w:szCs w:val="20"/>
        </w:rPr>
        <w:t xml:space="preserve">× [1 + </w:t>
      </w:r>
      <w:r w:rsidRPr="00DA4D3A">
        <w:rPr>
          <w:rFonts w:ascii="Arial" w:hAnsi="Arial" w:cs="Arial"/>
          <w:i/>
          <w:sz w:val="20"/>
          <w:szCs w:val="20"/>
        </w:rPr>
        <w:t>β</w:t>
      </w:r>
      <w:r w:rsidRPr="00DA4D3A">
        <w:rPr>
          <w:rFonts w:ascii="Arial" w:hAnsi="Arial" w:cs="Arial"/>
          <w:sz w:val="20"/>
          <w:szCs w:val="20"/>
        </w:rPr>
        <w:t>MetX]</w:t>
      </w:r>
      <w:r w:rsidRPr="00D70D84">
        <w:rPr>
          <w:rFonts w:ascii="Arial" w:hAnsi="Arial" w:cs="Arial"/>
          <w:sz w:val="20"/>
          <w:szCs w:val="20"/>
        </w:rPr>
        <w:t xml:space="preserve"> </w:t>
      </w:r>
      <w:r>
        <w:rPr>
          <w:rFonts w:ascii="Arial" w:hAnsi="Arial" w:cs="Arial"/>
          <w:sz w:val="20"/>
          <w:szCs w:val="20"/>
        </w:rPr>
        <w:t xml:space="preserve">; excess </w:t>
      </w:r>
      <w:r w:rsidRPr="00DA4D3A">
        <w:rPr>
          <w:rFonts w:ascii="Arial" w:hAnsi="Arial" w:cs="Arial"/>
          <w:sz w:val="20"/>
          <w:szCs w:val="20"/>
        </w:rPr>
        <w:t xml:space="preserve">rate </w:t>
      </w:r>
      <w:r>
        <w:rPr>
          <w:rFonts w:ascii="Arial" w:hAnsi="Arial" w:cs="Arial"/>
          <w:sz w:val="20"/>
          <w:szCs w:val="20"/>
        </w:rPr>
        <w:t xml:space="preserve">= </w:t>
      </w:r>
      <w:r w:rsidRPr="00DA4D3A">
        <w:rPr>
          <w:rFonts w:ascii="Arial" w:hAnsi="Arial" w:cs="Arial"/>
          <w:sz w:val="20"/>
          <w:szCs w:val="20"/>
        </w:rPr>
        <w:t>[exp(</w:t>
      </w:r>
      <w:r w:rsidRPr="00DA4D3A">
        <w:rPr>
          <w:rFonts w:ascii="Arial" w:hAnsi="Arial" w:cs="Arial"/>
          <w:i/>
          <w:sz w:val="20"/>
          <w:szCs w:val="20"/>
        </w:rPr>
        <w:t>α</w:t>
      </w:r>
      <w:r w:rsidRPr="00DA4D3A">
        <w:rPr>
          <w:rFonts w:ascii="Arial" w:hAnsi="Arial" w:cs="Arial"/>
          <w:sz w:val="20"/>
          <w:szCs w:val="20"/>
        </w:rPr>
        <w:t>)]</w:t>
      </w:r>
      <w:r>
        <w:rPr>
          <w:rFonts w:ascii="Arial" w:hAnsi="Arial" w:cs="Arial"/>
          <w:sz w:val="20"/>
          <w:szCs w:val="20"/>
        </w:rPr>
        <w:t>×</w:t>
      </w:r>
      <w:r w:rsidRPr="00DA4D3A">
        <w:rPr>
          <w:rFonts w:ascii="Arial" w:hAnsi="Arial" w:cs="Arial"/>
          <w:i/>
          <w:sz w:val="20"/>
          <w:szCs w:val="20"/>
        </w:rPr>
        <w:t>β</w:t>
      </w:r>
      <w:r w:rsidRPr="00DA4D3A">
        <w:rPr>
          <w:rFonts w:ascii="Arial" w:hAnsi="Arial" w:cs="Arial"/>
          <w:sz w:val="20"/>
          <w:szCs w:val="20"/>
        </w:rPr>
        <w:t>MetX</w:t>
      </w:r>
      <w:r>
        <w:rPr>
          <w:rFonts w:ascii="Arial" w:hAnsi="Arial" w:cs="Arial"/>
          <w:sz w:val="20"/>
          <w:szCs w:val="20"/>
        </w:rPr>
        <w:t xml:space="preserve">; excess </w:t>
      </w:r>
      <w:r w:rsidRPr="00DA4D3A">
        <w:rPr>
          <w:rFonts w:ascii="Arial" w:hAnsi="Arial" w:cs="Arial"/>
          <w:sz w:val="20"/>
          <w:szCs w:val="20"/>
        </w:rPr>
        <w:t>rate</w:t>
      </w:r>
      <w:r>
        <w:rPr>
          <w:rFonts w:ascii="Arial" w:hAnsi="Arial" w:cs="Arial"/>
          <w:sz w:val="20"/>
          <w:szCs w:val="20"/>
        </w:rPr>
        <w:t xml:space="preserve"> ratio</w:t>
      </w:r>
      <w:r w:rsidRPr="00DA4D3A">
        <w:rPr>
          <w:rFonts w:ascii="Arial" w:hAnsi="Arial" w:cs="Arial"/>
          <w:sz w:val="20"/>
          <w:szCs w:val="20"/>
        </w:rPr>
        <w:t xml:space="preserve"> =  </w:t>
      </w:r>
      <w:r w:rsidRPr="00DA4D3A">
        <w:rPr>
          <w:rFonts w:ascii="Arial" w:hAnsi="Arial" w:cs="Arial"/>
          <w:i/>
          <w:sz w:val="20"/>
          <w:szCs w:val="20"/>
        </w:rPr>
        <w:t>β</w:t>
      </w:r>
      <w:r w:rsidRPr="00DA4D3A">
        <w:rPr>
          <w:rFonts w:ascii="Arial" w:hAnsi="Arial" w:cs="Arial"/>
          <w:sz w:val="20"/>
          <w:szCs w:val="20"/>
        </w:rPr>
        <w:t>MetX</w:t>
      </w:r>
    </w:p>
    <w:p w:rsidR="008536CD" w:rsidRDefault="008536CD" w:rsidP="008536CD">
      <w:pPr>
        <w:pStyle w:val="ListParagraph"/>
        <w:numPr>
          <w:ilvl w:val="0"/>
          <w:numId w:val="5"/>
        </w:numPr>
        <w:spacing w:after="0"/>
        <w:rPr>
          <w:rFonts w:ascii="Arial" w:hAnsi="Arial" w:cs="Arial"/>
          <w:sz w:val="20"/>
          <w:szCs w:val="20"/>
        </w:rPr>
      </w:pPr>
      <w:r w:rsidRPr="00A33CB1">
        <w:rPr>
          <w:rFonts w:ascii="Arial" w:hAnsi="Arial" w:cs="Arial"/>
          <w:sz w:val="20"/>
          <w:szCs w:val="20"/>
        </w:rPr>
        <w:t xml:space="preserve">Intercept fixed </w:t>
      </w:r>
      <w:r>
        <w:rPr>
          <w:rFonts w:ascii="Arial" w:hAnsi="Arial" w:cs="Arial"/>
          <w:sz w:val="20"/>
          <w:szCs w:val="20"/>
        </w:rPr>
        <w:t>to correspond to known number of randomly generated baseline cases.</w:t>
      </w:r>
    </w:p>
    <w:p w:rsidR="008536CD" w:rsidRPr="00A33CB1" w:rsidRDefault="008536CD" w:rsidP="008536CD">
      <w:pPr>
        <w:pStyle w:val="ListParagraph"/>
        <w:numPr>
          <w:ilvl w:val="0"/>
          <w:numId w:val="5"/>
        </w:numPr>
        <w:spacing w:after="0"/>
        <w:rPr>
          <w:rFonts w:ascii="Arial" w:hAnsi="Arial" w:cs="Arial"/>
          <w:sz w:val="20"/>
          <w:szCs w:val="20"/>
        </w:rPr>
      </w:pPr>
      <w:r>
        <w:rPr>
          <w:rFonts w:ascii="Arial" w:hAnsi="Arial" w:cs="Arial"/>
          <w:sz w:val="20"/>
          <w:szCs w:val="20"/>
        </w:rPr>
        <w:t>avg: averaged across 100 sets of baseline cases for each simulated population</w:t>
      </w:r>
    </w:p>
    <w:p w:rsidR="008536CD" w:rsidRDefault="008536CD" w:rsidP="0083548A">
      <w:pPr>
        <w:rPr>
          <w:rFonts w:ascii="Arial" w:hAnsi="Arial" w:cs="Arial"/>
          <w:sz w:val="24"/>
          <w:szCs w:val="24"/>
        </w:rPr>
      </w:pPr>
    </w:p>
    <w:p w:rsidR="00712691" w:rsidRDefault="00712691" w:rsidP="0083548A">
      <w:pPr>
        <w:rPr>
          <w:rFonts w:ascii="Arial" w:hAnsi="Arial" w:cs="Arial"/>
          <w:sz w:val="24"/>
          <w:szCs w:val="24"/>
        </w:rPr>
      </w:pPr>
    </w:p>
    <w:p w:rsidR="008536CD" w:rsidRPr="00C53347" w:rsidRDefault="008536CD" w:rsidP="008536CD">
      <w:pPr>
        <w:spacing w:after="0"/>
        <w:ind w:left="1440" w:hanging="1440"/>
        <w:rPr>
          <w:rFonts w:ascii="Arial" w:hAnsi="Arial" w:cs="Arial"/>
          <w:sz w:val="24"/>
          <w:szCs w:val="24"/>
        </w:rPr>
      </w:pPr>
      <w:r w:rsidRPr="00C53347">
        <w:rPr>
          <w:rFonts w:ascii="Arial" w:hAnsi="Arial" w:cs="Arial"/>
          <w:sz w:val="24"/>
          <w:szCs w:val="24"/>
        </w:rPr>
        <w:lastRenderedPageBreak/>
        <w:t xml:space="preserve">Table </w:t>
      </w:r>
      <w:r>
        <w:rPr>
          <w:rFonts w:ascii="Arial" w:hAnsi="Arial" w:cs="Arial"/>
          <w:sz w:val="24"/>
          <w:szCs w:val="24"/>
        </w:rPr>
        <w:t>3</w:t>
      </w:r>
      <w:r w:rsidRPr="00C53347">
        <w:rPr>
          <w:rFonts w:ascii="Arial" w:hAnsi="Arial" w:cs="Arial"/>
          <w:sz w:val="24"/>
          <w:szCs w:val="24"/>
        </w:rPr>
        <w:t xml:space="preserve"> </w:t>
      </w:r>
      <w:r>
        <w:rPr>
          <w:rFonts w:ascii="Arial" w:hAnsi="Arial" w:cs="Arial"/>
          <w:sz w:val="24"/>
          <w:szCs w:val="24"/>
        </w:rPr>
        <w:tab/>
      </w:r>
      <w:r w:rsidRPr="00C53347">
        <w:rPr>
          <w:rFonts w:ascii="Arial" w:hAnsi="Arial" w:cs="Arial"/>
          <w:sz w:val="24"/>
          <w:szCs w:val="24"/>
        </w:rPr>
        <w:t xml:space="preserve">Simulated exposed population </w:t>
      </w:r>
      <w:r>
        <w:rPr>
          <w:rFonts w:ascii="Arial" w:hAnsi="Arial" w:cs="Arial"/>
          <w:sz w:val="24"/>
          <w:szCs w:val="24"/>
        </w:rPr>
        <w:t>(</w:t>
      </w:r>
      <w:r w:rsidRPr="00C53347">
        <w:rPr>
          <w:rFonts w:ascii="Arial" w:hAnsi="Arial" w:cs="Arial"/>
          <w:sz w:val="24"/>
          <w:szCs w:val="24"/>
        </w:rPr>
        <w:t>1000 iterations</w:t>
      </w:r>
      <w:r>
        <w:rPr>
          <w:rFonts w:ascii="Arial" w:hAnsi="Arial" w:cs="Arial"/>
          <w:sz w:val="24"/>
          <w:szCs w:val="24"/>
        </w:rPr>
        <w:t>)</w:t>
      </w:r>
      <w:r w:rsidRPr="00C53347">
        <w:rPr>
          <w:rFonts w:ascii="Arial" w:hAnsi="Arial" w:cs="Arial"/>
          <w:sz w:val="24"/>
          <w:szCs w:val="24"/>
        </w:rPr>
        <w:t>, no baseline cases added</w:t>
      </w:r>
      <w:r>
        <w:rPr>
          <w:rFonts w:ascii="Arial" w:hAnsi="Arial" w:cs="Arial"/>
          <w:sz w:val="24"/>
          <w:szCs w:val="24"/>
        </w:rPr>
        <w:t>: parameter estimates, small sample case (n=50)</w:t>
      </w:r>
    </w:p>
    <w:p w:rsidR="008536CD" w:rsidRPr="00C53347" w:rsidRDefault="008536CD" w:rsidP="008536C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215"/>
        <w:gridCol w:w="1215"/>
        <w:gridCol w:w="1530"/>
      </w:tblGrid>
      <w:tr w:rsidR="008536CD" w:rsidRPr="00C53347" w:rsidTr="003F0FAE">
        <w:tc>
          <w:tcPr>
            <w:tcW w:w="5418" w:type="dxa"/>
            <w:tcBorders>
              <w:bottom w:val="single" w:sz="4" w:space="0" w:color="auto"/>
            </w:tcBorders>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N=1000</w:t>
            </w:r>
          </w:p>
        </w:tc>
        <w:tc>
          <w:tcPr>
            <w:tcW w:w="1215" w:type="dxa"/>
            <w:tcBorders>
              <w:bottom w:val="single" w:sz="4" w:space="0" w:color="auto"/>
            </w:tcBorders>
          </w:tcPr>
          <w:p w:rsidR="008536CD" w:rsidRPr="00943E01" w:rsidRDefault="00227BE0" w:rsidP="003F0FAE">
            <w:pPr>
              <w:pStyle w:val="PlainText"/>
              <w:jc w:val="center"/>
              <w:rPr>
                <w:rFonts w:ascii="Arial" w:hAnsi="Arial" w:cs="Arial"/>
                <w:sz w:val="22"/>
                <w:szCs w:val="22"/>
              </w:rPr>
            </w:pPr>
            <w:r w:rsidRPr="00943E01">
              <w:rPr>
                <w:rFonts w:ascii="Arial" w:hAnsi="Arial" w:cs="Arial"/>
                <w:sz w:val="22"/>
                <w:szCs w:val="22"/>
              </w:rPr>
              <w:t>M</w:t>
            </w:r>
            <w:r w:rsidR="008536CD" w:rsidRPr="00943E01">
              <w:rPr>
                <w:rFonts w:ascii="Arial" w:hAnsi="Arial" w:cs="Arial"/>
                <w:sz w:val="22"/>
                <w:szCs w:val="22"/>
              </w:rPr>
              <w:t>ean</w:t>
            </w:r>
          </w:p>
        </w:tc>
        <w:tc>
          <w:tcPr>
            <w:tcW w:w="1215" w:type="dxa"/>
            <w:tcBorders>
              <w:bottom w:val="single" w:sz="4" w:space="0" w:color="auto"/>
            </w:tcBorders>
          </w:tcPr>
          <w:p w:rsidR="008536CD" w:rsidRPr="00943E01" w:rsidRDefault="008536CD" w:rsidP="003F0FAE">
            <w:pPr>
              <w:pStyle w:val="PlainText"/>
              <w:jc w:val="center"/>
              <w:rPr>
                <w:rFonts w:ascii="Arial" w:hAnsi="Arial" w:cs="Arial"/>
                <w:sz w:val="22"/>
                <w:szCs w:val="22"/>
              </w:rPr>
            </w:pPr>
            <w:r>
              <w:rPr>
                <w:rFonts w:ascii="Arial" w:hAnsi="Arial" w:cs="Arial"/>
                <w:sz w:val="22"/>
                <w:szCs w:val="22"/>
              </w:rPr>
              <w:t>s</w:t>
            </w:r>
            <w:r w:rsidRPr="00943E01">
              <w:rPr>
                <w:rFonts w:ascii="Arial" w:hAnsi="Arial" w:cs="Arial"/>
                <w:sz w:val="22"/>
                <w:szCs w:val="22"/>
              </w:rPr>
              <w:t>d</w:t>
            </w:r>
          </w:p>
        </w:tc>
        <w:tc>
          <w:tcPr>
            <w:tcW w:w="1530" w:type="dxa"/>
            <w:tcBorders>
              <w:bottom w:val="single" w:sz="4" w:space="0" w:color="auto"/>
            </w:tcBorders>
          </w:tcPr>
          <w:p w:rsidR="008536CD" w:rsidRDefault="008536CD" w:rsidP="003F0FAE">
            <w:pPr>
              <w:pStyle w:val="PlainText"/>
              <w:jc w:val="center"/>
              <w:rPr>
                <w:rFonts w:ascii="Arial" w:hAnsi="Arial" w:cs="Arial"/>
                <w:sz w:val="22"/>
                <w:szCs w:val="22"/>
              </w:rPr>
            </w:pPr>
            <w:r>
              <w:rPr>
                <w:rFonts w:ascii="Arial" w:hAnsi="Arial" w:cs="Arial"/>
                <w:sz w:val="22"/>
                <w:szCs w:val="22"/>
              </w:rPr>
              <w:t>range</w:t>
            </w:r>
          </w:p>
        </w:tc>
      </w:tr>
      <w:tr w:rsidR="008536CD" w:rsidRPr="00C53347" w:rsidTr="003F0FAE">
        <w:tc>
          <w:tcPr>
            <w:tcW w:w="5418" w:type="dxa"/>
            <w:tcBorders>
              <w:top w:val="single" w:sz="4" w:space="0" w:color="auto"/>
            </w:tcBorders>
          </w:tcPr>
          <w:p w:rsidR="008536CD" w:rsidRPr="00943E01" w:rsidRDefault="008536CD" w:rsidP="003F0FAE">
            <w:pPr>
              <w:pStyle w:val="PlainText"/>
              <w:rPr>
                <w:rFonts w:ascii="Arial" w:hAnsi="Arial" w:cs="Arial"/>
                <w:sz w:val="22"/>
                <w:szCs w:val="22"/>
              </w:rPr>
            </w:pPr>
          </w:p>
        </w:tc>
        <w:tc>
          <w:tcPr>
            <w:tcW w:w="1215" w:type="dxa"/>
            <w:tcBorders>
              <w:top w:val="single" w:sz="4" w:space="0" w:color="auto"/>
            </w:tcBorders>
          </w:tcPr>
          <w:p w:rsidR="008536CD" w:rsidRPr="00943E01" w:rsidRDefault="008536CD" w:rsidP="003F0FAE">
            <w:pPr>
              <w:pStyle w:val="PlainText"/>
              <w:jc w:val="center"/>
              <w:rPr>
                <w:rFonts w:ascii="Arial" w:hAnsi="Arial" w:cs="Arial"/>
                <w:sz w:val="22"/>
                <w:szCs w:val="22"/>
              </w:rPr>
            </w:pPr>
          </w:p>
        </w:tc>
        <w:tc>
          <w:tcPr>
            <w:tcW w:w="1215" w:type="dxa"/>
            <w:tcBorders>
              <w:top w:val="single" w:sz="4" w:space="0" w:color="auto"/>
            </w:tcBorders>
          </w:tcPr>
          <w:p w:rsidR="008536CD" w:rsidRPr="00943E01" w:rsidRDefault="008536CD" w:rsidP="003F0FAE">
            <w:pPr>
              <w:pStyle w:val="PlainText"/>
              <w:jc w:val="center"/>
              <w:rPr>
                <w:rFonts w:ascii="Arial" w:hAnsi="Arial" w:cs="Arial"/>
                <w:sz w:val="22"/>
                <w:szCs w:val="22"/>
              </w:rPr>
            </w:pPr>
          </w:p>
        </w:tc>
        <w:tc>
          <w:tcPr>
            <w:tcW w:w="1530" w:type="dxa"/>
            <w:tcBorders>
              <w:top w:val="single" w:sz="4" w:space="0" w:color="auto"/>
            </w:tcBorders>
          </w:tcPr>
          <w:p w:rsidR="008536CD" w:rsidRPr="00943E01" w:rsidRDefault="008536CD" w:rsidP="003F0FAE">
            <w:pPr>
              <w:pStyle w:val="PlainText"/>
              <w:jc w:val="center"/>
              <w:rPr>
                <w:rFonts w:ascii="Arial" w:hAnsi="Arial" w:cs="Arial"/>
                <w:sz w:val="22"/>
                <w:szCs w:val="22"/>
              </w:rPr>
            </w:pPr>
          </w:p>
        </w:tc>
      </w:tr>
      <w:tr w:rsidR="008536CD" w:rsidRPr="00C53347" w:rsidTr="003F0FAE">
        <w:tc>
          <w:tcPr>
            <w:tcW w:w="541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ratio coefficient,  </w:t>
            </w:r>
            <w:r w:rsidRPr="00943E01">
              <w:rPr>
                <w:rFonts w:ascii="Arial" w:hAnsi="Arial" w:cs="Arial"/>
                <w:i/>
                <w:sz w:val="22"/>
                <w:szCs w:val="22"/>
              </w:rPr>
              <w:t>β</w:t>
            </w:r>
          </w:p>
        </w:tc>
        <w:tc>
          <w:tcPr>
            <w:tcW w:w="1215" w:type="dxa"/>
          </w:tcPr>
          <w:p w:rsidR="008536CD" w:rsidRPr="00943E01" w:rsidRDefault="008536CD" w:rsidP="003F0FAE">
            <w:pPr>
              <w:jc w:val="center"/>
              <w:rPr>
                <w:rFonts w:ascii="Arial" w:hAnsi="Arial" w:cs="Arial"/>
                <w:color w:val="000000"/>
              </w:rPr>
            </w:pPr>
            <w:r w:rsidRPr="00943E01">
              <w:rPr>
                <w:rFonts w:ascii="Arial" w:hAnsi="Arial" w:cs="Arial"/>
                <w:color w:val="000000"/>
              </w:rPr>
              <w:t>4.31</w:t>
            </w:r>
          </w:p>
        </w:tc>
        <w:tc>
          <w:tcPr>
            <w:tcW w:w="1215" w:type="dxa"/>
          </w:tcPr>
          <w:p w:rsidR="008536CD" w:rsidRPr="00943E01" w:rsidRDefault="008536CD" w:rsidP="003F0FAE">
            <w:pPr>
              <w:jc w:val="center"/>
              <w:rPr>
                <w:rFonts w:ascii="Arial" w:hAnsi="Arial" w:cs="Arial"/>
                <w:color w:val="000000"/>
              </w:rPr>
            </w:pPr>
            <w:r w:rsidRPr="00943E01">
              <w:rPr>
                <w:rFonts w:ascii="Arial" w:hAnsi="Arial" w:cs="Arial"/>
                <w:color w:val="000000"/>
              </w:rPr>
              <w:t>5.84</w:t>
            </w:r>
          </w:p>
        </w:tc>
        <w:tc>
          <w:tcPr>
            <w:tcW w:w="1530" w:type="dxa"/>
          </w:tcPr>
          <w:p w:rsidR="008536CD" w:rsidRPr="00943E01" w:rsidRDefault="008536CD" w:rsidP="003F0FAE">
            <w:pPr>
              <w:jc w:val="center"/>
              <w:rPr>
                <w:rFonts w:ascii="Arial" w:hAnsi="Arial" w:cs="Arial"/>
                <w:color w:val="000000"/>
              </w:rPr>
            </w:pPr>
            <w:r>
              <w:rPr>
                <w:rFonts w:ascii="Arial" w:hAnsi="Arial" w:cs="Arial"/>
                <w:color w:val="000000"/>
              </w:rPr>
              <w:t xml:space="preserve">-0.02–149 </w:t>
            </w:r>
          </w:p>
        </w:tc>
      </w:tr>
      <w:tr w:rsidR="008536CD" w:rsidRPr="00C53347" w:rsidTr="003F0FAE">
        <w:tc>
          <w:tcPr>
            <w:tcW w:w="541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ratio coefficient,  </w:t>
            </w:r>
            <w:r w:rsidRPr="00943E01">
              <w:rPr>
                <w:rFonts w:ascii="Arial" w:hAnsi="Arial" w:cs="Arial"/>
                <w:i/>
                <w:sz w:val="22"/>
                <w:szCs w:val="22"/>
              </w:rPr>
              <w:t>β</w:t>
            </w:r>
            <w:r w:rsidRPr="00943E01">
              <w:rPr>
                <w:rFonts w:ascii="Arial" w:hAnsi="Arial" w:cs="Arial"/>
                <w:sz w:val="22"/>
                <w:szCs w:val="22"/>
              </w:rPr>
              <w:t xml:space="preserve"> … fixed intercept</w:t>
            </w:r>
            <w:r w:rsidRPr="00943E01">
              <w:rPr>
                <w:rFonts w:ascii="Arial" w:hAnsi="Arial" w:cs="Arial"/>
                <w:sz w:val="22"/>
                <w:szCs w:val="22"/>
                <w:vertAlign w:val="superscript"/>
              </w:rPr>
              <w:t>1</w:t>
            </w:r>
          </w:p>
        </w:tc>
        <w:tc>
          <w:tcPr>
            <w:tcW w:w="1215" w:type="dxa"/>
          </w:tcPr>
          <w:p w:rsidR="008536CD" w:rsidRPr="00943E01" w:rsidRDefault="008536CD" w:rsidP="003F0FAE">
            <w:pPr>
              <w:jc w:val="center"/>
              <w:rPr>
                <w:rFonts w:ascii="Arial" w:hAnsi="Arial" w:cs="Arial"/>
                <w:color w:val="000000"/>
              </w:rPr>
            </w:pPr>
            <w:r w:rsidRPr="00943E01">
              <w:rPr>
                <w:rFonts w:ascii="Arial" w:hAnsi="Arial" w:cs="Arial"/>
                <w:color w:val="000000"/>
              </w:rPr>
              <w:t>5.91</w:t>
            </w:r>
          </w:p>
        </w:tc>
        <w:tc>
          <w:tcPr>
            <w:tcW w:w="1215" w:type="dxa"/>
          </w:tcPr>
          <w:p w:rsidR="008536CD" w:rsidRPr="00943E01" w:rsidRDefault="008536CD" w:rsidP="003F0FAE">
            <w:pPr>
              <w:jc w:val="center"/>
              <w:rPr>
                <w:rFonts w:ascii="Arial" w:hAnsi="Arial" w:cs="Arial"/>
                <w:color w:val="000000"/>
              </w:rPr>
            </w:pPr>
            <w:r w:rsidRPr="00943E01">
              <w:rPr>
                <w:rFonts w:ascii="Arial" w:hAnsi="Arial" w:cs="Arial"/>
                <w:color w:val="000000"/>
              </w:rPr>
              <w:t>2.37</w:t>
            </w:r>
          </w:p>
        </w:tc>
        <w:tc>
          <w:tcPr>
            <w:tcW w:w="1530" w:type="dxa"/>
          </w:tcPr>
          <w:p w:rsidR="008536CD" w:rsidRPr="00943E01" w:rsidRDefault="008536CD" w:rsidP="003F0FAE">
            <w:pPr>
              <w:jc w:val="center"/>
              <w:rPr>
                <w:rFonts w:ascii="Arial" w:hAnsi="Arial" w:cs="Arial"/>
                <w:color w:val="000000"/>
              </w:rPr>
            </w:pPr>
            <w:r>
              <w:rPr>
                <w:rFonts w:ascii="Arial" w:hAnsi="Arial" w:cs="Arial"/>
                <w:color w:val="000000"/>
              </w:rPr>
              <w:t>0.63–15.7</w:t>
            </w:r>
          </w:p>
        </w:tc>
      </w:tr>
      <w:tr w:rsidR="008536CD" w:rsidRPr="00C53347" w:rsidTr="003F0FAE">
        <w:tc>
          <w:tcPr>
            <w:tcW w:w="5418" w:type="dxa"/>
          </w:tcPr>
          <w:p w:rsidR="008536CD" w:rsidRPr="003478C3" w:rsidRDefault="008536CD" w:rsidP="003F0FAE">
            <w:pPr>
              <w:pStyle w:val="PlainText"/>
              <w:rPr>
                <w:rFonts w:ascii="Arial" w:hAnsi="Arial" w:cs="Arial"/>
                <w:sz w:val="22"/>
                <w:szCs w:val="22"/>
              </w:rPr>
            </w:pPr>
            <w:r w:rsidRPr="00943E01">
              <w:rPr>
                <w:rFonts w:ascii="Arial" w:hAnsi="Arial" w:cs="Arial"/>
                <w:sz w:val="22"/>
                <w:szCs w:val="22"/>
              </w:rPr>
              <w:t>log(</w:t>
            </w:r>
            <w:r>
              <w:rPr>
                <w:rFonts w:ascii="Arial" w:hAnsi="Arial" w:cs="Arial"/>
                <w:sz w:val="22"/>
                <w:szCs w:val="22"/>
              </w:rPr>
              <w:t>excess</w:t>
            </w:r>
            <w:r w:rsidRPr="00943E01">
              <w:rPr>
                <w:rFonts w:ascii="Arial" w:hAnsi="Arial" w:cs="Arial"/>
                <w:sz w:val="22"/>
                <w:szCs w:val="22"/>
              </w:rPr>
              <w:t xml:space="preserve"> rate ratio coefficient)</w:t>
            </w:r>
            <w:r>
              <w:rPr>
                <w:rFonts w:ascii="Arial" w:hAnsi="Arial" w:cs="Arial"/>
                <w:sz w:val="22"/>
                <w:szCs w:val="22"/>
              </w:rPr>
              <w:t xml:space="preserve"> </w:t>
            </w:r>
            <w:r>
              <w:rPr>
                <w:rFonts w:ascii="Arial" w:hAnsi="Arial" w:cs="Arial"/>
                <w:sz w:val="22"/>
                <w:szCs w:val="22"/>
                <w:vertAlign w:val="superscript"/>
              </w:rPr>
              <w:t>2</w:t>
            </w:r>
          </w:p>
        </w:tc>
        <w:tc>
          <w:tcPr>
            <w:tcW w:w="1215" w:type="dxa"/>
          </w:tcPr>
          <w:p w:rsidR="008536CD" w:rsidRPr="00943E01" w:rsidRDefault="008536CD" w:rsidP="003F0FAE">
            <w:pPr>
              <w:jc w:val="center"/>
              <w:rPr>
                <w:rFonts w:ascii="Arial" w:hAnsi="Arial" w:cs="Arial"/>
                <w:color w:val="000000"/>
              </w:rPr>
            </w:pPr>
            <w:r>
              <w:rPr>
                <w:rFonts w:ascii="Arial" w:hAnsi="Arial" w:cs="Arial"/>
                <w:color w:val="000000"/>
              </w:rPr>
              <w:t>0.63</w:t>
            </w:r>
          </w:p>
        </w:tc>
        <w:tc>
          <w:tcPr>
            <w:tcW w:w="1215" w:type="dxa"/>
          </w:tcPr>
          <w:p w:rsidR="008536CD" w:rsidRPr="00943E01" w:rsidRDefault="008536CD" w:rsidP="003F0FAE">
            <w:pPr>
              <w:jc w:val="center"/>
              <w:rPr>
                <w:rFonts w:ascii="Arial" w:hAnsi="Arial" w:cs="Arial"/>
                <w:color w:val="000000"/>
              </w:rPr>
            </w:pPr>
            <w:r w:rsidRPr="00943E01">
              <w:rPr>
                <w:rFonts w:ascii="Arial" w:hAnsi="Arial" w:cs="Arial"/>
                <w:color w:val="000000"/>
              </w:rPr>
              <w:t>1.86</w:t>
            </w:r>
          </w:p>
        </w:tc>
        <w:tc>
          <w:tcPr>
            <w:tcW w:w="1530" w:type="dxa"/>
          </w:tcPr>
          <w:p w:rsidR="008536CD" w:rsidRPr="00943E01" w:rsidRDefault="008536CD" w:rsidP="003F0FAE">
            <w:pPr>
              <w:jc w:val="center"/>
              <w:rPr>
                <w:rFonts w:ascii="Arial" w:hAnsi="Arial" w:cs="Arial"/>
                <w:color w:val="000000"/>
              </w:rPr>
            </w:pPr>
            <w:r>
              <w:rPr>
                <w:rFonts w:ascii="Arial" w:hAnsi="Arial" w:cs="Arial"/>
                <w:color w:val="000000"/>
              </w:rPr>
              <w:t>-9.2–5.0</w:t>
            </w:r>
          </w:p>
        </w:tc>
      </w:tr>
      <w:tr w:rsidR="008536CD" w:rsidRPr="00C53347" w:rsidTr="003F0FAE">
        <w:tc>
          <w:tcPr>
            <w:tcW w:w="541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log(</w:t>
            </w:r>
            <w:r>
              <w:rPr>
                <w:rFonts w:ascii="Arial" w:hAnsi="Arial" w:cs="Arial"/>
                <w:sz w:val="22"/>
                <w:szCs w:val="22"/>
              </w:rPr>
              <w:t>excess</w:t>
            </w:r>
            <w:r w:rsidRPr="00943E01">
              <w:rPr>
                <w:rFonts w:ascii="Arial" w:hAnsi="Arial" w:cs="Arial"/>
                <w:sz w:val="22"/>
                <w:szCs w:val="22"/>
              </w:rPr>
              <w:t xml:space="preserve"> rate ratio coefficient) … fixed intercept</w:t>
            </w:r>
          </w:p>
        </w:tc>
        <w:tc>
          <w:tcPr>
            <w:tcW w:w="1215" w:type="dxa"/>
          </w:tcPr>
          <w:p w:rsidR="008536CD" w:rsidRPr="00943E01" w:rsidRDefault="008536CD" w:rsidP="003F0FAE">
            <w:pPr>
              <w:jc w:val="center"/>
              <w:rPr>
                <w:rFonts w:ascii="Arial" w:hAnsi="Arial" w:cs="Arial"/>
                <w:color w:val="000000"/>
              </w:rPr>
            </w:pPr>
            <w:r w:rsidRPr="00943E01">
              <w:rPr>
                <w:rFonts w:ascii="Arial" w:hAnsi="Arial" w:cs="Arial"/>
                <w:color w:val="000000"/>
              </w:rPr>
              <w:t>1.69</w:t>
            </w:r>
          </w:p>
        </w:tc>
        <w:tc>
          <w:tcPr>
            <w:tcW w:w="1215" w:type="dxa"/>
          </w:tcPr>
          <w:p w:rsidR="008536CD" w:rsidRPr="00943E01" w:rsidRDefault="008536CD" w:rsidP="003F0FAE">
            <w:pPr>
              <w:jc w:val="center"/>
              <w:rPr>
                <w:rFonts w:ascii="Arial" w:hAnsi="Arial" w:cs="Arial"/>
                <w:color w:val="000000"/>
              </w:rPr>
            </w:pPr>
            <w:r w:rsidRPr="00943E01">
              <w:rPr>
                <w:rFonts w:ascii="Arial" w:hAnsi="Arial" w:cs="Arial"/>
                <w:color w:val="000000"/>
              </w:rPr>
              <w:t>0.4</w:t>
            </w:r>
            <w:r>
              <w:rPr>
                <w:rFonts w:ascii="Arial" w:hAnsi="Arial" w:cs="Arial"/>
                <w:color w:val="000000"/>
              </w:rPr>
              <w:t>4</w:t>
            </w:r>
          </w:p>
        </w:tc>
        <w:tc>
          <w:tcPr>
            <w:tcW w:w="1530" w:type="dxa"/>
          </w:tcPr>
          <w:p w:rsidR="008536CD" w:rsidRPr="00943E01" w:rsidRDefault="008536CD" w:rsidP="003F0FAE">
            <w:pPr>
              <w:jc w:val="center"/>
              <w:rPr>
                <w:rFonts w:ascii="Arial" w:hAnsi="Arial" w:cs="Arial"/>
                <w:color w:val="000000"/>
              </w:rPr>
            </w:pPr>
            <w:r>
              <w:rPr>
                <w:rFonts w:ascii="Arial" w:hAnsi="Arial" w:cs="Arial"/>
                <w:color w:val="000000"/>
              </w:rPr>
              <w:t>-0.46–2.8</w:t>
            </w:r>
          </w:p>
        </w:tc>
      </w:tr>
      <w:tr w:rsidR="008536CD" w:rsidRPr="00C53347" w:rsidTr="003F0FAE">
        <w:tc>
          <w:tcPr>
            <w:tcW w:w="5418" w:type="dxa"/>
          </w:tcPr>
          <w:p w:rsidR="008536CD" w:rsidRPr="00943E01" w:rsidRDefault="008536CD" w:rsidP="003F0FAE">
            <w:pPr>
              <w:pStyle w:val="PlainText"/>
              <w:rPr>
                <w:rFonts w:ascii="Arial" w:hAnsi="Arial" w:cs="Arial"/>
                <w:sz w:val="22"/>
                <w:szCs w:val="22"/>
              </w:rPr>
            </w:pPr>
          </w:p>
        </w:tc>
        <w:tc>
          <w:tcPr>
            <w:tcW w:w="1215" w:type="dxa"/>
          </w:tcPr>
          <w:p w:rsidR="008536CD" w:rsidRPr="00943E01" w:rsidRDefault="008536CD" w:rsidP="003F0FAE">
            <w:pPr>
              <w:pStyle w:val="PlainText"/>
              <w:jc w:val="center"/>
              <w:rPr>
                <w:rFonts w:ascii="Arial" w:hAnsi="Arial" w:cs="Arial"/>
                <w:sz w:val="22"/>
                <w:szCs w:val="22"/>
              </w:rPr>
            </w:pPr>
          </w:p>
        </w:tc>
        <w:tc>
          <w:tcPr>
            <w:tcW w:w="1215" w:type="dxa"/>
          </w:tcPr>
          <w:p w:rsidR="008536CD" w:rsidRPr="00943E01" w:rsidRDefault="008536CD" w:rsidP="003F0FAE">
            <w:pPr>
              <w:pStyle w:val="PlainText"/>
              <w:jc w:val="center"/>
              <w:rPr>
                <w:rFonts w:ascii="Arial" w:hAnsi="Arial" w:cs="Arial"/>
                <w:sz w:val="22"/>
                <w:szCs w:val="22"/>
              </w:rPr>
            </w:pPr>
          </w:p>
        </w:tc>
        <w:tc>
          <w:tcPr>
            <w:tcW w:w="1530" w:type="dxa"/>
          </w:tcPr>
          <w:p w:rsidR="008536CD" w:rsidRPr="00943E01" w:rsidRDefault="008536CD" w:rsidP="003F0FAE">
            <w:pPr>
              <w:pStyle w:val="PlainText"/>
              <w:jc w:val="center"/>
              <w:rPr>
                <w:rFonts w:ascii="Arial" w:hAnsi="Arial" w:cs="Arial"/>
                <w:sz w:val="22"/>
                <w:szCs w:val="22"/>
              </w:rPr>
            </w:pPr>
          </w:p>
        </w:tc>
      </w:tr>
      <w:tr w:rsidR="008536CD" w:rsidRPr="00C53347" w:rsidTr="003F0FAE">
        <w:tc>
          <w:tcPr>
            <w:tcW w:w="541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coefficient, [exp(</w:t>
            </w:r>
            <w:r w:rsidRPr="00943E01">
              <w:rPr>
                <w:rFonts w:ascii="Arial" w:hAnsi="Arial" w:cs="Arial"/>
                <w:i/>
                <w:sz w:val="22"/>
                <w:szCs w:val="22"/>
              </w:rPr>
              <w:t>α</w:t>
            </w:r>
            <w:r w:rsidRPr="00943E01">
              <w:rPr>
                <w:rFonts w:ascii="Arial" w:hAnsi="Arial" w:cs="Arial"/>
                <w:sz w:val="22"/>
                <w:szCs w:val="22"/>
              </w:rPr>
              <w:t>)]×</w:t>
            </w:r>
            <w:r w:rsidRPr="00943E01">
              <w:rPr>
                <w:rFonts w:ascii="Arial" w:hAnsi="Arial" w:cs="Arial"/>
                <w:i/>
                <w:sz w:val="22"/>
                <w:szCs w:val="22"/>
              </w:rPr>
              <w:t>β</w:t>
            </w:r>
          </w:p>
        </w:tc>
        <w:tc>
          <w:tcPr>
            <w:tcW w:w="1215" w:type="dxa"/>
          </w:tcPr>
          <w:p w:rsidR="008536CD" w:rsidRPr="00943E01" w:rsidRDefault="008536CD" w:rsidP="003F0FAE">
            <w:pPr>
              <w:pStyle w:val="PlainText"/>
              <w:jc w:val="center"/>
              <w:rPr>
                <w:rFonts w:ascii="Arial" w:hAnsi="Arial" w:cs="Arial"/>
                <w:sz w:val="22"/>
                <w:szCs w:val="22"/>
                <w:vertAlign w:val="superscript"/>
              </w:rPr>
            </w:pPr>
            <w:r w:rsidRPr="00943E01">
              <w:rPr>
                <w:rFonts w:ascii="Arial" w:hAnsi="Arial" w:cs="Arial"/>
                <w:sz w:val="22"/>
                <w:szCs w:val="22"/>
              </w:rPr>
              <w:t>4.082 10</w:t>
            </w:r>
            <w:r w:rsidRPr="00943E01">
              <w:rPr>
                <w:rFonts w:ascii="Arial" w:hAnsi="Arial" w:cs="Arial"/>
                <w:sz w:val="22"/>
                <w:szCs w:val="22"/>
                <w:vertAlign w:val="superscript"/>
              </w:rPr>
              <w:t>-5</w:t>
            </w:r>
          </w:p>
        </w:tc>
        <w:tc>
          <w:tcPr>
            <w:tcW w:w="1215" w:type="dxa"/>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2.19 10</w:t>
            </w:r>
            <w:r w:rsidRPr="00943E01">
              <w:rPr>
                <w:rFonts w:ascii="Arial" w:hAnsi="Arial" w:cs="Arial"/>
                <w:sz w:val="22"/>
                <w:szCs w:val="22"/>
                <w:vertAlign w:val="superscript"/>
              </w:rPr>
              <w:t>-5</w:t>
            </w:r>
          </w:p>
        </w:tc>
        <w:tc>
          <w:tcPr>
            <w:tcW w:w="1530" w:type="dxa"/>
          </w:tcPr>
          <w:p w:rsidR="008536CD" w:rsidRPr="00943E01" w:rsidRDefault="008536CD" w:rsidP="003F0FAE">
            <w:pPr>
              <w:pStyle w:val="PlainText"/>
              <w:jc w:val="center"/>
              <w:rPr>
                <w:rFonts w:ascii="Arial" w:hAnsi="Arial" w:cs="Arial"/>
                <w:sz w:val="22"/>
                <w:szCs w:val="22"/>
              </w:rPr>
            </w:pPr>
            <w:r>
              <w:rPr>
                <w:rFonts w:ascii="Arial" w:hAnsi="Arial" w:cs="Arial"/>
                <w:sz w:val="22"/>
                <w:szCs w:val="22"/>
              </w:rPr>
              <w:t>-1.7–15  1</w:t>
            </w:r>
            <w:r w:rsidRPr="00943E01">
              <w:rPr>
                <w:rFonts w:ascii="Arial" w:hAnsi="Arial" w:cs="Arial"/>
                <w:sz w:val="22"/>
                <w:szCs w:val="22"/>
              </w:rPr>
              <w:t>0</w:t>
            </w:r>
            <w:r w:rsidRPr="00943E01">
              <w:rPr>
                <w:rFonts w:ascii="Arial" w:hAnsi="Arial" w:cs="Arial"/>
                <w:sz w:val="22"/>
                <w:szCs w:val="22"/>
                <w:vertAlign w:val="superscript"/>
              </w:rPr>
              <w:t>-5</w:t>
            </w:r>
            <w:r>
              <w:rPr>
                <w:rFonts w:ascii="Arial" w:hAnsi="Arial" w:cs="Arial"/>
                <w:sz w:val="22"/>
                <w:szCs w:val="22"/>
              </w:rPr>
              <w:t xml:space="preserve"> </w:t>
            </w:r>
          </w:p>
        </w:tc>
      </w:tr>
      <w:tr w:rsidR="008536CD" w:rsidRPr="00C53347" w:rsidTr="003F0FAE">
        <w:tc>
          <w:tcPr>
            <w:tcW w:w="541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coefficient, [exp(</w:t>
            </w:r>
            <w:r w:rsidRPr="00943E01">
              <w:rPr>
                <w:rFonts w:ascii="Arial" w:hAnsi="Arial" w:cs="Arial"/>
                <w:i/>
                <w:sz w:val="22"/>
                <w:szCs w:val="22"/>
              </w:rPr>
              <w:t>α</w:t>
            </w:r>
            <w:r w:rsidRPr="00943E01">
              <w:rPr>
                <w:rFonts w:ascii="Arial" w:hAnsi="Arial" w:cs="Arial"/>
                <w:sz w:val="22"/>
                <w:szCs w:val="22"/>
              </w:rPr>
              <w:t>)]×</w:t>
            </w:r>
            <w:r w:rsidRPr="00943E01">
              <w:rPr>
                <w:rFonts w:ascii="Arial" w:hAnsi="Arial" w:cs="Arial"/>
                <w:i/>
                <w:sz w:val="22"/>
                <w:szCs w:val="22"/>
              </w:rPr>
              <w:t>β</w:t>
            </w:r>
            <w:r w:rsidRPr="00943E01">
              <w:rPr>
                <w:rFonts w:ascii="Arial" w:hAnsi="Arial" w:cs="Arial"/>
                <w:sz w:val="22"/>
                <w:szCs w:val="22"/>
              </w:rPr>
              <w:t xml:space="preserve"> … fixed intercept</w:t>
            </w:r>
          </w:p>
        </w:tc>
        <w:tc>
          <w:tcPr>
            <w:tcW w:w="1215" w:type="dxa"/>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5.989 10</w:t>
            </w:r>
            <w:r w:rsidRPr="00943E01">
              <w:rPr>
                <w:rFonts w:ascii="Arial" w:hAnsi="Arial" w:cs="Arial"/>
                <w:sz w:val="22"/>
                <w:szCs w:val="22"/>
                <w:vertAlign w:val="superscript"/>
              </w:rPr>
              <w:t>-5</w:t>
            </w:r>
          </w:p>
        </w:tc>
        <w:tc>
          <w:tcPr>
            <w:tcW w:w="1215" w:type="dxa"/>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2.40 10</w:t>
            </w:r>
            <w:r w:rsidRPr="00943E01">
              <w:rPr>
                <w:rFonts w:ascii="Arial" w:hAnsi="Arial" w:cs="Arial"/>
                <w:sz w:val="22"/>
                <w:szCs w:val="22"/>
                <w:vertAlign w:val="superscript"/>
              </w:rPr>
              <w:t>-5</w:t>
            </w:r>
          </w:p>
        </w:tc>
        <w:tc>
          <w:tcPr>
            <w:tcW w:w="1530" w:type="dxa"/>
          </w:tcPr>
          <w:p w:rsidR="008536CD" w:rsidRPr="00943E01" w:rsidRDefault="008536CD" w:rsidP="003F0FAE">
            <w:pPr>
              <w:pStyle w:val="PlainText"/>
              <w:jc w:val="center"/>
              <w:rPr>
                <w:rFonts w:ascii="Arial" w:hAnsi="Arial" w:cs="Arial"/>
                <w:sz w:val="22"/>
                <w:szCs w:val="22"/>
              </w:rPr>
            </w:pPr>
            <w:r>
              <w:rPr>
                <w:rFonts w:ascii="Arial" w:hAnsi="Arial" w:cs="Arial"/>
                <w:sz w:val="22"/>
                <w:szCs w:val="22"/>
              </w:rPr>
              <w:t xml:space="preserve">0.6–16   </w:t>
            </w:r>
            <w:r w:rsidRPr="00943E01">
              <w:rPr>
                <w:rFonts w:ascii="Arial" w:hAnsi="Arial" w:cs="Arial"/>
                <w:sz w:val="22"/>
                <w:szCs w:val="22"/>
              </w:rPr>
              <w:t>10</w:t>
            </w:r>
            <w:r w:rsidRPr="00943E01">
              <w:rPr>
                <w:rFonts w:ascii="Arial" w:hAnsi="Arial" w:cs="Arial"/>
                <w:sz w:val="22"/>
                <w:szCs w:val="22"/>
                <w:vertAlign w:val="superscript"/>
              </w:rPr>
              <w:t>-5</w:t>
            </w:r>
          </w:p>
        </w:tc>
      </w:tr>
      <w:tr w:rsidR="008536CD" w:rsidRPr="00C53347" w:rsidTr="003F0FAE">
        <w:tc>
          <w:tcPr>
            <w:tcW w:w="5418" w:type="dxa"/>
          </w:tcPr>
          <w:p w:rsidR="008536CD" w:rsidRPr="00943E01" w:rsidRDefault="008536CD" w:rsidP="003F0FAE">
            <w:pPr>
              <w:pStyle w:val="PlainText"/>
              <w:rPr>
                <w:rFonts w:ascii="Arial" w:hAnsi="Arial" w:cs="Arial"/>
                <w:sz w:val="22"/>
                <w:szCs w:val="22"/>
              </w:rPr>
            </w:pPr>
          </w:p>
        </w:tc>
        <w:tc>
          <w:tcPr>
            <w:tcW w:w="1215" w:type="dxa"/>
          </w:tcPr>
          <w:p w:rsidR="008536CD" w:rsidRPr="00943E01" w:rsidRDefault="008536CD" w:rsidP="003F0FAE">
            <w:pPr>
              <w:pStyle w:val="PlainText"/>
              <w:jc w:val="center"/>
              <w:rPr>
                <w:rFonts w:ascii="Arial" w:hAnsi="Arial" w:cs="Arial"/>
                <w:sz w:val="22"/>
                <w:szCs w:val="22"/>
              </w:rPr>
            </w:pPr>
          </w:p>
        </w:tc>
        <w:tc>
          <w:tcPr>
            <w:tcW w:w="1215" w:type="dxa"/>
          </w:tcPr>
          <w:p w:rsidR="008536CD" w:rsidRPr="00943E01" w:rsidRDefault="008536CD" w:rsidP="003F0FAE">
            <w:pPr>
              <w:pStyle w:val="PlainText"/>
              <w:jc w:val="center"/>
              <w:rPr>
                <w:rFonts w:ascii="Arial" w:hAnsi="Arial" w:cs="Arial"/>
                <w:sz w:val="22"/>
                <w:szCs w:val="22"/>
              </w:rPr>
            </w:pPr>
          </w:p>
        </w:tc>
        <w:tc>
          <w:tcPr>
            <w:tcW w:w="1530" w:type="dxa"/>
          </w:tcPr>
          <w:p w:rsidR="008536CD" w:rsidRPr="00943E01" w:rsidRDefault="008536CD" w:rsidP="003F0FAE">
            <w:pPr>
              <w:pStyle w:val="PlainText"/>
              <w:jc w:val="center"/>
              <w:rPr>
                <w:rFonts w:ascii="Arial" w:hAnsi="Arial" w:cs="Arial"/>
                <w:sz w:val="22"/>
                <w:szCs w:val="22"/>
              </w:rPr>
            </w:pPr>
          </w:p>
        </w:tc>
      </w:tr>
      <w:tr w:rsidR="008536CD" w:rsidRPr="00C53347" w:rsidTr="003F0FAE">
        <w:tc>
          <w:tcPr>
            <w:tcW w:w="5418" w:type="dxa"/>
          </w:tcPr>
          <w:p w:rsidR="008536CD" w:rsidRPr="00943E01" w:rsidRDefault="008536CD" w:rsidP="003F0FAE">
            <w:pPr>
              <w:pStyle w:val="PlainText"/>
              <w:rPr>
                <w:rFonts w:ascii="Arial" w:hAnsi="Arial" w:cs="Arial"/>
                <w:sz w:val="22"/>
                <w:szCs w:val="22"/>
                <w:vertAlign w:val="superscript"/>
              </w:rPr>
            </w:pPr>
            <w:r w:rsidRPr="00943E01">
              <w:rPr>
                <w:rFonts w:ascii="Arial" w:hAnsi="Arial" w:cs="Arial"/>
                <w:sz w:val="22"/>
                <w:szCs w:val="22"/>
              </w:rPr>
              <w:t>(</w:t>
            </w:r>
            <w:r>
              <w:rPr>
                <w:rFonts w:ascii="Arial" w:hAnsi="Arial" w:cs="Arial"/>
                <w:sz w:val="22"/>
                <w:szCs w:val="22"/>
              </w:rPr>
              <w:t>excess</w:t>
            </w:r>
            <w:r w:rsidRPr="00943E01">
              <w:rPr>
                <w:rFonts w:ascii="Arial" w:hAnsi="Arial" w:cs="Arial"/>
                <w:sz w:val="22"/>
                <w:szCs w:val="22"/>
              </w:rPr>
              <w:t xml:space="preserve"> rate coefficient - 6.0×10</w:t>
            </w:r>
            <w:r w:rsidRPr="00943E01">
              <w:rPr>
                <w:rFonts w:ascii="Arial" w:hAnsi="Arial" w:cs="Arial"/>
                <w:sz w:val="22"/>
                <w:szCs w:val="22"/>
                <w:vertAlign w:val="superscript"/>
              </w:rPr>
              <w:t>-5</w:t>
            </w:r>
            <w:r w:rsidRPr="00943E01">
              <w:rPr>
                <w:rFonts w:ascii="Arial" w:hAnsi="Arial" w:cs="Arial"/>
                <w:sz w:val="22"/>
                <w:szCs w:val="22"/>
              </w:rPr>
              <w:t>)</w:t>
            </w:r>
            <w:r w:rsidRPr="00943E01">
              <w:rPr>
                <w:rFonts w:ascii="Arial" w:hAnsi="Arial" w:cs="Arial"/>
                <w:sz w:val="22"/>
                <w:szCs w:val="22"/>
                <w:vertAlign w:val="superscript"/>
              </w:rPr>
              <w:t>2</w:t>
            </w:r>
          </w:p>
        </w:tc>
        <w:tc>
          <w:tcPr>
            <w:tcW w:w="1215" w:type="dxa"/>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8.48 10</w:t>
            </w:r>
            <w:r w:rsidRPr="00943E01">
              <w:rPr>
                <w:rFonts w:ascii="Arial" w:hAnsi="Arial" w:cs="Arial"/>
                <w:sz w:val="22"/>
                <w:szCs w:val="22"/>
                <w:vertAlign w:val="superscript"/>
              </w:rPr>
              <w:t>-10</w:t>
            </w:r>
          </w:p>
        </w:tc>
        <w:tc>
          <w:tcPr>
            <w:tcW w:w="1215" w:type="dxa"/>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9.63 10</w:t>
            </w:r>
            <w:r w:rsidRPr="00943E01">
              <w:rPr>
                <w:rFonts w:ascii="Arial" w:hAnsi="Arial" w:cs="Arial"/>
                <w:sz w:val="22"/>
                <w:szCs w:val="22"/>
                <w:vertAlign w:val="superscript"/>
              </w:rPr>
              <w:t>-10</w:t>
            </w:r>
          </w:p>
        </w:tc>
        <w:tc>
          <w:tcPr>
            <w:tcW w:w="1530" w:type="dxa"/>
          </w:tcPr>
          <w:p w:rsidR="008536CD" w:rsidRPr="00943E01" w:rsidRDefault="008536CD" w:rsidP="003F0FAE">
            <w:pPr>
              <w:pStyle w:val="PlainText"/>
              <w:jc w:val="center"/>
              <w:rPr>
                <w:rFonts w:ascii="Arial" w:hAnsi="Arial" w:cs="Arial"/>
                <w:sz w:val="22"/>
                <w:szCs w:val="22"/>
              </w:rPr>
            </w:pPr>
            <w:r>
              <w:rPr>
                <w:rFonts w:ascii="Arial" w:hAnsi="Arial" w:cs="Arial"/>
                <w:sz w:val="22"/>
                <w:szCs w:val="22"/>
              </w:rPr>
              <w:t>-</w:t>
            </w:r>
          </w:p>
        </w:tc>
      </w:tr>
      <w:tr w:rsidR="008536CD" w:rsidRPr="00C53347" w:rsidTr="003F0FAE">
        <w:tc>
          <w:tcPr>
            <w:tcW w:w="541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w:t>
            </w:r>
            <w:r>
              <w:rPr>
                <w:rFonts w:ascii="Arial" w:hAnsi="Arial" w:cs="Arial"/>
                <w:sz w:val="22"/>
                <w:szCs w:val="22"/>
              </w:rPr>
              <w:t>excess</w:t>
            </w:r>
            <w:r w:rsidRPr="00943E01">
              <w:rPr>
                <w:rFonts w:ascii="Arial" w:hAnsi="Arial" w:cs="Arial"/>
                <w:sz w:val="22"/>
                <w:szCs w:val="22"/>
              </w:rPr>
              <w:t xml:space="preserve"> rate coefficient - 6.0×10</w:t>
            </w:r>
            <w:r w:rsidRPr="00943E01">
              <w:rPr>
                <w:rFonts w:ascii="Arial" w:hAnsi="Arial" w:cs="Arial"/>
                <w:sz w:val="22"/>
                <w:szCs w:val="22"/>
                <w:vertAlign w:val="superscript"/>
              </w:rPr>
              <w:t>-5</w:t>
            </w:r>
            <w:r w:rsidRPr="00943E01">
              <w:rPr>
                <w:rFonts w:ascii="Arial" w:hAnsi="Arial" w:cs="Arial"/>
                <w:sz w:val="22"/>
                <w:szCs w:val="22"/>
              </w:rPr>
              <w:t>)</w:t>
            </w:r>
            <w:r w:rsidRPr="00943E01">
              <w:rPr>
                <w:rFonts w:ascii="Arial" w:hAnsi="Arial" w:cs="Arial"/>
                <w:sz w:val="22"/>
                <w:szCs w:val="22"/>
                <w:vertAlign w:val="superscript"/>
              </w:rPr>
              <w:t>2</w:t>
            </w:r>
            <w:r w:rsidRPr="00943E01">
              <w:rPr>
                <w:rFonts w:ascii="Arial" w:hAnsi="Arial" w:cs="Arial"/>
                <w:sz w:val="22"/>
                <w:szCs w:val="22"/>
              </w:rPr>
              <w:t xml:space="preserve"> … fixed intercept</w:t>
            </w:r>
          </w:p>
        </w:tc>
        <w:tc>
          <w:tcPr>
            <w:tcW w:w="1215" w:type="dxa"/>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5.76 10</w:t>
            </w:r>
            <w:r w:rsidRPr="00943E01">
              <w:rPr>
                <w:rFonts w:ascii="Arial" w:hAnsi="Arial" w:cs="Arial"/>
                <w:sz w:val="22"/>
                <w:szCs w:val="22"/>
                <w:vertAlign w:val="superscript"/>
              </w:rPr>
              <w:t>-10</w:t>
            </w:r>
          </w:p>
        </w:tc>
        <w:tc>
          <w:tcPr>
            <w:tcW w:w="1215" w:type="dxa"/>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9.33 10</w:t>
            </w:r>
            <w:r w:rsidRPr="00943E01">
              <w:rPr>
                <w:rFonts w:ascii="Arial" w:hAnsi="Arial" w:cs="Arial"/>
                <w:sz w:val="22"/>
                <w:szCs w:val="22"/>
                <w:vertAlign w:val="superscript"/>
              </w:rPr>
              <w:t>-10</w:t>
            </w:r>
          </w:p>
        </w:tc>
        <w:tc>
          <w:tcPr>
            <w:tcW w:w="1530" w:type="dxa"/>
          </w:tcPr>
          <w:p w:rsidR="008536CD" w:rsidRPr="00943E01" w:rsidRDefault="008536CD" w:rsidP="003F0FAE">
            <w:pPr>
              <w:pStyle w:val="PlainText"/>
              <w:jc w:val="center"/>
              <w:rPr>
                <w:rFonts w:ascii="Arial" w:hAnsi="Arial" w:cs="Arial"/>
                <w:sz w:val="22"/>
                <w:szCs w:val="22"/>
              </w:rPr>
            </w:pPr>
            <w:r>
              <w:rPr>
                <w:rFonts w:ascii="Arial" w:hAnsi="Arial" w:cs="Arial"/>
                <w:sz w:val="22"/>
                <w:szCs w:val="22"/>
              </w:rPr>
              <w:t>-</w:t>
            </w:r>
          </w:p>
        </w:tc>
      </w:tr>
      <w:tr w:rsidR="008536CD" w:rsidRPr="00C53347" w:rsidTr="003F0FAE">
        <w:tc>
          <w:tcPr>
            <w:tcW w:w="5418" w:type="dxa"/>
            <w:tcBorders>
              <w:bottom w:val="single" w:sz="4" w:space="0" w:color="auto"/>
            </w:tcBorders>
          </w:tcPr>
          <w:p w:rsidR="008536CD" w:rsidRPr="00943E01" w:rsidRDefault="008536CD" w:rsidP="003F0FAE">
            <w:pPr>
              <w:pStyle w:val="PlainText"/>
              <w:rPr>
                <w:rFonts w:ascii="Arial" w:hAnsi="Arial" w:cs="Arial"/>
                <w:sz w:val="22"/>
                <w:szCs w:val="22"/>
              </w:rPr>
            </w:pPr>
          </w:p>
        </w:tc>
        <w:tc>
          <w:tcPr>
            <w:tcW w:w="1215" w:type="dxa"/>
            <w:tcBorders>
              <w:bottom w:val="single" w:sz="4" w:space="0" w:color="auto"/>
            </w:tcBorders>
          </w:tcPr>
          <w:p w:rsidR="008536CD" w:rsidRPr="00943E01" w:rsidRDefault="008536CD" w:rsidP="003F0FAE">
            <w:pPr>
              <w:pStyle w:val="PlainText"/>
              <w:jc w:val="center"/>
              <w:rPr>
                <w:rFonts w:ascii="Arial" w:hAnsi="Arial" w:cs="Arial"/>
                <w:sz w:val="22"/>
                <w:szCs w:val="22"/>
              </w:rPr>
            </w:pPr>
          </w:p>
        </w:tc>
        <w:tc>
          <w:tcPr>
            <w:tcW w:w="1215" w:type="dxa"/>
            <w:tcBorders>
              <w:bottom w:val="single" w:sz="4" w:space="0" w:color="auto"/>
            </w:tcBorders>
          </w:tcPr>
          <w:p w:rsidR="008536CD" w:rsidRPr="00943E01" w:rsidRDefault="008536CD" w:rsidP="003F0FAE">
            <w:pPr>
              <w:pStyle w:val="PlainText"/>
              <w:jc w:val="center"/>
              <w:rPr>
                <w:rFonts w:ascii="Arial" w:hAnsi="Arial" w:cs="Arial"/>
                <w:sz w:val="22"/>
                <w:szCs w:val="22"/>
              </w:rPr>
            </w:pPr>
          </w:p>
        </w:tc>
        <w:tc>
          <w:tcPr>
            <w:tcW w:w="1530" w:type="dxa"/>
            <w:tcBorders>
              <w:bottom w:val="single" w:sz="4" w:space="0" w:color="auto"/>
            </w:tcBorders>
          </w:tcPr>
          <w:p w:rsidR="008536CD" w:rsidRPr="00943E01" w:rsidRDefault="008536CD" w:rsidP="003F0FAE">
            <w:pPr>
              <w:pStyle w:val="PlainText"/>
              <w:jc w:val="center"/>
              <w:rPr>
                <w:rFonts w:ascii="Arial" w:hAnsi="Arial" w:cs="Arial"/>
                <w:sz w:val="22"/>
                <w:szCs w:val="22"/>
              </w:rPr>
            </w:pPr>
          </w:p>
        </w:tc>
      </w:tr>
    </w:tbl>
    <w:p w:rsidR="008536CD" w:rsidRDefault="008536CD" w:rsidP="008536CD">
      <w:pPr>
        <w:spacing w:after="0"/>
        <w:rPr>
          <w:rFonts w:ascii="Arial" w:hAnsi="Arial" w:cs="Arial"/>
          <w:sz w:val="20"/>
          <w:szCs w:val="20"/>
        </w:rPr>
      </w:pPr>
      <w:r w:rsidRPr="00C53347">
        <w:rPr>
          <w:rFonts w:ascii="Arial" w:hAnsi="Arial" w:cs="Arial"/>
          <w:sz w:val="20"/>
          <w:szCs w:val="20"/>
        </w:rPr>
        <w:t>Nominal excess rate</w:t>
      </w:r>
      <w:r>
        <w:rPr>
          <w:rFonts w:ascii="Arial" w:hAnsi="Arial" w:cs="Arial"/>
          <w:sz w:val="20"/>
          <w:szCs w:val="20"/>
        </w:rPr>
        <w:t xml:space="preserve"> coefficient</w:t>
      </w:r>
      <w:r w:rsidRPr="00C53347">
        <w:rPr>
          <w:rFonts w:ascii="Arial" w:hAnsi="Arial" w:cs="Arial"/>
          <w:sz w:val="20"/>
          <w:szCs w:val="20"/>
        </w:rPr>
        <w:t>: 6.00</w:t>
      </w:r>
      <w:r>
        <w:rPr>
          <w:rFonts w:ascii="Arial" w:hAnsi="Arial" w:cs="Arial"/>
          <w:sz w:val="20"/>
          <w:szCs w:val="20"/>
        </w:rPr>
        <w:t>0</w:t>
      </w:r>
      <w:r w:rsidRPr="00C53347">
        <w:rPr>
          <w:rFonts w:ascii="Arial" w:hAnsi="Arial" w:cs="Arial"/>
          <w:sz w:val="20"/>
          <w:szCs w:val="20"/>
        </w:rPr>
        <w:t xml:space="preserve"> 10</w:t>
      </w:r>
      <w:r w:rsidRPr="00C53347">
        <w:rPr>
          <w:rFonts w:ascii="Arial" w:hAnsi="Arial" w:cs="Arial"/>
          <w:sz w:val="20"/>
          <w:szCs w:val="20"/>
          <w:vertAlign w:val="superscript"/>
        </w:rPr>
        <w:t>-5</w:t>
      </w:r>
      <w:r w:rsidRPr="00C53347">
        <w:rPr>
          <w:rFonts w:ascii="Arial" w:hAnsi="Arial" w:cs="Arial"/>
          <w:sz w:val="20"/>
          <w:szCs w:val="20"/>
        </w:rPr>
        <w:t xml:space="preserve"> per unit of cumulative exposure</w:t>
      </w:r>
      <w:r>
        <w:rPr>
          <w:rFonts w:ascii="Arial" w:hAnsi="Arial" w:cs="Arial"/>
          <w:sz w:val="20"/>
          <w:szCs w:val="20"/>
        </w:rPr>
        <w:t>, MetX</w:t>
      </w:r>
    </w:p>
    <w:p w:rsidR="008536CD" w:rsidRPr="00DA4D3A" w:rsidRDefault="008536CD" w:rsidP="008536CD">
      <w:pPr>
        <w:spacing w:after="0" w:line="360" w:lineRule="auto"/>
        <w:rPr>
          <w:rFonts w:ascii="Arial" w:hAnsi="Arial" w:cs="Arial"/>
          <w:sz w:val="20"/>
          <w:szCs w:val="20"/>
        </w:rPr>
      </w:pPr>
      <w:r w:rsidRPr="00DA4D3A">
        <w:rPr>
          <w:rFonts w:ascii="Arial" w:hAnsi="Arial" w:cs="Arial"/>
          <w:sz w:val="20"/>
          <w:szCs w:val="20"/>
        </w:rPr>
        <w:t>rate = [exp(</w:t>
      </w:r>
      <w:r w:rsidRPr="00DA4D3A">
        <w:rPr>
          <w:rFonts w:ascii="Arial" w:hAnsi="Arial" w:cs="Arial"/>
          <w:i/>
          <w:sz w:val="20"/>
          <w:szCs w:val="20"/>
        </w:rPr>
        <w:t>α</w:t>
      </w:r>
      <w:r>
        <w:rPr>
          <w:rFonts w:ascii="Arial" w:hAnsi="Arial" w:cs="Arial"/>
          <w:sz w:val="20"/>
          <w:szCs w:val="20"/>
        </w:rPr>
        <w:t xml:space="preserve">)] </w:t>
      </w:r>
      <w:r w:rsidRPr="00DA4D3A">
        <w:rPr>
          <w:rFonts w:ascii="Arial" w:hAnsi="Arial" w:cs="Arial"/>
          <w:sz w:val="20"/>
          <w:szCs w:val="20"/>
        </w:rPr>
        <w:t xml:space="preserve">× [1 + </w:t>
      </w:r>
      <w:r w:rsidRPr="00DA4D3A">
        <w:rPr>
          <w:rFonts w:ascii="Arial" w:hAnsi="Arial" w:cs="Arial"/>
          <w:i/>
          <w:sz w:val="20"/>
          <w:szCs w:val="20"/>
        </w:rPr>
        <w:t>β</w:t>
      </w:r>
      <w:r w:rsidRPr="00DA4D3A">
        <w:rPr>
          <w:rFonts w:ascii="Arial" w:hAnsi="Arial" w:cs="Arial"/>
          <w:sz w:val="20"/>
          <w:szCs w:val="20"/>
        </w:rPr>
        <w:t>MetX]</w:t>
      </w:r>
      <w:r w:rsidRPr="00D70D84">
        <w:rPr>
          <w:rFonts w:ascii="Arial" w:hAnsi="Arial" w:cs="Arial"/>
          <w:sz w:val="20"/>
          <w:szCs w:val="20"/>
        </w:rPr>
        <w:t xml:space="preserve"> </w:t>
      </w:r>
      <w:r>
        <w:rPr>
          <w:rFonts w:ascii="Arial" w:hAnsi="Arial" w:cs="Arial"/>
          <w:sz w:val="20"/>
          <w:szCs w:val="20"/>
        </w:rPr>
        <w:t xml:space="preserve">; excess </w:t>
      </w:r>
      <w:r w:rsidRPr="00DA4D3A">
        <w:rPr>
          <w:rFonts w:ascii="Arial" w:hAnsi="Arial" w:cs="Arial"/>
          <w:sz w:val="20"/>
          <w:szCs w:val="20"/>
        </w:rPr>
        <w:t xml:space="preserve">rate </w:t>
      </w:r>
      <w:r>
        <w:rPr>
          <w:rFonts w:ascii="Arial" w:hAnsi="Arial" w:cs="Arial"/>
          <w:sz w:val="20"/>
          <w:szCs w:val="20"/>
        </w:rPr>
        <w:t xml:space="preserve">= </w:t>
      </w:r>
      <w:r w:rsidRPr="00DA4D3A">
        <w:rPr>
          <w:rFonts w:ascii="Arial" w:hAnsi="Arial" w:cs="Arial"/>
          <w:sz w:val="20"/>
          <w:szCs w:val="20"/>
        </w:rPr>
        <w:t>[exp(</w:t>
      </w:r>
      <w:r w:rsidRPr="00DA4D3A">
        <w:rPr>
          <w:rFonts w:ascii="Arial" w:hAnsi="Arial" w:cs="Arial"/>
          <w:i/>
          <w:sz w:val="20"/>
          <w:szCs w:val="20"/>
        </w:rPr>
        <w:t>α</w:t>
      </w:r>
      <w:r w:rsidRPr="00DA4D3A">
        <w:rPr>
          <w:rFonts w:ascii="Arial" w:hAnsi="Arial" w:cs="Arial"/>
          <w:sz w:val="20"/>
          <w:szCs w:val="20"/>
        </w:rPr>
        <w:t>)]</w:t>
      </w:r>
      <w:r>
        <w:rPr>
          <w:rFonts w:ascii="Arial" w:hAnsi="Arial" w:cs="Arial"/>
          <w:sz w:val="20"/>
          <w:szCs w:val="20"/>
        </w:rPr>
        <w:t>×</w:t>
      </w:r>
      <w:r w:rsidRPr="00DA4D3A">
        <w:rPr>
          <w:rFonts w:ascii="Arial" w:hAnsi="Arial" w:cs="Arial"/>
          <w:i/>
          <w:sz w:val="20"/>
          <w:szCs w:val="20"/>
        </w:rPr>
        <w:t>β</w:t>
      </w:r>
      <w:r w:rsidRPr="00DA4D3A">
        <w:rPr>
          <w:rFonts w:ascii="Arial" w:hAnsi="Arial" w:cs="Arial"/>
          <w:sz w:val="20"/>
          <w:szCs w:val="20"/>
        </w:rPr>
        <w:t>MetX</w:t>
      </w:r>
      <w:r>
        <w:rPr>
          <w:rFonts w:ascii="Arial" w:hAnsi="Arial" w:cs="Arial"/>
          <w:sz w:val="20"/>
          <w:szCs w:val="20"/>
        </w:rPr>
        <w:t xml:space="preserve">; excess </w:t>
      </w:r>
      <w:r w:rsidRPr="00DA4D3A">
        <w:rPr>
          <w:rFonts w:ascii="Arial" w:hAnsi="Arial" w:cs="Arial"/>
          <w:sz w:val="20"/>
          <w:szCs w:val="20"/>
        </w:rPr>
        <w:t>rate</w:t>
      </w:r>
      <w:r>
        <w:rPr>
          <w:rFonts w:ascii="Arial" w:hAnsi="Arial" w:cs="Arial"/>
          <w:sz w:val="20"/>
          <w:szCs w:val="20"/>
        </w:rPr>
        <w:t xml:space="preserve"> ratio</w:t>
      </w:r>
      <w:r w:rsidRPr="00DA4D3A">
        <w:rPr>
          <w:rFonts w:ascii="Arial" w:hAnsi="Arial" w:cs="Arial"/>
          <w:sz w:val="20"/>
          <w:szCs w:val="20"/>
        </w:rPr>
        <w:t xml:space="preserve"> =  </w:t>
      </w:r>
      <w:r w:rsidRPr="00DA4D3A">
        <w:rPr>
          <w:rFonts w:ascii="Arial" w:hAnsi="Arial" w:cs="Arial"/>
          <w:i/>
          <w:sz w:val="20"/>
          <w:szCs w:val="20"/>
        </w:rPr>
        <w:t>β</w:t>
      </w:r>
      <w:r w:rsidRPr="00DA4D3A">
        <w:rPr>
          <w:rFonts w:ascii="Arial" w:hAnsi="Arial" w:cs="Arial"/>
          <w:sz w:val="20"/>
          <w:szCs w:val="20"/>
        </w:rPr>
        <w:t>MetX</w:t>
      </w:r>
    </w:p>
    <w:p w:rsidR="008536CD" w:rsidRDefault="008536CD" w:rsidP="008536CD">
      <w:pPr>
        <w:pStyle w:val="ListParagraph"/>
        <w:numPr>
          <w:ilvl w:val="0"/>
          <w:numId w:val="4"/>
        </w:numPr>
        <w:spacing w:after="0"/>
        <w:rPr>
          <w:rFonts w:ascii="Arial" w:hAnsi="Arial" w:cs="Arial"/>
          <w:sz w:val="20"/>
          <w:szCs w:val="20"/>
        </w:rPr>
      </w:pPr>
      <w:r w:rsidRPr="00A33CB1">
        <w:rPr>
          <w:rFonts w:ascii="Arial" w:hAnsi="Arial" w:cs="Arial"/>
          <w:sz w:val="20"/>
          <w:szCs w:val="20"/>
        </w:rPr>
        <w:t xml:space="preserve">Intercept fixed </w:t>
      </w:r>
      <w:r>
        <w:rPr>
          <w:rFonts w:ascii="Arial" w:hAnsi="Arial" w:cs="Arial"/>
          <w:sz w:val="20"/>
          <w:szCs w:val="20"/>
        </w:rPr>
        <w:t>to correspond to about 1% of cases related to exposure.</w:t>
      </w:r>
    </w:p>
    <w:p w:rsidR="008536CD" w:rsidRPr="00A33CB1" w:rsidRDefault="008536CD" w:rsidP="008536CD">
      <w:pPr>
        <w:pStyle w:val="ListParagraph"/>
        <w:numPr>
          <w:ilvl w:val="0"/>
          <w:numId w:val="4"/>
        </w:numPr>
        <w:spacing w:after="0"/>
        <w:rPr>
          <w:rFonts w:ascii="Arial" w:hAnsi="Arial" w:cs="Arial"/>
          <w:sz w:val="20"/>
          <w:szCs w:val="20"/>
        </w:rPr>
      </w:pPr>
      <w:r>
        <w:rPr>
          <w:rFonts w:ascii="Arial" w:hAnsi="Arial" w:cs="Arial"/>
          <w:sz w:val="20"/>
          <w:szCs w:val="20"/>
        </w:rPr>
        <w:t xml:space="preserve">14 out of 1000 had </w:t>
      </w:r>
      <w:r w:rsidRPr="00943E01">
        <w:rPr>
          <w:rFonts w:ascii="Arial" w:hAnsi="Arial" w:cs="Arial"/>
          <w:i/>
        </w:rPr>
        <w:t>β</w:t>
      </w:r>
      <w:r w:rsidRPr="00476F8C">
        <w:rPr>
          <w:rFonts w:ascii="Arial" w:hAnsi="Arial" w:cs="Arial"/>
        </w:rPr>
        <w:t>&lt;0.0</w:t>
      </w:r>
      <w:r>
        <w:rPr>
          <w:rFonts w:ascii="Arial" w:hAnsi="Arial" w:cs="Arial"/>
        </w:rPr>
        <w:t xml:space="preserve"> so that log(</w:t>
      </w:r>
      <w:r w:rsidRPr="00943E01">
        <w:rPr>
          <w:rFonts w:ascii="Arial" w:hAnsi="Arial" w:cs="Arial"/>
          <w:i/>
        </w:rPr>
        <w:t>β</w:t>
      </w:r>
      <w:r>
        <w:rPr>
          <w:rFonts w:ascii="Arial" w:hAnsi="Arial" w:cs="Arial"/>
        </w:rPr>
        <w:t>) undefined</w:t>
      </w:r>
    </w:p>
    <w:p w:rsidR="008536CD" w:rsidRDefault="008536CD" w:rsidP="008536CD">
      <w:pPr>
        <w:rPr>
          <w:rFonts w:ascii="Arial" w:hAnsi="Arial" w:cs="Arial"/>
          <w:sz w:val="24"/>
          <w:szCs w:val="24"/>
        </w:rPr>
      </w:pPr>
    </w:p>
    <w:p w:rsidR="008536CD" w:rsidRDefault="008536CD" w:rsidP="008536CD">
      <w:pPr>
        <w:rPr>
          <w:rFonts w:ascii="Arial" w:hAnsi="Arial" w:cs="Arial"/>
          <w:sz w:val="24"/>
          <w:szCs w:val="24"/>
        </w:rPr>
      </w:pPr>
    </w:p>
    <w:p w:rsidR="008536CD" w:rsidRPr="00C53347" w:rsidRDefault="008536CD" w:rsidP="008536CD">
      <w:pPr>
        <w:spacing w:after="0"/>
        <w:ind w:left="1440" w:hanging="1440"/>
        <w:rPr>
          <w:rFonts w:ascii="Arial" w:hAnsi="Arial" w:cs="Arial"/>
          <w:sz w:val="24"/>
          <w:szCs w:val="24"/>
        </w:rPr>
      </w:pPr>
      <w:r w:rsidRPr="00C53347">
        <w:rPr>
          <w:rFonts w:ascii="Arial" w:hAnsi="Arial" w:cs="Arial"/>
          <w:sz w:val="24"/>
          <w:szCs w:val="24"/>
        </w:rPr>
        <w:t>T</w:t>
      </w:r>
      <w:r>
        <w:rPr>
          <w:rFonts w:ascii="Arial" w:hAnsi="Arial" w:cs="Arial"/>
          <w:sz w:val="24"/>
          <w:szCs w:val="24"/>
        </w:rPr>
        <w:t>able 4</w:t>
      </w:r>
      <w:r w:rsidRPr="00C53347">
        <w:rPr>
          <w:rFonts w:ascii="Arial" w:hAnsi="Arial" w:cs="Arial"/>
          <w:sz w:val="24"/>
          <w:szCs w:val="24"/>
        </w:rPr>
        <w:t xml:space="preserve"> </w:t>
      </w:r>
      <w:r>
        <w:rPr>
          <w:rFonts w:ascii="Arial" w:hAnsi="Arial" w:cs="Arial"/>
          <w:sz w:val="24"/>
          <w:szCs w:val="24"/>
        </w:rPr>
        <w:tab/>
      </w:r>
      <w:r w:rsidRPr="00C53347">
        <w:rPr>
          <w:rFonts w:ascii="Arial" w:hAnsi="Arial" w:cs="Arial"/>
          <w:sz w:val="24"/>
          <w:szCs w:val="24"/>
        </w:rPr>
        <w:t>Simulated 100</w:t>
      </w:r>
      <w:r>
        <w:rPr>
          <w:rFonts w:ascii="Arial" w:hAnsi="Arial" w:cs="Arial"/>
          <w:sz w:val="24"/>
          <w:szCs w:val="24"/>
        </w:rPr>
        <w:t xml:space="preserve"> </w:t>
      </w:r>
      <w:r w:rsidRPr="00C53347">
        <w:rPr>
          <w:rFonts w:ascii="Arial" w:hAnsi="Arial" w:cs="Arial"/>
          <w:sz w:val="24"/>
          <w:szCs w:val="24"/>
        </w:rPr>
        <w:t>exposed population</w:t>
      </w:r>
      <w:r>
        <w:rPr>
          <w:rFonts w:ascii="Arial" w:hAnsi="Arial" w:cs="Arial"/>
          <w:sz w:val="24"/>
          <w:szCs w:val="24"/>
        </w:rPr>
        <w:t>s</w:t>
      </w:r>
      <w:r w:rsidRPr="00C53347">
        <w:rPr>
          <w:rFonts w:ascii="Arial" w:hAnsi="Arial" w:cs="Arial"/>
          <w:sz w:val="24"/>
          <w:szCs w:val="24"/>
        </w:rPr>
        <w:t xml:space="preserve"> </w:t>
      </w:r>
      <w:r>
        <w:rPr>
          <w:rFonts w:ascii="Arial" w:hAnsi="Arial" w:cs="Arial"/>
          <w:sz w:val="24"/>
          <w:szCs w:val="24"/>
        </w:rPr>
        <w:t>each w</w:t>
      </w:r>
      <w:r w:rsidRPr="00C53347">
        <w:rPr>
          <w:rFonts w:ascii="Arial" w:hAnsi="Arial" w:cs="Arial"/>
          <w:sz w:val="24"/>
          <w:szCs w:val="24"/>
        </w:rPr>
        <w:t xml:space="preserve">ith </w:t>
      </w:r>
      <w:r>
        <w:rPr>
          <w:rFonts w:ascii="Arial" w:hAnsi="Arial" w:cs="Arial"/>
          <w:sz w:val="24"/>
          <w:szCs w:val="24"/>
        </w:rPr>
        <w:t>100 sets of simulated baseline cases: parameter estimates, small sample case (n=50)</w:t>
      </w:r>
    </w:p>
    <w:p w:rsidR="008536CD" w:rsidRPr="00C53347" w:rsidRDefault="008536CD" w:rsidP="008536C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305"/>
        <w:gridCol w:w="1305"/>
      </w:tblGrid>
      <w:tr w:rsidR="008536CD" w:rsidRPr="00D90D11" w:rsidTr="003F0FAE">
        <w:tc>
          <w:tcPr>
            <w:tcW w:w="6228" w:type="dxa"/>
            <w:tcBorders>
              <w:bottom w:val="single" w:sz="4" w:space="0" w:color="auto"/>
            </w:tcBorders>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N=10,000</w:t>
            </w:r>
          </w:p>
        </w:tc>
        <w:tc>
          <w:tcPr>
            <w:tcW w:w="1305" w:type="dxa"/>
            <w:tcBorders>
              <w:bottom w:val="single" w:sz="4" w:space="0" w:color="auto"/>
            </w:tcBorders>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mean</w:t>
            </w:r>
          </w:p>
        </w:tc>
        <w:tc>
          <w:tcPr>
            <w:tcW w:w="1305" w:type="dxa"/>
            <w:tcBorders>
              <w:bottom w:val="single" w:sz="4" w:space="0" w:color="auto"/>
            </w:tcBorders>
          </w:tcPr>
          <w:p w:rsidR="008536CD" w:rsidRPr="00943E01" w:rsidRDefault="008536CD" w:rsidP="003F0FAE">
            <w:pPr>
              <w:pStyle w:val="PlainText"/>
              <w:jc w:val="center"/>
              <w:rPr>
                <w:rFonts w:ascii="Arial" w:hAnsi="Arial" w:cs="Arial"/>
                <w:sz w:val="22"/>
                <w:szCs w:val="22"/>
              </w:rPr>
            </w:pPr>
            <w:r>
              <w:rPr>
                <w:rFonts w:ascii="Arial" w:hAnsi="Arial" w:cs="Arial"/>
                <w:sz w:val="22"/>
                <w:szCs w:val="22"/>
              </w:rPr>
              <w:t>s</w:t>
            </w:r>
            <w:r w:rsidRPr="00943E01">
              <w:rPr>
                <w:rFonts w:ascii="Arial" w:hAnsi="Arial" w:cs="Arial"/>
                <w:sz w:val="22"/>
                <w:szCs w:val="22"/>
              </w:rPr>
              <w:t>d</w:t>
            </w:r>
          </w:p>
        </w:tc>
      </w:tr>
      <w:tr w:rsidR="008536CD" w:rsidRPr="00D90D11" w:rsidTr="003F0FAE">
        <w:tc>
          <w:tcPr>
            <w:tcW w:w="6228" w:type="dxa"/>
            <w:tcBorders>
              <w:top w:val="single" w:sz="4" w:space="0" w:color="auto"/>
            </w:tcBorders>
          </w:tcPr>
          <w:p w:rsidR="008536CD" w:rsidRPr="00943E01" w:rsidRDefault="008536CD" w:rsidP="003F0FAE">
            <w:pPr>
              <w:pStyle w:val="PlainText"/>
              <w:jc w:val="center"/>
              <w:rPr>
                <w:rFonts w:ascii="Arial" w:hAnsi="Arial" w:cs="Arial"/>
                <w:sz w:val="22"/>
                <w:szCs w:val="22"/>
              </w:rPr>
            </w:pPr>
            <w:r w:rsidRPr="00943E01">
              <w:rPr>
                <w:rFonts w:ascii="Arial" w:hAnsi="Arial" w:cs="Arial"/>
                <w:sz w:val="22"/>
                <w:szCs w:val="22"/>
              </w:rPr>
              <w:t>-  Simulated baseline cases  -</w:t>
            </w:r>
          </w:p>
        </w:tc>
        <w:tc>
          <w:tcPr>
            <w:tcW w:w="1305" w:type="dxa"/>
            <w:tcBorders>
              <w:top w:val="single" w:sz="4" w:space="0" w:color="auto"/>
            </w:tcBorders>
          </w:tcPr>
          <w:p w:rsidR="008536CD" w:rsidRPr="00943E01" w:rsidRDefault="008536CD" w:rsidP="003F0FAE">
            <w:pPr>
              <w:pStyle w:val="PlainText"/>
              <w:jc w:val="center"/>
              <w:rPr>
                <w:rFonts w:ascii="Arial" w:hAnsi="Arial" w:cs="Arial"/>
                <w:sz w:val="22"/>
                <w:szCs w:val="22"/>
              </w:rPr>
            </w:pPr>
          </w:p>
        </w:tc>
        <w:tc>
          <w:tcPr>
            <w:tcW w:w="1305" w:type="dxa"/>
            <w:tcBorders>
              <w:top w:val="single" w:sz="4" w:space="0" w:color="auto"/>
            </w:tcBorders>
          </w:tcPr>
          <w:p w:rsidR="008536CD" w:rsidRPr="00943E01" w:rsidRDefault="008536CD" w:rsidP="003F0FAE">
            <w:pPr>
              <w:pStyle w:val="PlainText"/>
              <w:jc w:val="center"/>
              <w:rPr>
                <w:rFonts w:ascii="Arial" w:hAnsi="Arial" w:cs="Arial"/>
                <w:sz w:val="22"/>
                <w:szCs w:val="22"/>
              </w:rPr>
            </w:pP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p>
        </w:tc>
        <w:tc>
          <w:tcPr>
            <w:tcW w:w="1305" w:type="dxa"/>
          </w:tcPr>
          <w:p w:rsidR="008536CD" w:rsidRPr="00943E01" w:rsidRDefault="008536CD" w:rsidP="003F0FAE">
            <w:pPr>
              <w:pStyle w:val="PlainText"/>
              <w:jc w:val="center"/>
              <w:rPr>
                <w:rFonts w:ascii="Arial" w:hAnsi="Arial" w:cs="Arial"/>
                <w:sz w:val="22"/>
                <w:szCs w:val="22"/>
              </w:rPr>
            </w:pPr>
          </w:p>
        </w:tc>
        <w:tc>
          <w:tcPr>
            <w:tcW w:w="1305" w:type="dxa"/>
          </w:tcPr>
          <w:p w:rsidR="008536CD" w:rsidRPr="00943E01" w:rsidRDefault="008536CD" w:rsidP="003F0FAE">
            <w:pPr>
              <w:pStyle w:val="PlainText"/>
              <w:jc w:val="center"/>
              <w:rPr>
                <w:rFonts w:ascii="Arial" w:hAnsi="Arial" w:cs="Arial"/>
                <w:sz w:val="22"/>
                <w:szCs w:val="22"/>
              </w:rPr>
            </w:pP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ratio coefficient,  </w:t>
            </w:r>
            <w:r w:rsidRPr="00943E01">
              <w:rPr>
                <w:rFonts w:ascii="Arial" w:hAnsi="Arial" w:cs="Arial"/>
                <w:i/>
                <w:sz w:val="22"/>
                <w:szCs w:val="22"/>
              </w:rPr>
              <w:t>β</w:t>
            </w:r>
          </w:p>
        </w:tc>
        <w:tc>
          <w:tcPr>
            <w:tcW w:w="1305" w:type="dxa"/>
          </w:tcPr>
          <w:p w:rsidR="008536CD" w:rsidRPr="00943E01" w:rsidRDefault="008536CD" w:rsidP="003F0FAE">
            <w:pPr>
              <w:jc w:val="center"/>
              <w:rPr>
                <w:rFonts w:ascii="Arial" w:hAnsi="Arial" w:cs="Arial"/>
                <w:color w:val="000000"/>
              </w:rPr>
            </w:pPr>
            <w:r w:rsidRPr="00943E01">
              <w:rPr>
                <w:rFonts w:ascii="Arial" w:hAnsi="Arial" w:cs="Arial"/>
                <w:color w:val="000000"/>
              </w:rPr>
              <w:t>0.611</w:t>
            </w:r>
          </w:p>
        </w:tc>
        <w:tc>
          <w:tcPr>
            <w:tcW w:w="1305" w:type="dxa"/>
          </w:tcPr>
          <w:p w:rsidR="008536CD" w:rsidRPr="00943E01" w:rsidRDefault="008536CD" w:rsidP="003F0FAE">
            <w:pPr>
              <w:jc w:val="center"/>
              <w:rPr>
                <w:rFonts w:ascii="Arial" w:hAnsi="Arial" w:cs="Arial"/>
                <w:color w:val="000000"/>
              </w:rPr>
            </w:pPr>
            <w:r w:rsidRPr="00943E01">
              <w:rPr>
                <w:rFonts w:ascii="Arial" w:hAnsi="Arial" w:cs="Arial"/>
                <w:color w:val="000000"/>
              </w:rPr>
              <w:t>3.31</w:t>
            </w: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ratio coefficient,  </w:t>
            </w:r>
            <w:r w:rsidRPr="00943E01">
              <w:rPr>
                <w:rFonts w:ascii="Arial" w:hAnsi="Arial" w:cs="Arial"/>
                <w:i/>
                <w:sz w:val="22"/>
                <w:szCs w:val="22"/>
              </w:rPr>
              <w:t>β</w:t>
            </w:r>
            <w:r w:rsidRPr="00943E01">
              <w:rPr>
                <w:rFonts w:ascii="Arial" w:hAnsi="Arial" w:cs="Arial"/>
                <w:sz w:val="22"/>
                <w:szCs w:val="22"/>
              </w:rPr>
              <w:t xml:space="preserve"> … fixed intercept</w:t>
            </w:r>
            <w:r w:rsidRPr="00943E01">
              <w:rPr>
                <w:rFonts w:ascii="Arial" w:hAnsi="Arial" w:cs="Arial"/>
                <w:sz w:val="22"/>
                <w:szCs w:val="22"/>
                <w:vertAlign w:val="superscript"/>
              </w:rPr>
              <w:t>1</w:t>
            </w:r>
          </w:p>
        </w:tc>
        <w:tc>
          <w:tcPr>
            <w:tcW w:w="1305" w:type="dxa"/>
          </w:tcPr>
          <w:p w:rsidR="008536CD" w:rsidRPr="00943E01" w:rsidRDefault="008536CD" w:rsidP="003F0FAE">
            <w:pPr>
              <w:jc w:val="center"/>
              <w:rPr>
                <w:rFonts w:ascii="Arial" w:hAnsi="Arial" w:cs="Arial"/>
                <w:color w:val="000000"/>
              </w:rPr>
            </w:pPr>
            <w:r w:rsidRPr="00943E01">
              <w:rPr>
                <w:rFonts w:ascii="Arial" w:hAnsi="Arial" w:cs="Arial"/>
                <w:color w:val="000000"/>
              </w:rPr>
              <w:t>0.117</w:t>
            </w:r>
          </w:p>
        </w:tc>
        <w:tc>
          <w:tcPr>
            <w:tcW w:w="1305" w:type="dxa"/>
          </w:tcPr>
          <w:p w:rsidR="008536CD" w:rsidRPr="00943E01" w:rsidRDefault="008536CD" w:rsidP="003F0FAE">
            <w:pPr>
              <w:jc w:val="center"/>
              <w:rPr>
                <w:rFonts w:ascii="Arial" w:hAnsi="Arial" w:cs="Arial"/>
                <w:color w:val="000000"/>
              </w:rPr>
            </w:pPr>
            <w:r w:rsidRPr="00943E01">
              <w:rPr>
                <w:rFonts w:ascii="Arial" w:hAnsi="Arial" w:cs="Arial"/>
                <w:color w:val="000000"/>
              </w:rPr>
              <w:t>5.49</w:t>
            </w: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log(</w:t>
            </w:r>
            <w:r>
              <w:rPr>
                <w:rFonts w:ascii="Arial" w:hAnsi="Arial" w:cs="Arial"/>
                <w:sz w:val="22"/>
                <w:szCs w:val="22"/>
              </w:rPr>
              <w:t>excess</w:t>
            </w:r>
            <w:r w:rsidRPr="00943E01">
              <w:rPr>
                <w:rFonts w:ascii="Arial" w:hAnsi="Arial" w:cs="Arial"/>
                <w:sz w:val="22"/>
                <w:szCs w:val="22"/>
              </w:rPr>
              <w:t xml:space="preserve"> rate ratio coefficient)</w:t>
            </w:r>
          </w:p>
        </w:tc>
        <w:tc>
          <w:tcPr>
            <w:tcW w:w="1305" w:type="dxa"/>
          </w:tcPr>
          <w:p w:rsidR="008536CD" w:rsidRPr="00943E01" w:rsidRDefault="008536CD" w:rsidP="003F0FAE">
            <w:pPr>
              <w:jc w:val="center"/>
              <w:rPr>
                <w:rFonts w:ascii="Arial" w:hAnsi="Arial" w:cs="Arial"/>
                <w:color w:val="000000"/>
              </w:rPr>
            </w:pPr>
            <w:r w:rsidRPr="00943E01">
              <w:rPr>
                <w:rFonts w:ascii="Arial" w:hAnsi="Arial" w:cs="Arial"/>
                <w:color w:val="000000"/>
              </w:rPr>
              <w:t>-2.98</w:t>
            </w:r>
          </w:p>
        </w:tc>
        <w:tc>
          <w:tcPr>
            <w:tcW w:w="1305" w:type="dxa"/>
          </w:tcPr>
          <w:p w:rsidR="008536CD" w:rsidRPr="00943E01" w:rsidRDefault="008536CD" w:rsidP="003F0FAE">
            <w:pPr>
              <w:jc w:val="center"/>
              <w:rPr>
                <w:rFonts w:ascii="Arial" w:hAnsi="Arial" w:cs="Arial"/>
                <w:color w:val="000000"/>
              </w:rPr>
            </w:pPr>
            <w:r w:rsidRPr="00943E01">
              <w:rPr>
                <w:rFonts w:ascii="Arial" w:hAnsi="Arial" w:cs="Arial"/>
                <w:color w:val="000000"/>
              </w:rPr>
              <w:t>1.85</w:t>
            </w: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log(</w:t>
            </w:r>
            <w:r>
              <w:rPr>
                <w:rFonts w:ascii="Arial" w:hAnsi="Arial" w:cs="Arial"/>
                <w:sz w:val="22"/>
                <w:szCs w:val="22"/>
              </w:rPr>
              <w:t>excess</w:t>
            </w:r>
            <w:r w:rsidRPr="00943E01">
              <w:rPr>
                <w:rFonts w:ascii="Arial" w:hAnsi="Arial" w:cs="Arial"/>
                <w:sz w:val="22"/>
                <w:szCs w:val="22"/>
              </w:rPr>
              <w:t xml:space="preserve"> rate ratio coefficient) … fixed intercept</w:t>
            </w:r>
          </w:p>
        </w:tc>
        <w:tc>
          <w:tcPr>
            <w:tcW w:w="1305" w:type="dxa"/>
          </w:tcPr>
          <w:p w:rsidR="008536CD" w:rsidRPr="00943E01" w:rsidRDefault="008536CD" w:rsidP="003F0FAE">
            <w:pPr>
              <w:jc w:val="center"/>
              <w:rPr>
                <w:rFonts w:ascii="Arial" w:hAnsi="Arial" w:cs="Arial"/>
                <w:color w:val="000000"/>
              </w:rPr>
            </w:pPr>
            <w:r w:rsidRPr="00943E01">
              <w:rPr>
                <w:rFonts w:ascii="Arial" w:hAnsi="Arial" w:cs="Arial"/>
                <w:color w:val="000000"/>
              </w:rPr>
              <w:t>-3.28</w:t>
            </w:r>
          </w:p>
        </w:tc>
        <w:tc>
          <w:tcPr>
            <w:tcW w:w="1305" w:type="dxa"/>
          </w:tcPr>
          <w:p w:rsidR="008536CD" w:rsidRPr="00943E01" w:rsidRDefault="008536CD" w:rsidP="003F0FAE">
            <w:pPr>
              <w:jc w:val="center"/>
              <w:rPr>
                <w:rFonts w:ascii="Arial" w:hAnsi="Arial" w:cs="Arial"/>
                <w:color w:val="000000"/>
              </w:rPr>
            </w:pPr>
            <w:r w:rsidRPr="00943E01">
              <w:rPr>
                <w:rFonts w:ascii="Arial" w:hAnsi="Arial" w:cs="Arial"/>
                <w:color w:val="000000"/>
              </w:rPr>
              <w:t>0.82</w:t>
            </w:r>
          </w:p>
        </w:tc>
      </w:tr>
      <w:tr w:rsidR="008536CD" w:rsidRPr="00E153B3" w:rsidTr="003F0FAE">
        <w:tc>
          <w:tcPr>
            <w:tcW w:w="6228" w:type="dxa"/>
          </w:tcPr>
          <w:p w:rsidR="008536CD" w:rsidRPr="00943E01" w:rsidRDefault="008536CD" w:rsidP="003F0FAE">
            <w:pPr>
              <w:pStyle w:val="PlainText"/>
              <w:rPr>
                <w:rFonts w:ascii="Arial" w:hAnsi="Arial" w:cs="Arial"/>
                <w:sz w:val="22"/>
                <w:szCs w:val="22"/>
              </w:rPr>
            </w:pPr>
          </w:p>
        </w:tc>
        <w:tc>
          <w:tcPr>
            <w:tcW w:w="1305" w:type="dxa"/>
          </w:tcPr>
          <w:p w:rsidR="008536CD" w:rsidRPr="00943E01" w:rsidRDefault="008536CD" w:rsidP="003F0FAE">
            <w:pPr>
              <w:jc w:val="center"/>
              <w:rPr>
                <w:rFonts w:ascii="Arial" w:hAnsi="Arial" w:cs="Arial"/>
              </w:rPr>
            </w:pPr>
          </w:p>
        </w:tc>
        <w:tc>
          <w:tcPr>
            <w:tcW w:w="1305" w:type="dxa"/>
          </w:tcPr>
          <w:p w:rsidR="008536CD" w:rsidRPr="00943E01" w:rsidRDefault="008536CD" w:rsidP="003F0FAE">
            <w:pPr>
              <w:jc w:val="center"/>
              <w:rPr>
                <w:rFonts w:ascii="Arial" w:hAnsi="Arial" w:cs="Arial"/>
              </w:rPr>
            </w:pP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coefficient, [exp(</w:t>
            </w:r>
            <w:r w:rsidRPr="00943E01">
              <w:rPr>
                <w:rFonts w:ascii="Arial" w:hAnsi="Arial" w:cs="Arial"/>
                <w:i/>
                <w:sz w:val="22"/>
                <w:szCs w:val="22"/>
              </w:rPr>
              <w:t>α</w:t>
            </w:r>
            <w:r w:rsidRPr="00943E01">
              <w:rPr>
                <w:rFonts w:ascii="Arial" w:hAnsi="Arial" w:cs="Arial"/>
                <w:sz w:val="22"/>
                <w:szCs w:val="22"/>
              </w:rPr>
              <w:t>)]×</w:t>
            </w:r>
            <w:r w:rsidRPr="00943E01">
              <w:rPr>
                <w:rFonts w:ascii="Arial" w:hAnsi="Arial" w:cs="Arial"/>
                <w:i/>
                <w:sz w:val="22"/>
                <w:szCs w:val="22"/>
              </w:rPr>
              <w:t>β</w:t>
            </w:r>
          </w:p>
        </w:tc>
        <w:tc>
          <w:tcPr>
            <w:tcW w:w="1305" w:type="dxa"/>
          </w:tcPr>
          <w:p w:rsidR="008536CD" w:rsidRPr="00943E01" w:rsidRDefault="008536CD" w:rsidP="003F0FAE">
            <w:pPr>
              <w:jc w:val="center"/>
              <w:rPr>
                <w:rFonts w:ascii="Arial" w:hAnsi="Arial" w:cs="Arial"/>
              </w:rPr>
            </w:pPr>
            <w:r w:rsidRPr="00943E01">
              <w:rPr>
                <w:rFonts w:ascii="Arial" w:hAnsi="Arial" w:cs="Arial"/>
              </w:rPr>
              <w:t>6.546 10</w:t>
            </w:r>
            <w:r w:rsidRPr="00943E01">
              <w:rPr>
                <w:rFonts w:ascii="Arial" w:hAnsi="Arial" w:cs="Arial"/>
                <w:vertAlign w:val="superscript"/>
              </w:rPr>
              <w:t>-5</w:t>
            </w:r>
          </w:p>
        </w:tc>
        <w:tc>
          <w:tcPr>
            <w:tcW w:w="1305" w:type="dxa"/>
          </w:tcPr>
          <w:p w:rsidR="008536CD" w:rsidRPr="00943E01" w:rsidRDefault="008536CD" w:rsidP="003F0FAE">
            <w:pPr>
              <w:jc w:val="center"/>
              <w:rPr>
                <w:rFonts w:ascii="Arial" w:hAnsi="Arial" w:cs="Arial"/>
              </w:rPr>
            </w:pPr>
            <w:r w:rsidRPr="00943E01">
              <w:rPr>
                <w:rFonts w:ascii="Arial" w:hAnsi="Arial" w:cs="Arial"/>
              </w:rPr>
              <w:t>4.70 10</w:t>
            </w:r>
            <w:r w:rsidRPr="00943E01">
              <w:rPr>
                <w:rFonts w:ascii="Arial" w:hAnsi="Arial" w:cs="Arial"/>
                <w:vertAlign w:val="superscript"/>
              </w:rPr>
              <w:t>-5</w:t>
            </w: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r>
              <w:rPr>
                <w:rFonts w:ascii="Arial" w:hAnsi="Arial" w:cs="Arial"/>
                <w:sz w:val="22"/>
                <w:szCs w:val="22"/>
              </w:rPr>
              <w:t>excess</w:t>
            </w:r>
            <w:r w:rsidRPr="00943E01">
              <w:rPr>
                <w:rFonts w:ascii="Arial" w:hAnsi="Arial" w:cs="Arial"/>
                <w:sz w:val="22"/>
                <w:szCs w:val="22"/>
              </w:rPr>
              <w:t xml:space="preserve"> rate coefficient, [exp(</w:t>
            </w:r>
            <w:r w:rsidRPr="00943E01">
              <w:rPr>
                <w:rFonts w:ascii="Arial" w:hAnsi="Arial" w:cs="Arial"/>
                <w:i/>
                <w:sz w:val="22"/>
                <w:szCs w:val="22"/>
              </w:rPr>
              <w:t>α</w:t>
            </w:r>
            <w:r w:rsidRPr="00943E01">
              <w:rPr>
                <w:rFonts w:ascii="Arial" w:hAnsi="Arial" w:cs="Arial"/>
                <w:sz w:val="22"/>
                <w:szCs w:val="22"/>
              </w:rPr>
              <w:t>)]×</w:t>
            </w:r>
            <w:r w:rsidRPr="00943E01">
              <w:rPr>
                <w:rFonts w:ascii="Arial" w:hAnsi="Arial" w:cs="Arial"/>
                <w:i/>
                <w:sz w:val="22"/>
                <w:szCs w:val="22"/>
              </w:rPr>
              <w:t>β</w:t>
            </w:r>
            <w:r w:rsidRPr="00943E01">
              <w:rPr>
                <w:rFonts w:ascii="Arial" w:hAnsi="Arial" w:cs="Arial"/>
                <w:sz w:val="22"/>
                <w:szCs w:val="22"/>
              </w:rPr>
              <w:t xml:space="preserve"> … fixed intercept</w:t>
            </w:r>
          </w:p>
        </w:tc>
        <w:tc>
          <w:tcPr>
            <w:tcW w:w="1305" w:type="dxa"/>
          </w:tcPr>
          <w:p w:rsidR="008536CD" w:rsidRPr="00943E01" w:rsidRDefault="008536CD" w:rsidP="003F0FAE">
            <w:pPr>
              <w:jc w:val="center"/>
              <w:rPr>
                <w:rFonts w:ascii="Arial" w:hAnsi="Arial" w:cs="Arial"/>
              </w:rPr>
            </w:pPr>
            <w:r w:rsidRPr="00943E01">
              <w:rPr>
                <w:rFonts w:ascii="Arial" w:hAnsi="Arial" w:cs="Arial"/>
              </w:rPr>
              <w:t>6.278 10</w:t>
            </w:r>
            <w:r w:rsidRPr="00943E01">
              <w:rPr>
                <w:rFonts w:ascii="Arial" w:hAnsi="Arial" w:cs="Arial"/>
                <w:vertAlign w:val="superscript"/>
              </w:rPr>
              <w:t>-5</w:t>
            </w:r>
          </w:p>
        </w:tc>
        <w:tc>
          <w:tcPr>
            <w:tcW w:w="1305" w:type="dxa"/>
          </w:tcPr>
          <w:p w:rsidR="008536CD" w:rsidRPr="00943E01" w:rsidRDefault="008536CD" w:rsidP="003F0FAE">
            <w:pPr>
              <w:jc w:val="center"/>
              <w:rPr>
                <w:rFonts w:ascii="Arial" w:hAnsi="Arial" w:cs="Arial"/>
              </w:rPr>
            </w:pPr>
            <w:r w:rsidRPr="00943E01">
              <w:rPr>
                <w:rFonts w:ascii="Arial" w:hAnsi="Arial" w:cs="Arial"/>
              </w:rPr>
              <w:t>3.38 10</w:t>
            </w:r>
            <w:r w:rsidRPr="00943E01">
              <w:rPr>
                <w:rFonts w:ascii="Arial" w:hAnsi="Arial" w:cs="Arial"/>
                <w:vertAlign w:val="superscript"/>
              </w:rPr>
              <w:t>-5</w:t>
            </w: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p>
        </w:tc>
        <w:tc>
          <w:tcPr>
            <w:tcW w:w="1305" w:type="dxa"/>
          </w:tcPr>
          <w:p w:rsidR="008536CD" w:rsidRPr="00943E01" w:rsidRDefault="008536CD" w:rsidP="003F0FAE">
            <w:pPr>
              <w:jc w:val="center"/>
              <w:rPr>
                <w:rFonts w:ascii="Arial" w:hAnsi="Arial" w:cs="Arial"/>
              </w:rPr>
            </w:pPr>
          </w:p>
        </w:tc>
        <w:tc>
          <w:tcPr>
            <w:tcW w:w="1305" w:type="dxa"/>
          </w:tcPr>
          <w:p w:rsidR="008536CD" w:rsidRPr="00943E01" w:rsidRDefault="008536CD" w:rsidP="003F0FAE">
            <w:pPr>
              <w:jc w:val="center"/>
              <w:rPr>
                <w:rFonts w:ascii="Arial" w:hAnsi="Arial" w:cs="Arial"/>
              </w:rPr>
            </w:pP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avg(</w:t>
            </w:r>
            <w:r>
              <w:rPr>
                <w:rFonts w:ascii="Arial" w:hAnsi="Arial" w:cs="Arial"/>
                <w:sz w:val="22"/>
                <w:szCs w:val="22"/>
              </w:rPr>
              <w:t>excess</w:t>
            </w:r>
            <w:r w:rsidRPr="00943E01">
              <w:rPr>
                <w:rFonts w:ascii="Arial" w:hAnsi="Arial" w:cs="Arial"/>
                <w:sz w:val="22"/>
                <w:szCs w:val="22"/>
              </w:rPr>
              <w:t xml:space="preserve"> rate coefficient - 6.0×10</w:t>
            </w:r>
            <w:r w:rsidRPr="00943E01">
              <w:rPr>
                <w:rFonts w:ascii="Arial" w:hAnsi="Arial" w:cs="Arial"/>
                <w:sz w:val="22"/>
                <w:szCs w:val="22"/>
                <w:vertAlign w:val="superscript"/>
              </w:rPr>
              <w:t>-5</w:t>
            </w:r>
            <w:r w:rsidRPr="00943E01">
              <w:rPr>
                <w:rFonts w:ascii="Arial" w:hAnsi="Arial" w:cs="Arial"/>
                <w:sz w:val="22"/>
                <w:szCs w:val="22"/>
              </w:rPr>
              <w:t>)</w:t>
            </w:r>
            <w:r w:rsidRPr="00943E01">
              <w:rPr>
                <w:rFonts w:ascii="Arial" w:hAnsi="Arial" w:cs="Arial"/>
                <w:sz w:val="22"/>
                <w:szCs w:val="22"/>
                <w:vertAlign w:val="superscript"/>
              </w:rPr>
              <w:t>2</w:t>
            </w:r>
            <w:r w:rsidRPr="00943E01">
              <w:rPr>
                <w:rFonts w:ascii="Arial" w:hAnsi="Arial" w:cs="Arial"/>
                <w:sz w:val="22"/>
                <w:szCs w:val="22"/>
              </w:rPr>
              <w:t xml:space="preserve">  </w:t>
            </w:r>
            <w:r w:rsidRPr="00943E01">
              <w:rPr>
                <w:rFonts w:ascii="Arial" w:hAnsi="Arial" w:cs="Arial"/>
                <w:sz w:val="22"/>
                <w:szCs w:val="22"/>
                <w:vertAlign w:val="superscript"/>
              </w:rPr>
              <w:t>(2)</w:t>
            </w:r>
          </w:p>
        </w:tc>
        <w:tc>
          <w:tcPr>
            <w:tcW w:w="1305" w:type="dxa"/>
          </w:tcPr>
          <w:p w:rsidR="008536CD" w:rsidRPr="00943E01" w:rsidRDefault="008536CD" w:rsidP="003F0FAE">
            <w:pPr>
              <w:jc w:val="center"/>
              <w:rPr>
                <w:rFonts w:ascii="Arial" w:hAnsi="Arial" w:cs="Arial"/>
                <w:color w:val="000000" w:themeColor="text1"/>
              </w:rPr>
            </w:pPr>
            <w:r w:rsidRPr="00943E01">
              <w:rPr>
                <w:rFonts w:ascii="Arial" w:hAnsi="Arial" w:cs="Arial"/>
                <w:color w:val="000000" w:themeColor="text1"/>
              </w:rPr>
              <w:t>9.32 10</w:t>
            </w:r>
            <w:r w:rsidRPr="00943E01">
              <w:rPr>
                <w:rFonts w:ascii="Arial" w:hAnsi="Arial" w:cs="Arial"/>
                <w:color w:val="000000" w:themeColor="text1"/>
                <w:vertAlign w:val="superscript"/>
              </w:rPr>
              <w:t>-10</w:t>
            </w:r>
          </w:p>
        </w:tc>
        <w:tc>
          <w:tcPr>
            <w:tcW w:w="1305" w:type="dxa"/>
          </w:tcPr>
          <w:p w:rsidR="008536CD" w:rsidRPr="00943E01" w:rsidRDefault="008536CD" w:rsidP="003F0FAE">
            <w:pPr>
              <w:jc w:val="center"/>
              <w:rPr>
                <w:rFonts w:ascii="Arial" w:hAnsi="Arial" w:cs="Arial"/>
                <w:color w:val="000000" w:themeColor="text1"/>
              </w:rPr>
            </w:pPr>
            <w:r w:rsidRPr="00943E01">
              <w:rPr>
                <w:rFonts w:ascii="Arial" w:hAnsi="Arial" w:cs="Arial"/>
                <w:color w:val="000000" w:themeColor="text1"/>
              </w:rPr>
              <w:t>18.4 10</w:t>
            </w:r>
            <w:r w:rsidRPr="00943E01">
              <w:rPr>
                <w:rFonts w:ascii="Arial" w:hAnsi="Arial" w:cs="Arial"/>
                <w:color w:val="000000" w:themeColor="text1"/>
                <w:vertAlign w:val="superscript"/>
              </w:rPr>
              <w:t>-10</w:t>
            </w:r>
          </w:p>
        </w:tc>
      </w:tr>
      <w:tr w:rsidR="008536CD" w:rsidRPr="00D90D11" w:rsidTr="003F0FAE">
        <w:tc>
          <w:tcPr>
            <w:tcW w:w="6228" w:type="dxa"/>
          </w:tcPr>
          <w:p w:rsidR="008536CD" w:rsidRPr="00943E01" w:rsidRDefault="008536CD" w:rsidP="003F0FAE">
            <w:pPr>
              <w:pStyle w:val="PlainText"/>
              <w:rPr>
                <w:rFonts w:ascii="Arial" w:hAnsi="Arial" w:cs="Arial"/>
                <w:sz w:val="22"/>
                <w:szCs w:val="22"/>
              </w:rPr>
            </w:pPr>
            <w:r w:rsidRPr="00943E01">
              <w:rPr>
                <w:rFonts w:ascii="Arial" w:hAnsi="Arial" w:cs="Arial"/>
                <w:sz w:val="22"/>
                <w:szCs w:val="22"/>
              </w:rPr>
              <w:t>avg(</w:t>
            </w:r>
            <w:r>
              <w:rPr>
                <w:rFonts w:ascii="Arial" w:hAnsi="Arial" w:cs="Arial"/>
                <w:sz w:val="22"/>
                <w:szCs w:val="22"/>
              </w:rPr>
              <w:t>excess</w:t>
            </w:r>
            <w:r w:rsidRPr="00943E01">
              <w:rPr>
                <w:rFonts w:ascii="Arial" w:hAnsi="Arial" w:cs="Arial"/>
                <w:sz w:val="22"/>
                <w:szCs w:val="22"/>
              </w:rPr>
              <w:t xml:space="preserve"> rate coefficient - 6.0×10</w:t>
            </w:r>
            <w:r w:rsidRPr="00943E01">
              <w:rPr>
                <w:rFonts w:ascii="Arial" w:hAnsi="Arial" w:cs="Arial"/>
                <w:sz w:val="22"/>
                <w:szCs w:val="22"/>
                <w:vertAlign w:val="superscript"/>
              </w:rPr>
              <w:t>-5</w:t>
            </w:r>
            <w:r w:rsidRPr="00943E01">
              <w:rPr>
                <w:rFonts w:ascii="Arial" w:hAnsi="Arial" w:cs="Arial"/>
                <w:sz w:val="22"/>
                <w:szCs w:val="22"/>
              </w:rPr>
              <w:t>)</w:t>
            </w:r>
            <w:r w:rsidRPr="00943E01">
              <w:rPr>
                <w:rFonts w:ascii="Arial" w:hAnsi="Arial" w:cs="Arial"/>
                <w:sz w:val="22"/>
                <w:szCs w:val="22"/>
                <w:vertAlign w:val="superscript"/>
              </w:rPr>
              <w:t>2</w:t>
            </w:r>
            <w:r w:rsidRPr="00943E01">
              <w:rPr>
                <w:rFonts w:ascii="Arial" w:hAnsi="Arial" w:cs="Arial"/>
                <w:sz w:val="22"/>
                <w:szCs w:val="22"/>
              </w:rPr>
              <w:t xml:space="preserve"> … fixed intercept</w:t>
            </w:r>
          </w:p>
        </w:tc>
        <w:tc>
          <w:tcPr>
            <w:tcW w:w="1305" w:type="dxa"/>
          </w:tcPr>
          <w:p w:rsidR="008536CD" w:rsidRPr="00943E01" w:rsidRDefault="008536CD" w:rsidP="003F0FAE">
            <w:pPr>
              <w:jc w:val="center"/>
              <w:rPr>
                <w:rFonts w:ascii="Arial" w:hAnsi="Arial" w:cs="Arial"/>
                <w:color w:val="000000" w:themeColor="text1"/>
              </w:rPr>
            </w:pPr>
            <w:r w:rsidRPr="00943E01">
              <w:rPr>
                <w:rFonts w:ascii="Arial" w:hAnsi="Arial" w:cs="Arial"/>
                <w:color w:val="000000" w:themeColor="text1"/>
              </w:rPr>
              <w:t>7.34 10</w:t>
            </w:r>
            <w:r w:rsidRPr="00943E01">
              <w:rPr>
                <w:rFonts w:ascii="Arial" w:hAnsi="Arial" w:cs="Arial"/>
                <w:color w:val="000000" w:themeColor="text1"/>
                <w:vertAlign w:val="superscript"/>
              </w:rPr>
              <w:t>-10</w:t>
            </w:r>
          </w:p>
        </w:tc>
        <w:tc>
          <w:tcPr>
            <w:tcW w:w="1305" w:type="dxa"/>
          </w:tcPr>
          <w:p w:rsidR="008536CD" w:rsidRPr="00943E01" w:rsidRDefault="008536CD" w:rsidP="003F0FAE">
            <w:pPr>
              <w:jc w:val="center"/>
              <w:rPr>
                <w:rFonts w:ascii="Arial" w:hAnsi="Arial" w:cs="Arial"/>
                <w:color w:val="000000" w:themeColor="text1"/>
              </w:rPr>
            </w:pPr>
            <w:r w:rsidRPr="00943E01">
              <w:rPr>
                <w:rFonts w:ascii="Arial" w:hAnsi="Arial" w:cs="Arial"/>
                <w:color w:val="000000" w:themeColor="text1"/>
              </w:rPr>
              <w:t>14.5 10</w:t>
            </w:r>
            <w:r w:rsidRPr="00943E01">
              <w:rPr>
                <w:rFonts w:ascii="Arial" w:hAnsi="Arial" w:cs="Arial"/>
                <w:color w:val="000000" w:themeColor="text1"/>
                <w:vertAlign w:val="superscript"/>
              </w:rPr>
              <w:t>-10</w:t>
            </w:r>
          </w:p>
        </w:tc>
      </w:tr>
      <w:tr w:rsidR="008536CD" w:rsidRPr="00D90D11" w:rsidTr="003F0FAE">
        <w:tc>
          <w:tcPr>
            <w:tcW w:w="6228" w:type="dxa"/>
            <w:tcBorders>
              <w:bottom w:val="single" w:sz="4" w:space="0" w:color="auto"/>
            </w:tcBorders>
          </w:tcPr>
          <w:p w:rsidR="008536CD" w:rsidRPr="00943E01" w:rsidRDefault="008536CD" w:rsidP="003F0FAE">
            <w:pPr>
              <w:pStyle w:val="PlainText"/>
              <w:rPr>
                <w:rFonts w:ascii="Arial" w:hAnsi="Arial" w:cs="Arial"/>
                <w:sz w:val="22"/>
                <w:szCs w:val="22"/>
              </w:rPr>
            </w:pPr>
          </w:p>
        </w:tc>
        <w:tc>
          <w:tcPr>
            <w:tcW w:w="1305" w:type="dxa"/>
            <w:tcBorders>
              <w:bottom w:val="single" w:sz="4" w:space="0" w:color="auto"/>
            </w:tcBorders>
          </w:tcPr>
          <w:p w:rsidR="008536CD" w:rsidRPr="00943E01" w:rsidRDefault="008536CD" w:rsidP="003F0FAE">
            <w:pPr>
              <w:jc w:val="center"/>
              <w:rPr>
                <w:rFonts w:ascii="Arial" w:hAnsi="Arial" w:cs="Arial"/>
              </w:rPr>
            </w:pPr>
          </w:p>
        </w:tc>
        <w:tc>
          <w:tcPr>
            <w:tcW w:w="1305" w:type="dxa"/>
            <w:tcBorders>
              <w:bottom w:val="single" w:sz="4" w:space="0" w:color="auto"/>
            </w:tcBorders>
          </w:tcPr>
          <w:p w:rsidR="008536CD" w:rsidRPr="00943E01" w:rsidRDefault="008536CD" w:rsidP="003F0FAE">
            <w:pPr>
              <w:jc w:val="center"/>
              <w:rPr>
                <w:rFonts w:ascii="Arial" w:hAnsi="Arial" w:cs="Arial"/>
              </w:rPr>
            </w:pPr>
          </w:p>
        </w:tc>
      </w:tr>
    </w:tbl>
    <w:p w:rsidR="008536CD" w:rsidRPr="00C53347" w:rsidRDefault="008536CD" w:rsidP="008536CD">
      <w:pPr>
        <w:spacing w:after="0"/>
        <w:rPr>
          <w:rFonts w:ascii="Arial" w:hAnsi="Arial" w:cs="Arial"/>
          <w:sz w:val="20"/>
          <w:szCs w:val="20"/>
        </w:rPr>
      </w:pPr>
      <w:r w:rsidRPr="00C53347">
        <w:rPr>
          <w:rFonts w:ascii="Arial" w:hAnsi="Arial" w:cs="Arial"/>
          <w:sz w:val="20"/>
          <w:szCs w:val="20"/>
        </w:rPr>
        <w:t>Nominal excess rate</w:t>
      </w:r>
      <w:r>
        <w:rPr>
          <w:rFonts w:ascii="Arial" w:hAnsi="Arial" w:cs="Arial"/>
          <w:sz w:val="20"/>
          <w:szCs w:val="20"/>
        </w:rPr>
        <w:t xml:space="preserve"> coefficient</w:t>
      </w:r>
      <w:r w:rsidRPr="00C53347">
        <w:rPr>
          <w:rFonts w:ascii="Arial" w:hAnsi="Arial" w:cs="Arial"/>
          <w:sz w:val="20"/>
          <w:szCs w:val="20"/>
        </w:rPr>
        <w:t>: 6.00</w:t>
      </w:r>
      <w:r>
        <w:rPr>
          <w:rFonts w:ascii="Arial" w:hAnsi="Arial" w:cs="Arial"/>
          <w:sz w:val="20"/>
          <w:szCs w:val="20"/>
        </w:rPr>
        <w:t>0</w:t>
      </w:r>
      <w:r w:rsidRPr="00C53347">
        <w:rPr>
          <w:rFonts w:ascii="Arial" w:hAnsi="Arial" w:cs="Arial"/>
          <w:sz w:val="20"/>
          <w:szCs w:val="20"/>
        </w:rPr>
        <w:t xml:space="preserve"> 10</w:t>
      </w:r>
      <w:r w:rsidRPr="00C53347">
        <w:rPr>
          <w:rFonts w:ascii="Arial" w:hAnsi="Arial" w:cs="Arial"/>
          <w:sz w:val="20"/>
          <w:szCs w:val="20"/>
          <w:vertAlign w:val="superscript"/>
        </w:rPr>
        <w:t>-5</w:t>
      </w:r>
      <w:r w:rsidRPr="00C53347">
        <w:rPr>
          <w:rFonts w:ascii="Arial" w:hAnsi="Arial" w:cs="Arial"/>
          <w:sz w:val="20"/>
          <w:szCs w:val="20"/>
        </w:rPr>
        <w:t xml:space="preserve"> per unit of cumulative exposure</w:t>
      </w:r>
      <w:r>
        <w:rPr>
          <w:rFonts w:ascii="Arial" w:hAnsi="Arial" w:cs="Arial"/>
          <w:sz w:val="20"/>
          <w:szCs w:val="20"/>
        </w:rPr>
        <w:t>, MetX</w:t>
      </w:r>
    </w:p>
    <w:p w:rsidR="008536CD" w:rsidRPr="00DA4D3A" w:rsidRDefault="008536CD" w:rsidP="008536CD">
      <w:pPr>
        <w:spacing w:after="0" w:line="360" w:lineRule="auto"/>
        <w:rPr>
          <w:rFonts w:ascii="Arial" w:hAnsi="Arial" w:cs="Arial"/>
          <w:sz w:val="20"/>
          <w:szCs w:val="20"/>
        </w:rPr>
      </w:pPr>
      <w:r w:rsidRPr="00DA4D3A">
        <w:rPr>
          <w:rFonts w:ascii="Arial" w:hAnsi="Arial" w:cs="Arial"/>
          <w:sz w:val="20"/>
          <w:szCs w:val="20"/>
        </w:rPr>
        <w:t>rate = [exp(</w:t>
      </w:r>
      <w:r w:rsidRPr="00DA4D3A">
        <w:rPr>
          <w:rFonts w:ascii="Arial" w:hAnsi="Arial" w:cs="Arial"/>
          <w:i/>
          <w:sz w:val="20"/>
          <w:szCs w:val="20"/>
        </w:rPr>
        <w:t>α</w:t>
      </w:r>
      <w:r>
        <w:rPr>
          <w:rFonts w:ascii="Arial" w:hAnsi="Arial" w:cs="Arial"/>
          <w:sz w:val="20"/>
          <w:szCs w:val="20"/>
        </w:rPr>
        <w:t xml:space="preserve">)] </w:t>
      </w:r>
      <w:r w:rsidRPr="00DA4D3A">
        <w:rPr>
          <w:rFonts w:ascii="Arial" w:hAnsi="Arial" w:cs="Arial"/>
          <w:sz w:val="20"/>
          <w:szCs w:val="20"/>
        </w:rPr>
        <w:t xml:space="preserve">× [1 + </w:t>
      </w:r>
      <w:r w:rsidRPr="00DA4D3A">
        <w:rPr>
          <w:rFonts w:ascii="Arial" w:hAnsi="Arial" w:cs="Arial"/>
          <w:i/>
          <w:sz w:val="20"/>
          <w:szCs w:val="20"/>
        </w:rPr>
        <w:t>β</w:t>
      </w:r>
      <w:r w:rsidRPr="00DA4D3A">
        <w:rPr>
          <w:rFonts w:ascii="Arial" w:hAnsi="Arial" w:cs="Arial"/>
          <w:sz w:val="20"/>
          <w:szCs w:val="20"/>
        </w:rPr>
        <w:t>MetX]</w:t>
      </w:r>
      <w:r w:rsidRPr="00D70D84">
        <w:rPr>
          <w:rFonts w:ascii="Arial" w:hAnsi="Arial" w:cs="Arial"/>
          <w:sz w:val="20"/>
          <w:szCs w:val="20"/>
        </w:rPr>
        <w:t xml:space="preserve"> </w:t>
      </w:r>
      <w:r>
        <w:rPr>
          <w:rFonts w:ascii="Arial" w:hAnsi="Arial" w:cs="Arial"/>
          <w:sz w:val="20"/>
          <w:szCs w:val="20"/>
        </w:rPr>
        <w:t xml:space="preserve">; excess </w:t>
      </w:r>
      <w:r w:rsidRPr="00DA4D3A">
        <w:rPr>
          <w:rFonts w:ascii="Arial" w:hAnsi="Arial" w:cs="Arial"/>
          <w:sz w:val="20"/>
          <w:szCs w:val="20"/>
        </w:rPr>
        <w:t xml:space="preserve">rate </w:t>
      </w:r>
      <w:r>
        <w:rPr>
          <w:rFonts w:ascii="Arial" w:hAnsi="Arial" w:cs="Arial"/>
          <w:sz w:val="20"/>
          <w:szCs w:val="20"/>
        </w:rPr>
        <w:t xml:space="preserve">= </w:t>
      </w:r>
      <w:r w:rsidRPr="00DA4D3A">
        <w:rPr>
          <w:rFonts w:ascii="Arial" w:hAnsi="Arial" w:cs="Arial"/>
          <w:sz w:val="20"/>
          <w:szCs w:val="20"/>
        </w:rPr>
        <w:t>[exp(</w:t>
      </w:r>
      <w:r w:rsidRPr="00DA4D3A">
        <w:rPr>
          <w:rFonts w:ascii="Arial" w:hAnsi="Arial" w:cs="Arial"/>
          <w:i/>
          <w:sz w:val="20"/>
          <w:szCs w:val="20"/>
        </w:rPr>
        <w:t>α</w:t>
      </w:r>
      <w:r w:rsidRPr="00DA4D3A">
        <w:rPr>
          <w:rFonts w:ascii="Arial" w:hAnsi="Arial" w:cs="Arial"/>
          <w:sz w:val="20"/>
          <w:szCs w:val="20"/>
        </w:rPr>
        <w:t>)]</w:t>
      </w:r>
      <w:r>
        <w:rPr>
          <w:rFonts w:ascii="Arial" w:hAnsi="Arial" w:cs="Arial"/>
          <w:sz w:val="20"/>
          <w:szCs w:val="20"/>
        </w:rPr>
        <w:t>×</w:t>
      </w:r>
      <w:r w:rsidRPr="00DA4D3A">
        <w:rPr>
          <w:rFonts w:ascii="Arial" w:hAnsi="Arial" w:cs="Arial"/>
          <w:i/>
          <w:sz w:val="20"/>
          <w:szCs w:val="20"/>
        </w:rPr>
        <w:t>β</w:t>
      </w:r>
      <w:r w:rsidRPr="00DA4D3A">
        <w:rPr>
          <w:rFonts w:ascii="Arial" w:hAnsi="Arial" w:cs="Arial"/>
          <w:sz w:val="20"/>
          <w:szCs w:val="20"/>
        </w:rPr>
        <w:t>MetX</w:t>
      </w:r>
      <w:r>
        <w:rPr>
          <w:rFonts w:ascii="Arial" w:hAnsi="Arial" w:cs="Arial"/>
          <w:sz w:val="20"/>
          <w:szCs w:val="20"/>
        </w:rPr>
        <w:t xml:space="preserve">; excess </w:t>
      </w:r>
      <w:r w:rsidRPr="00DA4D3A">
        <w:rPr>
          <w:rFonts w:ascii="Arial" w:hAnsi="Arial" w:cs="Arial"/>
          <w:sz w:val="20"/>
          <w:szCs w:val="20"/>
        </w:rPr>
        <w:t>rate</w:t>
      </w:r>
      <w:r>
        <w:rPr>
          <w:rFonts w:ascii="Arial" w:hAnsi="Arial" w:cs="Arial"/>
          <w:sz w:val="20"/>
          <w:szCs w:val="20"/>
        </w:rPr>
        <w:t xml:space="preserve"> ratio</w:t>
      </w:r>
      <w:r w:rsidRPr="00DA4D3A">
        <w:rPr>
          <w:rFonts w:ascii="Arial" w:hAnsi="Arial" w:cs="Arial"/>
          <w:sz w:val="20"/>
          <w:szCs w:val="20"/>
        </w:rPr>
        <w:t xml:space="preserve"> =  </w:t>
      </w:r>
      <w:r w:rsidRPr="00DA4D3A">
        <w:rPr>
          <w:rFonts w:ascii="Arial" w:hAnsi="Arial" w:cs="Arial"/>
          <w:i/>
          <w:sz w:val="20"/>
          <w:szCs w:val="20"/>
        </w:rPr>
        <w:t>β</w:t>
      </w:r>
      <w:r w:rsidRPr="00DA4D3A">
        <w:rPr>
          <w:rFonts w:ascii="Arial" w:hAnsi="Arial" w:cs="Arial"/>
          <w:sz w:val="20"/>
          <w:szCs w:val="20"/>
        </w:rPr>
        <w:t>MetX</w:t>
      </w:r>
    </w:p>
    <w:p w:rsidR="008536CD" w:rsidRPr="00A33CB1" w:rsidRDefault="008536CD" w:rsidP="008536CD">
      <w:pPr>
        <w:pStyle w:val="ListParagraph"/>
        <w:numPr>
          <w:ilvl w:val="0"/>
          <w:numId w:val="6"/>
        </w:numPr>
        <w:spacing w:after="0"/>
        <w:rPr>
          <w:rFonts w:ascii="Arial" w:hAnsi="Arial" w:cs="Arial"/>
          <w:sz w:val="20"/>
          <w:szCs w:val="20"/>
        </w:rPr>
      </w:pPr>
      <w:r w:rsidRPr="00A33CB1">
        <w:rPr>
          <w:rFonts w:ascii="Arial" w:hAnsi="Arial" w:cs="Arial"/>
          <w:sz w:val="20"/>
          <w:szCs w:val="20"/>
        </w:rPr>
        <w:t xml:space="preserve">Intercept fixed </w:t>
      </w:r>
      <w:r>
        <w:rPr>
          <w:rFonts w:ascii="Arial" w:hAnsi="Arial" w:cs="Arial"/>
          <w:sz w:val="20"/>
          <w:szCs w:val="20"/>
        </w:rPr>
        <w:t>to correspond to known number of randomly generated baseline cases.</w:t>
      </w:r>
    </w:p>
    <w:p w:rsidR="008536CD" w:rsidRDefault="008536CD" w:rsidP="008536CD">
      <w:pPr>
        <w:pStyle w:val="ListParagraph"/>
        <w:numPr>
          <w:ilvl w:val="0"/>
          <w:numId w:val="6"/>
        </w:numPr>
        <w:spacing w:after="0"/>
        <w:rPr>
          <w:rFonts w:ascii="Arial" w:hAnsi="Arial" w:cs="Arial"/>
          <w:sz w:val="20"/>
          <w:szCs w:val="20"/>
        </w:rPr>
      </w:pPr>
      <w:r>
        <w:rPr>
          <w:rFonts w:ascii="Arial" w:hAnsi="Arial" w:cs="Arial"/>
          <w:sz w:val="20"/>
          <w:szCs w:val="20"/>
        </w:rPr>
        <w:t>avg: averaged across 100 sets of baseline cases for each simulated population</w:t>
      </w:r>
    </w:p>
    <w:p w:rsidR="00712691" w:rsidRDefault="00712691" w:rsidP="0083548A">
      <w:pPr>
        <w:rPr>
          <w:rFonts w:ascii="Arial" w:hAnsi="Arial" w:cs="Arial"/>
          <w:sz w:val="24"/>
          <w:szCs w:val="24"/>
        </w:rPr>
      </w:pPr>
    </w:p>
    <w:p w:rsidR="00712691" w:rsidRDefault="00712691">
      <w:pPr>
        <w:rPr>
          <w:rFonts w:ascii="Arial" w:hAnsi="Arial" w:cs="Arial"/>
          <w:sz w:val="24"/>
          <w:szCs w:val="24"/>
        </w:rPr>
      </w:pPr>
      <w:r>
        <w:rPr>
          <w:rFonts w:ascii="Arial" w:hAnsi="Arial" w:cs="Arial"/>
          <w:sz w:val="24"/>
          <w:szCs w:val="24"/>
        </w:rPr>
        <w:br w:type="page"/>
      </w:r>
    </w:p>
    <w:p w:rsidR="00712691" w:rsidRDefault="00712691" w:rsidP="00712691">
      <w:pPr>
        <w:spacing w:after="0"/>
        <w:ind w:left="1440" w:hanging="1440"/>
      </w:pPr>
      <w:r>
        <w:lastRenderedPageBreak/>
        <w:t>Figure 1</w:t>
      </w:r>
      <w:r>
        <w:tab/>
        <w:t xml:space="preserve">Squared </w:t>
      </w:r>
      <w:r w:rsidRPr="003E6E4B">
        <w:t>deviation of the estimated excess rate coefficient</w:t>
      </w:r>
      <w:r>
        <w:t xml:space="preserve"> in large sample (n=500) populations over 1000 simulations fit with standard linear relative rate model</w:t>
      </w:r>
    </w:p>
    <w:p w:rsidR="00712691" w:rsidRDefault="00712691" w:rsidP="00712691">
      <w:pPr>
        <w:spacing w:after="0"/>
        <w:ind w:left="1440" w:hanging="1440"/>
      </w:pPr>
      <w:r>
        <w:rPr>
          <w:noProof/>
        </w:rPr>
        <w:drawing>
          <wp:inline distT="0" distB="0" distL="0" distR="0" wp14:anchorId="62FF6F01" wp14:editId="7C526961">
            <wp:extent cx="5943600" cy="458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585335"/>
                    </a:xfrm>
                    <a:prstGeom prst="rect">
                      <a:avLst/>
                    </a:prstGeom>
                  </pic:spPr>
                </pic:pic>
              </a:graphicData>
            </a:graphic>
          </wp:inline>
        </w:drawing>
      </w:r>
    </w:p>
    <w:p w:rsidR="00712691" w:rsidRDefault="00712691" w:rsidP="00712691">
      <w:pPr>
        <w:spacing w:after="0"/>
        <w:ind w:left="1440" w:hanging="1440"/>
      </w:pPr>
    </w:p>
    <w:p w:rsidR="00712691" w:rsidRDefault="00712691" w:rsidP="00712691">
      <w:pPr>
        <w:spacing w:after="0"/>
        <w:ind w:left="1440" w:hanging="1440"/>
      </w:pPr>
    </w:p>
    <w:p w:rsidR="00712691" w:rsidRDefault="00712691" w:rsidP="00712691">
      <w:r>
        <w:br w:type="page"/>
      </w:r>
    </w:p>
    <w:p w:rsidR="00712691" w:rsidRDefault="00712691" w:rsidP="00712691">
      <w:pPr>
        <w:spacing w:after="0"/>
        <w:ind w:left="1440" w:hanging="1440"/>
      </w:pPr>
      <w:r>
        <w:lastRenderedPageBreak/>
        <w:t>Figure 2</w:t>
      </w:r>
      <w:r>
        <w:tab/>
        <w:t xml:space="preserve">Squared </w:t>
      </w:r>
      <w:r w:rsidRPr="003E6E4B">
        <w:t>deviation of the estimated excess rate coefficient</w:t>
      </w:r>
      <w:r>
        <w:t xml:space="preserve"> in large sample (n=500) populations over 1000 simulations fit with linear relative rate model and fixed intercept</w:t>
      </w:r>
    </w:p>
    <w:p w:rsidR="00712691" w:rsidRDefault="00712691" w:rsidP="00712691">
      <w:pPr>
        <w:spacing w:after="0"/>
        <w:ind w:left="1440" w:hanging="1440"/>
      </w:pPr>
    </w:p>
    <w:p w:rsidR="00712691" w:rsidRDefault="00712691" w:rsidP="00712691">
      <w:pPr>
        <w:spacing w:after="0"/>
        <w:ind w:left="1440" w:hanging="1440"/>
      </w:pPr>
      <w:r>
        <w:rPr>
          <w:noProof/>
        </w:rPr>
        <w:drawing>
          <wp:inline distT="0" distB="0" distL="0" distR="0" wp14:anchorId="00A19D49" wp14:editId="531BB47D">
            <wp:extent cx="5943600" cy="4585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85335"/>
                    </a:xfrm>
                    <a:prstGeom prst="rect">
                      <a:avLst/>
                    </a:prstGeom>
                  </pic:spPr>
                </pic:pic>
              </a:graphicData>
            </a:graphic>
          </wp:inline>
        </w:drawing>
      </w:r>
    </w:p>
    <w:p w:rsidR="00712691" w:rsidRDefault="00712691" w:rsidP="0083548A">
      <w:pPr>
        <w:rPr>
          <w:rFonts w:ascii="Arial" w:hAnsi="Arial" w:cs="Arial"/>
          <w:sz w:val="24"/>
          <w:szCs w:val="24"/>
        </w:rPr>
      </w:pPr>
    </w:p>
    <w:p w:rsidR="003E7C46" w:rsidRDefault="003E7C46">
      <w:pPr>
        <w:rPr>
          <w:rFonts w:ascii="Arial" w:hAnsi="Arial" w:cs="Arial"/>
          <w:sz w:val="24"/>
          <w:szCs w:val="24"/>
        </w:rPr>
      </w:pPr>
      <w:r>
        <w:rPr>
          <w:rFonts w:ascii="Arial" w:hAnsi="Arial" w:cs="Arial"/>
          <w:sz w:val="24"/>
          <w:szCs w:val="24"/>
        </w:rPr>
        <w:br w:type="page"/>
      </w:r>
    </w:p>
    <w:p w:rsidR="003E7C46" w:rsidRPr="005050BF" w:rsidRDefault="003E7C46" w:rsidP="0083548A">
      <w:pPr>
        <w:rPr>
          <w:rFonts w:ascii="Arial" w:hAnsi="Arial" w:cs="Arial"/>
          <w:sz w:val="24"/>
          <w:szCs w:val="24"/>
          <w:u w:val="single"/>
        </w:rPr>
      </w:pPr>
      <w:r w:rsidRPr="005050BF">
        <w:rPr>
          <w:rFonts w:ascii="Arial" w:hAnsi="Arial" w:cs="Arial"/>
          <w:sz w:val="24"/>
          <w:szCs w:val="24"/>
          <w:u w:val="single"/>
        </w:rPr>
        <w:lastRenderedPageBreak/>
        <w:t>Simulation Code</w:t>
      </w:r>
    </w:p>
    <w:p w:rsidR="00B5047B" w:rsidRDefault="00B5047B" w:rsidP="0083548A">
      <w:pPr>
        <w:rPr>
          <w:rFonts w:ascii="Arial" w:hAnsi="Arial" w:cs="Arial"/>
          <w:sz w:val="24"/>
          <w:szCs w:val="24"/>
        </w:rPr>
      </w:pPr>
    </w:p>
    <w:p w:rsidR="003E7C46" w:rsidRPr="005050BF" w:rsidRDefault="00E2306A" w:rsidP="0083548A">
      <w:pPr>
        <w:rPr>
          <w:rFonts w:ascii="Arial" w:hAnsi="Arial" w:cs="Arial"/>
          <w:b/>
          <w:sz w:val="24"/>
          <w:szCs w:val="24"/>
        </w:rPr>
      </w:pPr>
      <w:r w:rsidRPr="005050BF">
        <w:rPr>
          <w:rFonts w:ascii="Arial" w:hAnsi="Arial" w:cs="Arial"/>
          <w:b/>
          <w:sz w:val="24"/>
          <w:szCs w:val="24"/>
        </w:rPr>
        <w:t>I</w:t>
      </w:r>
      <w:r w:rsidRPr="005050BF">
        <w:rPr>
          <w:rFonts w:ascii="Arial" w:hAnsi="Arial" w:cs="Arial"/>
          <w:b/>
          <w:sz w:val="24"/>
          <w:szCs w:val="24"/>
        </w:rPr>
        <w:tab/>
        <w:t>Without added baseline cases</w:t>
      </w:r>
      <w:r w:rsidR="00460E95" w:rsidRPr="005050BF">
        <w:rPr>
          <w:rFonts w:ascii="Arial" w:hAnsi="Arial" w:cs="Arial"/>
          <w:b/>
          <w:sz w:val="24"/>
          <w:szCs w:val="24"/>
        </w:rPr>
        <w:t xml:space="preserve">: large populations (n=500) </w:t>
      </w:r>
    </w:p>
    <w:p w:rsidR="00D1215E" w:rsidRDefault="00D1215E" w:rsidP="00D1215E">
      <w:pPr>
        <w:rPr>
          <w:rFonts w:ascii="Arial" w:hAnsi="Arial" w:cs="Arial"/>
          <w:sz w:val="24"/>
          <w:szCs w:val="24"/>
        </w:rPr>
      </w:pPr>
    </w:p>
    <w:p w:rsidR="00D1215E" w:rsidRDefault="00D1215E" w:rsidP="00D1215E">
      <w:pPr>
        <w:rPr>
          <w:rFonts w:ascii="Arial" w:hAnsi="Arial" w:cs="Arial"/>
          <w:sz w:val="24"/>
          <w:szCs w:val="24"/>
        </w:rPr>
      </w:pPr>
      <w:r>
        <w:rPr>
          <w:rFonts w:ascii="Arial" w:hAnsi="Arial" w:cs="Arial"/>
          <w:sz w:val="24"/>
          <w:szCs w:val="24"/>
        </w:rPr>
        <w:t xml:space="preserve">The general procedure here was to 1) create a simulated population, 2) assign random exposures and follow subjects over time creating incident cases with probability proportional to cumulative exposure, 3) create an output record for each unit of follow-up of each study subject including exposure and case status, 4) analyze the resulting file with Poisson regression, capturing model parameter estimates, and 5) evaluate estimation under </w:t>
      </w:r>
      <w:r w:rsidR="005050BF">
        <w:rPr>
          <w:rFonts w:ascii="Arial" w:hAnsi="Arial" w:cs="Arial"/>
          <w:sz w:val="24"/>
          <w:szCs w:val="24"/>
        </w:rPr>
        <w:t>fixed intercept procedure</w:t>
      </w:r>
      <w:r>
        <w:rPr>
          <w:rFonts w:ascii="Arial" w:hAnsi="Arial" w:cs="Arial"/>
          <w:sz w:val="24"/>
          <w:szCs w:val="24"/>
        </w:rPr>
        <w:t xml:space="preserve"> addressing vanishing baseline.</w:t>
      </w:r>
    </w:p>
    <w:p w:rsidR="00BC3CB2" w:rsidRDefault="00BC3CB2" w:rsidP="00460E95">
      <w:pPr>
        <w:rPr>
          <w:rFonts w:ascii="Arial" w:hAnsi="Arial" w:cs="Arial"/>
          <w:sz w:val="24"/>
          <w:szCs w:val="24"/>
        </w:rPr>
      </w:pPr>
    </w:p>
    <w:p w:rsidR="00460E95" w:rsidRPr="00BC3CB2" w:rsidRDefault="00460E95" w:rsidP="00460E95">
      <w:pPr>
        <w:rPr>
          <w:rFonts w:ascii="Arial" w:hAnsi="Arial" w:cs="Arial"/>
          <w:i/>
          <w:sz w:val="24"/>
          <w:szCs w:val="24"/>
        </w:rPr>
      </w:pPr>
      <w:r w:rsidRPr="00BC3CB2">
        <w:rPr>
          <w:rFonts w:ascii="Arial" w:hAnsi="Arial" w:cs="Arial"/>
          <w:i/>
          <w:sz w:val="24"/>
          <w:szCs w:val="24"/>
        </w:rPr>
        <w:t>Iteration management (in R)</w:t>
      </w:r>
    </w:p>
    <w:p w:rsidR="00460E95" w:rsidRPr="00460E95" w:rsidRDefault="00460E95" w:rsidP="00460E95">
      <w:pPr>
        <w:spacing w:after="0"/>
        <w:rPr>
          <w:rFonts w:ascii="Courier New" w:hAnsi="Courier New" w:cs="Courier New"/>
          <w:sz w:val="18"/>
          <w:szCs w:val="18"/>
          <w:u w:val="single"/>
        </w:rPr>
      </w:pPr>
      <w:r w:rsidRPr="00460E95">
        <w:rPr>
          <w:rFonts w:ascii="Courier New" w:hAnsi="Courier New" w:cs="Courier New"/>
          <w:sz w:val="18"/>
          <w:szCs w:val="18"/>
          <w:u w:val="single"/>
        </w:rPr>
        <w:t>RBle3.051711.txt</w:t>
      </w:r>
    </w:p>
    <w:p w:rsid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for(i1 in 1:1000){j1=i1*1000</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ab/>
        <w:t>write(c(i1,j1),"R2term1.txt",append=T)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ab/>
        <w:t>write(c(i1,j1),"R2term2.txt",append=T)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ab/>
        <w:t>write(c(i1,j1),"R2term3.txt",append=T)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ab/>
        <w:t>write(c(i1,j1),"R2term4.txt",append=T)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system("c:\\srun\\call.ble6.bat") </w:t>
      </w:r>
    </w:p>
    <w:p w:rsidR="003E7C46"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w:t>
      </w:r>
    </w:p>
    <w:p w:rsidR="00460E95" w:rsidRDefault="00460E95" w:rsidP="00460E95">
      <w:pPr>
        <w:rPr>
          <w:rFonts w:ascii="Arial" w:hAnsi="Arial" w:cs="Arial"/>
          <w:sz w:val="24"/>
          <w:szCs w:val="24"/>
        </w:rPr>
      </w:pPr>
    </w:p>
    <w:p w:rsidR="00460E95" w:rsidRPr="00460E95" w:rsidRDefault="00460E95" w:rsidP="00460E95">
      <w:pPr>
        <w:rPr>
          <w:rFonts w:ascii="Courier New" w:hAnsi="Courier New" w:cs="Courier New"/>
          <w:sz w:val="18"/>
          <w:szCs w:val="18"/>
          <w:u w:val="single"/>
        </w:rPr>
      </w:pPr>
      <w:r w:rsidRPr="00460E95">
        <w:rPr>
          <w:rFonts w:ascii="Courier New" w:hAnsi="Courier New" w:cs="Courier New"/>
          <w:sz w:val="18"/>
          <w:szCs w:val="18"/>
          <w:u w:val="single"/>
        </w:rPr>
        <w:t>call.ble6.bat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c:\srun\Psg03sip.exe</w:t>
      </w:r>
    </w:p>
    <w:p w:rsidR="00B80A9D"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c:\srun\AMFIT.exe </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c:\srun\Sipcur05.epc</w:t>
      </w:r>
    </w:p>
    <w:p w:rsidR="00460E95" w:rsidRPr="00460E95" w:rsidRDefault="00460E95" w:rsidP="00460E95">
      <w:pPr>
        <w:spacing w:after="0"/>
        <w:rPr>
          <w:rFonts w:ascii="Courier New" w:hAnsi="Courier New" w:cs="Courier New"/>
          <w:sz w:val="18"/>
          <w:szCs w:val="18"/>
        </w:rPr>
      </w:pPr>
      <w:r>
        <w:rPr>
          <w:rFonts w:ascii="Courier New" w:hAnsi="Courier New" w:cs="Courier New"/>
          <w:sz w:val="18"/>
          <w:szCs w:val="18"/>
        </w:rPr>
        <w:t xml:space="preserve"> </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grep 'CON .'                Amfit.log &gt;&gt; R2term1.txt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grep '    Deviance       =' Amfit.log &gt;&gt; R2term2.txt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grep ' 2 CUMX'              Amfit.log &gt;&gt; R2term3.txt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grep ' LR statistic'        Amfit.log &gt;&gt; R2term4.txt</w:t>
      </w:r>
    </w:p>
    <w:p w:rsidR="00BC3CB2" w:rsidRDefault="00BC3CB2" w:rsidP="00BC3CB2">
      <w:pPr>
        <w:rPr>
          <w:rFonts w:ascii="Arial" w:hAnsi="Arial" w:cs="Arial"/>
          <w:sz w:val="24"/>
          <w:szCs w:val="24"/>
        </w:rPr>
      </w:pPr>
    </w:p>
    <w:p w:rsidR="00BC3CB2" w:rsidRPr="00BC3CB2" w:rsidRDefault="00BC3CB2" w:rsidP="00BC3CB2">
      <w:pPr>
        <w:spacing w:after="0"/>
        <w:rPr>
          <w:rFonts w:ascii="Arial" w:hAnsi="Arial" w:cs="Arial"/>
          <w:i/>
          <w:sz w:val="24"/>
          <w:szCs w:val="24"/>
        </w:rPr>
      </w:pPr>
      <w:r w:rsidRPr="00BC3CB2">
        <w:rPr>
          <w:rFonts w:ascii="Arial" w:hAnsi="Arial" w:cs="Arial"/>
          <w:i/>
          <w:sz w:val="24"/>
          <w:szCs w:val="24"/>
        </w:rPr>
        <w:t>Poisson regression classification table with random exposure and case generation (in FORTRAN)</w:t>
      </w:r>
    </w:p>
    <w:p w:rsidR="00BC3CB2" w:rsidRDefault="00BC3CB2" w:rsidP="00460E95">
      <w:pPr>
        <w:spacing w:after="0"/>
        <w:rPr>
          <w:rFonts w:ascii="Courier New" w:hAnsi="Courier New" w:cs="Courier New"/>
          <w:sz w:val="18"/>
          <w:szCs w:val="18"/>
          <w:u w:val="single"/>
        </w:rPr>
      </w:pPr>
    </w:p>
    <w:p w:rsidR="00460E95" w:rsidRPr="00460E95" w:rsidRDefault="00460E95" w:rsidP="00460E95">
      <w:pPr>
        <w:spacing w:after="0"/>
        <w:rPr>
          <w:rFonts w:ascii="Courier New" w:hAnsi="Courier New" w:cs="Courier New"/>
          <w:sz w:val="18"/>
          <w:szCs w:val="18"/>
          <w:u w:val="single"/>
        </w:rPr>
      </w:pPr>
      <w:r w:rsidRPr="00460E95">
        <w:rPr>
          <w:rFonts w:ascii="Courier New" w:hAnsi="Courier New" w:cs="Courier New"/>
          <w:sz w:val="18"/>
          <w:szCs w:val="18"/>
          <w:u w:val="single"/>
        </w:rPr>
        <w:t>PSG03SIP.for</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C PSG03SIP.for:  TO GENERATE TOTAL SIMULATION FOR PRG-BLE </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C                WITH RANDOM FU, CUMULATIVE EXPOSURE, AND CASENESS</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REAL CUMXAR(200)</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lastRenderedPageBreak/>
        <w:t xml:space="preserve">      INTEGER CASB,PYT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OPEN(1,FILE='C:\SRUN\SIP1BLE.dat')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OPEN(2,FILE='C:\SRUN\SIP2BLE.dat')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OPEN(3,FILE='C:\SRUN\SIPDRAN.dat')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OPEN(6,FILE='C:\SRUN\SIP1BLE.mgg',POSITION='APPEND')</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DATA NC/0/,PYT/0.0/</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C     DATA BX/0.0001/</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DATA BX/0.00006/</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READ(3,301) IRAN,INR,INB</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ab/>
        <w:t>IRAN=IRAN+2</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ab/>
        <w:t>IF(IRAN.GT.9999) IRAN=199</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ab/>
        <w:t>IRAN0=IRAN</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ab/>
        <w:t>INR=INR+1</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REWIND(3)</w:t>
      </w:r>
    </w:p>
    <w:p w:rsidR="00460E95" w:rsidRPr="00460E95" w:rsidRDefault="004349EE" w:rsidP="00460E95">
      <w:pPr>
        <w:spacing w:after="0"/>
        <w:rPr>
          <w:rFonts w:ascii="Courier New" w:hAnsi="Courier New" w:cs="Courier New"/>
          <w:sz w:val="18"/>
          <w:szCs w:val="18"/>
        </w:rPr>
      </w:pPr>
      <w:r>
        <w:rPr>
          <w:rFonts w:ascii="Courier New" w:hAnsi="Courier New" w:cs="Courier New"/>
          <w:sz w:val="18"/>
          <w:szCs w:val="18"/>
        </w:rPr>
        <w:t xml:space="preserve">      </w:t>
      </w:r>
      <w:r w:rsidR="00460E95" w:rsidRPr="00460E95">
        <w:rPr>
          <w:rFonts w:ascii="Courier New" w:hAnsi="Courier New" w:cs="Courier New"/>
          <w:sz w:val="18"/>
          <w:szCs w:val="18"/>
        </w:rPr>
        <w:t>WRITE(3,301) IRAN,INR,INB</w:t>
      </w:r>
    </w:p>
    <w:p w:rsidR="00460E95" w:rsidRPr="00460E95" w:rsidRDefault="004349EE" w:rsidP="00460E95">
      <w:pPr>
        <w:spacing w:after="0"/>
        <w:rPr>
          <w:rFonts w:ascii="Courier New" w:hAnsi="Courier New" w:cs="Courier New"/>
          <w:sz w:val="18"/>
          <w:szCs w:val="18"/>
        </w:rPr>
      </w:pPr>
      <w:r>
        <w:rPr>
          <w:rFonts w:ascii="Courier New" w:hAnsi="Courier New" w:cs="Courier New"/>
          <w:sz w:val="18"/>
          <w:szCs w:val="18"/>
        </w:rPr>
        <w:t xml:space="preserve">C     </w:t>
      </w:r>
      <w:r w:rsidR="00460E95" w:rsidRPr="00460E95">
        <w:rPr>
          <w:rFonts w:ascii="Courier New" w:hAnsi="Courier New" w:cs="Courier New"/>
          <w:sz w:val="18"/>
          <w:szCs w:val="18"/>
        </w:rPr>
        <w:t>WRITE(6,608) IRAN</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301  FORMAT(3I4)</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608  FORMAT('IRAN STARTING SEED =',I4)</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S=RAN(IRAN)</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DO 3 J=1,500</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CUMXAR=0.0</w:t>
      </w:r>
    </w:p>
    <w:p w:rsidR="00460E95" w:rsidRPr="00460E95" w:rsidRDefault="004349EE" w:rsidP="00460E95">
      <w:pPr>
        <w:spacing w:after="0"/>
        <w:rPr>
          <w:rFonts w:ascii="Courier New" w:hAnsi="Courier New" w:cs="Courier New"/>
          <w:sz w:val="18"/>
          <w:szCs w:val="18"/>
        </w:rPr>
      </w:pPr>
      <w:r>
        <w:rPr>
          <w:rFonts w:ascii="Courier New" w:hAnsi="Courier New" w:cs="Courier New"/>
          <w:sz w:val="18"/>
          <w:szCs w:val="18"/>
        </w:rPr>
        <w:t xml:space="preserve">      </w:t>
      </w:r>
      <w:r w:rsidR="00460E95" w:rsidRPr="00460E95">
        <w:rPr>
          <w:rFonts w:ascii="Courier New" w:hAnsi="Courier New" w:cs="Courier New"/>
          <w:sz w:val="18"/>
          <w:szCs w:val="18"/>
        </w:rPr>
        <w:t>CUMX=0.0</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CASB=0</w:t>
      </w:r>
    </w:p>
    <w:p w:rsidR="00460E95" w:rsidRPr="00460E95" w:rsidRDefault="004349EE" w:rsidP="00460E95">
      <w:pPr>
        <w:spacing w:after="0"/>
        <w:rPr>
          <w:rFonts w:ascii="Courier New" w:hAnsi="Courier New" w:cs="Courier New"/>
          <w:sz w:val="18"/>
          <w:szCs w:val="18"/>
        </w:rPr>
      </w:pPr>
      <w:r>
        <w:rPr>
          <w:rFonts w:ascii="Courier New" w:hAnsi="Courier New" w:cs="Courier New"/>
          <w:sz w:val="18"/>
          <w:szCs w:val="18"/>
        </w:rPr>
        <w:t xml:space="preserve">      </w:t>
      </w:r>
      <w:r w:rsidR="00460E95" w:rsidRPr="00460E95">
        <w:rPr>
          <w:rFonts w:ascii="Courier New" w:hAnsi="Courier New" w:cs="Courier New"/>
          <w:sz w:val="18"/>
          <w:szCs w:val="18"/>
        </w:rPr>
        <w:t>R=RAN(IRAN)</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C 55  IFU=INT(199*R)+1</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55  IFU=INT(SQRT(39999*R))+1</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XF=RAN(IRAN)+0.0001</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C     WRITE(6,607) IFU,XF</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607  FORMAT('IFU,XF = ',I4,2F8.5)</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DO 1 I=1,IFU</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IFW=I</w:t>
      </w:r>
    </w:p>
    <w:p w:rsidR="00460E95" w:rsidRPr="00460E95" w:rsidRDefault="004349EE" w:rsidP="00460E95">
      <w:pPr>
        <w:spacing w:after="0"/>
        <w:rPr>
          <w:rFonts w:ascii="Courier New" w:hAnsi="Courier New" w:cs="Courier New"/>
          <w:sz w:val="18"/>
          <w:szCs w:val="18"/>
        </w:rPr>
      </w:pPr>
      <w:r>
        <w:rPr>
          <w:rFonts w:ascii="Courier New" w:hAnsi="Courier New" w:cs="Courier New"/>
          <w:sz w:val="18"/>
          <w:szCs w:val="18"/>
        </w:rPr>
        <w:t xml:space="preserve">      </w:t>
      </w:r>
      <w:r w:rsidR="00460E95" w:rsidRPr="00460E95">
        <w:rPr>
          <w:rFonts w:ascii="Courier New" w:hAnsi="Courier New" w:cs="Courier New"/>
          <w:sz w:val="18"/>
          <w:szCs w:val="18"/>
        </w:rPr>
        <w:t>XINC=RAN(IRAN)</w:t>
      </w:r>
    </w:p>
    <w:p w:rsidR="00460E95" w:rsidRPr="00460E95" w:rsidRDefault="004349EE" w:rsidP="00460E95">
      <w:pPr>
        <w:spacing w:after="0"/>
        <w:rPr>
          <w:rFonts w:ascii="Courier New" w:hAnsi="Courier New" w:cs="Courier New"/>
          <w:sz w:val="18"/>
          <w:szCs w:val="18"/>
        </w:rPr>
      </w:pPr>
      <w:r>
        <w:rPr>
          <w:rFonts w:ascii="Courier New" w:hAnsi="Courier New" w:cs="Courier New"/>
          <w:sz w:val="18"/>
          <w:szCs w:val="18"/>
        </w:rPr>
        <w:t xml:space="preserve">C     </w:t>
      </w:r>
      <w:r w:rsidR="00460E95" w:rsidRPr="00460E95">
        <w:rPr>
          <w:rFonts w:ascii="Courier New" w:hAnsi="Courier New" w:cs="Courier New"/>
          <w:sz w:val="18"/>
          <w:szCs w:val="18"/>
        </w:rPr>
        <w:t>WRITE(6,604) XINC</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604  FORMAT(F8.4)</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C     WRITE(6,603) CUMX,XF,XINC</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603  FORMAT('CUMX(I),XF,XINC = ',3F8.4)</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CUMX=CUMX+XF*XINC</w:t>
      </w:r>
    </w:p>
    <w:p w:rsidR="00460E95" w:rsidRPr="00460E95" w:rsidRDefault="004349EE" w:rsidP="00460E95">
      <w:pPr>
        <w:spacing w:after="0"/>
        <w:rPr>
          <w:rFonts w:ascii="Courier New" w:hAnsi="Courier New" w:cs="Courier New"/>
          <w:sz w:val="18"/>
          <w:szCs w:val="18"/>
        </w:rPr>
      </w:pPr>
      <w:r>
        <w:rPr>
          <w:rFonts w:ascii="Courier New" w:hAnsi="Courier New" w:cs="Courier New"/>
          <w:sz w:val="18"/>
          <w:szCs w:val="18"/>
        </w:rPr>
        <w:t xml:space="preserve">      </w:t>
      </w:r>
      <w:r w:rsidR="00460E95" w:rsidRPr="00460E95">
        <w:rPr>
          <w:rFonts w:ascii="Courier New" w:hAnsi="Courier New" w:cs="Courier New"/>
          <w:sz w:val="18"/>
          <w:szCs w:val="18"/>
        </w:rPr>
        <w:t>CUMXAR(I)=CUMX</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RC=RAN(IRAN)/CUMX</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C     WRITE(6,605) I,IFU,CUMX,RC</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605  FORMAT('I,IFU,CUMX,RC:',2I4,2F8.4)</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IF(RC.GT.BX)GOTO 4</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CASB=1</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WRITE(2,202) CUMX</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GOTO 2</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4  WRITE(2,201) CUMX</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1  CONTINUE</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2  WRITE(1,101) CASB,IFW,CUMXAR</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NC=NC+CASB</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lastRenderedPageBreak/>
        <w:t xml:space="preserve">      PYT=PYT+IFW</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3  CONTINUE</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101  FORMAT(I1,I4,200F6.2)</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201  FORMAT('0 1',F6.2)</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202  FORMAT('1 1',F6.2)</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WRITE(6,601) INR,INB,IRAN0,NC,PYT</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601  FORMAT('INR,INB,IRAN,NC,PYT     = '3I5,I3,3X,I6)</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CLOSE(1)</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CLOSE(2)</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CLOSE(3)</w:t>
      </w: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CLOSE(6)</w:t>
      </w:r>
    </w:p>
    <w:p w:rsidR="00460E95" w:rsidRPr="00460E95" w:rsidRDefault="00460E95" w:rsidP="00460E95">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STOP</w:t>
      </w:r>
    </w:p>
    <w:p w:rsidR="00460E95" w:rsidRDefault="00460E95" w:rsidP="00460E95">
      <w:pPr>
        <w:spacing w:after="0"/>
        <w:rPr>
          <w:rFonts w:ascii="Courier New" w:hAnsi="Courier New" w:cs="Courier New"/>
          <w:sz w:val="18"/>
          <w:szCs w:val="18"/>
        </w:rPr>
      </w:pPr>
      <w:r w:rsidRPr="00460E95">
        <w:rPr>
          <w:rFonts w:ascii="Courier New" w:hAnsi="Courier New" w:cs="Courier New"/>
          <w:sz w:val="18"/>
          <w:szCs w:val="18"/>
        </w:rPr>
        <w:t xml:space="preserve">      END</w:t>
      </w:r>
    </w:p>
    <w:p w:rsidR="00BC3CB2" w:rsidRDefault="00BC3CB2" w:rsidP="00460E95">
      <w:pPr>
        <w:spacing w:after="0"/>
        <w:rPr>
          <w:rFonts w:ascii="Courier New" w:hAnsi="Courier New" w:cs="Courier New"/>
          <w:sz w:val="18"/>
          <w:szCs w:val="18"/>
        </w:rPr>
      </w:pPr>
    </w:p>
    <w:p w:rsidR="00BC3CB2" w:rsidRDefault="00BC3CB2" w:rsidP="00460E95">
      <w:pPr>
        <w:spacing w:after="0"/>
        <w:rPr>
          <w:rFonts w:ascii="Courier New" w:hAnsi="Courier New" w:cs="Courier New"/>
          <w:sz w:val="18"/>
          <w:szCs w:val="18"/>
        </w:rPr>
      </w:pPr>
    </w:p>
    <w:p w:rsidR="00BC3CB2" w:rsidRPr="00BC3CB2" w:rsidRDefault="00BC3CB2" w:rsidP="00BC3CB2">
      <w:pPr>
        <w:rPr>
          <w:rFonts w:ascii="Arial" w:hAnsi="Arial" w:cs="Arial"/>
          <w:i/>
          <w:sz w:val="24"/>
          <w:szCs w:val="24"/>
        </w:rPr>
      </w:pPr>
      <w:r w:rsidRPr="00BC3CB2">
        <w:rPr>
          <w:rFonts w:ascii="Arial" w:hAnsi="Arial" w:cs="Arial"/>
          <w:i/>
          <w:sz w:val="24"/>
          <w:szCs w:val="24"/>
        </w:rPr>
        <w:t>Linear relative rate model (in EPICURE)</w:t>
      </w:r>
    </w:p>
    <w:p w:rsidR="00BC3CB2" w:rsidRPr="00BC3CB2" w:rsidRDefault="00BC3CB2" w:rsidP="00460E95">
      <w:pPr>
        <w:spacing w:after="0"/>
        <w:rPr>
          <w:rFonts w:ascii="Courier New" w:hAnsi="Courier New" w:cs="Courier New"/>
          <w:sz w:val="18"/>
          <w:szCs w:val="18"/>
          <w:u w:val="single"/>
        </w:rPr>
      </w:pPr>
      <w:r w:rsidRPr="00BC3CB2">
        <w:rPr>
          <w:rFonts w:ascii="Courier New" w:hAnsi="Courier New" w:cs="Courier New"/>
          <w:sz w:val="18"/>
          <w:szCs w:val="18"/>
          <w:u w:val="single"/>
        </w:rPr>
        <w:t>SIPCUR05.epc</w:t>
      </w:r>
    </w:p>
    <w:p w:rsidR="00BC3CB2" w:rsidRDefault="00BC3CB2" w:rsidP="00460E95">
      <w:pPr>
        <w:spacing w:after="0"/>
        <w:rPr>
          <w:rFonts w:ascii="Courier New" w:hAnsi="Courier New" w:cs="Courier New"/>
          <w:sz w:val="18"/>
          <w:szCs w:val="18"/>
        </w:rPr>
      </w:pP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!SIPCUR05.epc (for SIM R2.Pass 1 with fixed BL added)</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NOECHO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!AMFIT</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NOQUERY @</w:t>
      </w:r>
    </w:p>
    <w:p w:rsidR="00BC3CB2" w:rsidRPr="00BC3CB2" w:rsidRDefault="00BC3CB2" w:rsidP="00BC3CB2">
      <w:pPr>
        <w:spacing w:after="0"/>
        <w:rPr>
          <w:rFonts w:ascii="Courier New" w:hAnsi="Courier New" w:cs="Courier New"/>
          <w:sz w:val="18"/>
          <w:szCs w:val="18"/>
        </w:rPr>
      </w:pP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names CASE PYT CUMX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 xml:space="preserve">   format '(F1.0,F2.0,F6.2)' @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cases CASE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pyr PYT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input C:\Srun\SIP2BLE.dat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levels CASE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fit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null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fito iter 50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line 1 CUMX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fit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lrt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nomo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para 1=-11.5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fit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null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line 1 CUMX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fit @</w:t>
      </w:r>
    </w:p>
    <w:p w:rsidR="00BC3CB2" w:rsidRP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lrt @</w:t>
      </w:r>
    </w:p>
    <w:p w:rsidR="00BC3CB2" w:rsidRDefault="00BC3CB2" w:rsidP="00BC3CB2">
      <w:pPr>
        <w:spacing w:after="0"/>
        <w:rPr>
          <w:rFonts w:ascii="Courier New" w:hAnsi="Courier New" w:cs="Courier New"/>
          <w:sz w:val="18"/>
          <w:szCs w:val="18"/>
        </w:rPr>
      </w:pPr>
      <w:r w:rsidRPr="00BC3CB2">
        <w:rPr>
          <w:rFonts w:ascii="Courier New" w:hAnsi="Courier New" w:cs="Courier New"/>
          <w:sz w:val="18"/>
          <w:szCs w:val="18"/>
        </w:rPr>
        <w:t>end @</w:t>
      </w:r>
    </w:p>
    <w:p w:rsidR="00BC3CB2" w:rsidRDefault="00BC3CB2" w:rsidP="00BC3CB2">
      <w:pPr>
        <w:spacing w:after="0"/>
        <w:rPr>
          <w:rFonts w:ascii="Courier New" w:hAnsi="Courier New" w:cs="Courier New"/>
          <w:sz w:val="18"/>
          <w:szCs w:val="18"/>
        </w:rPr>
      </w:pPr>
    </w:p>
    <w:p w:rsidR="00BC3CB2" w:rsidRDefault="00BC3CB2" w:rsidP="00BC3CB2">
      <w:pPr>
        <w:spacing w:after="0"/>
        <w:rPr>
          <w:rFonts w:ascii="Courier New" w:hAnsi="Courier New" w:cs="Courier New"/>
          <w:sz w:val="18"/>
          <w:szCs w:val="18"/>
        </w:rPr>
      </w:pPr>
    </w:p>
    <w:p w:rsidR="00BC3CB2" w:rsidRDefault="00BC3CB2" w:rsidP="00BC3CB2">
      <w:pPr>
        <w:spacing w:after="0"/>
        <w:rPr>
          <w:rFonts w:ascii="Courier New" w:hAnsi="Courier New" w:cs="Courier New"/>
          <w:sz w:val="18"/>
          <w:szCs w:val="18"/>
        </w:rPr>
      </w:pPr>
    </w:p>
    <w:p w:rsidR="00BC3CB2" w:rsidRDefault="00BC3CB2" w:rsidP="00BC3CB2">
      <w:pPr>
        <w:spacing w:after="0"/>
        <w:rPr>
          <w:rFonts w:ascii="Courier New" w:hAnsi="Courier New" w:cs="Courier New"/>
          <w:sz w:val="18"/>
          <w:szCs w:val="18"/>
        </w:rPr>
      </w:pPr>
    </w:p>
    <w:p w:rsidR="00460E95" w:rsidRPr="00460E95" w:rsidRDefault="00460E95" w:rsidP="00460E95">
      <w:pPr>
        <w:spacing w:after="0"/>
        <w:rPr>
          <w:rFonts w:ascii="Courier New" w:hAnsi="Courier New" w:cs="Courier New"/>
          <w:sz w:val="18"/>
          <w:szCs w:val="18"/>
        </w:rPr>
      </w:pPr>
    </w:p>
    <w:p w:rsidR="003E7C46" w:rsidRPr="005050BF" w:rsidRDefault="00E2306A" w:rsidP="003E7C46">
      <w:pPr>
        <w:rPr>
          <w:rFonts w:ascii="Arial" w:hAnsi="Arial" w:cs="Arial"/>
          <w:b/>
          <w:sz w:val="24"/>
          <w:szCs w:val="24"/>
        </w:rPr>
      </w:pPr>
      <w:r w:rsidRPr="005050BF">
        <w:rPr>
          <w:rFonts w:ascii="Arial" w:hAnsi="Arial" w:cs="Arial"/>
          <w:b/>
          <w:sz w:val="24"/>
          <w:szCs w:val="24"/>
        </w:rPr>
        <w:t>II</w:t>
      </w:r>
      <w:r w:rsidRPr="005050BF">
        <w:rPr>
          <w:rFonts w:ascii="Arial" w:hAnsi="Arial" w:cs="Arial"/>
          <w:b/>
          <w:sz w:val="24"/>
          <w:szCs w:val="24"/>
        </w:rPr>
        <w:tab/>
        <w:t>With Added Baseline Cases</w:t>
      </w:r>
      <w:r w:rsidR="009E6B91" w:rsidRPr="005050BF">
        <w:rPr>
          <w:rFonts w:ascii="Arial" w:hAnsi="Arial" w:cs="Arial"/>
          <w:b/>
          <w:sz w:val="24"/>
          <w:szCs w:val="24"/>
        </w:rPr>
        <w:t>: large populations (n=500)</w:t>
      </w:r>
    </w:p>
    <w:p w:rsidR="00204BC3" w:rsidRDefault="00204BC3" w:rsidP="003E7C46">
      <w:pPr>
        <w:rPr>
          <w:rFonts w:ascii="Arial" w:hAnsi="Arial" w:cs="Arial"/>
          <w:sz w:val="24"/>
          <w:szCs w:val="24"/>
        </w:rPr>
      </w:pPr>
    </w:p>
    <w:p w:rsidR="00D1215E" w:rsidRDefault="00D1215E" w:rsidP="00D1215E">
      <w:pPr>
        <w:rPr>
          <w:rFonts w:ascii="Arial" w:hAnsi="Arial" w:cs="Arial"/>
          <w:sz w:val="24"/>
          <w:szCs w:val="24"/>
        </w:rPr>
      </w:pPr>
      <w:r>
        <w:rPr>
          <w:rFonts w:ascii="Arial" w:hAnsi="Arial" w:cs="Arial"/>
          <w:sz w:val="24"/>
          <w:szCs w:val="24"/>
        </w:rPr>
        <w:t xml:space="preserve">The general procedure here was to 1) create a simulated population, 2) assign random exposures and follow subjects over time creating incident cases with probability proportional to cumulative exposure, 3) create baseline cases by proceeding through all follow-up time in the simulated population, randomly creating new cases with fixed probability per unit observation time independent of all predictors, and terminating follow-up upon creation of a new case,  4) create an output record for each unit of follow-up of each study subject including exposure and case status, 5) analyze the resulting file with Poisson regression, capturing model parameter estimates, and 6) evaluate estimation under </w:t>
      </w:r>
      <w:r w:rsidR="005050BF">
        <w:rPr>
          <w:rFonts w:ascii="Arial" w:hAnsi="Arial" w:cs="Arial"/>
          <w:sz w:val="24"/>
          <w:szCs w:val="24"/>
        </w:rPr>
        <w:t xml:space="preserve">enhanced baseline </w:t>
      </w:r>
      <w:r>
        <w:rPr>
          <w:rFonts w:ascii="Arial" w:hAnsi="Arial" w:cs="Arial"/>
          <w:sz w:val="24"/>
          <w:szCs w:val="24"/>
        </w:rPr>
        <w:t>procedure addressing vanishing baseline.</w:t>
      </w:r>
    </w:p>
    <w:p w:rsidR="00D1215E" w:rsidRPr="003E7C46" w:rsidRDefault="00D1215E" w:rsidP="003E7C46">
      <w:pPr>
        <w:rPr>
          <w:rFonts w:ascii="Arial" w:hAnsi="Arial" w:cs="Arial"/>
          <w:sz w:val="24"/>
          <w:szCs w:val="24"/>
        </w:rPr>
      </w:pPr>
    </w:p>
    <w:p w:rsidR="003E7C46" w:rsidRPr="00204BC3" w:rsidRDefault="003E7C46" w:rsidP="00E2306A">
      <w:pPr>
        <w:rPr>
          <w:rFonts w:ascii="Arial" w:hAnsi="Arial" w:cs="Arial"/>
          <w:i/>
          <w:sz w:val="24"/>
          <w:szCs w:val="24"/>
        </w:rPr>
      </w:pPr>
      <w:r w:rsidRPr="00204BC3">
        <w:rPr>
          <w:rFonts w:ascii="Arial" w:hAnsi="Arial" w:cs="Arial"/>
          <w:i/>
          <w:sz w:val="24"/>
          <w:szCs w:val="24"/>
        </w:rPr>
        <w:t>Iteration management (in R)</w:t>
      </w:r>
    </w:p>
    <w:p w:rsidR="004A1084" w:rsidRDefault="004A1084" w:rsidP="00C74083">
      <w:pPr>
        <w:spacing w:after="0"/>
        <w:rPr>
          <w:rFonts w:ascii="Courier New" w:hAnsi="Courier New" w:cs="Courier New"/>
          <w:sz w:val="18"/>
          <w:szCs w:val="18"/>
          <w:u w:val="single"/>
        </w:rPr>
      </w:pPr>
      <w:r w:rsidRPr="004A1084">
        <w:rPr>
          <w:rFonts w:ascii="Courier New" w:hAnsi="Courier New" w:cs="Courier New"/>
          <w:sz w:val="18"/>
          <w:szCs w:val="18"/>
          <w:u w:val="single"/>
        </w:rPr>
        <w:t>RBle</w:t>
      </w:r>
      <w:r w:rsidR="008137ED">
        <w:rPr>
          <w:rFonts w:ascii="Courier New" w:hAnsi="Courier New" w:cs="Courier New"/>
          <w:sz w:val="18"/>
          <w:szCs w:val="18"/>
          <w:u w:val="single"/>
        </w:rPr>
        <w:t>4</w:t>
      </w:r>
      <w:r w:rsidRPr="004A1084">
        <w:rPr>
          <w:rFonts w:ascii="Courier New" w:hAnsi="Courier New" w:cs="Courier New"/>
          <w:sz w:val="18"/>
          <w:szCs w:val="18"/>
          <w:u w:val="single"/>
        </w:rPr>
        <w:t>.05</w:t>
      </w:r>
      <w:r w:rsidR="008137ED">
        <w:rPr>
          <w:rFonts w:ascii="Courier New" w:hAnsi="Courier New" w:cs="Courier New"/>
          <w:sz w:val="18"/>
          <w:szCs w:val="18"/>
          <w:u w:val="single"/>
        </w:rPr>
        <w:t>19</w:t>
      </w:r>
      <w:r w:rsidRPr="004A1084">
        <w:rPr>
          <w:rFonts w:ascii="Courier New" w:hAnsi="Courier New" w:cs="Courier New"/>
          <w:sz w:val="18"/>
          <w:szCs w:val="18"/>
          <w:u w:val="single"/>
        </w:rPr>
        <w:t>11.txt</w:t>
      </w:r>
    </w:p>
    <w:p w:rsidR="004A1084" w:rsidRDefault="004A1084" w:rsidP="00C74083">
      <w:pPr>
        <w:spacing w:after="0"/>
        <w:rPr>
          <w:rFonts w:ascii="Courier New" w:hAnsi="Courier New" w:cs="Courier New"/>
          <w:sz w:val="18"/>
          <w:szCs w:val="18"/>
          <w:u w:val="single"/>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for(i1 in 1:</w:t>
      </w:r>
      <w:r>
        <w:rPr>
          <w:rFonts w:ascii="Courier New" w:hAnsi="Courier New" w:cs="Courier New"/>
          <w:sz w:val="18"/>
          <w:szCs w:val="18"/>
        </w:rPr>
        <w:t>100</w:t>
      </w:r>
      <w:r w:rsidRPr="008137ED">
        <w:rPr>
          <w:rFonts w:ascii="Courier New" w:hAnsi="Courier New" w:cs="Courier New"/>
          <w:sz w:val="18"/>
          <w:szCs w:val="18"/>
        </w:rPr>
        <w:t>){j1=i1*1000</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write(c(i1,j1),"R4term1.txt",append=T)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write(c(i1,j1),"R4term2.txt",append=T)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write(c(i1,j1),"R4term3.txt",append=T)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write(c(i1,j1),"R4term4.txt",append=T)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system("c:\\srun\\call.ble7.bat") </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for(i2 in 1:100){j2=j1+i2</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 xml:space="preserve">  write(c(i1,j2),"R4term1.txt",append=T)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 xml:space="preserve">  write(c(i1,j2),"R4term2.txt",append=T)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 xml:space="preserve">  write(c(i1,j2),"R4term3.txt",append=T)</w:t>
      </w:r>
    </w:p>
    <w:p w:rsidR="008137ED" w:rsidRPr="008137ED" w:rsidRDefault="00204BC3" w:rsidP="008137ED">
      <w:pPr>
        <w:spacing w:after="0"/>
        <w:rPr>
          <w:rFonts w:ascii="Courier New" w:hAnsi="Courier New" w:cs="Courier New"/>
          <w:sz w:val="18"/>
          <w:szCs w:val="18"/>
        </w:rPr>
      </w:pPr>
      <w:r>
        <w:rPr>
          <w:rFonts w:ascii="Courier New" w:hAnsi="Courier New" w:cs="Courier New"/>
          <w:sz w:val="18"/>
          <w:szCs w:val="18"/>
        </w:rPr>
        <w:t xml:space="preserve">         </w:t>
      </w:r>
      <w:r w:rsidR="008137ED" w:rsidRPr="008137ED">
        <w:rPr>
          <w:rFonts w:ascii="Courier New" w:hAnsi="Courier New" w:cs="Courier New"/>
          <w:sz w:val="18"/>
          <w:szCs w:val="18"/>
        </w:rPr>
        <w:t>write(c(i1,j2),"R4term4.txt",append=T)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w:t>
      </w:r>
      <w:r w:rsidRPr="008137ED">
        <w:rPr>
          <w:rFonts w:ascii="Courier New" w:hAnsi="Courier New" w:cs="Courier New"/>
          <w:sz w:val="18"/>
          <w:szCs w:val="18"/>
        </w:rPr>
        <w:tab/>
        <w:t xml:space="preserve">  system("c:\\srun\\call.ble8.bat")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w:t>
      </w:r>
    </w:p>
    <w:p w:rsid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w:t>
      </w:r>
    </w:p>
    <w:p w:rsid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u w:val="single"/>
        </w:rPr>
      </w:pPr>
      <w:r w:rsidRPr="008137ED">
        <w:rPr>
          <w:rFonts w:ascii="Courier New" w:hAnsi="Courier New" w:cs="Courier New"/>
          <w:sz w:val="18"/>
          <w:szCs w:val="18"/>
          <w:u w:val="single"/>
        </w:rPr>
        <w:t>call.ble7.bat</w:t>
      </w:r>
    </w:p>
    <w:p w:rsidR="004A1084" w:rsidRPr="008137ED" w:rsidRDefault="004A1084" w:rsidP="00C74083">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c:\srun\Psg05sip.exe</w:t>
      </w:r>
    </w:p>
    <w:p w:rsidR="00B80A9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c:\srun\AMFIT.exe </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c:\srun\Sipcur05.epc</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grep 'CON .'                Amfit.log &gt;&gt; R4term1.txt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grep '    Deviance       =' Amfit.log &gt;&gt; R4term2.txt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grep ' 2 CUMX'              Amfit.log &gt;&gt; R4term3.txt</w:t>
      </w:r>
    </w:p>
    <w:p w:rsidR="00E2306A"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grep ' LR statistic'        Amfit.log &gt;&gt; R4term4.txt</w:t>
      </w:r>
    </w:p>
    <w:p w:rsidR="00E2306A" w:rsidRDefault="00E2306A" w:rsidP="00C74083">
      <w:pPr>
        <w:spacing w:after="0"/>
        <w:rPr>
          <w:rFonts w:ascii="Courier New" w:hAnsi="Courier New" w:cs="Courier New"/>
          <w:sz w:val="18"/>
          <w:szCs w:val="18"/>
        </w:rPr>
      </w:pPr>
    </w:p>
    <w:p w:rsidR="008137ED" w:rsidRPr="008137ED" w:rsidRDefault="008137ED" w:rsidP="00C74083">
      <w:pPr>
        <w:spacing w:after="0"/>
        <w:rPr>
          <w:rFonts w:ascii="Courier New" w:hAnsi="Courier New" w:cs="Courier New"/>
          <w:sz w:val="18"/>
          <w:szCs w:val="18"/>
          <w:u w:val="single"/>
        </w:rPr>
      </w:pPr>
      <w:r w:rsidRPr="008137ED">
        <w:rPr>
          <w:rFonts w:ascii="Courier New" w:hAnsi="Courier New" w:cs="Courier New"/>
          <w:sz w:val="18"/>
          <w:szCs w:val="18"/>
          <w:u w:val="single"/>
        </w:rPr>
        <w:t>call.ble8.bat</w:t>
      </w:r>
    </w:p>
    <w:p w:rsidR="008137ED" w:rsidRDefault="008137ED" w:rsidP="00C74083">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c:\srun\Psg06sip.exe</w:t>
      </w:r>
    </w:p>
    <w:p w:rsidR="00B80A9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c:\srun\AMFIT.exe </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c:\srun\Sipcur04.epc </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grep 'CON .'                Amfit.log &gt;&gt; R4term1.txt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lastRenderedPageBreak/>
        <w:t>grep '    Deviance       =' Amfit.log &gt;&gt; R4term2.txt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grep ' 2 CUMX'              Amfit.log &gt;&gt; R4term3.txt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grep ' 3 CUMX'              Amfit.log &gt;&gt; R4term3.txt</w:t>
      </w:r>
    </w:p>
    <w:p w:rsid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grep ' LR statistic'        Amfit.log &gt;&gt; R4term4.txt</w:t>
      </w:r>
    </w:p>
    <w:p w:rsidR="00204BC3" w:rsidRDefault="00204BC3" w:rsidP="008137ED">
      <w:pPr>
        <w:spacing w:after="0"/>
        <w:rPr>
          <w:rFonts w:ascii="Courier New" w:hAnsi="Courier New" w:cs="Courier New"/>
          <w:sz w:val="18"/>
          <w:szCs w:val="18"/>
        </w:rPr>
      </w:pPr>
    </w:p>
    <w:p w:rsidR="008137ED" w:rsidRPr="008137ED" w:rsidRDefault="008137ED" w:rsidP="00C74083">
      <w:pPr>
        <w:spacing w:after="0"/>
        <w:rPr>
          <w:rFonts w:ascii="Courier New" w:hAnsi="Courier New" w:cs="Courier New"/>
          <w:sz w:val="18"/>
          <w:szCs w:val="18"/>
        </w:rPr>
      </w:pPr>
    </w:p>
    <w:p w:rsidR="00E2306A" w:rsidRPr="00204BC3" w:rsidRDefault="00E2306A" w:rsidP="00C74083">
      <w:pPr>
        <w:spacing w:after="0"/>
        <w:rPr>
          <w:rFonts w:ascii="Arial" w:hAnsi="Arial" w:cs="Arial"/>
          <w:i/>
          <w:sz w:val="24"/>
          <w:szCs w:val="24"/>
        </w:rPr>
      </w:pPr>
      <w:r w:rsidRPr="00204BC3">
        <w:rPr>
          <w:rFonts w:ascii="Arial" w:hAnsi="Arial" w:cs="Arial"/>
          <w:i/>
          <w:sz w:val="24"/>
          <w:szCs w:val="24"/>
        </w:rPr>
        <w:t xml:space="preserve">Poisson regression classification table with random exposure and </w:t>
      </w:r>
      <w:r w:rsidR="009F107A">
        <w:rPr>
          <w:rFonts w:ascii="Arial" w:hAnsi="Arial" w:cs="Arial"/>
          <w:i/>
          <w:sz w:val="24"/>
          <w:szCs w:val="24"/>
        </w:rPr>
        <w:t xml:space="preserve">attributable </w:t>
      </w:r>
      <w:r w:rsidRPr="00204BC3">
        <w:rPr>
          <w:rFonts w:ascii="Arial" w:hAnsi="Arial" w:cs="Arial"/>
          <w:i/>
          <w:sz w:val="24"/>
          <w:szCs w:val="24"/>
        </w:rPr>
        <w:t>case generation (in FORTRAN)</w:t>
      </w:r>
    </w:p>
    <w:p w:rsidR="00E2306A" w:rsidRDefault="00E2306A" w:rsidP="00C74083">
      <w:pPr>
        <w:spacing w:after="0"/>
        <w:rPr>
          <w:rFonts w:ascii="Courier New" w:hAnsi="Courier New" w:cs="Courier New"/>
          <w:sz w:val="18"/>
          <w:szCs w:val="18"/>
          <w:u w:val="single"/>
        </w:rPr>
      </w:pPr>
    </w:p>
    <w:p w:rsidR="00C74083" w:rsidRPr="00C74083" w:rsidRDefault="00C74083" w:rsidP="00C74083">
      <w:pPr>
        <w:spacing w:after="0"/>
        <w:rPr>
          <w:rFonts w:ascii="Courier New" w:hAnsi="Courier New" w:cs="Courier New"/>
          <w:sz w:val="18"/>
          <w:szCs w:val="18"/>
          <w:u w:val="single"/>
        </w:rPr>
      </w:pPr>
      <w:r w:rsidRPr="00C74083">
        <w:rPr>
          <w:rFonts w:ascii="Courier New" w:hAnsi="Courier New" w:cs="Courier New"/>
          <w:sz w:val="18"/>
          <w:szCs w:val="18"/>
          <w:u w:val="single"/>
        </w:rPr>
        <w:t>PSG05SIP.for</w:t>
      </w:r>
    </w:p>
    <w:p w:rsid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C PSG05SIP.for:  TO GENERATE TOTAL SIMULATION FOR PRG-BLE </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C                WITH RANDOM FU, CUMULATIVE EXPOSURE, AND CASENESS</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C                for N(SPOP)=50</w:t>
      </w:r>
      <w:r w:rsidR="008137ED">
        <w:rPr>
          <w:rFonts w:ascii="Courier New" w:hAnsi="Courier New" w:cs="Courier New"/>
          <w:sz w:val="18"/>
          <w:szCs w:val="18"/>
        </w:rPr>
        <w:t>0</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REAL CUMXAR(200)</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INTEGER CASB,PYT</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OPEN(1,FILE='C:\SRUN\SIP1BLE.dat')</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OPEN(2,FILE='C:\SRUN\SIP2BLE.dat')</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OPEN(3,FILE='C:\SRUN\SIPDRAN.dat')</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OPEN(6,FILE='C:\SRUN\SIP1BLE.mgg',POSITION='APPEND')</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DATA NC/0/,PYT/0.0/,INB/0/</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C     DATA BX/0.0001/</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DATA BX/0.00006/</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READ(3,301) IRAN,INR</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ab/>
        <w:t>IRAN=IRAN+2</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ab/>
        <w:t>IF(IRAN.GT.9999) IRAN=199</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ab/>
        <w:t>IRAN0=IRAN</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ab/>
        <w:t>INR=INR+1</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REWIND(3)</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ab/>
        <w:t>WRITE(3,301) IRAN,INR</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C</w:t>
      </w:r>
      <w:r w:rsidRPr="00C74083">
        <w:rPr>
          <w:rFonts w:ascii="Courier New" w:hAnsi="Courier New" w:cs="Courier New"/>
          <w:sz w:val="18"/>
          <w:szCs w:val="18"/>
        </w:rPr>
        <w:tab/>
        <w:t>WRITE(6,608) IRAN</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301  FORMAT(3I4)</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608  FORMAT('IRAN STARTING SEED =',I4)</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S=RAN(IRAN)</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DO 3 J=1,50</w:t>
      </w:r>
      <w:r w:rsidR="008137ED">
        <w:rPr>
          <w:rFonts w:ascii="Courier New" w:hAnsi="Courier New" w:cs="Courier New"/>
          <w:sz w:val="18"/>
          <w:szCs w:val="18"/>
        </w:rPr>
        <w:t>0</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CUMXAR=0.0</w:t>
      </w:r>
    </w:p>
    <w:p w:rsidR="00C74083" w:rsidRPr="00C74083" w:rsidRDefault="004349EE" w:rsidP="00C74083">
      <w:pPr>
        <w:spacing w:after="0"/>
        <w:rPr>
          <w:rFonts w:ascii="Courier New" w:hAnsi="Courier New" w:cs="Courier New"/>
          <w:sz w:val="18"/>
          <w:szCs w:val="18"/>
        </w:rPr>
      </w:pPr>
      <w:r>
        <w:rPr>
          <w:rFonts w:ascii="Courier New" w:hAnsi="Courier New" w:cs="Courier New"/>
          <w:sz w:val="18"/>
          <w:szCs w:val="18"/>
        </w:rPr>
        <w:t xml:space="preserve">      </w:t>
      </w:r>
      <w:r w:rsidR="00C74083" w:rsidRPr="00C74083">
        <w:rPr>
          <w:rFonts w:ascii="Courier New" w:hAnsi="Courier New" w:cs="Courier New"/>
          <w:sz w:val="18"/>
          <w:szCs w:val="18"/>
        </w:rPr>
        <w:t>CUMX=0.0</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CASB=0</w:t>
      </w:r>
    </w:p>
    <w:p w:rsidR="00C74083" w:rsidRPr="00C74083" w:rsidRDefault="004349EE" w:rsidP="00C74083">
      <w:pPr>
        <w:spacing w:after="0"/>
        <w:rPr>
          <w:rFonts w:ascii="Courier New" w:hAnsi="Courier New" w:cs="Courier New"/>
          <w:sz w:val="18"/>
          <w:szCs w:val="18"/>
        </w:rPr>
      </w:pPr>
      <w:r>
        <w:rPr>
          <w:rFonts w:ascii="Courier New" w:hAnsi="Courier New" w:cs="Courier New"/>
          <w:sz w:val="18"/>
          <w:szCs w:val="18"/>
        </w:rPr>
        <w:t xml:space="preserve">      </w:t>
      </w:r>
      <w:r w:rsidR="00C74083" w:rsidRPr="00C74083">
        <w:rPr>
          <w:rFonts w:ascii="Courier New" w:hAnsi="Courier New" w:cs="Courier New"/>
          <w:sz w:val="18"/>
          <w:szCs w:val="18"/>
        </w:rPr>
        <w:t>R=RAN(IRAN)</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C 55  IFU=INT(199*R)+1</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55  IFU=INT(SQRT(39999*R))+1</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XF=RAN(IRAN)+0.0001</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C     WRITE(6,607) IFU,XF</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607  FORMAT('IFU,XF = ',I4,2F8.5)</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DO 1 I=1,IFU</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IFW=I</w:t>
      </w:r>
    </w:p>
    <w:p w:rsidR="00C74083" w:rsidRPr="00C74083" w:rsidRDefault="004349EE" w:rsidP="00C74083">
      <w:pPr>
        <w:spacing w:after="0"/>
        <w:rPr>
          <w:rFonts w:ascii="Courier New" w:hAnsi="Courier New" w:cs="Courier New"/>
          <w:sz w:val="18"/>
          <w:szCs w:val="18"/>
        </w:rPr>
      </w:pPr>
      <w:r>
        <w:rPr>
          <w:rFonts w:ascii="Courier New" w:hAnsi="Courier New" w:cs="Courier New"/>
          <w:sz w:val="18"/>
          <w:szCs w:val="18"/>
        </w:rPr>
        <w:t xml:space="preserve">      </w:t>
      </w:r>
      <w:r w:rsidR="00C74083" w:rsidRPr="00C74083">
        <w:rPr>
          <w:rFonts w:ascii="Courier New" w:hAnsi="Courier New" w:cs="Courier New"/>
          <w:sz w:val="18"/>
          <w:szCs w:val="18"/>
        </w:rPr>
        <w:t>XINC=RAN(IRAN)</w:t>
      </w:r>
    </w:p>
    <w:p w:rsidR="00C74083" w:rsidRPr="00C74083" w:rsidRDefault="004349EE" w:rsidP="00C74083">
      <w:pPr>
        <w:spacing w:after="0"/>
        <w:rPr>
          <w:rFonts w:ascii="Courier New" w:hAnsi="Courier New" w:cs="Courier New"/>
          <w:sz w:val="18"/>
          <w:szCs w:val="18"/>
        </w:rPr>
      </w:pPr>
      <w:r>
        <w:rPr>
          <w:rFonts w:ascii="Courier New" w:hAnsi="Courier New" w:cs="Courier New"/>
          <w:sz w:val="18"/>
          <w:szCs w:val="18"/>
        </w:rPr>
        <w:t xml:space="preserve">C     </w:t>
      </w:r>
      <w:r w:rsidR="00C74083" w:rsidRPr="00C74083">
        <w:rPr>
          <w:rFonts w:ascii="Courier New" w:hAnsi="Courier New" w:cs="Courier New"/>
          <w:sz w:val="18"/>
          <w:szCs w:val="18"/>
        </w:rPr>
        <w:t>WRITE(6,604) XINC</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lastRenderedPageBreak/>
        <w:t xml:space="preserve"> 604  FORMAT(F8.4)</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C     WRITE(6,603) CUMX,XF,XINC</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603  FORMAT('CUMX(I),XF,XINC = ',3F8.4)</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CUMX=CUMX+XF*XINC</w:t>
      </w:r>
    </w:p>
    <w:p w:rsidR="00C74083" w:rsidRPr="00C74083" w:rsidRDefault="004349EE" w:rsidP="00C74083">
      <w:pPr>
        <w:spacing w:after="0"/>
        <w:rPr>
          <w:rFonts w:ascii="Courier New" w:hAnsi="Courier New" w:cs="Courier New"/>
          <w:sz w:val="18"/>
          <w:szCs w:val="18"/>
        </w:rPr>
      </w:pPr>
      <w:r>
        <w:rPr>
          <w:rFonts w:ascii="Courier New" w:hAnsi="Courier New" w:cs="Courier New"/>
          <w:sz w:val="18"/>
          <w:szCs w:val="18"/>
        </w:rPr>
        <w:t xml:space="preserve">      </w:t>
      </w:r>
      <w:r w:rsidR="00C74083" w:rsidRPr="00C74083">
        <w:rPr>
          <w:rFonts w:ascii="Courier New" w:hAnsi="Courier New" w:cs="Courier New"/>
          <w:sz w:val="18"/>
          <w:szCs w:val="18"/>
        </w:rPr>
        <w:t>CUMXAR(I)=CUMX</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RC=RAN(IRAN)/CUMX</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C     WRITE(6,605) I,IFU,CUMX,RC</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605  FORMAT('I,IFU,CUMX,RC:',2I4,2F8.4)</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IF(RC.GT.BX)GOTO 4</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CASB=1</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WRITE(2,202) CUMX</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GOTO 2</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4  WRITE(2,201) CUMX</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1  CONTINUE</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2  WRITE(1,101) CASB,IFW,CUMXAR</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NC=NC+CASB</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PYT=PYT+IFW</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3  CONTINUE</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101  FORMAT(I1,I4,200F6.2)</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201  FORMAT('0 1',F6.2)</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202  FORMAT('1 1',F6.2)</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WRITE(6,601) INR,INB,IRAN0,NC,PYT</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601  FORMAT('INR,INB,IRAN,NC,PYT     = '3I5,I3,3X,I6)</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CLOSE(1)</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CLOSE(2)</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CLOSE(3)</w:t>
      </w: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CLOSE(6)</w:t>
      </w:r>
    </w:p>
    <w:p w:rsidR="00C74083" w:rsidRPr="00C74083" w:rsidRDefault="00C74083" w:rsidP="00C74083">
      <w:pPr>
        <w:spacing w:after="0"/>
        <w:rPr>
          <w:rFonts w:ascii="Courier New" w:hAnsi="Courier New" w:cs="Courier New"/>
          <w:sz w:val="18"/>
          <w:szCs w:val="18"/>
        </w:rPr>
      </w:pPr>
    </w:p>
    <w:p w:rsidR="00C74083" w:rsidRP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STOP</w:t>
      </w:r>
    </w:p>
    <w:p w:rsidR="00C74083" w:rsidRDefault="00C74083" w:rsidP="00C74083">
      <w:pPr>
        <w:spacing w:after="0"/>
        <w:rPr>
          <w:rFonts w:ascii="Courier New" w:hAnsi="Courier New" w:cs="Courier New"/>
          <w:sz w:val="18"/>
          <w:szCs w:val="18"/>
        </w:rPr>
      </w:pPr>
      <w:r w:rsidRPr="00C74083">
        <w:rPr>
          <w:rFonts w:ascii="Courier New" w:hAnsi="Courier New" w:cs="Courier New"/>
          <w:sz w:val="18"/>
          <w:szCs w:val="18"/>
        </w:rPr>
        <w:t xml:space="preserve">      END</w:t>
      </w:r>
    </w:p>
    <w:p w:rsidR="008137ED" w:rsidRDefault="008137ED" w:rsidP="00C74083">
      <w:pPr>
        <w:spacing w:after="0"/>
        <w:rPr>
          <w:rFonts w:ascii="Courier New" w:hAnsi="Courier New" w:cs="Courier New"/>
          <w:sz w:val="18"/>
          <w:szCs w:val="18"/>
        </w:rPr>
      </w:pPr>
    </w:p>
    <w:p w:rsidR="00E2306A" w:rsidRDefault="00E2306A" w:rsidP="00C74083">
      <w:pPr>
        <w:spacing w:after="0"/>
        <w:rPr>
          <w:rFonts w:ascii="Courier New" w:hAnsi="Courier New" w:cs="Courier New"/>
          <w:sz w:val="18"/>
          <w:szCs w:val="18"/>
        </w:rPr>
      </w:pPr>
    </w:p>
    <w:p w:rsidR="00352FFE" w:rsidRPr="00204BC3" w:rsidRDefault="00352FFE" w:rsidP="00352FFE">
      <w:pPr>
        <w:spacing w:after="0"/>
        <w:rPr>
          <w:rFonts w:ascii="Arial" w:hAnsi="Arial" w:cs="Arial"/>
          <w:i/>
          <w:sz w:val="24"/>
          <w:szCs w:val="24"/>
        </w:rPr>
      </w:pPr>
      <w:r w:rsidRPr="00204BC3">
        <w:rPr>
          <w:rFonts w:ascii="Arial" w:hAnsi="Arial" w:cs="Arial"/>
          <w:i/>
          <w:sz w:val="24"/>
          <w:szCs w:val="24"/>
        </w:rPr>
        <w:t xml:space="preserve">Poisson regression classification table with </w:t>
      </w:r>
      <w:r>
        <w:rPr>
          <w:rFonts w:ascii="Arial" w:hAnsi="Arial" w:cs="Arial"/>
          <w:i/>
          <w:sz w:val="24"/>
          <w:szCs w:val="24"/>
        </w:rPr>
        <w:t xml:space="preserve">added random baseline </w:t>
      </w:r>
      <w:r w:rsidRPr="00204BC3">
        <w:rPr>
          <w:rFonts w:ascii="Arial" w:hAnsi="Arial" w:cs="Arial"/>
          <w:i/>
          <w:sz w:val="24"/>
          <w:szCs w:val="24"/>
        </w:rPr>
        <w:t>case generation (in FORTRAN)</w:t>
      </w:r>
    </w:p>
    <w:p w:rsidR="00352FFE" w:rsidRDefault="00352FFE" w:rsidP="00C74083">
      <w:pPr>
        <w:spacing w:after="0"/>
        <w:rPr>
          <w:rFonts w:ascii="Courier New" w:hAnsi="Courier New" w:cs="Courier New"/>
          <w:sz w:val="18"/>
          <w:szCs w:val="18"/>
        </w:rPr>
      </w:pPr>
    </w:p>
    <w:p w:rsidR="00352FFE" w:rsidRDefault="00352FFE" w:rsidP="00C74083">
      <w:pPr>
        <w:spacing w:after="0"/>
        <w:rPr>
          <w:rFonts w:ascii="Courier New" w:hAnsi="Courier New" w:cs="Courier New"/>
          <w:sz w:val="18"/>
          <w:szCs w:val="18"/>
        </w:rPr>
      </w:pPr>
    </w:p>
    <w:p w:rsidR="008137ED" w:rsidRPr="008137ED" w:rsidRDefault="008137ED" w:rsidP="00C74083">
      <w:pPr>
        <w:spacing w:after="0"/>
        <w:rPr>
          <w:rFonts w:ascii="Courier New" w:hAnsi="Courier New" w:cs="Courier New"/>
          <w:sz w:val="18"/>
          <w:szCs w:val="18"/>
          <w:u w:val="single"/>
        </w:rPr>
      </w:pPr>
      <w:r w:rsidRPr="008137ED">
        <w:rPr>
          <w:rFonts w:ascii="Courier New" w:hAnsi="Courier New" w:cs="Courier New"/>
          <w:sz w:val="18"/>
          <w:szCs w:val="18"/>
          <w:u w:val="single"/>
        </w:rPr>
        <w:t>Psg06sip.for</w:t>
      </w:r>
    </w:p>
    <w:p w:rsidR="008137ED" w:rsidRDefault="008137ED" w:rsidP="00C74083">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C PSG06SIP.for:  TO GENERATE </w:t>
      </w:r>
      <w:r w:rsidR="00087414">
        <w:rPr>
          <w:rFonts w:ascii="Courier New" w:hAnsi="Courier New" w:cs="Courier New"/>
          <w:sz w:val="18"/>
          <w:szCs w:val="18"/>
        </w:rPr>
        <w:t xml:space="preserve">BASELINE CASES FOR </w:t>
      </w:r>
      <w:r w:rsidRPr="008137ED">
        <w:rPr>
          <w:rFonts w:ascii="Courier New" w:hAnsi="Courier New" w:cs="Courier New"/>
          <w:sz w:val="18"/>
          <w:szCs w:val="18"/>
        </w:rPr>
        <w:t xml:space="preserve">TOTAL SIMULATION FOR PRG-BLE </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C                WITH RANDOM FU, CUMULATIVE EXPOSURE, AND CASENESS</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C                for N(SPOP)=50</w:t>
      </w:r>
      <w:r w:rsidR="00972A02">
        <w:rPr>
          <w:rFonts w:ascii="Courier New" w:hAnsi="Courier New" w:cs="Courier New"/>
          <w:sz w:val="18"/>
          <w:szCs w:val="18"/>
        </w:rPr>
        <w:t>0</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REAL CUMXAR(200)</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INTEGER CASBE,PYT</w:t>
      </w:r>
    </w:p>
    <w:p w:rsidR="008137ED" w:rsidRPr="008137ED" w:rsidRDefault="00972A02" w:rsidP="008137ED">
      <w:pPr>
        <w:spacing w:after="0"/>
        <w:rPr>
          <w:rFonts w:ascii="Courier New" w:hAnsi="Courier New" w:cs="Courier New"/>
          <w:sz w:val="18"/>
          <w:szCs w:val="18"/>
        </w:rPr>
      </w:pPr>
      <w:r>
        <w:rPr>
          <w:rFonts w:ascii="Courier New" w:hAnsi="Courier New" w:cs="Courier New"/>
          <w:sz w:val="18"/>
          <w:szCs w:val="18"/>
        </w:rPr>
        <w:t xml:space="preserve">      </w:t>
      </w:r>
      <w:r w:rsidR="008137ED" w:rsidRPr="008137ED">
        <w:rPr>
          <w:rFonts w:ascii="Courier New" w:hAnsi="Courier New" w:cs="Courier New"/>
          <w:sz w:val="18"/>
          <w:szCs w:val="18"/>
        </w:rPr>
        <w:t>CHARACTER*10 BLE2</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OPEN(1,FILE='C:\SRUN\SIP1BLE.dat')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OPEN(2,FILE='C:\SRUN\SIP2BLE.dat')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OPEN(3,FILE='C:\SRUN\SIPDRAN.dat')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OPEN(4,FILE='C:\SRUN\SIP4BLE.dat')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lastRenderedPageBreak/>
        <w:t xml:space="preserve">      OPEN(6,FILE='C:\SRUN\SIP2BLE.mgg',POSITION='APPEND')</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DATA BE/0.0015/,NBE/0/,PYT/0.0/</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READ(3,301) IRAN,INR,INB</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IRAN=IRAN+2</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IF(IRAN.GT.9999) IRAN=199</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IRAN0=IRAN</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ab/>
        <w:t>INB=INB+1</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300  REWIND(3)</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WRITE(3,301) IRAN,INR,INB</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C</w:t>
      </w:r>
      <w:r w:rsidRPr="008137ED">
        <w:rPr>
          <w:rFonts w:ascii="Courier New" w:hAnsi="Courier New" w:cs="Courier New"/>
          <w:sz w:val="18"/>
          <w:szCs w:val="18"/>
        </w:rPr>
        <w:tab/>
        <w:t>WRITE(6,608) IRAN</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301  FORMAT(3I4)</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608  FORMAT('IRAN STARTING SEED =',I4)</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S=RAN(IRAN)  </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1  READ(1,101,END=998) IC,IFX,CUMXAR</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CASBE=0</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IFY=IFX-1</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DO 3 J=1,IFY</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R=RAN(IRAN)</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IF(R.GT.BE)GOTO 4</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C     WRITE(6,607) IFU,XF</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607  FORMAT('IFU,XF = ',I4,2F8.5)</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CASBE=1</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NBE=NBE+CASBE</w:t>
      </w:r>
    </w:p>
    <w:p w:rsidR="008137ED" w:rsidRPr="008137ED" w:rsidRDefault="004349EE" w:rsidP="008137ED">
      <w:pPr>
        <w:spacing w:after="0"/>
        <w:rPr>
          <w:rFonts w:ascii="Courier New" w:hAnsi="Courier New" w:cs="Courier New"/>
          <w:sz w:val="18"/>
          <w:szCs w:val="18"/>
        </w:rPr>
      </w:pPr>
      <w:r>
        <w:rPr>
          <w:rFonts w:ascii="Courier New" w:hAnsi="Courier New" w:cs="Courier New"/>
          <w:sz w:val="18"/>
          <w:szCs w:val="18"/>
        </w:rPr>
        <w:t xml:space="preserve">      </w:t>
      </w:r>
      <w:r w:rsidR="008137ED" w:rsidRPr="008137ED">
        <w:rPr>
          <w:rFonts w:ascii="Courier New" w:hAnsi="Courier New" w:cs="Courier New"/>
          <w:sz w:val="18"/>
          <w:szCs w:val="18"/>
        </w:rPr>
        <w:t>PYT=PYT+J</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WRITE(2,202) CUMXAR(J)</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GOTO 1</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4  WRITE(2,201) CUMXAR(J)</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3  CONTINUE</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NC=NC+IC</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PYT=PYT+IFX</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WRITE(2,203) IC,CUMXAR(IFX)</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GOTO 1</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998  REWIND(2)</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BLT=LOG((FLOAT(NBE)+0.001)/PYT) </w:t>
      </w:r>
    </w:p>
    <w:p w:rsidR="008137ED" w:rsidRPr="008137ED" w:rsidRDefault="00972A02" w:rsidP="008137ED">
      <w:pPr>
        <w:spacing w:after="0"/>
        <w:rPr>
          <w:rFonts w:ascii="Courier New" w:hAnsi="Courier New" w:cs="Courier New"/>
          <w:sz w:val="18"/>
          <w:szCs w:val="18"/>
        </w:rPr>
      </w:pPr>
      <w:r>
        <w:rPr>
          <w:rFonts w:ascii="Courier New" w:hAnsi="Courier New" w:cs="Courier New"/>
          <w:sz w:val="18"/>
          <w:szCs w:val="18"/>
        </w:rPr>
        <w:t xml:space="preserve"> 600  </w:t>
      </w:r>
      <w:r w:rsidR="008137ED" w:rsidRPr="008137ED">
        <w:rPr>
          <w:rFonts w:ascii="Courier New" w:hAnsi="Courier New" w:cs="Courier New"/>
          <w:sz w:val="18"/>
          <w:szCs w:val="18"/>
        </w:rPr>
        <w:t>READ(2,602,END=999) BLE2</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602  FORMAT(A10)</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WRITE(4,401) BLE2,BLT</w:t>
      </w:r>
    </w:p>
    <w:p w:rsidR="008137ED" w:rsidRPr="008137ED" w:rsidRDefault="004349EE" w:rsidP="008137ED">
      <w:pPr>
        <w:spacing w:after="0"/>
        <w:rPr>
          <w:rFonts w:ascii="Courier New" w:hAnsi="Courier New" w:cs="Courier New"/>
          <w:sz w:val="18"/>
          <w:szCs w:val="18"/>
        </w:rPr>
      </w:pPr>
      <w:r>
        <w:rPr>
          <w:rFonts w:ascii="Courier New" w:hAnsi="Courier New" w:cs="Courier New"/>
          <w:sz w:val="18"/>
          <w:szCs w:val="18"/>
        </w:rPr>
        <w:t xml:space="preserve">      </w:t>
      </w:r>
      <w:r w:rsidR="008137ED" w:rsidRPr="008137ED">
        <w:rPr>
          <w:rFonts w:ascii="Courier New" w:hAnsi="Courier New" w:cs="Courier New"/>
          <w:sz w:val="18"/>
          <w:szCs w:val="18"/>
        </w:rPr>
        <w:t>GOTO 600</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401  FORMAT(A10,F8.4)</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101  FORMAT(I1,I4,200F6.2)</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201  FORMAT('0 1',F6.2,' ')</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202  FORMAT('1 1',F6.2,'1')</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203  FORMAT(I1,' 1',F6.2,' ')</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999  WRITE(6,601) INR,INB,IRAN0,NC,NBE,PYT</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601  FORMAT('INR,INB,IRAN,NC,NBE,PYT = ',3I5,2I3,I6)</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lastRenderedPageBreak/>
        <w:t xml:space="preserve">      CLOSE(1)</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CLOSE(2)</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CLOSE(3)</w:t>
      </w: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CLOSE(6)</w:t>
      </w:r>
    </w:p>
    <w:p w:rsidR="008137ED" w:rsidRPr="008137ED" w:rsidRDefault="008137ED" w:rsidP="008137ED">
      <w:pPr>
        <w:spacing w:after="0"/>
        <w:rPr>
          <w:rFonts w:ascii="Courier New" w:hAnsi="Courier New" w:cs="Courier New"/>
          <w:sz w:val="18"/>
          <w:szCs w:val="18"/>
        </w:rPr>
      </w:pPr>
    </w:p>
    <w:p w:rsidR="008137ED" w:rsidRP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STOP</w:t>
      </w:r>
    </w:p>
    <w:p w:rsidR="008137ED" w:rsidRDefault="008137ED" w:rsidP="008137ED">
      <w:pPr>
        <w:spacing w:after="0"/>
        <w:rPr>
          <w:rFonts w:ascii="Courier New" w:hAnsi="Courier New" w:cs="Courier New"/>
          <w:sz w:val="18"/>
          <w:szCs w:val="18"/>
        </w:rPr>
      </w:pPr>
      <w:r w:rsidRPr="008137ED">
        <w:rPr>
          <w:rFonts w:ascii="Courier New" w:hAnsi="Courier New" w:cs="Courier New"/>
          <w:sz w:val="18"/>
          <w:szCs w:val="18"/>
        </w:rPr>
        <w:t xml:space="preserve">      END</w:t>
      </w:r>
    </w:p>
    <w:p w:rsidR="00E2306A" w:rsidRDefault="00E2306A" w:rsidP="00C74083">
      <w:pPr>
        <w:spacing w:after="0"/>
        <w:rPr>
          <w:rFonts w:ascii="Courier New" w:hAnsi="Courier New" w:cs="Courier New"/>
          <w:sz w:val="18"/>
          <w:szCs w:val="18"/>
        </w:rPr>
      </w:pPr>
    </w:p>
    <w:p w:rsidR="00204BC3" w:rsidRDefault="00204BC3" w:rsidP="00C74083">
      <w:pPr>
        <w:spacing w:after="0"/>
        <w:rPr>
          <w:rFonts w:ascii="Courier New" w:hAnsi="Courier New" w:cs="Courier New"/>
          <w:sz w:val="18"/>
          <w:szCs w:val="18"/>
        </w:rPr>
      </w:pPr>
    </w:p>
    <w:p w:rsidR="00E2306A" w:rsidRDefault="00E2306A" w:rsidP="00E2306A">
      <w:pPr>
        <w:rPr>
          <w:rFonts w:ascii="Arial" w:hAnsi="Arial" w:cs="Arial"/>
          <w:i/>
          <w:sz w:val="24"/>
          <w:szCs w:val="24"/>
        </w:rPr>
      </w:pPr>
      <w:r w:rsidRPr="00204BC3">
        <w:rPr>
          <w:rFonts w:ascii="Arial" w:hAnsi="Arial" w:cs="Arial"/>
          <w:i/>
          <w:sz w:val="24"/>
          <w:szCs w:val="24"/>
        </w:rPr>
        <w:t>Linear relative rate model (in EPICURE)</w:t>
      </w:r>
    </w:p>
    <w:p w:rsidR="00204BC3" w:rsidRPr="00204BC3" w:rsidRDefault="00204BC3" w:rsidP="00204BC3">
      <w:pPr>
        <w:spacing w:after="0"/>
        <w:rPr>
          <w:rFonts w:ascii="Courier New" w:hAnsi="Courier New" w:cs="Courier New"/>
          <w:sz w:val="18"/>
          <w:szCs w:val="18"/>
          <w:u w:val="single"/>
        </w:rPr>
      </w:pPr>
      <w:r w:rsidRPr="00204BC3">
        <w:rPr>
          <w:rFonts w:ascii="Courier New" w:hAnsi="Courier New" w:cs="Courier New"/>
          <w:sz w:val="18"/>
          <w:szCs w:val="18"/>
          <w:u w:val="single"/>
        </w:rPr>
        <w:t>SIPCUR05.epc</w:t>
      </w:r>
    </w:p>
    <w:p w:rsidR="00204BC3" w:rsidRDefault="00204BC3" w:rsidP="00204BC3">
      <w:pPr>
        <w:spacing w:after="0"/>
        <w:rPr>
          <w:rFonts w:ascii="Courier New" w:hAnsi="Courier New" w:cs="Courier New"/>
          <w:sz w:val="18"/>
          <w:szCs w:val="18"/>
        </w:rPr>
      </w:pP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 xml:space="preserve">!SIPCUR05.epc (for SIM R2.Pass 1 with fixed </w:t>
      </w:r>
      <w:r w:rsidR="00ED605D">
        <w:rPr>
          <w:rFonts w:ascii="Courier New" w:hAnsi="Courier New" w:cs="Courier New"/>
          <w:sz w:val="18"/>
          <w:szCs w:val="18"/>
        </w:rPr>
        <w:t>intercept</w:t>
      </w:r>
      <w:r w:rsidRPr="00204BC3">
        <w:rPr>
          <w:rFonts w:ascii="Courier New" w:hAnsi="Courier New" w:cs="Courier New"/>
          <w:sz w:val="18"/>
          <w:szCs w:val="18"/>
        </w:rPr>
        <w:t>)</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NOECHO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!AMFIT</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NOQUERY @</w:t>
      </w:r>
    </w:p>
    <w:p w:rsidR="00204BC3" w:rsidRPr="00204BC3" w:rsidRDefault="00204BC3" w:rsidP="00204BC3">
      <w:pPr>
        <w:spacing w:after="0"/>
        <w:rPr>
          <w:rFonts w:ascii="Courier New" w:hAnsi="Courier New" w:cs="Courier New"/>
          <w:sz w:val="18"/>
          <w:szCs w:val="18"/>
        </w:rPr>
      </w:pP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names CASE PYT CUMX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 xml:space="preserve">   format '(F1.0,F2.0,F6.2)' @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cases CASE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pyr PYT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input C:\Srun\SIP2BLE.dat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levels CASE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null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fito iter 50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line 1 CUMX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lrt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nomo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para 1=-11.5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null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line 1 CUMX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lrt @</w:t>
      </w:r>
    </w:p>
    <w:p w:rsidR="00E2306A" w:rsidRDefault="00204BC3" w:rsidP="00204BC3">
      <w:pPr>
        <w:spacing w:after="0"/>
        <w:rPr>
          <w:rFonts w:ascii="Courier New" w:hAnsi="Courier New" w:cs="Courier New"/>
          <w:sz w:val="18"/>
          <w:szCs w:val="18"/>
        </w:rPr>
      </w:pPr>
      <w:r w:rsidRPr="00204BC3">
        <w:rPr>
          <w:rFonts w:ascii="Courier New" w:hAnsi="Courier New" w:cs="Courier New"/>
          <w:sz w:val="18"/>
          <w:szCs w:val="18"/>
        </w:rPr>
        <w:t>end @</w:t>
      </w:r>
    </w:p>
    <w:p w:rsidR="00204BC3" w:rsidRDefault="00204BC3" w:rsidP="00204BC3">
      <w:pPr>
        <w:spacing w:after="0"/>
        <w:rPr>
          <w:rFonts w:ascii="Courier New" w:hAnsi="Courier New" w:cs="Courier New"/>
          <w:sz w:val="18"/>
          <w:szCs w:val="18"/>
        </w:rPr>
      </w:pPr>
    </w:p>
    <w:p w:rsidR="00204BC3" w:rsidRDefault="00204BC3" w:rsidP="00204BC3">
      <w:pPr>
        <w:spacing w:after="0"/>
        <w:rPr>
          <w:rFonts w:ascii="Courier New" w:hAnsi="Courier New" w:cs="Courier New"/>
          <w:sz w:val="18"/>
          <w:szCs w:val="18"/>
        </w:rPr>
      </w:pPr>
    </w:p>
    <w:p w:rsidR="00204BC3" w:rsidRPr="00204BC3" w:rsidRDefault="00204BC3" w:rsidP="00204BC3">
      <w:pPr>
        <w:spacing w:after="0"/>
        <w:rPr>
          <w:rFonts w:ascii="Courier New" w:hAnsi="Courier New" w:cs="Courier New"/>
          <w:sz w:val="18"/>
          <w:szCs w:val="18"/>
          <w:u w:val="single"/>
        </w:rPr>
      </w:pPr>
      <w:r w:rsidRPr="00204BC3">
        <w:rPr>
          <w:rFonts w:ascii="Courier New" w:hAnsi="Courier New" w:cs="Courier New"/>
          <w:sz w:val="18"/>
          <w:szCs w:val="18"/>
          <w:u w:val="single"/>
        </w:rPr>
        <w:t>SIPCUR04.epc</w:t>
      </w:r>
    </w:p>
    <w:p w:rsidR="00204BC3" w:rsidRDefault="00204BC3" w:rsidP="00204BC3">
      <w:pPr>
        <w:spacing w:after="0"/>
        <w:rPr>
          <w:rFonts w:ascii="Courier New" w:hAnsi="Courier New" w:cs="Courier New"/>
          <w:sz w:val="18"/>
          <w:szCs w:val="18"/>
        </w:rPr>
      </w:pP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!SIPCUR04.epc</w:t>
      </w:r>
      <w:r w:rsidR="00ED605D">
        <w:rPr>
          <w:rFonts w:ascii="Courier New" w:hAnsi="Courier New" w:cs="Courier New"/>
          <w:sz w:val="18"/>
          <w:szCs w:val="18"/>
        </w:rPr>
        <w:t xml:space="preserve"> </w:t>
      </w:r>
      <w:r w:rsidR="00ED605D" w:rsidRPr="00204BC3">
        <w:rPr>
          <w:rFonts w:ascii="Courier New" w:hAnsi="Courier New" w:cs="Courier New"/>
          <w:sz w:val="18"/>
          <w:szCs w:val="18"/>
        </w:rPr>
        <w:t xml:space="preserve">(for SIM R2.Pass 1 with fixed </w:t>
      </w:r>
      <w:r w:rsidR="00ED605D">
        <w:rPr>
          <w:rFonts w:ascii="Courier New" w:hAnsi="Courier New" w:cs="Courier New"/>
          <w:sz w:val="18"/>
          <w:szCs w:val="18"/>
        </w:rPr>
        <w:t xml:space="preserve">known </w:t>
      </w:r>
      <w:r w:rsidR="00ED605D" w:rsidRPr="00204BC3">
        <w:rPr>
          <w:rFonts w:ascii="Courier New" w:hAnsi="Courier New" w:cs="Courier New"/>
          <w:sz w:val="18"/>
          <w:szCs w:val="18"/>
        </w:rPr>
        <w:t>BL added)</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NOECHO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!AMFIT</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NOQUERY @</w:t>
      </w:r>
    </w:p>
    <w:p w:rsidR="00204BC3" w:rsidRPr="00204BC3" w:rsidRDefault="00204BC3" w:rsidP="00204BC3">
      <w:pPr>
        <w:spacing w:after="0"/>
        <w:rPr>
          <w:rFonts w:ascii="Courier New" w:hAnsi="Courier New" w:cs="Courier New"/>
          <w:sz w:val="18"/>
          <w:szCs w:val="18"/>
        </w:rPr>
      </w:pP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names CASE PYT CUMX BL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 xml:space="preserve">   format '(F1.0,F2.0,F6.2,1X,F8.4)' @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cases CASE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pyr PYT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input C:\Srun\SIP4BLE.dat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levels CASE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null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lastRenderedPageBreak/>
        <w:t>fito iter 50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line 1 CUMX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lrt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nomo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logl 0 BL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para 1=0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para 2=1.0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null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line 1 CUMX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fit @</w:t>
      </w:r>
    </w:p>
    <w:p w:rsidR="00204BC3" w:rsidRPr="00204BC3" w:rsidRDefault="00204BC3" w:rsidP="00204BC3">
      <w:pPr>
        <w:spacing w:after="0"/>
        <w:rPr>
          <w:rFonts w:ascii="Courier New" w:hAnsi="Courier New" w:cs="Courier New"/>
          <w:sz w:val="18"/>
          <w:szCs w:val="18"/>
        </w:rPr>
      </w:pPr>
      <w:r w:rsidRPr="00204BC3">
        <w:rPr>
          <w:rFonts w:ascii="Courier New" w:hAnsi="Courier New" w:cs="Courier New"/>
          <w:sz w:val="18"/>
          <w:szCs w:val="18"/>
        </w:rPr>
        <w:t>lrt @</w:t>
      </w:r>
    </w:p>
    <w:p w:rsidR="00204BC3" w:rsidRPr="00204BC3" w:rsidRDefault="00204BC3" w:rsidP="00204BC3">
      <w:pPr>
        <w:spacing w:after="0"/>
        <w:rPr>
          <w:rFonts w:ascii="Courier New" w:hAnsi="Courier New" w:cs="Courier New"/>
          <w:sz w:val="18"/>
          <w:szCs w:val="18"/>
        </w:rPr>
      </w:pPr>
    </w:p>
    <w:p w:rsidR="00204BC3" w:rsidRPr="00C74083" w:rsidRDefault="00204BC3" w:rsidP="00204BC3">
      <w:pPr>
        <w:spacing w:after="0"/>
        <w:rPr>
          <w:rFonts w:ascii="Courier New" w:hAnsi="Courier New" w:cs="Courier New"/>
          <w:sz w:val="18"/>
          <w:szCs w:val="18"/>
        </w:rPr>
      </w:pPr>
      <w:r w:rsidRPr="00204BC3">
        <w:rPr>
          <w:rFonts w:ascii="Courier New" w:hAnsi="Courier New" w:cs="Courier New"/>
          <w:sz w:val="18"/>
          <w:szCs w:val="18"/>
        </w:rPr>
        <w:t>end @</w:t>
      </w:r>
    </w:p>
    <w:sectPr w:rsidR="00204BC3" w:rsidRPr="00C74083" w:rsidSect="00502C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1C" w:rsidRDefault="0030151C" w:rsidP="00951C38">
      <w:pPr>
        <w:spacing w:after="0" w:line="240" w:lineRule="auto"/>
      </w:pPr>
      <w:r>
        <w:separator/>
      </w:r>
    </w:p>
  </w:endnote>
  <w:endnote w:type="continuationSeparator" w:id="0">
    <w:p w:rsidR="0030151C" w:rsidRDefault="0030151C" w:rsidP="0095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BB" w:rsidRDefault="00D20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48842"/>
      <w:docPartObj>
        <w:docPartGallery w:val="Page Numbers (Bottom of Page)"/>
        <w:docPartUnique/>
      </w:docPartObj>
    </w:sdtPr>
    <w:sdtEndPr>
      <w:rPr>
        <w:noProof/>
      </w:rPr>
    </w:sdtEndPr>
    <w:sdtContent>
      <w:p w:rsidR="00D203BB" w:rsidRDefault="00D203BB">
        <w:pPr>
          <w:pStyle w:val="Footer"/>
          <w:jc w:val="center"/>
        </w:pPr>
        <w:r>
          <w:fldChar w:fldCharType="begin"/>
        </w:r>
        <w:r>
          <w:instrText xml:space="preserve"> PAGE   \* MERGEFORMAT </w:instrText>
        </w:r>
        <w:r>
          <w:fldChar w:fldCharType="separate"/>
        </w:r>
        <w:r w:rsidR="004B28CE">
          <w:rPr>
            <w:noProof/>
          </w:rPr>
          <w:t>1</w:t>
        </w:r>
        <w:r>
          <w:rPr>
            <w:noProof/>
          </w:rPr>
          <w:fldChar w:fldCharType="end"/>
        </w:r>
      </w:p>
    </w:sdtContent>
  </w:sdt>
  <w:p w:rsidR="00D203BB" w:rsidRDefault="00D20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BB" w:rsidRDefault="00D20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1C" w:rsidRDefault="0030151C" w:rsidP="00951C38">
      <w:pPr>
        <w:spacing w:after="0" w:line="240" w:lineRule="auto"/>
      </w:pPr>
      <w:r>
        <w:separator/>
      </w:r>
    </w:p>
  </w:footnote>
  <w:footnote w:type="continuationSeparator" w:id="0">
    <w:p w:rsidR="0030151C" w:rsidRDefault="0030151C" w:rsidP="00951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BB" w:rsidRDefault="00D20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BB" w:rsidRDefault="00D20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BB" w:rsidRDefault="00D20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A6A"/>
    <w:multiLevelType w:val="hybridMultilevel"/>
    <w:tmpl w:val="7AFEF4BE"/>
    <w:lvl w:ilvl="0" w:tplc="CA64D47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15B"/>
    <w:multiLevelType w:val="hybridMultilevel"/>
    <w:tmpl w:val="7AFEF4BE"/>
    <w:lvl w:ilvl="0" w:tplc="CA64D47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43DFE"/>
    <w:multiLevelType w:val="hybridMultilevel"/>
    <w:tmpl w:val="CD9E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A249C"/>
    <w:multiLevelType w:val="hybridMultilevel"/>
    <w:tmpl w:val="A79A4D32"/>
    <w:lvl w:ilvl="0" w:tplc="AAF06B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46458"/>
    <w:multiLevelType w:val="hybridMultilevel"/>
    <w:tmpl w:val="80AA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E1759"/>
    <w:multiLevelType w:val="hybridMultilevel"/>
    <w:tmpl w:val="CD9E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E4D5D"/>
    <w:multiLevelType w:val="hybridMultilevel"/>
    <w:tmpl w:val="70D4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755EE"/>
    <w:multiLevelType w:val="hybridMultilevel"/>
    <w:tmpl w:val="80AA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C64C3"/>
    <w:multiLevelType w:val="hybridMultilevel"/>
    <w:tmpl w:val="F9E434B2"/>
    <w:lvl w:ilvl="0" w:tplc="C39A7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90ACE"/>
    <w:multiLevelType w:val="hybridMultilevel"/>
    <w:tmpl w:val="CD9E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63ABD"/>
    <w:multiLevelType w:val="hybridMultilevel"/>
    <w:tmpl w:val="CD9E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5"/>
  </w:num>
  <w:num w:numId="6">
    <w:abstractNumId w:val="9"/>
  </w:num>
  <w:num w:numId="7">
    <w:abstractNumId w:val="6"/>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64"/>
    <w:rsid w:val="000010F0"/>
    <w:rsid w:val="00013741"/>
    <w:rsid w:val="000215EF"/>
    <w:rsid w:val="00024011"/>
    <w:rsid w:val="00032EFD"/>
    <w:rsid w:val="00033210"/>
    <w:rsid w:val="000352F5"/>
    <w:rsid w:val="00051864"/>
    <w:rsid w:val="000567D0"/>
    <w:rsid w:val="000567D5"/>
    <w:rsid w:val="00066D15"/>
    <w:rsid w:val="00072F48"/>
    <w:rsid w:val="0007391C"/>
    <w:rsid w:val="00075B73"/>
    <w:rsid w:val="000801CF"/>
    <w:rsid w:val="000865F2"/>
    <w:rsid w:val="00087414"/>
    <w:rsid w:val="00087E0F"/>
    <w:rsid w:val="00093A00"/>
    <w:rsid w:val="00094BCF"/>
    <w:rsid w:val="000A397E"/>
    <w:rsid w:val="000C6965"/>
    <w:rsid w:val="000E20ED"/>
    <w:rsid w:val="000F736C"/>
    <w:rsid w:val="000F7A34"/>
    <w:rsid w:val="00113D19"/>
    <w:rsid w:val="00114EE1"/>
    <w:rsid w:val="001317A3"/>
    <w:rsid w:val="001337EC"/>
    <w:rsid w:val="00140AB2"/>
    <w:rsid w:val="00141579"/>
    <w:rsid w:val="00144397"/>
    <w:rsid w:val="0015270F"/>
    <w:rsid w:val="00156294"/>
    <w:rsid w:val="001573BD"/>
    <w:rsid w:val="00171328"/>
    <w:rsid w:val="00177840"/>
    <w:rsid w:val="00187E89"/>
    <w:rsid w:val="00195C2D"/>
    <w:rsid w:val="001A3779"/>
    <w:rsid w:val="001A3918"/>
    <w:rsid w:val="001A5CF8"/>
    <w:rsid w:val="001B17D4"/>
    <w:rsid w:val="001C6DED"/>
    <w:rsid w:val="001D02DC"/>
    <w:rsid w:val="001D38DD"/>
    <w:rsid w:val="001E2718"/>
    <w:rsid w:val="001E66F5"/>
    <w:rsid w:val="001F499F"/>
    <w:rsid w:val="00202434"/>
    <w:rsid w:val="00204BC3"/>
    <w:rsid w:val="00205AF8"/>
    <w:rsid w:val="00215FF3"/>
    <w:rsid w:val="0022299B"/>
    <w:rsid w:val="00225AFF"/>
    <w:rsid w:val="00227BE0"/>
    <w:rsid w:val="00233BF2"/>
    <w:rsid w:val="0023476A"/>
    <w:rsid w:val="00242396"/>
    <w:rsid w:val="00253C27"/>
    <w:rsid w:val="00276840"/>
    <w:rsid w:val="00280C73"/>
    <w:rsid w:val="00282D72"/>
    <w:rsid w:val="00294853"/>
    <w:rsid w:val="002951ED"/>
    <w:rsid w:val="00296419"/>
    <w:rsid w:val="002A16A5"/>
    <w:rsid w:val="002C2D03"/>
    <w:rsid w:val="002E15FC"/>
    <w:rsid w:val="002E4AFC"/>
    <w:rsid w:val="002F0DCD"/>
    <w:rsid w:val="0030151C"/>
    <w:rsid w:val="00317117"/>
    <w:rsid w:val="0032234C"/>
    <w:rsid w:val="00343E94"/>
    <w:rsid w:val="00344515"/>
    <w:rsid w:val="003478C3"/>
    <w:rsid w:val="00352FFE"/>
    <w:rsid w:val="00355331"/>
    <w:rsid w:val="00355F26"/>
    <w:rsid w:val="00363E80"/>
    <w:rsid w:val="00374B24"/>
    <w:rsid w:val="00391AB0"/>
    <w:rsid w:val="00391DE6"/>
    <w:rsid w:val="003A1191"/>
    <w:rsid w:val="003B5465"/>
    <w:rsid w:val="003B5D33"/>
    <w:rsid w:val="003B6DDA"/>
    <w:rsid w:val="003D0E12"/>
    <w:rsid w:val="003E6E4B"/>
    <w:rsid w:val="003E7C46"/>
    <w:rsid w:val="003F0FAE"/>
    <w:rsid w:val="003F249D"/>
    <w:rsid w:val="00403B38"/>
    <w:rsid w:val="004333F8"/>
    <w:rsid w:val="004349EE"/>
    <w:rsid w:val="00444B09"/>
    <w:rsid w:val="00450106"/>
    <w:rsid w:val="00456873"/>
    <w:rsid w:val="00460E95"/>
    <w:rsid w:val="004621A3"/>
    <w:rsid w:val="0047617F"/>
    <w:rsid w:val="004766CD"/>
    <w:rsid w:val="00476F8C"/>
    <w:rsid w:val="00480C5D"/>
    <w:rsid w:val="00493206"/>
    <w:rsid w:val="00497A87"/>
    <w:rsid w:val="004A1084"/>
    <w:rsid w:val="004B28CE"/>
    <w:rsid w:val="004B3523"/>
    <w:rsid w:val="004C68AA"/>
    <w:rsid w:val="004D64EE"/>
    <w:rsid w:val="004E6D45"/>
    <w:rsid w:val="00502C9C"/>
    <w:rsid w:val="005050BF"/>
    <w:rsid w:val="0051340E"/>
    <w:rsid w:val="00517FDC"/>
    <w:rsid w:val="00521FE2"/>
    <w:rsid w:val="00527557"/>
    <w:rsid w:val="00544069"/>
    <w:rsid w:val="00560466"/>
    <w:rsid w:val="00567B59"/>
    <w:rsid w:val="005763A2"/>
    <w:rsid w:val="00576F6D"/>
    <w:rsid w:val="00580D5B"/>
    <w:rsid w:val="00596293"/>
    <w:rsid w:val="005A3730"/>
    <w:rsid w:val="005C0E6A"/>
    <w:rsid w:val="005C1810"/>
    <w:rsid w:val="005C542F"/>
    <w:rsid w:val="005C62B2"/>
    <w:rsid w:val="005C745D"/>
    <w:rsid w:val="005D0F9C"/>
    <w:rsid w:val="005D35C7"/>
    <w:rsid w:val="005D7896"/>
    <w:rsid w:val="005F46D6"/>
    <w:rsid w:val="00603BD4"/>
    <w:rsid w:val="0061078E"/>
    <w:rsid w:val="00612DD0"/>
    <w:rsid w:val="006225B1"/>
    <w:rsid w:val="00623484"/>
    <w:rsid w:val="00627DAC"/>
    <w:rsid w:val="00634A85"/>
    <w:rsid w:val="006505DA"/>
    <w:rsid w:val="00651C5C"/>
    <w:rsid w:val="006533B2"/>
    <w:rsid w:val="00660211"/>
    <w:rsid w:val="006603B3"/>
    <w:rsid w:val="006604A6"/>
    <w:rsid w:val="006659DF"/>
    <w:rsid w:val="0068243D"/>
    <w:rsid w:val="00685F39"/>
    <w:rsid w:val="00686ECA"/>
    <w:rsid w:val="006902C2"/>
    <w:rsid w:val="00694F6E"/>
    <w:rsid w:val="00697326"/>
    <w:rsid w:val="006C22B1"/>
    <w:rsid w:val="006C2989"/>
    <w:rsid w:val="006C2E87"/>
    <w:rsid w:val="006C3964"/>
    <w:rsid w:val="006D213F"/>
    <w:rsid w:val="006D5742"/>
    <w:rsid w:val="006D62BB"/>
    <w:rsid w:val="006E0C7E"/>
    <w:rsid w:val="006E7287"/>
    <w:rsid w:val="006F0F78"/>
    <w:rsid w:val="00706D71"/>
    <w:rsid w:val="00711015"/>
    <w:rsid w:val="00712691"/>
    <w:rsid w:val="00720E94"/>
    <w:rsid w:val="00734928"/>
    <w:rsid w:val="00734E0A"/>
    <w:rsid w:val="00737EC0"/>
    <w:rsid w:val="00737F14"/>
    <w:rsid w:val="00752EDB"/>
    <w:rsid w:val="0075539A"/>
    <w:rsid w:val="007656B5"/>
    <w:rsid w:val="00771555"/>
    <w:rsid w:val="007738E8"/>
    <w:rsid w:val="00776418"/>
    <w:rsid w:val="00783544"/>
    <w:rsid w:val="00785DFB"/>
    <w:rsid w:val="00786E54"/>
    <w:rsid w:val="007901E1"/>
    <w:rsid w:val="00791BD2"/>
    <w:rsid w:val="00794D42"/>
    <w:rsid w:val="007B00EB"/>
    <w:rsid w:val="007B4F9A"/>
    <w:rsid w:val="007D6AE6"/>
    <w:rsid w:val="007E5621"/>
    <w:rsid w:val="007F438C"/>
    <w:rsid w:val="00801A0D"/>
    <w:rsid w:val="008137ED"/>
    <w:rsid w:val="00817462"/>
    <w:rsid w:val="0083548A"/>
    <w:rsid w:val="0084536C"/>
    <w:rsid w:val="00847F08"/>
    <w:rsid w:val="008536CD"/>
    <w:rsid w:val="0086705E"/>
    <w:rsid w:val="00871D5B"/>
    <w:rsid w:val="0089064D"/>
    <w:rsid w:val="00893117"/>
    <w:rsid w:val="0089729F"/>
    <w:rsid w:val="008A54DF"/>
    <w:rsid w:val="008A6268"/>
    <w:rsid w:val="008A72D2"/>
    <w:rsid w:val="008A7824"/>
    <w:rsid w:val="008B1592"/>
    <w:rsid w:val="008B15E6"/>
    <w:rsid w:val="008C180D"/>
    <w:rsid w:val="008D4BAA"/>
    <w:rsid w:val="008E35D9"/>
    <w:rsid w:val="008E78EB"/>
    <w:rsid w:val="008F2098"/>
    <w:rsid w:val="009017C4"/>
    <w:rsid w:val="00904123"/>
    <w:rsid w:val="00904932"/>
    <w:rsid w:val="009219CA"/>
    <w:rsid w:val="0093241A"/>
    <w:rsid w:val="00943E01"/>
    <w:rsid w:val="00951C38"/>
    <w:rsid w:val="00952DFD"/>
    <w:rsid w:val="00955919"/>
    <w:rsid w:val="00972A02"/>
    <w:rsid w:val="00977212"/>
    <w:rsid w:val="00982638"/>
    <w:rsid w:val="00992FA8"/>
    <w:rsid w:val="009A204F"/>
    <w:rsid w:val="009A342B"/>
    <w:rsid w:val="009A3858"/>
    <w:rsid w:val="009B49B0"/>
    <w:rsid w:val="009B4D64"/>
    <w:rsid w:val="009B51F6"/>
    <w:rsid w:val="009B6FD2"/>
    <w:rsid w:val="009B73B6"/>
    <w:rsid w:val="009C4050"/>
    <w:rsid w:val="009E0D28"/>
    <w:rsid w:val="009E12E4"/>
    <w:rsid w:val="009E41BD"/>
    <w:rsid w:val="009E6B91"/>
    <w:rsid w:val="009F107A"/>
    <w:rsid w:val="00A02DBD"/>
    <w:rsid w:val="00A24738"/>
    <w:rsid w:val="00A33CB1"/>
    <w:rsid w:val="00A379FF"/>
    <w:rsid w:val="00A445D7"/>
    <w:rsid w:val="00A46AD5"/>
    <w:rsid w:val="00A50C73"/>
    <w:rsid w:val="00A54903"/>
    <w:rsid w:val="00A61C09"/>
    <w:rsid w:val="00A673B8"/>
    <w:rsid w:val="00A8314F"/>
    <w:rsid w:val="00A917FF"/>
    <w:rsid w:val="00A918DC"/>
    <w:rsid w:val="00A92CB2"/>
    <w:rsid w:val="00A94429"/>
    <w:rsid w:val="00AA5BE7"/>
    <w:rsid w:val="00AB0D2C"/>
    <w:rsid w:val="00AB3FC5"/>
    <w:rsid w:val="00AD2519"/>
    <w:rsid w:val="00AD29C7"/>
    <w:rsid w:val="00AE6980"/>
    <w:rsid w:val="00AF097C"/>
    <w:rsid w:val="00AF2610"/>
    <w:rsid w:val="00AF663F"/>
    <w:rsid w:val="00B016D9"/>
    <w:rsid w:val="00B24C89"/>
    <w:rsid w:val="00B25FCE"/>
    <w:rsid w:val="00B40D8D"/>
    <w:rsid w:val="00B43771"/>
    <w:rsid w:val="00B5047B"/>
    <w:rsid w:val="00B539EF"/>
    <w:rsid w:val="00B639B9"/>
    <w:rsid w:val="00B70277"/>
    <w:rsid w:val="00B76B82"/>
    <w:rsid w:val="00B80739"/>
    <w:rsid w:val="00B80A9D"/>
    <w:rsid w:val="00B83A49"/>
    <w:rsid w:val="00B842C1"/>
    <w:rsid w:val="00B84E0B"/>
    <w:rsid w:val="00B86D02"/>
    <w:rsid w:val="00B93E80"/>
    <w:rsid w:val="00B96702"/>
    <w:rsid w:val="00BC1196"/>
    <w:rsid w:val="00BC1F56"/>
    <w:rsid w:val="00BC3CB2"/>
    <w:rsid w:val="00BD0BDE"/>
    <w:rsid w:val="00BD13C3"/>
    <w:rsid w:val="00BD4EB2"/>
    <w:rsid w:val="00BD7328"/>
    <w:rsid w:val="00BD74B0"/>
    <w:rsid w:val="00BD7B53"/>
    <w:rsid w:val="00BE25D2"/>
    <w:rsid w:val="00BE644F"/>
    <w:rsid w:val="00BF6482"/>
    <w:rsid w:val="00C040A7"/>
    <w:rsid w:val="00C0665D"/>
    <w:rsid w:val="00C1464A"/>
    <w:rsid w:val="00C30703"/>
    <w:rsid w:val="00C34F74"/>
    <w:rsid w:val="00C370D3"/>
    <w:rsid w:val="00C4465A"/>
    <w:rsid w:val="00C55F9D"/>
    <w:rsid w:val="00C71784"/>
    <w:rsid w:val="00C71EEF"/>
    <w:rsid w:val="00C74083"/>
    <w:rsid w:val="00C75F26"/>
    <w:rsid w:val="00C803EE"/>
    <w:rsid w:val="00C9709F"/>
    <w:rsid w:val="00CB6C6D"/>
    <w:rsid w:val="00CC1176"/>
    <w:rsid w:val="00CC1EAB"/>
    <w:rsid w:val="00CC530D"/>
    <w:rsid w:val="00CC5F51"/>
    <w:rsid w:val="00CC7EE4"/>
    <w:rsid w:val="00CE0C80"/>
    <w:rsid w:val="00CE25E0"/>
    <w:rsid w:val="00CF7551"/>
    <w:rsid w:val="00D053D0"/>
    <w:rsid w:val="00D10B2F"/>
    <w:rsid w:val="00D1215E"/>
    <w:rsid w:val="00D159CB"/>
    <w:rsid w:val="00D161C6"/>
    <w:rsid w:val="00D203BB"/>
    <w:rsid w:val="00D24B3A"/>
    <w:rsid w:val="00D27461"/>
    <w:rsid w:val="00D32648"/>
    <w:rsid w:val="00D455A7"/>
    <w:rsid w:val="00D50A3B"/>
    <w:rsid w:val="00D63A53"/>
    <w:rsid w:val="00D648DF"/>
    <w:rsid w:val="00D70D84"/>
    <w:rsid w:val="00D735AF"/>
    <w:rsid w:val="00D757E1"/>
    <w:rsid w:val="00D82235"/>
    <w:rsid w:val="00DA4D3A"/>
    <w:rsid w:val="00DD75EB"/>
    <w:rsid w:val="00DF682F"/>
    <w:rsid w:val="00E005DE"/>
    <w:rsid w:val="00E03F13"/>
    <w:rsid w:val="00E13D23"/>
    <w:rsid w:val="00E2306A"/>
    <w:rsid w:val="00E25334"/>
    <w:rsid w:val="00E25EFF"/>
    <w:rsid w:val="00E441AA"/>
    <w:rsid w:val="00E5441F"/>
    <w:rsid w:val="00E664CC"/>
    <w:rsid w:val="00E678E0"/>
    <w:rsid w:val="00E81FE0"/>
    <w:rsid w:val="00E82580"/>
    <w:rsid w:val="00E86D23"/>
    <w:rsid w:val="00E9404E"/>
    <w:rsid w:val="00E95F33"/>
    <w:rsid w:val="00E96F0D"/>
    <w:rsid w:val="00EA6015"/>
    <w:rsid w:val="00EB3A10"/>
    <w:rsid w:val="00EC68ED"/>
    <w:rsid w:val="00ED605D"/>
    <w:rsid w:val="00EE3187"/>
    <w:rsid w:val="00EF4A94"/>
    <w:rsid w:val="00EF5E0F"/>
    <w:rsid w:val="00F00F4A"/>
    <w:rsid w:val="00F06590"/>
    <w:rsid w:val="00F110B9"/>
    <w:rsid w:val="00F27E95"/>
    <w:rsid w:val="00F35830"/>
    <w:rsid w:val="00F37B24"/>
    <w:rsid w:val="00F54D2F"/>
    <w:rsid w:val="00F600AB"/>
    <w:rsid w:val="00F63D55"/>
    <w:rsid w:val="00F658FD"/>
    <w:rsid w:val="00F944EC"/>
    <w:rsid w:val="00F9681D"/>
    <w:rsid w:val="00FA7086"/>
    <w:rsid w:val="00FA7B4E"/>
    <w:rsid w:val="00FB6418"/>
    <w:rsid w:val="00FC107C"/>
    <w:rsid w:val="00FD0A87"/>
    <w:rsid w:val="00FD1D6A"/>
    <w:rsid w:val="00FD7DE2"/>
    <w:rsid w:val="00FF3AA0"/>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887960-53B9-42D0-A2B7-231FF438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404E"/>
    <w:rPr>
      <w:color w:val="0000FF"/>
      <w:u w:val="single"/>
    </w:rPr>
  </w:style>
  <w:style w:type="paragraph" w:styleId="PlainText">
    <w:name w:val="Plain Text"/>
    <w:basedOn w:val="Normal"/>
    <w:link w:val="PlainTextChar"/>
    <w:uiPriority w:val="99"/>
    <w:unhideWhenUsed/>
    <w:rsid w:val="008C18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C180D"/>
    <w:rPr>
      <w:rFonts w:ascii="Consolas" w:hAnsi="Consolas"/>
      <w:sz w:val="21"/>
      <w:szCs w:val="21"/>
    </w:rPr>
  </w:style>
  <w:style w:type="table" w:styleId="TableGrid">
    <w:name w:val="Table Grid"/>
    <w:basedOn w:val="TableNormal"/>
    <w:uiPriority w:val="59"/>
    <w:rsid w:val="008C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38"/>
  </w:style>
  <w:style w:type="paragraph" w:styleId="Footer">
    <w:name w:val="footer"/>
    <w:basedOn w:val="Normal"/>
    <w:link w:val="FooterChar"/>
    <w:uiPriority w:val="99"/>
    <w:unhideWhenUsed/>
    <w:rsid w:val="0095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38"/>
  </w:style>
  <w:style w:type="paragraph" w:styleId="ListParagraph">
    <w:name w:val="List Paragraph"/>
    <w:basedOn w:val="Normal"/>
    <w:uiPriority w:val="34"/>
    <w:qFormat/>
    <w:rsid w:val="00A33CB1"/>
    <w:pPr>
      <w:ind w:left="720"/>
      <w:contextualSpacing/>
    </w:pPr>
  </w:style>
  <w:style w:type="paragraph" w:styleId="BalloonText">
    <w:name w:val="Balloon Text"/>
    <w:basedOn w:val="Normal"/>
    <w:link w:val="BalloonTextChar"/>
    <w:uiPriority w:val="99"/>
    <w:semiHidden/>
    <w:unhideWhenUsed/>
    <w:rsid w:val="009A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4F"/>
    <w:rPr>
      <w:rFonts w:ascii="Tahoma" w:hAnsi="Tahoma" w:cs="Tahoma"/>
      <w:sz w:val="16"/>
      <w:szCs w:val="16"/>
    </w:rPr>
  </w:style>
  <w:style w:type="character" w:styleId="CommentReference">
    <w:name w:val="annotation reference"/>
    <w:basedOn w:val="DefaultParagraphFont"/>
    <w:uiPriority w:val="99"/>
    <w:semiHidden/>
    <w:unhideWhenUsed/>
    <w:rsid w:val="00E96F0D"/>
    <w:rPr>
      <w:sz w:val="16"/>
      <w:szCs w:val="16"/>
    </w:rPr>
  </w:style>
  <w:style w:type="paragraph" w:styleId="CommentText">
    <w:name w:val="annotation text"/>
    <w:basedOn w:val="Normal"/>
    <w:link w:val="CommentTextChar"/>
    <w:uiPriority w:val="99"/>
    <w:semiHidden/>
    <w:unhideWhenUsed/>
    <w:rsid w:val="00E96F0D"/>
    <w:pPr>
      <w:spacing w:line="240" w:lineRule="auto"/>
    </w:pPr>
    <w:rPr>
      <w:sz w:val="20"/>
      <w:szCs w:val="20"/>
    </w:rPr>
  </w:style>
  <w:style w:type="character" w:customStyle="1" w:styleId="CommentTextChar">
    <w:name w:val="Comment Text Char"/>
    <w:basedOn w:val="DefaultParagraphFont"/>
    <w:link w:val="CommentText"/>
    <w:uiPriority w:val="99"/>
    <w:semiHidden/>
    <w:rsid w:val="00E96F0D"/>
    <w:rPr>
      <w:sz w:val="20"/>
      <w:szCs w:val="20"/>
    </w:rPr>
  </w:style>
  <w:style w:type="paragraph" w:styleId="CommentSubject">
    <w:name w:val="annotation subject"/>
    <w:basedOn w:val="CommentText"/>
    <w:next w:val="CommentText"/>
    <w:link w:val="CommentSubjectChar"/>
    <w:uiPriority w:val="99"/>
    <w:semiHidden/>
    <w:unhideWhenUsed/>
    <w:rsid w:val="00E96F0D"/>
    <w:rPr>
      <w:b/>
      <w:bCs/>
    </w:rPr>
  </w:style>
  <w:style w:type="character" w:customStyle="1" w:styleId="CommentSubjectChar">
    <w:name w:val="Comment Subject Char"/>
    <w:basedOn w:val="CommentTextChar"/>
    <w:link w:val="CommentSubject"/>
    <w:uiPriority w:val="99"/>
    <w:semiHidden/>
    <w:rsid w:val="00E96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project.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3285</Words>
  <Characters>18727</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Brenda Proffitt</cp:lastModifiedBy>
  <cp:revision>2</cp:revision>
  <cp:lastPrinted>2012-07-09T17:33:00Z</cp:lastPrinted>
  <dcterms:created xsi:type="dcterms:W3CDTF">2015-10-30T12:47:00Z</dcterms:created>
  <dcterms:modified xsi:type="dcterms:W3CDTF">2015-10-30T12:47:00Z</dcterms:modified>
</cp:coreProperties>
</file>