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27" w:rsidRDefault="00B83327" w:rsidP="00B83327">
      <w:r>
        <w:t>Supplemental Table 4</w:t>
      </w:r>
      <w:r w:rsidRPr="00BD54FF">
        <w:t>: Estimated annual influenza</w:t>
      </w:r>
      <w:r>
        <w:t>-associated death rates</w:t>
      </w:r>
      <w:r w:rsidRPr="00BD54FF">
        <w:t xml:space="preserve"> </w:t>
      </w:r>
      <w:r>
        <w:t>in Thailand (</w:t>
      </w:r>
      <w:r w:rsidRPr="00BD54FF">
        <w:t>without the reapportioned ill-defined deaths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840"/>
        <w:gridCol w:w="1012"/>
        <w:gridCol w:w="1012"/>
        <w:gridCol w:w="1861"/>
        <w:gridCol w:w="1010"/>
        <w:gridCol w:w="873"/>
      </w:tblGrid>
      <w:tr w:rsidR="00B83327" w:rsidRPr="00C7681E" w:rsidTr="00795819">
        <w:trPr>
          <w:trHeight w:val="288"/>
        </w:trPr>
        <w:tc>
          <w:tcPr>
            <w:tcW w:w="9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3327" w:rsidRPr="00C7681E" w:rsidRDefault="00B83327" w:rsidP="0079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Cause of death</w:t>
            </w:r>
          </w:p>
        </w:tc>
        <w:tc>
          <w:tcPr>
            <w:tcW w:w="4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3327" w:rsidRPr="00C7681E" w:rsidRDefault="00B83327" w:rsidP="0079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Influenza</w:t>
            </w:r>
          </w:p>
        </w:tc>
      </w:tr>
      <w:tr w:rsidR="00B83327" w:rsidRPr="00C7681E" w:rsidTr="00795819">
        <w:trPr>
          <w:trHeight w:val="288"/>
        </w:trPr>
        <w:tc>
          <w:tcPr>
            <w:tcW w:w="9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3327" w:rsidRPr="00C7681E" w:rsidRDefault="00B83327" w:rsidP="0079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3327" w:rsidRPr="00C7681E" w:rsidRDefault="00B83327" w:rsidP="0079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Number of death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3327" w:rsidRPr="00C7681E" w:rsidRDefault="00B83327" w:rsidP="0079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3327" w:rsidRPr="00C7681E" w:rsidRDefault="00B83327" w:rsidP="0079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Rate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per 100,0000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3327" w:rsidRPr="00C7681E" w:rsidRDefault="00B83327" w:rsidP="007958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</w:tr>
      <w:tr w:rsidR="00B83327" w:rsidRPr="00C7681E" w:rsidTr="000C741A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83327" w:rsidRPr="00C7681E" w:rsidRDefault="00B83327" w:rsidP="0079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Respiratory disease</w:t>
            </w:r>
          </w:p>
        </w:tc>
      </w:tr>
      <w:tr w:rsidR="00795819" w:rsidRPr="00C7681E" w:rsidTr="00795819">
        <w:trPr>
          <w:trHeight w:val="288"/>
        </w:trPr>
        <w:tc>
          <w:tcPr>
            <w:tcW w:w="9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19" w:rsidRPr="00C7681E" w:rsidRDefault="00795819" w:rsidP="0079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&lt;65 years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-1732</w:t>
            </w:r>
          </w:p>
        </w:tc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2622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-3.0</w:t>
            </w:r>
          </w:p>
        </w:tc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</w:tr>
      <w:tr w:rsidR="00795819" w:rsidRPr="00C7681E" w:rsidTr="00795819">
        <w:trPr>
          <w:trHeight w:val="288"/>
        </w:trPr>
        <w:tc>
          <w:tcPr>
            <w:tcW w:w="9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19" w:rsidRPr="00C7681E" w:rsidRDefault="00795819" w:rsidP="0079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5C">
              <w:rPr>
                <w:rFonts w:ascii="Calibri" w:eastAsia="Times New Roman" w:hAnsi="Calibri" w:cs="Times New Roman"/>
                <w:color w:val="000000"/>
                <w:u w:val="single"/>
              </w:rPr>
              <w:t>&gt;</w:t>
            </w:r>
            <w:r w:rsidRPr="00C7681E">
              <w:rPr>
                <w:rFonts w:ascii="Calibri" w:eastAsia="Times New Roman" w:hAnsi="Calibri" w:cs="Times New Roman"/>
                <w:color w:val="000000"/>
              </w:rPr>
              <w:t>65 years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843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-2375</w:t>
            </w:r>
          </w:p>
        </w:tc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3907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-48</w:t>
            </w:r>
          </w:p>
        </w:tc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</w:tr>
      <w:tr w:rsidR="00795819" w:rsidRPr="00C7681E" w:rsidTr="00795819">
        <w:trPr>
          <w:trHeight w:val="288"/>
        </w:trPr>
        <w:tc>
          <w:tcPr>
            <w:tcW w:w="932" w:type="pct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19" w:rsidRPr="00C7681E" w:rsidRDefault="00795819" w:rsidP="0079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All ages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-4107</w:t>
            </w:r>
          </w:p>
        </w:tc>
        <w:tc>
          <w:tcPr>
            <w:tcW w:w="541" w:type="pct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6529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-6.5</w:t>
            </w:r>
          </w:p>
        </w:tc>
        <w:tc>
          <w:tcPr>
            <w:tcW w:w="467" w:type="pct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83327" w:rsidRPr="00C7681E" w:rsidTr="000C741A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bottom w:val="nil"/>
            </w:tcBorders>
            <w:shd w:val="clear" w:color="auto" w:fill="auto"/>
            <w:noWrap/>
            <w:vAlign w:val="center"/>
            <w:hideMark/>
          </w:tcPr>
          <w:p w:rsidR="00B83327" w:rsidRPr="00C7681E" w:rsidRDefault="00B83327" w:rsidP="006B4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Pneumonia and influenza</w:t>
            </w:r>
          </w:p>
        </w:tc>
      </w:tr>
      <w:tr w:rsidR="00795819" w:rsidRPr="00C7681E" w:rsidTr="00795819">
        <w:trPr>
          <w:trHeight w:val="288"/>
        </w:trPr>
        <w:tc>
          <w:tcPr>
            <w:tcW w:w="9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19" w:rsidRPr="00C7681E" w:rsidRDefault="00795819" w:rsidP="0079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&lt;65 years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-1128</w:t>
            </w:r>
          </w:p>
        </w:tc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1619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</w:t>
            </w:r>
          </w:p>
        </w:tc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</w:tr>
      <w:tr w:rsidR="00795819" w:rsidRPr="00C7681E" w:rsidTr="00795819">
        <w:trPr>
          <w:trHeight w:val="288"/>
        </w:trPr>
        <w:tc>
          <w:tcPr>
            <w:tcW w:w="9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19" w:rsidRPr="00C7681E" w:rsidRDefault="00795819" w:rsidP="0079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5C">
              <w:rPr>
                <w:rFonts w:ascii="Calibri" w:eastAsia="Times New Roman" w:hAnsi="Calibri" w:cs="Times New Roman"/>
                <w:color w:val="000000"/>
                <w:u w:val="single"/>
              </w:rPr>
              <w:t>&gt;</w:t>
            </w:r>
            <w:r w:rsidRPr="00C7681E">
              <w:rPr>
                <w:rFonts w:ascii="Calibri" w:eastAsia="Times New Roman" w:hAnsi="Calibri" w:cs="Times New Roman"/>
                <w:color w:val="000000"/>
              </w:rPr>
              <w:t>65 years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-1420</w:t>
            </w:r>
          </w:p>
        </w:tc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2142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-29</w:t>
            </w:r>
          </w:p>
        </w:tc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795819" w:rsidRPr="00C7681E" w:rsidTr="00795819">
        <w:trPr>
          <w:trHeight w:val="288"/>
        </w:trPr>
        <w:tc>
          <w:tcPr>
            <w:tcW w:w="9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19" w:rsidRPr="00C7681E" w:rsidRDefault="00795819" w:rsidP="0079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All ages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-2549</w:t>
            </w:r>
          </w:p>
        </w:tc>
        <w:tc>
          <w:tcPr>
            <w:tcW w:w="54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3761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-4.0</w:t>
            </w:r>
          </w:p>
        </w:tc>
        <w:tc>
          <w:tcPr>
            <w:tcW w:w="46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</w:t>
            </w:r>
          </w:p>
        </w:tc>
      </w:tr>
      <w:tr w:rsidR="00B83327" w:rsidRPr="00C7681E" w:rsidTr="000C741A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327" w:rsidRPr="00C7681E" w:rsidRDefault="00B83327" w:rsidP="006B4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Circulatory disease</w:t>
            </w:r>
          </w:p>
        </w:tc>
      </w:tr>
      <w:tr w:rsidR="00795819" w:rsidRPr="00C7681E" w:rsidTr="00795819">
        <w:trPr>
          <w:trHeight w:val="288"/>
        </w:trPr>
        <w:tc>
          <w:tcPr>
            <w:tcW w:w="93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19" w:rsidRPr="00C7681E" w:rsidRDefault="00795819" w:rsidP="0079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&lt;65 years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-3022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2879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-5.2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</w:t>
            </w:r>
          </w:p>
        </w:tc>
      </w:tr>
      <w:tr w:rsidR="00795819" w:rsidRPr="00C7681E" w:rsidTr="00795819">
        <w:trPr>
          <w:trHeight w:val="288"/>
        </w:trPr>
        <w:tc>
          <w:tcPr>
            <w:tcW w:w="93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19" w:rsidRPr="00C7681E" w:rsidRDefault="00795819" w:rsidP="0079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5C">
              <w:rPr>
                <w:rFonts w:ascii="Calibri" w:eastAsia="Times New Roman" w:hAnsi="Calibri" w:cs="Times New Roman"/>
                <w:color w:val="000000"/>
                <w:u w:val="single"/>
              </w:rPr>
              <w:t>&gt;</w:t>
            </w:r>
            <w:r w:rsidRPr="00C7681E">
              <w:rPr>
                <w:rFonts w:ascii="Calibri" w:eastAsia="Times New Roman" w:hAnsi="Calibri" w:cs="Times New Roman"/>
                <w:color w:val="000000"/>
              </w:rPr>
              <w:t>65 years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-3316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3418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-67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795819" w:rsidRPr="00C7681E" w:rsidTr="00795819">
        <w:trPr>
          <w:trHeight w:val="288"/>
        </w:trPr>
        <w:tc>
          <w:tcPr>
            <w:tcW w:w="93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19" w:rsidRPr="00C7681E" w:rsidRDefault="00795819" w:rsidP="007958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681E">
              <w:rPr>
                <w:rFonts w:ascii="Calibri" w:eastAsia="Times New Roman" w:hAnsi="Calibri" w:cs="Times New Roman"/>
                <w:color w:val="000000"/>
              </w:rPr>
              <w:t>All ages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-6338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6297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19" w:rsidRDefault="00795819" w:rsidP="0079581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</w:t>
            </w:r>
          </w:p>
        </w:tc>
      </w:tr>
    </w:tbl>
    <w:p w:rsidR="006207E0" w:rsidRDefault="006207E0">
      <w:bookmarkStart w:id="0" w:name="_GoBack"/>
      <w:bookmarkEnd w:id="0"/>
    </w:p>
    <w:sectPr w:rsidR="0062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27"/>
    <w:rsid w:val="006207E0"/>
    <w:rsid w:val="006B4ABE"/>
    <w:rsid w:val="00795819"/>
    <w:rsid w:val="00914F20"/>
    <w:rsid w:val="00B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6C3CB-F619-4032-BE62-FBE7024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27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Suchunya Aungkulanon</dc:creator>
  <cp:keywords/>
  <dc:description/>
  <cp:lastModifiedBy>Suchunya Aungkulanon</cp:lastModifiedBy>
  <cp:revision>4</cp:revision>
  <dcterms:created xsi:type="dcterms:W3CDTF">2015-07-02T06:39:00Z</dcterms:created>
  <dcterms:modified xsi:type="dcterms:W3CDTF">2015-07-02T06:43:00Z</dcterms:modified>
</cp:coreProperties>
</file>