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14" w:rsidRDefault="00E45A14" w:rsidP="00E45A14">
      <w:pPr>
        <w:rPr>
          <w:rFonts w:ascii="Calibri" w:eastAsia="Times New Roman" w:hAnsi="Calibri" w:cs="Tahoma"/>
          <w:color w:val="000000"/>
        </w:rPr>
      </w:pPr>
      <w:r>
        <w:t xml:space="preserve">Supplement Table 3: </w:t>
      </w:r>
      <w:r w:rsidRPr="00AD36BA">
        <w:rPr>
          <w:rFonts w:ascii="Calibri" w:eastAsia="Times New Roman" w:hAnsi="Calibri" w:cs="Tahoma"/>
          <w:color w:val="000000"/>
        </w:rPr>
        <w:t>Estimated</w:t>
      </w:r>
      <w:r>
        <w:rPr>
          <w:rFonts w:ascii="Calibri" w:eastAsia="Times New Roman" w:hAnsi="Calibri" w:cs="Tahoma"/>
          <w:color w:val="000000"/>
        </w:rPr>
        <w:t xml:space="preserve"> average number of annual influenza-</w:t>
      </w:r>
      <w:r w:rsidRPr="00AD36BA">
        <w:rPr>
          <w:rFonts w:ascii="Calibri" w:eastAsia="Times New Roman" w:hAnsi="Calibri" w:cs="Tahoma"/>
          <w:color w:val="000000"/>
        </w:rPr>
        <w:t>associated deaths with underlying P&amp;I, respiratory, and circulatory causes</w:t>
      </w:r>
      <w:r>
        <w:rPr>
          <w:rFonts w:ascii="Calibri" w:eastAsia="Times New Roman" w:hAnsi="Calibri" w:cs="Tahoma"/>
          <w:color w:val="000000"/>
        </w:rPr>
        <w:t xml:space="preserve"> by age group and location (without reapportion of ill-defined deaths)</w:t>
      </w:r>
    </w:p>
    <w:tbl>
      <w:tblPr>
        <w:tblW w:w="5631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2165"/>
        <w:gridCol w:w="716"/>
        <w:gridCol w:w="678"/>
        <w:gridCol w:w="670"/>
        <w:gridCol w:w="720"/>
        <w:gridCol w:w="703"/>
        <w:gridCol w:w="647"/>
        <w:gridCol w:w="720"/>
        <w:gridCol w:w="727"/>
        <w:gridCol w:w="714"/>
        <w:gridCol w:w="720"/>
        <w:gridCol w:w="659"/>
        <w:gridCol w:w="691"/>
      </w:tblGrid>
      <w:tr w:rsidR="000F2A10" w:rsidRPr="000F2A10" w:rsidTr="000F2A10">
        <w:trPr>
          <w:trHeight w:val="288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Underlying cause</w:t>
            </w:r>
          </w:p>
        </w:tc>
        <w:tc>
          <w:tcPr>
            <w:tcW w:w="19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Ages &lt; 65</w:t>
            </w:r>
          </w:p>
        </w:tc>
        <w:tc>
          <w:tcPr>
            <w:tcW w:w="20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Ages </w:t>
            </w:r>
            <w:r w:rsidRPr="000F2A10">
              <w:rPr>
                <w:rFonts w:ascii="Calibri" w:eastAsia="Times New Roman" w:hAnsi="Calibri" w:cs="Angsana New"/>
                <w:color w:val="000000"/>
                <w:sz w:val="18"/>
                <w:szCs w:val="18"/>
                <w:u w:val="single"/>
              </w:rPr>
              <w:t>&gt;</w:t>
            </w:r>
            <w:r w:rsidRPr="000F2A10">
              <w:rPr>
                <w:rFonts w:ascii="Calibri" w:eastAsia="Times New Roman" w:hAnsi="Calibri" w:cs="Angsana New"/>
                <w:color w:val="000000"/>
                <w:sz w:val="18"/>
                <w:szCs w:val="18"/>
              </w:rPr>
              <w:t xml:space="preserve"> </w:t>
            </w:r>
            <w:r w:rsidRPr="000F2A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0F2A10" w:rsidRPr="000F2A10" w:rsidTr="000F2A10">
        <w:trPr>
          <w:trHeight w:val="288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 hospital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Out of hospital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 hospital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Out of hospital</w:t>
            </w:r>
          </w:p>
        </w:tc>
      </w:tr>
      <w:tr w:rsidR="000F2A10" w:rsidRPr="000F2A10" w:rsidTr="000F2A10">
        <w:trPr>
          <w:trHeight w:val="288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sz w:val="18"/>
                <w:szCs w:val="18"/>
              </w:rPr>
              <w:t>Death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sz w:val="18"/>
                <w:szCs w:val="18"/>
              </w:rPr>
              <w:t>95% CI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sz w:val="18"/>
                <w:szCs w:val="18"/>
              </w:rPr>
              <w:t>Death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sz w:val="18"/>
                <w:szCs w:val="18"/>
              </w:rPr>
              <w:t>95% CI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5A14" w:rsidRPr="000F2A10" w:rsidRDefault="00E45A14" w:rsidP="000F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 CI</w:t>
            </w:r>
          </w:p>
        </w:tc>
      </w:tr>
      <w:tr w:rsidR="000F2A10" w:rsidRPr="000F2A10" w:rsidTr="000F2A10">
        <w:trPr>
          <w:trHeight w:val="312"/>
        </w:trPr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Respiratory disease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-927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-805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-1565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-810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1171</w:t>
            </w:r>
          </w:p>
        </w:tc>
      </w:tr>
      <w:tr w:rsidR="000F2A10" w:rsidRPr="000F2A10" w:rsidTr="000F2A10">
        <w:trPr>
          <w:trHeight w:val="312"/>
        </w:trPr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10" w:rsidRPr="000F2A10" w:rsidRDefault="000F2A10" w:rsidP="000F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Pneumonia and Influenza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-702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0F2A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0F2A10">
              <w:rPr>
                <w:rFonts w:ascii="Calibri" w:hAnsi="Calibri"/>
                <w:sz w:val="18"/>
                <w:szCs w:val="18"/>
              </w:rPr>
              <w:t>-426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0F2A10">
              <w:rPr>
                <w:rFonts w:ascii="Calibri" w:hAnsi="Calibri"/>
                <w:sz w:val="18"/>
                <w:szCs w:val="18"/>
              </w:rPr>
              <w:t>384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-1117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-303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457</w:t>
            </w:r>
          </w:p>
        </w:tc>
      </w:tr>
      <w:tr w:rsidR="000F2A10" w:rsidRPr="000F2A10" w:rsidTr="000F2A10">
        <w:trPr>
          <w:trHeight w:val="312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2A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Circulatory disease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-1797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-1226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-1949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-1367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10" w:rsidRPr="000F2A10" w:rsidRDefault="000F2A10" w:rsidP="000F2A1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2A10">
              <w:rPr>
                <w:rFonts w:ascii="Calibri" w:hAnsi="Calibri"/>
                <w:color w:val="000000"/>
                <w:sz w:val="18"/>
                <w:szCs w:val="18"/>
              </w:rPr>
              <w:t>1439</w:t>
            </w:r>
          </w:p>
        </w:tc>
      </w:tr>
    </w:tbl>
    <w:p w:rsidR="006207E0" w:rsidRDefault="006207E0">
      <w:bookmarkStart w:id="0" w:name="_GoBack"/>
      <w:bookmarkEnd w:id="0"/>
    </w:p>
    <w:sectPr w:rsidR="0062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4"/>
    <w:rsid w:val="000F2A10"/>
    <w:rsid w:val="006207E0"/>
    <w:rsid w:val="00C5555D"/>
    <w:rsid w:val="00E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99345-D3C1-4B62-B395-BA6FA61D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A1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Suchunya Aungkulanon</dc:creator>
  <cp:keywords/>
  <dc:description/>
  <cp:lastModifiedBy>Suchunya Aungkulanon</cp:lastModifiedBy>
  <cp:revision>2</cp:revision>
  <dcterms:created xsi:type="dcterms:W3CDTF">2015-07-02T05:34:00Z</dcterms:created>
  <dcterms:modified xsi:type="dcterms:W3CDTF">2015-07-02T05:34:00Z</dcterms:modified>
</cp:coreProperties>
</file>