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8" w:rsidRPr="00BD6701" w:rsidRDefault="00511C58" w:rsidP="00511C58">
      <w:pPr>
        <w:spacing w:after="0" w:line="480" w:lineRule="auto"/>
        <w:rPr>
          <w:rFonts w:ascii="Times New Roman" w:hAnsi="Times New Roman"/>
          <w:sz w:val="24"/>
        </w:rPr>
      </w:pPr>
      <w:proofErr w:type="gramStart"/>
      <w:r w:rsidRPr="00BD6701">
        <w:rPr>
          <w:rFonts w:ascii="Times New Roman" w:hAnsi="Times New Roman"/>
          <w:sz w:val="24"/>
          <w:szCs w:val="24"/>
        </w:rPr>
        <w:t>Supplementary Table 1.</w:t>
      </w:r>
      <w:proofErr w:type="gramEnd"/>
      <w:r w:rsidRPr="00BD6701">
        <w:rPr>
          <w:rFonts w:ascii="Times New Roman" w:hAnsi="Times New Roman"/>
          <w:sz w:val="24"/>
          <w:szCs w:val="24"/>
        </w:rPr>
        <w:t xml:space="preserve"> BPA code definitions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668"/>
        <w:gridCol w:w="1936"/>
      </w:tblGrid>
      <w:tr w:rsidR="00511C58" w:rsidRPr="00BD6701" w:rsidTr="00312E32">
        <w:tc>
          <w:tcPr>
            <w:tcW w:w="0" w:type="auto"/>
            <w:tcBorders>
              <w:bottom w:val="single" w:sz="4" w:space="0" w:color="auto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Birth defect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1C58" w:rsidRPr="00BD6701" w:rsidRDefault="00511C58" w:rsidP="00312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BPA codes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Cardiovascular anomalies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Endocardial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cushion defects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Ostium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primum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defects without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CAVC</w:t>
            </w:r>
            <w:r w:rsidRPr="00BD6701">
              <w:rPr>
                <w:rFonts w:ascii="Times New Roman" w:hAnsi="Times New Roman"/>
                <w:sz w:val="24"/>
                <w:szCs w:val="24"/>
                <w:vertAlign w:val="superscript"/>
                <w:lang w:bidi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745.600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Single common atrium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745.610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CAVC</w:t>
            </w:r>
            <w:r w:rsidRPr="00BD6701">
              <w:rPr>
                <w:rFonts w:ascii="Times New Roman" w:hAnsi="Times New Roman"/>
                <w:sz w:val="24"/>
                <w:szCs w:val="24"/>
                <w:vertAlign w:val="superscript"/>
                <w:lang w:bidi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745.630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Other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endocardial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cushion defect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745.680, 745.690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Septal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defects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Additional ventricular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septal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defect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745.4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Secundum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atrial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septal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defect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745.5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Conotruncal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defects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Tetralogy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Fallot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745.2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Pulmonary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infundibular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, not otherwise specified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746.830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Transposition of great vessels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Common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truncus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Aortic arch abnormalities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Coarctation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aorta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Hypoplasia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aorta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747.210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Persistent right aortic arch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747.230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great veins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Persistent left superior vena cava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747.410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Total anomalous pulmonary venous return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747.420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Partial anomalous pulmonary venous return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747.430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Hypoplastic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or single ventricle variants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Hypoplastic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left ventricle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746.881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Hypoplastic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right ventricle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746.882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Hypoplastic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ventricle, not otherwise specified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746.883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Single ventricle, not otherwise specified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745.3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Additional specified abnormality of common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atrioventricular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Congenital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‘mitral’ component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746.5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Atresia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or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‘tricuspid’ component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aortic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Congenital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aortic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Congenital insufficiency of aortic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746.4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pulmonary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Atresia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hypoplasia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, or absence of pulmonary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746.000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of pulmonary valve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746.010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Unspecified pulmonary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atresia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stenosis</w:t>
            </w:r>
            <w:proofErr w:type="spellEnd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or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hypoplasia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746.995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pulmonary artery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747.3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coronary artery or sinus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746.885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Non-cardiac birth defects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Visceral </w:t>
            </w: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heterotaxy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759.390 or </w:t>
            </w:r>
          </w:p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759.000-759.080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Anomalies of nervous system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742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Anomalies of eye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Anomalies of ear, face, and neck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744 or 749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Anomalies of respiratory system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748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digestive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750 or 751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intestinal fixation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751.4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gallbladder, bile ducts, and liver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751.6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Other specified anomalies of stomach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750.7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urinary system and genital organs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752 or 753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musculoskeletal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754 or 755 or 756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Polydactyly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755.0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Anomalies of spine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756.1</w:t>
            </w:r>
          </w:p>
        </w:tc>
      </w:tr>
      <w:tr w:rsidR="00511C58" w:rsidRPr="00BD6701" w:rsidTr="00312E3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11C58" w:rsidRPr="00BD6701" w:rsidRDefault="00511C58" w:rsidP="00312E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Other anomalies of ribs and sternum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11C58" w:rsidRPr="00BD6701" w:rsidRDefault="00511C58" w:rsidP="00312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D6701">
              <w:rPr>
                <w:rFonts w:ascii="Times New Roman" w:hAnsi="Times New Roman"/>
                <w:sz w:val="24"/>
                <w:szCs w:val="24"/>
                <w:lang w:bidi="en-US"/>
              </w:rPr>
              <w:t>756.3</w:t>
            </w:r>
          </w:p>
        </w:tc>
      </w:tr>
    </w:tbl>
    <w:p w:rsidR="00511C58" w:rsidRDefault="00511C58" w:rsidP="00511C58">
      <w:proofErr w:type="gramStart"/>
      <w:r w:rsidRPr="00BD6701">
        <w:rPr>
          <w:rFonts w:ascii="Times New Roman" w:hAnsi="Times New Roman"/>
          <w:sz w:val="24"/>
          <w:vertAlign w:val="superscript"/>
        </w:rPr>
        <w:t>a</w:t>
      </w:r>
      <w:proofErr w:type="gramEnd"/>
      <w:r w:rsidRPr="00BD6701">
        <w:rPr>
          <w:rFonts w:ascii="Times New Roman" w:hAnsi="Times New Roman"/>
          <w:sz w:val="24"/>
        </w:rPr>
        <w:t xml:space="preserve"> Complete </w:t>
      </w:r>
      <w:proofErr w:type="spellStart"/>
      <w:r w:rsidRPr="00BD6701">
        <w:rPr>
          <w:rFonts w:ascii="Times New Roman" w:hAnsi="Times New Roman"/>
          <w:sz w:val="24"/>
        </w:rPr>
        <w:t>atrioventicular</w:t>
      </w:r>
      <w:proofErr w:type="spellEnd"/>
      <w:r w:rsidRPr="00BD6701">
        <w:rPr>
          <w:rFonts w:ascii="Times New Roman" w:hAnsi="Times New Roman"/>
          <w:sz w:val="24"/>
        </w:rPr>
        <w:t xml:space="preserve"> canal defect</w:t>
      </w:r>
    </w:p>
    <w:p w:rsidR="00116460" w:rsidRDefault="00116460"/>
    <w:sectPr w:rsidR="00116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1C58"/>
    <w:rsid w:val="00116460"/>
    <w:rsid w:val="0051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sps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wbnih</dc:creator>
  <cp:keywords/>
  <dc:description/>
  <cp:lastModifiedBy>wbnih</cp:lastModifiedBy>
  <cp:revision>2</cp:revision>
  <dcterms:created xsi:type="dcterms:W3CDTF">2012-08-31T07:43:00Z</dcterms:created>
  <dcterms:modified xsi:type="dcterms:W3CDTF">2012-08-31T07:44:00Z</dcterms:modified>
</cp:coreProperties>
</file>