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93" w:rsidRDefault="000B0A93" w:rsidP="000B0A93"/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767"/>
        <w:gridCol w:w="1305"/>
        <w:gridCol w:w="707"/>
        <w:gridCol w:w="1193"/>
        <w:gridCol w:w="767"/>
        <w:gridCol w:w="1305"/>
        <w:gridCol w:w="707"/>
        <w:gridCol w:w="1193"/>
      </w:tblGrid>
      <w:tr w:rsidR="000B0A93" w:rsidRPr="00372F8F" w:rsidTr="00905068">
        <w:trPr>
          <w:trHeight w:val="20"/>
        </w:trPr>
        <w:tc>
          <w:tcPr>
            <w:tcW w:w="11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A93" w:rsidRPr="00372F8F" w:rsidRDefault="000B0A93" w:rsidP="00372F8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72F8F">
              <w:rPr>
                <w:rFonts w:ascii="Times New Roman" w:hAnsi="Times New Roman"/>
                <w:b/>
                <w:sz w:val="24"/>
                <w:szCs w:val="24"/>
              </w:rPr>
              <w:t xml:space="preserve">Table S.1. Relationship Between Adverse Reproductive Outcomes and Estimated Fish Mercury Exposure, Stratified by Race, First Births Only, South Carolina, </w:t>
            </w:r>
            <w:r w:rsidRPr="00372F8F">
              <w:rPr>
                <w:rFonts w:ascii="Times New Roman" w:hAnsi="Times New Roman"/>
                <w:b/>
                <w:bCs/>
                <w:sz w:val="24"/>
                <w:szCs w:val="24"/>
              </w:rPr>
              <w:t>1995-2005</w:t>
            </w:r>
            <w:r w:rsidRPr="00372F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905068" w:rsidRPr="00372F8F" w:rsidTr="00905068">
        <w:tc>
          <w:tcPr>
            <w:tcW w:w="28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A93" w:rsidRPr="00BA7108" w:rsidRDefault="000B0A93" w:rsidP="00372F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Exposure Estimate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Low Birth Weight (N=150,988)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Preterm Birth (N=150,253)</w:t>
            </w:r>
          </w:p>
        </w:tc>
      </w:tr>
      <w:tr w:rsidR="00372F8F" w:rsidRPr="00372F8F" w:rsidTr="00905068"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A93" w:rsidRPr="00BA7108" w:rsidRDefault="000B0A93" w:rsidP="00372F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905068" w:rsidRPr="00372F8F" w:rsidTr="00905068">
        <w:tc>
          <w:tcPr>
            <w:tcW w:w="28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372F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93" w:rsidRPr="00BA7108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108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</w:tr>
      <w:tr w:rsidR="00905068" w:rsidRPr="00372F8F" w:rsidTr="00905068"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Predicted Mercury in Fish</w:t>
            </w:r>
            <w:r w:rsidRPr="00372F8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Quartile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Quartile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0.91, 1.05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1.00, 1.19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0.95, 1.08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1.07, 1.28</w:t>
            </w: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Quartile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0.87, 1.02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1.05, 1.24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93" w:rsidRPr="00372F8F" w:rsidRDefault="000B0A93" w:rsidP="00BA710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0.94, 1.08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1.05, 1.25</w:t>
            </w:r>
          </w:p>
        </w:tc>
      </w:tr>
      <w:tr w:rsidR="00905068" w:rsidRPr="00372F8F" w:rsidTr="00905068"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Quartile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A93" w:rsidRPr="00372F8F" w:rsidRDefault="000B0A93" w:rsidP="00BA710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0.85, 0.99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A93" w:rsidRPr="00372F8F" w:rsidRDefault="000B0A93" w:rsidP="00BA710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1.03, 1.22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A93" w:rsidRPr="00372F8F" w:rsidRDefault="000B0A93" w:rsidP="00BA710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0.85, 0.97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0.99, 1.18</w:t>
            </w:r>
          </w:p>
        </w:tc>
      </w:tr>
      <w:tr w:rsidR="00905068" w:rsidRPr="00372F8F" w:rsidTr="00905068"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Fish Advisory 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&lt;0.25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0.25-0.66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0.86, 0.98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1.02, 1.15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0.90, 1.01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1.01, 1.14</w:t>
            </w: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0.67-0.99 ppm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0.86, 1.01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0.97, 1.13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0.85, 0.97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0.89, 1.04</w:t>
            </w:r>
          </w:p>
        </w:tc>
      </w:tr>
      <w:tr w:rsidR="00905068" w:rsidRPr="00372F8F" w:rsidTr="00905068"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372F8F">
              <w:rPr>
                <w:rFonts w:ascii="Times New Roman" w:hAnsi="Times New Roman"/>
                <w:sz w:val="24"/>
                <w:szCs w:val="24"/>
              </w:rPr>
              <w:t>1.0 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0.74, 0.99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1.07, 1.41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0.79, 1.01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1.15, 1.53</w:t>
            </w:r>
          </w:p>
        </w:tc>
      </w:tr>
      <w:tr w:rsidR="00905068" w:rsidRPr="00372F8F" w:rsidTr="00905068"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8-Kilometer Buffer Zones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No restrictions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 meal a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0.78, 0.93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0.94, 1.12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0.87, 1.01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0.90, 0.92</w:t>
            </w:r>
          </w:p>
        </w:tc>
      </w:tr>
      <w:tr w:rsidR="00083E7B" w:rsidRPr="00372F8F" w:rsidTr="009050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 meal a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0.92, 1.19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1.02, 1.26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0.74, 0.95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0.74, 0.92</w:t>
            </w:r>
          </w:p>
        </w:tc>
      </w:tr>
      <w:tr w:rsidR="00905068" w:rsidRPr="00372F8F" w:rsidTr="00905068"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93" w:rsidRPr="00372F8F" w:rsidRDefault="000B0A93" w:rsidP="00BA7108">
            <w:pPr>
              <w:spacing w:after="6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Do not 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0.79, 1.00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1.11, 1.35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0.84, 1.02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93" w:rsidRPr="00372F8F" w:rsidRDefault="000B0A93" w:rsidP="00BA71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8F">
              <w:rPr>
                <w:rFonts w:ascii="Times New Roman" w:hAnsi="Times New Roman"/>
                <w:sz w:val="24"/>
                <w:szCs w:val="24"/>
              </w:rPr>
              <w:t>0.91, 1.11</w:t>
            </w:r>
          </w:p>
        </w:tc>
      </w:tr>
      <w:tr w:rsidR="000B0A93" w:rsidRPr="00372F8F" w:rsidTr="00905068">
        <w:tc>
          <w:tcPr>
            <w:tcW w:w="11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2F8F" w:rsidRPr="00162B7B" w:rsidRDefault="000B0A93" w:rsidP="00162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B7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a </w:t>
            </w:r>
            <w:r w:rsidRPr="00162B7B">
              <w:rPr>
                <w:rFonts w:ascii="Times New Roman" w:hAnsi="Times New Roman"/>
                <w:sz w:val="20"/>
                <w:szCs w:val="20"/>
              </w:rPr>
              <w:t xml:space="preserve">Adjusted for: mother’s age, education, smoking status, and number of previous live births and stillborns. </w:t>
            </w:r>
          </w:p>
          <w:p w:rsidR="000B0A93" w:rsidRPr="00372F8F" w:rsidRDefault="000B0A93" w:rsidP="0016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7B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="00372F8F" w:rsidRPr="00162B7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72F8F" w:rsidRPr="00162B7B">
              <w:rPr>
                <w:rFonts w:ascii="Times New Roman" w:hAnsi="Times New Roman"/>
                <w:sz w:val="20"/>
                <w:szCs w:val="20"/>
              </w:rPr>
              <w:t>B</w:t>
            </w:r>
            <w:r w:rsidRPr="00162B7B">
              <w:rPr>
                <w:rFonts w:ascii="Times New Roman" w:hAnsi="Times New Roman"/>
                <w:sz w:val="20"/>
                <w:szCs w:val="20"/>
              </w:rPr>
              <w:t>ased on kriged interpolation model, Q1: ND-0.17 ppm; Q2: &gt;0.17-0.29 ppm; Q3: &gt;0.29-0.62 ppm; Q4: &gt;0.62 ppm. Q: quartile;  OR: odds ratio; CI: confidence interval; ppm: parts per million.</w:t>
            </w:r>
            <w:bookmarkStart w:id="0" w:name="_GoBack"/>
            <w:bookmarkEnd w:id="0"/>
          </w:p>
        </w:tc>
      </w:tr>
    </w:tbl>
    <w:p w:rsidR="00540510" w:rsidRDefault="00540510"/>
    <w:sectPr w:rsidR="00540510" w:rsidSect="001A6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93"/>
    <w:rsid w:val="00083E7B"/>
    <w:rsid w:val="000B0A93"/>
    <w:rsid w:val="00162B7B"/>
    <w:rsid w:val="001A6855"/>
    <w:rsid w:val="0021377D"/>
    <w:rsid w:val="00372F8F"/>
    <w:rsid w:val="00540510"/>
    <w:rsid w:val="005B6BCB"/>
    <w:rsid w:val="00905068"/>
    <w:rsid w:val="00B17E22"/>
    <w:rsid w:val="00BA7108"/>
    <w:rsid w:val="00D96860"/>
    <w:rsid w:val="00E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ekong</dc:creator>
  <cp:lastModifiedBy>Jim Burch</cp:lastModifiedBy>
  <cp:revision>2</cp:revision>
  <dcterms:created xsi:type="dcterms:W3CDTF">2014-08-04T19:55:00Z</dcterms:created>
  <dcterms:modified xsi:type="dcterms:W3CDTF">2014-08-04T19:55:00Z</dcterms:modified>
</cp:coreProperties>
</file>