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FA" w:rsidRDefault="00F7073A" w:rsidP="009318FA">
      <w:pPr>
        <w:pStyle w:val="Caption"/>
        <w:keepNext/>
        <w:jc w:val="center"/>
        <w:rPr>
          <w:rFonts w:cstheme="minorHAnsi"/>
          <w:color w:val="000000" w:themeColor="text1"/>
          <w:sz w:val="20"/>
          <w:szCs w:val="20"/>
        </w:rPr>
      </w:pPr>
      <w:bookmarkStart w:id="0" w:name="_Ref328382861"/>
      <w:r>
        <w:rPr>
          <w:rFonts w:cstheme="minorHAnsi"/>
          <w:color w:val="000000" w:themeColor="text1"/>
          <w:sz w:val="20"/>
          <w:szCs w:val="20"/>
        </w:rPr>
        <w:t>Additional file 1:</w:t>
      </w:r>
      <w:r w:rsidR="009318FA" w:rsidRPr="00931BF4">
        <w:rPr>
          <w:rFonts w:cstheme="minorHAnsi"/>
          <w:color w:val="000000" w:themeColor="text1"/>
          <w:sz w:val="20"/>
          <w:szCs w:val="20"/>
        </w:rPr>
        <w:t xml:space="preserve"> Table</w:t>
      </w:r>
      <w:bookmarkEnd w:id="0"/>
      <w:r>
        <w:rPr>
          <w:rFonts w:cstheme="minorHAnsi"/>
          <w:color w:val="000000" w:themeColor="text1"/>
          <w:sz w:val="20"/>
          <w:szCs w:val="20"/>
        </w:rPr>
        <w:t xml:space="preserve"> S</w:t>
      </w:r>
      <w:r w:rsidR="005359E9" w:rsidRPr="00931BF4">
        <w:rPr>
          <w:rFonts w:cstheme="minorHAnsi"/>
          <w:color w:val="000000" w:themeColor="text1"/>
          <w:sz w:val="20"/>
          <w:szCs w:val="20"/>
        </w:rPr>
        <w:t>1</w:t>
      </w:r>
      <w:r w:rsidR="009318FA" w:rsidRPr="00931BF4">
        <w:rPr>
          <w:rFonts w:cstheme="minorHAnsi"/>
          <w:color w:val="000000" w:themeColor="text1"/>
          <w:sz w:val="20"/>
          <w:szCs w:val="20"/>
        </w:rPr>
        <w:t>: MCA Weights and variance of the variable modalities/Categories</w:t>
      </w:r>
    </w:p>
    <w:tbl>
      <w:tblPr>
        <w:tblW w:w="5560" w:type="dxa"/>
        <w:jc w:val="center"/>
        <w:tblInd w:w="93" w:type="dxa"/>
        <w:tblLook w:val="04A0"/>
      </w:tblPr>
      <w:tblGrid>
        <w:gridCol w:w="2420"/>
        <w:gridCol w:w="960"/>
        <w:gridCol w:w="960"/>
        <w:gridCol w:w="1220"/>
      </w:tblGrid>
      <w:tr w:rsidR="00931BF4" w:rsidRPr="00931BF4" w:rsidTr="00931BF4">
        <w:trPr>
          <w:trHeight w:val="24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Variable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Source of drinking 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Std. Dev.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MCA Weights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Piped Tap water in Dwelling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0.672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Piped Tap water in Yard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-0.357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Community 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-2.001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Water Tanker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-2.086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Well or Spring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-2.481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Stream or 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-2.999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Rain Water Tank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-1.9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-2.936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Other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-1.598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Source of cooking energy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Electricity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0.412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0.577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-1.063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-2.424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-0.274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Paraffin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-2.661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Other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-2.735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Type of Toilet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Flush Toilet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0.467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0.71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Pit Toilet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-1.191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Chemical or Bucket Toilet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-1.728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Other toilet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-2.116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 toilet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-3.19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Other assets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Access to Electricity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0.426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 Access to electricity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-3.061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Working Refrigerator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0.608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 Working Refrigerator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-2.206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Working radio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0.333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 working Radio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-1.552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Working 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0.555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 Working 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-2.266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Working Telephone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0.463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1.067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 Working telephone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-0.484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Working Cell 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0.222</w:t>
            </w:r>
          </w:p>
        </w:tc>
      </w:tr>
      <w:tr w:rsidR="00931BF4" w:rsidRPr="00931BF4" w:rsidTr="00931BF4">
        <w:trPr>
          <w:trHeight w:val="219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 Working Cell Phone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BF4" w:rsidRPr="00931BF4" w:rsidRDefault="00931BF4" w:rsidP="00931B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931B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-1.394</w:t>
            </w:r>
          </w:p>
        </w:tc>
      </w:tr>
    </w:tbl>
    <w:p w:rsidR="00931BF4" w:rsidRDefault="00931BF4" w:rsidP="00931BF4">
      <w:pPr>
        <w:rPr>
          <w:lang w:val="en-GB" w:eastAsia="en-GB"/>
        </w:rPr>
      </w:pPr>
    </w:p>
    <w:p w:rsidR="00931BF4" w:rsidRPr="00931BF4" w:rsidRDefault="00931BF4" w:rsidP="00931BF4">
      <w:pPr>
        <w:rPr>
          <w:lang w:val="en-GB" w:eastAsia="en-GB"/>
        </w:rPr>
      </w:pPr>
    </w:p>
    <w:p w:rsidR="009318FA" w:rsidRDefault="009318FA" w:rsidP="009318FA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931BF4" w:rsidRDefault="00931BF4" w:rsidP="009318FA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931BF4" w:rsidRDefault="00931BF4" w:rsidP="009318FA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931BF4" w:rsidRDefault="00931BF4" w:rsidP="009318FA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:rsidR="00931BF4" w:rsidRPr="00C668C3" w:rsidRDefault="00931BF4" w:rsidP="009318FA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bookmarkStart w:id="1" w:name="_GoBack"/>
      <w:bookmarkEnd w:id="1"/>
    </w:p>
    <w:p w:rsidR="005359E9" w:rsidRDefault="005359E9"/>
    <w:p w:rsidR="005359E9" w:rsidRDefault="005359E9"/>
    <w:p w:rsidR="005359E9" w:rsidRDefault="005359E9"/>
    <w:p w:rsidR="00A61593" w:rsidRPr="00931BF4" w:rsidRDefault="00F7073A">
      <w:pPr>
        <w:rPr>
          <w:b/>
          <w:sz w:val="20"/>
          <w:szCs w:val="20"/>
        </w:rPr>
      </w:pPr>
      <w:r w:rsidRPr="00F7073A">
        <w:rPr>
          <w:rFonts w:cstheme="minorHAnsi"/>
          <w:b/>
          <w:color w:val="000000" w:themeColor="text1"/>
          <w:sz w:val="20"/>
          <w:szCs w:val="20"/>
        </w:rPr>
        <w:lastRenderedPageBreak/>
        <w:t>Additional file 1: Table S</w:t>
      </w:r>
      <w:r w:rsidR="00931BF4" w:rsidRPr="00F7073A">
        <w:rPr>
          <w:rFonts w:cstheme="minorHAnsi"/>
          <w:b/>
          <w:color w:val="000000" w:themeColor="text1"/>
          <w:sz w:val="20"/>
          <w:szCs w:val="20"/>
        </w:rPr>
        <w:t>2</w:t>
      </w:r>
      <w:r w:rsidR="00931BF4" w:rsidRPr="00931BF4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="005359E9" w:rsidRPr="00931BF4">
        <w:rPr>
          <w:b/>
          <w:sz w:val="20"/>
          <w:szCs w:val="20"/>
        </w:rPr>
        <w:t>Sources of good HIV/AIDS information by Soci</w:t>
      </w:r>
      <w:r w:rsidR="00931BF4" w:rsidRPr="00931BF4">
        <w:rPr>
          <w:b/>
          <w:sz w:val="20"/>
          <w:szCs w:val="20"/>
        </w:rPr>
        <w:t>o-</w:t>
      </w:r>
      <w:r w:rsidR="005359E9" w:rsidRPr="00931BF4">
        <w:rPr>
          <w:b/>
          <w:sz w:val="20"/>
          <w:szCs w:val="20"/>
        </w:rPr>
        <w:t xml:space="preserve"> economic index</w:t>
      </w:r>
    </w:p>
    <w:tbl>
      <w:tblPr>
        <w:tblW w:w="9195" w:type="dxa"/>
        <w:tblInd w:w="93" w:type="dxa"/>
        <w:tblLook w:val="04A0"/>
      </w:tblPr>
      <w:tblGrid>
        <w:gridCol w:w="1725"/>
        <w:gridCol w:w="570"/>
        <w:gridCol w:w="1050"/>
        <w:gridCol w:w="746"/>
        <w:gridCol w:w="1054"/>
        <w:gridCol w:w="682"/>
        <w:gridCol w:w="1028"/>
        <w:gridCol w:w="630"/>
        <w:gridCol w:w="1080"/>
        <w:gridCol w:w="630"/>
      </w:tblGrid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Socio-Economic Index Groups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E9" w:rsidRPr="005359E9" w:rsidRDefault="005359E9" w:rsidP="00323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Poor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E9" w:rsidRPr="005359E9" w:rsidRDefault="005359E9" w:rsidP="00323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E9" w:rsidRPr="005359E9" w:rsidRDefault="005359E9" w:rsidP="00323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Middle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E9" w:rsidRPr="005359E9" w:rsidRDefault="005359E9" w:rsidP="00323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E9" w:rsidRPr="005359E9" w:rsidRDefault="005359E9" w:rsidP="00323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Upper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E9" w:rsidRPr="005359E9" w:rsidRDefault="005359E9" w:rsidP="00323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E9" w:rsidRPr="005359E9" w:rsidRDefault="005359E9" w:rsidP="00323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E9" w:rsidRPr="005359E9" w:rsidRDefault="005359E9" w:rsidP="00323C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9E9" w:rsidRPr="005359E9" w:rsidRDefault="005359E9" w:rsidP="00323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CI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%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CI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CI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CI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931BF4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Information Access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Low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79.5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[77.5-81.5]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37.4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[35.3-39.6]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20.1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[17.4-23.1]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50.9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[48.8-53.0]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5663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High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20.5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[18.5-22.5]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62.6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[60.4-64.7]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79.9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[76.9-82.6]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49.1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[47.0-51.2]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6021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Listening to radio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Once/Never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36.4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[34.1-38.8]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20.2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[18.6-21.8]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17.1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[14.5-20.1]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[24.8-27.4]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3111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Almost daily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63.6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[61.2-65.9]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79.8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[78.2-81.4]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82.9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[79.9-85.5]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[72.6-75.2]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8679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Watching Television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Once/Never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50.8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[47.6-54.0]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5.8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[4.9-7.0]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4.5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[3.4-5.9]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[21.4-25.4]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2548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Almost daily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49.2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[46.0-52.4]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94.2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[93.0-95.1]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95.5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[94.1-96.6]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76.7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[74.6-78.6]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9242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Read a Magazine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Once/Never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[79.2-82.8]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60.6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[58.1-63.0]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53.8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[50.3-57.2]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[65.8-69.1]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7714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Almost daily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[17.2-20.8]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39.4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[37.0-41.9]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46.2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[42.8-49.7]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[30.9-34.2]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4047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Read a Newspaper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Once/Never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76.6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[74.4-78.7]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49.3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[46.8-51.8]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[38.3-45.9]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58.8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[56.8-60.7]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6786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Almost daily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23.4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[21.3-25.6]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50.7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[48.2-53.2]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[54.1-61.7]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41.2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[39.3-43.2]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4986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Surf the Internet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Once/Never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98.2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[97.6-98.7]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87.4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[85.7-89.0]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58.8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[54.9-62.6]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86.6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[85.2-88.0]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9979</w:t>
            </w:r>
          </w:p>
        </w:tc>
      </w:tr>
      <w:tr w:rsidR="005359E9" w:rsidRPr="005359E9" w:rsidTr="00931BF4">
        <w:trPr>
          <w:trHeight w:val="24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Almost daily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1.8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[1.3-2.4]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12.6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[11.0-14.3]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41.2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[37.4-45.1]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13.4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[12.0-14.8]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E9" w:rsidRPr="005359E9" w:rsidRDefault="005359E9" w:rsidP="005359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59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1776</w:t>
            </w:r>
          </w:p>
        </w:tc>
      </w:tr>
    </w:tbl>
    <w:p w:rsidR="005359E9" w:rsidRDefault="005359E9"/>
    <w:sectPr w:rsidR="005359E9" w:rsidSect="00F2184B">
      <w:pgSz w:w="12240" w:h="15840" w:code="1"/>
      <w:pgMar w:top="1584" w:right="1584" w:bottom="1584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18FA"/>
    <w:rsid w:val="003066A3"/>
    <w:rsid w:val="005359E9"/>
    <w:rsid w:val="005D173B"/>
    <w:rsid w:val="0084058C"/>
    <w:rsid w:val="009318FA"/>
    <w:rsid w:val="00931BF4"/>
    <w:rsid w:val="00BD52B1"/>
    <w:rsid w:val="00CE730F"/>
    <w:rsid w:val="00F115E0"/>
    <w:rsid w:val="00F2184B"/>
    <w:rsid w:val="00F7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F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8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318FA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F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8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318FA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Njeri M. Wabiri</dc:creator>
  <cp:lastModifiedBy>zkgonzales</cp:lastModifiedBy>
  <cp:revision>3</cp:revision>
  <dcterms:created xsi:type="dcterms:W3CDTF">2013-10-10T10:05:00Z</dcterms:created>
  <dcterms:modified xsi:type="dcterms:W3CDTF">2013-11-04T01:56:00Z</dcterms:modified>
</cp:coreProperties>
</file>