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D32A" w14:textId="1EA92E03" w:rsidR="00E82860" w:rsidRDefault="00E4586A" w:rsidP="00CD56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1: </w:t>
      </w:r>
      <w:r w:rsidR="00E82860">
        <w:rPr>
          <w:rFonts w:ascii="Times New Roman" w:hAnsi="Times New Roman" w:cs="Times New Roman"/>
          <w:b/>
          <w:sz w:val="24"/>
          <w:szCs w:val="24"/>
        </w:rPr>
        <w:t>Detailed Proteomics Methods</w:t>
      </w:r>
    </w:p>
    <w:p w14:paraId="3BA26993" w14:textId="51C66EBD" w:rsidR="00CD56A7" w:rsidRPr="00CD56A7" w:rsidRDefault="00E4586A" w:rsidP="00CD56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D56A7" w:rsidRPr="00CD56A7">
        <w:rPr>
          <w:rFonts w:ascii="Times New Roman" w:hAnsi="Times New Roman" w:cs="Times New Roman"/>
          <w:b/>
          <w:sz w:val="24"/>
          <w:szCs w:val="24"/>
        </w:rPr>
        <w:t xml:space="preserve">putum and </w:t>
      </w:r>
      <w:r w:rsidR="00E82860">
        <w:rPr>
          <w:rFonts w:ascii="Times New Roman" w:hAnsi="Times New Roman" w:cs="Times New Roman"/>
          <w:b/>
          <w:sz w:val="24"/>
          <w:szCs w:val="24"/>
        </w:rPr>
        <w:t>Plasma Protein Digestion</w:t>
      </w:r>
    </w:p>
    <w:p w14:paraId="60B8F3CF" w14:textId="77777777" w:rsidR="00A646BD" w:rsidRDefault="00A646BD" w:rsidP="00CD56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sputum, a</w:t>
      </w:r>
      <w:r w:rsidR="003C3B43" w:rsidRPr="003F031D">
        <w:rPr>
          <w:rFonts w:ascii="Times New Roman" w:hAnsi="Times New Roman" w:cs="Times New Roman"/>
          <w:sz w:val="24"/>
          <w:szCs w:val="24"/>
        </w:rPr>
        <w:t>cetone precipitation of proteins w</w:t>
      </w:r>
      <w:r w:rsidR="003C3B43">
        <w:rPr>
          <w:rFonts w:ascii="Times New Roman" w:hAnsi="Times New Roman" w:cs="Times New Roman"/>
          <w:sz w:val="24"/>
          <w:szCs w:val="24"/>
        </w:rPr>
        <w:t>as p</w:t>
      </w:r>
      <w:r w:rsidR="003C3B43" w:rsidRPr="003F031D">
        <w:rPr>
          <w:rFonts w:ascii="Times New Roman" w:hAnsi="Times New Roman" w:cs="Times New Roman"/>
          <w:sz w:val="24"/>
          <w:szCs w:val="24"/>
        </w:rPr>
        <w:t>erformed</w:t>
      </w:r>
      <w:r w:rsidR="003C3B43">
        <w:rPr>
          <w:rFonts w:ascii="Times New Roman" w:hAnsi="Times New Roman" w:cs="Times New Roman"/>
          <w:sz w:val="24"/>
          <w:szCs w:val="24"/>
        </w:rPr>
        <w:t xml:space="preserve"> using 400 µL of sputum to 1600 µL ice cold 100% acetone.  The samples were incubated for 3 hours at -20° C and then centrifuged at 15,000 X g at 4°C for 15 minutes to pellet proteins. </w:t>
      </w:r>
      <w:r w:rsidR="003C3B43" w:rsidRPr="003F031D">
        <w:rPr>
          <w:rFonts w:ascii="Times New Roman" w:hAnsi="Times New Roman" w:cs="Times New Roman"/>
          <w:sz w:val="24"/>
          <w:szCs w:val="24"/>
        </w:rPr>
        <w:t xml:space="preserve"> The protein pellets w</w:t>
      </w:r>
      <w:r w:rsidR="003C3B43">
        <w:rPr>
          <w:rFonts w:ascii="Times New Roman" w:hAnsi="Times New Roman" w:cs="Times New Roman"/>
          <w:sz w:val="24"/>
          <w:szCs w:val="24"/>
        </w:rPr>
        <w:t>ere then</w:t>
      </w:r>
      <w:r w:rsidR="003C3B43" w:rsidRPr="003F031D">
        <w:rPr>
          <w:rFonts w:ascii="Times New Roman" w:hAnsi="Times New Roman" w:cs="Times New Roman"/>
          <w:sz w:val="24"/>
          <w:szCs w:val="24"/>
        </w:rPr>
        <w:t xml:space="preserve"> re-solubilized in 8 M urea containing 5 </w:t>
      </w:r>
      <w:proofErr w:type="spellStart"/>
      <w:r w:rsidR="003C3B43" w:rsidRPr="003F031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3C3B43" w:rsidRPr="003F03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C3B43" w:rsidRPr="003F031D">
        <w:rPr>
          <w:rFonts w:ascii="Times New Roman" w:hAnsi="Times New Roman" w:cs="Times New Roman"/>
          <w:sz w:val="24"/>
          <w:szCs w:val="24"/>
        </w:rPr>
        <w:t>dith</w:t>
      </w:r>
      <w:r w:rsidR="003C3B43">
        <w:rPr>
          <w:rFonts w:ascii="Times New Roman" w:hAnsi="Times New Roman" w:cs="Times New Roman"/>
          <w:sz w:val="24"/>
          <w:szCs w:val="24"/>
        </w:rPr>
        <w:t>iothreitol</w:t>
      </w:r>
      <w:proofErr w:type="spellEnd"/>
      <w:r w:rsidR="003C3B43">
        <w:rPr>
          <w:rFonts w:ascii="Times New Roman" w:hAnsi="Times New Roman" w:cs="Times New Roman"/>
          <w:sz w:val="24"/>
          <w:szCs w:val="24"/>
        </w:rPr>
        <w:t xml:space="preserve"> (DTT) and then</w:t>
      </w:r>
      <w:r w:rsidR="003C3B43" w:rsidRPr="003F031D">
        <w:rPr>
          <w:rFonts w:ascii="Times New Roman" w:hAnsi="Times New Roman" w:cs="Times New Roman"/>
          <w:sz w:val="24"/>
          <w:szCs w:val="24"/>
        </w:rPr>
        <w:t xml:space="preserve"> transferred to an</w:t>
      </w:r>
      <w:r w:rsidR="003C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43">
        <w:rPr>
          <w:rFonts w:ascii="Times New Roman" w:hAnsi="Times New Roman" w:cs="Times New Roman"/>
          <w:sz w:val="24"/>
          <w:szCs w:val="24"/>
        </w:rPr>
        <w:t>Amicon</w:t>
      </w:r>
      <w:proofErr w:type="spellEnd"/>
      <w:r w:rsidR="003C3B43">
        <w:rPr>
          <w:rFonts w:ascii="Times New Roman" w:hAnsi="Times New Roman" w:cs="Times New Roman"/>
          <w:sz w:val="24"/>
          <w:szCs w:val="24"/>
        </w:rPr>
        <w:t xml:space="preserve"> Ultra 0.5 ml</w:t>
      </w:r>
      <w:r w:rsidR="003C3B43" w:rsidRPr="003F031D">
        <w:rPr>
          <w:rFonts w:ascii="Times New Roman" w:hAnsi="Times New Roman" w:cs="Times New Roman"/>
          <w:sz w:val="24"/>
          <w:szCs w:val="24"/>
        </w:rPr>
        <w:t xml:space="preserve"> ultrafiltration device</w:t>
      </w:r>
      <w:r w:rsidR="003C3B43">
        <w:rPr>
          <w:rFonts w:ascii="Times New Roman" w:hAnsi="Times New Roman" w:cs="Times New Roman"/>
          <w:sz w:val="24"/>
          <w:szCs w:val="24"/>
        </w:rPr>
        <w:t xml:space="preserve"> (EMD Millipore, Billerica, MA) with a 3 </w:t>
      </w:r>
      <w:proofErr w:type="spellStart"/>
      <w:r w:rsidR="003C3B43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3C3B43">
        <w:rPr>
          <w:rFonts w:ascii="Times New Roman" w:hAnsi="Times New Roman" w:cs="Times New Roman"/>
          <w:sz w:val="24"/>
          <w:szCs w:val="24"/>
        </w:rPr>
        <w:t xml:space="preserve"> MW cut-off</w:t>
      </w:r>
      <w:r w:rsidR="003C3B43" w:rsidRPr="003F031D">
        <w:rPr>
          <w:rFonts w:ascii="Times New Roman" w:hAnsi="Times New Roman" w:cs="Times New Roman"/>
          <w:sz w:val="24"/>
          <w:szCs w:val="24"/>
        </w:rPr>
        <w:t xml:space="preserve"> to buffer-exchange/concentrate proteins</w:t>
      </w:r>
      <w:r w:rsidR="003C3B43">
        <w:rPr>
          <w:rFonts w:ascii="Times New Roman" w:hAnsi="Times New Roman" w:cs="Times New Roman"/>
          <w:sz w:val="24"/>
          <w:szCs w:val="24"/>
        </w:rPr>
        <w:t xml:space="preserve"> into 100 </w:t>
      </w:r>
      <w:proofErr w:type="spellStart"/>
      <w:r w:rsidR="003C3B43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3C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43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="003C3B43">
        <w:rPr>
          <w:rFonts w:ascii="Times New Roman" w:hAnsi="Times New Roman" w:cs="Times New Roman"/>
          <w:sz w:val="24"/>
          <w:szCs w:val="24"/>
        </w:rPr>
        <w:t xml:space="preserve"> pH 8.0</w:t>
      </w:r>
      <w:r w:rsidR="003C3B43" w:rsidRPr="003F03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6E2A03" w14:textId="77777777" w:rsidR="00CD56A7" w:rsidRDefault="003C3B43" w:rsidP="00A646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031D">
        <w:rPr>
          <w:rFonts w:ascii="Times New Roman" w:hAnsi="Times New Roman" w:cs="Times New Roman"/>
          <w:sz w:val="24"/>
          <w:szCs w:val="24"/>
        </w:rPr>
        <w:t>50 µL of plasma from the same 6 subjects as done for sputum w</w:t>
      </w:r>
      <w:r>
        <w:rPr>
          <w:rFonts w:ascii="Times New Roman" w:hAnsi="Times New Roman" w:cs="Times New Roman"/>
          <w:sz w:val="24"/>
          <w:szCs w:val="24"/>
        </w:rPr>
        <w:t>as then</w:t>
      </w:r>
      <w:r w:rsidRPr="003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immunodepleted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Seppro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IgY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(Sigma-Aldrich, St. Louis, MO)</w:t>
      </w:r>
      <w:r w:rsidRPr="003F031D">
        <w:rPr>
          <w:rFonts w:ascii="Times New Roman" w:hAnsi="Times New Roman" w:cs="Times New Roman"/>
          <w:sz w:val="24"/>
          <w:szCs w:val="24"/>
        </w:rPr>
        <w:t xml:space="preserve"> liquid chromatography column using the manufacturer’s recommended protocols.  The flow-through fractions from the column w</w:t>
      </w:r>
      <w:r>
        <w:rPr>
          <w:rFonts w:ascii="Times New Roman" w:hAnsi="Times New Roman" w:cs="Times New Roman"/>
          <w:sz w:val="24"/>
          <w:szCs w:val="24"/>
        </w:rPr>
        <w:t>ere collected, combined,</w:t>
      </w:r>
      <w:r w:rsidRPr="003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F031D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plied to an ultrafiltration device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Amicon</w:t>
      </w:r>
      <w:proofErr w:type="spellEnd"/>
      <w:r>
        <w:rPr>
          <w:rFonts w:ascii="Times New Roman" w:hAnsi="Times New Roman" w:cs="Times New Roman"/>
          <w:sz w:val="24"/>
          <w:szCs w:val="24"/>
        </w:rPr>
        <w:t>-Ultra 4, EMD Millipore)</w:t>
      </w:r>
      <w:r w:rsidRPr="003F031D">
        <w:rPr>
          <w:rFonts w:ascii="Times New Roman" w:hAnsi="Times New Roman" w:cs="Times New Roman"/>
          <w:sz w:val="24"/>
          <w:szCs w:val="24"/>
        </w:rPr>
        <w:t xml:space="preserve"> to buffer-exchange/concentrate proteins</w:t>
      </w:r>
      <w:r>
        <w:rPr>
          <w:rFonts w:ascii="Times New Roman" w:hAnsi="Times New Roman" w:cs="Times New Roman"/>
          <w:sz w:val="24"/>
          <w:szCs w:val="24"/>
        </w:rPr>
        <w:t xml:space="preserve"> into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8.0</w:t>
      </w:r>
      <w:r w:rsidRPr="003F031D">
        <w:rPr>
          <w:rFonts w:ascii="Times New Roman" w:hAnsi="Times New Roman" w:cs="Times New Roman"/>
          <w:sz w:val="24"/>
          <w:szCs w:val="24"/>
        </w:rPr>
        <w:t>.  A Bradford protein assay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F031D">
        <w:rPr>
          <w:rFonts w:ascii="Times New Roman" w:hAnsi="Times New Roman" w:cs="Times New Roman"/>
          <w:sz w:val="24"/>
          <w:szCs w:val="24"/>
        </w:rPr>
        <w:t xml:space="preserve"> then performed for protein concentration estimation.  10 µ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of total protein from each</w:t>
      </w:r>
      <w:r>
        <w:rPr>
          <w:rFonts w:ascii="Times New Roman" w:hAnsi="Times New Roman" w:cs="Times New Roman"/>
          <w:sz w:val="24"/>
          <w:szCs w:val="24"/>
        </w:rPr>
        <w:t xml:space="preserve"> sputum or plasma</w:t>
      </w:r>
      <w:r w:rsidRPr="003F031D">
        <w:rPr>
          <w:rFonts w:ascii="Times New Roman" w:hAnsi="Times New Roman" w:cs="Times New Roman"/>
          <w:sz w:val="24"/>
          <w:szCs w:val="24"/>
        </w:rPr>
        <w:t xml:space="preserve"> sample 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aliquotted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 fresh Eppendorf tube and </w:t>
      </w:r>
      <w:r w:rsidRPr="003F031D">
        <w:rPr>
          <w:rFonts w:ascii="Times New Roman" w:hAnsi="Times New Roman" w:cs="Times New Roman"/>
          <w:sz w:val="24"/>
          <w:szCs w:val="24"/>
        </w:rPr>
        <w:t>digested for mass spectrometry analysis.  Briefly, the samples w</w:t>
      </w:r>
      <w:r>
        <w:rPr>
          <w:rFonts w:ascii="Times New Roman" w:hAnsi="Times New Roman" w:cs="Times New Roman"/>
          <w:sz w:val="24"/>
          <w:szCs w:val="24"/>
        </w:rPr>
        <w:t>ere denatured with 8M urea and</w:t>
      </w:r>
      <w:r w:rsidRPr="003F031D">
        <w:rPr>
          <w:rFonts w:ascii="Times New Roman" w:hAnsi="Times New Roman" w:cs="Times New Roman"/>
          <w:sz w:val="24"/>
          <w:szCs w:val="24"/>
        </w:rPr>
        <w:t xml:space="preserve"> then incubated with 5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DTT for 1 hour at room tempera</w:t>
      </w:r>
      <w:r>
        <w:rPr>
          <w:rFonts w:ascii="Times New Roman" w:hAnsi="Times New Roman" w:cs="Times New Roman"/>
          <w:sz w:val="24"/>
          <w:szCs w:val="24"/>
        </w:rPr>
        <w:t>ture to reduce cysteine residues</w:t>
      </w:r>
      <w:r w:rsidRPr="003F031D">
        <w:rPr>
          <w:rFonts w:ascii="Times New Roman" w:hAnsi="Times New Roman" w:cs="Times New Roman"/>
          <w:sz w:val="24"/>
          <w:szCs w:val="24"/>
        </w:rPr>
        <w:t xml:space="preserve">.  After reduction, the samples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3F031D">
        <w:rPr>
          <w:rFonts w:ascii="Times New Roman" w:hAnsi="Times New Roman" w:cs="Times New Roman"/>
          <w:sz w:val="24"/>
          <w:szCs w:val="24"/>
        </w:rPr>
        <w:t xml:space="preserve"> incubated with 30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iodoacetamide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for 1 hour at room temperature in th</w:t>
      </w:r>
      <w:r>
        <w:rPr>
          <w:rFonts w:ascii="Times New Roman" w:hAnsi="Times New Roman" w:cs="Times New Roman"/>
          <w:sz w:val="24"/>
          <w:szCs w:val="24"/>
        </w:rPr>
        <w:t>e dark to alkylate the cysteine residues</w:t>
      </w:r>
      <w:r w:rsidRPr="003F031D">
        <w:rPr>
          <w:rFonts w:ascii="Times New Roman" w:hAnsi="Times New Roman" w:cs="Times New Roman"/>
          <w:sz w:val="24"/>
          <w:szCs w:val="24"/>
        </w:rPr>
        <w:t>.  4% Lys-C/trypsin (w/w) mix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3F031D">
        <w:rPr>
          <w:rFonts w:ascii="Times New Roman" w:hAnsi="Times New Roman" w:cs="Times New Roman"/>
          <w:sz w:val="24"/>
          <w:szCs w:val="24"/>
        </w:rPr>
        <w:t xml:space="preserve"> then added to the samples and incubated for 2 hours at 37°C.  After this initial 2 hour incubation, samples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F031D">
        <w:rPr>
          <w:rFonts w:ascii="Times New Roman" w:hAnsi="Times New Roman" w:cs="Times New Roman"/>
          <w:sz w:val="24"/>
          <w:szCs w:val="24"/>
        </w:rPr>
        <w:t xml:space="preserve"> diluted with 100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31D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3F031D">
        <w:rPr>
          <w:rFonts w:ascii="Times New Roman" w:hAnsi="Times New Roman" w:cs="Times New Roman"/>
          <w:sz w:val="24"/>
          <w:szCs w:val="24"/>
        </w:rPr>
        <w:t xml:space="preserve"> pH 8.0 until t</w:t>
      </w:r>
      <w:r>
        <w:rPr>
          <w:rFonts w:ascii="Times New Roman" w:hAnsi="Times New Roman" w:cs="Times New Roman"/>
          <w:sz w:val="24"/>
          <w:szCs w:val="24"/>
        </w:rPr>
        <w:t>he final concentration of urea wa</w:t>
      </w:r>
      <w:r w:rsidRPr="003F031D">
        <w:rPr>
          <w:rFonts w:ascii="Times New Roman" w:hAnsi="Times New Roman" w:cs="Times New Roman"/>
          <w:sz w:val="24"/>
          <w:szCs w:val="24"/>
        </w:rPr>
        <w:t>s below 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31D">
        <w:rPr>
          <w:rFonts w:ascii="Times New Roman" w:hAnsi="Times New Roman" w:cs="Times New Roman"/>
          <w:sz w:val="24"/>
          <w:szCs w:val="24"/>
        </w:rPr>
        <w:t>M and the samples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3F031D">
        <w:rPr>
          <w:rFonts w:ascii="Times New Roman" w:hAnsi="Times New Roman" w:cs="Times New Roman"/>
          <w:sz w:val="24"/>
          <w:szCs w:val="24"/>
        </w:rPr>
        <w:t xml:space="preserve"> then incubated at 37°C over</w:t>
      </w:r>
      <w:r>
        <w:rPr>
          <w:rFonts w:ascii="Times New Roman" w:hAnsi="Times New Roman" w:cs="Times New Roman"/>
          <w:sz w:val="24"/>
          <w:szCs w:val="24"/>
        </w:rPr>
        <w:t>night to fully digest the protein</w:t>
      </w:r>
      <w:r w:rsidRPr="003F031D">
        <w:rPr>
          <w:rFonts w:ascii="Times New Roman" w:hAnsi="Times New Roman" w:cs="Times New Roman"/>
          <w:sz w:val="24"/>
          <w:szCs w:val="24"/>
        </w:rPr>
        <w:t>s into peptides.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0BBC">
        <w:rPr>
          <w:rFonts w:ascii="Times New Roman" w:hAnsi="Times New Roman" w:cs="Times New Roman"/>
          <w:sz w:val="24"/>
          <w:szCs w:val="24"/>
        </w:rPr>
        <w:t xml:space="preserve">The reaction was stopped by the </w:t>
      </w:r>
      <w:r w:rsidRPr="007E0BBC">
        <w:rPr>
          <w:rFonts w:ascii="Times New Roman" w:hAnsi="Times New Roman" w:cs="Times New Roman"/>
          <w:sz w:val="24"/>
          <w:szCs w:val="24"/>
        </w:rPr>
        <w:lastRenderedPageBreak/>
        <w:t>addition of formic acid to a 0.1%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BC">
        <w:rPr>
          <w:rFonts w:ascii="Times New Roman" w:hAnsi="Times New Roman" w:cs="Times New Roman"/>
          <w:sz w:val="24"/>
          <w:szCs w:val="24"/>
        </w:rPr>
        <w:t>final concentration.</w:t>
      </w:r>
      <w:r w:rsidRPr="003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peptide samples were cleaned using </w:t>
      </w:r>
      <w:proofErr w:type="spellStart"/>
      <w:r w:rsidRPr="007E0BBC">
        <w:rPr>
          <w:rFonts w:ascii="Times New Roman" w:hAnsi="Times New Roman" w:cs="Times New Roman"/>
          <w:sz w:val="24"/>
          <w:szCs w:val="24"/>
        </w:rPr>
        <w:t>Cerex</w:t>
      </w:r>
      <w:proofErr w:type="spellEnd"/>
      <w:r w:rsidRPr="007E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BBC">
        <w:rPr>
          <w:rFonts w:ascii="Times New Roman" w:hAnsi="Times New Roman" w:cs="Times New Roman"/>
          <w:sz w:val="24"/>
          <w:szCs w:val="24"/>
        </w:rPr>
        <w:t>octadecyl</w:t>
      </w:r>
      <w:proofErr w:type="spellEnd"/>
      <w:r w:rsidRPr="007E0BBC">
        <w:rPr>
          <w:rFonts w:ascii="Times New Roman" w:hAnsi="Times New Roman" w:cs="Times New Roman"/>
          <w:sz w:val="24"/>
          <w:szCs w:val="24"/>
        </w:rPr>
        <w:t xml:space="preserve"> C18 heavy load solid phase extraction (SPE) </w:t>
      </w:r>
      <w:r>
        <w:rPr>
          <w:rFonts w:ascii="Times New Roman" w:hAnsi="Times New Roman" w:cs="Times New Roman"/>
          <w:sz w:val="24"/>
          <w:szCs w:val="24"/>
        </w:rPr>
        <w:t xml:space="preserve">columns </w:t>
      </w:r>
      <w:r w:rsidRPr="004350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50A5">
        <w:rPr>
          <w:rFonts w:ascii="Times New Roman" w:hAnsi="Times New Roman" w:cs="Times New Roman"/>
          <w:sz w:val="24"/>
          <w:szCs w:val="24"/>
        </w:rPr>
        <w:t>Chrom</w:t>
      </w:r>
      <w:proofErr w:type="spellEnd"/>
      <w:r w:rsidRPr="004350A5">
        <w:rPr>
          <w:rFonts w:ascii="Times New Roman" w:hAnsi="Times New Roman" w:cs="Times New Roman"/>
          <w:sz w:val="24"/>
          <w:szCs w:val="24"/>
        </w:rPr>
        <w:t xml:space="preserve"> Tech, Apple Valley, MN)</w:t>
      </w:r>
      <w:r w:rsidRPr="007E0BBC">
        <w:rPr>
          <w:rFonts w:ascii="Times New Roman" w:hAnsi="Times New Roman" w:cs="Times New Roman"/>
          <w:sz w:val="24"/>
          <w:szCs w:val="24"/>
        </w:rPr>
        <w:t xml:space="preserve"> according to manufacturer’s instructions</w:t>
      </w:r>
      <w:r w:rsidRPr="003F031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3F031D">
        <w:rPr>
          <w:rFonts w:ascii="Times New Roman" w:hAnsi="Times New Roman" w:cs="Times New Roman"/>
          <w:sz w:val="24"/>
          <w:szCs w:val="24"/>
        </w:rPr>
        <w:t>concentrated to dryness using a speed-vac.</w:t>
      </w:r>
    </w:p>
    <w:p w14:paraId="286FB8EF" w14:textId="63B112AE" w:rsidR="00CD56A7" w:rsidRDefault="003F4B95" w:rsidP="00CD5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LC-MS/MS </w:t>
      </w:r>
      <w:r w:rsidR="00E13E93">
        <w:rPr>
          <w:rFonts w:ascii="Times New Roman" w:hAnsi="Times New Roman" w:cs="Times New Roman"/>
          <w:b/>
          <w:sz w:val="24"/>
          <w:szCs w:val="24"/>
        </w:rPr>
        <w:t xml:space="preserve">and Candidate Biomarker Selection </w:t>
      </w: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6116648A" w14:textId="7897CC13" w:rsidR="00E13E93" w:rsidRDefault="00CD56A7" w:rsidP="00CD56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4B9C">
        <w:rPr>
          <w:rFonts w:ascii="Times New Roman" w:hAnsi="Times New Roman" w:cs="Times New Roman"/>
          <w:sz w:val="24"/>
          <w:szCs w:val="24"/>
        </w:rPr>
        <w:t>Peptides (500 ng) were eluted from a C18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4B9C">
        <w:rPr>
          <w:rFonts w:ascii="Times New Roman" w:hAnsi="Times New Roman" w:cs="Times New Roman"/>
          <w:sz w:val="24"/>
          <w:szCs w:val="24"/>
        </w:rPr>
        <w:t xml:space="preserve">column (100-μm id × 2 cm, Thermo Fisher Scientific) onto an analytical column (75-μm ID × 10 cm, C18, Thermo Fisher Scientific) using a 5% hold of solvent B (acetonitrile, 0.1% formic acid) for 5 min, followed by a 5-7% gradient of solvent B over 5 min, 7-15% gradient of solvent B over 45 min, 15-35% gradient of solvent B over 60 min, 35-40% gradient of solvent B over 28 min, 40-85% gradient of solvent B over 5 min, 85% hold of solvent B for 10 min and finally a return to 5% in 1 minute and another 10 minute hold of 5% solvent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 xml:space="preserve">All flow rates were 400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/min. </w:t>
      </w:r>
      <w:r w:rsidR="00876585"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 xml:space="preserve">Solvent A consisted of water and 0.1% formic acid. </w:t>
      </w:r>
      <w:r w:rsidR="00876585"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 xml:space="preserve">Three replicate analyses were performed per sample.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 xml:space="preserve">Data dependent scanning was performed by the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Xcalibur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 v 2.1.0 software</w:t>
      </w:r>
      <w:r w:rsidR="00E1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&lt;EndNote&gt;&lt;Cite&gt;&lt;Author&gt;Andon&lt;/Author&gt;&lt;Year&gt;2002&lt;/Year&gt;&lt;IDText&gt;Proteomic characterization of wheat amyloplasts using identification of proteins by tandem mass spectrometry&lt;/IDText&gt;&lt;DisplayText&gt;(Andon et al. 2002)&lt;/DisplayText&gt;&lt;record&gt;&lt;dates&gt;&lt;pub-dates&gt;&lt;date&gt;Sep&lt;/date&gt;&lt;/pub-dates&gt;&lt;year&gt;2002&lt;/year&gt;&lt;/dates&gt;&lt;keywords&gt;&lt;/keywords&gt;&lt;urls&gt;&lt;related-urls&gt;&lt;url&gt;http://dx.doi.org/10.1002/1615-9861(200209)2:9&amp;lt;1156::aid-prot1156&amp;gt;3.0.co&lt;/url&gt;&lt;/related-urls&gt;&lt;/urls&gt;&lt;isbn&gt;1615-9853 (Print)1615-9853&lt;/isbn&gt;&lt;titles&gt;&lt;title&gt;Proteomic characterization of wheat amyloplasts using identification of proteins by tandem mass spectrometry&lt;/title&gt;&lt;secondary-title&gt;Proteomics&lt;/secondary-title&gt;&lt;alt-title&gt;Proteomics&lt;/alt-title&gt;&lt;/titles&gt;&lt;pages&gt;1156-68&lt;/pages&gt;&lt;number&gt;9&lt;/number&gt;&lt;contributors&gt;&lt;authors&gt;&lt;author&gt;Andon, N. L.&lt;/author&gt;&lt;author&gt;Hollingworth, S.&lt;/author&gt;&lt;author&gt;Koller, A.&lt;/author&gt;&lt;author&gt;Greenland, A. J.&lt;/author&gt;&lt;author&gt;Yates, J. R., 3rd&lt;/author&gt;&lt;author&gt;Haynes, P. A.&lt;/author&gt;&lt;/authors&gt;&lt;/contributors&gt;&lt;edition&gt;2002/10/04&lt;/edition&gt;&lt;language&gt;eng&lt;/language&gt;&lt;added-date format="utc"&gt;1406654230&lt;/added-date&gt;&lt;ref-type name="Journal Article"&gt;17&lt;/ref-type&gt;&lt;auth-address&gt;Torrey Mesa Research Institute of Syngenta, San Diego, CA 92121, USA.&lt;/auth-address&gt;&lt;remote-database-provider&gt;NLM&lt;/remote-database-provider&gt;&lt;rec-number&gt;26&lt;/rec-number&gt;&lt;last-updated-date format="utc"&gt;1406654230&lt;/last-updated-date&gt;&lt;accession-num&gt;12362334&lt;/accession-num&gt;&lt;electronic-resource-num&gt;10.1002/1615-9861(200209)2:9&amp;lt;1156::aid-prot1156&amp;gt;3.0.co;2-4&lt;/electronic-resource-num&gt;&lt;volume&gt;2&lt;/volum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(Andon et al. 2002)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C4B9C">
        <w:rPr>
          <w:rFonts w:ascii="Times New Roman" w:hAnsi="Times New Roman" w:cs="Times New Roman"/>
          <w:sz w:val="24"/>
          <w:szCs w:val="24"/>
        </w:rPr>
        <w:t xml:space="preserve"> using a survey mass scan at 60,000 resolution in the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Orbitrap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 analyzer scanning m/z 400-1600, followed by collision-induced dissociation (CID) tandem mass spectrometry (MS/MS) of the fourteen most intense ions in the linear ion trap analyzer.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 xml:space="preserve">Precursor ions were selected by the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monoisotopic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 precursor selection (MIPS) setting with selection or rejection of ions held to a +/- 10 ppm window.  Dynamic exclusion was set to place any selected m/z on an exclusion list for 45 seconds after a single MS/MS. All tandem mass spectra (MS/MS) were searched against human proteins downloaded from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Uniprot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 on August 06, 2013 (http://www.uniprot.org) using Thermo Proteome Discoverer 1.3 (Thermo Fisher Scientific) considering fully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tryptic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 peptides with up to two missed cleavages.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Iodoac</w:t>
      </w:r>
      <w:r>
        <w:rPr>
          <w:rFonts w:ascii="Times New Roman" w:hAnsi="Times New Roman" w:cs="Times New Roman"/>
          <w:sz w:val="24"/>
          <w:szCs w:val="24"/>
        </w:rPr>
        <w:t>etamide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derivatives of cysteine residues</w:t>
      </w:r>
      <w:r w:rsidRPr="003C4B9C">
        <w:rPr>
          <w:rFonts w:ascii="Times New Roman" w:hAnsi="Times New Roman" w:cs="Times New Roman"/>
          <w:sz w:val="24"/>
          <w:szCs w:val="24"/>
        </w:rPr>
        <w:t xml:space="preserve">, and oxidation of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lastRenderedPageBreak/>
        <w:t>methionines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, were specified as variable modifications. </w:t>
      </w:r>
      <w:r w:rsidR="00876585"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>At the time of the search, this reference proteome set contained 88,323 protein entries</w:t>
      </w:r>
      <w:r>
        <w:rPr>
          <w:rFonts w:ascii="Times New Roman" w:hAnsi="Times New Roman" w:cs="Times New Roman"/>
          <w:sz w:val="24"/>
          <w:szCs w:val="24"/>
        </w:rPr>
        <w:t>.  Sputum and plasma proteins were identified at 95</w:t>
      </w:r>
      <w:r w:rsidRPr="003C4B9C">
        <w:rPr>
          <w:rFonts w:ascii="Times New Roman" w:hAnsi="Times New Roman" w:cs="Times New Roman"/>
          <w:sz w:val="24"/>
          <w:szCs w:val="24"/>
        </w:rPr>
        <w:t xml:space="preserve">% confidence with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XCorr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 score cut-offs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&lt;EndNote&gt;&lt;Cite&gt;&lt;Author&gt;Qian&lt;/Author&gt;&lt;Year&gt;2005&lt;/Year&gt;&lt;IDText&gt;Probability-based evaluation of peptide and protein identifications from tandem mass spectrometry and SEQUEST analysis: the human proteome&lt;/IDText&gt;&lt;DisplayText&gt;(Qian et al. 2005)&lt;/DisplayText&gt;&lt;record&gt;&lt;dates&gt;&lt;pub-dates&gt;&lt;date&gt;Jan-Feb&lt;/date&gt;&lt;/pub-dates&gt;&lt;year&gt;2005&lt;/year&gt;&lt;/dates&gt;&lt;keywords&gt;&lt;/keywords&gt;&lt;urls&gt;&lt;related-urls&gt;&lt;url&gt;http://dx.doi.org/10.1021/pr0498638&lt;/url&gt;&lt;/related-urls&gt;&lt;/urls&gt;&lt;isbn&gt;1535-3893 (Print)1535-3893&lt;/isbn&gt;&lt;titles&gt;&lt;title&gt;Probability-based evaluation of peptide and protein identifications from tandem mass spectrometry and SEQUEST analysis: the human proteome&lt;/title&gt;&lt;secondary-title&gt;J Proteome Res&lt;/secondary-title&gt;&lt;alt-title&gt;Journal of proteome research&lt;/alt-title&gt;&lt;/titles&gt;&lt;pages&gt;53-62&lt;/pages&gt;&lt;number&gt;1&lt;/number&gt;&lt;contributors&gt;&lt;authors&gt;&lt;author&gt;Qian, W. J.&lt;/author&gt;&lt;author&gt;Liu, T.&lt;/author&gt;&lt;author&gt;Monroe, M. E.&lt;/author&gt;&lt;author&gt;Strittmatter, E. F.&lt;/author&gt;&lt;author&gt;Jacobs, J. M.&lt;/author&gt;&lt;author&gt;Kangas, L. J.&lt;/author&gt;&lt;author&gt;Petritis, K.&lt;/author&gt;&lt;author&gt;Camp, D. G., 2nd&lt;/author&gt;&lt;author&gt;Smith, R. D.&lt;/author&gt;&lt;/authors&gt;&lt;/contributors&gt;&lt;edition&gt;2005/02/15&lt;/edition&gt;&lt;language&gt;eng&lt;/language&gt;&lt;added-date format="utc"&gt;1406654154&lt;/added-date&gt;&lt;ref-type name="Journal Article"&gt;17&lt;/ref-type&gt;&lt;auth-address&gt;Biological Sciences Division and Environmental Molecular Sciences Laboratory, Pacific Northwest National Laboratory, Richland, Washington 99352, USA.&lt;/auth-address&gt;&lt;remote-database-provider&gt;NLM&lt;/remote-database-provider&gt;&lt;rec-number&gt;25&lt;/rec-number&gt;&lt;last-updated-date format="utc"&gt;1406654154&lt;/last-updated-date&gt;&lt;accession-num&gt;15707357&lt;/accession-num&gt;&lt;electronic-resource-num&gt;10.1021/pr0498638&lt;/electronic-resource-num&gt;&lt;volume&gt;4&lt;/volume&gt;&lt;/record&gt;&lt;/Cite&gt;&lt;/EndNote&gt;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(Qian et al. 2005)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>as determined by a reversed database search.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9C">
        <w:rPr>
          <w:rFonts w:ascii="Times New Roman" w:hAnsi="Times New Roman" w:cs="Times New Roman"/>
          <w:sz w:val="24"/>
          <w:szCs w:val="24"/>
        </w:rPr>
        <w:t xml:space="preserve"> The protein and peptide identification results from the LC-MS/MS experiment were also interrogated and visualized with Scaffold v 4.2.1 (Proteome Software Inc., Portland OR), a program that relies on various search engine results (i.e.: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Sequest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B9C">
        <w:rPr>
          <w:rFonts w:ascii="Times New Roman" w:hAnsi="Times New Roman" w:cs="Times New Roman"/>
          <w:sz w:val="24"/>
          <w:szCs w:val="24"/>
        </w:rPr>
        <w:t>X!Tandem</w:t>
      </w:r>
      <w:proofErr w:type="spellEnd"/>
      <w:r w:rsidRPr="003C4B9C">
        <w:rPr>
          <w:rFonts w:ascii="Times New Roman" w:hAnsi="Times New Roman" w:cs="Times New Roman"/>
          <w:sz w:val="24"/>
          <w:szCs w:val="24"/>
        </w:rPr>
        <w:t xml:space="preserve">, MASCOT) and which uses Bayesian statistics to reliably identify more spectra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&lt;EndNote&gt;&lt;Cite&gt;&lt;Author&gt;Keller&lt;/Author&gt;&lt;Year&gt;2002&lt;/Year&gt;&lt;IDText&gt;Empirical statistical model to estimate the accuracy of peptide identifications made by MS/MS and database search&lt;/IDText&gt;&lt;DisplayText&gt;(Keller et al. 2002)&lt;/DisplayText&gt;&lt;record&gt;&lt;dates&gt;&lt;pub-dates&gt;&lt;date&gt;Oct 15&lt;/date&gt;&lt;/pub-dates&gt;&lt;year&gt;2002&lt;/year&gt;&lt;/dates&gt;&lt;keywords&gt;&lt;/keywords&gt;&lt;urls&gt;&lt;related-urls&gt;&lt;url&gt;http://dx.doi.org/&lt;/url&gt;&lt;/related-urls&gt;&lt;/urls&gt;&lt;isbn&gt;0003-2700 (Print)0003-2700&lt;/isbn&gt;&lt;titles&gt;&lt;title&gt;Empirical statistical model to estimate the accuracy of peptide identifications made by MS/MS and database search&lt;/title&gt;&lt;secondary-title&gt;Anal Chem&lt;/secondary-title&gt;&lt;alt-title&gt;Analytical chemistry&lt;/alt-title&gt;&lt;/titles&gt;&lt;pages&gt;5383-92&lt;/pages&gt;&lt;number&gt;20&lt;/number&gt;&lt;contributors&gt;&lt;authors&gt;&lt;author&gt;Keller, A.&lt;/author&gt;&lt;author&gt;Nesvizhskii, A. I.&lt;/author&gt;&lt;author&gt;Kolker, E.&lt;/author&gt;&lt;author&gt;Aebersold, R.&lt;/author&gt;&lt;/authors&gt;&lt;/contributors&gt;&lt;edition&gt;2002/10/31&lt;/edition&gt;&lt;language&gt;eng&lt;/language&gt;&lt;added-date format="utc"&gt;1406654095&lt;/added-date&gt;&lt;ref-type name="Journal Article"&gt;17&lt;/ref-type&gt;&lt;auth-address&gt;Institute for Systems Biology, Seattle, Washington 98103, USA. akeller@systemsbiology.org&lt;/auth-address&gt;&lt;remote-database-provider&gt;NLM&lt;/remote-database-provider&gt;&lt;rec-number&gt;24&lt;/rec-number&gt;&lt;last-updated-date format="utc"&gt;1406654095&lt;/last-updated-date&gt;&lt;accession-num&gt;12403597&lt;/accession-num&gt;&lt;volume&gt;74&lt;/volume&gt;&lt;/record&gt;&lt;/Cite&gt;&lt;/EndNote&gt;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(Keller et al. 2002)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C4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Sputum p</w:t>
      </w:r>
      <w:r w:rsidRPr="003C4B9C">
        <w:rPr>
          <w:rFonts w:ascii="Times New Roman" w:hAnsi="Times New Roman" w:cs="Times New Roman"/>
          <w:sz w:val="24"/>
          <w:szCs w:val="24"/>
        </w:rPr>
        <w:t>roteins were accepted that passed a minimum of two peptides identified at 0.1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B9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false discovery rate (</w:t>
      </w:r>
      <w:r w:rsidRPr="003C4B9C">
        <w:rPr>
          <w:rFonts w:ascii="Times New Roman" w:hAnsi="Times New Roman" w:cs="Times New Roman"/>
          <w:sz w:val="24"/>
          <w:szCs w:val="24"/>
        </w:rPr>
        <w:t>FDR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4B9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4B9C">
        <w:rPr>
          <w:rFonts w:ascii="Times New Roman" w:hAnsi="Times New Roman" w:cs="Times New Roman"/>
          <w:sz w:val="24"/>
          <w:szCs w:val="24"/>
        </w:rPr>
        <w:t xml:space="preserve">peptide level and </w:t>
      </w:r>
      <w:r>
        <w:rPr>
          <w:rFonts w:ascii="Times New Roman" w:hAnsi="Times New Roman" w:cs="Times New Roman"/>
          <w:sz w:val="24"/>
          <w:szCs w:val="24"/>
        </w:rPr>
        <w:t>0.6</w:t>
      </w:r>
      <w:r w:rsidRPr="003C4B9C">
        <w:rPr>
          <w:rFonts w:ascii="Times New Roman" w:hAnsi="Times New Roman" w:cs="Times New Roman"/>
          <w:sz w:val="24"/>
          <w:szCs w:val="24"/>
        </w:rPr>
        <w:t>% FDR at the protein level.</w:t>
      </w:r>
      <w:r>
        <w:rPr>
          <w:rFonts w:ascii="Times New Roman" w:hAnsi="Times New Roman" w:cs="Times New Roman"/>
          <w:sz w:val="24"/>
          <w:szCs w:val="24"/>
        </w:rPr>
        <w:t xml:space="preserve">  Plasma</w:t>
      </w:r>
      <w:r w:rsidRPr="00100D0A">
        <w:rPr>
          <w:rFonts w:ascii="Times New Roman" w:hAnsi="Times New Roman" w:cs="Times New Roman"/>
          <w:sz w:val="24"/>
          <w:szCs w:val="24"/>
        </w:rPr>
        <w:t xml:space="preserve"> proteins were accepted that passed a minimum of two peptides identified at 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0D0A">
        <w:rPr>
          <w:rFonts w:ascii="Times New Roman" w:hAnsi="Times New Roman" w:cs="Times New Roman"/>
          <w:sz w:val="24"/>
          <w:szCs w:val="24"/>
        </w:rPr>
        <w:t>1% FDR at peptide level a</w:t>
      </w:r>
      <w:r>
        <w:rPr>
          <w:rFonts w:ascii="Times New Roman" w:hAnsi="Times New Roman" w:cs="Times New Roman"/>
          <w:sz w:val="24"/>
          <w:szCs w:val="24"/>
        </w:rPr>
        <w:t>nd 1.0</w:t>
      </w:r>
      <w:r w:rsidRPr="00100D0A">
        <w:rPr>
          <w:rFonts w:ascii="Times New Roman" w:hAnsi="Times New Roman" w:cs="Times New Roman"/>
          <w:sz w:val="24"/>
          <w:szCs w:val="24"/>
        </w:rPr>
        <w:t>% FDR at the protein level.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BF96B" w14:textId="48898950" w:rsidR="003C3B43" w:rsidRDefault="00E13E93" w:rsidP="00CD56A7">
      <w:pPr>
        <w:spacing w:line="480" w:lineRule="auto"/>
        <w:ind w:firstLine="720"/>
      </w:pPr>
      <w:r w:rsidRPr="00E13E93">
        <w:rPr>
          <w:rFonts w:ascii="Times New Roman" w:hAnsi="Times New Roman" w:cs="Times New Roman"/>
          <w:sz w:val="24"/>
          <w:szCs w:val="24"/>
        </w:rPr>
        <w:t>Label-free quantitation and meta-analysis was conducted using Scaffold.  Total spectral counts were used for quantitative analysis.  Proteins need</w:t>
      </w:r>
      <w:r w:rsidR="00876585">
        <w:rPr>
          <w:rFonts w:ascii="Times New Roman" w:hAnsi="Times New Roman" w:cs="Times New Roman"/>
          <w:sz w:val="24"/>
          <w:szCs w:val="24"/>
        </w:rPr>
        <w:t>ed at least a 2-fold change of diesel</w:t>
      </w:r>
      <w:r w:rsidRPr="00E13E93">
        <w:rPr>
          <w:rFonts w:ascii="Times New Roman" w:hAnsi="Times New Roman" w:cs="Times New Roman"/>
          <w:sz w:val="24"/>
          <w:szCs w:val="24"/>
        </w:rPr>
        <w:t xml:space="preserve"> and/or B75 levels from baseline levels to be further considered as a candidate marker.  After a 2-fold change was identified, the protein had to be identified in at least 4/6 subjects for sputum and 3/6 subjects for plasma.  </w:t>
      </w:r>
      <w:r w:rsidR="00D9402F" w:rsidRPr="00D9402F">
        <w:rPr>
          <w:rFonts w:ascii="Times New Roman" w:hAnsi="Times New Roman" w:cs="Times New Roman"/>
          <w:sz w:val="24"/>
          <w:szCs w:val="24"/>
        </w:rPr>
        <w:t xml:space="preserve">The motivation for selecting certain markers to validate depended largely on the availability of good quality ELISA assays and if the protein has been previously reported to have a role in inflammation.  </w:t>
      </w:r>
      <w:r w:rsidR="003C3B43">
        <w:br w:type="page"/>
      </w:r>
    </w:p>
    <w:p w14:paraId="3D3A2111" w14:textId="61EEB1A5" w:rsidR="00E13E93" w:rsidRPr="00593315" w:rsidRDefault="00593315" w:rsidP="00B8502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 Cited</w:t>
      </w:r>
    </w:p>
    <w:p w14:paraId="7A1369D4" w14:textId="77777777" w:rsidR="00E13E93" w:rsidRPr="00E13E93" w:rsidRDefault="00E13E93" w:rsidP="00335B62">
      <w:pPr>
        <w:pStyle w:val="EndNoteBibliography"/>
        <w:spacing w:after="240"/>
        <w:ind w:left="720" w:hanging="720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Pr="00E13E93">
        <w:t>Andon NL, Hollingworth S, Koller A, Greenland AJ, Yates JR, 3rd, Haynes PA. 2002. Proteomic characterization of wheat amyloplasts using identification of proteins by tandem mass spectrometry. Proteomics 2:1156-1168.</w:t>
      </w:r>
    </w:p>
    <w:p w14:paraId="55CFF65B" w14:textId="77777777" w:rsidR="00E13E93" w:rsidRPr="00E13E93" w:rsidRDefault="00E13E93" w:rsidP="00335B62">
      <w:pPr>
        <w:pStyle w:val="EndNoteBibliography"/>
        <w:spacing w:after="240"/>
        <w:ind w:left="720" w:hanging="720"/>
      </w:pPr>
      <w:r w:rsidRPr="00E13E93">
        <w:t>Keller A, Nesvizhskii AI, Kolker E, Aebersold R. 2002. Empirical statistical model to estimate the accuracy of peptide identifications made by ms/ms and database search. Anal Chem 74:5383-5392.</w:t>
      </w:r>
    </w:p>
    <w:p w14:paraId="262AE324" w14:textId="77777777" w:rsidR="00E13E93" w:rsidRPr="00E13E93" w:rsidRDefault="00E13E93" w:rsidP="00335B62">
      <w:pPr>
        <w:pStyle w:val="EndNoteBibliography"/>
        <w:ind w:left="720" w:hanging="720"/>
      </w:pPr>
      <w:r w:rsidRPr="00E13E93">
        <w:t>Qian WJ, Liu T, Monroe ME, Strittmatter EF, Jacobs JM, Kangas LJ, et al. 2005. Probability-based evaluation of peptide and protein identifications from tandem mass spectrometry and sequest analysis: The human proteome. J Proteome Res 4:53-62.</w:t>
      </w:r>
    </w:p>
    <w:p w14:paraId="5658AD00" w14:textId="77777777" w:rsidR="005716FB" w:rsidRPr="00117194" w:rsidRDefault="00E13E93" w:rsidP="00B85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716FB" w:rsidRPr="00117194" w:rsidSect="001910CF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B670" w14:textId="77777777" w:rsidR="00946C3A" w:rsidRDefault="00946C3A" w:rsidP="005F472A">
      <w:pPr>
        <w:spacing w:after="0" w:line="240" w:lineRule="auto"/>
      </w:pPr>
      <w:r>
        <w:separator/>
      </w:r>
    </w:p>
  </w:endnote>
  <w:endnote w:type="continuationSeparator" w:id="0">
    <w:p w14:paraId="6B6545FD" w14:textId="77777777" w:rsidR="00946C3A" w:rsidRDefault="00946C3A" w:rsidP="005F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673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7D1F0" w14:textId="77777777" w:rsidR="00E56035" w:rsidRDefault="00E56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7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ADCD4F" w14:textId="77777777" w:rsidR="00E56035" w:rsidRDefault="00E5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B142" w14:textId="77777777" w:rsidR="00946C3A" w:rsidRDefault="00946C3A" w:rsidP="005F472A">
      <w:pPr>
        <w:spacing w:after="0" w:line="240" w:lineRule="auto"/>
      </w:pPr>
      <w:r>
        <w:separator/>
      </w:r>
    </w:p>
  </w:footnote>
  <w:footnote w:type="continuationSeparator" w:id="0">
    <w:p w14:paraId="24A1C7AB" w14:textId="77777777" w:rsidR="00946C3A" w:rsidRDefault="00946C3A" w:rsidP="005F4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Health Pers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/Libraries&gt;"/>
  </w:docVars>
  <w:rsids>
    <w:rsidRoot w:val="00DD3119"/>
    <w:rsid w:val="00000CF9"/>
    <w:rsid w:val="00003C5B"/>
    <w:rsid w:val="00003DC7"/>
    <w:rsid w:val="00005BE8"/>
    <w:rsid w:val="00011A4B"/>
    <w:rsid w:val="00012BED"/>
    <w:rsid w:val="00016AF8"/>
    <w:rsid w:val="00016B5B"/>
    <w:rsid w:val="00024AD4"/>
    <w:rsid w:val="00031833"/>
    <w:rsid w:val="00031F30"/>
    <w:rsid w:val="000321F5"/>
    <w:rsid w:val="000329BC"/>
    <w:rsid w:val="00034463"/>
    <w:rsid w:val="000352A9"/>
    <w:rsid w:val="000355BF"/>
    <w:rsid w:val="0003565A"/>
    <w:rsid w:val="000374BF"/>
    <w:rsid w:val="0004123B"/>
    <w:rsid w:val="000433FF"/>
    <w:rsid w:val="00050D6D"/>
    <w:rsid w:val="00054B79"/>
    <w:rsid w:val="00055A31"/>
    <w:rsid w:val="000565FD"/>
    <w:rsid w:val="000600DB"/>
    <w:rsid w:val="00062B9B"/>
    <w:rsid w:val="0006631F"/>
    <w:rsid w:val="00070DC6"/>
    <w:rsid w:val="00083190"/>
    <w:rsid w:val="000858CD"/>
    <w:rsid w:val="000869EA"/>
    <w:rsid w:val="00087ADD"/>
    <w:rsid w:val="00090ABE"/>
    <w:rsid w:val="00092488"/>
    <w:rsid w:val="000938A6"/>
    <w:rsid w:val="000940E8"/>
    <w:rsid w:val="00094AE1"/>
    <w:rsid w:val="000951F7"/>
    <w:rsid w:val="0009556A"/>
    <w:rsid w:val="000A112D"/>
    <w:rsid w:val="000A28C3"/>
    <w:rsid w:val="000A4574"/>
    <w:rsid w:val="000A79ED"/>
    <w:rsid w:val="000A7B7C"/>
    <w:rsid w:val="000A7F2A"/>
    <w:rsid w:val="000B3050"/>
    <w:rsid w:val="000B342D"/>
    <w:rsid w:val="000B39D2"/>
    <w:rsid w:val="000B4A39"/>
    <w:rsid w:val="000B54BF"/>
    <w:rsid w:val="000B591E"/>
    <w:rsid w:val="000C7371"/>
    <w:rsid w:val="000D023A"/>
    <w:rsid w:val="000D1805"/>
    <w:rsid w:val="000D1927"/>
    <w:rsid w:val="000D1A1E"/>
    <w:rsid w:val="000D4823"/>
    <w:rsid w:val="000D736A"/>
    <w:rsid w:val="000E0C50"/>
    <w:rsid w:val="000E0FA5"/>
    <w:rsid w:val="000E3569"/>
    <w:rsid w:val="000F23D1"/>
    <w:rsid w:val="000F56D2"/>
    <w:rsid w:val="000F631F"/>
    <w:rsid w:val="000F6778"/>
    <w:rsid w:val="00100D0A"/>
    <w:rsid w:val="0010269B"/>
    <w:rsid w:val="00102DC5"/>
    <w:rsid w:val="00105BF1"/>
    <w:rsid w:val="00116D2D"/>
    <w:rsid w:val="00117194"/>
    <w:rsid w:val="0012074F"/>
    <w:rsid w:val="00123D6C"/>
    <w:rsid w:val="00125D58"/>
    <w:rsid w:val="001273FB"/>
    <w:rsid w:val="001321E9"/>
    <w:rsid w:val="00133525"/>
    <w:rsid w:val="00135335"/>
    <w:rsid w:val="00142FB4"/>
    <w:rsid w:val="00144D93"/>
    <w:rsid w:val="00146909"/>
    <w:rsid w:val="00146FDC"/>
    <w:rsid w:val="00147AA6"/>
    <w:rsid w:val="0015327C"/>
    <w:rsid w:val="001601A8"/>
    <w:rsid w:val="00160FDA"/>
    <w:rsid w:val="00161325"/>
    <w:rsid w:val="00161A50"/>
    <w:rsid w:val="00162261"/>
    <w:rsid w:val="00163BF6"/>
    <w:rsid w:val="00164D27"/>
    <w:rsid w:val="001669DB"/>
    <w:rsid w:val="00166F2C"/>
    <w:rsid w:val="00167B83"/>
    <w:rsid w:val="001728B5"/>
    <w:rsid w:val="00173BC4"/>
    <w:rsid w:val="00176D75"/>
    <w:rsid w:val="00181995"/>
    <w:rsid w:val="001825B8"/>
    <w:rsid w:val="001832E2"/>
    <w:rsid w:val="001842C0"/>
    <w:rsid w:val="00184381"/>
    <w:rsid w:val="0019063E"/>
    <w:rsid w:val="001910CF"/>
    <w:rsid w:val="00195EF7"/>
    <w:rsid w:val="00196ECD"/>
    <w:rsid w:val="001A4E78"/>
    <w:rsid w:val="001A5E7B"/>
    <w:rsid w:val="001B0ED8"/>
    <w:rsid w:val="001B3E0B"/>
    <w:rsid w:val="001B4CB5"/>
    <w:rsid w:val="001B6DBF"/>
    <w:rsid w:val="001C0CEA"/>
    <w:rsid w:val="001C3035"/>
    <w:rsid w:val="001C46DF"/>
    <w:rsid w:val="001C523A"/>
    <w:rsid w:val="001C6C74"/>
    <w:rsid w:val="001C771F"/>
    <w:rsid w:val="001C7D2B"/>
    <w:rsid w:val="001D45A1"/>
    <w:rsid w:val="001E4A0B"/>
    <w:rsid w:val="001E6093"/>
    <w:rsid w:val="001F03F0"/>
    <w:rsid w:val="001F4DA7"/>
    <w:rsid w:val="001F5732"/>
    <w:rsid w:val="001F746F"/>
    <w:rsid w:val="001F783D"/>
    <w:rsid w:val="002000AE"/>
    <w:rsid w:val="00200E6E"/>
    <w:rsid w:val="00200ED3"/>
    <w:rsid w:val="002057AD"/>
    <w:rsid w:val="00206DDD"/>
    <w:rsid w:val="00212956"/>
    <w:rsid w:val="00213232"/>
    <w:rsid w:val="0021726A"/>
    <w:rsid w:val="00223831"/>
    <w:rsid w:val="00224CEC"/>
    <w:rsid w:val="002251D3"/>
    <w:rsid w:val="002263D8"/>
    <w:rsid w:val="00227F37"/>
    <w:rsid w:val="00230894"/>
    <w:rsid w:val="0023524C"/>
    <w:rsid w:val="00235EA5"/>
    <w:rsid w:val="00236F5F"/>
    <w:rsid w:val="002418DA"/>
    <w:rsid w:val="00244183"/>
    <w:rsid w:val="00246841"/>
    <w:rsid w:val="00246A64"/>
    <w:rsid w:val="00251D34"/>
    <w:rsid w:val="00253070"/>
    <w:rsid w:val="00253FAD"/>
    <w:rsid w:val="0025453F"/>
    <w:rsid w:val="002566C7"/>
    <w:rsid w:val="00263449"/>
    <w:rsid w:val="00263755"/>
    <w:rsid w:val="00264830"/>
    <w:rsid w:val="00264987"/>
    <w:rsid w:val="00267E30"/>
    <w:rsid w:val="00270191"/>
    <w:rsid w:val="0027260B"/>
    <w:rsid w:val="002730B7"/>
    <w:rsid w:val="00275245"/>
    <w:rsid w:val="00286A79"/>
    <w:rsid w:val="002873A1"/>
    <w:rsid w:val="00290C22"/>
    <w:rsid w:val="00292078"/>
    <w:rsid w:val="002920A9"/>
    <w:rsid w:val="002A2078"/>
    <w:rsid w:val="002A31C8"/>
    <w:rsid w:val="002A4A33"/>
    <w:rsid w:val="002B06DD"/>
    <w:rsid w:val="002B26DA"/>
    <w:rsid w:val="002B3845"/>
    <w:rsid w:val="002B4C26"/>
    <w:rsid w:val="002B56F7"/>
    <w:rsid w:val="002B5A7F"/>
    <w:rsid w:val="002B7A32"/>
    <w:rsid w:val="002C23AC"/>
    <w:rsid w:val="002C30CE"/>
    <w:rsid w:val="002C37A5"/>
    <w:rsid w:val="002C5632"/>
    <w:rsid w:val="002C66FC"/>
    <w:rsid w:val="002D4EA8"/>
    <w:rsid w:val="002D50E7"/>
    <w:rsid w:val="002D74FD"/>
    <w:rsid w:val="002E1D64"/>
    <w:rsid w:val="002E2AB4"/>
    <w:rsid w:val="002E36AE"/>
    <w:rsid w:val="002E49C7"/>
    <w:rsid w:val="002E5670"/>
    <w:rsid w:val="002F072A"/>
    <w:rsid w:val="002F0FCA"/>
    <w:rsid w:val="002F1AFB"/>
    <w:rsid w:val="002F1AFD"/>
    <w:rsid w:val="002F1FA9"/>
    <w:rsid w:val="002F4C6F"/>
    <w:rsid w:val="002F6B26"/>
    <w:rsid w:val="002F6B7B"/>
    <w:rsid w:val="003142CC"/>
    <w:rsid w:val="00315239"/>
    <w:rsid w:val="0031607B"/>
    <w:rsid w:val="00316116"/>
    <w:rsid w:val="003216ED"/>
    <w:rsid w:val="003226DB"/>
    <w:rsid w:val="00322C68"/>
    <w:rsid w:val="00324289"/>
    <w:rsid w:val="0033169A"/>
    <w:rsid w:val="00331721"/>
    <w:rsid w:val="00334A62"/>
    <w:rsid w:val="003353C7"/>
    <w:rsid w:val="00335B62"/>
    <w:rsid w:val="0034085B"/>
    <w:rsid w:val="0034437C"/>
    <w:rsid w:val="00344648"/>
    <w:rsid w:val="00355B2E"/>
    <w:rsid w:val="00364AD1"/>
    <w:rsid w:val="0037107B"/>
    <w:rsid w:val="00372332"/>
    <w:rsid w:val="00376022"/>
    <w:rsid w:val="0038192D"/>
    <w:rsid w:val="00383A84"/>
    <w:rsid w:val="0039364D"/>
    <w:rsid w:val="00393D68"/>
    <w:rsid w:val="003A0B3B"/>
    <w:rsid w:val="003A13E3"/>
    <w:rsid w:val="003A1897"/>
    <w:rsid w:val="003A3978"/>
    <w:rsid w:val="003A7FB3"/>
    <w:rsid w:val="003B5682"/>
    <w:rsid w:val="003B641E"/>
    <w:rsid w:val="003B67CA"/>
    <w:rsid w:val="003C001A"/>
    <w:rsid w:val="003C1475"/>
    <w:rsid w:val="003C1B3C"/>
    <w:rsid w:val="003C31B9"/>
    <w:rsid w:val="003C3B43"/>
    <w:rsid w:val="003C4B9C"/>
    <w:rsid w:val="003C4DFD"/>
    <w:rsid w:val="003C5003"/>
    <w:rsid w:val="003D12AB"/>
    <w:rsid w:val="003D25BB"/>
    <w:rsid w:val="003D28B5"/>
    <w:rsid w:val="003D5600"/>
    <w:rsid w:val="003D651B"/>
    <w:rsid w:val="003D6D27"/>
    <w:rsid w:val="003D7796"/>
    <w:rsid w:val="003E3DCD"/>
    <w:rsid w:val="003E68EA"/>
    <w:rsid w:val="003E7BB2"/>
    <w:rsid w:val="003F031D"/>
    <w:rsid w:val="003F1F62"/>
    <w:rsid w:val="003F4B95"/>
    <w:rsid w:val="003F61A1"/>
    <w:rsid w:val="00402144"/>
    <w:rsid w:val="004024F0"/>
    <w:rsid w:val="00406FB5"/>
    <w:rsid w:val="00407599"/>
    <w:rsid w:val="004106E3"/>
    <w:rsid w:val="00417F7B"/>
    <w:rsid w:val="00420EED"/>
    <w:rsid w:val="00421C39"/>
    <w:rsid w:val="00422289"/>
    <w:rsid w:val="0042304D"/>
    <w:rsid w:val="00425856"/>
    <w:rsid w:val="00430E34"/>
    <w:rsid w:val="00431D2A"/>
    <w:rsid w:val="004350A5"/>
    <w:rsid w:val="004355A6"/>
    <w:rsid w:val="00435CFC"/>
    <w:rsid w:val="00436AE5"/>
    <w:rsid w:val="00442C64"/>
    <w:rsid w:val="004452B4"/>
    <w:rsid w:val="004465EE"/>
    <w:rsid w:val="0044693B"/>
    <w:rsid w:val="00451DDF"/>
    <w:rsid w:val="00452081"/>
    <w:rsid w:val="00457010"/>
    <w:rsid w:val="00457F8F"/>
    <w:rsid w:val="004661A2"/>
    <w:rsid w:val="0046685A"/>
    <w:rsid w:val="004704CB"/>
    <w:rsid w:val="00471E88"/>
    <w:rsid w:val="00472152"/>
    <w:rsid w:val="004737C1"/>
    <w:rsid w:val="00473D3F"/>
    <w:rsid w:val="00474AD6"/>
    <w:rsid w:val="004769A7"/>
    <w:rsid w:val="004772EF"/>
    <w:rsid w:val="0048030A"/>
    <w:rsid w:val="004844B6"/>
    <w:rsid w:val="00486ACD"/>
    <w:rsid w:val="00487EC9"/>
    <w:rsid w:val="00491D87"/>
    <w:rsid w:val="00494E41"/>
    <w:rsid w:val="004A085B"/>
    <w:rsid w:val="004A1983"/>
    <w:rsid w:val="004A3A65"/>
    <w:rsid w:val="004A6C9B"/>
    <w:rsid w:val="004A6E71"/>
    <w:rsid w:val="004B07FC"/>
    <w:rsid w:val="004B2637"/>
    <w:rsid w:val="004B30AC"/>
    <w:rsid w:val="004B55CE"/>
    <w:rsid w:val="004C03DD"/>
    <w:rsid w:val="004C0DCE"/>
    <w:rsid w:val="004C2EE6"/>
    <w:rsid w:val="004C5ED0"/>
    <w:rsid w:val="004C6BF2"/>
    <w:rsid w:val="004D2F23"/>
    <w:rsid w:val="004D7815"/>
    <w:rsid w:val="004E2124"/>
    <w:rsid w:val="004E66E3"/>
    <w:rsid w:val="004E70D0"/>
    <w:rsid w:val="004E74E7"/>
    <w:rsid w:val="004F2241"/>
    <w:rsid w:val="004F4015"/>
    <w:rsid w:val="004F65F7"/>
    <w:rsid w:val="00500805"/>
    <w:rsid w:val="00500CEB"/>
    <w:rsid w:val="00501982"/>
    <w:rsid w:val="00501CF4"/>
    <w:rsid w:val="00504655"/>
    <w:rsid w:val="0050667C"/>
    <w:rsid w:val="00521016"/>
    <w:rsid w:val="00526D26"/>
    <w:rsid w:val="00527136"/>
    <w:rsid w:val="005302D3"/>
    <w:rsid w:val="00533103"/>
    <w:rsid w:val="00534DCC"/>
    <w:rsid w:val="005434AC"/>
    <w:rsid w:val="00543A4F"/>
    <w:rsid w:val="005451D3"/>
    <w:rsid w:val="00553539"/>
    <w:rsid w:val="005537B3"/>
    <w:rsid w:val="00553996"/>
    <w:rsid w:val="0055443F"/>
    <w:rsid w:val="00555D57"/>
    <w:rsid w:val="00555EE5"/>
    <w:rsid w:val="00560152"/>
    <w:rsid w:val="00561C95"/>
    <w:rsid w:val="00563A04"/>
    <w:rsid w:val="00566C2E"/>
    <w:rsid w:val="00570F9E"/>
    <w:rsid w:val="005716FB"/>
    <w:rsid w:val="00573BF0"/>
    <w:rsid w:val="0057573A"/>
    <w:rsid w:val="0057772F"/>
    <w:rsid w:val="00577B0A"/>
    <w:rsid w:val="00581AAB"/>
    <w:rsid w:val="00583D1B"/>
    <w:rsid w:val="00584055"/>
    <w:rsid w:val="00590B90"/>
    <w:rsid w:val="005916A5"/>
    <w:rsid w:val="00593315"/>
    <w:rsid w:val="00593877"/>
    <w:rsid w:val="005951B5"/>
    <w:rsid w:val="00595382"/>
    <w:rsid w:val="00597657"/>
    <w:rsid w:val="00597CF1"/>
    <w:rsid w:val="005A0E4B"/>
    <w:rsid w:val="005A54E4"/>
    <w:rsid w:val="005B1DBF"/>
    <w:rsid w:val="005B41B1"/>
    <w:rsid w:val="005B4561"/>
    <w:rsid w:val="005B54A5"/>
    <w:rsid w:val="005C331F"/>
    <w:rsid w:val="005C70C7"/>
    <w:rsid w:val="005D2048"/>
    <w:rsid w:val="005D453B"/>
    <w:rsid w:val="005E206A"/>
    <w:rsid w:val="005F0706"/>
    <w:rsid w:val="005F0F63"/>
    <w:rsid w:val="005F39FB"/>
    <w:rsid w:val="005F3DBC"/>
    <w:rsid w:val="005F472A"/>
    <w:rsid w:val="005F5803"/>
    <w:rsid w:val="005F7D7F"/>
    <w:rsid w:val="006010B5"/>
    <w:rsid w:val="00603A6C"/>
    <w:rsid w:val="00607A68"/>
    <w:rsid w:val="00616580"/>
    <w:rsid w:val="00623ECC"/>
    <w:rsid w:val="00623FBE"/>
    <w:rsid w:val="00625158"/>
    <w:rsid w:val="006268D1"/>
    <w:rsid w:val="006275D0"/>
    <w:rsid w:val="00632A7E"/>
    <w:rsid w:val="006337D9"/>
    <w:rsid w:val="0063394E"/>
    <w:rsid w:val="006439CA"/>
    <w:rsid w:val="00652F66"/>
    <w:rsid w:val="00653535"/>
    <w:rsid w:val="006540D1"/>
    <w:rsid w:val="00655B9F"/>
    <w:rsid w:val="00655DF1"/>
    <w:rsid w:val="00656C4B"/>
    <w:rsid w:val="006579B0"/>
    <w:rsid w:val="00661141"/>
    <w:rsid w:val="006625C7"/>
    <w:rsid w:val="00662B3F"/>
    <w:rsid w:val="00662F03"/>
    <w:rsid w:val="00665FF5"/>
    <w:rsid w:val="00666E57"/>
    <w:rsid w:val="00667D6B"/>
    <w:rsid w:val="00672207"/>
    <w:rsid w:val="006728A1"/>
    <w:rsid w:val="0067320C"/>
    <w:rsid w:val="006758EA"/>
    <w:rsid w:val="00675CE5"/>
    <w:rsid w:val="00682D51"/>
    <w:rsid w:val="006837BE"/>
    <w:rsid w:val="0068415E"/>
    <w:rsid w:val="00687526"/>
    <w:rsid w:val="0069196A"/>
    <w:rsid w:val="00693587"/>
    <w:rsid w:val="006959AD"/>
    <w:rsid w:val="00695B57"/>
    <w:rsid w:val="00695FF0"/>
    <w:rsid w:val="00696082"/>
    <w:rsid w:val="0069621C"/>
    <w:rsid w:val="006966BB"/>
    <w:rsid w:val="00696AD4"/>
    <w:rsid w:val="006A30BC"/>
    <w:rsid w:val="006A6A35"/>
    <w:rsid w:val="006B3124"/>
    <w:rsid w:val="006B31D3"/>
    <w:rsid w:val="006B31EB"/>
    <w:rsid w:val="006B35F7"/>
    <w:rsid w:val="006B44F4"/>
    <w:rsid w:val="006C1EFA"/>
    <w:rsid w:val="006C4893"/>
    <w:rsid w:val="006D1B26"/>
    <w:rsid w:val="006D4AAE"/>
    <w:rsid w:val="006D5FBD"/>
    <w:rsid w:val="006E0B50"/>
    <w:rsid w:val="006E0BCD"/>
    <w:rsid w:val="006E6FDC"/>
    <w:rsid w:val="006F027D"/>
    <w:rsid w:val="006F283B"/>
    <w:rsid w:val="006F6020"/>
    <w:rsid w:val="006F64B2"/>
    <w:rsid w:val="006F7437"/>
    <w:rsid w:val="006F74A3"/>
    <w:rsid w:val="007011F6"/>
    <w:rsid w:val="00704915"/>
    <w:rsid w:val="00705BEF"/>
    <w:rsid w:val="00706649"/>
    <w:rsid w:val="00706D9E"/>
    <w:rsid w:val="007075B7"/>
    <w:rsid w:val="00711177"/>
    <w:rsid w:val="00712D61"/>
    <w:rsid w:val="0071339C"/>
    <w:rsid w:val="0071659C"/>
    <w:rsid w:val="007175C5"/>
    <w:rsid w:val="0072288A"/>
    <w:rsid w:val="00726FB3"/>
    <w:rsid w:val="007274B6"/>
    <w:rsid w:val="007275BC"/>
    <w:rsid w:val="00731D11"/>
    <w:rsid w:val="007345A9"/>
    <w:rsid w:val="00736D4A"/>
    <w:rsid w:val="007420DC"/>
    <w:rsid w:val="00742DD9"/>
    <w:rsid w:val="00747482"/>
    <w:rsid w:val="00747771"/>
    <w:rsid w:val="00747D12"/>
    <w:rsid w:val="00747EDE"/>
    <w:rsid w:val="00750399"/>
    <w:rsid w:val="007514E0"/>
    <w:rsid w:val="00752174"/>
    <w:rsid w:val="00753803"/>
    <w:rsid w:val="007552AA"/>
    <w:rsid w:val="007567A5"/>
    <w:rsid w:val="00756912"/>
    <w:rsid w:val="0075762A"/>
    <w:rsid w:val="00762DB5"/>
    <w:rsid w:val="00763DE8"/>
    <w:rsid w:val="00770386"/>
    <w:rsid w:val="007722FA"/>
    <w:rsid w:val="007724D8"/>
    <w:rsid w:val="0077558B"/>
    <w:rsid w:val="0077735C"/>
    <w:rsid w:val="0077785C"/>
    <w:rsid w:val="00783A4B"/>
    <w:rsid w:val="00783B8B"/>
    <w:rsid w:val="0079077E"/>
    <w:rsid w:val="00793A75"/>
    <w:rsid w:val="00794AB3"/>
    <w:rsid w:val="007A3841"/>
    <w:rsid w:val="007A3DF7"/>
    <w:rsid w:val="007A6C53"/>
    <w:rsid w:val="007B2BBA"/>
    <w:rsid w:val="007B353E"/>
    <w:rsid w:val="007B5274"/>
    <w:rsid w:val="007B7ED2"/>
    <w:rsid w:val="007C1435"/>
    <w:rsid w:val="007C2333"/>
    <w:rsid w:val="007C3914"/>
    <w:rsid w:val="007C5A59"/>
    <w:rsid w:val="007D1137"/>
    <w:rsid w:val="007D3A34"/>
    <w:rsid w:val="007D4298"/>
    <w:rsid w:val="007D6861"/>
    <w:rsid w:val="007D756C"/>
    <w:rsid w:val="007E01DB"/>
    <w:rsid w:val="007E0BBC"/>
    <w:rsid w:val="007E0E1A"/>
    <w:rsid w:val="007E47A1"/>
    <w:rsid w:val="007E65BD"/>
    <w:rsid w:val="007E7398"/>
    <w:rsid w:val="007F5109"/>
    <w:rsid w:val="007F5CC6"/>
    <w:rsid w:val="00800E92"/>
    <w:rsid w:val="008045FA"/>
    <w:rsid w:val="00806661"/>
    <w:rsid w:val="0081056E"/>
    <w:rsid w:val="00810E9D"/>
    <w:rsid w:val="00817161"/>
    <w:rsid w:val="00817E2F"/>
    <w:rsid w:val="008212F1"/>
    <w:rsid w:val="00826310"/>
    <w:rsid w:val="00826A3F"/>
    <w:rsid w:val="00827932"/>
    <w:rsid w:val="008303AA"/>
    <w:rsid w:val="008310CE"/>
    <w:rsid w:val="00831D04"/>
    <w:rsid w:val="008423FB"/>
    <w:rsid w:val="00842D97"/>
    <w:rsid w:val="00844278"/>
    <w:rsid w:val="00845554"/>
    <w:rsid w:val="008469B0"/>
    <w:rsid w:val="0085036D"/>
    <w:rsid w:val="00850547"/>
    <w:rsid w:val="00853550"/>
    <w:rsid w:val="00855F04"/>
    <w:rsid w:val="00861D79"/>
    <w:rsid w:val="00862AD9"/>
    <w:rsid w:val="00864EDC"/>
    <w:rsid w:val="0086744E"/>
    <w:rsid w:val="00870F4C"/>
    <w:rsid w:val="0087266D"/>
    <w:rsid w:val="00876585"/>
    <w:rsid w:val="0088145B"/>
    <w:rsid w:val="00882132"/>
    <w:rsid w:val="00883CC7"/>
    <w:rsid w:val="0088658F"/>
    <w:rsid w:val="00887353"/>
    <w:rsid w:val="0089402B"/>
    <w:rsid w:val="0089749B"/>
    <w:rsid w:val="008A01EA"/>
    <w:rsid w:val="008A3535"/>
    <w:rsid w:val="008A5CBE"/>
    <w:rsid w:val="008A5D94"/>
    <w:rsid w:val="008A5DD7"/>
    <w:rsid w:val="008A614A"/>
    <w:rsid w:val="008A73B6"/>
    <w:rsid w:val="008A7AAD"/>
    <w:rsid w:val="008B0583"/>
    <w:rsid w:val="008B1956"/>
    <w:rsid w:val="008B3B71"/>
    <w:rsid w:val="008B44AE"/>
    <w:rsid w:val="008C132A"/>
    <w:rsid w:val="008C497C"/>
    <w:rsid w:val="008C5A32"/>
    <w:rsid w:val="008C65D1"/>
    <w:rsid w:val="008D185C"/>
    <w:rsid w:val="008D2153"/>
    <w:rsid w:val="008D5A9A"/>
    <w:rsid w:val="008D6C26"/>
    <w:rsid w:val="008D6CFD"/>
    <w:rsid w:val="008E0D3D"/>
    <w:rsid w:val="008E143D"/>
    <w:rsid w:val="008E3B1D"/>
    <w:rsid w:val="008E57F4"/>
    <w:rsid w:val="008E7866"/>
    <w:rsid w:val="008F0A6E"/>
    <w:rsid w:val="008F12DF"/>
    <w:rsid w:val="008F4B35"/>
    <w:rsid w:val="00900481"/>
    <w:rsid w:val="00905096"/>
    <w:rsid w:val="00906C57"/>
    <w:rsid w:val="00911525"/>
    <w:rsid w:val="009120A7"/>
    <w:rsid w:val="0091210A"/>
    <w:rsid w:val="00915BEA"/>
    <w:rsid w:val="009213B5"/>
    <w:rsid w:val="00921A4F"/>
    <w:rsid w:val="00923359"/>
    <w:rsid w:val="00924D38"/>
    <w:rsid w:val="009260B8"/>
    <w:rsid w:val="00926DC4"/>
    <w:rsid w:val="00927C41"/>
    <w:rsid w:val="00927D0F"/>
    <w:rsid w:val="00934672"/>
    <w:rsid w:val="00935BE2"/>
    <w:rsid w:val="0094061D"/>
    <w:rsid w:val="009436B5"/>
    <w:rsid w:val="00943C31"/>
    <w:rsid w:val="00944045"/>
    <w:rsid w:val="0094507D"/>
    <w:rsid w:val="00945A74"/>
    <w:rsid w:val="00946C3A"/>
    <w:rsid w:val="00951481"/>
    <w:rsid w:val="009578EE"/>
    <w:rsid w:val="00960BD0"/>
    <w:rsid w:val="00964C4F"/>
    <w:rsid w:val="00966642"/>
    <w:rsid w:val="0097204D"/>
    <w:rsid w:val="0097309F"/>
    <w:rsid w:val="0097420C"/>
    <w:rsid w:val="009752D6"/>
    <w:rsid w:val="00975DFB"/>
    <w:rsid w:val="009762DD"/>
    <w:rsid w:val="0097778E"/>
    <w:rsid w:val="009779A1"/>
    <w:rsid w:val="009810DA"/>
    <w:rsid w:val="00983B50"/>
    <w:rsid w:val="0098577E"/>
    <w:rsid w:val="00992A1F"/>
    <w:rsid w:val="00996611"/>
    <w:rsid w:val="009A1968"/>
    <w:rsid w:val="009A2973"/>
    <w:rsid w:val="009A3D37"/>
    <w:rsid w:val="009A4A9F"/>
    <w:rsid w:val="009A75D6"/>
    <w:rsid w:val="009B2793"/>
    <w:rsid w:val="009B3CF8"/>
    <w:rsid w:val="009B505C"/>
    <w:rsid w:val="009B6F93"/>
    <w:rsid w:val="009C03FE"/>
    <w:rsid w:val="009C4183"/>
    <w:rsid w:val="009C588E"/>
    <w:rsid w:val="009C744E"/>
    <w:rsid w:val="009D0790"/>
    <w:rsid w:val="009D2EB4"/>
    <w:rsid w:val="009D5AE2"/>
    <w:rsid w:val="009D6C92"/>
    <w:rsid w:val="009D6D00"/>
    <w:rsid w:val="009E3F33"/>
    <w:rsid w:val="009F4DA8"/>
    <w:rsid w:val="00A07C4B"/>
    <w:rsid w:val="00A119D8"/>
    <w:rsid w:val="00A146BE"/>
    <w:rsid w:val="00A17743"/>
    <w:rsid w:val="00A2093C"/>
    <w:rsid w:val="00A2328C"/>
    <w:rsid w:val="00A23B7F"/>
    <w:rsid w:val="00A244F3"/>
    <w:rsid w:val="00A3133E"/>
    <w:rsid w:val="00A322C6"/>
    <w:rsid w:val="00A333CE"/>
    <w:rsid w:val="00A336E4"/>
    <w:rsid w:val="00A34970"/>
    <w:rsid w:val="00A37B59"/>
    <w:rsid w:val="00A4130B"/>
    <w:rsid w:val="00A41CDC"/>
    <w:rsid w:val="00A42A80"/>
    <w:rsid w:val="00A439EC"/>
    <w:rsid w:val="00A46624"/>
    <w:rsid w:val="00A47519"/>
    <w:rsid w:val="00A524CD"/>
    <w:rsid w:val="00A526CC"/>
    <w:rsid w:val="00A55798"/>
    <w:rsid w:val="00A568B1"/>
    <w:rsid w:val="00A56B98"/>
    <w:rsid w:val="00A61B26"/>
    <w:rsid w:val="00A63A4D"/>
    <w:rsid w:val="00A646BD"/>
    <w:rsid w:val="00A6725E"/>
    <w:rsid w:val="00A7651C"/>
    <w:rsid w:val="00A779E9"/>
    <w:rsid w:val="00A8290A"/>
    <w:rsid w:val="00A8447C"/>
    <w:rsid w:val="00A909B8"/>
    <w:rsid w:val="00A90F85"/>
    <w:rsid w:val="00A93F7A"/>
    <w:rsid w:val="00A9492F"/>
    <w:rsid w:val="00A95CD6"/>
    <w:rsid w:val="00A95FC2"/>
    <w:rsid w:val="00A96A2E"/>
    <w:rsid w:val="00A972D4"/>
    <w:rsid w:val="00AA222D"/>
    <w:rsid w:val="00AA28B7"/>
    <w:rsid w:val="00AA30C3"/>
    <w:rsid w:val="00AA333F"/>
    <w:rsid w:val="00AA7368"/>
    <w:rsid w:val="00AA7F00"/>
    <w:rsid w:val="00AB1F83"/>
    <w:rsid w:val="00AB2982"/>
    <w:rsid w:val="00AB2C47"/>
    <w:rsid w:val="00AB41A4"/>
    <w:rsid w:val="00AB449A"/>
    <w:rsid w:val="00AB4CA8"/>
    <w:rsid w:val="00AB542A"/>
    <w:rsid w:val="00AB62FC"/>
    <w:rsid w:val="00AB7ACD"/>
    <w:rsid w:val="00AC1735"/>
    <w:rsid w:val="00AC5FEA"/>
    <w:rsid w:val="00AD034C"/>
    <w:rsid w:val="00AD0B6A"/>
    <w:rsid w:val="00AD350D"/>
    <w:rsid w:val="00AD4DF4"/>
    <w:rsid w:val="00AD52F4"/>
    <w:rsid w:val="00AD540A"/>
    <w:rsid w:val="00AD63A0"/>
    <w:rsid w:val="00AD68FC"/>
    <w:rsid w:val="00AD7E04"/>
    <w:rsid w:val="00AE1276"/>
    <w:rsid w:val="00AE5146"/>
    <w:rsid w:val="00AE758B"/>
    <w:rsid w:val="00AF073C"/>
    <w:rsid w:val="00AF1DF9"/>
    <w:rsid w:val="00AF343B"/>
    <w:rsid w:val="00AF3FD1"/>
    <w:rsid w:val="00B017A8"/>
    <w:rsid w:val="00B017C6"/>
    <w:rsid w:val="00B01E0E"/>
    <w:rsid w:val="00B05701"/>
    <w:rsid w:val="00B059B7"/>
    <w:rsid w:val="00B06405"/>
    <w:rsid w:val="00B13C4E"/>
    <w:rsid w:val="00B16E16"/>
    <w:rsid w:val="00B311D6"/>
    <w:rsid w:val="00B342D7"/>
    <w:rsid w:val="00B34D90"/>
    <w:rsid w:val="00B35B09"/>
    <w:rsid w:val="00B37A75"/>
    <w:rsid w:val="00B37D7E"/>
    <w:rsid w:val="00B414AB"/>
    <w:rsid w:val="00B41795"/>
    <w:rsid w:val="00B4245B"/>
    <w:rsid w:val="00B428EC"/>
    <w:rsid w:val="00B42A6B"/>
    <w:rsid w:val="00B439C9"/>
    <w:rsid w:val="00B455A0"/>
    <w:rsid w:val="00B45949"/>
    <w:rsid w:val="00B45BF0"/>
    <w:rsid w:val="00B532FD"/>
    <w:rsid w:val="00B56B2F"/>
    <w:rsid w:val="00B60DC7"/>
    <w:rsid w:val="00B629CD"/>
    <w:rsid w:val="00B653D1"/>
    <w:rsid w:val="00B666CD"/>
    <w:rsid w:val="00B704F6"/>
    <w:rsid w:val="00B70852"/>
    <w:rsid w:val="00B72327"/>
    <w:rsid w:val="00B72604"/>
    <w:rsid w:val="00B7317C"/>
    <w:rsid w:val="00B73A34"/>
    <w:rsid w:val="00B74002"/>
    <w:rsid w:val="00B74880"/>
    <w:rsid w:val="00B74A34"/>
    <w:rsid w:val="00B80844"/>
    <w:rsid w:val="00B81E2B"/>
    <w:rsid w:val="00B83F10"/>
    <w:rsid w:val="00B85029"/>
    <w:rsid w:val="00B91BA6"/>
    <w:rsid w:val="00B92FBF"/>
    <w:rsid w:val="00B93531"/>
    <w:rsid w:val="00B96B82"/>
    <w:rsid w:val="00B96D90"/>
    <w:rsid w:val="00BA01F6"/>
    <w:rsid w:val="00BA067E"/>
    <w:rsid w:val="00BA358E"/>
    <w:rsid w:val="00BA4F6D"/>
    <w:rsid w:val="00BB1729"/>
    <w:rsid w:val="00BB1F60"/>
    <w:rsid w:val="00BB436C"/>
    <w:rsid w:val="00BB4E33"/>
    <w:rsid w:val="00BB58EA"/>
    <w:rsid w:val="00BC19A6"/>
    <w:rsid w:val="00BC1FFC"/>
    <w:rsid w:val="00BC2A0C"/>
    <w:rsid w:val="00BC2A63"/>
    <w:rsid w:val="00BC3694"/>
    <w:rsid w:val="00BC3BCA"/>
    <w:rsid w:val="00BC44B3"/>
    <w:rsid w:val="00BC728F"/>
    <w:rsid w:val="00BD3540"/>
    <w:rsid w:val="00BD4E25"/>
    <w:rsid w:val="00BD529F"/>
    <w:rsid w:val="00BD6997"/>
    <w:rsid w:val="00BE1FE2"/>
    <w:rsid w:val="00BE6825"/>
    <w:rsid w:val="00BE78F3"/>
    <w:rsid w:val="00BF0598"/>
    <w:rsid w:val="00BF05B7"/>
    <w:rsid w:val="00BF108C"/>
    <w:rsid w:val="00BF6DED"/>
    <w:rsid w:val="00BF7103"/>
    <w:rsid w:val="00C02D33"/>
    <w:rsid w:val="00C03465"/>
    <w:rsid w:val="00C03BAF"/>
    <w:rsid w:val="00C040E6"/>
    <w:rsid w:val="00C06AFD"/>
    <w:rsid w:val="00C06B49"/>
    <w:rsid w:val="00C079D3"/>
    <w:rsid w:val="00C129CF"/>
    <w:rsid w:val="00C1483D"/>
    <w:rsid w:val="00C176C7"/>
    <w:rsid w:val="00C203AA"/>
    <w:rsid w:val="00C22302"/>
    <w:rsid w:val="00C248EB"/>
    <w:rsid w:val="00C31BD7"/>
    <w:rsid w:val="00C31E76"/>
    <w:rsid w:val="00C35229"/>
    <w:rsid w:val="00C36B6C"/>
    <w:rsid w:val="00C37414"/>
    <w:rsid w:val="00C3751B"/>
    <w:rsid w:val="00C379D9"/>
    <w:rsid w:val="00C429E0"/>
    <w:rsid w:val="00C461DE"/>
    <w:rsid w:val="00C515C3"/>
    <w:rsid w:val="00C517C7"/>
    <w:rsid w:val="00C51BD8"/>
    <w:rsid w:val="00C53B95"/>
    <w:rsid w:val="00C57606"/>
    <w:rsid w:val="00C630C3"/>
    <w:rsid w:val="00C64601"/>
    <w:rsid w:val="00C65613"/>
    <w:rsid w:val="00C72DC6"/>
    <w:rsid w:val="00C779AE"/>
    <w:rsid w:val="00C8480D"/>
    <w:rsid w:val="00C86DD6"/>
    <w:rsid w:val="00C9007C"/>
    <w:rsid w:val="00C90235"/>
    <w:rsid w:val="00C91F23"/>
    <w:rsid w:val="00C94579"/>
    <w:rsid w:val="00C9606C"/>
    <w:rsid w:val="00C96E73"/>
    <w:rsid w:val="00CA320C"/>
    <w:rsid w:val="00CA3C9D"/>
    <w:rsid w:val="00CA60E1"/>
    <w:rsid w:val="00CA6AEF"/>
    <w:rsid w:val="00CB03BE"/>
    <w:rsid w:val="00CB2831"/>
    <w:rsid w:val="00CB5B56"/>
    <w:rsid w:val="00CC3D25"/>
    <w:rsid w:val="00CC79F4"/>
    <w:rsid w:val="00CD0418"/>
    <w:rsid w:val="00CD1338"/>
    <w:rsid w:val="00CD1C05"/>
    <w:rsid w:val="00CD22BF"/>
    <w:rsid w:val="00CD3208"/>
    <w:rsid w:val="00CD338C"/>
    <w:rsid w:val="00CD4B0F"/>
    <w:rsid w:val="00CD56A7"/>
    <w:rsid w:val="00CD616C"/>
    <w:rsid w:val="00CD7B2B"/>
    <w:rsid w:val="00CE3237"/>
    <w:rsid w:val="00CE42F5"/>
    <w:rsid w:val="00CE52A1"/>
    <w:rsid w:val="00CE64C4"/>
    <w:rsid w:val="00CE64F4"/>
    <w:rsid w:val="00CE7C5D"/>
    <w:rsid w:val="00CF01C9"/>
    <w:rsid w:val="00CF070B"/>
    <w:rsid w:val="00CF0B67"/>
    <w:rsid w:val="00CF5BF0"/>
    <w:rsid w:val="00CF607B"/>
    <w:rsid w:val="00CF744C"/>
    <w:rsid w:val="00D01E11"/>
    <w:rsid w:val="00D04510"/>
    <w:rsid w:val="00D13EE7"/>
    <w:rsid w:val="00D1527E"/>
    <w:rsid w:val="00D2372F"/>
    <w:rsid w:val="00D300DD"/>
    <w:rsid w:val="00D30D47"/>
    <w:rsid w:val="00D32070"/>
    <w:rsid w:val="00D320F8"/>
    <w:rsid w:val="00D32789"/>
    <w:rsid w:val="00D32F3A"/>
    <w:rsid w:val="00D33177"/>
    <w:rsid w:val="00D3330B"/>
    <w:rsid w:val="00D33C6B"/>
    <w:rsid w:val="00D34258"/>
    <w:rsid w:val="00D34B13"/>
    <w:rsid w:val="00D36A6A"/>
    <w:rsid w:val="00D40066"/>
    <w:rsid w:val="00D41131"/>
    <w:rsid w:val="00D4126C"/>
    <w:rsid w:val="00D415FC"/>
    <w:rsid w:val="00D41EAE"/>
    <w:rsid w:val="00D429A1"/>
    <w:rsid w:val="00D529FE"/>
    <w:rsid w:val="00D53381"/>
    <w:rsid w:val="00D54795"/>
    <w:rsid w:val="00D54901"/>
    <w:rsid w:val="00D56357"/>
    <w:rsid w:val="00D5732D"/>
    <w:rsid w:val="00D63861"/>
    <w:rsid w:val="00D668B2"/>
    <w:rsid w:val="00D66D36"/>
    <w:rsid w:val="00D67C7C"/>
    <w:rsid w:val="00D8450F"/>
    <w:rsid w:val="00D90F6D"/>
    <w:rsid w:val="00D92544"/>
    <w:rsid w:val="00D93194"/>
    <w:rsid w:val="00D9402F"/>
    <w:rsid w:val="00D946C1"/>
    <w:rsid w:val="00DA3E9E"/>
    <w:rsid w:val="00DA427B"/>
    <w:rsid w:val="00DA5EC7"/>
    <w:rsid w:val="00DA68BA"/>
    <w:rsid w:val="00DA6971"/>
    <w:rsid w:val="00DA6D0B"/>
    <w:rsid w:val="00DA7405"/>
    <w:rsid w:val="00DB12FC"/>
    <w:rsid w:val="00DB6660"/>
    <w:rsid w:val="00DB78EC"/>
    <w:rsid w:val="00DC0C31"/>
    <w:rsid w:val="00DD3119"/>
    <w:rsid w:val="00DD4D50"/>
    <w:rsid w:val="00DE1027"/>
    <w:rsid w:val="00DE17F2"/>
    <w:rsid w:val="00DE4C6F"/>
    <w:rsid w:val="00DE4D58"/>
    <w:rsid w:val="00DE6BCB"/>
    <w:rsid w:val="00DE77F3"/>
    <w:rsid w:val="00DF2AB8"/>
    <w:rsid w:val="00DF4508"/>
    <w:rsid w:val="00E009EB"/>
    <w:rsid w:val="00E019F9"/>
    <w:rsid w:val="00E022DF"/>
    <w:rsid w:val="00E057AD"/>
    <w:rsid w:val="00E06D67"/>
    <w:rsid w:val="00E13E93"/>
    <w:rsid w:val="00E155CD"/>
    <w:rsid w:val="00E22096"/>
    <w:rsid w:val="00E23631"/>
    <w:rsid w:val="00E24DE8"/>
    <w:rsid w:val="00E24FBD"/>
    <w:rsid w:val="00E330FD"/>
    <w:rsid w:val="00E35DB6"/>
    <w:rsid w:val="00E413B6"/>
    <w:rsid w:val="00E41A28"/>
    <w:rsid w:val="00E42A7E"/>
    <w:rsid w:val="00E4310D"/>
    <w:rsid w:val="00E436EB"/>
    <w:rsid w:val="00E4586A"/>
    <w:rsid w:val="00E47730"/>
    <w:rsid w:val="00E53225"/>
    <w:rsid w:val="00E53AD3"/>
    <w:rsid w:val="00E56035"/>
    <w:rsid w:val="00E56FF9"/>
    <w:rsid w:val="00E57298"/>
    <w:rsid w:val="00E6480C"/>
    <w:rsid w:val="00E65F95"/>
    <w:rsid w:val="00E72C69"/>
    <w:rsid w:val="00E7675E"/>
    <w:rsid w:val="00E77B27"/>
    <w:rsid w:val="00E8072E"/>
    <w:rsid w:val="00E807B6"/>
    <w:rsid w:val="00E82860"/>
    <w:rsid w:val="00E8287A"/>
    <w:rsid w:val="00E83C36"/>
    <w:rsid w:val="00E83E76"/>
    <w:rsid w:val="00E850BD"/>
    <w:rsid w:val="00E856D8"/>
    <w:rsid w:val="00E8598D"/>
    <w:rsid w:val="00E86CB8"/>
    <w:rsid w:val="00E874C5"/>
    <w:rsid w:val="00E969ED"/>
    <w:rsid w:val="00E97F84"/>
    <w:rsid w:val="00EA0EEA"/>
    <w:rsid w:val="00EA456D"/>
    <w:rsid w:val="00EB098F"/>
    <w:rsid w:val="00EB4306"/>
    <w:rsid w:val="00EB4953"/>
    <w:rsid w:val="00EC0D5E"/>
    <w:rsid w:val="00EC10B5"/>
    <w:rsid w:val="00EC12EC"/>
    <w:rsid w:val="00EC4BFE"/>
    <w:rsid w:val="00EC716D"/>
    <w:rsid w:val="00ED3615"/>
    <w:rsid w:val="00ED5CFC"/>
    <w:rsid w:val="00EE2031"/>
    <w:rsid w:val="00EE3460"/>
    <w:rsid w:val="00EF0BC9"/>
    <w:rsid w:val="00EF1C1A"/>
    <w:rsid w:val="00EF3ADB"/>
    <w:rsid w:val="00EF54C5"/>
    <w:rsid w:val="00EF5DEF"/>
    <w:rsid w:val="00EF7317"/>
    <w:rsid w:val="00F01EDF"/>
    <w:rsid w:val="00F02CE0"/>
    <w:rsid w:val="00F0589E"/>
    <w:rsid w:val="00F105A5"/>
    <w:rsid w:val="00F11F2A"/>
    <w:rsid w:val="00F12504"/>
    <w:rsid w:val="00F12913"/>
    <w:rsid w:val="00F14194"/>
    <w:rsid w:val="00F1671F"/>
    <w:rsid w:val="00F16A97"/>
    <w:rsid w:val="00F23550"/>
    <w:rsid w:val="00F2436B"/>
    <w:rsid w:val="00F30DF5"/>
    <w:rsid w:val="00F42CD6"/>
    <w:rsid w:val="00F4348E"/>
    <w:rsid w:val="00F43B73"/>
    <w:rsid w:val="00F46B97"/>
    <w:rsid w:val="00F46ECB"/>
    <w:rsid w:val="00F474F6"/>
    <w:rsid w:val="00F60E24"/>
    <w:rsid w:val="00F64C44"/>
    <w:rsid w:val="00F65512"/>
    <w:rsid w:val="00F669E5"/>
    <w:rsid w:val="00F66E2E"/>
    <w:rsid w:val="00F6710F"/>
    <w:rsid w:val="00F70124"/>
    <w:rsid w:val="00F73910"/>
    <w:rsid w:val="00F7611D"/>
    <w:rsid w:val="00F76326"/>
    <w:rsid w:val="00F7765A"/>
    <w:rsid w:val="00F77C19"/>
    <w:rsid w:val="00F8141B"/>
    <w:rsid w:val="00F828E1"/>
    <w:rsid w:val="00F86A91"/>
    <w:rsid w:val="00F90D1C"/>
    <w:rsid w:val="00F91129"/>
    <w:rsid w:val="00F97304"/>
    <w:rsid w:val="00FA57EB"/>
    <w:rsid w:val="00FB20DC"/>
    <w:rsid w:val="00FB6804"/>
    <w:rsid w:val="00FC4536"/>
    <w:rsid w:val="00FC4F3E"/>
    <w:rsid w:val="00FC6C32"/>
    <w:rsid w:val="00FC7614"/>
    <w:rsid w:val="00FD0F26"/>
    <w:rsid w:val="00FE055D"/>
    <w:rsid w:val="00FE595E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B69F"/>
  <w15:docId w15:val="{8A1B39AD-6BBA-4E7D-AF07-BBC762A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D4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F472A"/>
  </w:style>
  <w:style w:type="paragraph" w:styleId="Header">
    <w:name w:val="header"/>
    <w:basedOn w:val="Normal"/>
    <w:link w:val="HeaderChar"/>
    <w:uiPriority w:val="99"/>
    <w:unhideWhenUsed/>
    <w:rsid w:val="005F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2A"/>
  </w:style>
  <w:style w:type="paragraph" w:styleId="Footer">
    <w:name w:val="footer"/>
    <w:basedOn w:val="Normal"/>
    <w:link w:val="FooterChar"/>
    <w:uiPriority w:val="99"/>
    <w:unhideWhenUsed/>
    <w:rsid w:val="005F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2A"/>
  </w:style>
  <w:style w:type="paragraph" w:customStyle="1" w:styleId="EndNoteBibliographyTitle">
    <w:name w:val="EndNote Bibliography Title"/>
    <w:basedOn w:val="Normal"/>
    <w:link w:val="EndNoteBibliographyTitleChar"/>
    <w:rsid w:val="00964C4F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4C4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64C4F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64C4F"/>
    <w:rPr>
      <w:rFonts w:ascii="Times New Roman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A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9609-3ADD-4C7F-B8B1-9F987B82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Mehus</dc:creator>
  <cp:lastModifiedBy>Aaron Mehus</cp:lastModifiedBy>
  <cp:revision>4</cp:revision>
  <cp:lastPrinted>2014-07-24T16:24:00Z</cp:lastPrinted>
  <dcterms:created xsi:type="dcterms:W3CDTF">2014-12-18T21:01:00Z</dcterms:created>
  <dcterms:modified xsi:type="dcterms:W3CDTF">2014-12-18T21:20:00Z</dcterms:modified>
</cp:coreProperties>
</file>