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A88" w:rsidRPr="003625BC" w:rsidRDefault="00521A88" w:rsidP="00521A88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S1 Table</w:t>
      </w:r>
      <w:r w:rsidRPr="003625BC">
        <w:rPr>
          <w:rFonts w:ascii="Times New Roman" w:hAnsi="Times New Roman" w:cs="Times New Roman"/>
          <w:b/>
        </w:rPr>
        <w:t>.</w:t>
      </w:r>
      <w:proofErr w:type="gramEnd"/>
      <w:r w:rsidRPr="003625BC">
        <w:rPr>
          <w:rFonts w:ascii="Times New Roman" w:hAnsi="Times New Roman" w:cs="Times New Roman"/>
          <w:b/>
        </w:rPr>
        <w:t xml:space="preserve"> List of studies included in systematic review and their study design, size, and quality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Study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Study design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Number of cases, controls, or 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Newcastle-Ottawa Score (out of a possible score of 9)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Dengue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Gordon,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4391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8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Gutierrez,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(2011)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3711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F37F39">
              <w:rPr>
                <w:rFonts w:ascii="Times New Roman" w:hAnsi="Times New Roman" w:cs="Times New Roman"/>
                <w:b/>
              </w:rPr>
              <w:t>Malaria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Rooth</w:t>
            </w:r>
            <w:proofErr w:type="spellEnd"/>
            <w:r w:rsidRPr="00F37F39">
              <w:rPr>
                <w:rFonts w:ascii="Times New Roman" w:hAnsi="Times New Roman" w:cs="Times New Roman"/>
              </w:rPr>
              <w:t>, et al. (1992)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128 cases, 45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5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Waitumbi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31 cases, 81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Niang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25 cases, 57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Thompson,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(2012)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331 cases, 3721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E16976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E16976">
              <w:rPr>
                <w:rFonts w:ascii="Times New Roman" w:hAnsi="Times New Roman" w:cs="Times New Roman"/>
                <w:b/>
              </w:rPr>
              <w:t>Measles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Colonnello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(1967)</w:t>
            </w:r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30 cases, 38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37F39">
              <w:rPr>
                <w:rFonts w:ascii="Times New Roman" w:hAnsi="Times New Roman" w:cs="Times New Roman"/>
                <w:b/>
              </w:rPr>
              <w:t>Meningococcus</w:t>
            </w:r>
            <w:proofErr w:type="spellEnd"/>
          </w:p>
        </w:tc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Rolleston, et al. (1919)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0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Lal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(1963)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2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Schubiger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(1986)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57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Reilly,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(1991)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25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1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Young,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(1972)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 xml:space="preserve">19 </w:t>
            </w:r>
            <w:r w:rsidRPr="00F37F39">
              <w:rPr>
                <w:rFonts w:ascii="Times New Roman" w:hAnsi="Times New Roman" w:cs="Times New Roman"/>
              </w:rPr>
              <w:t>cases, 77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Cartwright,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(1991)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 xml:space="preserve">43 </w:t>
            </w:r>
            <w:r w:rsidRPr="00F37F39">
              <w:rPr>
                <w:rFonts w:ascii="Times New Roman" w:hAnsi="Times New Roman" w:cs="Times New Roman"/>
              </w:rPr>
              <w:t>cases, 67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Harrison,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(1991)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Pr="00F37F39">
              <w:rPr>
                <w:rFonts w:ascii="Times New Roman" w:hAnsi="Times New Roman" w:cs="Times New Roman"/>
              </w:rPr>
              <w:t>cases, 59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Makras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(2001)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 xml:space="preserve">9 </w:t>
            </w:r>
            <w:r w:rsidRPr="00F37F39">
              <w:rPr>
                <w:rFonts w:ascii="Times New Roman" w:hAnsi="Times New Roman" w:cs="Times New Roman"/>
              </w:rPr>
              <w:t>cases, 55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Moore,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(1990)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62</w:t>
            </w:r>
            <w:r w:rsidRPr="00F37F39">
              <w:rPr>
                <w:rFonts w:ascii="Times New Roman" w:hAnsi="Times New Roman" w:cs="Times New Roman"/>
              </w:rPr>
              <w:t xml:space="preserve"> cases, 62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9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Krasinski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(1987)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160 cases, 138 controls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Eickhoff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(1971)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Allard,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(2012)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156 meningococcal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Jensen, </w:t>
            </w:r>
            <w:r w:rsidRPr="00F37F39">
              <w:rPr>
                <w:rFonts w:ascii="Times New Roman" w:hAnsi="Times New Roman" w:cs="Times New Roman"/>
                <w:i/>
              </w:rPr>
              <w:t>et al</w:t>
            </w:r>
            <w:r w:rsidRPr="00F37F39">
              <w:rPr>
                <w:rFonts w:ascii="Times New Roman" w:hAnsi="Times New Roman" w:cs="Times New Roman"/>
              </w:rPr>
              <w:t>. (2004)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413 meningococcal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Jansen,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(2008)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3072 meningococcal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 xml:space="preserve">Paul,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(2008)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F37F39" w:rsidTr="00FB5BA8">
        <w:tc>
          <w:tcPr>
            <w:tcW w:w="3543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F37F39">
              <w:rPr>
                <w:rFonts w:ascii="Times New Roman" w:hAnsi="Times New Roman" w:cs="Times New Roman"/>
              </w:rPr>
              <w:t>Tuite</w:t>
            </w:r>
            <w:proofErr w:type="spellEnd"/>
            <w:r w:rsidRPr="00F37F39">
              <w:rPr>
                <w:rFonts w:ascii="Times New Roman" w:hAnsi="Times New Roman" w:cs="Times New Roman"/>
              </w:rPr>
              <w:t xml:space="preserve">, </w:t>
            </w:r>
            <w:r w:rsidRPr="00F37F39">
              <w:rPr>
                <w:rFonts w:ascii="Times New Roman" w:hAnsi="Times New Roman" w:cs="Times New Roman"/>
                <w:i/>
              </w:rPr>
              <w:t>et al.</w:t>
            </w:r>
            <w:r w:rsidRPr="00F37F39">
              <w:rPr>
                <w:rFonts w:ascii="Times New Roman" w:hAnsi="Times New Roman" w:cs="Times New Roman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240 meningococcal cases</w:t>
            </w:r>
          </w:p>
        </w:tc>
        <w:tc>
          <w:tcPr>
            <w:tcW w:w="3544" w:type="dxa"/>
          </w:tcPr>
          <w:p w:rsidR="00521A88" w:rsidRPr="00F37F39" w:rsidRDefault="00521A88" w:rsidP="00FB5BA8">
            <w:pPr>
              <w:rPr>
                <w:rFonts w:ascii="Times New Roman" w:hAnsi="Times New Roman" w:cs="Times New Roman"/>
              </w:rPr>
            </w:pPr>
            <w:r w:rsidRPr="00F37F39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 xml:space="preserve">Dominguez, </w:t>
            </w:r>
            <w:r w:rsidRPr="007D6F53">
              <w:rPr>
                <w:rFonts w:ascii="Times New Roman" w:hAnsi="Times New Roman" w:cs="Times New Roman"/>
                <w:i/>
              </w:rPr>
              <w:t>et al.</w:t>
            </w:r>
            <w:r w:rsidRPr="007D6F53">
              <w:rPr>
                <w:rFonts w:ascii="Times New Roman" w:hAnsi="Times New Roman" w:cs="Times New Roman"/>
              </w:rPr>
              <w:t xml:space="preserve"> (2007)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given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Moreno-</w:t>
            </w:r>
            <w:proofErr w:type="spellStart"/>
            <w:r w:rsidRPr="007D6F53">
              <w:rPr>
                <w:rFonts w:ascii="Times New Roman" w:hAnsi="Times New Roman" w:cs="Times New Roman"/>
              </w:rPr>
              <w:t>Civantos</w:t>
            </w:r>
            <w:proofErr w:type="spellEnd"/>
            <w:r w:rsidRPr="007D6F53">
              <w:rPr>
                <w:rFonts w:ascii="Times New Roman" w:hAnsi="Times New Roman" w:cs="Times New Roman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</w:rPr>
              <w:t>et al.</w:t>
            </w:r>
            <w:r w:rsidRPr="007D6F53">
              <w:rPr>
                <w:rFonts w:ascii="Times New Roman" w:hAnsi="Times New Roman" w:cs="Times New Roman"/>
              </w:rPr>
              <w:t xml:space="preserve"> (2000)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 (ecologic)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~2300 meningococcal cases/year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7D6F53" w:rsidTr="00FB5BA8"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D6F53">
              <w:rPr>
                <w:rFonts w:ascii="Times New Roman" w:hAnsi="Times New Roman" w:cs="Times New Roman"/>
                <w:b/>
              </w:rPr>
              <w:t>Hemoglobinopathies</w:t>
            </w:r>
            <w:proofErr w:type="spellEnd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lastRenderedPageBreak/>
              <w:t>Strouse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 series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Inusa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 series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5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Jacobs,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 series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1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George,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 series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3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Kumar,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 series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3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Morrison,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Ribeiro,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5242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1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Lera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412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9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Bundy,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7896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Steinberg,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(1978)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Glezen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(1983)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Souza,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Long,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(2012)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Purohit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(2012)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Ballester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(1985)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3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Hambidge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(2006)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45356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8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Hambidge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2524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8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Hambidge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(2012)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1085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8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Esposito, </w:t>
            </w:r>
            <w:r w:rsidRPr="007D6F53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</w:p>
        </w:tc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Immunogenicity study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  <w:b/>
              </w:rPr>
            </w:pPr>
            <w:r w:rsidRPr="007D6F53">
              <w:rPr>
                <w:rFonts w:ascii="Times New Roman" w:hAnsi="Times New Roman" w:cs="Times New Roman"/>
                <w:b/>
              </w:rPr>
              <w:t>Malnutrition</w:t>
            </w:r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0" w:name="RANGE!A59"/>
            <w:r w:rsidRPr="007D6F53">
              <w:rPr>
                <w:rFonts w:ascii="Times New Roman" w:hAnsi="Times New Roman" w:cs="Times New Roman"/>
                <w:color w:val="000000"/>
              </w:rPr>
              <w:t xml:space="preserve">Gentile,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</w:t>
            </w:r>
            <w:r w:rsidRPr="007D6F53">
              <w:rPr>
                <w:rFonts w:ascii="Times New Roman" w:hAnsi="Times New Roman" w:cs="Times New Roman"/>
                <w:color w:val="000000"/>
              </w:rPr>
              <w:t>. (2011)</w:t>
            </w:r>
            <w:bookmarkEnd w:id="0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2367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6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" w:name="RANGE!A60"/>
            <w:r w:rsidRPr="007D6F53">
              <w:rPr>
                <w:rFonts w:ascii="Times New Roman" w:hAnsi="Times New Roman" w:cs="Times New Roman"/>
                <w:color w:val="000000"/>
              </w:rPr>
              <w:t>Miranda-</w:t>
            </w:r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Choque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  <w:bookmarkEnd w:id="1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5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2" w:name="RANGE!A62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Adegbola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(1994)</w:t>
            </w:r>
            <w:bookmarkEnd w:id="2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449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3" w:name="RANGE!A63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Urashima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  <w:bookmarkEnd w:id="3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Randomized controlled trial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167 cases, 167 controls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4" w:name="RANGE!A64"/>
            <w:r w:rsidRPr="007D6F53">
              <w:rPr>
                <w:rFonts w:ascii="Times New Roman" w:hAnsi="Times New Roman" w:cs="Times New Roman"/>
                <w:color w:val="000000"/>
              </w:rPr>
              <w:t xml:space="preserve">Morgan,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(2010)</w:t>
            </w:r>
            <w:bookmarkEnd w:id="4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Case-cohort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361 hospitalizations, 233 deaths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5" w:name="RANGE!A65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Bellei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(2006)</w:t>
            </w:r>
            <w:bookmarkEnd w:id="5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6" w:name="RANGE!A66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Fulop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(1999)</w:t>
            </w:r>
            <w:bookmarkEnd w:id="6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7" w:name="RANGE!A67"/>
            <w:r w:rsidRPr="007D6F53">
              <w:rPr>
                <w:rFonts w:ascii="Times New Roman" w:hAnsi="Times New Roman" w:cs="Times New Roman"/>
                <w:color w:val="000000"/>
              </w:rPr>
              <w:t xml:space="preserve">Potter,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(1999)</w:t>
            </w:r>
            <w:bookmarkEnd w:id="7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8" w:name="RANGE!A68"/>
            <w:r w:rsidRPr="007D6F53">
              <w:rPr>
                <w:rFonts w:ascii="Times New Roman" w:hAnsi="Times New Roman" w:cs="Times New Roman"/>
                <w:color w:val="000000"/>
              </w:rPr>
              <w:t xml:space="preserve">Sagawa,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  <w:bookmarkEnd w:id="8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9" w:name="RANGE!A69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Hui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(2006)</w:t>
            </w:r>
            <w:bookmarkEnd w:id="9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0" w:name="RANGE!A70"/>
            <w:r w:rsidRPr="007D6F53">
              <w:rPr>
                <w:rFonts w:ascii="Times New Roman" w:hAnsi="Times New Roman" w:cs="Times New Roman"/>
                <w:color w:val="000000"/>
              </w:rPr>
              <w:t xml:space="preserve">Chadha,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(2011)</w:t>
            </w:r>
            <w:bookmarkEnd w:id="10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1" w:name="RANGE!A71"/>
            <w:r w:rsidRPr="007D6F53">
              <w:rPr>
                <w:rFonts w:ascii="Times New Roman" w:hAnsi="Times New Roman" w:cs="Times New Roman"/>
                <w:color w:val="000000"/>
              </w:rPr>
              <w:t xml:space="preserve">Hara,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(2005)</w:t>
            </w:r>
            <w:bookmarkEnd w:id="11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153 cases, 95 </w:t>
            </w:r>
            <w:r w:rsidRPr="007D6F53">
              <w:rPr>
                <w:rFonts w:ascii="Times New Roman" w:hAnsi="Times New Roman" w:cs="Times New Roman"/>
              </w:rPr>
              <w:t>controls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2" w:name="RANGE!A72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Pozzetto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(1993)</w:t>
            </w:r>
            <w:bookmarkEnd w:id="12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82 cases, 50 </w:t>
            </w:r>
            <w:r w:rsidRPr="007D6F53">
              <w:rPr>
                <w:rFonts w:ascii="Times New Roman" w:hAnsi="Times New Roman" w:cs="Times New Roman"/>
              </w:rPr>
              <w:t>controls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3" w:name="RANGE!A73"/>
            <w:r w:rsidRPr="007D6F53">
              <w:rPr>
                <w:rFonts w:ascii="Times New Roman" w:hAnsi="Times New Roman" w:cs="Times New Roman"/>
                <w:color w:val="000000"/>
              </w:rPr>
              <w:t xml:space="preserve">Gardner,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(2000)</w:t>
            </w:r>
            <w:bookmarkEnd w:id="13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Case-control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 xml:space="preserve">61 cases, 27 </w:t>
            </w:r>
            <w:r w:rsidRPr="007D6F53">
              <w:rPr>
                <w:rFonts w:ascii="Times New Roman" w:hAnsi="Times New Roman" w:cs="Times New Roman"/>
              </w:rPr>
              <w:t>controls</w:t>
            </w:r>
          </w:p>
        </w:tc>
        <w:tc>
          <w:tcPr>
            <w:tcW w:w="3544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4" w:name="RANGE!A74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lastRenderedPageBreak/>
              <w:t>Provinciali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(1998)</w:t>
            </w:r>
            <w:bookmarkEnd w:id="14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Cohort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8</w:t>
            </w:r>
          </w:p>
        </w:tc>
      </w:tr>
      <w:tr w:rsidR="00521A88" w:rsidRPr="007D6F53" w:rsidTr="00FB5BA8">
        <w:tc>
          <w:tcPr>
            <w:tcW w:w="3543" w:type="dxa"/>
            <w:vAlign w:val="bottom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bookmarkStart w:id="15" w:name="RANGE!A75"/>
            <w:proofErr w:type="spellStart"/>
            <w:r w:rsidRPr="007D6F53">
              <w:rPr>
                <w:rFonts w:ascii="Times New Roman" w:hAnsi="Times New Roman" w:cs="Times New Roman"/>
                <w:color w:val="000000"/>
              </w:rPr>
              <w:t>Girodon</w:t>
            </w:r>
            <w:proofErr w:type="spellEnd"/>
            <w:r w:rsidRPr="007D6F5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50F0F">
              <w:rPr>
                <w:rFonts w:ascii="Times New Roman" w:hAnsi="Times New Roman" w:cs="Times New Roman"/>
                <w:i/>
                <w:color w:val="000000"/>
              </w:rPr>
              <w:t>et al.</w:t>
            </w:r>
            <w:r w:rsidRPr="007D6F53">
              <w:rPr>
                <w:rFonts w:ascii="Times New Roman" w:hAnsi="Times New Roman" w:cs="Times New Roman"/>
                <w:color w:val="000000"/>
              </w:rPr>
              <w:t xml:space="preserve"> (1999)</w:t>
            </w:r>
            <w:bookmarkEnd w:id="15"/>
          </w:p>
        </w:tc>
        <w:tc>
          <w:tcPr>
            <w:tcW w:w="3543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Randomized controlled trial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725 in 4 arms</w:t>
            </w:r>
          </w:p>
        </w:tc>
        <w:tc>
          <w:tcPr>
            <w:tcW w:w="3544" w:type="dxa"/>
          </w:tcPr>
          <w:p w:rsidR="00521A88" w:rsidRPr="007D6F53" w:rsidRDefault="00521A88" w:rsidP="00FB5BA8">
            <w:pPr>
              <w:rPr>
                <w:rFonts w:ascii="Times New Roman" w:hAnsi="Times New Roman" w:cs="Times New Roman"/>
              </w:rPr>
            </w:pPr>
            <w:r w:rsidRPr="007D6F53">
              <w:rPr>
                <w:rFonts w:ascii="Times New Roman" w:hAnsi="Times New Roman" w:cs="Times New Roman"/>
              </w:rPr>
              <w:t>Not applicable</w:t>
            </w:r>
          </w:p>
        </w:tc>
      </w:tr>
    </w:tbl>
    <w:p w:rsidR="00521A88" w:rsidRPr="006C5176" w:rsidRDefault="00521A88" w:rsidP="00521A88">
      <w:pPr>
        <w:rPr>
          <w:rFonts w:ascii="Times New Roman" w:hAnsi="Times New Roman" w:cs="Times New Roman"/>
        </w:rPr>
      </w:pPr>
      <w:r w:rsidRPr="006C5176">
        <w:rPr>
          <w:rFonts w:ascii="Times New Roman" w:hAnsi="Times New Roman" w:cs="Times New Roman"/>
        </w:rPr>
        <w:fldChar w:fldCharType="begin"/>
      </w:r>
      <w:r w:rsidRPr="006C5176">
        <w:rPr>
          <w:rFonts w:ascii="Times New Roman" w:hAnsi="Times New Roman" w:cs="Times New Roman"/>
        </w:rPr>
        <w:instrText xml:space="preserve"> ADDIN </w:instrText>
      </w:r>
      <w:r w:rsidRPr="006C5176">
        <w:rPr>
          <w:rFonts w:ascii="Times New Roman" w:hAnsi="Times New Roman" w:cs="Times New Roman"/>
        </w:rPr>
        <w:fldChar w:fldCharType="end"/>
      </w:r>
    </w:p>
    <w:p w:rsidR="00521A88" w:rsidRPr="00F37F39" w:rsidRDefault="00521A88" w:rsidP="00521A88">
      <w:pPr>
        <w:rPr>
          <w:rFonts w:ascii="Times New Roman" w:hAnsi="Times New Roman" w:cs="Times New Roman"/>
        </w:rPr>
      </w:pPr>
    </w:p>
    <w:p w:rsidR="00DC57CC" w:rsidRDefault="00DC57CC">
      <w:bookmarkStart w:id="16" w:name="_GoBack"/>
      <w:bookmarkEnd w:id="16"/>
    </w:p>
    <w:sectPr w:rsidR="00DC57CC" w:rsidSect="006437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88"/>
    <w:rsid w:val="0000139B"/>
    <w:rsid w:val="00025762"/>
    <w:rsid w:val="0004191B"/>
    <w:rsid w:val="00071974"/>
    <w:rsid w:val="000A639F"/>
    <w:rsid w:val="000B1AD4"/>
    <w:rsid w:val="000C5A42"/>
    <w:rsid w:val="000D5D36"/>
    <w:rsid w:val="000E2AC4"/>
    <w:rsid w:val="001019C2"/>
    <w:rsid w:val="00117EF3"/>
    <w:rsid w:val="00155D08"/>
    <w:rsid w:val="00161C99"/>
    <w:rsid w:val="00162688"/>
    <w:rsid w:val="001656C7"/>
    <w:rsid w:val="00184BFB"/>
    <w:rsid w:val="00197E4E"/>
    <w:rsid w:val="001B145B"/>
    <w:rsid w:val="001D06DA"/>
    <w:rsid w:val="001D09DB"/>
    <w:rsid w:val="001D75D7"/>
    <w:rsid w:val="001E358E"/>
    <w:rsid w:val="001E6FDA"/>
    <w:rsid w:val="00204B23"/>
    <w:rsid w:val="00204F6D"/>
    <w:rsid w:val="00224FB2"/>
    <w:rsid w:val="00236E61"/>
    <w:rsid w:val="002550C2"/>
    <w:rsid w:val="00255DAD"/>
    <w:rsid w:val="00261B17"/>
    <w:rsid w:val="002A2E60"/>
    <w:rsid w:val="002C03BD"/>
    <w:rsid w:val="002C4A28"/>
    <w:rsid w:val="002E17D0"/>
    <w:rsid w:val="002F7E24"/>
    <w:rsid w:val="00322B9F"/>
    <w:rsid w:val="00325692"/>
    <w:rsid w:val="0034576A"/>
    <w:rsid w:val="003613C0"/>
    <w:rsid w:val="00365491"/>
    <w:rsid w:val="00391422"/>
    <w:rsid w:val="003A04FA"/>
    <w:rsid w:val="003A37BC"/>
    <w:rsid w:val="003B1A73"/>
    <w:rsid w:val="003F3B2E"/>
    <w:rsid w:val="0040358B"/>
    <w:rsid w:val="004542EC"/>
    <w:rsid w:val="00457B51"/>
    <w:rsid w:val="00463D43"/>
    <w:rsid w:val="00470087"/>
    <w:rsid w:val="004772C1"/>
    <w:rsid w:val="0048316C"/>
    <w:rsid w:val="00496B36"/>
    <w:rsid w:val="004A77B3"/>
    <w:rsid w:val="004C264F"/>
    <w:rsid w:val="004D32DA"/>
    <w:rsid w:val="004D3720"/>
    <w:rsid w:val="004D3A92"/>
    <w:rsid w:val="004E7306"/>
    <w:rsid w:val="004F45BB"/>
    <w:rsid w:val="005068B6"/>
    <w:rsid w:val="00517AF8"/>
    <w:rsid w:val="00517E33"/>
    <w:rsid w:val="00521A88"/>
    <w:rsid w:val="00532264"/>
    <w:rsid w:val="0054446A"/>
    <w:rsid w:val="00547DE4"/>
    <w:rsid w:val="00585E6B"/>
    <w:rsid w:val="005A14D8"/>
    <w:rsid w:val="005C27EB"/>
    <w:rsid w:val="005F6DA4"/>
    <w:rsid w:val="00634409"/>
    <w:rsid w:val="0063539B"/>
    <w:rsid w:val="0063768F"/>
    <w:rsid w:val="00667EA2"/>
    <w:rsid w:val="00681A35"/>
    <w:rsid w:val="00684857"/>
    <w:rsid w:val="006C3E36"/>
    <w:rsid w:val="006C7A6E"/>
    <w:rsid w:val="006D01DB"/>
    <w:rsid w:val="006E0425"/>
    <w:rsid w:val="006E7B2F"/>
    <w:rsid w:val="00710150"/>
    <w:rsid w:val="00717D64"/>
    <w:rsid w:val="00727CA9"/>
    <w:rsid w:val="00752D29"/>
    <w:rsid w:val="00755241"/>
    <w:rsid w:val="00763408"/>
    <w:rsid w:val="00771531"/>
    <w:rsid w:val="007744FD"/>
    <w:rsid w:val="007C5AED"/>
    <w:rsid w:val="007D0A7D"/>
    <w:rsid w:val="007F5227"/>
    <w:rsid w:val="00806503"/>
    <w:rsid w:val="00815629"/>
    <w:rsid w:val="00823C84"/>
    <w:rsid w:val="00832D5C"/>
    <w:rsid w:val="00842FB0"/>
    <w:rsid w:val="00845CC0"/>
    <w:rsid w:val="00845DF4"/>
    <w:rsid w:val="0085543D"/>
    <w:rsid w:val="00873E8A"/>
    <w:rsid w:val="00877480"/>
    <w:rsid w:val="00881AF9"/>
    <w:rsid w:val="008A2BBD"/>
    <w:rsid w:val="008A59DE"/>
    <w:rsid w:val="008A627A"/>
    <w:rsid w:val="008F1FA7"/>
    <w:rsid w:val="009007FD"/>
    <w:rsid w:val="009037FF"/>
    <w:rsid w:val="00941F41"/>
    <w:rsid w:val="00970244"/>
    <w:rsid w:val="00973AD4"/>
    <w:rsid w:val="00983267"/>
    <w:rsid w:val="0098488F"/>
    <w:rsid w:val="009D197B"/>
    <w:rsid w:val="009E16BC"/>
    <w:rsid w:val="009E7FF4"/>
    <w:rsid w:val="009F4916"/>
    <w:rsid w:val="00A11F54"/>
    <w:rsid w:val="00A22B18"/>
    <w:rsid w:val="00A4298A"/>
    <w:rsid w:val="00A81C0B"/>
    <w:rsid w:val="00AC0D1F"/>
    <w:rsid w:val="00AD24A1"/>
    <w:rsid w:val="00AE752E"/>
    <w:rsid w:val="00AF1290"/>
    <w:rsid w:val="00B035C3"/>
    <w:rsid w:val="00B1333B"/>
    <w:rsid w:val="00B15607"/>
    <w:rsid w:val="00B166C3"/>
    <w:rsid w:val="00B3196B"/>
    <w:rsid w:val="00B5524C"/>
    <w:rsid w:val="00B55735"/>
    <w:rsid w:val="00BD1F5C"/>
    <w:rsid w:val="00BF0799"/>
    <w:rsid w:val="00BF7029"/>
    <w:rsid w:val="00C01A13"/>
    <w:rsid w:val="00C52E27"/>
    <w:rsid w:val="00C621D6"/>
    <w:rsid w:val="00C668F8"/>
    <w:rsid w:val="00C67CAE"/>
    <w:rsid w:val="00C82DF1"/>
    <w:rsid w:val="00CC1EB3"/>
    <w:rsid w:val="00CC5683"/>
    <w:rsid w:val="00CC7879"/>
    <w:rsid w:val="00CD1277"/>
    <w:rsid w:val="00CD3FDF"/>
    <w:rsid w:val="00CD77A0"/>
    <w:rsid w:val="00CE1606"/>
    <w:rsid w:val="00D12F2F"/>
    <w:rsid w:val="00D250F4"/>
    <w:rsid w:val="00D80B7C"/>
    <w:rsid w:val="00DA08EA"/>
    <w:rsid w:val="00DB1DE2"/>
    <w:rsid w:val="00DC57CC"/>
    <w:rsid w:val="00E32A3E"/>
    <w:rsid w:val="00E356FC"/>
    <w:rsid w:val="00E44170"/>
    <w:rsid w:val="00E64D5C"/>
    <w:rsid w:val="00E751AA"/>
    <w:rsid w:val="00E81FE2"/>
    <w:rsid w:val="00EE6DCC"/>
    <w:rsid w:val="00EF5F1D"/>
    <w:rsid w:val="00F00056"/>
    <w:rsid w:val="00F000FE"/>
    <w:rsid w:val="00F223C3"/>
    <w:rsid w:val="00F4776B"/>
    <w:rsid w:val="00F67106"/>
    <w:rsid w:val="00F85EC1"/>
    <w:rsid w:val="00F93EF9"/>
    <w:rsid w:val="00FB4B16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A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1A8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Cohen</dc:creator>
  <cp:lastModifiedBy>Adam Cohen</cp:lastModifiedBy>
  <cp:revision>1</cp:revision>
  <dcterms:created xsi:type="dcterms:W3CDTF">2015-04-18T04:58:00Z</dcterms:created>
  <dcterms:modified xsi:type="dcterms:W3CDTF">2015-04-18T04:58:00Z</dcterms:modified>
</cp:coreProperties>
</file>