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1156"/>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8160"/>
        <w:gridCol w:w="4800"/>
      </w:tblGrid>
      <w:tr w:rsidR="00E70B64" w:rsidRPr="00E70B64" w:rsidTr="00E70B64">
        <w:tc>
          <w:tcPr>
            <w:tcW w:w="5000" w:type="pct"/>
            <w:gridSpan w:val="2"/>
            <w:tcBorders>
              <w:top w:val="nil"/>
              <w:bottom w:val="single" w:sz="4" w:space="0" w:color="auto"/>
            </w:tcBorders>
            <w:shd w:val="clear" w:color="auto" w:fill="auto"/>
            <w:hideMark/>
          </w:tcPr>
          <w:p w:rsidR="00E70B64" w:rsidRPr="00E70B64" w:rsidRDefault="004201FC" w:rsidP="00521177">
            <w:pPr>
              <w:spacing w:after="0" w:line="240" w:lineRule="auto"/>
              <w:outlineLvl w:val="1"/>
              <w:rPr>
                <w:rFonts w:ascii="Calibri" w:eastAsia="Calibri" w:hAnsi="Calibri" w:cs="Times New Roman"/>
                <w:sz w:val="24"/>
                <w:szCs w:val="24"/>
              </w:rPr>
            </w:pPr>
            <w:bookmarkStart w:id="0" w:name="_Toc306786316"/>
            <w:bookmarkStart w:id="1" w:name="_Toc373917918"/>
            <w:r w:rsidRPr="004201FC">
              <w:rPr>
                <w:rFonts w:ascii="Calibri" w:eastAsia="Calibri" w:hAnsi="Calibri" w:cs="Times New Roman"/>
                <w:sz w:val="24"/>
                <w:szCs w:val="24"/>
              </w:rPr>
              <w:t>Web Appendix 1</w:t>
            </w:r>
            <w:r w:rsidR="00E70B64" w:rsidRPr="00E70B64">
              <w:rPr>
                <w:rFonts w:ascii="Calibri" w:eastAsia="Calibri" w:hAnsi="Calibri" w:cs="Times New Roman"/>
                <w:sz w:val="24"/>
                <w:szCs w:val="24"/>
              </w:rPr>
              <w:t xml:space="preserve">:  </w:t>
            </w:r>
            <w:r w:rsidR="00521177">
              <w:rPr>
                <w:rFonts w:ascii="Calibri" w:eastAsia="Calibri" w:hAnsi="Calibri" w:cs="Times New Roman"/>
                <w:sz w:val="24"/>
                <w:szCs w:val="24"/>
              </w:rPr>
              <w:t>F</w:t>
            </w:r>
            <w:r w:rsidR="00E70B64" w:rsidRPr="00E70B64">
              <w:rPr>
                <w:rFonts w:ascii="Calibri" w:eastAsia="Calibri" w:hAnsi="Calibri" w:cs="Times New Roman"/>
                <w:sz w:val="24"/>
                <w:szCs w:val="24"/>
              </w:rPr>
              <w:t xml:space="preserve">ood coding </w:t>
            </w:r>
            <w:proofErr w:type="spellStart"/>
            <w:r w:rsidR="00E70B64" w:rsidRPr="00E70B64">
              <w:rPr>
                <w:rFonts w:ascii="Calibri" w:eastAsia="Calibri" w:hAnsi="Calibri" w:cs="Times New Roman"/>
                <w:sz w:val="24"/>
                <w:szCs w:val="24"/>
              </w:rPr>
              <w:t>scheme</w:t>
            </w:r>
            <w:r w:rsidR="00E70B64" w:rsidRPr="00E70B64">
              <w:rPr>
                <w:rFonts w:ascii="Calibri" w:eastAsia="Calibri" w:hAnsi="Calibri" w:cs="Times New Roman"/>
                <w:sz w:val="24"/>
                <w:szCs w:val="24"/>
                <w:vertAlign w:val="superscript"/>
              </w:rPr>
              <w:t>a</w:t>
            </w:r>
            <w:proofErr w:type="spellEnd"/>
            <w:r w:rsidR="00E70B64" w:rsidRPr="00E70B64">
              <w:rPr>
                <w:rFonts w:ascii="Calibri" w:eastAsia="Calibri" w:hAnsi="Calibri" w:cs="Times New Roman"/>
                <w:sz w:val="24"/>
                <w:szCs w:val="24"/>
              </w:rPr>
              <w:t xml:space="preserve"> for aggregating foods from National Health and Nutrition Examination Survey, 2007-2010, into fruit and vegetable groups comparable to Behavioral Risk Factor Surveillance System (BRFSS) 201</w:t>
            </w:r>
            <w:bookmarkEnd w:id="0"/>
            <w:bookmarkEnd w:id="1"/>
            <w:r w:rsidR="00E70B64" w:rsidRPr="00E70B64">
              <w:rPr>
                <w:rFonts w:ascii="Calibri" w:eastAsia="Calibri" w:hAnsi="Calibri" w:cs="Times New Roman"/>
                <w:sz w:val="24"/>
                <w:szCs w:val="24"/>
              </w:rPr>
              <w:t>1</w:t>
            </w:r>
          </w:p>
        </w:tc>
      </w:tr>
      <w:tr w:rsidR="00E70B64" w:rsidRPr="00E70B64" w:rsidTr="00E70B64">
        <w:tc>
          <w:tcPr>
            <w:tcW w:w="3148" w:type="pct"/>
            <w:tcBorders>
              <w:top w:val="nil"/>
              <w:bottom w:val="single" w:sz="4" w:space="0" w:color="auto"/>
            </w:tcBorders>
            <w:shd w:val="clear" w:color="auto" w:fill="auto"/>
            <w:vAlign w:val="bottom"/>
            <w:hideMark/>
          </w:tcPr>
          <w:p w:rsidR="00E70B64" w:rsidRPr="00E70B64" w:rsidRDefault="00E70B64" w:rsidP="00E70B64">
            <w:pPr>
              <w:spacing w:after="0" w:line="240" w:lineRule="auto"/>
              <w:rPr>
                <w:rFonts w:ascii="Calibri" w:eastAsia="Calibri" w:hAnsi="Calibri" w:cs="Times New Roman"/>
                <w:color w:val="000000"/>
                <w:sz w:val="24"/>
                <w:szCs w:val="24"/>
              </w:rPr>
            </w:pPr>
            <w:r w:rsidRPr="00E70B64">
              <w:rPr>
                <w:rFonts w:ascii="Calibri" w:eastAsia="Calibri" w:hAnsi="Calibri" w:cs="Times New Roman"/>
                <w:color w:val="000000"/>
                <w:sz w:val="24"/>
                <w:szCs w:val="24"/>
              </w:rPr>
              <w:t>2011 BRFSS Question</w:t>
            </w:r>
          </w:p>
        </w:tc>
        <w:tc>
          <w:tcPr>
            <w:tcW w:w="1852" w:type="pct"/>
            <w:tcBorders>
              <w:top w:val="nil"/>
              <w:bottom w:val="single" w:sz="4" w:space="0" w:color="auto"/>
            </w:tcBorders>
            <w:shd w:val="clear" w:color="auto" w:fill="auto"/>
            <w:vAlign w:val="bottom"/>
          </w:tcPr>
          <w:p w:rsidR="00E70B64" w:rsidRPr="00E70B64" w:rsidRDefault="00E70B64" w:rsidP="00E70B64">
            <w:pPr>
              <w:spacing w:after="0" w:line="240" w:lineRule="auto"/>
              <w:rPr>
                <w:rFonts w:ascii="Calibri" w:eastAsia="Calibri" w:hAnsi="Calibri" w:cs="Times New Roman"/>
                <w:color w:val="000000"/>
                <w:sz w:val="24"/>
                <w:szCs w:val="24"/>
              </w:rPr>
            </w:pPr>
            <w:r w:rsidRPr="00E70B64">
              <w:rPr>
                <w:rFonts w:ascii="Calibri" w:eastAsia="Calibri" w:hAnsi="Calibri" w:cs="Times New Roman"/>
                <w:color w:val="000000"/>
                <w:sz w:val="24"/>
                <w:szCs w:val="24"/>
              </w:rPr>
              <w:t xml:space="preserve">Food Codes </w:t>
            </w:r>
            <w:proofErr w:type="spellStart"/>
            <w:r w:rsidRPr="00E70B64">
              <w:rPr>
                <w:rFonts w:ascii="Calibri" w:eastAsia="Calibri" w:hAnsi="Calibri" w:cs="Times New Roman"/>
                <w:color w:val="000000"/>
                <w:sz w:val="24"/>
                <w:szCs w:val="24"/>
              </w:rPr>
              <w:t>Included</w:t>
            </w:r>
            <w:r w:rsidRPr="00E70B64">
              <w:rPr>
                <w:rFonts w:ascii="Calibri" w:eastAsia="Calibri" w:hAnsi="Calibri" w:cs="Times New Roman"/>
                <w:color w:val="000000"/>
                <w:sz w:val="24"/>
                <w:szCs w:val="24"/>
                <w:vertAlign w:val="superscript"/>
              </w:rPr>
              <w:t>b</w:t>
            </w:r>
            <w:proofErr w:type="spellEnd"/>
          </w:p>
        </w:tc>
      </w:tr>
      <w:tr w:rsidR="00E70B64" w:rsidRPr="00E70B64" w:rsidTr="00E70B64">
        <w:tc>
          <w:tcPr>
            <w:tcW w:w="3148" w:type="pct"/>
            <w:tcBorders>
              <w:top w:val="single" w:sz="4" w:space="0" w:color="auto"/>
              <w:bottom w:val="nil"/>
            </w:tcBorders>
            <w:shd w:val="clear" w:color="auto" w:fill="auto"/>
            <w:hideMark/>
          </w:tcPr>
          <w:p w:rsidR="00E70B64" w:rsidRPr="00E70B64" w:rsidRDefault="00E70B64" w:rsidP="00E70B64">
            <w:pPr>
              <w:numPr>
                <w:ilvl w:val="0"/>
                <w:numId w:val="1"/>
              </w:numPr>
              <w:autoSpaceDE w:val="0"/>
              <w:autoSpaceDN w:val="0"/>
              <w:adjustRightInd w:val="0"/>
              <w:spacing w:after="0" w:line="240" w:lineRule="auto"/>
              <w:ind w:left="270" w:hanging="270"/>
              <w:rPr>
                <w:rFonts w:ascii="Calibri" w:eastAsia="Times New Roman" w:hAnsi="Calibri" w:cs="Times New Roman"/>
                <w:color w:val="000000"/>
                <w:sz w:val="24"/>
                <w:szCs w:val="24"/>
              </w:rPr>
            </w:pPr>
            <w:r w:rsidRPr="00E70B64">
              <w:rPr>
                <w:rFonts w:ascii="Calibri" w:eastAsia="Times New Roman" w:hAnsi="Calibri" w:cs="Times New Roman"/>
                <w:color w:val="000000"/>
                <w:sz w:val="24"/>
                <w:szCs w:val="24"/>
              </w:rPr>
              <w:t xml:space="preserve">During the past month, how many times per day, week or month did you drink 100% PURE fruit juices? Do not include fruit-flavored drinks with added sugar or fruit juice you made at home and added sugar to. Only include 100% juice. </w:t>
            </w:r>
          </w:p>
          <w:p w:rsidR="00E70B64" w:rsidRPr="00E70B64" w:rsidRDefault="00E70B64" w:rsidP="00E70B64">
            <w:pPr>
              <w:autoSpaceDE w:val="0"/>
              <w:autoSpaceDN w:val="0"/>
              <w:adjustRightInd w:val="0"/>
              <w:spacing w:after="0" w:line="240" w:lineRule="auto"/>
              <w:rPr>
                <w:rFonts w:ascii="Calibri" w:eastAsia="Times New Roman" w:hAnsi="Calibri" w:cs="Times New Roman"/>
                <w:color w:val="000000"/>
                <w:sz w:val="24"/>
                <w:szCs w:val="24"/>
              </w:rPr>
            </w:pPr>
          </w:p>
        </w:tc>
        <w:tc>
          <w:tcPr>
            <w:tcW w:w="1852" w:type="pct"/>
            <w:tcBorders>
              <w:top w:val="single" w:sz="4" w:space="0" w:color="auto"/>
              <w:bottom w:val="nil"/>
            </w:tcBorders>
            <w:shd w:val="clear" w:color="auto" w:fill="auto"/>
          </w:tcPr>
          <w:p w:rsidR="00E70B64" w:rsidRPr="00E70B64" w:rsidRDefault="00E70B64" w:rsidP="00E70B64">
            <w:pPr>
              <w:spacing w:after="0" w:line="240" w:lineRule="auto"/>
              <w:rPr>
                <w:rFonts w:ascii="Calibri" w:eastAsia="Calibri" w:hAnsi="Calibri" w:cs="Times New Roman"/>
                <w:color w:val="000000"/>
                <w:sz w:val="24"/>
                <w:szCs w:val="24"/>
              </w:rPr>
            </w:pPr>
            <w:r w:rsidRPr="00E70B64">
              <w:rPr>
                <w:rFonts w:ascii="Calibri" w:eastAsia="Calibri" w:hAnsi="Calibri" w:cs="Times New Roman"/>
                <w:color w:val="000000"/>
                <w:sz w:val="24"/>
                <w:szCs w:val="24"/>
              </w:rPr>
              <w:t>611-----   or 61201--- thru 61213--- or 61216---</w:t>
            </w:r>
          </w:p>
          <w:p w:rsidR="00E70B64" w:rsidRPr="00E70B64" w:rsidRDefault="00E70B64" w:rsidP="00E70B64">
            <w:pPr>
              <w:spacing w:after="0" w:line="240" w:lineRule="auto"/>
              <w:rPr>
                <w:rFonts w:ascii="Calibri" w:eastAsia="Calibri" w:hAnsi="Calibri" w:cs="Times New Roman"/>
                <w:color w:val="000000"/>
                <w:sz w:val="24"/>
                <w:szCs w:val="24"/>
              </w:rPr>
            </w:pPr>
            <w:r w:rsidRPr="00E70B64">
              <w:rPr>
                <w:rFonts w:ascii="Calibri" w:eastAsia="Calibri" w:hAnsi="Calibri" w:cs="Times New Roman"/>
                <w:color w:val="000000"/>
                <w:sz w:val="24"/>
                <w:szCs w:val="24"/>
              </w:rPr>
              <w:t>and  6120050- or 61214--- or 61219--- thru 61226---- or 6410011-  thru  6422101-</w:t>
            </w:r>
          </w:p>
        </w:tc>
      </w:tr>
      <w:tr w:rsidR="00E70B64" w:rsidRPr="00E70B64" w:rsidTr="00E70B64">
        <w:tc>
          <w:tcPr>
            <w:tcW w:w="3148" w:type="pct"/>
            <w:tcBorders>
              <w:top w:val="nil"/>
              <w:bottom w:val="nil"/>
            </w:tcBorders>
            <w:shd w:val="clear" w:color="auto" w:fill="auto"/>
            <w:hideMark/>
          </w:tcPr>
          <w:p w:rsidR="00E70B64" w:rsidRPr="00E70B64" w:rsidRDefault="00E70B64" w:rsidP="00E70B64">
            <w:pPr>
              <w:numPr>
                <w:ilvl w:val="0"/>
                <w:numId w:val="1"/>
              </w:numPr>
              <w:autoSpaceDE w:val="0"/>
              <w:autoSpaceDN w:val="0"/>
              <w:adjustRightInd w:val="0"/>
              <w:spacing w:after="0" w:line="240" w:lineRule="auto"/>
              <w:ind w:left="270" w:hanging="270"/>
              <w:rPr>
                <w:rFonts w:ascii="Calibri" w:eastAsia="Times New Roman" w:hAnsi="Calibri" w:cs="Times New Roman"/>
                <w:color w:val="000000"/>
                <w:sz w:val="24"/>
                <w:szCs w:val="24"/>
              </w:rPr>
            </w:pPr>
            <w:r w:rsidRPr="00E70B64">
              <w:rPr>
                <w:rFonts w:ascii="Calibri" w:eastAsia="Times New Roman" w:hAnsi="Calibri" w:cs="Times New Roman"/>
                <w:color w:val="000000"/>
                <w:sz w:val="24"/>
                <w:szCs w:val="24"/>
              </w:rPr>
              <w:t>During the past month, not counting juice, how many times per day, week, or month did you eat fruit? Count fresh, frozen, or canned fruit.</w:t>
            </w:r>
          </w:p>
          <w:p w:rsidR="00E70B64" w:rsidRPr="00E70B64" w:rsidRDefault="00E70B64" w:rsidP="00E70B64">
            <w:pPr>
              <w:autoSpaceDE w:val="0"/>
              <w:autoSpaceDN w:val="0"/>
              <w:adjustRightInd w:val="0"/>
              <w:spacing w:after="0" w:line="240" w:lineRule="auto"/>
              <w:rPr>
                <w:rFonts w:ascii="Calibri" w:eastAsia="Times New Roman" w:hAnsi="Calibri" w:cs="Times New Roman"/>
                <w:color w:val="000000"/>
                <w:sz w:val="24"/>
                <w:szCs w:val="24"/>
              </w:rPr>
            </w:pPr>
          </w:p>
        </w:tc>
        <w:tc>
          <w:tcPr>
            <w:tcW w:w="1852" w:type="pct"/>
            <w:tcBorders>
              <w:top w:val="nil"/>
              <w:bottom w:val="nil"/>
            </w:tcBorders>
            <w:shd w:val="clear" w:color="auto" w:fill="auto"/>
          </w:tcPr>
          <w:p w:rsidR="00E70B64" w:rsidRPr="00E70B64" w:rsidRDefault="00E70B64" w:rsidP="00E70B64">
            <w:pPr>
              <w:spacing w:after="0" w:line="240" w:lineRule="auto"/>
              <w:rPr>
                <w:rFonts w:ascii="Calibri" w:eastAsia="Calibri" w:hAnsi="Calibri" w:cs="Times New Roman"/>
                <w:color w:val="000000"/>
                <w:sz w:val="24"/>
                <w:szCs w:val="24"/>
              </w:rPr>
            </w:pPr>
            <w:r w:rsidRPr="00E70B64">
              <w:rPr>
                <w:rFonts w:ascii="Calibri" w:eastAsia="Calibri" w:hAnsi="Calibri" w:cs="Times New Roman"/>
                <w:color w:val="000000"/>
                <w:sz w:val="24"/>
                <w:szCs w:val="24"/>
              </w:rPr>
              <w:t xml:space="preserve">6110---- thru 634-----  or 641----- thru 642----- </w:t>
            </w:r>
          </w:p>
          <w:p w:rsidR="00E70B64" w:rsidRPr="00E70B64" w:rsidRDefault="00E70B64" w:rsidP="00E70B64">
            <w:pPr>
              <w:spacing w:after="0" w:line="240" w:lineRule="auto"/>
              <w:rPr>
                <w:rFonts w:ascii="Calibri" w:eastAsia="Calibri" w:hAnsi="Calibri" w:cs="Times New Roman"/>
                <w:color w:val="000000"/>
                <w:sz w:val="24"/>
                <w:szCs w:val="24"/>
              </w:rPr>
            </w:pPr>
            <w:r w:rsidRPr="00E70B64">
              <w:rPr>
                <w:rFonts w:ascii="Calibri" w:eastAsia="Calibri" w:hAnsi="Calibri" w:cs="Times New Roman"/>
                <w:color w:val="000000"/>
                <w:sz w:val="24"/>
                <w:szCs w:val="24"/>
              </w:rPr>
              <w:t>excluding fruit juice (see above)</w:t>
            </w:r>
          </w:p>
        </w:tc>
      </w:tr>
      <w:tr w:rsidR="00E70B64" w:rsidRPr="00E70B64" w:rsidTr="00E70B64">
        <w:tc>
          <w:tcPr>
            <w:tcW w:w="3148" w:type="pct"/>
            <w:tcBorders>
              <w:top w:val="nil"/>
              <w:bottom w:val="nil"/>
            </w:tcBorders>
            <w:shd w:val="clear" w:color="auto" w:fill="auto"/>
            <w:hideMark/>
          </w:tcPr>
          <w:p w:rsidR="00E70B64" w:rsidRPr="00E70B64" w:rsidRDefault="00E70B64" w:rsidP="00E70B64">
            <w:pPr>
              <w:numPr>
                <w:ilvl w:val="0"/>
                <w:numId w:val="1"/>
              </w:numPr>
              <w:autoSpaceDE w:val="0"/>
              <w:autoSpaceDN w:val="0"/>
              <w:adjustRightInd w:val="0"/>
              <w:spacing w:after="0" w:line="240" w:lineRule="auto"/>
              <w:ind w:left="270" w:hanging="270"/>
              <w:rPr>
                <w:rFonts w:ascii="Calibri" w:eastAsia="Times New Roman" w:hAnsi="Calibri" w:cs="Times New Roman"/>
                <w:color w:val="000000"/>
                <w:sz w:val="24"/>
                <w:szCs w:val="24"/>
              </w:rPr>
            </w:pPr>
            <w:r w:rsidRPr="00E70B64">
              <w:rPr>
                <w:rFonts w:ascii="Calibri" w:eastAsia="Times New Roman" w:hAnsi="Calibri" w:cs="Times New Roman"/>
                <w:color w:val="000000"/>
                <w:sz w:val="24"/>
                <w:szCs w:val="24"/>
              </w:rPr>
              <w:t xml:space="preserve">During the past month, how many times per day, week, or month did you eat cooked or canned beans, such as refried, baked, black, garbanzo beans, beans in soup, soybeans, edamame, tofu or lentils. Do NOT include long green beans. </w:t>
            </w:r>
          </w:p>
          <w:p w:rsidR="00E70B64" w:rsidRPr="00E70B64" w:rsidRDefault="00E70B64" w:rsidP="00E70B64">
            <w:pPr>
              <w:autoSpaceDE w:val="0"/>
              <w:autoSpaceDN w:val="0"/>
              <w:adjustRightInd w:val="0"/>
              <w:spacing w:after="0" w:line="240" w:lineRule="auto"/>
              <w:rPr>
                <w:rFonts w:ascii="Calibri" w:eastAsia="Times New Roman" w:hAnsi="Calibri" w:cs="Times New Roman"/>
                <w:color w:val="000000"/>
                <w:sz w:val="24"/>
                <w:szCs w:val="24"/>
              </w:rPr>
            </w:pPr>
          </w:p>
        </w:tc>
        <w:tc>
          <w:tcPr>
            <w:tcW w:w="1852" w:type="pct"/>
            <w:tcBorders>
              <w:top w:val="nil"/>
              <w:bottom w:val="nil"/>
            </w:tcBorders>
            <w:shd w:val="clear" w:color="auto" w:fill="auto"/>
          </w:tcPr>
          <w:p w:rsidR="00E70B64" w:rsidRPr="00E70B64" w:rsidRDefault="00E70B64" w:rsidP="00E70B64">
            <w:pPr>
              <w:autoSpaceDE w:val="0"/>
              <w:autoSpaceDN w:val="0"/>
              <w:adjustRightInd w:val="0"/>
              <w:spacing w:after="0" w:line="240" w:lineRule="auto"/>
              <w:rPr>
                <w:rFonts w:ascii="Calibri" w:eastAsia="Times New Roman" w:hAnsi="Calibri" w:cs="Times New Roman"/>
                <w:color w:val="000000"/>
                <w:sz w:val="24"/>
                <w:szCs w:val="24"/>
              </w:rPr>
            </w:pPr>
            <w:r w:rsidRPr="00E70B64">
              <w:rPr>
                <w:rFonts w:ascii="Calibri" w:eastAsia="Calibri" w:hAnsi="Calibri" w:cs="Times New Roman"/>
                <w:color w:val="000000"/>
                <w:sz w:val="24"/>
                <w:szCs w:val="24"/>
              </w:rPr>
              <w:t>41------or 1131---- thru 1133---- or 1172----</w:t>
            </w:r>
          </w:p>
        </w:tc>
      </w:tr>
      <w:tr w:rsidR="00E70B64" w:rsidRPr="00E70B64" w:rsidTr="00E70B64">
        <w:tc>
          <w:tcPr>
            <w:tcW w:w="3148" w:type="pct"/>
            <w:tcBorders>
              <w:top w:val="nil"/>
              <w:bottom w:val="nil"/>
            </w:tcBorders>
            <w:shd w:val="clear" w:color="auto" w:fill="auto"/>
            <w:hideMark/>
          </w:tcPr>
          <w:p w:rsidR="00E70B64" w:rsidRPr="00E70B64" w:rsidRDefault="00E70B64" w:rsidP="00E70B64">
            <w:pPr>
              <w:numPr>
                <w:ilvl w:val="0"/>
                <w:numId w:val="1"/>
              </w:numPr>
              <w:autoSpaceDE w:val="0"/>
              <w:autoSpaceDN w:val="0"/>
              <w:adjustRightInd w:val="0"/>
              <w:spacing w:after="0" w:line="240" w:lineRule="auto"/>
              <w:ind w:left="270" w:hanging="270"/>
              <w:rPr>
                <w:rFonts w:ascii="Calibri" w:eastAsia="Times New Roman" w:hAnsi="Calibri" w:cs="Times New Roman"/>
                <w:color w:val="000000"/>
                <w:sz w:val="24"/>
                <w:szCs w:val="24"/>
              </w:rPr>
            </w:pPr>
            <w:r w:rsidRPr="00E70B64">
              <w:rPr>
                <w:rFonts w:ascii="Calibri" w:eastAsia="Times New Roman" w:hAnsi="Calibri" w:cs="Times New Roman"/>
                <w:color w:val="000000"/>
                <w:sz w:val="24"/>
                <w:szCs w:val="24"/>
              </w:rPr>
              <w:t>During the past month, how many times per day, week, or month did you eat dark green vegetables for example broccoli or dark leafy greens including romaine, chard, collard greens or spinach?</w:t>
            </w:r>
          </w:p>
          <w:p w:rsidR="00E70B64" w:rsidRPr="00E70B64" w:rsidRDefault="00E70B64" w:rsidP="00E70B64">
            <w:pPr>
              <w:autoSpaceDE w:val="0"/>
              <w:autoSpaceDN w:val="0"/>
              <w:adjustRightInd w:val="0"/>
              <w:spacing w:after="0" w:line="240" w:lineRule="auto"/>
              <w:rPr>
                <w:rFonts w:ascii="Calibri" w:eastAsia="Times New Roman" w:hAnsi="Calibri" w:cs="Times New Roman"/>
                <w:color w:val="000000"/>
                <w:sz w:val="24"/>
                <w:szCs w:val="24"/>
              </w:rPr>
            </w:pPr>
          </w:p>
        </w:tc>
        <w:tc>
          <w:tcPr>
            <w:tcW w:w="1852" w:type="pct"/>
            <w:tcBorders>
              <w:top w:val="nil"/>
              <w:bottom w:val="nil"/>
            </w:tcBorders>
            <w:shd w:val="clear" w:color="auto" w:fill="auto"/>
          </w:tcPr>
          <w:p w:rsidR="00E70B64" w:rsidRPr="00E70B64" w:rsidRDefault="00E70B64" w:rsidP="00E70B64">
            <w:pPr>
              <w:autoSpaceDE w:val="0"/>
              <w:autoSpaceDN w:val="0"/>
              <w:adjustRightInd w:val="0"/>
              <w:spacing w:after="0" w:line="240" w:lineRule="auto"/>
              <w:rPr>
                <w:rFonts w:ascii="Calibri" w:eastAsia="Times New Roman" w:hAnsi="Calibri" w:cs="Times New Roman"/>
                <w:strike/>
                <w:color w:val="000000"/>
                <w:sz w:val="24"/>
                <w:szCs w:val="24"/>
              </w:rPr>
            </w:pPr>
            <w:r w:rsidRPr="00E70B64">
              <w:rPr>
                <w:rFonts w:ascii="Calibri" w:eastAsia="Times New Roman" w:hAnsi="Calibri" w:cs="Times New Roman"/>
                <w:color w:val="000000"/>
                <w:sz w:val="24"/>
                <w:szCs w:val="24"/>
              </w:rPr>
              <w:t>72------ or 75147---</w:t>
            </w:r>
          </w:p>
          <w:p w:rsidR="00E70B64" w:rsidRPr="00E70B64" w:rsidRDefault="00E70B64" w:rsidP="00E70B64">
            <w:pPr>
              <w:spacing w:after="0" w:line="240" w:lineRule="auto"/>
              <w:rPr>
                <w:rFonts w:ascii="Calibri" w:eastAsia="Calibri" w:hAnsi="Calibri" w:cs="Times New Roman"/>
                <w:color w:val="000000"/>
                <w:sz w:val="24"/>
                <w:szCs w:val="24"/>
              </w:rPr>
            </w:pPr>
          </w:p>
        </w:tc>
      </w:tr>
      <w:tr w:rsidR="00E70B64" w:rsidRPr="00E70B64" w:rsidTr="00E70B64">
        <w:tc>
          <w:tcPr>
            <w:tcW w:w="3148" w:type="pct"/>
            <w:tcBorders>
              <w:top w:val="nil"/>
              <w:bottom w:val="nil"/>
            </w:tcBorders>
            <w:shd w:val="clear" w:color="auto" w:fill="auto"/>
            <w:hideMark/>
          </w:tcPr>
          <w:p w:rsidR="00E70B64" w:rsidRPr="00E70B64" w:rsidRDefault="00E70B64" w:rsidP="00E70B64">
            <w:pPr>
              <w:numPr>
                <w:ilvl w:val="0"/>
                <w:numId w:val="1"/>
              </w:numPr>
              <w:autoSpaceDE w:val="0"/>
              <w:autoSpaceDN w:val="0"/>
              <w:adjustRightInd w:val="0"/>
              <w:spacing w:after="0" w:line="240" w:lineRule="auto"/>
              <w:ind w:left="270" w:hanging="270"/>
              <w:rPr>
                <w:rFonts w:ascii="Calibri" w:eastAsia="Times New Roman" w:hAnsi="Calibri" w:cs="Times New Roman"/>
                <w:color w:val="000000"/>
                <w:sz w:val="24"/>
                <w:szCs w:val="24"/>
              </w:rPr>
            </w:pPr>
            <w:r w:rsidRPr="00E70B64">
              <w:rPr>
                <w:rFonts w:ascii="Calibri" w:eastAsia="Times New Roman" w:hAnsi="Calibri" w:cs="Times New Roman"/>
                <w:color w:val="000000"/>
                <w:sz w:val="24"/>
                <w:szCs w:val="24"/>
              </w:rPr>
              <w:t>During the past month, how many times per day, week, or month did you eat orange- colored vegetables such as sweet potatoes, pumpkin, winter squash, or carrots?</w:t>
            </w:r>
          </w:p>
          <w:p w:rsidR="00E70B64" w:rsidRPr="00E70B64" w:rsidRDefault="00E70B64" w:rsidP="00E70B64">
            <w:pPr>
              <w:autoSpaceDE w:val="0"/>
              <w:autoSpaceDN w:val="0"/>
              <w:adjustRightInd w:val="0"/>
              <w:spacing w:after="0" w:line="240" w:lineRule="auto"/>
              <w:rPr>
                <w:rFonts w:ascii="Calibri" w:eastAsia="Times New Roman" w:hAnsi="Calibri" w:cs="Times New Roman"/>
                <w:color w:val="000000"/>
                <w:sz w:val="24"/>
                <w:szCs w:val="24"/>
              </w:rPr>
            </w:pPr>
          </w:p>
        </w:tc>
        <w:tc>
          <w:tcPr>
            <w:tcW w:w="1852" w:type="pct"/>
            <w:tcBorders>
              <w:top w:val="nil"/>
              <w:bottom w:val="nil"/>
            </w:tcBorders>
            <w:shd w:val="clear" w:color="auto" w:fill="auto"/>
          </w:tcPr>
          <w:p w:rsidR="00E70B64" w:rsidRPr="00E70B64" w:rsidRDefault="00E70B64" w:rsidP="00E70B64">
            <w:pPr>
              <w:autoSpaceDE w:val="0"/>
              <w:autoSpaceDN w:val="0"/>
              <w:adjustRightInd w:val="0"/>
              <w:spacing w:after="0" w:line="240" w:lineRule="auto"/>
              <w:rPr>
                <w:rFonts w:ascii="Calibri" w:eastAsia="Times New Roman" w:hAnsi="Calibri" w:cs="Times New Roman"/>
                <w:color w:val="000000"/>
                <w:sz w:val="24"/>
                <w:szCs w:val="24"/>
              </w:rPr>
            </w:pPr>
            <w:r w:rsidRPr="00E70B64">
              <w:rPr>
                <w:rFonts w:ascii="Calibri" w:eastAsia="Times New Roman" w:hAnsi="Calibri" w:cs="Times New Roman"/>
                <w:color w:val="000000"/>
                <w:sz w:val="24"/>
                <w:szCs w:val="24"/>
              </w:rPr>
              <w:t>73------</w:t>
            </w:r>
          </w:p>
          <w:p w:rsidR="00E70B64" w:rsidRPr="00E70B64" w:rsidRDefault="00E70B64" w:rsidP="00E70B64">
            <w:pPr>
              <w:spacing w:after="0" w:line="240" w:lineRule="auto"/>
              <w:rPr>
                <w:rFonts w:ascii="Calibri" w:eastAsia="Calibri" w:hAnsi="Calibri" w:cs="Times New Roman"/>
                <w:color w:val="000000"/>
                <w:sz w:val="24"/>
                <w:szCs w:val="24"/>
              </w:rPr>
            </w:pPr>
          </w:p>
        </w:tc>
      </w:tr>
      <w:tr w:rsidR="00E70B64" w:rsidRPr="00E70B64" w:rsidTr="00E70B64">
        <w:tc>
          <w:tcPr>
            <w:tcW w:w="3148" w:type="pct"/>
            <w:tcBorders>
              <w:top w:val="nil"/>
              <w:bottom w:val="single" w:sz="4" w:space="0" w:color="auto"/>
            </w:tcBorders>
            <w:shd w:val="clear" w:color="auto" w:fill="auto"/>
            <w:hideMark/>
          </w:tcPr>
          <w:p w:rsidR="00E70B64" w:rsidRPr="00E70B64" w:rsidRDefault="00E70B64" w:rsidP="00E70B64">
            <w:pPr>
              <w:numPr>
                <w:ilvl w:val="0"/>
                <w:numId w:val="1"/>
              </w:numPr>
              <w:autoSpaceDE w:val="0"/>
              <w:autoSpaceDN w:val="0"/>
              <w:adjustRightInd w:val="0"/>
              <w:spacing w:after="0" w:line="240" w:lineRule="auto"/>
              <w:ind w:left="270" w:hanging="270"/>
              <w:rPr>
                <w:rFonts w:ascii="Calibri" w:eastAsia="Times New Roman" w:hAnsi="Calibri" w:cs="Times New Roman"/>
                <w:color w:val="000000"/>
                <w:sz w:val="24"/>
                <w:szCs w:val="24"/>
              </w:rPr>
            </w:pPr>
            <w:r w:rsidRPr="00E70B64">
              <w:rPr>
                <w:rFonts w:ascii="Calibri" w:eastAsia="Times New Roman" w:hAnsi="Calibri" w:cs="Times New Roman"/>
                <w:color w:val="000000"/>
                <w:sz w:val="24"/>
                <w:szCs w:val="24"/>
              </w:rPr>
              <w:t xml:space="preserve">Not counting what you just told me about, during the past month, about how many times per day, week, or month did you eat OTHER vegetables? Examples of other vegetables include tomatoes, tomato juice or V-8 juice, corn, eggplant, peas, lettuce, cabbage, and white potatoes that are not fried such as baked or mashed potatoes. </w:t>
            </w:r>
          </w:p>
        </w:tc>
        <w:tc>
          <w:tcPr>
            <w:tcW w:w="1852" w:type="pct"/>
            <w:tcBorders>
              <w:top w:val="nil"/>
              <w:bottom w:val="single" w:sz="4" w:space="0" w:color="auto"/>
            </w:tcBorders>
            <w:shd w:val="clear" w:color="auto" w:fill="auto"/>
          </w:tcPr>
          <w:p w:rsidR="00E70B64" w:rsidRPr="00E70B64" w:rsidRDefault="00E70B64" w:rsidP="00E70B64">
            <w:pPr>
              <w:spacing w:after="0" w:line="240" w:lineRule="auto"/>
              <w:rPr>
                <w:rFonts w:ascii="Calibri" w:eastAsia="Calibri" w:hAnsi="Calibri" w:cs="Times New Roman"/>
                <w:color w:val="000000"/>
                <w:sz w:val="24"/>
                <w:szCs w:val="24"/>
              </w:rPr>
            </w:pPr>
            <w:r w:rsidRPr="00E70B64">
              <w:rPr>
                <w:rFonts w:ascii="Calibri" w:eastAsia="Calibri" w:hAnsi="Calibri" w:cs="Times New Roman"/>
                <w:color w:val="000000"/>
                <w:sz w:val="24"/>
                <w:szCs w:val="24"/>
              </w:rPr>
              <w:t>7------- excluding dark green vegetables and orange vegetables (see above),  and fried potatoes (712-----or 714-----or 71505--- or 77121---)</w:t>
            </w:r>
          </w:p>
        </w:tc>
      </w:tr>
      <w:tr w:rsidR="00E70B64" w:rsidRPr="00E70B64" w:rsidTr="00E70B64">
        <w:tc>
          <w:tcPr>
            <w:tcW w:w="5000" w:type="pct"/>
            <w:gridSpan w:val="2"/>
            <w:tcBorders>
              <w:bottom w:val="nil"/>
            </w:tcBorders>
            <w:shd w:val="clear" w:color="auto" w:fill="auto"/>
            <w:hideMark/>
          </w:tcPr>
          <w:p w:rsidR="00E70B64" w:rsidRPr="00E70B64" w:rsidRDefault="00E70B64" w:rsidP="00E70B64">
            <w:pPr>
              <w:spacing w:after="0" w:line="240" w:lineRule="auto"/>
              <w:rPr>
                <w:rFonts w:ascii="Calibri" w:eastAsia="Calibri" w:hAnsi="Calibri" w:cs="Times New Roman"/>
                <w:color w:val="000000"/>
                <w:sz w:val="24"/>
                <w:szCs w:val="24"/>
              </w:rPr>
            </w:pPr>
            <w:r w:rsidRPr="00E70B64">
              <w:rPr>
                <w:rFonts w:ascii="Calibri" w:eastAsia="Calibri" w:hAnsi="Calibri" w:cs="Times New Roman"/>
                <w:color w:val="000000"/>
                <w:sz w:val="24"/>
                <w:szCs w:val="24"/>
                <w:vertAlign w:val="superscript"/>
              </w:rPr>
              <w:t>a</w:t>
            </w:r>
            <w:r w:rsidR="00A20FA0">
              <w:rPr>
                <w:rFonts w:ascii="Calibri" w:eastAsia="Calibri" w:hAnsi="Calibri" w:cs="Times New Roman"/>
                <w:color w:val="000000"/>
                <w:sz w:val="24"/>
                <w:szCs w:val="24"/>
              </w:rPr>
              <w:t xml:space="preserve"> Based on </w:t>
            </w:r>
            <w:r w:rsidRPr="00E70B64">
              <w:rPr>
                <w:rFonts w:ascii="Calibri" w:eastAsia="Calibri" w:hAnsi="Calibri" w:cs="Times New Roman"/>
                <w:color w:val="000000"/>
                <w:sz w:val="24"/>
                <w:szCs w:val="24"/>
              </w:rPr>
              <w:t>United S</w:t>
            </w:r>
            <w:r w:rsidR="00A20FA0">
              <w:rPr>
                <w:rFonts w:ascii="Calibri" w:eastAsia="Calibri" w:hAnsi="Calibri" w:cs="Times New Roman"/>
                <w:color w:val="000000"/>
                <w:sz w:val="24"/>
                <w:szCs w:val="24"/>
              </w:rPr>
              <w:t>tate Department of Agriculture, Food Survey Research Group</w:t>
            </w:r>
            <w:r w:rsidRPr="00E70B64">
              <w:rPr>
                <w:rFonts w:ascii="Calibri" w:eastAsia="Calibri" w:hAnsi="Calibri" w:cs="Times New Roman"/>
                <w:color w:val="000000"/>
                <w:sz w:val="24"/>
                <w:szCs w:val="24"/>
              </w:rPr>
              <w:t xml:space="preserve"> defined food groups</w:t>
            </w:r>
            <w:r w:rsidR="00A20FA0">
              <w:rPr>
                <w:rFonts w:ascii="Calibri" w:eastAsia="Calibri" w:hAnsi="Calibri" w:cs="Times New Roman"/>
                <w:color w:val="000000"/>
                <w:sz w:val="24"/>
                <w:szCs w:val="24"/>
              </w:rPr>
              <w:t>.</w:t>
            </w:r>
            <w:r w:rsidR="00216A68">
              <w:rPr>
                <w:rFonts w:ascii="Calibri" w:eastAsia="Calibri" w:hAnsi="Calibri" w:cs="Times New Roman"/>
                <w:color w:val="000000"/>
                <w:sz w:val="24"/>
                <w:szCs w:val="24"/>
              </w:rPr>
              <w:t>(1</w:t>
            </w:r>
            <w:r w:rsidR="00A20FA0">
              <w:rPr>
                <w:rFonts w:ascii="Calibri" w:eastAsia="Calibri" w:hAnsi="Calibri" w:cs="Times New Roman"/>
                <w:color w:val="000000"/>
                <w:sz w:val="24"/>
                <w:szCs w:val="24"/>
              </w:rPr>
              <w:t>,2</w:t>
            </w:r>
            <w:r w:rsidR="00216A68">
              <w:rPr>
                <w:rFonts w:ascii="Calibri" w:eastAsia="Calibri" w:hAnsi="Calibri" w:cs="Times New Roman"/>
                <w:color w:val="000000"/>
                <w:sz w:val="24"/>
                <w:szCs w:val="24"/>
              </w:rPr>
              <w:t>)</w:t>
            </w:r>
            <w:r w:rsidRPr="00E70B64">
              <w:rPr>
                <w:rFonts w:ascii="Calibri" w:eastAsia="Calibri" w:hAnsi="Calibri" w:cs="Times New Roman"/>
                <w:color w:val="000000"/>
                <w:sz w:val="24"/>
                <w:szCs w:val="24"/>
              </w:rPr>
              <w:t xml:space="preserve"> </w:t>
            </w:r>
            <w:r w:rsidR="00A20FA0">
              <w:rPr>
                <w:rFonts w:ascii="Calibri" w:eastAsia="Calibri" w:hAnsi="Calibri" w:cs="Times New Roman"/>
                <w:color w:val="000000"/>
                <w:sz w:val="24"/>
                <w:szCs w:val="24"/>
              </w:rPr>
              <w:t>T</w:t>
            </w:r>
            <w:r w:rsidRPr="00E70B64">
              <w:rPr>
                <w:rFonts w:ascii="Calibri" w:eastAsia="Calibri" w:hAnsi="Calibri" w:cs="Times New Roman"/>
                <w:color w:val="000000"/>
                <w:sz w:val="24"/>
                <w:szCs w:val="24"/>
              </w:rPr>
              <w:t xml:space="preserve">o facilitate comparisons with BRFSS </w:t>
            </w:r>
            <w:r w:rsidR="00A20FA0">
              <w:rPr>
                <w:rFonts w:ascii="Calibri" w:eastAsia="Calibri" w:hAnsi="Calibri" w:cs="Times New Roman"/>
                <w:color w:val="000000"/>
                <w:sz w:val="24"/>
                <w:szCs w:val="24"/>
              </w:rPr>
              <w:t>certain food codes were</w:t>
            </w:r>
            <w:r w:rsidRPr="00E70B64">
              <w:rPr>
                <w:rFonts w:ascii="Calibri" w:eastAsia="Calibri" w:hAnsi="Calibri" w:cs="Times New Roman"/>
                <w:color w:val="000000"/>
                <w:sz w:val="24"/>
                <w:szCs w:val="24"/>
              </w:rPr>
              <w:t xml:space="preserve"> as exclud</w:t>
            </w:r>
            <w:r w:rsidR="00A20FA0">
              <w:rPr>
                <w:rFonts w:ascii="Calibri" w:eastAsia="Calibri" w:hAnsi="Calibri" w:cs="Times New Roman"/>
                <w:color w:val="000000"/>
                <w:sz w:val="24"/>
                <w:szCs w:val="24"/>
              </w:rPr>
              <w:t>ed</w:t>
            </w:r>
            <w:r w:rsidRPr="00E70B64">
              <w:rPr>
                <w:rFonts w:ascii="Calibri" w:eastAsia="Calibri" w:hAnsi="Calibri" w:cs="Times New Roman"/>
                <w:color w:val="000000"/>
                <w:sz w:val="24"/>
                <w:szCs w:val="24"/>
              </w:rPr>
              <w:t xml:space="preserve">: baby foods (67- ----- and 76- -----), dried fruit (62- -----), fruits and vegetables eaten in combination with sandwiches, and condiments including tomato sauces (salsa, ketchup, spaghetti sauce, etc., 744 -----), olives, pickles, and relishes (755 -----), and vinegar (644 -----).  </w:t>
            </w:r>
          </w:p>
          <w:p w:rsidR="00E70B64" w:rsidRPr="00E70B64" w:rsidRDefault="00E70B64" w:rsidP="00E70B64">
            <w:pPr>
              <w:spacing w:after="0" w:line="240" w:lineRule="auto"/>
              <w:rPr>
                <w:rFonts w:ascii="Calibri" w:eastAsia="Calibri" w:hAnsi="Calibri" w:cs="Times New Roman"/>
                <w:color w:val="000000"/>
                <w:sz w:val="24"/>
                <w:szCs w:val="24"/>
              </w:rPr>
            </w:pPr>
          </w:p>
          <w:p w:rsidR="00E70B64" w:rsidRPr="00E70B64" w:rsidRDefault="00E70B64" w:rsidP="00216A68">
            <w:pPr>
              <w:spacing w:after="0" w:line="240" w:lineRule="auto"/>
              <w:rPr>
                <w:rFonts w:ascii="Calibri" w:eastAsia="Calibri" w:hAnsi="Calibri" w:cs="Times New Roman"/>
                <w:color w:val="000000"/>
                <w:sz w:val="24"/>
                <w:szCs w:val="24"/>
              </w:rPr>
            </w:pPr>
            <w:r w:rsidRPr="00E70B64">
              <w:rPr>
                <w:rFonts w:ascii="Calibri" w:eastAsia="Calibri" w:hAnsi="Calibri" w:cs="Times New Roman"/>
                <w:color w:val="000000"/>
                <w:sz w:val="24"/>
                <w:szCs w:val="24"/>
              </w:rPr>
              <w:t xml:space="preserve"> </w:t>
            </w:r>
            <w:proofErr w:type="spellStart"/>
            <w:r w:rsidRPr="00E70B64">
              <w:rPr>
                <w:rFonts w:ascii="Calibri" w:eastAsia="Calibri" w:hAnsi="Calibri" w:cs="Times New Roman"/>
                <w:color w:val="000000"/>
                <w:sz w:val="24"/>
                <w:szCs w:val="24"/>
                <w:vertAlign w:val="superscript"/>
              </w:rPr>
              <w:t>b</w:t>
            </w:r>
            <w:r w:rsidRPr="00E70B64">
              <w:rPr>
                <w:rFonts w:ascii="Calibri" w:eastAsia="Calibri" w:hAnsi="Calibri" w:cs="Times New Roman"/>
                <w:color w:val="000000"/>
                <w:sz w:val="24"/>
                <w:szCs w:val="24"/>
              </w:rPr>
              <w:t>Unique</w:t>
            </w:r>
            <w:proofErr w:type="spellEnd"/>
            <w:r w:rsidRPr="00E70B64">
              <w:rPr>
                <w:rFonts w:ascii="Calibri" w:eastAsia="Calibri" w:hAnsi="Calibri" w:cs="Times New Roman"/>
                <w:color w:val="000000"/>
                <w:sz w:val="24"/>
                <w:szCs w:val="24"/>
              </w:rPr>
              <w:t xml:space="preserve"> 8-digit USDA food code assigned to each food and beverage reported by National Health and Nutrition Examination survey participants during 24 dietary recalls.</w:t>
            </w:r>
            <w:r w:rsidR="00216A68">
              <w:rPr>
                <w:rFonts w:ascii="Calibri" w:eastAsia="Calibri" w:hAnsi="Calibri" w:cs="Times New Roman"/>
                <w:color w:val="000000"/>
                <w:sz w:val="24"/>
                <w:szCs w:val="24"/>
              </w:rPr>
              <w:t>(</w:t>
            </w:r>
            <w:r w:rsidR="00A20FA0">
              <w:rPr>
                <w:rFonts w:ascii="Calibri" w:eastAsia="Calibri" w:hAnsi="Calibri" w:cs="Times New Roman"/>
                <w:color w:val="000000"/>
                <w:sz w:val="24"/>
                <w:szCs w:val="24"/>
              </w:rPr>
              <w:t>1,</w:t>
            </w:r>
            <w:r w:rsidR="00216A68">
              <w:rPr>
                <w:rFonts w:ascii="Calibri" w:eastAsia="Calibri" w:hAnsi="Calibri" w:cs="Times New Roman"/>
                <w:color w:val="000000"/>
                <w:sz w:val="24"/>
                <w:szCs w:val="24"/>
              </w:rPr>
              <w:t>2)</w:t>
            </w:r>
          </w:p>
        </w:tc>
      </w:tr>
    </w:tbl>
    <w:p w:rsidR="004201FC" w:rsidRDefault="004201FC">
      <w:r>
        <w:lastRenderedPageBreak/>
        <w:br w:type="page"/>
      </w:r>
    </w:p>
    <w:tbl>
      <w:tblPr>
        <w:tblW w:w="4602" w:type="pct"/>
        <w:tblInd w:w="-78" w:type="dxa"/>
        <w:tblLayout w:type="fixed"/>
        <w:tblLook w:val="04A0" w:firstRow="1" w:lastRow="0" w:firstColumn="1" w:lastColumn="0" w:noHBand="0" w:noVBand="1"/>
      </w:tblPr>
      <w:tblGrid>
        <w:gridCol w:w="1257"/>
        <w:gridCol w:w="2398"/>
        <w:gridCol w:w="1033"/>
        <w:gridCol w:w="1033"/>
        <w:gridCol w:w="1033"/>
        <w:gridCol w:w="1040"/>
        <w:gridCol w:w="1033"/>
        <w:gridCol w:w="1033"/>
        <w:gridCol w:w="1033"/>
        <w:gridCol w:w="1035"/>
      </w:tblGrid>
      <w:tr w:rsidR="004201FC" w:rsidRPr="00BD4EED" w:rsidTr="00E71E30">
        <w:trPr>
          <w:trHeight w:val="611"/>
        </w:trPr>
        <w:tc>
          <w:tcPr>
            <w:tcW w:w="5000" w:type="pct"/>
            <w:gridSpan w:val="10"/>
            <w:tcBorders>
              <w:bottom w:val="single" w:sz="4" w:space="0" w:color="auto"/>
            </w:tcBorders>
            <w:shd w:val="clear" w:color="auto" w:fill="auto"/>
            <w:noWrap/>
            <w:hideMark/>
          </w:tcPr>
          <w:p w:rsidR="004201FC" w:rsidRPr="009157E8" w:rsidRDefault="004201FC" w:rsidP="00E71E30">
            <w:pPr>
              <w:pStyle w:val="Heading2"/>
              <w:spacing w:line="240" w:lineRule="auto"/>
              <w:rPr>
                <w:rFonts w:ascii="Calibri" w:eastAsia="Times New Roman" w:hAnsi="Calibri"/>
                <w:i w:val="0"/>
              </w:rPr>
            </w:pPr>
            <w:r w:rsidRPr="004201FC">
              <w:rPr>
                <w:rFonts w:ascii="Calibri" w:hAnsi="Calibri"/>
                <w:i w:val="0"/>
              </w:rPr>
              <w:lastRenderedPageBreak/>
              <w:t>Web Table 1</w:t>
            </w:r>
            <w:r w:rsidRPr="009157E8">
              <w:rPr>
                <w:rFonts w:ascii="Calibri" w:hAnsi="Calibri"/>
              </w:rPr>
              <w:t>:</w:t>
            </w:r>
            <w:bookmarkStart w:id="2" w:name="_Toc373917915"/>
            <w:r w:rsidRPr="009157E8">
              <w:rPr>
                <w:rFonts w:ascii="Calibri" w:eastAsia="Times New Roman" w:hAnsi="Calibri"/>
                <w:i w:val="0"/>
              </w:rPr>
              <w:t xml:space="preserve"> Regression Coefficients for Models Predicting the Log Odds that Cup Equivalents of Fruits And Vegetables </w:t>
            </w:r>
            <w:proofErr w:type="gramStart"/>
            <w:r w:rsidRPr="009157E8">
              <w:rPr>
                <w:rFonts w:ascii="Calibri" w:eastAsia="Times New Roman" w:hAnsi="Calibri"/>
                <w:i w:val="0"/>
              </w:rPr>
              <w:t>Consumed  ≥</w:t>
            </w:r>
            <w:proofErr w:type="gramEnd"/>
            <w:r w:rsidRPr="009157E8">
              <w:rPr>
                <w:rFonts w:ascii="Calibri" w:eastAsia="Times New Roman" w:hAnsi="Calibri"/>
                <w:i w:val="0"/>
              </w:rPr>
              <w:t xml:space="preserve"> United States Department of Agriculture Food Patterns Intake Recommendations, by Age Group and Sex, National Health and Nutrition Examination Survey, United States, 2007-2010</w:t>
            </w:r>
            <w:r w:rsidRPr="009157E8">
              <w:rPr>
                <w:rFonts w:ascii="Calibri" w:eastAsia="Times New Roman" w:hAnsi="Calibri"/>
                <w:i w:val="0"/>
                <w:vertAlign w:val="superscript"/>
              </w:rPr>
              <w:t>a</w:t>
            </w:r>
            <w:bookmarkEnd w:id="2"/>
            <w:r w:rsidRPr="009157E8">
              <w:rPr>
                <w:rFonts w:ascii="Calibri" w:eastAsia="Times New Roman" w:hAnsi="Calibri"/>
                <w:i w:val="0"/>
                <w:vertAlign w:val="superscript"/>
              </w:rPr>
              <w:t xml:space="preserve"> </w:t>
            </w:r>
          </w:p>
        </w:tc>
      </w:tr>
      <w:tr w:rsidR="004201FC" w:rsidRPr="00BD4EED" w:rsidTr="00E71E30">
        <w:trPr>
          <w:trHeight w:val="315"/>
        </w:trPr>
        <w:tc>
          <w:tcPr>
            <w:tcW w:w="527" w:type="pct"/>
            <w:tcBorders>
              <w:bottom w:val="single" w:sz="4" w:space="0" w:color="auto"/>
            </w:tcBorders>
            <w:shd w:val="clear" w:color="auto" w:fill="auto"/>
            <w:hideMark/>
          </w:tcPr>
          <w:p w:rsidR="004201FC" w:rsidRPr="009157E8" w:rsidRDefault="004201FC" w:rsidP="00E71E30">
            <w:pPr>
              <w:spacing w:line="240" w:lineRule="auto"/>
              <w:rPr>
                <w:rFonts w:ascii="Calibri" w:eastAsia="Times New Roman" w:hAnsi="Calibri"/>
              </w:rPr>
            </w:pPr>
          </w:p>
        </w:tc>
        <w:tc>
          <w:tcPr>
            <w:tcW w:w="1005" w:type="pct"/>
            <w:tcBorders>
              <w:bottom w:val="single" w:sz="4" w:space="0" w:color="auto"/>
            </w:tcBorders>
            <w:shd w:val="clear" w:color="auto" w:fill="auto"/>
            <w:hideMark/>
          </w:tcPr>
          <w:p w:rsidR="004201FC" w:rsidRPr="009157E8" w:rsidRDefault="004201FC" w:rsidP="00E71E30">
            <w:pPr>
              <w:spacing w:line="240" w:lineRule="auto"/>
              <w:rPr>
                <w:rFonts w:ascii="Calibri" w:eastAsia="Times New Roman" w:hAnsi="Calibri"/>
              </w:rPr>
            </w:pPr>
          </w:p>
        </w:tc>
        <w:tc>
          <w:tcPr>
            <w:tcW w:w="1735" w:type="pct"/>
            <w:gridSpan w:val="4"/>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Females</w:t>
            </w:r>
          </w:p>
        </w:tc>
        <w:tc>
          <w:tcPr>
            <w:tcW w:w="1733" w:type="pct"/>
            <w:gridSpan w:val="4"/>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Males</w:t>
            </w:r>
          </w:p>
        </w:tc>
      </w:tr>
      <w:tr w:rsidR="004201FC" w:rsidRPr="00BD4EED" w:rsidTr="00E71E30">
        <w:trPr>
          <w:trHeight w:val="315"/>
        </w:trPr>
        <w:tc>
          <w:tcPr>
            <w:tcW w:w="527" w:type="pct"/>
            <w:tcBorders>
              <w:top w:val="single" w:sz="4" w:space="0" w:color="auto"/>
              <w:bottom w:val="single" w:sz="4" w:space="0" w:color="auto"/>
            </w:tcBorders>
            <w:shd w:val="clear" w:color="auto" w:fill="auto"/>
            <w:hideMark/>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Parameter</w:t>
            </w:r>
          </w:p>
        </w:tc>
        <w:tc>
          <w:tcPr>
            <w:tcW w:w="1005" w:type="pct"/>
            <w:tcBorders>
              <w:top w:val="single" w:sz="4" w:space="0" w:color="auto"/>
              <w:bottom w:val="single" w:sz="4" w:space="0" w:color="auto"/>
            </w:tcBorders>
            <w:shd w:val="clear" w:color="auto" w:fill="auto"/>
            <w:hideMark/>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Description</w:t>
            </w:r>
          </w:p>
        </w:tc>
        <w:tc>
          <w:tcPr>
            <w:tcW w:w="433" w:type="pct"/>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18-30</w:t>
            </w:r>
          </w:p>
        </w:tc>
        <w:tc>
          <w:tcPr>
            <w:tcW w:w="433" w:type="pct"/>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31-50</w:t>
            </w:r>
          </w:p>
        </w:tc>
        <w:tc>
          <w:tcPr>
            <w:tcW w:w="433" w:type="pct"/>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51-70</w:t>
            </w:r>
          </w:p>
        </w:tc>
        <w:tc>
          <w:tcPr>
            <w:tcW w:w="436" w:type="pct"/>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71+</w:t>
            </w:r>
          </w:p>
        </w:tc>
        <w:tc>
          <w:tcPr>
            <w:tcW w:w="433" w:type="pct"/>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18-30</w:t>
            </w:r>
          </w:p>
        </w:tc>
        <w:tc>
          <w:tcPr>
            <w:tcW w:w="433" w:type="pct"/>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31-50</w:t>
            </w:r>
          </w:p>
        </w:tc>
        <w:tc>
          <w:tcPr>
            <w:tcW w:w="433" w:type="pct"/>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51-70</w:t>
            </w:r>
          </w:p>
        </w:tc>
        <w:tc>
          <w:tcPr>
            <w:tcW w:w="434" w:type="pct"/>
            <w:tcBorders>
              <w:top w:val="single" w:sz="4" w:space="0" w:color="auto"/>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71+</w:t>
            </w:r>
          </w:p>
        </w:tc>
      </w:tr>
      <w:tr w:rsidR="004201FC" w:rsidRPr="00BD4EED" w:rsidTr="00E71E30">
        <w:trPr>
          <w:trHeight w:val="354"/>
        </w:trPr>
        <w:tc>
          <w:tcPr>
            <w:tcW w:w="527" w:type="pct"/>
            <w:tcBorders>
              <w:top w:val="single" w:sz="4" w:space="0" w:color="auto"/>
            </w:tcBorders>
            <w:shd w:val="clear" w:color="auto" w:fill="auto"/>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Fruits</w:t>
            </w:r>
          </w:p>
        </w:tc>
        <w:tc>
          <w:tcPr>
            <w:tcW w:w="1005" w:type="pct"/>
            <w:tcBorders>
              <w:top w:val="single" w:sz="4" w:space="0" w:color="auto"/>
            </w:tcBorders>
            <w:shd w:val="clear" w:color="auto" w:fill="auto"/>
          </w:tcPr>
          <w:p w:rsidR="004201FC" w:rsidRPr="009157E8" w:rsidRDefault="004201FC" w:rsidP="00E71E30">
            <w:pPr>
              <w:spacing w:line="240" w:lineRule="auto"/>
              <w:rPr>
                <w:rFonts w:ascii="Calibri" w:eastAsia="Times New Roman" w:hAnsi="Calibri"/>
              </w:rPr>
            </w:pPr>
          </w:p>
        </w:tc>
        <w:tc>
          <w:tcPr>
            <w:tcW w:w="433" w:type="pct"/>
            <w:tcBorders>
              <w:top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6" w:type="pct"/>
            <w:tcBorders>
              <w:top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4" w:type="pct"/>
            <w:tcBorders>
              <w:top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r>
      <w:tr w:rsidR="004201FC" w:rsidRPr="00BD4EED" w:rsidTr="00E71E30">
        <w:trPr>
          <w:trHeight w:val="354"/>
        </w:trPr>
        <w:tc>
          <w:tcPr>
            <w:tcW w:w="527" w:type="pct"/>
            <w:tcBorders>
              <w:top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0</w:t>
            </w:r>
          </w:p>
        </w:tc>
        <w:tc>
          <w:tcPr>
            <w:tcW w:w="1005" w:type="pct"/>
            <w:tcBorders>
              <w:top w:val="single" w:sz="4" w:space="0" w:color="auto"/>
            </w:tcBorders>
            <w:shd w:val="clear" w:color="auto" w:fill="auto"/>
            <w:hideMark/>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Intercept</w:t>
            </w:r>
          </w:p>
        </w:tc>
        <w:tc>
          <w:tcPr>
            <w:tcW w:w="433" w:type="pct"/>
            <w:tcBorders>
              <w:top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-6.0600</w:t>
            </w:r>
          </w:p>
        </w:tc>
        <w:tc>
          <w:tcPr>
            <w:tcW w:w="433" w:type="pct"/>
            <w:tcBorders>
              <w:top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-4.6596</w:t>
            </w:r>
          </w:p>
        </w:tc>
        <w:tc>
          <w:tcPr>
            <w:tcW w:w="433" w:type="pct"/>
            <w:tcBorders>
              <w:top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-4.0696</w:t>
            </w:r>
          </w:p>
        </w:tc>
        <w:tc>
          <w:tcPr>
            <w:tcW w:w="436" w:type="pct"/>
            <w:tcBorders>
              <w:top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-5.4087</w:t>
            </w:r>
          </w:p>
        </w:tc>
        <w:tc>
          <w:tcPr>
            <w:tcW w:w="433" w:type="pct"/>
            <w:tcBorders>
              <w:top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-5.6210</w:t>
            </w:r>
          </w:p>
        </w:tc>
        <w:tc>
          <w:tcPr>
            <w:tcW w:w="433" w:type="pct"/>
            <w:tcBorders>
              <w:top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-5.4948</w:t>
            </w:r>
          </w:p>
        </w:tc>
        <w:tc>
          <w:tcPr>
            <w:tcW w:w="433" w:type="pct"/>
            <w:tcBorders>
              <w:top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-5.4824</w:t>
            </w:r>
          </w:p>
        </w:tc>
        <w:tc>
          <w:tcPr>
            <w:tcW w:w="434" w:type="pct"/>
            <w:tcBorders>
              <w:top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-5.2136</w:t>
            </w:r>
          </w:p>
        </w:tc>
      </w:tr>
      <w:tr w:rsidR="004201FC" w:rsidRPr="00BD4EED" w:rsidTr="00E71E30">
        <w:trPr>
          <w:trHeight w:val="354"/>
        </w:trPr>
        <w:tc>
          <w:tcPr>
            <w:tcW w:w="527" w:type="pct"/>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1005" w:type="pct"/>
            <w:shd w:val="clear" w:color="auto" w:fill="auto"/>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Times per day</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1</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Fruit juice</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1.8075</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1.4798</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1.6626</w:t>
            </w: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2.2270</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2.2377</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2.1261</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2.0233</w:t>
            </w: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1.5826</w:t>
            </w: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2</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Fruit</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1.4916</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1.6647</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1.5286</w:t>
            </w: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1.6380</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1.5963</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1.4769</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1.4799</w:t>
            </w: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1.5583</w:t>
            </w:r>
          </w:p>
        </w:tc>
      </w:tr>
      <w:tr w:rsidR="004201FC" w:rsidRPr="00BD4EED" w:rsidTr="00E71E30">
        <w:trPr>
          <w:trHeight w:val="354"/>
        </w:trPr>
        <w:tc>
          <w:tcPr>
            <w:tcW w:w="527" w:type="pct"/>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1005" w:type="pct"/>
            <w:shd w:val="clear" w:color="auto" w:fill="auto"/>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 xml:space="preserve">Race/ethnicity </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3</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Hispanic</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0.3152</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0.7545</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-0.1050</w:t>
            </w: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0.3825</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0.5780</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0.5608</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0.0313</w:t>
            </w: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-0.3240</w:t>
            </w: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4</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Non-Hispanic Black</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0.3618</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0.2488</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-0.3630</w:t>
            </w: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-0.4413</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0.2255</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0.2916</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-0.1186</w:t>
            </w: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-0.3004</w:t>
            </w:r>
          </w:p>
        </w:tc>
      </w:tr>
      <w:tr w:rsidR="004201FC" w:rsidRPr="00BD4EED" w:rsidTr="00E71E30">
        <w:trPr>
          <w:trHeight w:val="354"/>
        </w:trPr>
        <w:tc>
          <w:tcPr>
            <w:tcW w:w="527" w:type="pct"/>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1005" w:type="pct"/>
            <w:shd w:val="clear" w:color="auto" w:fill="auto"/>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Poverty-income Ratio</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p>
        </w:tc>
      </w:tr>
      <w:tr w:rsidR="004201FC" w:rsidRPr="00BD4EED" w:rsidTr="00E71E30">
        <w:trPr>
          <w:trHeight w:val="354"/>
        </w:trPr>
        <w:tc>
          <w:tcPr>
            <w:tcW w:w="527" w:type="pct"/>
            <w:shd w:val="clear" w:color="auto" w:fill="auto"/>
            <w:vAlign w:val="bottom"/>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5</w:t>
            </w:r>
          </w:p>
        </w:tc>
        <w:tc>
          <w:tcPr>
            <w:tcW w:w="1005" w:type="pct"/>
            <w:shd w:val="clear" w:color="auto" w:fill="auto"/>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&lt;1.25</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-0.4813</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-0.5005</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-0.5196</w:t>
            </w: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0.0331</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-0.4155</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0.0125</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-0.3753</w:t>
            </w: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-0.4122</w:t>
            </w:r>
          </w:p>
        </w:tc>
      </w:tr>
      <w:tr w:rsidR="004201FC" w:rsidRPr="00BD4EED" w:rsidTr="00E71E30">
        <w:trPr>
          <w:trHeight w:val="354"/>
        </w:trPr>
        <w:tc>
          <w:tcPr>
            <w:tcW w:w="527" w:type="pct"/>
            <w:tcBorders>
              <w:bottom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6</w:t>
            </w:r>
          </w:p>
        </w:tc>
        <w:tc>
          <w:tcPr>
            <w:tcW w:w="1005" w:type="pct"/>
            <w:tcBorders>
              <w:bottom w:val="single" w:sz="4" w:space="0" w:color="auto"/>
            </w:tcBorders>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1.25–3.49</w:t>
            </w:r>
          </w:p>
        </w:tc>
        <w:tc>
          <w:tcPr>
            <w:tcW w:w="433" w:type="pct"/>
            <w:tcBorders>
              <w:bottom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-0.3320</w:t>
            </w:r>
          </w:p>
        </w:tc>
        <w:tc>
          <w:tcPr>
            <w:tcW w:w="433" w:type="pct"/>
            <w:tcBorders>
              <w:bottom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-0.3023</w:t>
            </w:r>
          </w:p>
        </w:tc>
        <w:tc>
          <w:tcPr>
            <w:tcW w:w="433" w:type="pct"/>
            <w:tcBorders>
              <w:bottom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-0.6026</w:t>
            </w:r>
          </w:p>
        </w:tc>
        <w:tc>
          <w:tcPr>
            <w:tcW w:w="436" w:type="pct"/>
            <w:tcBorders>
              <w:bottom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0.3026</w:t>
            </w:r>
          </w:p>
        </w:tc>
        <w:tc>
          <w:tcPr>
            <w:tcW w:w="433" w:type="pct"/>
            <w:tcBorders>
              <w:bottom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-0.2661</w:t>
            </w:r>
          </w:p>
        </w:tc>
        <w:tc>
          <w:tcPr>
            <w:tcW w:w="433" w:type="pct"/>
            <w:tcBorders>
              <w:bottom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-0.0540</w:t>
            </w:r>
          </w:p>
        </w:tc>
        <w:tc>
          <w:tcPr>
            <w:tcW w:w="433" w:type="pct"/>
            <w:tcBorders>
              <w:bottom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-0.6194</w:t>
            </w:r>
          </w:p>
        </w:tc>
        <w:tc>
          <w:tcPr>
            <w:tcW w:w="434" w:type="pct"/>
            <w:tcBorders>
              <w:bottom w:val="single" w:sz="4" w:space="0" w:color="auto"/>
            </w:tcBorders>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-0.6227</w:t>
            </w:r>
          </w:p>
        </w:tc>
      </w:tr>
      <w:tr w:rsidR="004201FC" w:rsidRPr="00BD4EED" w:rsidTr="00E71E30">
        <w:trPr>
          <w:trHeight w:val="354"/>
        </w:trPr>
        <w:tc>
          <w:tcPr>
            <w:tcW w:w="527" w:type="pct"/>
            <w:tcBorders>
              <w:top w:val="single" w:sz="4" w:space="0" w:color="auto"/>
              <w:bottom w:val="single" w:sz="4" w:space="0" w:color="auto"/>
            </w:tcBorders>
            <w:shd w:val="clear" w:color="auto" w:fill="auto"/>
            <w:hideMark/>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Vegetables</w:t>
            </w:r>
          </w:p>
        </w:tc>
        <w:tc>
          <w:tcPr>
            <w:tcW w:w="1005" w:type="pct"/>
            <w:tcBorders>
              <w:top w:val="single" w:sz="4" w:space="0" w:color="auto"/>
              <w:bottom w:val="single" w:sz="4" w:space="0" w:color="auto"/>
            </w:tcBorders>
            <w:shd w:val="clear" w:color="auto" w:fill="auto"/>
            <w:hideMark/>
          </w:tcPr>
          <w:p w:rsidR="004201FC" w:rsidRPr="009157E8" w:rsidRDefault="004201FC" w:rsidP="00E71E30">
            <w:pPr>
              <w:spacing w:line="240" w:lineRule="auto"/>
              <w:rPr>
                <w:rFonts w:ascii="Calibri" w:eastAsia="Times New Roman" w:hAnsi="Calibri"/>
              </w:rPr>
            </w:pPr>
          </w:p>
        </w:tc>
        <w:tc>
          <w:tcPr>
            <w:tcW w:w="433" w:type="pct"/>
            <w:tcBorders>
              <w:top w:val="single" w:sz="4" w:space="0" w:color="auto"/>
              <w:bottom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bottom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bottom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6" w:type="pct"/>
            <w:tcBorders>
              <w:top w:val="single" w:sz="4" w:space="0" w:color="auto"/>
              <w:bottom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bottom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bottom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3" w:type="pct"/>
            <w:tcBorders>
              <w:top w:val="single" w:sz="4" w:space="0" w:color="auto"/>
              <w:bottom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434" w:type="pct"/>
            <w:tcBorders>
              <w:top w:val="single" w:sz="4" w:space="0" w:color="auto"/>
              <w:bottom w:val="single" w:sz="4" w:space="0" w:color="auto"/>
            </w:tcBorders>
            <w:shd w:val="clear" w:color="auto" w:fill="auto"/>
            <w:vAlign w:val="bottom"/>
          </w:tcPr>
          <w:p w:rsidR="004201FC" w:rsidRPr="009157E8" w:rsidRDefault="004201FC" w:rsidP="00E71E30">
            <w:pPr>
              <w:spacing w:line="240" w:lineRule="auto"/>
              <w:jc w:val="center"/>
              <w:rPr>
                <w:rFonts w:ascii="Calibri" w:eastAsia="Times New Roman" w:hAnsi="Calibri"/>
              </w:rPr>
            </w:pPr>
          </w:p>
        </w:tc>
      </w:tr>
      <w:tr w:rsidR="004201FC" w:rsidRPr="00BD4EED" w:rsidTr="00E71E30">
        <w:trPr>
          <w:trHeight w:val="354"/>
        </w:trPr>
        <w:tc>
          <w:tcPr>
            <w:tcW w:w="527" w:type="pct"/>
            <w:tcBorders>
              <w:top w:val="single" w:sz="4" w:space="0" w:color="auto"/>
            </w:tcBorders>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0</w:t>
            </w:r>
          </w:p>
        </w:tc>
        <w:tc>
          <w:tcPr>
            <w:tcW w:w="1005" w:type="pct"/>
            <w:tcBorders>
              <w:top w:val="single" w:sz="4" w:space="0" w:color="auto"/>
            </w:tcBorders>
            <w:shd w:val="clear" w:color="auto" w:fill="auto"/>
            <w:hideMark/>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Intercept</w:t>
            </w:r>
          </w:p>
        </w:tc>
        <w:tc>
          <w:tcPr>
            <w:tcW w:w="433" w:type="pct"/>
            <w:tcBorders>
              <w:top w:val="single" w:sz="4" w:space="0" w:color="auto"/>
            </w:tcBorders>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-10.6741</w:t>
            </w:r>
          </w:p>
        </w:tc>
        <w:tc>
          <w:tcPr>
            <w:tcW w:w="433" w:type="pct"/>
            <w:tcBorders>
              <w:top w:val="single" w:sz="4" w:space="0" w:color="auto"/>
            </w:tcBorders>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-7.2551</w:t>
            </w:r>
          </w:p>
        </w:tc>
        <w:tc>
          <w:tcPr>
            <w:tcW w:w="433" w:type="pct"/>
            <w:tcBorders>
              <w:top w:val="single" w:sz="4" w:space="0" w:color="auto"/>
            </w:tcBorders>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-5.0954</w:t>
            </w:r>
          </w:p>
        </w:tc>
        <w:tc>
          <w:tcPr>
            <w:tcW w:w="436" w:type="pct"/>
            <w:tcBorders>
              <w:top w:val="single" w:sz="4" w:space="0" w:color="auto"/>
            </w:tcBorders>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-7.3053</w:t>
            </w:r>
          </w:p>
        </w:tc>
        <w:tc>
          <w:tcPr>
            <w:tcW w:w="433" w:type="pct"/>
            <w:tcBorders>
              <w:top w:val="single" w:sz="4" w:space="0" w:color="auto"/>
            </w:tcBorders>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-8.8961</w:t>
            </w:r>
          </w:p>
        </w:tc>
        <w:tc>
          <w:tcPr>
            <w:tcW w:w="433" w:type="pct"/>
            <w:tcBorders>
              <w:top w:val="single" w:sz="4" w:space="0" w:color="auto"/>
            </w:tcBorders>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-7.2230</w:t>
            </w:r>
          </w:p>
        </w:tc>
        <w:tc>
          <w:tcPr>
            <w:tcW w:w="433" w:type="pct"/>
            <w:tcBorders>
              <w:top w:val="single" w:sz="4" w:space="0" w:color="auto"/>
            </w:tcBorders>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-5.7497</w:t>
            </w:r>
          </w:p>
        </w:tc>
        <w:tc>
          <w:tcPr>
            <w:tcW w:w="434" w:type="pct"/>
            <w:tcBorders>
              <w:top w:val="single" w:sz="4" w:space="0" w:color="auto"/>
            </w:tcBorders>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-7.8390</w:t>
            </w:r>
          </w:p>
        </w:tc>
      </w:tr>
      <w:tr w:rsidR="004201FC" w:rsidRPr="00BD4EED" w:rsidTr="00E71E30">
        <w:trPr>
          <w:trHeight w:val="354"/>
        </w:trPr>
        <w:tc>
          <w:tcPr>
            <w:tcW w:w="527" w:type="pct"/>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1005" w:type="pct"/>
            <w:shd w:val="clear" w:color="auto" w:fill="auto"/>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Times per day</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p>
        </w:tc>
        <w:tc>
          <w:tcPr>
            <w:tcW w:w="436" w:type="pct"/>
            <w:shd w:val="clear" w:color="auto" w:fill="auto"/>
            <w:noWrap/>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p>
        </w:tc>
        <w:tc>
          <w:tcPr>
            <w:tcW w:w="434" w:type="pct"/>
            <w:shd w:val="clear" w:color="auto" w:fill="auto"/>
            <w:noWrap/>
          </w:tcPr>
          <w:p w:rsidR="004201FC" w:rsidRPr="009157E8" w:rsidRDefault="004201FC" w:rsidP="00E71E30">
            <w:pPr>
              <w:spacing w:line="240" w:lineRule="auto"/>
              <w:jc w:val="center"/>
              <w:rPr>
                <w:rFonts w:ascii="Calibri" w:eastAsia="Times New Roman" w:hAnsi="Calibri"/>
              </w:rPr>
            </w:pP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1</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Beans</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3.0741</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1.7454</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1.6233</w:t>
            </w:r>
          </w:p>
        </w:tc>
        <w:tc>
          <w:tcPr>
            <w:tcW w:w="436"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1.8603</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2.6907</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2.3002</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1.9619</w:t>
            </w:r>
          </w:p>
        </w:tc>
        <w:tc>
          <w:tcPr>
            <w:tcW w:w="434"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2.7171</w:t>
            </w: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lastRenderedPageBreak/>
              <w:t>β</w:t>
            </w:r>
            <w:r w:rsidRPr="009157E8">
              <w:rPr>
                <w:rFonts w:ascii="Calibri" w:eastAsia="Times New Roman" w:hAnsi="Calibri"/>
                <w:vertAlign w:val="subscript"/>
              </w:rPr>
              <w:t>2</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Dark green vegetables</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2.9105</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1.5974</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1.4143</w:t>
            </w:r>
          </w:p>
        </w:tc>
        <w:tc>
          <w:tcPr>
            <w:tcW w:w="436"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1.8111</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0.8994</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1.7541</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1.4864</w:t>
            </w:r>
          </w:p>
        </w:tc>
        <w:tc>
          <w:tcPr>
            <w:tcW w:w="434"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2.3613</w:t>
            </w: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3</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Orange vegetables</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1.8676</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1.4572</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0.9277</w:t>
            </w:r>
          </w:p>
        </w:tc>
        <w:tc>
          <w:tcPr>
            <w:tcW w:w="436"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1.2978</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1.8565</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1.1451</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0.8856</w:t>
            </w:r>
          </w:p>
        </w:tc>
        <w:tc>
          <w:tcPr>
            <w:tcW w:w="434"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0.9653</w:t>
            </w: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4</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Other vegetables</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2.4543</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1.7268</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1.5122</w:t>
            </w:r>
          </w:p>
        </w:tc>
        <w:tc>
          <w:tcPr>
            <w:tcW w:w="436"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1.8868</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2.3095</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1.9565</w:t>
            </w:r>
          </w:p>
        </w:tc>
        <w:tc>
          <w:tcPr>
            <w:tcW w:w="433"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1.5990</w:t>
            </w:r>
          </w:p>
        </w:tc>
        <w:tc>
          <w:tcPr>
            <w:tcW w:w="434" w:type="pct"/>
            <w:shd w:val="clear" w:color="auto" w:fill="auto"/>
            <w:noWrap/>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1.7729</w:t>
            </w:r>
          </w:p>
        </w:tc>
      </w:tr>
      <w:tr w:rsidR="004201FC" w:rsidRPr="00BD4EED" w:rsidTr="00E71E30">
        <w:trPr>
          <w:trHeight w:val="354"/>
        </w:trPr>
        <w:tc>
          <w:tcPr>
            <w:tcW w:w="527" w:type="pct"/>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1005" w:type="pct"/>
            <w:shd w:val="clear" w:color="auto" w:fill="auto"/>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Race/ethnicity</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5</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Hispanic</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1.0553</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0.3476</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-0.2125</w:t>
            </w: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-0.5384</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0.6188</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-0.0590</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-0.0260</w:t>
            </w: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-0.8822</w:t>
            </w: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6</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Non-Hispanic Black</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-0.5016</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-0.6758</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-0.6900</w:t>
            </w: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-0.7520</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-1.1320</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-1.3282</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-0.5869</w:t>
            </w: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-1.3303</w:t>
            </w:r>
          </w:p>
        </w:tc>
      </w:tr>
      <w:tr w:rsidR="004201FC" w:rsidRPr="00BD4EED" w:rsidTr="00E71E30">
        <w:trPr>
          <w:trHeight w:val="354"/>
        </w:trPr>
        <w:tc>
          <w:tcPr>
            <w:tcW w:w="527" w:type="pct"/>
            <w:shd w:val="clear" w:color="auto" w:fill="auto"/>
            <w:vAlign w:val="bottom"/>
          </w:tcPr>
          <w:p w:rsidR="004201FC" w:rsidRPr="009157E8" w:rsidRDefault="004201FC" w:rsidP="00E71E30">
            <w:pPr>
              <w:spacing w:line="240" w:lineRule="auto"/>
              <w:jc w:val="center"/>
              <w:rPr>
                <w:rFonts w:ascii="Calibri" w:eastAsia="Times New Roman" w:hAnsi="Calibri"/>
              </w:rPr>
            </w:pPr>
          </w:p>
        </w:tc>
        <w:tc>
          <w:tcPr>
            <w:tcW w:w="1005" w:type="pct"/>
            <w:shd w:val="clear" w:color="auto" w:fill="auto"/>
          </w:tcPr>
          <w:p w:rsidR="004201FC" w:rsidRPr="009157E8" w:rsidRDefault="004201FC" w:rsidP="00E71E30">
            <w:pPr>
              <w:spacing w:line="240" w:lineRule="auto"/>
              <w:rPr>
                <w:rFonts w:ascii="Calibri" w:eastAsia="Times New Roman" w:hAnsi="Calibri"/>
              </w:rPr>
            </w:pPr>
            <w:r w:rsidRPr="009157E8">
              <w:rPr>
                <w:rFonts w:ascii="Calibri" w:eastAsia="Times New Roman" w:hAnsi="Calibri"/>
              </w:rPr>
              <w:t>Poverty-income Ratio</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p>
        </w:tc>
      </w:tr>
      <w:tr w:rsidR="004201FC" w:rsidRPr="00BD4EED" w:rsidTr="00E71E30">
        <w:trPr>
          <w:trHeight w:val="354"/>
        </w:trPr>
        <w:tc>
          <w:tcPr>
            <w:tcW w:w="527" w:type="pct"/>
            <w:shd w:val="clear" w:color="auto" w:fill="auto"/>
            <w:vAlign w:val="bottom"/>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7</w:t>
            </w:r>
          </w:p>
        </w:tc>
        <w:tc>
          <w:tcPr>
            <w:tcW w:w="1005" w:type="pct"/>
            <w:shd w:val="clear" w:color="auto" w:fill="auto"/>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&lt;1.25</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-0.9968</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-0.7650</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-0.7254</w:t>
            </w: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-0.7311</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-0.4317</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-0.4398</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-0.8123</w:t>
            </w: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-0.5660</w:t>
            </w:r>
          </w:p>
        </w:tc>
      </w:tr>
      <w:tr w:rsidR="004201FC" w:rsidRPr="00BD4EED" w:rsidTr="00E71E30">
        <w:trPr>
          <w:trHeight w:val="354"/>
        </w:trPr>
        <w:tc>
          <w:tcPr>
            <w:tcW w:w="527" w:type="pct"/>
            <w:shd w:val="clear" w:color="auto" w:fill="auto"/>
            <w:vAlign w:val="bottom"/>
            <w:hideMark/>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β</w:t>
            </w:r>
            <w:r w:rsidRPr="009157E8">
              <w:rPr>
                <w:rFonts w:ascii="Calibri" w:eastAsia="Times New Roman" w:hAnsi="Calibri"/>
                <w:vertAlign w:val="subscript"/>
              </w:rPr>
              <w:t>8</w:t>
            </w:r>
          </w:p>
        </w:tc>
        <w:tc>
          <w:tcPr>
            <w:tcW w:w="1005" w:type="pct"/>
            <w:shd w:val="clear" w:color="auto" w:fill="auto"/>
            <w:hideMark/>
          </w:tcPr>
          <w:p w:rsidR="004201FC" w:rsidRPr="009157E8" w:rsidRDefault="004201FC" w:rsidP="00E71E30">
            <w:pPr>
              <w:spacing w:line="240" w:lineRule="auto"/>
              <w:ind w:left="247"/>
              <w:rPr>
                <w:rFonts w:ascii="Calibri" w:eastAsia="Times New Roman" w:hAnsi="Calibri"/>
              </w:rPr>
            </w:pPr>
            <w:r w:rsidRPr="009157E8">
              <w:rPr>
                <w:rFonts w:ascii="Calibri" w:eastAsia="Times New Roman" w:hAnsi="Calibri"/>
              </w:rPr>
              <w:t>1.25–3.49</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-0.3261</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-0.6004</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-0.4627</w:t>
            </w:r>
          </w:p>
        </w:tc>
        <w:tc>
          <w:tcPr>
            <w:tcW w:w="436"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-0.4749</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0.0101</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-0.4741</w:t>
            </w:r>
          </w:p>
        </w:tc>
        <w:tc>
          <w:tcPr>
            <w:tcW w:w="433"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-0.5782</w:t>
            </w:r>
          </w:p>
        </w:tc>
        <w:tc>
          <w:tcPr>
            <w:tcW w:w="434" w:type="pct"/>
            <w:shd w:val="clear" w:color="auto" w:fill="auto"/>
          </w:tcPr>
          <w:p w:rsidR="004201FC" w:rsidRPr="009157E8" w:rsidRDefault="004201FC" w:rsidP="00E71E30">
            <w:pPr>
              <w:spacing w:line="240" w:lineRule="auto"/>
              <w:jc w:val="center"/>
              <w:rPr>
                <w:rFonts w:ascii="Calibri" w:eastAsia="Times New Roman" w:hAnsi="Calibri"/>
              </w:rPr>
            </w:pPr>
            <w:r w:rsidRPr="009157E8">
              <w:rPr>
                <w:rFonts w:ascii="Calibri" w:eastAsia="Times New Roman" w:hAnsi="Calibri"/>
              </w:rPr>
              <w:t>-0.1485</w:t>
            </w:r>
          </w:p>
        </w:tc>
      </w:tr>
      <w:tr w:rsidR="004201FC" w:rsidRPr="00BD4EED" w:rsidTr="00E71E30">
        <w:trPr>
          <w:trHeight w:val="354"/>
        </w:trPr>
        <w:tc>
          <w:tcPr>
            <w:tcW w:w="5000" w:type="pct"/>
            <w:gridSpan w:val="10"/>
            <w:tcBorders>
              <w:top w:val="single" w:sz="4" w:space="0" w:color="auto"/>
            </w:tcBorders>
            <w:shd w:val="clear" w:color="auto" w:fill="auto"/>
          </w:tcPr>
          <w:p w:rsidR="004201FC" w:rsidRPr="009157E8" w:rsidRDefault="004201FC" w:rsidP="00E71E30">
            <w:pPr>
              <w:spacing w:line="240" w:lineRule="auto"/>
              <w:rPr>
                <w:rFonts w:ascii="Calibri" w:eastAsia="Times New Roman" w:hAnsi="Calibri"/>
              </w:rPr>
            </w:pPr>
            <w:proofErr w:type="gramStart"/>
            <w:r w:rsidRPr="009157E8">
              <w:rPr>
                <w:rFonts w:ascii="Calibri" w:eastAsia="Times New Roman" w:hAnsi="Calibri"/>
                <w:vertAlign w:val="superscript"/>
              </w:rPr>
              <w:t>a</w:t>
            </w:r>
            <w:proofErr w:type="gramEnd"/>
            <w:r w:rsidRPr="009157E8">
              <w:rPr>
                <w:rFonts w:ascii="Calibri" w:eastAsia="Times New Roman" w:hAnsi="Calibri"/>
              </w:rPr>
              <w:t xml:space="preserve"> Models account for true usual intakes of fruits and vegetables,  sequence effect, weekend effect, race/ethnicity, and poverty-income ratio. Intake recommendations are sex and age specific and assume physical activity is &lt; 30 minutes daily.</w:t>
            </w:r>
          </w:p>
        </w:tc>
      </w:tr>
    </w:tbl>
    <w:p w:rsidR="00E70B64" w:rsidRDefault="00E70B64">
      <w:r>
        <w:br w:type="page"/>
      </w:r>
    </w:p>
    <w:tbl>
      <w:tblPr>
        <w:tblW w:w="4602" w:type="pct"/>
        <w:tblInd w:w="-78" w:type="dxa"/>
        <w:tblLayout w:type="fixed"/>
        <w:tblLook w:val="04A0" w:firstRow="1" w:lastRow="0" w:firstColumn="1" w:lastColumn="0" w:noHBand="0" w:noVBand="1"/>
      </w:tblPr>
      <w:tblGrid>
        <w:gridCol w:w="1257"/>
        <w:gridCol w:w="2398"/>
        <w:gridCol w:w="1033"/>
        <w:gridCol w:w="1033"/>
        <w:gridCol w:w="1033"/>
        <w:gridCol w:w="1040"/>
        <w:gridCol w:w="1033"/>
        <w:gridCol w:w="1033"/>
        <w:gridCol w:w="1033"/>
        <w:gridCol w:w="1035"/>
      </w:tblGrid>
      <w:tr w:rsidR="00E70B64" w:rsidRPr="00E70B64" w:rsidTr="00E70B64">
        <w:trPr>
          <w:trHeight w:val="611"/>
        </w:trPr>
        <w:tc>
          <w:tcPr>
            <w:tcW w:w="5000" w:type="pct"/>
            <w:gridSpan w:val="10"/>
            <w:tcBorders>
              <w:bottom w:val="single" w:sz="4" w:space="0" w:color="auto"/>
            </w:tcBorders>
            <w:shd w:val="clear" w:color="auto" w:fill="auto"/>
            <w:noWrap/>
            <w:hideMark/>
          </w:tcPr>
          <w:p w:rsidR="00E70B64" w:rsidRPr="00E70B64" w:rsidRDefault="004201FC" w:rsidP="00E70B64">
            <w:pPr>
              <w:spacing w:after="0" w:line="240" w:lineRule="auto"/>
              <w:outlineLvl w:val="1"/>
              <w:rPr>
                <w:rFonts w:ascii="Calibri" w:eastAsia="Calibri" w:hAnsi="Calibri" w:cs="Times New Roman"/>
                <w:sz w:val="24"/>
                <w:szCs w:val="24"/>
              </w:rPr>
            </w:pPr>
            <w:r>
              <w:rPr>
                <w:rFonts w:ascii="Calibri" w:eastAsia="Calibri" w:hAnsi="Calibri" w:cs="Times New Roman"/>
                <w:sz w:val="24"/>
                <w:szCs w:val="24"/>
              </w:rPr>
              <w:lastRenderedPageBreak/>
              <w:t>Web Table 2</w:t>
            </w:r>
            <w:r w:rsidR="00E70B64" w:rsidRPr="00E70B64">
              <w:rPr>
                <w:rFonts w:ascii="Calibri" w:eastAsia="Calibri" w:hAnsi="Calibri" w:cs="Times New Roman"/>
                <w:sz w:val="24"/>
                <w:szCs w:val="24"/>
              </w:rPr>
              <w:t xml:space="preserve">: Regression Coefficients for Models Predicting the Cup Equivalents of Fruits And Vegetables Consumed, by Age Group and Sex, National Health and Nutrition Examination Survey, United States, 2007-2010a </w:t>
            </w:r>
          </w:p>
        </w:tc>
      </w:tr>
      <w:tr w:rsidR="00E70B64" w:rsidRPr="00E70B64" w:rsidTr="00E70B64">
        <w:trPr>
          <w:trHeight w:val="315"/>
        </w:trPr>
        <w:tc>
          <w:tcPr>
            <w:tcW w:w="527" w:type="pct"/>
            <w:tcBorders>
              <w:bottom w:val="single" w:sz="4" w:space="0" w:color="auto"/>
            </w:tcBorders>
            <w:shd w:val="clear" w:color="auto" w:fill="auto"/>
            <w:hideMark/>
          </w:tcPr>
          <w:p w:rsidR="00E70B64" w:rsidRPr="00E70B64" w:rsidRDefault="00E70B64" w:rsidP="00E70B64">
            <w:pPr>
              <w:spacing w:after="0" w:line="240" w:lineRule="auto"/>
              <w:rPr>
                <w:rFonts w:ascii="Calibri" w:eastAsia="Times New Roman" w:hAnsi="Calibri" w:cs="Times New Roman"/>
                <w:sz w:val="24"/>
                <w:szCs w:val="24"/>
              </w:rPr>
            </w:pPr>
          </w:p>
        </w:tc>
        <w:tc>
          <w:tcPr>
            <w:tcW w:w="1005" w:type="pct"/>
            <w:tcBorders>
              <w:bottom w:val="single" w:sz="4" w:space="0" w:color="auto"/>
            </w:tcBorders>
            <w:shd w:val="clear" w:color="auto" w:fill="auto"/>
            <w:hideMark/>
          </w:tcPr>
          <w:p w:rsidR="00E70B64" w:rsidRPr="00E70B64" w:rsidRDefault="00E70B64" w:rsidP="00E70B64">
            <w:pPr>
              <w:spacing w:after="0" w:line="240" w:lineRule="auto"/>
              <w:rPr>
                <w:rFonts w:ascii="Calibri" w:eastAsia="Times New Roman" w:hAnsi="Calibri" w:cs="Times New Roman"/>
                <w:sz w:val="24"/>
                <w:szCs w:val="24"/>
              </w:rPr>
            </w:pPr>
          </w:p>
        </w:tc>
        <w:tc>
          <w:tcPr>
            <w:tcW w:w="1735" w:type="pct"/>
            <w:gridSpan w:val="4"/>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Females</w:t>
            </w:r>
          </w:p>
        </w:tc>
        <w:tc>
          <w:tcPr>
            <w:tcW w:w="1733" w:type="pct"/>
            <w:gridSpan w:val="4"/>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Males</w:t>
            </w:r>
          </w:p>
        </w:tc>
      </w:tr>
      <w:tr w:rsidR="00E70B64" w:rsidRPr="00E70B64" w:rsidTr="00E70B64">
        <w:trPr>
          <w:trHeight w:val="315"/>
        </w:trPr>
        <w:tc>
          <w:tcPr>
            <w:tcW w:w="527" w:type="pct"/>
            <w:tcBorders>
              <w:top w:val="single" w:sz="4" w:space="0" w:color="auto"/>
              <w:bottom w:val="single" w:sz="4" w:space="0" w:color="auto"/>
            </w:tcBorders>
            <w:shd w:val="clear" w:color="auto" w:fill="auto"/>
            <w:hideMark/>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Parameter</w:t>
            </w:r>
          </w:p>
        </w:tc>
        <w:tc>
          <w:tcPr>
            <w:tcW w:w="1005" w:type="pct"/>
            <w:tcBorders>
              <w:top w:val="single" w:sz="4" w:space="0" w:color="auto"/>
              <w:bottom w:val="single" w:sz="4" w:space="0" w:color="auto"/>
            </w:tcBorders>
            <w:shd w:val="clear" w:color="auto" w:fill="auto"/>
            <w:hideMark/>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Description</w:t>
            </w:r>
          </w:p>
        </w:tc>
        <w:tc>
          <w:tcPr>
            <w:tcW w:w="433" w:type="pct"/>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18-30</w:t>
            </w:r>
          </w:p>
        </w:tc>
        <w:tc>
          <w:tcPr>
            <w:tcW w:w="433" w:type="pct"/>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31-50</w:t>
            </w:r>
          </w:p>
        </w:tc>
        <w:tc>
          <w:tcPr>
            <w:tcW w:w="433" w:type="pct"/>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51-70</w:t>
            </w:r>
          </w:p>
        </w:tc>
        <w:tc>
          <w:tcPr>
            <w:tcW w:w="436" w:type="pct"/>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71+</w:t>
            </w:r>
          </w:p>
        </w:tc>
        <w:tc>
          <w:tcPr>
            <w:tcW w:w="433" w:type="pct"/>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18-30</w:t>
            </w:r>
          </w:p>
        </w:tc>
        <w:tc>
          <w:tcPr>
            <w:tcW w:w="433" w:type="pct"/>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31-50</w:t>
            </w:r>
          </w:p>
        </w:tc>
        <w:tc>
          <w:tcPr>
            <w:tcW w:w="433" w:type="pct"/>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51-70</w:t>
            </w:r>
          </w:p>
        </w:tc>
        <w:tc>
          <w:tcPr>
            <w:tcW w:w="434" w:type="pct"/>
            <w:tcBorders>
              <w:top w:val="single" w:sz="4" w:space="0" w:color="auto"/>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71+</w:t>
            </w:r>
          </w:p>
        </w:tc>
      </w:tr>
      <w:tr w:rsidR="00E70B64" w:rsidRPr="00E70B64" w:rsidTr="00E70B64">
        <w:trPr>
          <w:trHeight w:val="354"/>
        </w:trPr>
        <w:tc>
          <w:tcPr>
            <w:tcW w:w="527" w:type="pct"/>
            <w:tcBorders>
              <w:top w:val="single" w:sz="4" w:space="0" w:color="auto"/>
            </w:tcBorders>
            <w:shd w:val="clear" w:color="auto" w:fill="auto"/>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Fruits</w:t>
            </w:r>
          </w:p>
        </w:tc>
        <w:tc>
          <w:tcPr>
            <w:tcW w:w="1005" w:type="pct"/>
            <w:tcBorders>
              <w:top w:val="single" w:sz="4" w:space="0" w:color="auto"/>
            </w:tcBorders>
            <w:shd w:val="clear" w:color="auto" w:fill="auto"/>
          </w:tcPr>
          <w:p w:rsidR="00E70B64" w:rsidRPr="00E70B64" w:rsidRDefault="00E70B64" w:rsidP="00E70B64">
            <w:pPr>
              <w:spacing w:after="0" w:line="240" w:lineRule="auto"/>
              <w:rPr>
                <w:rFonts w:ascii="Calibri" w:eastAsia="Times New Roman" w:hAnsi="Calibri" w:cs="Times New Roman"/>
                <w:sz w:val="24"/>
                <w:szCs w:val="24"/>
              </w:rPr>
            </w:pPr>
          </w:p>
        </w:tc>
        <w:tc>
          <w:tcPr>
            <w:tcW w:w="433" w:type="pct"/>
            <w:tcBorders>
              <w:top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6" w:type="pct"/>
            <w:tcBorders>
              <w:top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4" w:type="pct"/>
            <w:tcBorders>
              <w:top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r>
      <w:tr w:rsidR="00E70B64" w:rsidRPr="00E70B64" w:rsidTr="00E70B64">
        <w:trPr>
          <w:trHeight w:val="354"/>
        </w:trPr>
        <w:tc>
          <w:tcPr>
            <w:tcW w:w="527" w:type="pct"/>
            <w:tcBorders>
              <w:top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0</w:t>
            </w:r>
          </w:p>
        </w:tc>
        <w:tc>
          <w:tcPr>
            <w:tcW w:w="1005" w:type="pct"/>
            <w:tcBorders>
              <w:top w:val="single" w:sz="4" w:space="0" w:color="auto"/>
            </w:tcBorders>
            <w:shd w:val="clear" w:color="auto" w:fill="auto"/>
            <w:hideMark/>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Intercept</w:t>
            </w:r>
          </w:p>
        </w:tc>
        <w:tc>
          <w:tcPr>
            <w:tcW w:w="433" w:type="pct"/>
            <w:tcBorders>
              <w:top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0.2063</w:t>
            </w:r>
          </w:p>
        </w:tc>
        <w:tc>
          <w:tcPr>
            <w:tcW w:w="433" w:type="pct"/>
            <w:tcBorders>
              <w:top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0.1997</w:t>
            </w:r>
          </w:p>
        </w:tc>
        <w:tc>
          <w:tcPr>
            <w:tcW w:w="433" w:type="pct"/>
            <w:tcBorders>
              <w:top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0.3655</w:t>
            </w:r>
          </w:p>
        </w:tc>
        <w:tc>
          <w:tcPr>
            <w:tcW w:w="436" w:type="pct"/>
            <w:tcBorders>
              <w:top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0.1604</w:t>
            </w:r>
          </w:p>
        </w:tc>
        <w:tc>
          <w:tcPr>
            <w:tcW w:w="433" w:type="pct"/>
            <w:tcBorders>
              <w:top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0.1972</w:t>
            </w:r>
          </w:p>
        </w:tc>
        <w:tc>
          <w:tcPr>
            <w:tcW w:w="433" w:type="pct"/>
            <w:tcBorders>
              <w:top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0.1864</w:t>
            </w:r>
          </w:p>
        </w:tc>
        <w:tc>
          <w:tcPr>
            <w:tcW w:w="433" w:type="pct"/>
            <w:tcBorders>
              <w:top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0.3115</w:t>
            </w:r>
          </w:p>
        </w:tc>
        <w:tc>
          <w:tcPr>
            <w:tcW w:w="434" w:type="pct"/>
            <w:tcBorders>
              <w:top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0.3659</w:t>
            </w:r>
          </w:p>
        </w:tc>
      </w:tr>
      <w:tr w:rsidR="00E70B64" w:rsidRPr="00E70B64" w:rsidTr="00E70B64">
        <w:trPr>
          <w:trHeight w:val="354"/>
        </w:trPr>
        <w:tc>
          <w:tcPr>
            <w:tcW w:w="527" w:type="pct"/>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1005" w:type="pct"/>
            <w:shd w:val="clear" w:color="auto" w:fill="auto"/>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Times per day</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1</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Fruit juice</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0.5396</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0.4840</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0.4711</w:t>
            </w: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0.5535</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0.7503</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0.7343</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0.6556</w:t>
            </w: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0.5312</w:t>
            </w: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2</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Fruit</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0.4298</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0.5688</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0.5372</w:t>
            </w: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0.5089</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0.5699</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0.6267</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0.5285</w:t>
            </w: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0.5683</w:t>
            </w:r>
          </w:p>
        </w:tc>
      </w:tr>
      <w:tr w:rsidR="00E70B64" w:rsidRPr="00E70B64" w:rsidTr="00E70B64">
        <w:trPr>
          <w:trHeight w:val="354"/>
        </w:trPr>
        <w:tc>
          <w:tcPr>
            <w:tcW w:w="527" w:type="pct"/>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1005" w:type="pct"/>
            <w:shd w:val="clear" w:color="auto" w:fill="auto"/>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 xml:space="preserve">Race/ethnicity </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3</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Hispanic</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0.0454</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0.1285</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-0.0257</w:t>
            </w: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0.0935</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0.1495</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0.1404</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0.0092</w:t>
            </w: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-0.1160</w:t>
            </w: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4</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Non-Hispanic Black</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0.0646</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0.0465</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-0.1052</w:t>
            </w: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-0.0556</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0.0299</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0.0610</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0.0164</w:t>
            </w: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-0.0606</w:t>
            </w:r>
          </w:p>
        </w:tc>
      </w:tr>
      <w:tr w:rsidR="00E70B64" w:rsidRPr="00E70B64" w:rsidTr="00E70B64">
        <w:trPr>
          <w:trHeight w:val="354"/>
        </w:trPr>
        <w:tc>
          <w:tcPr>
            <w:tcW w:w="527" w:type="pct"/>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1005" w:type="pct"/>
            <w:shd w:val="clear" w:color="auto" w:fill="auto"/>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Poverty-income Ratio</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r>
      <w:tr w:rsidR="00E70B64" w:rsidRPr="00E70B64" w:rsidTr="00E70B64">
        <w:trPr>
          <w:trHeight w:val="354"/>
        </w:trPr>
        <w:tc>
          <w:tcPr>
            <w:tcW w:w="527" w:type="pct"/>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5</w:t>
            </w:r>
          </w:p>
        </w:tc>
        <w:tc>
          <w:tcPr>
            <w:tcW w:w="1005" w:type="pct"/>
            <w:shd w:val="clear" w:color="auto" w:fill="auto"/>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&lt;1.25</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-0.0293</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-0.0687</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-0.1092</w:t>
            </w: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0.0313</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-0.0152</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-0.0079</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-0.1048</w:t>
            </w: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-0.0769</w:t>
            </w:r>
          </w:p>
        </w:tc>
      </w:tr>
      <w:tr w:rsidR="00E70B64" w:rsidRPr="00E70B64" w:rsidTr="00E70B64">
        <w:trPr>
          <w:trHeight w:val="354"/>
        </w:trPr>
        <w:tc>
          <w:tcPr>
            <w:tcW w:w="527" w:type="pct"/>
            <w:tcBorders>
              <w:bottom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6</w:t>
            </w:r>
          </w:p>
        </w:tc>
        <w:tc>
          <w:tcPr>
            <w:tcW w:w="1005" w:type="pct"/>
            <w:tcBorders>
              <w:bottom w:val="single" w:sz="4" w:space="0" w:color="auto"/>
            </w:tcBorders>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1.25–3.49</w:t>
            </w:r>
          </w:p>
        </w:tc>
        <w:tc>
          <w:tcPr>
            <w:tcW w:w="433" w:type="pct"/>
            <w:tcBorders>
              <w:bottom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-0.0100</w:t>
            </w:r>
          </w:p>
        </w:tc>
        <w:tc>
          <w:tcPr>
            <w:tcW w:w="433" w:type="pct"/>
            <w:tcBorders>
              <w:bottom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-0.0434</w:t>
            </w:r>
          </w:p>
        </w:tc>
        <w:tc>
          <w:tcPr>
            <w:tcW w:w="433" w:type="pct"/>
            <w:tcBorders>
              <w:bottom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-0.0990</w:t>
            </w:r>
          </w:p>
        </w:tc>
        <w:tc>
          <w:tcPr>
            <w:tcW w:w="436" w:type="pct"/>
            <w:tcBorders>
              <w:bottom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0.0832</w:t>
            </w:r>
          </w:p>
        </w:tc>
        <w:tc>
          <w:tcPr>
            <w:tcW w:w="433" w:type="pct"/>
            <w:tcBorders>
              <w:bottom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-0.0341</w:t>
            </w:r>
          </w:p>
        </w:tc>
        <w:tc>
          <w:tcPr>
            <w:tcW w:w="433" w:type="pct"/>
            <w:tcBorders>
              <w:bottom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-0.0282</w:t>
            </w:r>
          </w:p>
        </w:tc>
        <w:tc>
          <w:tcPr>
            <w:tcW w:w="433" w:type="pct"/>
            <w:tcBorders>
              <w:bottom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-0.1219</w:t>
            </w:r>
          </w:p>
        </w:tc>
        <w:tc>
          <w:tcPr>
            <w:tcW w:w="434" w:type="pct"/>
            <w:tcBorders>
              <w:bottom w:val="single" w:sz="4" w:space="0" w:color="auto"/>
            </w:tcBorders>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-0.1613</w:t>
            </w:r>
          </w:p>
        </w:tc>
      </w:tr>
      <w:tr w:rsidR="00E70B64" w:rsidRPr="00E70B64" w:rsidTr="00E70B64">
        <w:trPr>
          <w:trHeight w:val="354"/>
        </w:trPr>
        <w:tc>
          <w:tcPr>
            <w:tcW w:w="527" w:type="pct"/>
            <w:tcBorders>
              <w:top w:val="single" w:sz="4" w:space="0" w:color="auto"/>
              <w:bottom w:val="single" w:sz="4" w:space="0" w:color="auto"/>
            </w:tcBorders>
            <w:shd w:val="clear" w:color="auto" w:fill="auto"/>
            <w:hideMark/>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Vegetables</w:t>
            </w:r>
          </w:p>
        </w:tc>
        <w:tc>
          <w:tcPr>
            <w:tcW w:w="1005" w:type="pct"/>
            <w:tcBorders>
              <w:top w:val="single" w:sz="4" w:space="0" w:color="auto"/>
              <w:bottom w:val="single" w:sz="4" w:space="0" w:color="auto"/>
            </w:tcBorders>
            <w:shd w:val="clear" w:color="auto" w:fill="auto"/>
            <w:hideMark/>
          </w:tcPr>
          <w:p w:rsidR="00E70B64" w:rsidRPr="00E70B64" w:rsidRDefault="00E70B64" w:rsidP="00E70B64">
            <w:pPr>
              <w:spacing w:after="0" w:line="240" w:lineRule="auto"/>
              <w:rPr>
                <w:rFonts w:ascii="Calibri" w:eastAsia="Times New Roman" w:hAnsi="Calibri" w:cs="Times New Roman"/>
                <w:sz w:val="24"/>
                <w:szCs w:val="24"/>
              </w:rPr>
            </w:pPr>
          </w:p>
        </w:tc>
        <w:tc>
          <w:tcPr>
            <w:tcW w:w="433" w:type="pct"/>
            <w:tcBorders>
              <w:top w:val="single" w:sz="4" w:space="0" w:color="auto"/>
              <w:bottom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bottom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bottom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6" w:type="pct"/>
            <w:tcBorders>
              <w:top w:val="single" w:sz="4" w:space="0" w:color="auto"/>
              <w:bottom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bottom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bottom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tcBorders>
              <w:top w:val="single" w:sz="4" w:space="0" w:color="auto"/>
              <w:bottom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4" w:type="pct"/>
            <w:tcBorders>
              <w:top w:val="single" w:sz="4" w:space="0" w:color="auto"/>
              <w:bottom w:val="single" w:sz="4" w:space="0" w:color="auto"/>
            </w:tcBorders>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r>
      <w:tr w:rsidR="00E70B64" w:rsidRPr="00E70B64" w:rsidTr="00E70B64">
        <w:trPr>
          <w:trHeight w:val="354"/>
        </w:trPr>
        <w:tc>
          <w:tcPr>
            <w:tcW w:w="527" w:type="pct"/>
            <w:tcBorders>
              <w:top w:val="single" w:sz="4" w:space="0" w:color="auto"/>
            </w:tcBorders>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0</w:t>
            </w:r>
          </w:p>
        </w:tc>
        <w:tc>
          <w:tcPr>
            <w:tcW w:w="1005" w:type="pct"/>
            <w:tcBorders>
              <w:top w:val="single" w:sz="4" w:space="0" w:color="auto"/>
            </w:tcBorders>
            <w:shd w:val="clear" w:color="auto" w:fill="auto"/>
            <w:hideMark/>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Intercept</w:t>
            </w:r>
          </w:p>
        </w:tc>
        <w:tc>
          <w:tcPr>
            <w:tcW w:w="433" w:type="pct"/>
            <w:tcBorders>
              <w:top w:val="single" w:sz="4" w:space="0" w:color="auto"/>
            </w:tcBorders>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0.5293</w:t>
            </w:r>
          </w:p>
        </w:tc>
        <w:tc>
          <w:tcPr>
            <w:tcW w:w="433" w:type="pct"/>
            <w:tcBorders>
              <w:top w:val="single" w:sz="4" w:space="0" w:color="auto"/>
            </w:tcBorders>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0.6299</w:t>
            </w:r>
          </w:p>
        </w:tc>
        <w:tc>
          <w:tcPr>
            <w:tcW w:w="433" w:type="pct"/>
            <w:tcBorders>
              <w:top w:val="single" w:sz="4" w:space="0" w:color="auto"/>
            </w:tcBorders>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0.7186</w:t>
            </w:r>
          </w:p>
        </w:tc>
        <w:tc>
          <w:tcPr>
            <w:tcW w:w="436" w:type="pct"/>
            <w:tcBorders>
              <w:top w:val="single" w:sz="4" w:space="0" w:color="auto"/>
            </w:tcBorders>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0.6722</w:t>
            </w:r>
          </w:p>
        </w:tc>
        <w:tc>
          <w:tcPr>
            <w:tcW w:w="433" w:type="pct"/>
            <w:tcBorders>
              <w:top w:val="single" w:sz="4" w:space="0" w:color="auto"/>
            </w:tcBorders>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0.8281</w:t>
            </w:r>
          </w:p>
        </w:tc>
        <w:tc>
          <w:tcPr>
            <w:tcW w:w="433" w:type="pct"/>
            <w:tcBorders>
              <w:top w:val="single" w:sz="4" w:space="0" w:color="auto"/>
            </w:tcBorders>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0.7765</w:t>
            </w:r>
          </w:p>
        </w:tc>
        <w:tc>
          <w:tcPr>
            <w:tcW w:w="433" w:type="pct"/>
            <w:tcBorders>
              <w:top w:val="single" w:sz="4" w:space="0" w:color="auto"/>
            </w:tcBorders>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0.8401</w:t>
            </w:r>
          </w:p>
        </w:tc>
        <w:tc>
          <w:tcPr>
            <w:tcW w:w="434" w:type="pct"/>
            <w:tcBorders>
              <w:top w:val="single" w:sz="4" w:space="0" w:color="auto"/>
            </w:tcBorders>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0.6269</w:t>
            </w:r>
          </w:p>
        </w:tc>
      </w:tr>
      <w:tr w:rsidR="00E70B64" w:rsidRPr="00E70B64" w:rsidTr="00E70B64">
        <w:trPr>
          <w:trHeight w:val="354"/>
        </w:trPr>
        <w:tc>
          <w:tcPr>
            <w:tcW w:w="527" w:type="pct"/>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1005" w:type="pct"/>
            <w:shd w:val="clear" w:color="auto" w:fill="auto"/>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Times per day</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6"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4"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1</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Beans</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0.5272</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0.4379</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0.4175</w:t>
            </w:r>
          </w:p>
        </w:tc>
        <w:tc>
          <w:tcPr>
            <w:tcW w:w="436"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0.3676</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0.6459</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0.8767</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0.6016</w:t>
            </w:r>
          </w:p>
        </w:tc>
        <w:tc>
          <w:tcPr>
            <w:tcW w:w="434"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0.6651</w:t>
            </w: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2</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Dark green vegetables</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0.6668</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0.5614</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0.4234</w:t>
            </w:r>
          </w:p>
        </w:tc>
        <w:tc>
          <w:tcPr>
            <w:tcW w:w="436"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0.3864</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0.2058</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0.6341</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0.4451</w:t>
            </w:r>
          </w:p>
        </w:tc>
        <w:tc>
          <w:tcPr>
            <w:tcW w:w="434"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0.5906</w:t>
            </w: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3</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Orange vegetables</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0.3365</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0.4207</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0.2673</w:t>
            </w:r>
          </w:p>
        </w:tc>
        <w:tc>
          <w:tcPr>
            <w:tcW w:w="436"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0.2038</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0.4556</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0.3672</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0.2616</w:t>
            </w:r>
          </w:p>
        </w:tc>
        <w:tc>
          <w:tcPr>
            <w:tcW w:w="434"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0.2249</w:t>
            </w: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4</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Other vegetables</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0.4884</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0.4972</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0.4304</w:t>
            </w:r>
          </w:p>
        </w:tc>
        <w:tc>
          <w:tcPr>
            <w:tcW w:w="436"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0.3760</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0.6147</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0.6960</w:t>
            </w:r>
          </w:p>
        </w:tc>
        <w:tc>
          <w:tcPr>
            <w:tcW w:w="433"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0.5264</w:t>
            </w:r>
          </w:p>
        </w:tc>
        <w:tc>
          <w:tcPr>
            <w:tcW w:w="434" w:type="pct"/>
            <w:shd w:val="clear" w:color="auto" w:fill="auto"/>
            <w:noWrap/>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0.4595</w:t>
            </w:r>
          </w:p>
        </w:tc>
      </w:tr>
      <w:tr w:rsidR="00E70B64" w:rsidRPr="00E70B64" w:rsidTr="00E70B64">
        <w:trPr>
          <w:trHeight w:val="354"/>
        </w:trPr>
        <w:tc>
          <w:tcPr>
            <w:tcW w:w="527" w:type="pct"/>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1005" w:type="pct"/>
            <w:shd w:val="clear" w:color="auto" w:fill="auto"/>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Race/ethnicity</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5</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Hispanic</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0.1346</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0.0257</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-0.0273</w:t>
            </w: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-0.0820</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0.1209</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-0.0962</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-0.0302</w:t>
            </w: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-0.1292</w:t>
            </w: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6</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Non-Hispanic Black</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-0.0268</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-0.1288</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-0.1449</w:t>
            </w: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-0.1330</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-0.1694</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-0.3187</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-0.1647</w:t>
            </w: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-0.2519</w:t>
            </w:r>
          </w:p>
        </w:tc>
      </w:tr>
      <w:tr w:rsidR="00E70B64" w:rsidRPr="00E70B64" w:rsidTr="00E70B64">
        <w:trPr>
          <w:trHeight w:val="354"/>
        </w:trPr>
        <w:tc>
          <w:tcPr>
            <w:tcW w:w="527" w:type="pct"/>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1005" w:type="pct"/>
            <w:shd w:val="clear" w:color="auto" w:fill="auto"/>
          </w:tcPr>
          <w:p w:rsidR="00E70B64" w:rsidRPr="00E70B64" w:rsidRDefault="00E70B64" w:rsidP="00E70B64">
            <w:pPr>
              <w:spacing w:after="0" w:line="240" w:lineRule="auto"/>
              <w:rPr>
                <w:rFonts w:ascii="Calibri" w:eastAsia="Times New Roman" w:hAnsi="Calibri" w:cs="Times New Roman"/>
                <w:sz w:val="24"/>
                <w:szCs w:val="24"/>
              </w:rPr>
            </w:pPr>
            <w:r w:rsidRPr="00E70B64">
              <w:rPr>
                <w:rFonts w:ascii="Calibri" w:eastAsia="Times New Roman" w:hAnsi="Calibri" w:cs="Times New Roman"/>
                <w:sz w:val="24"/>
                <w:szCs w:val="24"/>
              </w:rPr>
              <w:t>Poverty-income Ratio</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p>
        </w:tc>
      </w:tr>
      <w:tr w:rsidR="00E70B64" w:rsidRPr="00E70B64" w:rsidTr="00E70B64">
        <w:trPr>
          <w:trHeight w:val="354"/>
        </w:trPr>
        <w:tc>
          <w:tcPr>
            <w:tcW w:w="527" w:type="pct"/>
            <w:shd w:val="clear" w:color="auto" w:fill="auto"/>
            <w:vAlign w:val="bottom"/>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7</w:t>
            </w:r>
          </w:p>
        </w:tc>
        <w:tc>
          <w:tcPr>
            <w:tcW w:w="1005" w:type="pct"/>
            <w:shd w:val="clear" w:color="auto" w:fill="auto"/>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&lt;1.25</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-0.0727</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-0.1140</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-0.1728</w:t>
            </w: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-0.1368</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-0.1301</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-0.0449</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-0.1557</w:t>
            </w: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-0.1033</w:t>
            </w:r>
          </w:p>
        </w:tc>
      </w:tr>
      <w:tr w:rsidR="00E70B64" w:rsidRPr="00E70B64" w:rsidTr="00E70B64">
        <w:trPr>
          <w:trHeight w:val="354"/>
        </w:trPr>
        <w:tc>
          <w:tcPr>
            <w:tcW w:w="527" w:type="pct"/>
            <w:shd w:val="clear" w:color="auto" w:fill="auto"/>
            <w:vAlign w:val="bottom"/>
            <w:hideMark/>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β</w:t>
            </w:r>
            <w:r w:rsidRPr="00E70B64">
              <w:rPr>
                <w:rFonts w:ascii="Calibri" w:eastAsia="Times New Roman" w:hAnsi="Calibri" w:cs="Times New Roman"/>
                <w:sz w:val="24"/>
                <w:szCs w:val="24"/>
                <w:vertAlign w:val="subscript"/>
              </w:rPr>
              <w:t>8</w:t>
            </w:r>
          </w:p>
        </w:tc>
        <w:tc>
          <w:tcPr>
            <w:tcW w:w="1005" w:type="pct"/>
            <w:shd w:val="clear" w:color="auto" w:fill="auto"/>
            <w:hideMark/>
          </w:tcPr>
          <w:p w:rsidR="00E70B64" w:rsidRPr="00E70B64" w:rsidRDefault="00E70B64" w:rsidP="00E70B64">
            <w:pPr>
              <w:spacing w:after="0" w:line="240" w:lineRule="auto"/>
              <w:ind w:left="247"/>
              <w:rPr>
                <w:rFonts w:ascii="Calibri" w:eastAsia="Times New Roman" w:hAnsi="Calibri" w:cs="Times New Roman"/>
                <w:sz w:val="24"/>
                <w:szCs w:val="24"/>
              </w:rPr>
            </w:pPr>
            <w:r w:rsidRPr="00E70B64">
              <w:rPr>
                <w:rFonts w:ascii="Calibri" w:eastAsia="Times New Roman" w:hAnsi="Calibri" w:cs="Times New Roman"/>
                <w:sz w:val="24"/>
                <w:szCs w:val="24"/>
              </w:rPr>
              <w:t>1.25–3.49</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-0.0170</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-0.1082</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-0.1041</w:t>
            </w:r>
          </w:p>
        </w:tc>
        <w:tc>
          <w:tcPr>
            <w:tcW w:w="436"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-0.0906</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-0.0445</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-0.0741</w:t>
            </w:r>
          </w:p>
        </w:tc>
        <w:tc>
          <w:tcPr>
            <w:tcW w:w="433"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-0.1136</w:t>
            </w:r>
          </w:p>
        </w:tc>
        <w:tc>
          <w:tcPr>
            <w:tcW w:w="434" w:type="pct"/>
            <w:shd w:val="clear" w:color="auto" w:fill="auto"/>
          </w:tcPr>
          <w:p w:rsidR="00E70B64" w:rsidRPr="00E70B64" w:rsidRDefault="00E70B64" w:rsidP="00E70B64">
            <w:pPr>
              <w:spacing w:after="0" w:line="240" w:lineRule="auto"/>
              <w:jc w:val="center"/>
              <w:rPr>
                <w:rFonts w:ascii="Calibri" w:eastAsia="Times New Roman" w:hAnsi="Calibri" w:cs="Times New Roman"/>
                <w:sz w:val="24"/>
                <w:szCs w:val="24"/>
              </w:rPr>
            </w:pPr>
            <w:r w:rsidRPr="00E70B64">
              <w:rPr>
                <w:rFonts w:ascii="Calibri" w:eastAsia="Times New Roman" w:hAnsi="Calibri" w:cs="Times New Roman"/>
                <w:sz w:val="24"/>
                <w:szCs w:val="24"/>
              </w:rPr>
              <w:t>-0.0054</w:t>
            </w:r>
          </w:p>
        </w:tc>
      </w:tr>
      <w:tr w:rsidR="00E70B64" w:rsidRPr="00E70B64" w:rsidTr="00E70B64">
        <w:trPr>
          <w:trHeight w:val="354"/>
        </w:trPr>
        <w:tc>
          <w:tcPr>
            <w:tcW w:w="5000" w:type="pct"/>
            <w:gridSpan w:val="10"/>
            <w:tcBorders>
              <w:top w:val="single" w:sz="4" w:space="0" w:color="auto"/>
            </w:tcBorders>
            <w:shd w:val="clear" w:color="auto" w:fill="auto"/>
          </w:tcPr>
          <w:p w:rsidR="00E70B64" w:rsidRPr="00E70B64" w:rsidRDefault="00E70B64" w:rsidP="00E70B64">
            <w:pPr>
              <w:spacing w:after="0" w:line="240" w:lineRule="auto"/>
              <w:rPr>
                <w:rFonts w:ascii="Calibri" w:eastAsia="Times New Roman" w:hAnsi="Calibri" w:cs="Times New Roman"/>
                <w:sz w:val="24"/>
                <w:szCs w:val="24"/>
              </w:rPr>
            </w:pPr>
            <w:proofErr w:type="gramStart"/>
            <w:r w:rsidRPr="00E70B64">
              <w:rPr>
                <w:rFonts w:ascii="Calibri" w:eastAsia="Times New Roman" w:hAnsi="Calibri" w:cs="Times New Roman"/>
                <w:sz w:val="24"/>
                <w:szCs w:val="24"/>
                <w:vertAlign w:val="superscript"/>
              </w:rPr>
              <w:t>a</w:t>
            </w:r>
            <w:proofErr w:type="gramEnd"/>
            <w:r w:rsidRPr="00E70B64">
              <w:rPr>
                <w:rFonts w:ascii="Calibri" w:eastAsia="Times New Roman" w:hAnsi="Calibri" w:cs="Times New Roman"/>
                <w:sz w:val="24"/>
                <w:szCs w:val="24"/>
              </w:rPr>
              <w:t xml:space="preserve"> Models account for true usual intakes of fruits and vegetables,  sequence effect, weekend effect, race/ethnicity, and poverty-income ratio. </w:t>
            </w:r>
          </w:p>
        </w:tc>
      </w:tr>
    </w:tbl>
    <w:p w:rsidR="00E70B64" w:rsidRDefault="00E70B64">
      <w:r>
        <w:br w:type="page"/>
      </w:r>
    </w:p>
    <w:p w:rsidR="00E70B64" w:rsidRDefault="00E70B64">
      <w:pPr>
        <w:sectPr w:rsidR="00E70B64" w:rsidSect="00E70B6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440" w:bottom="1440" w:left="1440" w:header="720" w:footer="720" w:gutter="0"/>
          <w:cols w:space="720"/>
          <w:docGrid w:linePitch="360"/>
        </w:sectPr>
      </w:pPr>
    </w:p>
    <w:p w:rsidR="00E70B64" w:rsidRPr="00E70B64" w:rsidRDefault="00526514" w:rsidP="00E70B64">
      <w:pPr>
        <w:spacing w:after="0" w:line="240" w:lineRule="auto"/>
        <w:rPr>
          <w:rFonts w:ascii="Calibri" w:eastAsia="Calibri" w:hAnsi="Calibri" w:cs="Times New Roman"/>
          <w:sz w:val="24"/>
          <w:szCs w:val="24"/>
        </w:rPr>
      </w:pPr>
      <w:r w:rsidRPr="00526514">
        <w:rPr>
          <w:rFonts w:ascii="Calibri" w:eastAsia="Calibri" w:hAnsi="Calibri" w:cs="Times New Roman"/>
          <w:sz w:val="24"/>
          <w:szCs w:val="24"/>
        </w:rPr>
        <w:lastRenderedPageBreak/>
        <w:t>Web Appendix 2</w:t>
      </w:r>
      <w:r w:rsidR="00E70B64" w:rsidRPr="00E70B64">
        <w:rPr>
          <w:rFonts w:ascii="Calibri" w:eastAsia="Calibri" w:hAnsi="Calibri" w:cs="Times New Roman"/>
          <w:sz w:val="24"/>
          <w:szCs w:val="24"/>
        </w:rPr>
        <w:t>: SAS Callable SUDAAN code to estimate median number of times fruits and vegetables reported per day and percent of the population meeting USDA Food Patterns fruit and vegetable intake recommendations, Behavioral Risk Factor Surveillance System (BRFSS), 2011</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Program: </w:t>
      </w:r>
      <w:r w:rsidRPr="00E70B64">
        <w:rPr>
          <w:rFonts w:ascii="Calibri" w:eastAsia="Calibri" w:hAnsi="Calibri" w:cs="Times New Roman"/>
          <w:sz w:val="24"/>
          <w:szCs w:val="24"/>
        </w:rPr>
        <w:tab/>
      </w:r>
    </w:p>
    <w:p w:rsidR="00E70B64" w:rsidRPr="00E70B64" w:rsidRDefault="00526514" w:rsidP="00E70B64">
      <w:pPr>
        <w:spacing w:after="0" w:line="240" w:lineRule="auto"/>
        <w:rPr>
          <w:rFonts w:ascii="Calibri" w:eastAsia="Calibri" w:hAnsi="Calibri" w:cs="Times New Roman"/>
          <w:sz w:val="24"/>
          <w:szCs w:val="24"/>
        </w:rPr>
      </w:pPr>
      <w:r w:rsidRPr="00526514">
        <w:rPr>
          <w:rFonts w:ascii="Calibri" w:eastAsia="Calibri" w:hAnsi="Calibri" w:cs="Times New Roman"/>
          <w:sz w:val="24"/>
          <w:szCs w:val="24"/>
        </w:rPr>
        <w:t>Web Appendix 2</w:t>
      </w:r>
      <w:r w:rsidR="00E70B64" w:rsidRPr="00E70B64">
        <w:rPr>
          <w:rFonts w:ascii="Calibri" w:eastAsia="Calibri" w:hAnsi="Calibri" w:cs="Times New Roman"/>
          <w:sz w:val="24"/>
          <w:szCs w:val="24"/>
        </w:rPr>
        <w:t xml:space="preserve"> SAS code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Written By:</w:t>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LV Moore, PhD MSPH | Epidemiologist </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5E7969" w:rsidRPr="00E70B64" w:rsidRDefault="005E7969" w:rsidP="005E7969">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Division of</w:t>
      </w:r>
      <w:r>
        <w:rPr>
          <w:rFonts w:ascii="Calibri" w:eastAsia="Calibri" w:hAnsi="Calibri" w:cs="Times New Roman"/>
          <w:sz w:val="24"/>
          <w:szCs w:val="24"/>
        </w:rPr>
        <w:t xml:space="preserve"> Nutrition, Physical Activity, and</w:t>
      </w:r>
      <w:r w:rsidRPr="00E70B64">
        <w:rPr>
          <w:rFonts w:ascii="Calibri" w:eastAsia="Calibri" w:hAnsi="Calibri" w:cs="Times New Roman"/>
          <w:sz w:val="24"/>
          <w:szCs w:val="24"/>
        </w:rPr>
        <w:t xml:space="preserve"> Obesity</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National C</w:t>
      </w:r>
      <w:r w:rsidR="005E7969">
        <w:rPr>
          <w:rFonts w:ascii="Calibri" w:eastAsia="Calibri" w:hAnsi="Calibri" w:cs="Times New Roman"/>
          <w:sz w:val="24"/>
          <w:szCs w:val="24"/>
        </w:rPr>
        <w:t>enter</w:t>
      </w:r>
      <w:r w:rsidRPr="00E70B64">
        <w:rPr>
          <w:rFonts w:ascii="Calibri" w:eastAsia="Calibri" w:hAnsi="Calibri" w:cs="Times New Roman"/>
          <w:sz w:val="24"/>
          <w:szCs w:val="24"/>
        </w:rPr>
        <w:t xml:space="preserve"> </w:t>
      </w:r>
      <w:r w:rsidR="005E7969">
        <w:rPr>
          <w:rFonts w:ascii="Calibri" w:eastAsia="Calibri" w:hAnsi="Calibri" w:cs="Times New Roman"/>
          <w:sz w:val="24"/>
          <w:szCs w:val="24"/>
        </w:rPr>
        <w:t>for Chronic Disease Prevention and</w:t>
      </w:r>
      <w:r w:rsidRPr="00E70B64">
        <w:rPr>
          <w:rFonts w:ascii="Calibri" w:eastAsia="Calibri" w:hAnsi="Calibri" w:cs="Times New Roman"/>
          <w:sz w:val="24"/>
          <w:szCs w:val="24"/>
        </w:rPr>
        <w:t xml:space="preserve"> Health Promotion </w:t>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Centers for Disease Control &amp; Prevention</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Email: </w:t>
      </w:r>
      <w:r w:rsidR="007B497E">
        <w:rPr>
          <w:rFonts w:ascii="Calibri" w:eastAsia="Calibri" w:hAnsi="Calibri" w:cs="Times New Roman"/>
          <w:sz w:val="24"/>
          <w:szCs w:val="24"/>
        </w:rPr>
        <w:t>lvmoore</w:t>
      </w:r>
      <w:r w:rsidRPr="00E70B64">
        <w:rPr>
          <w:rFonts w:ascii="Calibri" w:eastAsia="Calibri" w:hAnsi="Calibri" w:cs="Times New Roman"/>
          <w:sz w:val="24"/>
          <w:szCs w:val="24"/>
        </w:rPr>
        <w:t xml:space="preserve">@cdc.gov </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 Date: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03/2014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Input Dataset: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LLCP2011.XPT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Output Dataset: </w:t>
      </w:r>
    </w:p>
    <w:p w:rsidR="00E70B64" w:rsidRPr="00E70B64" w:rsidRDefault="00E70B64" w:rsidP="00E70B64">
      <w:pPr>
        <w:spacing w:after="0" w:line="240" w:lineRule="auto"/>
        <w:rPr>
          <w:rFonts w:ascii="Calibri" w:eastAsia="Calibri" w:hAnsi="Calibri" w:cs="Times New Roman"/>
          <w:sz w:val="24"/>
          <w:szCs w:val="24"/>
        </w:rPr>
      </w:pPr>
      <w:proofErr w:type="spellStart"/>
      <w:r w:rsidRPr="00E70B64">
        <w:rPr>
          <w:rFonts w:ascii="Calibri" w:eastAsia="Calibri" w:hAnsi="Calibri" w:cs="Times New Roman"/>
          <w:sz w:val="24"/>
          <w:szCs w:val="24"/>
        </w:rPr>
        <w:t>Work.estimates</w:t>
      </w:r>
      <w:proofErr w:type="spellEnd"/>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 Description:</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 This program generates national and state specific estimates of fruit and </w:t>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 </w:t>
      </w:r>
      <w:proofErr w:type="gramStart"/>
      <w:r w:rsidRPr="00E70B64">
        <w:rPr>
          <w:rFonts w:ascii="Calibri" w:eastAsia="Calibri" w:hAnsi="Calibri" w:cs="Times New Roman"/>
          <w:sz w:val="24"/>
          <w:szCs w:val="24"/>
        </w:rPr>
        <w:t>vegetable</w:t>
      </w:r>
      <w:proofErr w:type="gramEnd"/>
      <w:r w:rsidRPr="00E70B64">
        <w:rPr>
          <w:rFonts w:ascii="Calibri" w:eastAsia="Calibri" w:hAnsi="Calibri" w:cs="Times New Roman"/>
          <w:sz w:val="24"/>
          <w:szCs w:val="24"/>
        </w:rPr>
        <w:t xml:space="preserve"> intake from 2011 BRFSS. Six indicators are created: </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1) </w:t>
      </w:r>
      <w:proofErr w:type="gramStart"/>
      <w:r w:rsidRPr="00E70B64">
        <w:rPr>
          <w:rFonts w:ascii="Calibri" w:eastAsia="Calibri" w:hAnsi="Calibri" w:cs="Times New Roman"/>
          <w:sz w:val="24"/>
          <w:szCs w:val="24"/>
        </w:rPr>
        <w:t>median</w:t>
      </w:r>
      <w:proofErr w:type="gramEnd"/>
      <w:r w:rsidRPr="00E70B64">
        <w:rPr>
          <w:rFonts w:ascii="Calibri" w:eastAsia="Calibri" w:hAnsi="Calibri" w:cs="Times New Roman"/>
          <w:sz w:val="24"/>
          <w:szCs w:val="24"/>
        </w:rPr>
        <w:t xml:space="preserve"> times per day fruit are consumed</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2) </w:t>
      </w:r>
      <w:proofErr w:type="gramStart"/>
      <w:r w:rsidRPr="00E70B64">
        <w:rPr>
          <w:rFonts w:ascii="Calibri" w:eastAsia="Calibri" w:hAnsi="Calibri" w:cs="Times New Roman"/>
          <w:sz w:val="24"/>
          <w:szCs w:val="24"/>
        </w:rPr>
        <w:t>median</w:t>
      </w:r>
      <w:proofErr w:type="gramEnd"/>
      <w:r w:rsidRPr="00E70B64">
        <w:rPr>
          <w:rFonts w:ascii="Calibri" w:eastAsia="Calibri" w:hAnsi="Calibri" w:cs="Times New Roman"/>
          <w:sz w:val="24"/>
          <w:szCs w:val="24"/>
        </w:rPr>
        <w:t xml:space="preserve"> times per day vegetables are consumed </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3) percent of the fruit recommendation the population met</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4) percent of the vegetable recommendation the population met</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5) percent of the population meeting fruit recommendations</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6) percent of the population meeting vegetable recommendations</w:t>
      </w: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NOTE: Set location of 2011 BRFSS XPORT file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%let library=\\xxx\xxx\xxx;</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LIBNAME BRFSS11 XPORT "&amp;library\LLCP2011.XPT";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SAS code to estimate median intake of fruits and vegetables (times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DATA one;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SET brfss11.LLCP2011 (KEEP=_PSU _STSTR _LLCPWT SEX _IMPAGE _</w:t>
      </w:r>
      <w:proofErr w:type="spellStart"/>
      <w:r w:rsidRPr="00E70B64">
        <w:rPr>
          <w:rFonts w:ascii="Calibri" w:eastAsia="Calibri" w:hAnsi="Calibri" w:cs="Times New Roman"/>
          <w:sz w:val="24"/>
          <w:szCs w:val="24"/>
        </w:rPr>
        <w:t>imprace</w:t>
      </w:r>
      <w:proofErr w:type="spellEnd"/>
      <w:r w:rsidRPr="00E70B64">
        <w:rPr>
          <w:rFonts w:ascii="Calibri" w:eastAsia="Calibri" w:hAnsi="Calibri" w:cs="Times New Roman"/>
          <w:sz w:val="24"/>
          <w:szCs w:val="24"/>
        </w:rPr>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NUMADULT CHILDREN INCOME2 FRUITJU1 FRUIT1 FVBEANS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FVGREEN FVORANG VEGETAB1 _state _FRUITEX _VEGETEX);</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*Algorithm to estimate times per day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consumed;</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ARRAY </w:t>
      </w:r>
      <w:proofErr w:type="gramStart"/>
      <w:r w:rsidRPr="00E70B64">
        <w:rPr>
          <w:rFonts w:ascii="Calibri" w:eastAsia="Calibri" w:hAnsi="Calibri" w:cs="Times New Roman"/>
          <w:sz w:val="24"/>
          <w:szCs w:val="24"/>
        </w:rPr>
        <w:t>FVIN  [</w:t>
      </w:r>
      <w:proofErr w:type="gramEnd"/>
      <w:r w:rsidRPr="00E70B64">
        <w:rPr>
          <w:rFonts w:ascii="Calibri" w:eastAsia="Calibri" w:hAnsi="Calibri" w:cs="Times New Roman"/>
          <w:sz w:val="24"/>
          <w:szCs w:val="24"/>
        </w:rPr>
        <w:t>6] FRUITJU1 FRUIT1 FVBEANS FVGREEN FVORANG</w:t>
      </w:r>
      <w:r w:rsidRPr="00E70B64">
        <w:rPr>
          <w:rFonts w:ascii="Calibri" w:eastAsia="Calibri" w:hAnsi="Calibri" w:cs="Times New Roman"/>
          <w:sz w:val="24"/>
          <w:szCs w:val="24"/>
        </w:rPr>
        <w:tab/>
        <w:t xml:space="preserve">VEGETAB1;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ARRAY FVOUT [6] FTJUDA1_ FRUTDA1_ BEANDAY_ GRENDAY_ ORNGDAY_ VEGEDA1</w:t>
      </w:r>
      <w:proofErr w:type="gramStart"/>
      <w:r w:rsidRPr="00E70B64">
        <w:rPr>
          <w:rFonts w:ascii="Calibri" w:eastAsia="Calibri" w:hAnsi="Calibri" w:cs="Times New Roman"/>
          <w:sz w:val="24"/>
          <w:szCs w:val="24"/>
        </w:rPr>
        <w:t>_ ;</w:t>
      </w:r>
      <w:proofErr w:type="gramEnd"/>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DO I=1 TO 6;</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IF 101&lt;=</w:t>
      </w:r>
      <w:proofErr w:type="gramStart"/>
      <w:r w:rsidRPr="00E70B64">
        <w:rPr>
          <w:rFonts w:ascii="Calibri" w:eastAsia="Calibri" w:hAnsi="Calibri" w:cs="Times New Roman"/>
          <w:sz w:val="24"/>
          <w:szCs w:val="24"/>
        </w:rPr>
        <w:t>FVIN(</w:t>
      </w:r>
      <w:proofErr w:type="gramEnd"/>
      <w:r w:rsidRPr="00E70B64">
        <w:rPr>
          <w:rFonts w:ascii="Calibri" w:eastAsia="Calibri" w:hAnsi="Calibri" w:cs="Times New Roman"/>
          <w:sz w:val="24"/>
          <w:szCs w:val="24"/>
        </w:rPr>
        <w:t xml:space="preserve">I)&lt;=199 </w:t>
      </w:r>
      <w:r w:rsidRPr="00E70B64">
        <w:rPr>
          <w:rFonts w:ascii="Calibri" w:eastAsia="Calibri" w:hAnsi="Calibri" w:cs="Times New Roman"/>
          <w:sz w:val="24"/>
          <w:szCs w:val="24"/>
        </w:rPr>
        <w:tab/>
        <w:t xml:space="preserve">  THEN FVOUT(I)=FVIN(I)-100;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r w:rsidRPr="00E70B64">
        <w:rPr>
          <w:rFonts w:ascii="Calibri" w:eastAsia="Calibri" w:hAnsi="Calibri" w:cs="Times New Roman"/>
          <w:sz w:val="24"/>
          <w:szCs w:val="24"/>
        </w:rPr>
        <w:tab/>
        <w:t>ELSE IF 201&lt;=</w:t>
      </w:r>
      <w:proofErr w:type="gramStart"/>
      <w:r w:rsidRPr="00E70B64">
        <w:rPr>
          <w:rFonts w:ascii="Calibri" w:eastAsia="Calibri" w:hAnsi="Calibri" w:cs="Times New Roman"/>
          <w:sz w:val="24"/>
          <w:szCs w:val="24"/>
        </w:rPr>
        <w:t>FVIN(</w:t>
      </w:r>
      <w:proofErr w:type="gramEnd"/>
      <w:r w:rsidRPr="00E70B64">
        <w:rPr>
          <w:rFonts w:ascii="Calibri" w:eastAsia="Calibri" w:hAnsi="Calibri" w:cs="Times New Roman"/>
          <w:sz w:val="24"/>
          <w:szCs w:val="24"/>
        </w:rPr>
        <w:t>I)&lt;=299 THEN FVOUT(I)=(FVIN(I)-200)/7;</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301&lt;=</w:t>
      </w:r>
      <w:proofErr w:type="gramStart"/>
      <w:r w:rsidRPr="00E70B64">
        <w:rPr>
          <w:rFonts w:ascii="Calibri" w:eastAsia="Calibri" w:hAnsi="Calibri" w:cs="Times New Roman"/>
          <w:sz w:val="24"/>
          <w:szCs w:val="24"/>
        </w:rPr>
        <w:t>FVIN(</w:t>
      </w:r>
      <w:proofErr w:type="gramEnd"/>
      <w:r w:rsidRPr="00E70B64">
        <w:rPr>
          <w:rFonts w:ascii="Calibri" w:eastAsia="Calibri" w:hAnsi="Calibri" w:cs="Times New Roman"/>
          <w:sz w:val="24"/>
          <w:szCs w:val="24"/>
        </w:rPr>
        <w:t xml:space="preserve">I)&lt;=399 THEN FVOUT(I)=(FVIN(I)-300)/30;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ELSE IF </w:t>
      </w:r>
      <w:proofErr w:type="gramStart"/>
      <w:r w:rsidRPr="00E70B64">
        <w:rPr>
          <w:rFonts w:ascii="Calibri" w:eastAsia="Calibri" w:hAnsi="Calibri" w:cs="Times New Roman"/>
          <w:sz w:val="24"/>
          <w:szCs w:val="24"/>
        </w:rPr>
        <w:t>FVIN(</w:t>
      </w:r>
      <w:proofErr w:type="gramEnd"/>
      <w:r w:rsidRPr="00E70B64">
        <w:rPr>
          <w:rFonts w:ascii="Calibri" w:eastAsia="Calibri" w:hAnsi="Calibri" w:cs="Times New Roman"/>
          <w:sz w:val="24"/>
          <w:szCs w:val="24"/>
        </w:rPr>
        <w:t>I)=300</w:t>
      </w:r>
      <w:r w:rsidRPr="00E70B64">
        <w:rPr>
          <w:rFonts w:ascii="Calibri" w:eastAsia="Calibri" w:hAnsi="Calibri" w:cs="Times New Roman"/>
          <w:sz w:val="24"/>
          <w:szCs w:val="24"/>
        </w:rPr>
        <w:tab/>
        <w:t xml:space="preserve">     THEN FVOUT(I)=.02;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ELSE IF 401&lt;=</w:t>
      </w:r>
      <w:proofErr w:type="gramStart"/>
      <w:r w:rsidRPr="00E70B64">
        <w:rPr>
          <w:rFonts w:ascii="Calibri" w:eastAsia="Calibri" w:hAnsi="Calibri" w:cs="Times New Roman"/>
          <w:sz w:val="24"/>
          <w:szCs w:val="24"/>
        </w:rPr>
        <w:t>FVIN(</w:t>
      </w:r>
      <w:proofErr w:type="gramEnd"/>
      <w:r w:rsidRPr="00E70B64">
        <w:rPr>
          <w:rFonts w:ascii="Calibri" w:eastAsia="Calibri" w:hAnsi="Calibri" w:cs="Times New Roman"/>
          <w:sz w:val="24"/>
          <w:szCs w:val="24"/>
        </w:rPr>
        <w:t xml:space="preserve">I)&lt;=499 THEN FVOUT(I)=(FVIN(I)-400)/365;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ELSE IF </w:t>
      </w:r>
      <w:proofErr w:type="gramStart"/>
      <w:r w:rsidRPr="00E70B64">
        <w:rPr>
          <w:rFonts w:ascii="Calibri" w:eastAsia="Calibri" w:hAnsi="Calibri" w:cs="Times New Roman"/>
          <w:sz w:val="24"/>
          <w:szCs w:val="24"/>
        </w:rPr>
        <w:t>FVIN(</w:t>
      </w:r>
      <w:proofErr w:type="gramEnd"/>
      <w:r w:rsidRPr="00E70B64">
        <w:rPr>
          <w:rFonts w:ascii="Calibri" w:eastAsia="Calibri" w:hAnsi="Calibri" w:cs="Times New Roman"/>
          <w:sz w:val="24"/>
          <w:szCs w:val="24"/>
        </w:rPr>
        <w:t xml:space="preserve">I)=555 </w:t>
      </w:r>
      <w:r w:rsidRPr="00E70B64">
        <w:rPr>
          <w:rFonts w:ascii="Calibri" w:eastAsia="Calibri" w:hAnsi="Calibri" w:cs="Times New Roman"/>
          <w:sz w:val="24"/>
          <w:szCs w:val="24"/>
        </w:rPr>
        <w:tab/>
        <w:t xml:space="preserve">  THEN FVOUT(I)=0;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r w:rsidRPr="00E70B64">
        <w:rPr>
          <w:rFonts w:ascii="Calibri" w:eastAsia="Calibri" w:hAnsi="Calibri" w:cs="Times New Roman"/>
          <w:sz w:val="24"/>
          <w:szCs w:val="24"/>
        </w:rPr>
        <w:tab/>
        <w:t xml:space="preserve">ELSE IF </w:t>
      </w:r>
      <w:proofErr w:type="gramStart"/>
      <w:r w:rsidRPr="00E70B64">
        <w:rPr>
          <w:rFonts w:ascii="Calibri" w:eastAsia="Calibri" w:hAnsi="Calibri" w:cs="Times New Roman"/>
          <w:sz w:val="24"/>
          <w:szCs w:val="24"/>
        </w:rPr>
        <w:t>FVIN(</w:t>
      </w:r>
      <w:proofErr w:type="gramEnd"/>
      <w:r w:rsidRPr="00E70B64">
        <w:rPr>
          <w:rFonts w:ascii="Calibri" w:eastAsia="Calibri" w:hAnsi="Calibri" w:cs="Times New Roman"/>
          <w:sz w:val="24"/>
          <w:szCs w:val="24"/>
        </w:rPr>
        <w:t xml:space="preserve">I)in (777,999,.) THEN </w:t>
      </w:r>
      <w:proofErr w:type="gramStart"/>
      <w:r w:rsidRPr="00E70B64">
        <w:rPr>
          <w:rFonts w:ascii="Calibri" w:eastAsia="Calibri" w:hAnsi="Calibri" w:cs="Times New Roman"/>
          <w:sz w:val="24"/>
          <w:szCs w:val="24"/>
        </w:rPr>
        <w:t>FVOUT(</w:t>
      </w:r>
      <w:proofErr w:type="gramEnd"/>
      <w:r w:rsidRPr="00E70B64">
        <w:rPr>
          <w:rFonts w:ascii="Calibri" w:eastAsia="Calibri" w:hAnsi="Calibri" w:cs="Times New Roman"/>
          <w:sz w:val="24"/>
          <w:szCs w:val="24"/>
        </w:rPr>
        <w:t>I)=.;</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END;</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*Calculate total fruit and total vegetable intake;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_FRUTSUM=FTJUDA1_+FRUTDA1_;</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_VEGESUM=BEANDAY_ + GRENDAY_ + ORNGDAY_ + VEGEDA1_;</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*Create demographic variables needed for algorithms to estimate cup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ab/>
      </w:r>
      <w:proofErr w:type="gramStart"/>
      <w:r w:rsidRPr="00E70B64">
        <w:rPr>
          <w:rFonts w:ascii="Calibri" w:eastAsia="Calibri" w:hAnsi="Calibri" w:cs="Times New Roman"/>
          <w:sz w:val="24"/>
          <w:szCs w:val="24"/>
        </w:rPr>
        <w:t>equivalents</w:t>
      </w:r>
      <w:proofErr w:type="gramEnd"/>
      <w:r w:rsidRPr="00E70B64">
        <w:rPr>
          <w:rFonts w:ascii="Calibri" w:eastAsia="Calibri" w:hAnsi="Calibri" w:cs="Times New Roman"/>
          <w:sz w:val="24"/>
          <w:szCs w:val="24"/>
        </w:rPr>
        <w:t xml:space="preserve"> and percent meeting recommendations;</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*Variable 1</w:t>
      </w:r>
      <w:proofErr w:type="gramStart"/>
      <w:r w:rsidRPr="00E70B64">
        <w:rPr>
          <w:rFonts w:ascii="Calibri" w:eastAsia="Calibri" w:hAnsi="Calibri" w:cs="Times New Roman"/>
          <w:sz w:val="24"/>
          <w:szCs w:val="24"/>
        </w:rPr>
        <w:t>:sexagec</w:t>
      </w:r>
      <w:proofErr w:type="gramEnd"/>
      <w:r w:rsidRPr="00E70B64">
        <w:rPr>
          <w:rFonts w:ascii="Calibri" w:eastAsia="Calibri" w:hAnsi="Calibri" w:cs="Times New Roman"/>
          <w:sz w:val="24"/>
          <w:szCs w:val="24"/>
        </w:rPr>
        <w:t xml:space="preserve"> - 8 groups in the ChooseMyPlate.gov Fruit and Vegetable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Daily Recommendations;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select</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*Females;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(_IMPAGE &gt;= 18 and _IMPAGE &lt;= 30 and SEX=2)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(_IMPAGE &gt;= 31 and _IMPAGE &lt;= 50 and SEX=2)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(_IMPAGE &gt;= 51 and _IMPAGE &lt;= 70 and SEX=2)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=3;</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(_IMPAGE &gt;= 71 and SEX=2)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=4;</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*Males;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(_IMPAGE &gt;= 18 and _IMPAGE &lt;= 30 and SEX=1)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=5;</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(_IMPAGE &gt;= 31 and _IMPAGE &lt;= 50 and SEX=1)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=6;</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(_IMPAGE &gt;= 51 and _IMPAGE &lt;= 70 and SEX=1)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=7;</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(_IMPAGE &gt;= 71 and SEX=1)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=8;</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otherwise</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end</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*Variable 2-3: Binary race/ethnicity variables;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_</w:t>
      </w:r>
      <w:proofErr w:type="spellStart"/>
      <w:r w:rsidRPr="00E70B64">
        <w:rPr>
          <w:rFonts w:ascii="Calibri" w:eastAsia="Calibri" w:hAnsi="Calibri" w:cs="Times New Roman"/>
          <w:sz w:val="24"/>
          <w:szCs w:val="24"/>
        </w:rPr>
        <w:t>imprace</w:t>
      </w:r>
      <w:proofErr w:type="spellEnd"/>
      <w:r w:rsidRPr="00E70B64">
        <w:rPr>
          <w:rFonts w:ascii="Calibri" w:eastAsia="Calibri" w:hAnsi="Calibri" w:cs="Times New Roman"/>
          <w:sz w:val="24"/>
          <w:szCs w:val="24"/>
        </w:rPr>
        <w:t xml:space="preserve"> ne . </w:t>
      </w:r>
      <w:proofErr w:type="gramStart"/>
      <w:r w:rsidRPr="00E70B64">
        <w:rPr>
          <w:rFonts w:ascii="Calibri" w:eastAsia="Calibri" w:hAnsi="Calibri" w:cs="Times New Roman"/>
          <w:sz w:val="24"/>
          <w:szCs w:val="24"/>
        </w:rPr>
        <w:t>then</w:t>
      </w:r>
      <w:proofErr w:type="gramEnd"/>
      <w:r w:rsidRPr="00E70B64">
        <w:rPr>
          <w:rFonts w:ascii="Calibri" w:eastAsia="Calibri" w:hAnsi="Calibri" w:cs="Times New Roman"/>
          <w:sz w:val="24"/>
          <w:szCs w:val="24"/>
        </w:rPr>
        <w:t xml:space="preserve"> do;</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race1</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_</w:t>
      </w:r>
      <w:proofErr w:type="spellStart"/>
      <w:r w:rsidRPr="00E70B64">
        <w:rPr>
          <w:rFonts w:ascii="Calibri" w:eastAsia="Calibri" w:hAnsi="Calibri" w:cs="Times New Roman"/>
          <w:sz w:val="24"/>
          <w:szCs w:val="24"/>
        </w:rPr>
        <w:t>imprace</w:t>
      </w:r>
      <w:proofErr w:type="spellEnd"/>
      <w:r w:rsidRPr="00E70B64">
        <w:rPr>
          <w:rFonts w:ascii="Calibri" w:eastAsia="Calibri" w:hAnsi="Calibri" w:cs="Times New Roman"/>
          <w:sz w:val="24"/>
          <w:szCs w:val="24"/>
        </w:rPr>
        <w:t>=5);*Hispanic;</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race2</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_</w:t>
      </w:r>
      <w:proofErr w:type="spellStart"/>
      <w:r w:rsidRPr="00E70B64">
        <w:rPr>
          <w:rFonts w:ascii="Calibri" w:eastAsia="Calibri" w:hAnsi="Calibri" w:cs="Times New Roman"/>
          <w:sz w:val="24"/>
          <w:szCs w:val="24"/>
        </w:rPr>
        <w:t>imprace</w:t>
      </w:r>
      <w:proofErr w:type="spellEnd"/>
      <w:r w:rsidRPr="00E70B64">
        <w:rPr>
          <w:rFonts w:ascii="Calibri" w:eastAsia="Calibri" w:hAnsi="Calibri" w:cs="Times New Roman"/>
          <w:sz w:val="24"/>
          <w:szCs w:val="24"/>
        </w:rPr>
        <w:t>=2);*NH Black;</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end</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*Variable 4-6: Binary poverty to income ratio variables using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ASPE 2011 poverty guidelines;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*Calculating TOTAL HOUSEHOLD SIZE FROM NUMBER OF ADULTS &amp; NUMBER OF CHILDREN;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*Number of children capped at 18;</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IF CHILDREN IN (</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 xml:space="preserve"> 88,99) THEN CHILDREN_CAPPED=0;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ELSE </w:t>
      </w:r>
      <w:proofErr w:type="gramStart"/>
      <w:r w:rsidRPr="00E70B64">
        <w:rPr>
          <w:rFonts w:ascii="Calibri" w:eastAsia="Calibri" w:hAnsi="Calibri" w:cs="Times New Roman"/>
          <w:sz w:val="24"/>
          <w:szCs w:val="24"/>
        </w:rPr>
        <w:t>IF  CHILDREN</w:t>
      </w:r>
      <w:proofErr w:type="gramEnd"/>
      <w:r w:rsidRPr="00E70B64">
        <w:rPr>
          <w:rFonts w:ascii="Calibri" w:eastAsia="Calibri" w:hAnsi="Calibri" w:cs="Times New Roman"/>
          <w:sz w:val="24"/>
          <w:szCs w:val="24"/>
        </w:rPr>
        <w:t>&gt;18 THEN CHILDREN_CAPPED=18;</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1&lt;=CHILDREN&lt;=18 THEN CHILDREN_CAPPED=CHILDREN;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*IF RESPONDENT DID NOT REPORT NO. OF ADULTS ASSUME 1 ADULT;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IF NUMADULT=. THEN NUMADULTR=1;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NUMADULTR=NUMADULT;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THH_SIZE=NUMADULTR+CHILDREN_CAPPED;</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*HOUSEHOLD SIZE capped at 7 (99TH PERCENTILE OF HOUSEHOLD IN NHANES);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IF 1&lt;=THH_SIZE&lt;=6 THEN THH_PIR=THH_SIZE;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THH_SIZE &gt; 6 THEN THH_PIR=7;</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*Income level by household size from ASPE Tables;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IF THH_PIR=1 THEN INCLEVEL2=10890;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THH_PIR=2 THEN INCLEVEL2=14710;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THH_PIR=3 THEN INCLEVEL2=18530;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THH_PIR=4 THEN INCLEVEL2=22350;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THH_PIR=5 THEN INCLEVEL2=26170;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THH_PIR=6 THEN INCLEVEL2=29990;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THH_PIR=7 THEN INCLEVEL2=33810;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INCLEVEL2=</w:t>
      </w:r>
      <w:proofErr w:type="gramStart"/>
      <w:r w:rsidRPr="00E70B64">
        <w:rPr>
          <w:rFonts w:ascii="Calibri" w:eastAsia="Calibri" w:hAnsi="Calibri" w:cs="Times New Roman"/>
          <w:sz w:val="24"/>
          <w:szCs w:val="24"/>
        </w:rPr>
        <w:t>.;</w:t>
      </w:r>
      <w:proofErr w:type="gramEnd"/>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*Use MIDPOINT OF INCOME2 RANGE TO CREATE PIR;</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IF INCOME2=1 THEN INDFMPIR=5000/INCLEVEL2; /*LESS THAN 10000*/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INCOME2=2 THEN INDFMPIR=12500/INCLEVEL2; /*10000 - &lt;15000*/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INCOME2=3 THEN INDFMPIR=17500/INCLEVEL2; /*15000 - &lt;20000*/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INCOME2=4 THEN INDFMPIR=22500/INCLEVEL2; /*20000 - &lt;25000*/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INCOME2=5 THEN INDFMPIR=30000/INCLEVEL2; /*25000 - &lt;35000*/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INCOME2=6 THEN INDFMPIR=42500/INCLEVEL2; /*35000 - &lt;50000*/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INCOME2=7 THEN INDFMPIR=62500/INCLEVEL2; /*50000 - &lt;75000*/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INCOME2=8 THEN INDFMPIR=87500/INCLEVEL2; /*&gt;=75000*/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INDFMPIR=</w:t>
      </w:r>
      <w:proofErr w:type="gramStart"/>
      <w:r w:rsidRPr="00E70B64">
        <w:rPr>
          <w:rFonts w:ascii="Calibri" w:eastAsia="Calibri" w:hAnsi="Calibri" w:cs="Times New Roman"/>
          <w:sz w:val="24"/>
          <w:szCs w:val="24"/>
        </w:rPr>
        <w:t>.;</w:t>
      </w:r>
      <w:proofErr w:type="gramEnd"/>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INDFMPIR=. THEN PIR=</w:t>
      </w:r>
      <w:proofErr w:type="gramStart"/>
      <w:r w:rsidRPr="00E70B64">
        <w:rPr>
          <w:rFonts w:ascii="Calibri" w:eastAsia="Calibri" w:hAnsi="Calibri" w:cs="Times New Roman"/>
          <w:sz w:val="24"/>
          <w:szCs w:val="24"/>
        </w:rPr>
        <w:t>.;</w:t>
      </w:r>
      <w:proofErr w:type="gramEnd"/>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ELSE IF 0 LE INDFMPIR </w:t>
      </w:r>
      <w:proofErr w:type="spellStart"/>
      <w:r w:rsidRPr="00E70B64">
        <w:rPr>
          <w:rFonts w:ascii="Calibri" w:eastAsia="Calibri" w:hAnsi="Calibri" w:cs="Times New Roman"/>
          <w:sz w:val="24"/>
          <w:szCs w:val="24"/>
        </w:rPr>
        <w:t>lt</w:t>
      </w:r>
      <w:proofErr w:type="spellEnd"/>
      <w:r w:rsidRPr="00E70B64">
        <w:rPr>
          <w:rFonts w:ascii="Calibri" w:eastAsia="Calibri" w:hAnsi="Calibri" w:cs="Times New Roman"/>
          <w:sz w:val="24"/>
          <w:szCs w:val="24"/>
        </w:rPr>
        <w:t xml:space="preserve"> 1.25 then PIR=</w:t>
      </w:r>
      <w:proofErr w:type="gramStart"/>
      <w:r w:rsidRPr="00E70B64">
        <w:rPr>
          <w:rFonts w:ascii="Calibri" w:eastAsia="Calibri" w:hAnsi="Calibri" w:cs="Times New Roman"/>
          <w:sz w:val="24"/>
          <w:szCs w:val="24"/>
        </w:rPr>
        <w:t>1;</w:t>
      </w:r>
      <w:proofErr w:type="gramEnd"/>
      <w:r w:rsidRPr="00E70B64">
        <w:rPr>
          <w:rFonts w:ascii="Calibri" w:eastAsia="Calibri" w:hAnsi="Calibri" w:cs="Times New Roman"/>
          <w:sz w:val="24"/>
          <w:szCs w:val="24"/>
        </w:rPr>
        <w:t>*&lt;125% poverty;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ELSE if 1.25 le INDFMPIR le 3.49 then PIR=2;*125%-349%;</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else</w:t>
      </w:r>
      <w:proofErr w:type="gramEnd"/>
      <w:r w:rsidRPr="00E70B64">
        <w:rPr>
          <w:rFonts w:ascii="Calibri" w:eastAsia="Calibri" w:hAnsi="Calibri" w:cs="Times New Roman"/>
          <w:sz w:val="24"/>
          <w:szCs w:val="24"/>
        </w:rPr>
        <w:t xml:space="preserve"> IF INDFMPIR GT 3.49 THEN PIR=3;*PIR&gt;349%</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*PIR binary variables for analysis;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PIR ne . </w:t>
      </w:r>
      <w:proofErr w:type="gramStart"/>
      <w:r w:rsidRPr="00E70B64">
        <w:rPr>
          <w:rFonts w:ascii="Calibri" w:eastAsia="Calibri" w:hAnsi="Calibri" w:cs="Times New Roman"/>
          <w:sz w:val="24"/>
          <w:szCs w:val="24"/>
        </w:rPr>
        <w:t>then</w:t>
      </w:r>
      <w:proofErr w:type="gramEnd"/>
      <w:r w:rsidRPr="00E70B64">
        <w:rPr>
          <w:rFonts w:ascii="Calibri" w:eastAsia="Calibri" w:hAnsi="Calibri" w:cs="Times New Roman"/>
          <w:sz w:val="24"/>
          <w:szCs w:val="24"/>
        </w:rPr>
        <w:t xml:space="preserve"> do;</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PIR1</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PIR=1 AND PIR NE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PIR2</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PIR=2 AND PIR NE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end</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*Assign recommended intake based on age and sex from the ChooseMyPlate.gov</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ab/>
      </w:r>
      <w:r w:rsidRPr="00E70B64">
        <w:rPr>
          <w:rFonts w:ascii="Calibri" w:eastAsia="Calibri" w:hAnsi="Calibri" w:cs="Times New Roman"/>
          <w:sz w:val="24"/>
          <w:szCs w:val="24"/>
        </w:rPr>
        <w:tab/>
        <w:t>Fruit and Vegetable Daily Recommendations;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*Fruit;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select</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w:t>
      </w:r>
      <w:proofErr w:type="spellStart"/>
      <w:r w:rsidRPr="00E70B64">
        <w:rPr>
          <w:rFonts w:ascii="Calibri" w:eastAsia="Calibri" w:hAnsi="Calibri" w:cs="Times New Roman"/>
          <w:sz w:val="24"/>
          <w:szCs w:val="24"/>
        </w:rPr>
        <w:t>impage</w:t>
      </w:r>
      <w:proofErr w:type="spellEnd"/>
      <w:r w:rsidRPr="00E70B64">
        <w:rPr>
          <w:rFonts w:ascii="Calibri" w:eastAsia="Calibri" w:hAnsi="Calibri" w:cs="Times New Roman"/>
          <w:sz w:val="24"/>
          <w:szCs w:val="24"/>
        </w:rPr>
        <w:t xml:space="preserve"> = 18 and sex=2)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=1.5;</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(19 le _</w:t>
      </w:r>
      <w:proofErr w:type="spellStart"/>
      <w:r w:rsidRPr="00E70B64">
        <w:rPr>
          <w:rFonts w:ascii="Calibri" w:eastAsia="Calibri" w:hAnsi="Calibri" w:cs="Times New Roman"/>
          <w:sz w:val="24"/>
          <w:szCs w:val="24"/>
        </w:rPr>
        <w:t>impage</w:t>
      </w:r>
      <w:proofErr w:type="spellEnd"/>
      <w:r w:rsidRPr="00E70B64">
        <w:rPr>
          <w:rFonts w:ascii="Calibri" w:eastAsia="Calibri" w:hAnsi="Calibri" w:cs="Times New Roman"/>
          <w:sz w:val="24"/>
          <w:szCs w:val="24"/>
        </w:rPr>
        <w:t xml:space="preserve"> le 30 and sex=2)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=2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w:t>
      </w:r>
      <w:proofErr w:type="spellStart"/>
      <w:r w:rsidRPr="00E70B64">
        <w:rPr>
          <w:rFonts w:ascii="Calibri" w:eastAsia="Calibri" w:hAnsi="Calibri" w:cs="Times New Roman"/>
          <w:sz w:val="24"/>
          <w:szCs w:val="24"/>
        </w:rPr>
        <w:t>impage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ge</w:t>
      </w:r>
      <w:proofErr w:type="spellEnd"/>
      <w:r w:rsidRPr="00E70B64">
        <w:rPr>
          <w:rFonts w:ascii="Calibri" w:eastAsia="Calibri" w:hAnsi="Calibri" w:cs="Times New Roman"/>
          <w:sz w:val="24"/>
          <w:szCs w:val="24"/>
        </w:rPr>
        <w:t xml:space="preserve"> 31 and sex=2)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=1.5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(sex=1)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end</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*Vegetables;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select</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(18 le _</w:t>
      </w:r>
      <w:proofErr w:type="spellStart"/>
      <w:r w:rsidRPr="00E70B64">
        <w:rPr>
          <w:rFonts w:ascii="Calibri" w:eastAsia="Calibri" w:hAnsi="Calibri" w:cs="Times New Roman"/>
          <w:sz w:val="24"/>
          <w:szCs w:val="24"/>
        </w:rPr>
        <w:t>impage</w:t>
      </w:r>
      <w:proofErr w:type="spellEnd"/>
      <w:r w:rsidRPr="00E70B64">
        <w:rPr>
          <w:rFonts w:ascii="Calibri" w:eastAsia="Calibri" w:hAnsi="Calibri" w:cs="Times New Roman"/>
          <w:sz w:val="24"/>
          <w:szCs w:val="24"/>
        </w:rPr>
        <w:t xml:space="preserve"> le 50 and sex=2)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=2.5;</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w:t>
      </w:r>
      <w:proofErr w:type="spellStart"/>
      <w:r w:rsidRPr="00E70B64">
        <w:rPr>
          <w:rFonts w:ascii="Calibri" w:eastAsia="Calibri" w:hAnsi="Calibri" w:cs="Times New Roman"/>
          <w:sz w:val="24"/>
          <w:szCs w:val="24"/>
        </w:rPr>
        <w:t>impage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ge</w:t>
      </w:r>
      <w:proofErr w:type="spellEnd"/>
      <w:r w:rsidRPr="00E70B64">
        <w:rPr>
          <w:rFonts w:ascii="Calibri" w:eastAsia="Calibri" w:hAnsi="Calibri" w:cs="Times New Roman"/>
          <w:sz w:val="24"/>
          <w:szCs w:val="24"/>
        </w:rPr>
        <w:t xml:space="preserve"> 51 and sex=2)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(18 le _</w:t>
      </w:r>
      <w:proofErr w:type="spellStart"/>
      <w:r w:rsidRPr="00E70B64">
        <w:rPr>
          <w:rFonts w:ascii="Calibri" w:eastAsia="Calibri" w:hAnsi="Calibri" w:cs="Times New Roman"/>
          <w:sz w:val="24"/>
          <w:szCs w:val="24"/>
        </w:rPr>
        <w:t>impage</w:t>
      </w:r>
      <w:proofErr w:type="spellEnd"/>
      <w:r w:rsidRPr="00E70B64">
        <w:rPr>
          <w:rFonts w:ascii="Calibri" w:eastAsia="Calibri" w:hAnsi="Calibri" w:cs="Times New Roman"/>
          <w:sz w:val="24"/>
          <w:szCs w:val="24"/>
        </w:rPr>
        <w:t xml:space="preserve"> le 50 and sex=1)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=3;</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roofErr w:type="gramStart"/>
      <w:r w:rsidRPr="00E70B64">
        <w:rPr>
          <w:rFonts w:ascii="Calibri" w:eastAsia="Calibri" w:hAnsi="Calibri" w:cs="Times New Roman"/>
          <w:sz w:val="24"/>
          <w:szCs w:val="24"/>
        </w:rPr>
        <w:t>when</w:t>
      </w:r>
      <w:proofErr w:type="gramEnd"/>
      <w:r w:rsidRPr="00E70B64">
        <w:rPr>
          <w:rFonts w:ascii="Calibri" w:eastAsia="Calibri" w:hAnsi="Calibri" w:cs="Times New Roman"/>
          <w:sz w:val="24"/>
          <w:szCs w:val="24"/>
        </w:rPr>
        <w:t xml:space="preserve"> (_</w:t>
      </w:r>
      <w:proofErr w:type="spellStart"/>
      <w:r w:rsidRPr="00E70B64">
        <w:rPr>
          <w:rFonts w:ascii="Calibri" w:eastAsia="Calibri" w:hAnsi="Calibri" w:cs="Times New Roman"/>
          <w:sz w:val="24"/>
          <w:szCs w:val="24"/>
        </w:rPr>
        <w:t>impage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ge</w:t>
      </w:r>
      <w:proofErr w:type="spellEnd"/>
      <w:r w:rsidRPr="00E70B64">
        <w:rPr>
          <w:rFonts w:ascii="Calibri" w:eastAsia="Calibri" w:hAnsi="Calibri" w:cs="Times New Roman"/>
          <w:sz w:val="24"/>
          <w:szCs w:val="24"/>
        </w:rPr>
        <w:t xml:space="preserve"> 51 and sex=1)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=2.5;</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end</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*Flag records with missing fruit, vegetable, or demographic information and implausible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fv</w:t>
      </w:r>
      <w:proofErr w:type="spellEnd"/>
      <w:proofErr w:type="gramEnd"/>
      <w:r w:rsidRPr="00E70B64">
        <w:rPr>
          <w:rFonts w:ascii="Calibri" w:eastAsia="Calibri" w:hAnsi="Calibri" w:cs="Times New Roman"/>
          <w:sz w:val="24"/>
          <w:szCs w:val="24"/>
        </w:rPr>
        <w:t xml:space="preserve"> values (f&gt;16 times per day or v &gt; 23 times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complete</w:t>
      </w:r>
      <w:proofErr w:type="gram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 xml:space="preserve"> ne . and _FRUITEX=0 and _VEGETEX=0 and pir1 ne .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and</w:t>
      </w:r>
      <w:proofErr w:type="gramEnd"/>
      <w:r w:rsidRPr="00E70B64">
        <w:rPr>
          <w:rFonts w:ascii="Calibri" w:eastAsia="Calibri" w:hAnsi="Calibri" w:cs="Times New Roman"/>
          <w:sz w:val="24"/>
          <w:szCs w:val="24"/>
        </w:rPr>
        <w:t xml:space="preserve"> pir2 ne . </w:t>
      </w:r>
      <w:proofErr w:type="gramStart"/>
      <w:r w:rsidRPr="00E70B64">
        <w:rPr>
          <w:rFonts w:ascii="Calibri" w:eastAsia="Calibri" w:hAnsi="Calibri" w:cs="Times New Roman"/>
          <w:sz w:val="24"/>
          <w:szCs w:val="24"/>
        </w:rPr>
        <w:t>and</w:t>
      </w:r>
      <w:proofErr w:type="gramEnd"/>
      <w:r w:rsidRPr="00E70B64">
        <w:rPr>
          <w:rFonts w:ascii="Calibri" w:eastAsia="Calibri" w:hAnsi="Calibri" w:cs="Times New Roman"/>
          <w:sz w:val="24"/>
          <w:szCs w:val="24"/>
        </w:rPr>
        <w:t xml:space="preserve"> race1 ne . </w:t>
      </w:r>
      <w:proofErr w:type="gramStart"/>
      <w:r w:rsidRPr="00E70B64">
        <w:rPr>
          <w:rFonts w:ascii="Calibri" w:eastAsia="Calibri" w:hAnsi="Calibri" w:cs="Times New Roman"/>
          <w:sz w:val="24"/>
          <w:szCs w:val="24"/>
        </w:rPr>
        <w:t>and</w:t>
      </w:r>
      <w:proofErr w:type="gramEnd"/>
      <w:r w:rsidRPr="00E70B64">
        <w:rPr>
          <w:rFonts w:ascii="Calibri" w:eastAsia="Calibri" w:hAnsi="Calibri" w:cs="Times New Roman"/>
          <w:sz w:val="24"/>
          <w:szCs w:val="24"/>
        </w:rPr>
        <w:t xml:space="preserve"> race2 ne . </w:t>
      </w:r>
      <w:proofErr w:type="gramStart"/>
      <w:r w:rsidRPr="00E70B64">
        <w:rPr>
          <w:rFonts w:ascii="Calibri" w:eastAsia="Calibri" w:hAnsi="Calibri" w:cs="Times New Roman"/>
          <w:sz w:val="24"/>
          <w:szCs w:val="24"/>
        </w:rPr>
        <w:t>and</w:t>
      </w:r>
      <w:proofErr w:type="gramEnd"/>
      <w:r w:rsidRPr="00E70B64">
        <w:rPr>
          <w:rFonts w:ascii="Calibri" w:eastAsia="Calibri" w:hAnsi="Calibri" w:cs="Times New Roman"/>
          <w:sz w:val="24"/>
          <w:szCs w:val="24"/>
        </w:rPr>
        <w:t xml:space="preserve"> _state le 56);</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label</w:t>
      </w:r>
      <w:proofErr w:type="gramEnd"/>
      <w:r w:rsidRPr="00E70B64">
        <w:rPr>
          <w:rFonts w:ascii="Calibri" w:eastAsia="Calibri" w:hAnsi="Calibri" w:cs="Times New Roman"/>
          <w:sz w:val="24"/>
          <w:szCs w:val="24"/>
        </w:rPr>
        <w:t xml:space="preserve"> FTJUDA1_='Fruit juice intake in times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FRUTDA1_='Fruit intake in times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BEANDAY_='Bean intake in times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GRENDAY_='Dark green vegetable intake in times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ORNGDAY_='Orange-colored vegetable intake in times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VEGEDA1_='Other vegetable intake in times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_FRUTSUM='Total fruits consumed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_VEGESUM='Total vegetables consumed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sexagec</w:t>
      </w:r>
      <w:proofErr w:type="spellEnd"/>
      <w:proofErr w:type="gramEnd"/>
      <w:r w:rsidRPr="00E70B64">
        <w:rPr>
          <w:rFonts w:ascii="Calibri" w:eastAsia="Calibri" w:hAnsi="Calibri" w:cs="Times New Roman"/>
          <w:sz w:val="24"/>
          <w:szCs w:val="24"/>
        </w:rPr>
        <w:t>='Participant sex age group in the ChooseMyPlate.gov Recommendations'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race1='Binary race/ethnicity variable: 1=</w:t>
      </w:r>
      <w:proofErr w:type="spellStart"/>
      <w:r w:rsidRPr="00E70B64">
        <w:rPr>
          <w:rFonts w:ascii="Calibri" w:eastAsia="Calibri" w:hAnsi="Calibri" w:cs="Times New Roman"/>
          <w:sz w:val="24"/>
          <w:szCs w:val="24"/>
        </w:rPr>
        <w:t>Hisp</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race2='Binary race/ethnicity variables: 1=NH </w:t>
      </w:r>
      <w:proofErr w:type="spellStart"/>
      <w:r w:rsidRPr="00E70B64">
        <w:rPr>
          <w:rFonts w:ascii="Calibri" w:eastAsia="Calibri" w:hAnsi="Calibri" w:cs="Times New Roman"/>
          <w:sz w:val="24"/>
          <w:szCs w:val="24"/>
        </w:rPr>
        <w:t>Blk</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pir1='Binary poverty to income ratio variable: 1=PIR &lt; 1.25'</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pir2='Binary poverty to income ratio variable: 1=1.25 &lt;= PIR &lt;=3.49'</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='Sex and age specific recommended fruit intake'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ab/>
      </w:r>
      <w:r w:rsidRPr="00E70B64">
        <w:rPr>
          <w:rFonts w:ascii="Calibri" w:eastAsia="Calibri" w:hAnsi="Calibri" w:cs="Times New Roman"/>
          <w:sz w:val="24"/>
          <w:szCs w:val="24"/>
        </w:rPr>
        <w:tab/>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='Sex and age specific recommended vegetable intake'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complete</w:t>
      </w:r>
      <w:proofErr w:type="gramEnd"/>
      <w:r w:rsidRPr="00E70B64">
        <w:rPr>
          <w:rFonts w:ascii="Calibri" w:eastAsia="Calibri" w:hAnsi="Calibri" w:cs="Times New Roman"/>
          <w:sz w:val="24"/>
          <w:szCs w:val="24"/>
        </w:rPr>
        <w:t xml:space="preserve">='Participants w/ complete &amp; plausible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&amp; demographic data:1=No missing'; </w:t>
      </w:r>
    </w:p>
    <w:p w:rsidR="00E70B64" w:rsidRPr="00E70B64" w:rsidRDefault="00E70B64" w:rsidP="00E70B64">
      <w:pPr>
        <w:spacing w:after="0" w:line="240" w:lineRule="auto"/>
        <w:rPr>
          <w:rFonts w:ascii="Calibri" w:eastAsia="Calibri" w:hAnsi="Calibri" w:cs="Times New Roman"/>
          <w:sz w:val="24"/>
          <w:szCs w:val="24"/>
        </w:rPr>
      </w:pPr>
      <w:proofErr w:type="gramStart"/>
      <w:r w:rsidRPr="00E70B64">
        <w:rPr>
          <w:rFonts w:ascii="Calibri" w:eastAsia="Calibri" w:hAnsi="Calibri" w:cs="Times New Roman"/>
          <w:sz w:val="24"/>
          <w:szCs w:val="24"/>
        </w:rPr>
        <w:t>run</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*SAS Callable SUDAAN code to generate national and state median times per day;</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sort data=one; by _STSTR _PSU;</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descript data=one </w:t>
      </w:r>
      <w:proofErr w:type="spellStart"/>
      <w:r w:rsidRPr="00E70B64">
        <w:rPr>
          <w:rFonts w:ascii="Calibri" w:eastAsia="Calibri" w:hAnsi="Calibri" w:cs="Times New Roman"/>
          <w:sz w:val="24"/>
          <w:szCs w:val="24"/>
        </w:rPr>
        <w:t>filetype</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sas</w:t>
      </w:r>
      <w:proofErr w:type="spellEnd"/>
      <w:r w:rsidRPr="00E70B64">
        <w:rPr>
          <w:rFonts w:ascii="Calibri" w:eastAsia="Calibri" w:hAnsi="Calibri" w:cs="Times New Roman"/>
          <w:sz w:val="24"/>
          <w:szCs w:val="24"/>
        </w:rPr>
        <w:t xml:space="preserve"> design=</w:t>
      </w:r>
      <w:proofErr w:type="spellStart"/>
      <w:r w:rsidRPr="00E70B64">
        <w:rPr>
          <w:rFonts w:ascii="Calibri" w:eastAsia="Calibri" w:hAnsi="Calibri" w:cs="Times New Roman"/>
          <w:sz w:val="24"/>
          <w:szCs w:val="24"/>
        </w:rPr>
        <w:t>wr</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NEST  _</w:t>
      </w:r>
      <w:proofErr w:type="gramEnd"/>
      <w:r w:rsidRPr="00E70B64">
        <w:rPr>
          <w:rFonts w:ascii="Calibri" w:eastAsia="Calibri" w:hAnsi="Calibri" w:cs="Times New Roman"/>
          <w:sz w:val="24"/>
          <w:szCs w:val="24"/>
        </w:rPr>
        <w:t>STSTR _PSU/</w:t>
      </w:r>
      <w:proofErr w:type="spellStart"/>
      <w:r w:rsidRPr="00E70B64">
        <w:rPr>
          <w:rFonts w:ascii="Calibri" w:eastAsia="Calibri" w:hAnsi="Calibri" w:cs="Times New Roman"/>
          <w:sz w:val="24"/>
          <w:szCs w:val="24"/>
        </w:rPr>
        <w:t>missunit</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weight</w:t>
      </w:r>
      <w:proofErr w:type="gramEnd"/>
      <w:r w:rsidRPr="00E70B64">
        <w:rPr>
          <w:rFonts w:ascii="Calibri" w:eastAsia="Calibri" w:hAnsi="Calibri" w:cs="Times New Roman"/>
          <w:sz w:val="24"/>
          <w:szCs w:val="24"/>
        </w:rPr>
        <w:t xml:space="preserve"> _LLCPWT;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subpopn</w:t>
      </w:r>
      <w:proofErr w:type="spellEnd"/>
      <w:proofErr w:type="gramEnd"/>
      <w:r w:rsidRPr="00E70B64">
        <w:rPr>
          <w:rFonts w:ascii="Calibri" w:eastAsia="Calibri" w:hAnsi="Calibri" w:cs="Times New Roman"/>
          <w:sz w:val="24"/>
          <w:szCs w:val="24"/>
        </w:rPr>
        <w:t xml:space="preserve"> complete=1/name="Respondents with no missing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or demographic information";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var</w:t>
      </w:r>
      <w:proofErr w:type="spellEnd"/>
      <w:proofErr w:type="gramEnd"/>
      <w:r w:rsidRPr="00E70B64">
        <w:rPr>
          <w:rFonts w:ascii="Calibri" w:eastAsia="Calibri" w:hAnsi="Calibri" w:cs="Times New Roman"/>
          <w:sz w:val="24"/>
          <w:szCs w:val="24"/>
        </w:rPr>
        <w:t xml:space="preserve"> _FRUTSUM _VEGESUM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tables</w:t>
      </w:r>
      <w:proofErr w:type="gramEnd"/>
      <w:r w:rsidRPr="00E70B64">
        <w:rPr>
          <w:rFonts w:ascii="Calibri" w:eastAsia="Calibri" w:hAnsi="Calibri" w:cs="Times New Roman"/>
          <w:sz w:val="24"/>
          <w:szCs w:val="24"/>
        </w:rPr>
        <w:t xml:space="preserve"> </w:t>
      </w:r>
      <w:r w:rsidRPr="00E70B64">
        <w:rPr>
          <w:rFonts w:ascii="Calibri" w:eastAsia="Calibri" w:hAnsi="Calibri" w:cs="Times New Roman"/>
          <w:sz w:val="24"/>
          <w:szCs w:val="24"/>
        </w:rPr>
        <w:tab/>
        <w:t>_state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class</w:t>
      </w:r>
      <w:proofErr w:type="gramEnd"/>
      <w:r w:rsidRPr="00E70B64">
        <w:rPr>
          <w:rFonts w:ascii="Calibri" w:eastAsia="Calibri" w:hAnsi="Calibri" w:cs="Times New Roman"/>
          <w:sz w:val="24"/>
          <w:szCs w:val="24"/>
        </w:rPr>
        <w:t xml:space="preserve"> _state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Percentile / </w:t>
      </w:r>
      <w:proofErr w:type="gramStart"/>
      <w:r w:rsidRPr="00E70B64">
        <w:rPr>
          <w:rFonts w:ascii="Calibri" w:eastAsia="Calibri" w:hAnsi="Calibri" w:cs="Times New Roman"/>
          <w:sz w:val="24"/>
          <w:szCs w:val="24"/>
        </w:rPr>
        <w:t>median ;</w:t>
      </w:r>
      <w:proofErr w:type="gramEnd"/>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output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qtile</w:t>
      </w:r>
      <w:proofErr w:type="spellEnd"/>
      <w:r w:rsidRPr="00E70B64">
        <w:rPr>
          <w:rFonts w:ascii="Calibri" w:eastAsia="Calibri" w:hAnsi="Calibri" w:cs="Times New Roman"/>
          <w:sz w:val="24"/>
          <w:szCs w:val="24"/>
        </w:rPr>
        <w:t>=median /</w:t>
      </w:r>
      <w:proofErr w:type="spellStart"/>
      <w:r w:rsidRPr="00E70B64">
        <w:rPr>
          <w:rFonts w:ascii="Calibri" w:eastAsia="Calibri" w:hAnsi="Calibri" w:cs="Times New Roman"/>
          <w:sz w:val="24"/>
          <w:szCs w:val="24"/>
        </w:rPr>
        <w:t>filetype</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sas</w:t>
      </w:r>
      <w:proofErr w:type="spellEnd"/>
      <w:r w:rsidRPr="00E70B64">
        <w:rPr>
          <w:rFonts w:ascii="Calibri" w:eastAsia="Calibri" w:hAnsi="Calibri" w:cs="Times New Roman"/>
          <w:sz w:val="24"/>
          <w:szCs w:val="24"/>
        </w:rPr>
        <w:t xml:space="preserve"> filename=</w:t>
      </w:r>
      <w:proofErr w:type="spellStart"/>
      <w:r w:rsidRPr="00E70B64">
        <w:rPr>
          <w:rFonts w:ascii="Calibri" w:eastAsia="Calibri" w:hAnsi="Calibri" w:cs="Times New Roman"/>
          <w:sz w:val="24"/>
          <w:szCs w:val="24"/>
        </w:rPr>
        <w:t>work.temp</w:t>
      </w:r>
      <w:proofErr w:type="spellEnd"/>
      <w:r w:rsidRPr="00E70B64">
        <w:rPr>
          <w:rFonts w:ascii="Calibri" w:eastAsia="Calibri" w:hAnsi="Calibri" w:cs="Times New Roman"/>
          <w:sz w:val="24"/>
          <w:szCs w:val="24"/>
        </w:rPr>
        <w:t xml:space="preserve">  replace;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run</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times_per_day</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set</w:t>
      </w:r>
      <w:proofErr w:type="gramEnd"/>
      <w:r w:rsidRPr="00E70B64">
        <w:rPr>
          <w:rFonts w:ascii="Calibri" w:eastAsia="Calibri" w:hAnsi="Calibri" w:cs="Times New Roman"/>
          <w:sz w:val="24"/>
          <w:szCs w:val="24"/>
        </w:rPr>
        <w:t xml:space="preserve"> temp;</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length</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$20.;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variable=2 then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TimesVegetable</w:t>
      </w:r>
      <w:proofErr w:type="spellEnd"/>
      <w:r w:rsidRPr="00E70B64">
        <w:rPr>
          <w:rFonts w:ascii="Calibri" w:eastAsia="Calibri" w:hAnsi="Calibri" w:cs="Times New Roman"/>
          <w:sz w:val="24"/>
          <w:szCs w:val="24"/>
        </w:rPr>
        <w:t xml:space="preserve">'; else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TimesFruit</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_state ne 0 then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fipname</w:t>
      </w:r>
      <w:proofErr w:type="spellEnd"/>
      <w:r w:rsidRPr="00E70B64">
        <w:rPr>
          <w:rFonts w:ascii="Calibri" w:eastAsia="Calibri" w:hAnsi="Calibri" w:cs="Times New Roman"/>
          <w:sz w:val="24"/>
          <w:szCs w:val="24"/>
        </w:rPr>
        <w:t xml:space="preserve">(_state); else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='National';</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keep</w:t>
      </w:r>
      <w:proofErr w:type="gramEnd"/>
      <w:r w:rsidRPr="00E70B64">
        <w:rPr>
          <w:rFonts w:ascii="Calibri" w:eastAsia="Calibri" w:hAnsi="Calibri" w:cs="Times New Roman"/>
          <w:sz w:val="24"/>
          <w:szCs w:val="24"/>
        </w:rPr>
        <w:t xml:space="preserve"> _state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xml:space="preserve"> median;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run</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 Estimate percent of the recommendations met</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*Use conversion equation regression coefficients to estimate amount of fruits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and</w:t>
      </w:r>
      <w:proofErr w:type="gramEnd"/>
      <w:r w:rsidRPr="00E70B64">
        <w:rPr>
          <w:rFonts w:ascii="Calibri" w:eastAsia="Calibri" w:hAnsi="Calibri" w:cs="Times New Roman"/>
          <w:sz w:val="24"/>
          <w:szCs w:val="24"/>
        </w:rPr>
        <w:t xml:space="preserve"> vegetables each respondent consumed;</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*Regression parameters for amount of fruit consumed models;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parmsrecf_amount</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input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 xml:space="preserve"> model $9. Intercept </w:t>
      </w:r>
      <w:proofErr w:type="spellStart"/>
      <w:r w:rsidRPr="00E70B64">
        <w:rPr>
          <w:rFonts w:ascii="Calibri" w:eastAsia="Calibri" w:hAnsi="Calibri" w:cs="Times New Roman"/>
          <w:sz w:val="24"/>
          <w:szCs w:val="24"/>
        </w:rPr>
        <w:t>f_juice_intake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f_wholefrt_intake</w:t>
      </w:r>
      <w:proofErr w:type="spellEnd"/>
      <w:r w:rsidRPr="00E70B64">
        <w:rPr>
          <w:rFonts w:ascii="Calibri" w:eastAsia="Calibri" w:hAnsi="Calibri" w:cs="Times New Roman"/>
          <w:sz w:val="24"/>
          <w:szCs w:val="24"/>
        </w:rPr>
        <w:t xml:space="preserve"> race1 race2 pir1 pir2;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cards</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1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0.2063 0.5396</w:t>
      </w:r>
      <w:r w:rsidRPr="00E70B64">
        <w:rPr>
          <w:rFonts w:ascii="Calibri" w:eastAsia="Calibri" w:hAnsi="Calibri" w:cs="Times New Roman"/>
          <w:sz w:val="24"/>
          <w:szCs w:val="24"/>
        </w:rPr>
        <w:tab/>
        <w:t>0.4298</w:t>
      </w:r>
      <w:r w:rsidRPr="00E70B64">
        <w:rPr>
          <w:rFonts w:ascii="Calibri" w:eastAsia="Calibri" w:hAnsi="Calibri" w:cs="Times New Roman"/>
          <w:sz w:val="24"/>
          <w:szCs w:val="24"/>
        </w:rPr>
        <w:tab/>
        <w:t>0.0454</w:t>
      </w:r>
      <w:r w:rsidRPr="00E70B64">
        <w:rPr>
          <w:rFonts w:ascii="Calibri" w:eastAsia="Calibri" w:hAnsi="Calibri" w:cs="Times New Roman"/>
          <w:sz w:val="24"/>
          <w:szCs w:val="24"/>
        </w:rPr>
        <w:tab/>
        <w:t>0.0646</w:t>
      </w:r>
      <w:r w:rsidRPr="00E70B64">
        <w:rPr>
          <w:rFonts w:ascii="Calibri" w:eastAsia="Calibri" w:hAnsi="Calibri" w:cs="Times New Roman"/>
          <w:sz w:val="24"/>
          <w:szCs w:val="24"/>
        </w:rPr>
        <w:tab/>
        <w:t>-0.0293</w:t>
      </w:r>
      <w:r w:rsidRPr="00E70B64">
        <w:rPr>
          <w:rFonts w:ascii="Calibri" w:eastAsia="Calibri" w:hAnsi="Calibri" w:cs="Times New Roman"/>
          <w:sz w:val="24"/>
          <w:szCs w:val="24"/>
        </w:rPr>
        <w:tab/>
        <w:t>-0.01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2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0.1997 0.484 0.5688 0.1285 0.0465 -0.0687 -0.0434</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ab/>
        <w:t xml:space="preserve">3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0.3655 0.4711 0.5372 -0.0257 -0.1052 -0.1092 -0.099</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4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0.1604 0.5535 0.5089 0.0935 -0.0556 0.0313 0.0832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5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0.1972 0.7503 0.5699 0.1495 0.0299 -0.0152 -0.0341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6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0.1864 0.7343 0.6267 0.1404 0.061 -0.0079 -0.0282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7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0.3115 0.6556 0.5285 0.0092 0.0164 -0.1048 -0.1219</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8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0.3659 0.5312 0.5683 -0.116 -0.0606 -0.0769 -0.1613</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 *Regression parameters for amount of vegetables consumed models;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parmsrecv_amount</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input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 xml:space="preserve"> model $9. Intercept </w:t>
      </w:r>
      <w:proofErr w:type="spellStart"/>
      <w:r w:rsidRPr="00E70B64">
        <w:rPr>
          <w:rFonts w:ascii="Calibri" w:eastAsia="Calibri" w:hAnsi="Calibri" w:cs="Times New Roman"/>
          <w:sz w:val="24"/>
          <w:szCs w:val="24"/>
        </w:rPr>
        <w:t>v_leg_intake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v_drkgr_intake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v_orange_intake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v_other_intake</w:t>
      </w:r>
      <w:proofErr w:type="spellEnd"/>
      <w:r w:rsidRPr="00E70B64">
        <w:rPr>
          <w:rFonts w:ascii="Calibri" w:eastAsia="Calibri" w:hAnsi="Calibri" w:cs="Times New Roman"/>
          <w:sz w:val="24"/>
          <w:szCs w:val="24"/>
        </w:rPr>
        <w:t xml:space="preserve"> race1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race2 pir1 pir2;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cards</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1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0.5293 0.5272 0.6668 0.3365 0.4884 0.1346 -0.0268 -0.0727 -0.017</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2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0.6299 0.4379 0.5614 0.4207 0.4972 0.0257 -0.1288 -0.114 -0.1082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3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0.7186 0.4175 0.4234 0.2673 0.4304 -0.0273 -0.1449 -0.1728 -0.1041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4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0.6722 0.3676 0.3864 0.2038 0.376 -0.082 -0.133 -0.1368 -0.0906</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5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0.8281 0.6459 0.2058 0.4556 0.6147 0.1209 -0.1694 -0.1301 -0.0445</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6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0.7765 0.8767 0.6341 0.3672 0.696 -0.0962 -0.3187 -0.0449 -0.0741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7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0.8401 0.6016 0.4451 0.2616 0.5264 -0.0302 -0.1647 -0.1557 -0.1136</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8 </w:t>
      </w:r>
      <w:proofErr w:type="gramStart"/>
      <w:r w:rsidRPr="00E70B64">
        <w:rPr>
          <w:rFonts w:ascii="Calibri" w:eastAsia="Calibri" w:hAnsi="Calibri" w:cs="Times New Roman"/>
          <w:sz w:val="24"/>
          <w:szCs w:val="24"/>
        </w:rPr>
        <w:t>E(</w:t>
      </w:r>
      <w:proofErr w:type="spellStart"/>
      <w:proofErr w:type="gramEnd"/>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0.6269 0.6651 0.5906 0.2249 0.4595 -0.1292 -0.2519 -0.1033 -0.0054</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roofErr w:type="gramStart"/>
      <w:r w:rsidRPr="00E70B64">
        <w:rPr>
          <w:rFonts w:ascii="Calibri" w:eastAsia="Calibri" w:hAnsi="Calibri" w:cs="Times New Roman"/>
          <w:sz w:val="24"/>
          <w:szCs w:val="24"/>
        </w:rPr>
        <w:t>run</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sql</w:t>
      </w:r>
      <w:proofErr w:type="spellEnd"/>
      <w:r w:rsidRPr="00E70B64">
        <w:rPr>
          <w:rFonts w:ascii="Calibri" w:eastAsia="Calibri" w:hAnsi="Calibri" w:cs="Times New Roman"/>
          <w:sz w:val="24"/>
          <w:szCs w:val="24"/>
        </w:rPr>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create</w:t>
      </w:r>
      <w:proofErr w:type="gramEnd"/>
      <w:r w:rsidRPr="00E70B64">
        <w:rPr>
          <w:rFonts w:ascii="Calibri" w:eastAsia="Calibri" w:hAnsi="Calibri" w:cs="Times New Roman"/>
          <w:sz w:val="24"/>
          <w:szCs w:val="24"/>
        </w:rPr>
        <w:t xml:space="preserve"> table two as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select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a._state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a.sexagec</w:t>
      </w:r>
      <w:proofErr w:type="spellEnd"/>
      <w:r w:rsidRPr="00E70B64">
        <w:rPr>
          <w:rFonts w:ascii="Calibri" w:eastAsia="Calibri" w:hAnsi="Calibri" w:cs="Times New Roman"/>
          <w:sz w:val="24"/>
          <w:szCs w:val="24"/>
        </w:rPr>
        <w:t xml:space="preserve">, a.FTJUDA1_, a.FRUTDA1_, </w:t>
      </w:r>
      <w:proofErr w:type="spellStart"/>
      <w:r w:rsidRPr="00E70B64">
        <w:rPr>
          <w:rFonts w:ascii="Calibri" w:eastAsia="Calibri" w:hAnsi="Calibri" w:cs="Times New Roman"/>
          <w:sz w:val="24"/>
          <w:szCs w:val="24"/>
        </w:rPr>
        <w:t>a.BEANDAY</w:t>
      </w:r>
      <w:proofErr w:type="spellEnd"/>
      <w:r w:rsidRPr="00E70B64">
        <w:rPr>
          <w:rFonts w:ascii="Calibri" w:eastAsia="Calibri" w:hAnsi="Calibri" w:cs="Times New Roman"/>
          <w:sz w:val="24"/>
          <w:szCs w:val="24"/>
        </w:rPr>
        <w:t>_,</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r w:rsidRPr="00E70B64">
        <w:rPr>
          <w:rFonts w:ascii="Calibri" w:eastAsia="Calibri" w:hAnsi="Calibri" w:cs="Times New Roman"/>
          <w:sz w:val="24"/>
          <w:szCs w:val="24"/>
        </w:rPr>
        <w:t>a.GRENDAY</w:t>
      </w:r>
      <w:proofErr w:type="spellEnd"/>
      <w:r w:rsidRPr="00E70B64">
        <w:rPr>
          <w:rFonts w:ascii="Calibri" w:eastAsia="Calibri" w:hAnsi="Calibri" w:cs="Times New Roman"/>
          <w:sz w:val="24"/>
          <w:szCs w:val="24"/>
        </w:rPr>
        <w:t xml:space="preserve">_, </w:t>
      </w:r>
      <w:proofErr w:type="spellStart"/>
      <w:r w:rsidRPr="00E70B64">
        <w:rPr>
          <w:rFonts w:ascii="Calibri" w:eastAsia="Calibri" w:hAnsi="Calibri" w:cs="Times New Roman"/>
          <w:sz w:val="24"/>
          <w:szCs w:val="24"/>
        </w:rPr>
        <w:t>a.ORNGDAY</w:t>
      </w:r>
      <w:proofErr w:type="spellEnd"/>
      <w:r w:rsidRPr="00E70B64">
        <w:rPr>
          <w:rFonts w:ascii="Calibri" w:eastAsia="Calibri" w:hAnsi="Calibri" w:cs="Times New Roman"/>
          <w:sz w:val="24"/>
          <w:szCs w:val="24"/>
        </w:rPr>
        <w:t>_, a.VEGEDA1_</w:t>
      </w:r>
      <w:proofErr w:type="gramStart"/>
      <w:r w:rsidRPr="00E70B64">
        <w:rPr>
          <w:rFonts w:ascii="Calibri" w:eastAsia="Calibri" w:hAnsi="Calibri" w:cs="Times New Roman"/>
          <w:sz w:val="24"/>
          <w:szCs w:val="24"/>
        </w:rPr>
        <w:t>,_</w:t>
      </w:r>
      <w:proofErr w:type="gramEnd"/>
      <w:r w:rsidRPr="00E70B64">
        <w:rPr>
          <w:rFonts w:ascii="Calibri" w:eastAsia="Calibri" w:hAnsi="Calibri" w:cs="Times New Roman"/>
          <w:sz w:val="24"/>
          <w:szCs w:val="24"/>
        </w:rPr>
        <w:t xml:space="preserve">PSU, _STSTR, _LLCPWT, </w:t>
      </w:r>
      <w:proofErr w:type="spellStart"/>
      <w:r w:rsidRPr="00E70B64">
        <w:rPr>
          <w:rFonts w:ascii="Calibri" w:eastAsia="Calibri" w:hAnsi="Calibri" w:cs="Times New Roman"/>
          <w:sz w:val="24"/>
          <w:szCs w:val="24"/>
        </w:rPr>
        <w:t>a.complete</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r w:rsidRPr="00E70B64">
        <w:rPr>
          <w:rFonts w:ascii="Calibri" w:eastAsia="Calibri" w:hAnsi="Calibri" w:cs="Times New Roman"/>
          <w:sz w:val="24"/>
          <w:szCs w:val="24"/>
        </w:rPr>
        <w:t>b.intercept</w:t>
      </w:r>
      <w:proofErr w:type="spellEnd"/>
      <w:r w:rsidRPr="00E70B64">
        <w:rPr>
          <w:rFonts w:ascii="Calibri" w:eastAsia="Calibri" w:hAnsi="Calibri" w:cs="Times New Roman"/>
          <w:sz w:val="24"/>
          <w:szCs w:val="24"/>
        </w:rPr>
        <w:t xml:space="preserve"> + (</w:t>
      </w:r>
      <w:proofErr w:type="spellStart"/>
      <w:r w:rsidRPr="00E70B64">
        <w:rPr>
          <w:rFonts w:ascii="Calibri" w:eastAsia="Calibri" w:hAnsi="Calibri" w:cs="Times New Roman"/>
          <w:sz w:val="24"/>
          <w:szCs w:val="24"/>
        </w:rPr>
        <w:t>b.f_juice_intake</w:t>
      </w:r>
      <w:proofErr w:type="spellEnd"/>
      <w:r w:rsidRPr="00E70B64">
        <w:rPr>
          <w:rFonts w:ascii="Calibri" w:eastAsia="Calibri" w:hAnsi="Calibri" w:cs="Times New Roman"/>
          <w:sz w:val="24"/>
          <w:szCs w:val="24"/>
        </w:rPr>
        <w:t xml:space="preserve">*FTJUDA1_)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w:t>
      </w:r>
      <w:proofErr w:type="spellStart"/>
      <w:r w:rsidRPr="00E70B64">
        <w:rPr>
          <w:rFonts w:ascii="Calibri" w:eastAsia="Calibri" w:hAnsi="Calibri" w:cs="Times New Roman"/>
          <w:sz w:val="24"/>
          <w:szCs w:val="24"/>
        </w:rPr>
        <w:t>b.f_wholefrt_intake</w:t>
      </w:r>
      <w:proofErr w:type="spellEnd"/>
      <w:r w:rsidRPr="00E70B64">
        <w:rPr>
          <w:rFonts w:ascii="Calibri" w:eastAsia="Calibri" w:hAnsi="Calibri" w:cs="Times New Roman"/>
          <w:sz w:val="24"/>
          <w:szCs w:val="24"/>
        </w:rPr>
        <w:t>*FRUTDA1_) + (b.race1*a.race1)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(b.race2*a.race2</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 xml:space="preserve"> (b.pir1*a.pir1) + (b.pir2*a.pir2)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as</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amountf</w:t>
      </w:r>
      <w:proofErr w:type="spellEnd"/>
      <w:r w:rsidRPr="00E70B64">
        <w:rPr>
          <w:rFonts w:ascii="Calibri" w:eastAsia="Calibri" w:hAnsi="Calibri" w:cs="Times New Roman"/>
          <w:sz w:val="24"/>
          <w:szCs w:val="24"/>
        </w:rPr>
        <w:t xml:space="preserve"> label='Estimated amount of fruit consumed',</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r w:rsidRPr="00E70B64">
        <w:rPr>
          <w:rFonts w:ascii="Calibri" w:eastAsia="Calibri" w:hAnsi="Calibri" w:cs="Times New Roman"/>
          <w:sz w:val="24"/>
          <w:szCs w:val="24"/>
        </w:rPr>
        <w:t>c.intercept</w:t>
      </w:r>
      <w:proofErr w:type="spellEnd"/>
      <w:r w:rsidRPr="00E70B64">
        <w:rPr>
          <w:rFonts w:ascii="Calibri" w:eastAsia="Calibri" w:hAnsi="Calibri" w:cs="Times New Roman"/>
          <w:sz w:val="24"/>
          <w:szCs w:val="24"/>
        </w:rPr>
        <w:t xml:space="preserve"> + (</w:t>
      </w:r>
      <w:proofErr w:type="spellStart"/>
      <w:r w:rsidRPr="00E70B64">
        <w:rPr>
          <w:rFonts w:ascii="Calibri" w:eastAsia="Calibri" w:hAnsi="Calibri" w:cs="Times New Roman"/>
          <w:sz w:val="24"/>
          <w:szCs w:val="24"/>
        </w:rPr>
        <w:t>c.v_leg_intake</w:t>
      </w:r>
      <w:proofErr w:type="spellEnd"/>
      <w:r w:rsidRPr="00E70B64">
        <w:rPr>
          <w:rFonts w:ascii="Calibri" w:eastAsia="Calibri" w:hAnsi="Calibri" w:cs="Times New Roman"/>
          <w:sz w:val="24"/>
          <w:szCs w:val="24"/>
        </w:rPr>
        <w:t xml:space="preserve">*BEANDAY_)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w:t>
      </w:r>
      <w:proofErr w:type="spellStart"/>
      <w:r w:rsidRPr="00E70B64">
        <w:rPr>
          <w:rFonts w:ascii="Calibri" w:eastAsia="Calibri" w:hAnsi="Calibri" w:cs="Times New Roman"/>
          <w:sz w:val="24"/>
          <w:szCs w:val="24"/>
        </w:rPr>
        <w:t>c.v_drkgr_intake</w:t>
      </w:r>
      <w:proofErr w:type="spellEnd"/>
      <w:r w:rsidRPr="00E70B64">
        <w:rPr>
          <w:rFonts w:ascii="Calibri" w:eastAsia="Calibri" w:hAnsi="Calibri" w:cs="Times New Roman"/>
          <w:sz w:val="24"/>
          <w:szCs w:val="24"/>
        </w:rPr>
        <w:t xml:space="preserve">*GRENDAY_) </w:t>
      </w:r>
      <w:proofErr w:type="gramStart"/>
      <w:r w:rsidRPr="00E70B64">
        <w:rPr>
          <w:rFonts w:ascii="Calibri" w:eastAsia="Calibri" w:hAnsi="Calibri" w:cs="Times New Roman"/>
          <w:sz w:val="24"/>
          <w:szCs w:val="24"/>
        </w:rPr>
        <w:t>+(</w:t>
      </w:r>
      <w:proofErr w:type="spellStart"/>
      <w:proofErr w:type="gramEnd"/>
      <w:r w:rsidRPr="00E70B64">
        <w:rPr>
          <w:rFonts w:ascii="Calibri" w:eastAsia="Calibri" w:hAnsi="Calibri" w:cs="Times New Roman"/>
          <w:sz w:val="24"/>
          <w:szCs w:val="24"/>
        </w:rPr>
        <w:t>c.v_orange_intake</w:t>
      </w:r>
      <w:proofErr w:type="spellEnd"/>
      <w:r w:rsidRPr="00E70B64">
        <w:rPr>
          <w:rFonts w:ascii="Calibri" w:eastAsia="Calibri" w:hAnsi="Calibri" w:cs="Times New Roman"/>
          <w:sz w:val="24"/>
          <w:szCs w:val="24"/>
        </w:rPr>
        <w:t xml:space="preserve">*ORNGDAY_)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w:t>
      </w:r>
      <w:proofErr w:type="spellStart"/>
      <w:r w:rsidRPr="00E70B64">
        <w:rPr>
          <w:rFonts w:ascii="Calibri" w:eastAsia="Calibri" w:hAnsi="Calibri" w:cs="Times New Roman"/>
          <w:sz w:val="24"/>
          <w:szCs w:val="24"/>
        </w:rPr>
        <w:t>c.v_other_intake</w:t>
      </w:r>
      <w:proofErr w:type="spellEnd"/>
      <w:r w:rsidRPr="00E70B64">
        <w:rPr>
          <w:rFonts w:ascii="Calibri" w:eastAsia="Calibri" w:hAnsi="Calibri" w:cs="Times New Roman"/>
          <w:sz w:val="24"/>
          <w:szCs w:val="24"/>
        </w:rPr>
        <w:t>*VEGEDA1_</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 xml:space="preserve"> (c.race1*a.race1)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(c.race2*a.race2</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 xml:space="preserve"> (c.pir1*a.pir1) + (c.pir2*a.pir2)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as</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amountv</w:t>
      </w:r>
      <w:proofErr w:type="spellEnd"/>
      <w:r w:rsidRPr="00E70B64">
        <w:rPr>
          <w:rFonts w:ascii="Calibri" w:eastAsia="Calibri" w:hAnsi="Calibri" w:cs="Times New Roman"/>
          <w:sz w:val="24"/>
          <w:szCs w:val="24"/>
        </w:rPr>
        <w:t xml:space="preserve"> label='Estimated amount of vegetables consumed',</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calculated</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amountf</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 xml:space="preserve"> as </w:t>
      </w:r>
      <w:proofErr w:type="spellStart"/>
      <w:r w:rsidRPr="00E70B64">
        <w:rPr>
          <w:rFonts w:ascii="Calibri" w:eastAsia="Calibri" w:hAnsi="Calibri" w:cs="Times New Roman"/>
          <w:sz w:val="24"/>
          <w:szCs w:val="24"/>
        </w:rPr>
        <w:t>percentmetf</w:t>
      </w:r>
      <w:proofErr w:type="spellEnd"/>
      <w:r w:rsidRPr="00E70B64">
        <w:rPr>
          <w:rFonts w:ascii="Calibri" w:eastAsia="Calibri" w:hAnsi="Calibri" w:cs="Times New Roman"/>
          <w:sz w:val="24"/>
          <w:szCs w:val="24"/>
        </w:rPr>
        <w:t xml:space="preserve"> label='Percent of fruit recommendation met',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calculated</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amountv</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 xml:space="preserve"> as </w:t>
      </w:r>
      <w:proofErr w:type="spellStart"/>
      <w:r w:rsidRPr="00E70B64">
        <w:rPr>
          <w:rFonts w:ascii="Calibri" w:eastAsia="Calibri" w:hAnsi="Calibri" w:cs="Times New Roman"/>
          <w:sz w:val="24"/>
          <w:szCs w:val="24"/>
        </w:rPr>
        <w:t>percentmetv</w:t>
      </w:r>
      <w:proofErr w:type="spellEnd"/>
      <w:r w:rsidRPr="00E70B64">
        <w:rPr>
          <w:rFonts w:ascii="Calibri" w:eastAsia="Calibri" w:hAnsi="Calibri" w:cs="Times New Roman"/>
          <w:sz w:val="24"/>
          <w:szCs w:val="24"/>
        </w:rPr>
        <w:t xml:space="preserve"> label='Percent of vegetable recommendation met'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from</w:t>
      </w:r>
      <w:proofErr w:type="gramEnd"/>
      <w:r w:rsidRPr="00E70B64">
        <w:rPr>
          <w:rFonts w:ascii="Calibri" w:eastAsia="Calibri" w:hAnsi="Calibri" w:cs="Times New Roman"/>
          <w:sz w:val="24"/>
          <w:szCs w:val="24"/>
        </w:rPr>
        <w:t xml:space="preserve"> one as a,  </w:t>
      </w:r>
      <w:proofErr w:type="spellStart"/>
      <w:r w:rsidRPr="00E70B64">
        <w:rPr>
          <w:rFonts w:ascii="Calibri" w:eastAsia="Calibri" w:hAnsi="Calibri" w:cs="Times New Roman"/>
          <w:sz w:val="24"/>
          <w:szCs w:val="24"/>
        </w:rPr>
        <w:t>parmsrecf_amount</w:t>
      </w:r>
      <w:proofErr w:type="spellEnd"/>
      <w:r w:rsidRPr="00E70B64">
        <w:rPr>
          <w:rFonts w:ascii="Calibri" w:eastAsia="Calibri" w:hAnsi="Calibri" w:cs="Times New Roman"/>
          <w:sz w:val="24"/>
          <w:szCs w:val="24"/>
        </w:rPr>
        <w:t xml:space="preserve"> as b, </w:t>
      </w:r>
      <w:proofErr w:type="spellStart"/>
      <w:r w:rsidRPr="00E70B64">
        <w:rPr>
          <w:rFonts w:ascii="Calibri" w:eastAsia="Calibri" w:hAnsi="Calibri" w:cs="Times New Roman"/>
          <w:sz w:val="24"/>
          <w:szCs w:val="24"/>
        </w:rPr>
        <w:t>parmsrecv_amount</w:t>
      </w:r>
      <w:proofErr w:type="spellEnd"/>
      <w:r w:rsidRPr="00E70B64">
        <w:rPr>
          <w:rFonts w:ascii="Calibri" w:eastAsia="Calibri" w:hAnsi="Calibri" w:cs="Times New Roman"/>
          <w:sz w:val="24"/>
          <w:szCs w:val="24"/>
        </w:rPr>
        <w:t xml:space="preserve"> as c</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where</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a.sexagec</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b.sexagec</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c.sexagec</w:t>
      </w:r>
      <w:proofErr w:type="spellEnd"/>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order</w:t>
      </w:r>
      <w:proofErr w:type="gramEnd"/>
      <w:r w:rsidRPr="00E70B64">
        <w:rPr>
          <w:rFonts w:ascii="Calibri" w:eastAsia="Calibri" w:hAnsi="Calibri" w:cs="Times New Roman"/>
          <w:sz w:val="24"/>
          <w:szCs w:val="24"/>
        </w:rPr>
        <w:t xml:space="preserve"> by </w:t>
      </w:r>
      <w:proofErr w:type="spellStart"/>
      <w:r w:rsidRPr="00E70B64">
        <w:rPr>
          <w:rFonts w:ascii="Calibri" w:eastAsia="Calibri" w:hAnsi="Calibri" w:cs="Times New Roman"/>
          <w:sz w:val="24"/>
          <w:szCs w:val="24"/>
        </w:rPr>
        <w:t>a.sexagec</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quit</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*SAS Callable SUDAAN code to estimate national and state percent meeting recommendations;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sort data=two; by _STSTR _PSU;</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descript data=two </w:t>
      </w:r>
      <w:proofErr w:type="spellStart"/>
      <w:r w:rsidRPr="00E70B64">
        <w:rPr>
          <w:rFonts w:ascii="Calibri" w:eastAsia="Calibri" w:hAnsi="Calibri" w:cs="Times New Roman"/>
          <w:sz w:val="24"/>
          <w:szCs w:val="24"/>
        </w:rPr>
        <w:t>filetype</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sas</w:t>
      </w:r>
      <w:proofErr w:type="spellEnd"/>
      <w:r w:rsidRPr="00E70B64">
        <w:rPr>
          <w:rFonts w:ascii="Calibri" w:eastAsia="Calibri" w:hAnsi="Calibri" w:cs="Times New Roman"/>
          <w:sz w:val="24"/>
          <w:szCs w:val="24"/>
        </w:rPr>
        <w:t xml:space="preserve"> design=</w:t>
      </w:r>
      <w:proofErr w:type="spellStart"/>
      <w:r w:rsidRPr="00E70B64">
        <w:rPr>
          <w:rFonts w:ascii="Calibri" w:eastAsia="Calibri" w:hAnsi="Calibri" w:cs="Times New Roman"/>
          <w:sz w:val="24"/>
          <w:szCs w:val="24"/>
        </w:rPr>
        <w:t>wr</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NEST  _</w:t>
      </w:r>
      <w:proofErr w:type="gramEnd"/>
      <w:r w:rsidRPr="00E70B64">
        <w:rPr>
          <w:rFonts w:ascii="Calibri" w:eastAsia="Calibri" w:hAnsi="Calibri" w:cs="Times New Roman"/>
          <w:sz w:val="24"/>
          <w:szCs w:val="24"/>
        </w:rPr>
        <w:t>STSTR _PSU/</w:t>
      </w:r>
      <w:proofErr w:type="spellStart"/>
      <w:r w:rsidRPr="00E70B64">
        <w:rPr>
          <w:rFonts w:ascii="Calibri" w:eastAsia="Calibri" w:hAnsi="Calibri" w:cs="Times New Roman"/>
          <w:sz w:val="24"/>
          <w:szCs w:val="24"/>
        </w:rPr>
        <w:t>missunit</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weight</w:t>
      </w:r>
      <w:proofErr w:type="gramEnd"/>
      <w:r w:rsidRPr="00E70B64">
        <w:rPr>
          <w:rFonts w:ascii="Calibri" w:eastAsia="Calibri" w:hAnsi="Calibri" w:cs="Times New Roman"/>
          <w:sz w:val="24"/>
          <w:szCs w:val="24"/>
        </w:rPr>
        <w:t xml:space="preserve"> _LLCPWT;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subpopn</w:t>
      </w:r>
      <w:proofErr w:type="spellEnd"/>
      <w:proofErr w:type="gramEnd"/>
      <w:r w:rsidRPr="00E70B64">
        <w:rPr>
          <w:rFonts w:ascii="Calibri" w:eastAsia="Calibri" w:hAnsi="Calibri" w:cs="Times New Roman"/>
          <w:sz w:val="24"/>
          <w:szCs w:val="24"/>
        </w:rPr>
        <w:t xml:space="preserve"> complete=1/name="Respondents with no missing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or demographic information";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var</w:t>
      </w:r>
      <w:proofErr w:type="spellEnd"/>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percentmetf</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percentmetv</w:t>
      </w:r>
      <w:proofErr w:type="spellEnd"/>
      <w:r w:rsidRPr="00E70B64">
        <w:rPr>
          <w:rFonts w:ascii="Calibri" w:eastAsia="Calibri" w:hAnsi="Calibri" w:cs="Times New Roman"/>
          <w:sz w:val="24"/>
          <w:szCs w:val="24"/>
        </w:rPr>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tables</w:t>
      </w:r>
      <w:proofErr w:type="gramEnd"/>
      <w:r w:rsidRPr="00E70B64">
        <w:rPr>
          <w:rFonts w:ascii="Calibri" w:eastAsia="Calibri" w:hAnsi="Calibri" w:cs="Times New Roman"/>
          <w:sz w:val="24"/>
          <w:szCs w:val="24"/>
        </w:rPr>
        <w:t xml:space="preserve"> </w:t>
      </w:r>
      <w:r w:rsidRPr="00E70B64">
        <w:rPr>
          <w:rFonts w:ascii="Calibri" w:eastAsia="Calibri" w:hAnsi="Calibri" w:cs="Times New Roman"/>
          <w:sz w:val="24"/>
          <w:szCs w:val="24"/>
        </w:rPr>
        <w:tab/>
        <w:t>_state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class</w:t>
      </w:r>
      <w:proofErr w:type="gramEnd"/>
      <w:r w:rsidRPr="00E70B64">
        <w:rPr>
          <w:rFonts w:ascii="Calibri" w:eastAsia="Calibri" w:hAnsi="Calibri" w:cs="Times New Roman"/>
          <w:sz w:val="24"/>
          <w:szCs w:val="24"/>
        </w:rPr>
        <w:t xml:space="preserve"> _state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output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xml:space="preserve"> mean /</w:t>
      </w:r>
      <w:proofErr w:type="spellStart"/>
      <w:r w:rsidRPr="00E70B64">
        <w:rPr>
          <w:rFonts w:ascii="Calibri" w:eastAsia="Calibri" w:hAnsi="Calibri" w:cs="Times New Roman"/>
          <w:sz w:val="24"/>
          <w:szCs w:val="24"/>
        </w:rPr>
        <w:t>filetype</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sas</w:t>
      </w:r>
      <w:proofErr w:type="spellEnd"/>
      <w:r w:rsidRPr="00E70B64">
        <w:rPr>
          <w:rFonts w:ascii="Calibri" w:eastAsia="Calibri" w:hAnsi="Calibri" w:cs="Times New Roman"/>
          <w:sz w:val="24"/>
          <w:szCs w:val="24"/>
        </w:rPr>
        <w:t xml:space="preserve"> filename=</w:t>
      </w:r>
      <w:proofErr w:type="spellStart"/>
      <w:r w:rsidRPr="00E70B64">
        <w:rPr>
          <w:rFonts w:ascii="Calibri" w:eastAsia="Calibri" w:hAnsi="Calibri" w:cs="Times New Roman"/>
          <w:sz w:val="24"/>
          <w:szCs w:val="24"/>
        </w:rPr>
        <w:t>work.temp</w:t>
      </w:r>
      <w:proofErr w:type="spellEnd"/>
      <w:r w:rsidRPr="00E70B64">
        <w:rPr>
          <w:rFonts w:ascii="Calibri" w:eastAsia="Calibri" w:hAnsi="Calibri" w:cs="Times New Roman"/>
          <w:sz w:val="24"/>
          <w:szCs w:val="24"/>
        </w:rPr>
        <w:t xml:space="preserve">  replace;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percentmet</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set</w:t>
      </w:r>
      <w:proofErr w:type="gramEnd"/>
      <w:r w:rsidRPr="00E70B64">
        <w:rPr>
          <w:rFonts w:ascii="Calibri" w:eastAsia="Calibri" w:hAnsi="Calibri" w:cs="Times New Roman"/>
          <w:sz w:val="24"/>
          <w:szCs w:val="24"/>
        </w:rPr>
        <w:t xml:space="preserve"> temp;</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length</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$20.;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variable=2 then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PercentVegRecMet</w:t>
      </w:r>
      <w:proofErr w:type="spellEnd"/>
      <w:r w:rsidRPr="00E70B64">
        <w:rPr>
          <w:rFonts w:ascii="Calibri" w:eastAsia="Calibri" w:hAnsi="Calibri" w:cs="Times New Roman"/>
          <w:sz w:val="24"/>
          <w:szCs w:val="24"/>
        </w:rPr>
        <w:t xml:space="preserve">'; else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PercentFruitRecMet</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_state ne 0 then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fipname</w:t>
      </w:r>
      <w:proofErr w:type="spellEnd"/>
      <w:r w:rsidRPr="00E70B64">
        <w:rPr>
          <w:rFonts w:ascii="Calibri" w:eastAsia="Calibri" w:hAnsi="Calibri" w:cs="Times New Roman"/>
          <w:sz w:val="24"/>
          <w:szCs w:val="24"/>
        </w:rPr>
        <w:t xml:space="preserve">(_state); else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='National';</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keep</w:t>
      </w:r>
      <w:proofErr w:type="gramEnd"/>
      <w:r w:rsidRPr="00E70B64">
        <w:rPr>
          <w:rFonts w:ascii="Calibri" w:eastAsia="Calibri" w:hAnsi="Calibri" w:cs="Times New Roman"/>
          <w:sz w:val="24"/>
          <w:szCs w:val="24"/>
        </w:rPr>
        <w:t xml:space="preserve"> _state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xml:space="preserve"> mean;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run</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 Estimate percent meeting recommendations</w:t>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*Use conversion equation regression coefficients to estimate predicted probability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of</w:t>
      </w:r>
      <w:proofErr w:type="gramEnd"/>
      <w:r w:rsidRPr="00E70B64">
        <w:rPr>
          <w:rFonts w:ascii="Calibri" w:eastAsia="Calibri" w:hAnsi="Calibri" w:cs="Times New Roman"/>
          <w:sz w:val="24"/>
          <w:szCs w:val="24"/>
        </w:rPr>
        <w:t xml:space="preserve"> meeting the recommendation for each respondent;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*Regression parameters for predicted probability of meeting fruit models;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parmsrecf</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input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 xml:space="preserve"> model $26. Intercept </w:t>
      </w:r>
      <w:proofErr w:type="spellStart"/>
      <w:r w:rsidRPr="00E70B64">
        <w:rPr>
          <w:rFonts w:ascii="Calibri" w:eastAsia="Calibri" w:hAnsi="Calibri" w:cs="Times New Roman"/>
          <w:sz w:val="24"/>
          <w:szCs w:val="24"/>
        </w:rPr>
        <w:t>f_juice_intake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f_wholefrt_intake</w:t>
      </w:r>
      <w:proofErr w:type="spellEnd"/>
      <w:r w:rsidRPr="00E70B64">
        <w:rPr>
          <w:rFonts w:ascii="Calibri" w:eastAsia="Calibri" w:hAnsi="Calibri" w:cs="Times New Roman"/>
          <w:sz w:val="24"/>
          <w:szCs w:val="24"/>
        </w:rPr>
        <w:t xml:space="preserve"> race1 race2 pir1 pir2;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cards</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1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 -6.06 1.8075 1.4916 0.3152 0.3618 -0.4813 -0.332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2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 -4.6596 1.4798 1.6647 0.7545 0.2488 -0.5005 -0.3023</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3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 -4.0696 1.6626 1.5286 -0.105 -0.363 -0.5196 -0.6026</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4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 -5.4087 2.227 1.638 0.3825 -0.4413 0.0331 0.3026</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5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 -5.621 2.2377 1.5963 0.578 0.2255 -0.4155 -0.2661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6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 -5.4948 2.1261 1.4769 0.5608 0.2916 0.0125 -0.054</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7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 -5.4824 2.0233 1.4799 0.0313 -0.1186 -0.3753 -0.6194</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8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yvar_f</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f_rec</w:t>
      </w:r>
      <w:proofErr w:type="spellEnd"/>
      <w:r w:rsidRPr="00E70B64">
        <w:rPr>
          <w:rFonts w:ascii="Calibri" w:eastAsia="Calibri" w:hAnsi="Calibri" w:cs="Times New Roman"/>
          <w:sz w:val="24"/>
          <w:szCs w:val="24"/>
        </w:rPr>
        <w:t>)) -5.2136 1.5826 1.5583 -0.324 -0.3004 -0.4122 -0.6227</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*Regression parameters for predicted probability of meeting fruit models;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parmsrecv</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input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sexagec</w:t>
      </w:r>
      <w:proofErr w:type="spellEnd"/>
      <w:r w:rsidRPr="00E70B64">
        <w:rPr>
          <w:rFonts w:ascii="Calibri" w:eastAsia="Calibri" w:hAnsi="Calibri" w:cs="Times New Roman"/>
          <w:sz w:val="24"/>
          <w:szCs w:val="24"/>
        </w:rPr>
        <w:t xml:space="preserve"> model $26. Intercept </w:t>
      </w:r>
      <w:proofErr w:type="spellStart"/>
      <w:r w:rsidRPr="00E70B64">
        <w:rPr>
          <w:rFonts w:ascii="Calibri" w:eastAsia="Calibri" w:hAnsi="Calibri" w:cs="Times New Roman"/>
          <w:sz w:val="24"/>
          <w:szCs w:val="24"/>
        </w:rPr>
        <w:t>v_leg_intake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v_drkgr_intake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v_orange_intake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v_other_intake</w:t>
      </w:r>
      <w:proofErr w:type="spellEnd"/>
      <w:r w:rsidRPr="00E70B64">
        <w:rPr>
          <w:rFonts w:ascii="Calibri" w:eastAsia="Calibri" w:hAnsi="Calibri" w:cs="Times New Roman"/>
          <w:sz w:val="24"/>
          <w:szCs w:val="24"/>
        </w:rPr>
        <w:t xml:space="preserve"> race1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t>race2 pir1 pir2;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cards</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1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 -10.6741 3.0741 2.9105 1.8676 2.4543 1.0553 -0.5016 -0.9968 -0.3261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2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 -7.2551 1.7454 1.5974 1.4572 1.7268 0.3476 -0.6758 -0.765 -0.6004</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3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 -5.0954 1.6233 1.4143 0.9277 1.5122 -0.2125 -0.69 -0.7254 -0.4627</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4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 -7.3053 1.8603 1.8111 1.2978 1.8868 -0.5384 -0.752 -0.7311 -0.4749</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5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 -8.8961 2.6907 0.8994 1.8565 2.3095 0.6188 -1.132 -0.4317 0.0101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6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 -7.223 2.3002 1.7541 1.1451 1.9565 -0.059 -1.3282 -0.4398 -0.4741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7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 -5.7497 1.9619 1.4864 0.8856 1.599 -0.026 -0.5869 -0.8123 -0.5782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 xml:space="preserve">8 </w:t>
      </w:r>
      <w:proofErr w:type="gramStart"/>
      <w:r w:rsidRPr="00E70B64">
        <w:rPr>
          <w:rFonts w:ascii="Calibri" w:eastAsia="Calibri" w:hAnsi="Calibri" w:cs="Times New Roman"/>
          <w:sz w:val="24"/>
          <w:szCs w:val="24"/>
        </w:rPr>
        <w:t>Logit(</w:t>
      </w:r>
      <w:proofErr w:type="spellStart"/>
      <w:proofErr w:type="gramEnd"/>
      <w:r w:rsidRPr="00E70B64">
        <w:rPr>
          <w:rFonts w:ascii="Calibri" w:eastAsia="Calibri" w:hAnsi="Calibri" w:cs="Times New Roman"/>
          <w:sz w:val="24"/>
          <w:szCs w:val="24"/>
        </w:rPr>
        <w:t>Pr</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yvar_v</w:t>
      </w:r>
      <w:proofErr w:type="spellEnd"/>
      <w:r w:rsidRPr="00E70B64">
        <w:rPr>
          <w:rFonts w:ascii="Calibri" w:eastAsia="Calibri" w:hAnsi="Calibri" w:cs="Times New Roman"/>
          <w:sz w:val="24"/>
          <w:szCs w:val="24"/>
        </w:rPr>
        <w:t xml:space="preserve"> GE </w:t>
      </w:r>
      <w:proofErr w:type="spellStart"/>
      <w:r w:rsidRPr="00E70B64">
        <w:rPr>
          <w:rFonts w:ascii="Calibri" w:eastAsia="Calibri" w:hAnsi="Calibri" w:cs="Times New Roman"/>
          <w:sz w:val="24"/>
          <w:szCs w:val="24"/>
        </w:rPr>
        <w:t>v_rec</w:t>
      </w:r>
      <w:proofErr w:type="spellEnd"/>
      <w:r w:rsidRPr="00E70B64">
        <w:rPr>
          <w:rFonts w:ascii="Calibri" w:eastAsia="Calibri" w:hAnsi="Calibri" w:cs="Times New Roman"/>
          <w:sz w:val="24"/>
          <w:szCs w:val="24"/>
        </w:rPr>
        <w:t>)) -7.839 2.7171 2.3613 0.9653 1.7729 -0.8822 -1.3303 -0.566 -0.1485</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roofErr w:type="gramStart"/>
      <w:r w:rsidRPr="00E70B64">
        <w:rPr>
          <w:rFonts w:ascii="Calibri" w:eastAsia="Calibri" w:hAnsi="Calibri" w:cs="Times New Roman"/>
          <w:sz w:val="24"/>
          <w:szCs w:val="24"/>
        </w:rPr>
        <w:t>run</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sql</w:t>
      </w:r>
      <w:proofErr w:type="spellEnd"/>
      <w:r w:rsidRPr="00E70B64">
        <w:rPr>
          <w:rFonts w:ascii="Calibri" w:eastAsia="Calibri" w:hAnsi="Calibri" w:cs="Times New Roman"/>
          <w:sz w:val="24"/>
          <w:szCs w:val="24"/>
        </w:rPr>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create</w:t>
      </w:r>
      <w:proofErr w:type="gramEnd"/>
      <w:r w:rsidRPr="00E70B64">
        <w:rPr>
          <w:rFonts w:ascii="Calibri" w:eastAsia="Calibri" w:hAnsi="Calibri" w:cs="Times New Roman"/>
          <w:sz w:val="24"/>
          <w:szCs w:val="24"/>
        </w:rPr>
        <w:t xml:space="preserve"> table three as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select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a._state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a.sexagec</w:t>
      </w:r>
      <w:proofErr w:type="spellEnd"/>
      <w:r w:rsidRPr="00E70B64">
        <w:rPr>
          <w:rFonts w:ascii="Calibri" w:eastAsia="Calibri" w:hAnsi="Calibri" w:cs="Times New Roman"/>
          <w:sz w:val="24"/>
          <w:szCs w:val="24"/>
        </w:rPr>
        <w:t xml:space="preserve">, a.FTJUDA1_, a.FRUTDA1_, </w:t>
      </w:r>
      <w:proofErr w:type="spellStart"/>
      <w:r w:rsidRPr="00E70B64">
        <w:rPr>
          <w:rFonts w:ascii="Calibri" w:eastAsia="Calibri" w:hAnsi="Calibri" w:cs="Times New Roman"/>
          <w:sz w:val="24"/>
          <w:szCs w:val="24"/>
        </w:rPr>
        <w:t>a.BEANDAY</w:t>
      </w:r>
      <w:proofErr w:type="spellEnd"/>
      <w:r w:rsidRPr="00E70B64">
        <w:rPr>
          <w:rFonts w:ascii="Calibri" w:eastAsia="Calibri" w:hAnsi="Calibri" w:cs="Times New Roman"/>
          <w:sz w:val="24"/>
          <w:szCs w:val="24"/>
        </w:rPr>
        <w:t>_,</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r w:rsidRPr="00E70B64">
        <w:rPr>
          <w:rFonts w:ascii="Calibri" w:eastAsia="Calibri" w:hAnsi="Calibri" w:cs="Times New Roman"/>
          <w:sz w:val="24"/>
          <w:szCs w:val="24"/>
        </w:rPr>
        <w:t>a.GRENDAY</w:t>
      </w:r>
      <w:proofErr w:type="spellEnd"/>
      <w:r w:rsidRPr="00E70B64">
        <w:rPr>
          <w:rFonts w:ascii="Calibri" w:eastAsia="Calibri" w:hAnsi="Calibri" w:cs="Times New Roman"/>
          <w:sz w:val="24"/>
          <w:szCs w:val="24"/>
        </w:rPr>
        <w:t xml:space="preserve">_, </w:t>
      </w:r>
      <w:proofErr w:type="spellStart"/>
      <w:r w:rsidRPr="00E70B64">
        <w:rPr>
          <w:rFonts w:ascii="Calibri" w:eastAsia="Calibri" w:hAnsi="Calibri" w:cs="Times New Roman"/>
          <w:sz w:val="24"/>
          <w:szCs w:val="24"/>
        </w:rPr>
        <w:t>a.ORNGDAY</w:t>
      </w:r>
      <w:proofErr w:type="spellEnd"/>
      <w:r w:rsidRPr="00E70B64">
        <w:rPr>
          <w:rFonts w:ascii="Calibri" w:eastAsia="Calibri" w:hAnsi="Calibri" w:cs="Times New Roman"/>
          <w:sz w:val="24"/>
          <w:szCs w:val="24"/>
        </w:rPr>
        <w:t>_, a.VEGEDA1_</w:t>
      </w:r>
      <w:proofErr w:type="gramStart"/>
      <w:r w:rsidRPr="00E70B64">
        <w:rPr>
          <w:rFonts w:ascii="Calibri" w:eastAsia="Calibri" w:hAnsi="Calibri" w:cs="Times New Roman"/>
          <w:sz w:val="24"/>
          <w:szCs w:val="24"/>
        </w:rPr>
        <w:t>,_</w:t>
      </w:r>
      <w:proofErr w:type="gramEnd"/>
      <w:r w:rsidRPr="00E70B64">
        <w:rPr>
          <w:rFonts w:ascii="Calibri" w:eastAsia="Calibri" w:hAnsi="Calibri" w:cs="Times New Roman"/>
          <w:sz w:val="24"/>
          <w:szCs w:val="24"/>
        </w:rPr>
        <w:t xml:space="preserve">PSU, _STSTR, _LLCPWT, </w:t>
      </w:r>
      <w:proofErr w:type="spellStart"/>
      <w:r w:rsidRPr="00E70B64">
        <w:rPr>
          <w:rFonts w:ascii="Calibri" w:eastAsia="Calibri" w:hAnsi="Calibri" w:cs="Times New Roman"/>
          <w:sz w:val="24"/>
          <w:szCs w:val="24"/>
        </w:rPr>
        <w:t>a.complete</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r w:rsidRPr="00E70B64">
        <w:rPr>
          <w:rFonts w:ascii="Calibri" w:eastAsia="Calibri" w:hAnsi="Calibri" w:cs="Times New Roman"/>
          <w:sz w:val="24"/>
          <w:szCs w:val="24"/>
        </w:rPr>
        <w:t>b.intercept</w:t>
      </w:r>
      <w:proofErr w:type="spellEnd"/>
      <w:r w:rsidRPr="00E70B64">
        <w:rPr>
          <w:rFonts w:ascii="Calibri" w:eastAsia="Calibri" w:hAnsi="Calibri" w:cs="Times New Roman"/>
          <w:sz w:val="24"/>
          <w:szCs w:val="24"/>
        </w:rPr>
        <w:t xml:space="preserve"> + (</w:t>
      </w:r>
      <w:proofErr w:type="spellStart"/>
      <w:r w:rsidRPr="00E70B64">
        <w:rPr>
          <w:rFonts w:ascii="Calibri" w:eastAsia="Calibri" w:hAnsi="Calibri" w:cs="Times New Roman"/>
          <w:sz w:val="24"/>
          <w:szCs w:val="24"/>
        </w:rPr>
        <w:t>b.f_juice_intake</w:t>
      </w:r>
      <w:proofErr w:type="spellEnd"/>
      <w:r w:rsidRPr="00E70B64">
        <w:rPr>
          <w:rFonts w:ascii="Calibri" w:eastAsia="Calibri" w:hAnsi="Calibri" w:cs="Times New Roman"/>
          <w:sz w:val="24"/>
          <w:szCs w:val="24"/>
        </w:rPr>
        <w:t xml:space="preserve">*FTJUDA1_)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w:t>
      </w:r>
      <w:proofErr w:type="spellStart"/>
      <w:r w:rsidRPr="00E70B64">
        <w:rPr>
          <w:rFonts w:ascii="Calibri" w:eastAsia="Calibri" w:hAnsi="Calibri" w:cs="Times New Roman"/>
          <w:sz w:val="24"/>
          <w:szCs w:val="24"/>
        </w:rPr>
        <w:t>b.f_wholefrt_intake</w:t>
      </w:r>
      <w:proofErr w:type="spellEnd"/>
      <w:r w:rsidRPr="00E70B64">
        <w:rPr>
          <w:rFonts w:ascii="Calibri" w:eastAsia="Calibri" w:hAnsi="Calibri" w:cs="Times New Roman"/>
          <w:sz w:val="24"/>
          <w:szCs w:val="24"/>
        </w:rPr>
        <w:t>*FRUTDA1_) + (b.race1*a.race1)</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(b.race2*a.race2</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 xml:space="preserve"> (b.pir1*a.pir1) + (b.pir2*a.pir2)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as</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logitf</w:t>
      </w:r>
      <w:proofErr w:type="spellEnd"/>
      <w:r w:rsidRPr="00E70B64">
        <w:rPr>
          <w:rFonts w:ascii="Calibri" w:eastAsia="Calibri" w:hAnsi="Calibri" w:cs="Times New Roman"/>
          <w:sz w:val="24"/>
          <w:szCs w:val="24"/>
        </w:rPr>
        <w:t xml:space="preserve"> label='log odds of predicted probability of meeting fruit recommendation',</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r w:rsidRPr="00E70B64">
        <w:rPr>
          <w:rFonts w:ascii="Calibri" w:eastAsia="Calibri" w:hAnsi="Calibri" w:cs="Times New Roman"/>
          <w:sz w:val="24"/>
          <w:szCs w:val="24"/>
        </w:rPr>
        <w:t>c.intercept</w:t>
      </w:r>
      <w:proofErr w:type="spellEnd"/>
      <w:r w:rsidRPr="00E70B64">
        <w:rPr>
          <w:rFonts w:ascii="Calibri" w:eastAsia="Calibri" w:hAnsi="Calibri" w:cs="Times New Roman"/>
          <w:sz w:val="24"/>
          <w:szCs w:val="24"/>
        </w:rPr>
        <w:t xml:space="preserve"> + (</w:t>
      </w:r>
      <w:proofErr w:type="spellStart"/>
      <w:r w:rsidRPr="00E70B64">
        <w:rPr>
          <w:rFonts w:ascii="Calibri" w:eastAsia="Calibri" w:hAnsi="Calibri" w:cs="Times New Roman"/>
          <w:sz w:val="24"/>
          <w:szCs w:val="24"/>
        </w:rPr>
        <w:t>c.v_leg_intake</w:t>
      </w:r>
      <w:proofErr w:type="spellEnd"/>
      <w:r w:rsidRPr="00E70B64">
        <w:rPr>
          <w:rFonts w:ascii="Calibri" w:eastAsia="Calibri" w:hAnsi="Calibri" w:cs="Times New Roman"/>
          <w:sz w:val="24"/>
          <w:szCs w:val="24"/>
        </w:rPr>
        <w:t xml:space="preserve">*BEANDAY_)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w:t>
      </w:r>
      <w:proofErr w:type="spellStart"/>
      <w:r w:rsidRPr="00E70B64">
        <w:rPr>
          <w:rFonts w:ascii="Calibri" w:eastAsia="Calibri" w:hAnsi="Calibri" w:cs="Times New Roman"/>
          <w:sz w:val="24"/>
          <w:szCs w:val="24"/>
        </w:rPr>
        <w:t>c.v_drkgr_intake</w:t>
      </w:r>
      <w:proofErr w:type="spellEnd"/>
      <w:r w:rsidRPr="00E70B64">
        <w:rPr>
          <w:rFonts w:ascii="Calibri" w:eastAsia="Calibri" w:hAnsi="Calibri" w:cs="Times New Roman"/>
          <w:sz w:val="24"/>
          <w:szCs w:val="24"/>
        </w:rPr>
        <w:t xml:space="preserve">*GRENDAY_) </w:t>
      </w:r>
      <w:proofErr w:type="gramStart"/>
      <w:r w:rsidRPr="00E70B64">
        <w:rPr>
          <w:rFonts w:ascii="Calibri" w:eastAsia="Calibri" w:hAnsi="Calibri" w:cs="Times New Roman"/>
          <w:sz w:val="24"/>
          <w:szCs w:val="24"/>
        </w:rPr>
        <w:t>+(</w:t>
      </w:r>
      <w:proofErr w:type="spellStart"/>
      <w:proofErr w:type="gramEnd"/>
      <w:r w:rsidRPr="00E70B64">
        <w:rPr>
          <w:rFonts w:ascii="Calibri" w:eastAsia="Calibri" w:hAnsi="Calibri" w:cs="Times New Roman"/>
          <w:sz w:val="24"/>
          <w:szCs w:val="24"/>
        </w:rPr>
        <w:t>c.v_orange_intake</w:t>
      </w:r>
      <w:proofErr w:type="spellEnd"/>
      <w:r w:rsidRPr="00E70B64">
        <w:rPr>
          <w:rFonts w:ascii="Calibri" w:eastAsia="Calibri" w:hAnsi="Calibri" w:cs="Times New Roman"/>
          <w:sz w:val="24"/>
          <w:szCs w:val="24"/>
        </w:rPr>
        <w:t xml:space="preserve">*ORNGDAY_)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w:t>
      </w:r>
      <w:proofErr w:type="spellStart"/>
      <w:r w:rsidRPr="00E70B64">
        <w:rPr>
          <w:rFonts w:ascii="Calibri" w:eastAsia="Calibri" w:hAnsi="Calibri" w:cs="Times New Roman"/>
          <w:sz w:val="24"/>
          <w:szCs w:val="24"/>
        </w:rPr>
        <w:t>c.v_other_intake</w:t>
      </w:r>
      <w:proofErr w:type="spellEnd"/>
      <w:r w:rsidRPr="00E70B64">
        <w:rPr>
          <w:rFonts w:ascii="Calibri" w:eastAsia="Calibri" w:hAnsi="Calibri" w:cs="Times New Roman"/>
          <w:sz w:val="24"/>
          <w:szCs w:val="24"/>
        </w:rPr>
        <w:t>*VEGEDA1_</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 xml:space="preserve"> (c.race1*a.race1)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t>+ (c.race2*a.race2</w:t>
      </w:r>
      <w:proofErr w:type="gramStart"/>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 xml:space="preserve"> (c.pir1*a.pir1) + (c.pir2*a.pir2)</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as</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logitv</w:t>
      </w:r>
      <w:proofErr w:type="spellEnd"/>
      <w:r w:rsidRPr="00E70B64">
        <w:rPr>
          <w:rFonts w:ascii="Calibri" w:eastAsia="Calibri" w:hAnsi="Calibri" w:cs="Times New Roman"/>
          <w:sz w:val="24"/>
          <w:szCs w:val="24"/>
        </w:rPr>
        <w:t xml:space="preserve"> label='log odds of predicted probability of meeting veg recommendation',</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exp</w:t>
      </w:r>
      <w:proofErr w:type="spellEnd"/>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 xml:space="preserve">calculated </w:t>
      </w:r>
      <w:proofErr w:type="spellStart"/>
      <w:r w:rsidRPr="00E70B64">
        <w:rPr>
          <w:rFonts w:ascii="Calibri" w:eastAsia="Calibri" w:hAnsi="Calibri" w:cs="Times New Roman"/>
          <w:sz w:val="24"/>
          <w:szCs w:val="24"/>
        </w:rPr>
        <w:t>logitf</w:t>
      </w:r>
      <w:proofErr w:type="spellEnd"/>
      <w:r w:rsidRPr="00E70B64">
        <w:rPr>
          <w:rFonts w:ascii="Calibri" w:eastAsia="Calibri" w:hAnsi="Calibri" w:cs="Times New Roman"/>
          <w:sz w:val="24"/>
          <w:szCs w:val="24"/>
        </w:rPr>
        <w:t xml:space="preserve">)/(1+exp(calculated </w:t>
      </w:r>
      <w:proofErr w:type="spellStart"/>
      <w:r w:rsidRPr="00E70B64">
        <w:rPr>
          <w:rFonts w:ascii="Calibri" w:eastAsia="Calibri" w:hAnsi="Calibri" w:cs="Times New Roman"/>
          <w:sz w:val="24"/>
          <w:szCs w:val="24"/>
        </w:rPr>
        <w:t>logitf</w:t>
      </w:r>
      <w:proofErr w:type="spellEnd"/>
      <w:r w:rsidRPr="00E70B64">
        <w:rPr>
          <w:rFonts w:ascii="Calibri" w:eastAsia="Calibri" w:hAnsi="Calibri" w:cs="Times New Roman"/>
          <w:sz w:val="24"/>
          <w:szCs w:val="24"/>
        </w:rPr>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as</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pctf</w:t>
      </w:r>
      <w:proofErr w:type="spellEnd"/>
      <w:r w:rsidRPr="00E70B64">
        <w:rPr>
          <w:rFonts w:ascii="Calibri" w:eastAsia="Calibri" w:hAnsi="Calibri" w:cs="Times New Roman"/>
          <w:sz w:val="24"/>
          <w:szCs w:val="24"/>
        </w:rPr>
        <w:t xml:space="preserve"> label='Predicted probability of meeting fruit recommendation',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exp</w:t>
      </w:r>
      <w:proofErr w:type="spellEnd"/>
      <w:r w:rsidRPr="00E70B64">
        <w:rPr>
          <w:rFonts w:ascii="Calibri" w:eastAsia="Calibri" w:hAnsi="Calibri" w:cs="Times New Roman"/>
          <w:sz w:val="24"/>
          <w:szCs w:val="24"/>
        </w:rPr>
        <w:t>(</w:t>
      </w:r>
      <w:proofErr w:type="gramEnd"/>
      <w:r w:rsidRPr="00E70B64">
        <w:rPr>
          <w:rFonts w:ascii="Calibri" w:eastAsia="Calibri" w:hAnsi="Calibri" w:cs="Times New Roman"/>
          <w:sz w:val="24"/>
          <w:szCs w:val="24"/>
        </w:rPr>
        <w:t xml:space="preserve">calculated </w:t>
      </w:r>
      <w:proofErr w:type="spellStart"/>
      <w:r w:rsidRPr="00E70B64">
        <w:rPr>
          <w:rFonts w:ascii="Calibri" w:eastAsia="Calibri" w:hAnsi="Calibri" w:cs="Times New Roman"/>
          <w:sz w:val="24"/>
          <w:szCs w:val="24"/>
        </w:rPr>
        <w:t>logitv</w:t>
      </w:r>
      <w:proofErr w:type="spellEnd"/>
      <w:r w:rsidRPr="00E70B64">
        <w:rPr>
          <w:rFonts w:ascii="Calibri" w:eastAsia="Calibri" w:hAnsi="Calibri" w:cs="Times New Roman"/>
          <w:sz w:val="24"/>
          <w:szCs w:val="24"/>
        </w:rPr>
        <w:t xml:space="preserve">)/(1+exp(calculated </w:t>
      </w:r>
      <w:proofErr w:type="spellStart"/>
      <w:r w:rsidRPr="00E70B64">
        <w:rPr>
          <w:rFonts w:ascii="Calibri" w:eastAsia="Calibri" w:hAnsi="Calibri" w:cs="Times New Roman"/>
          <w:sz w:val="24"/>
          <w:szCs w:val="24"/>
        </w:rPr>
        <w:t>logitv</w:t>
      </w:r>
      <w:proofErr w:type="spellEnd"/>
      <w:r w:rsidRPr="00E70B64">
        <w:rPr>
          <w:rFonts w:ascii="Calibri" w:eastAsia="Calibri" w:hAnsi="Calibri" w:cs="Times New Roman"/>
          <w:sz w:val="24"/>
          <w:szCs w:val="24"/>
        </w:rPr>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as</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pctv</w:t>
      </w:r>
      <w:proofErr w:type="spellEnd"/>
      <w:r w:rsidRPr="00E70B64">
        <w:rPr>
          <w:rFonts w:ascii="Calibri" w:eastAsia="Calibri" w:hAnsi="Calibri" w:cs="Times New Roman"/>
          <w:sz w:val="24"/>
          <w:szCs w:val="24"/>
        </w:rPr>
        <w:t xml:space="preserve"> label='Predicted probability of meeting veg recommendation'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from</w:t>
      </w:r>
      <w:proofErr w:type="gramEnd"/>
      <w:r w:rsidRPr="00E70B64">
        <w:rPr>
          <w:rFonts w:ascii="Calibri" w:eastAsia="Calibri" w:hAnsi="Calibri" w:cs="Times New Roman"/>
          <w:sz w:val="24"/>
          <w:szCs w:val="24"/>
        </w:rPr>
        <w:t xml:space="preserve"> one as a,  </w:t>
      </w:r>
      <w:proofErr w:type="spellStart"/>
      <w:r w:rsidRPr="00E70B64">
        <w:rPr>
          <w:rFonts w:ascii="Calibri" w:eastAsia="Calibri" w:hAnsi="Calibri" w:cs="Times New Roman"/>
          <w:sz w:val="24"/>
          <w:szCs w:val="24"/>
        </w:rPr>
        <w:t>parmsrecf</w:t>
      </w:r>
      <w:proofErr w:type="spellEnd"/>
      <w:r w:rsidRPr="00E70B64">
        <w:rPr>
          <w:rFonts w:ascii="Calibri" w:eastAsia="Calibri" w:hAnsi="Calibri" w:cs="Times New Roman"/>
          <w:sz w:val="24"/>
          <w:szCs w:val="24"/>
        </w:rPr>
        <w:t xml:space="preserve"> as b, </w:t>
      </w:r>
      <w:proofErr w:type="spellStart"/>
      <w:r w:rsidRPr="00E70B64">
        <w:rPr>
          <w:rFonts w:ascii="Calibri" w:eastAsia="Calibri" w:hAnsi="Calibri" w:cs="Times New Roman"/>
          <w:sz w:val="24"/>
          <w:szCs w:val="24"/>
        </w:rPr>
        <w:t>parmsrecv</w:t>
      </w:r>
      <w:proofErr w:type="spellEnd"/>
      <w:r w:rsidRPr="00E70B64">
        <w:rPr>
          <w:rFonts w:ascii="Calibri" w:eastAsia="Calibri" w:hAnsi="Calibri" w:cs="Times New Roman"/>
          <w:sz w:val="24"/>
          <w:szCs w:val="24"/>
        </w:rPr>
        <w:t xml:space="preserve"> as c</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where</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a.sexagec</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b.sexagec</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c.sexagec</w:t>
      </w:r>
      <w:proofErr w:type="spellEnd"/>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order</w:t>
      </w:r>
      <w:proofErr w:type="gramEnd"/>
      <w:r w:rsidRPr="00E70B64">
        <w:rPr>
          <w:rFonts w:ascii="Calibri" w:eastAsia="Calibri" w:hAnsi="Calibri" w:cs="Times New Roman"/>
          <w:sz w:val="24"/>
          <w:szCs w:val="24"/>
        </w:rPr>
        <w:t xml:space="preserve"> by </w:t>
      </w:r>
      <w:proofErr w:type="spellStart"/>
      <w:r w:rsidRPr="00E70B64">
        <w:rPr>
          <w:rFonts w:ascii="Calibri" w:eastAsia="Calibri" w:hAnsi="Calibri" w:cs="Times New Roman"/>
          <w:sz w:val="24"/>
          <w:szCs w:val="24"/>
        </w:rPr>
        <w:t>a.sexagec</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quit</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t>*SAS Callable SUDAAN code to estimate national and state percent meeting recommendations;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sort data=three; by _STSTR _PSU;</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descript data=three </w:t>
      </w:r>
      <w:proofErr w:type="spellStart"/>
      <w:r w:rsidRPr="00E70B64">
        <w:rPr>
          <w:rFonts w:ascii="Calibri" w:eastAsia="Calibri" w:hAnsi="Calibri" w:cs="Times New Roman"/>
          <w:sz w:val="24"/>
          <w:szCs w:val="24"/>
        </w:rPr>
        <w:t>filetype</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sas</w:t>
      </w:r>
      <w:proofErr w:type="spellEnd"/>
      <w:r w:rsidRPr="00E70B64">
        <w:rPr>
          <w:rFonts w:ascii="Calibri" w:eastAsia="Calibri" w:hAnsi="Calibri" w:cs="Times New Roman"/>
          <w:sz w:val="24"/>
          <w:szCs w:val="24"/>
        </w:rPr>
        <w:t xml:space="preserve"> design=</w:t>
      </w:r>
      <w:proofErr w:type="spellStart"/>
      <w:r w:rsidRPr="00E70B64">
        <w:rPr>
          <w:rFonts w:ascii="Calibri" w:eastAsia="Calibri" w:hAnsi="Calibri" w:cs="Times New Roman"/>
          <w:sz w:val="24"/>
          <w:szCs w:val="24"/>
        </w:rPr>
        <w:t>wr</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NEST  _</w:t>
      </w:r>
      <w:proofErr w:type="gramEnd"/>
      <w:r w:rsidRPr="00E70B64">
        <w:rPr>
          <w:rFonts w:ascii="Calibri" w:eastAsia="Calibri" w:hAnsi="Calibri" w:cs="Times New Roman"/>
          <w:sz w:val="24"/>
          <w:szCs w:val="24"/>
        </w:rPr>
        <w:t>STSTR _PSU/</w:t>
      </w:r>
      <w:proofErr w:type="spellStart"/>
      <w:r w:rsidRPr="00E70B64">
        <w:rPr>
          <w:rFonts w:ascii="Calibri" w:eastAsia="Calibri" w:hAnsi="Calibri" w:cs="Times New Roman"/>
          <w:sz w:val="24"/>
          <w:szCs w:val="24"/>
        </w:rPr>
        <w:t>missunit</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weight</w:t>
      </w:r>
      <w:proofErr w:type="gramEnd"/>
      <w:r w:rsidRPr="00E70B64">
        <w:rPr>
          <w:rFonts w:ascii="Calibri" w:eastAsia="Calibri" w:hAnsi="Calibri" w:cs="Times New Roman"/>
          <w:sz w:val="24"/>
          <w:szCs w:val="24"/>
        </w:rPr>
        <w:t xml:space="preserve"> _LLCPWT;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subpopn</w:t>
      </w:r>
      <w:proofErr w:type="spellEnd"/>
      <w:proofErr w:type="gramEnd"/>
      <w:r w:rsidRPr="00E70B64">
        <w:rPr>
          <w:rFonts w:ascii="Calibri" w:eastAsia="Calibri" w:hAnsi="Calibri" w:cs="Times New Roman"/>
          <w:sz w:val="24"/>
          <w:szCs w:val="24"/>
        </w:rPr>
        <w:t xml:space="preserve"> complete=1/name="Respondents with no missing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or demographic information";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var</w:t>
      </w:r>
      <w:proofErr w:type="spellEnd"/>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pctf</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pctv</w:t>
      </w:r>
      <w:proofErr w:type="spellEnd"/>
      <w:r w:rsidRPr="00E70B64">
        <w:rPr>
          <w:rFonts w:ascii="Calibri" w:eastAsia="Calibri" w:hAnsi="Calibri" w:cs="Times New Roman"/>
          <w:sz w:val="24"/>
          <w:szCs w:val="24"/>
        </w:rPr>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tables</w:t>
      </w:r>
      <w:proofErr w:type="gramEnd"/>
      <w:r w:rsidRPr="00E70B64">
        <w:rPr>
          <w:rFonts w:ascii="Calibri" w:eastAsia="Calibri" w:hAnsi="Calibri" w:cs="Times New Roman"/>
          <w:sz w:val="24"/>
          <w:szCs w:val="24"/>
        </w:rPr>
        <w:t xml:space="preserve"> </w:t>
      </w:r>
      <w:r w:rsidRPr="00E70B64">
        <w:rPr>
          <w:rFonts w:ascii="Calibri" w:eastAsia="Calibri" w:hAnsi="Calibri" w:cs="Times New Roman"/>
          <w:sz w:val="24"/>
          <w:szCs w:val="24"/>
        </w:rPr>
        <w:tab/>
        <w:t>_state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class</w:t>
      </w:r>
      <w:proofErr w:type="gramEnd"/>
      <w:r w:rsidRPr="00E70B64">
        <w:rPr>
          <w:rFonts w:ascii="Calibri" w:eastAsia="Calibri" w:hAnsi="Calibri" w:cs="Times New Roman"/>
          <w:sz w:val="24"/>
          <w:szCs w:val="24"/>
        </w:rPr>
        <w:t xml:space="preserve"> _state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output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xml:space="preserve"> mean /</w:t>
      </w:r>
      <w:proofErr w:type="spellStart"/>
      <w:r w:rsidRPr="00E70B64">
        <w:rPr>
          <w:rFonts w:ascii="Calibri" w:eastAsia="Calibri" w:hAnsi="Calibri" w:cs="Times New Roman"/>
          <w:sz w:val="24"/>
          <w:szCs w:val="24"/>
        </w:rPr>
        <w:t>filetype</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sas</w:t>
      </w:r>
      <w:proofErr w:type="spellEnd"/>
      <w:r w:rsidRPr="00E70B64">
        <w:rPr>
          <w:rFonts w:ascii="Calibri" w:eastAsia="Calibri" w:hAnsi="Calibri" w:cs="Times New Roman"/>
          <w:sz w:val="24"/>
          <w:szCs w:val="24"/>
        </w:rPr>
        <w:t xml:space="preserve"> filename=</w:t>
      </w:r>
      <w:proofErr w:type="spellStart"/>
      <w:r w:rsidRPr="00E70B64">
        <w:rPr>
          <w:rFonts w:ascii="Calibri" w:eastAsia="Calibri" w:hAnsi="Calibri" w:cs="Times New Roman"/>
          <w:sz w:val="24"/>
          <w:szCs w:val="24"/>
        </w:rPr>
        <w:t>work.temp</w:t>
      </w:r>
      <w:proofErr w:type="spellEnd"/>
      <w:r w:rsidRPr="00E70B64">
        <w:rPr>
          <w:rFonts w:ascii="Calibri" w:eastAsia="Calibri" w:hAnsi="Calibri" w:cs="Times New Roman"/>
          <w:sz w:val="24"/>
          <w:szCs w:val="24"/>
        </w:rPr>
        <w:t xml:space="preserve">  replace;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percents</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set</w:t>
      </w:r>
      <w:proofErr w:type="gramEnd"/>
      <w:r w:rsidRPr="00E70B64">
        <w:rPr>
          <w:rFonts w:ascii="Calibri" w:eastAsia="Calibri" w:hAnsi="Calibri" w:cs="Times New Roman"/>
          <w:sz w:val="24"/>
          <w:szCs w:val="24"/>
        </w:rPr>
        <w:t xml:space="preserve"> temp;</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length</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$20.;</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variable=2 then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PercentVegetable</w:t>
      </w:r>
      <w:proofErr w:type="spellEnd"/>
      <w:r w:rsidRPr="00E70B64">
        <w:rPr>
          <w:rFonts w:ascii="Calibri" w:eastAsia="Calibri" w:hAnsi="Calibri" w:cs="Times New Roman"/>
          <w:sz w:val="24"/>
          <w:szCs w:val="24"/>
        </w:rPr>
        <w:t xml:space="preserve">'; else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PercentFruit</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lastRenderedPageBreak/>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_state ne 0 then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w:t>
      </w:r>
      <w:proofErr w:type="spellStart"/>
      <w:r w:rsidRPr="00E70B64">
        <w:rPr>
          <w:rFonts w:ascii="Calibri" w:eastAsia="Calibri" w:hAnsi="Calibri" w:cs="Times New Roman"/>
          <w:sz w:val="24"/>
          <w:szCs w:val="24"/>
        </w:rPr>
        <w:t>fipname</w:t>
      </w:r>
      <w:proofErr w:type="spellEnd"/>
      <w:r w:rsidRPr="00E70B64">
        <w:rPr>
          <w:rFonts w:ascii="Calibri" w:eastAsia="Calibri" w:hAnsi="Calibri" w:cs="Times New Roman"/>
          <w:sz w:val="24"/>
          <w:szCs w:val="24"/>
        </w:rPr>
        <w:t xml:space="preserve">(_state); else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='National';</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keep</w:t>
      </w:r>
      <w:proofErr w:type="gramEnd"/>
      <w:r w:rsidRPr="00E70B64">
        <w:rPr>
          <w:rFonts w:ascii="Calibri" w:eastAsia="Calibri" w:hAnsi="Calibri" w:cs="Times New Roman"/>
          <w:sz w:val="24"/>
          <w:szCs w:val="24"/>
        </w:rPr>
        <w:t xml:space="preserve"> _state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xml:space="preserve"> mean;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run</w:t>
      </w:r>
      <w:proofErr w:type="gram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Merge output datasets with fruit and vegetable intake estimates to create</w:t>
      </w:r>
      <w:r w:rsidRPr="00E70B64">
        <w:rPr>
          <w:rFonts w:ascii="Calibri" w:eastAsia="Calibri" w:hAnsi="Calibri" w:cs="Times New Roman"/>
          <w:sz w:val="24"/>
          <w:szCs w:val="24"/>
        </w:rPr>
        <w:tab/>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 xml:space="preserve">/* one table with all 6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 xml:space="preserve"> indicators overall and by state with sample sizes</w:t>
      </w:r>
      <w:r w:rsidRPr="00E70B64">
        <w:rPr>
          <w:rFonts w:ascii="Calibri" w:eastAsia="Calibri" w:hAnsi="Calibri" w:cs="Times New Roman"/>
          <w:sz w:val="24"/>
          <w:szCs w:val="24"/>
        </w:rPr>
        <w:tab/>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xml:space="preserve"> (keep= _state </w:t>
      </w:r>
      <w:proofErr w:type="spellStart"/>
      <w:r w:rsidRPr="00E70B64">
        <w:rPr>
          <w:rFonts w:ascii="Calibri" w:eastAsia="Calibri" w:hAnsi="Calibri" w:cs="Times New Roman"/>
          <w:sz w:val="24"/>
          <w:szCs w:val="24"/>
        </w:rPr>
        <w:t>statename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estimates;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times_per_day</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percentmet</w:t>
      </w:r>
      <w:proofErr w:type="spellEnd"/>
      <w:r w:rsidRPr="00E70B64">
        <w:rPr>
          <w:rFonts w:ascii="Calibri" w:eastAsia="Calibri" w:hAnsi="Calibri" w:cs="Times New Roman"/>
          <w:sz w:val="24"/>
          <w:szCs w:val="24"/>
        </w:rPr>
        <w:t xml:space="preserve">(rename=(mean=median)) </w:t>
      </w:r>
      <w:proofErr w:type="spellStart"/>
      <w:r w:rsidRPr="00E70B64">
        <w:rPr>
          <w:rFonts w:ascii="Calibri" w:eastAsia="Calibri" w:hAnsi="Calibri" w:cs="Times New Roman"/>
          <w:sz w:val="24"/>
          <w:szCs w:val="24"/>
        </w:rPr>
        <w:t>percents</w:t>
      </w:r>
      <w:proofErr w:type="spellEnd"/>
      <w:r w:rsidRPr="00E70B64">
        <w:rPr>
          <w:rFonts w:ascii="Calibri" w:eastAsia="Calibri" w:hAnsi="Calibri" w:cs="Times New Roman"/>
          <w:sz w:val="24"/>
          <w:szCs w:val="24"/>
        </w:rPr>
        <w:t>(rename=(mean=median));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sort data=</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by _state;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sort data=estimates; by _state;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transpose data=estimates out=estimates;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by</w:t>
      </w:r>
      <w:proofErr w:type="gramEnd"/>
      <w:r w:rsidRPr="00E70B64">
        <w:rPr>
          <w:rFonts w:ascii="Calibri" w:eastAsia="Calibri" w:hAnsi="Calibri" w:cs="Times New Roman"/>
          <w:sz w:val="24"/>
          <w:szCs w:val="24"/>
        </w:rPr>
        <w:t xml:space="preserve"> _state;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id</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fv</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var</w:t>
      </w:r>
      <w:proofErr w:type="spellEnd"/>
      <w:proofErr w:type="gramEnd"/>
      <w:r w:rsidRPr="00E70B64">
        <w:rPr>
          <w:rFonts w:ascii="Calibri" w:eastAsia="Calibri" w:hAnsi="Calibri" w:cs="Times New Roman"/>
          <w:sz w:val="24"/>
          <w:szCs w:val="24"/>
        </w:rPr>
        <w:t xml:space="preserve"> median;</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set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by</w:t>
      </w:r>
      <w:proofErr w:type="gramEnd"/>
      <w:r w:rsidRPr="00E70B64">
        <w:rPr>
          <w:rFonts w:ascii="Calibri" w:eastAsia="Calibri" w:hAnsi="Calibri" w:cs="Times New Roman"/>
          <w:sz w:val="24"/>
          <w:szCs w:val="24"/>
        </w:rPr>
        <w:t xml:space="preserve"> _state;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if</w:t>
      </w:r>
      <w:proofErr w:type="gramEnd"/>
      <w:r w:rsidRPr="00E70B64">
        <w:rPr>
          <w:rFonts w:ascii="Calibri" w:eastAsia="Calibri" w:hAnsi="Calibri" w:cs="Times New Roman"/>
          <w:sz w:val="24"/>
          <w:szCs w:val="24"/>
        </w:rPr>
        <w:t xml:space="preserve"> first._</w:t>
      </w:r>
      <w:proofErr w:type="spellStart"/>
      <w:r w:rsidRPr="00E70B64">
        <w:rPr>
          <w:rFonts w:ascii="Calibri" w:eastAsia="Calibri" w:hAnsi="Calibri" w:cs="Times New Roman"/>
          <w:sz w:val="24"/>
          <w:szCs w:val="24"/>
        </w:rPr>
        <w:t>state;run</w:t>
      </w:r>
      <w:proofErr w:type="spellEnd"/>
      <w:r w:rsidRPr="00E70B64">
        <w:rPr>
          <w:rFonts w:ascii="Calibri" w:eastAsia="Calibri" w:hAnsi="Calibri" w:cs="Times New Roman"/>
          <w:sz w:val="24"/>
          <w:szCs w:val="24"/>
        </w:rPr>
        <w:t>;</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data</w:t>
      </w:r>
      <w:proofErr w:type="gramEnd"/>
      <w:r w:rsidRPr="00E70B64">
        <w:rPr>
          <w:rFonts w:ascii="Calibri" w:eastAsia="Calibri" w:hAnsi="Calibri" w:cs="Times New Roman"/>
          <w:sz w:val="24"/>
          <w:szCs w:val="24"/>
        </w:rPr>
        <w:t xml:space="preserve"> estimates;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merge</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nsum</w:t>
      </w:r>
      <w:proofErr w:type="spellEnd"/>
      <w:r w:rsidRPr="00E70B64">
        <w:rPr>
          <w:rFonts w:ascii="Calibri" w:eastAsia="Calibri" w:hAnsi="Calibri" w:cs="Times New Roman"/>
          <w:sz w:val="24"/>
          <w:szCs w:val="24"/>
        </w:rPr>
        <w:t xml:space="preserve"> estimates;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by</w:t>
      </w:r>
      <w:proofErr w:type="gramEnd"/>
      <w:r w:rsidRPr="00E70B64">
        <w:rPr>
          <w:rFonts w:ascii="Calibri" w:eastAsia="Calibri" w:hAnsi="Calibri" w:cs="Times New Roman"/>
          <w:sz w:val="24"/>
          <w:szCs w:val="24"/>
        </w:rPr>
        <w:t xml:space="preserve"> _state;</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format</w:t>
      </w:r>
      <w:proofErr w:type="gram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timesfruit</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timesvegetable</w:t>
      </w:r>
      <w:proofErr w:type="spellEnd"/>
      <w:r w:rsidRPr="00E70B64">
        <w:rPr>
          <w:rFonts w:ascii="Calibri" w:eastAsia="Calibri" w:hAnsi="Calibri" w:cs="Times New Roman"/>
          <w:sz w:val="24"/>
          <w:szCs w:val="24"/>
        </w:rPr>
        <w:t xml:space="preserve"> 8.1 </w:t>
      </w:r>
      <w:proofErr w:type="spellStart"/>
      <w:r w:rsidRPr="00E70B64">
        <w:rPr>
          <w:rFonts w:ascii="Calibri" w:eastAsia="Calibri" w:hAnsi="Calibri" w:cs="Times New Roman"/>
          <w:sz w:val="24"/>
          <w:szCs w:val="24"/>
        </w:rPr>
        <w:t>PercentVegRecMet</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PercentFruitRecMet</w:t>
      </w:r>
      <w:proofErr w:type="spellEnd"/>
      <w:r w:rsidRPr="00E70B64">
        <w:rPr>
          <w:rFonts w:ascii="Calibri" w:eastAsia="Calibri" w:hAnsi="Calibri" w:cs="Times New Roman"/>
          <w:sz w:val="24"/>
          <w:szCs w:val="24"/>
        </w:rPr>
        <w:t xml:space="preserve"> </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spellStart"/>
      <w:r w:rsidRPr="00E70B64">
        <w:rPr>
          <w:rFonts w:ascii="Calibri" w:eastAsia="Calibri" w:hAnsi="Calibri" w:cs="Times New Roman"/>
          <w:sz w:val="24"/>
          <w:szCs w:val="24"/>
        </w:rPr>
        <w:t>PercentVegetable</w:t>
      </w:r>
      <w:proofErr w:type="spellEnd"/>
      <w:r w:rsidRPr="00E70B64">
        <w:rPr>
          <w:rFonts w:ascii="Calibri" w:eastAsia="Calibri" w:hAnsi="Calibri" w:cs="Times New Roman"/>
          <w:sz w:val="24"/>
          <w:szCs w:val="24"/>
        </w:rPr>
        <w:t xml:space="preserve"> </w:t>
      </w:r>
      <w:proofErr w:type="spellStart"/>
      <w:r w:rsidRPr="00E70B64">
        <w:rPr>
          <w:rFonts w:ascii="Calibri" w:eastAsia="Calibri" w:hAnsi="Calibri" w:cs="Times New Roman"/>
          <w:sz w:val="24"/>
          <w:szCs w:val="24"/>
        </w:rPr>
        <w:t>PercentFruit</w:t>
      </w:r>
      <w:proofErr w:type="spellEnd"/>
      <w:r w:rsidRPr="00E70B64">
        <w:rPr>
          <w:rFonts w:ascii="Calibri" w:eastAsia="Calibri" w:hAnsi="Calibri" w:cs="Times New Roman"/>
          <w:sz w:val="24"/>
          <w:szCs w:val="24"/>
        </w:rPr>
        <w:t xml:space="preserve"> </w:t>
      </w:r>
      <w:proofErr w:type="gramStart"/>
      <w:r w:rsidRPr="00E70B64">
        <w:rPr>
          <w:rFonts w:ascii="Calibri" w:eastAsia="Calibri" w:hAnsi="Calibri" w:cs="Times New Roman"/>
          <w:sz w:val="24"/>
          <w:szCs w:val="24"/>
        </w:rPr>
        <w:t>percent8.1 ;</w:t>
      </w:r>
      <w:proofErr w:type="gramEnd"/>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drop</w:t>
      </w:r>
      <w:proofErr w:type="gramEnd"/>
      <w:r w:rsidRPr="00E70B64">
        <w:rPr>
          <w:rFonts w:ascii="Calibri" w:eastAsia="Calibri" w:hAnsi="Calibri" w:cs="Times New Roman"/>
          <w:sz w:val="24"/>
          <w:szCs w:val="24"/>
        </w:rPr>
        <w:t xml:space="preserve"> _name_ _label_;</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proofErr w:type="spellStart"/>
      <w:proofErr w:type="gramStart"/>
      <w:r w:rsidRPr="00E70B64">
        <w:rPr>
          <w:rFonts w:ascii="Calibri" w:eastAsia="Calibri" w:hAnsi="Calibri" w:cs="Times New Roman"/>
          <w:sz w:val="24"/>
          <w:szCs w:val="24"/>
        </w:rPr>
        <w:t>proc</w:t>
      </w:r>
      <w:proofErr w:type="spellEnd"/>
      <w:proofErr w:type="gramEnd"/>
      <w:r w:rsidRPr="00E70B64">
        <w:rPr>
          <w:rFonts w:ascii="Calibri" w:eastAsia="Calibri" w:hAnsi="Calibri" w:cs="Times New Roman"/>
          <w:sz w:val="24"/>
          <w:szCs w:val="24"/>
        </w:rPr>
        <w:t xml:space="preserve"> print data=estimates;</w:t>
      </w:r>
    </w:p>
    <w:p w:rsidR="00E70B64" w:rsidRPr="00E70B64" w:rsidRDefault="00E70B64" w:rsidP="00E70B64">
      <w:pPr>
        <w:spacing w:after="0" w:line="240" w:lineRule="auto"/>
        <w:rPr>
          <w:rFonts w:ascii="Calibri" w:eastAsia="Calibri" w:hAnsi="Calibri" w:cs="Times New Roman"/>
          <w:sz w:val="24"/>
          <w:szCs w:val="24"/>
        </w:rPr>
      </w:pPr>
      <w:r w:rsidRPr="00E70B64">
        <w:rPr>
          <w:rFonts w:ascii="Calibri" w:eastAsia="Calibri" w:hAnsi="Calibri" w:cs="Times New Roman"/>
          <w:sz w:val="24"/>
          <w:szCs w:val="24"/>
        </w:rPr>
        <w:tab/>
      </w: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title</w:t>
      </w:r>
      <w:proofErr w:type="gramEnd"/>
      <w:r w:rsidRPr="00E70B64">
        <w:rPr>
          <w:rFonts w:ascii="Calibri" w:eastAsia="Calibri" w:hAnsi="Calibri" w:cs="Times New Roman"/>
          <w:sz w:val="24"/>
          <w:szCs w:val="24"/>
        </w:rPr>
        <w:t xml:space="preserve"> 'Fruit And Vegetable Intake, Behavioral Risk Factor Surveillance System, United States, 2011a';</w:t>
      </w:r>
    </w:p>
    <w:p w:rsidR="00E70B64" w:rsidRPr="00E70B64" w:rsidRDefault="00E70B64" w:rsidP="00E70B64">
      <w:pPr>
        <w:spacing w:after="0" w:line="240" w:lineRule="auto"/>
        <w:rPr>
          <w:rFonts w:ascii="Times New Roman" w:eastAsia="Calibri" w:hAnsi="Times New Roman" w:cs="Times New Roman"/>
          <w:sz w:val="24"/>
          <w:szCs w:val="24"/>
        </w:rPr>
      </w:pPr>
      <w:r w:rsidRPr="00E70B64">
        <w:rPr>
          <w:rFonts w:ascii="Calibri" w:eastAsia="Calibri" w:hAnsi="Calibri" w:cs="Times New Roman"/>
          <w:sz w:val="24"/>
          <w:szCs w:val="24"/>
        </w:rPr>
        <w:tab/>
      </w:r>
      <w:proofErr w:type="gramStart"/>
      <w:r w:rsidRPr="00E70B64">
        <w:rPr>
          <w:rFonts w:ascii="Calibri" w:eastAsia="Calibri" w:hAnsi="Calibri" w:cs="Times New Roman"/>
          <w:sz w:val="24"/>
          <w:szCs w:val="24"/>
        </w:rPr>
        <w:t>run</w:t>
      </w:r>
      <w:proofErr w:type="gramEnd"/>
      <w:r w:rsidRPr="00E70B64">
        <w:rPr>
          <w:rFonts w:ascii="Calibri" w:eastAsia="Calibri" w:hAnsi="Calibri" w:cs="Times New Roman"/>
          <w:sz w:val="24"/>
          <w:szCs w:val="24"/>
        </w:rPr>
        <w:t>;</w:t>
      </w:r>
    </w:p>
    <w:p w:rsidR="007B497E" w:rsidRDefault="007B497E"/>
    <w:p w:rsidR="00E71E30" w:rsidRDefault="00E71E30">
      <w:pPr>
        <w:rPr>
          <w:sz w:val="24"/>
          <w:szCs w:val="24"/>
        </w:rPr>
      </w:pPr>
      <w:r>
        <w:rPr>
          <w:sz w:val="24"/>
          <w:szCs w:val="24"/>
        </w:rPr>
        <w:br w:type="page"/>
      </w:r>
    </w:p>
    <w:p w:rsidR="00DC57CC" w:rsidRPr="007B497E" w:rsidRDefault="00216A68">
      <w:pPr>
        <w:rPr>
          <w:sz w:val="24"/>
          <w:szCs w:val="24"/>
        </w:rPr>
      </w:pPr>
      <w:bookmarkStart w:id="3" w:name="_GoBack"/>
      <w:bookmarkEnd w:id="3"/>
      <w:r w:rsidRPr="007B497E">
        <w:rPr>
          <w:sz w:val="24"/>
          <w:szCs w:val="24"/>
        </w:rPr>
        <w:lastRenderedPageBreak/>
        <w:t>References</w:t>
      </w:r>
    </w:p>
    <w:p w:rsidR="00015EA6" w:rsidRPr="00015EA6" w:rsidRDefault="00015EA6" w:rsidP="00015EA6">
      <w:pPr>
        <w:pStyle w:val="ListParagraph"/>
        <w:numPr>
          <w:ilvl w:val="0"/>
          <w:numId w:val="2"/>
        </w:numPr>
        <w:rPr>
          <w:sz w:val="24"/>
          <w:szCs w:val="24"/>
        </w:rPr>
      </w:pPr>
      <w:r w:rsidRPr="00A20FA0">
        <w:rPr>
          <w:sz w:val="24"/>
          <w:szCs w:val="24"/>
        </w:rPr>
        <w:t>Food Surveys Research Group, Agricultural Research Service, United State Department of Agriculture. The USDA Food and Nutrient Database for Dietary Studies, 4.1 –</w:t>
      </w:r>
      <w:r>
        <w:rPr>
          <w:sz w:val="24"/>
          <w:szCs w:val="24"/>
        </w:rPr>
        <w:t xml:space="preserve"> </w:t>
      </w:r>
      <w:r w:rsidRPr="00A20FA0">
        <w:rPr>
          <w:sz w:val="24"/>
          <w:szCs w:val="24"/>
        </w:rPr>
        <w:t>Documentation and User Guide</w:t>
      </w:r>
      <w:r>
        <w:rPr>
          <w:sz w:val="24"/>
          <w:szCs w:val="24"/>
        </w:rPr>
        <w:t xml:space="preserve">. </w:t>
      </w:r>
      <w:hyperlink r:id="rId14" w:history="1">
        <w:r w:rsidRPr="00A20FA0">
          <w:rPr>
            <w:rStyle w:val="Hyperlink"/>
            <w:sz w:val="24"/>
            <w:szCs w:val="24"/>
          </w:rPr>
          <w:t>http://www.ars.usda.gov/SP2UserFiles/Place/80400530/pdf/fndds/fndds4_doc.pdf</w:t>
        </w:r>
      </w:hyperlink>
      <w:r w:rsidRPr="00A20FA0">
        <w:rPr>
          <w:sz w:val="24"/>
          <w:szCs w:val="24"/>
        </w:rPr>
        <w:t xml:space="preserve">. </w:t>
      </w:r>
      <w:r>
        <w:rPr>
          <w:sz w:val="24"/>
          <w:szCs w:val="24"/>
        </w:rPr>
        <w:t xml:space="preserve">Published </w:t>
      </w:r>
      <w:r w:rsidRPr="00015EA6">
        <w:rPr>
          <w:sz w:val="24"/>
          <w:szCs w:val="24"/>
        </w:rPr>
        <w:t>July 2010</w:t>
      </w:r>
      <w:r>
        <w:rPr>
          <w:sz w:val="24"/>
          <w:szCs w:val="24"/>
        </w:rPr>
        <w:t xml:space="preserve">. Updated August 2010. Accessed </w:t>
      </w:r>
      <w:r w:rsidRPr="00015EA6">
        <w:rPr>
          <w:sz w:val="24"/>
          <w:szCs w:val="24"/>
        </w:rPr>
        <w:t>March 26</w:t>
      </w:r>
      <w:r>
        <w:rPr>
          <w:sz w:val="24"/>
          <w:szCs w:val="24"/>
        </w:rPr>
        <w:t>, 2014.</w:t>
      </w:r>
    </w:p>
    <w:p w:rsidR="00015EA6" w:rsidRPr="00015EA6" w:rsidRDefault="00521177" w:rsidP="00015EA6">
      <w:pPr>
        <w:pStyle w:val="ListParagraph"/>
        <w:numPr>
          <w:ilvl w:val="0"/>
          <w:numId w:val="2"/>
        </w:numPr>
        <w:rPr>
          <w:sz w:val="24"/>
          <w:szCs w:val="24"/>
        </w:rPr>
      </w:pPr>
      <w:r w:rsidRPr="00521177">
        <w:rPr>
          <w:sz w:val="24"/>
          <w:szCs w:val="24"/>
        </w:rPr>
        <w:t>Food Surveys Research Group</w:t>
      </w:r>
      <w:r>
        <w:rPr>
          <w:sz w:val="24"/>
          <w:szCs w:val="24"/>
        </w:rPr>
        <w:t xml:space="preserve">, </w:t>
      </w:r>
      <w:r w:rsidR="007B497E" w:rsidRPr="007B497E">
        <w:rPr>
          <w:sz w:val="24"/>
          <w:szCs w:val="24"/>
        </w:rPr>
        <w:t xml:space="preserve">Agricultural Research Service, </w:t>
      </w:r>
      <w:r w:rsidR="00216A68" w:rsidRPr="007B497E">
        <w:rPr>
          <w:sz w:val="24"/>
          <w:szCs w:val="24"/>
        </w:rPr>
        <w:t>United State Department of Agriculture</w:t>
      </w:r>
      <w:r w:rsidR="007B497E" w:rsidRPr="007B497E">
        <w:rPr>
          <w:sz w:val="24"/>
          <w:szCs w:val="24"/>
        </w:rPr>
        <w:t xml:space="preserve">. The USDA </w:t>
      </w:r>
      <w:r w:rsidR="007B497E">
        <w:rPr>
          <w:sz w:val="24"/>
          <w:szCs w:val="24"/>
        </w:rPr>
        <w:t>Food a</w:t>
      </w:r>
      <w:r w:rsidR="007B497E" w:rsidRPr="007B497E">
        <w:rPr>
          <w:sz w:val="24"/>
          <w:szCs w:val="24"/>
        </w:rPr>
        <w:t xml:space="preserve">nd Nutrient Database </w:t>
      </w:r>
      <w:r w:rsidR="00A20FA0" w:rsidRPr="007B497E">
        <w:rPr>
          <w:sz w:val="24"/>
          <w:szCs w:val="24"/>
        </w:rPr>
        <w:t>for</w:t>
      </w:r>
      <w:r w:rsidR="007B497E" w:rsidRPr="007B497E">
        <w:rPr>
          <w:sz w:val="24"/>
          <w:szCs w:val="24"/>
        </w:rPr>
        <w:t xml:space="preserve"> Dietary Studies, 5.0 –</w:t>
      </w:r>
      <w:r w:rsidR="007B497E">
        <w:rPr>
          <w:sz w:val="24"/>
          <w:szCs w:val="24"/>
        </w:rPr>
        <w:t xml:space="preserve"> </w:t>
      </w:r>
      <w:r w:rsidR="007B497E" w:rsidRPr="007B497E">
        <w:rPr>
          <w:sz w:val="24"/>
          <w:szCs w:val="24"/>
        </w:rPr>
        <w:t xml:space="preserve">Documentation </w:t>
      </w:r>
      <w:r w:rsidR="00A20FA0" w:rsidRPr="007B497E">
        <w:rPr>
          <w:sz w:val="24"/>
          <w:szCs w:val="24"/>
        </w:rPr>
        <w:t>and</w:t>
      </w:r>
      <w:r w:rsidR="007B497E" w:rsidRPr="007B497E">
        <w:rPr>
          <w:sz w:val="24"/>
          <w:szCs w:val="24"/>
        </w:rPr>
        <w:t xml:space="preserve"> User Guide.</w:t>
      </w:r>
      <w:r w:rsidR="007B497E">
        <w:rPr>
          <w:sz w:val="24"/>
          <w:szCs w:val="24"/>
        </w:rPr>
        <w:t xml:space="preserve"> </w:t>
      </w:r>
      <w:hyperlink r:id="rId15" w:history="1">
        <w:r w:rsidR="00216A68" w:rsidRPr="007B497E">
          <w:rPr>
            <w:rStyle w:val="Hyperlink"/>
            <w:sz w:val="24"/>
            <w:szCs w:val="24"/>
          </w:rPr>
          <w:t>http://www.ars.usda.gov/SP2UserFiles/Place/12355000/pdf/fndds/fndds5_doc.pdf</w:t>
        </w:r>
      </w:hyperlink>
      <w:r w:rsidR="00216A68" w:rsidRPr="007B497E">
        <w:rPr>
          <w:sz w:val="24"/>
          <w:szCs w:val="24"/>
        </w:rPr>
        <w:t>.</w:t>
      </w:r>
      <w:r>
        <w:rPr>
          <w:sz w:val="24"/>
          <w:szCs w:val="24"/>
        </w:rPr>
        <w:t xml:space="preserve"> Published </w:t>
      </w:r>
      <w:r w:rsidRPr="00521177">
        <w:rPr>
          <w:sz w:val="24"/>
          <w:szCs w:val="24"/>
        </w:rPr>
        <w:t>March 2012</w:t>
      </w:r>
      <w:r>
        <w:rPr>
          <w:sz w:val="24"/>
          <w:szCs w:val="24"/>
        </w:rPr>
        <w:t xml:space="preserve">. Accessed </w:t>
      </w:r>
      <w:r w:rsidR="00015EA6">
        <w:rPr>
          <w:sz w:val="24"/>
          <w:szCs w:val="24"/>
        </w:rPr>
        <w:t>March</w:t>
      </w:r>
      <w:r>
        <w:rPr>
          <w:sz w:val="24"/>
          <w:szCs w:val="24"/>
        </w:rPr>
        <w:t xml:space="preserve"> </w:t>
      </w:r>
      <w:r w:rsidR="00015EA6">
        <w:rPr>
          <w:sz w:val="24"/>
          <w:szCs w:val="24"/>
        </w:rPr>
        <w:t>26</w:t>
      </w:r>
      <w:r>
        <w:rPr>
          <w:sz w:val="24"/>
          <w:szCs w:val="24"/>
        </w:rPr>
        <w:t>, 2014.</w:t>
      </w:r>
    </w:p>
    <w:sectPr w:rsidR="00015EA6" w:rsidRPr="00015EA6" w:rsidSect="00E70B6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30" w:rsidRDefault="00E71E30" w:rsidP="008B5D54">
      <w:pPr>
        <w:spacing w:after="0" w:line="240" w:lineRule="auto"/>
      </w:pPr>
      <w:r>
        <w:separator/>
      </w:r>
    </w:p>
  </w:endnote>
  <w:endnote w:type="continuationSeparator" w:id="0">
    <w:p w:rsidR="00E71E30" w:rsidRDefault="00E71E30"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30" w:rsidRDefault="00E71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30" w:rsidRDefault="00E71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30" w:rsidRDefault="00E71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30" w:rsidRDefault="00E71E30" w:rsidP="008B5D54">
      <w:pPr>
        <w:spacing w:after="0" w:line="240" w:lineRule="auto"/>
      </w:pPr>
      <w:r>
        <w:separator/>
      </w:r>
    </w:p>
  </w:footnote>
  <w:footnote w:type="continuationSeparator" w:id="0">
    <w:p w:rsidR="00E71E30" w:rsidRDefault="00E71E30"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30" w:rsidRDefault="00E71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30" w:rsidRDefault="00E71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30" w:rsidRDefault="00E71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A622C7"/>
    <w:multiLevelType w:val="hybridMultilevel"/>
    <w:tmpl w:val="A45266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614E4E"/>
    <w:multiLevelType w:val="hybridMultilevel"/>
    <w:tmpl w:val="24D42E4C"/>
    <w:lvl w:ilvl="0" w:tplc="85163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64"/>
    <w:rsid w:val="00015EA6"/>
    <w:rsid w:val="00216A68"/>
    <w:rsid w:val="004201FC"/>
    <w:rsid w:val="00521177"/>
    <w:rsid w:val="00526514"/>
    <w:rsid w:val="005E7969"/>
    <w:rsid w:val="006C6578"/>
    <w:rsid w:val="007435CF"/>
    <w:rsid w:val="007B497E"/>
    <w:rsid w:val="008B5D54"/>
    <w:rsid w:val="00A20FA0"/>
    <w:rsid w:val="00B55735"/>
    <w:rsid w:val="00B608AC"/>
    <w:rsid w:val="00BB6D42"/>
    <w:rsid w:val="00DC57CC"/>
    <w:rsid w:val="00E70B64"/>
    <w:rsid w:val="00E71E30"/>
    <w:rsid w:val="00FB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70B64"/>
    <w:pPr>
      <w:spacing w:after="0" w:line="480" w:lineRule="auto"/>
      <w:outlineLvl w:val="1"/>
    </w:pPr>
    <w:rPr>
      <w:rFonts w:ascii="Times New Roman" w:eastAsia="Calibri"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E70B64"/>
    <w:rPr>
      <w:rFonts w:ascii="Times New Roman" w:eastAsia="Calibri" w:hAnsi="Times New Roman" w:cs="Times New Roman"/>
      <w:i/>
      <w:sz w:val="24"/>
      <w:szCs w:val="24"/>
    </w:rPr>
  </w:style>
  <w:style w:type="paragraph" w:styleId="ListParagraph">
    <w:name w:val="List Paragraph"/>
    <w:basedOn w:val="Normal"/>
    <w:uiPriority w:val="34"/>
    <w:qFormat/>
    <w:rsid w:val="00216A68"/>
    <w:pPr>
      <w:ind w:left="720"/>
      <w:contextualSpacing/>
    </w:pPr>
  </w:style>
  <w:style w:type="character" w:styleId="Hyperlink">
    <w:name w:val="Hyperlink"/>
    <w:basedOn w:val="DefaultParagraphFont"/>
    <w:uiPriority w:val="99"/>
    <w:unhideWhenUsed/>
    <w:rsid w:val="00216A68"/>
    <w:rPr>
      <w:color w:val="0000FF" w:themeColor="hyperlink"/>
      <w:u w:val="single"/>
    </w:rPr>
  </w:style>
  <w:style w:type="character" w:styleId="FollowedHyperlink">
    <w:name w:val="FollowedHyperlink"/>
    <w:basedOn w:val="DefaultParagraphFont"/>
    <w:uiPriority w:val="99"/>
    <w:semiHidden/>
    <w:unhideWhenUsed/>
    <w:rsid w:val="007B49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rs.usda.gov/SP2UserFiles/Place/12355000/pdf/fndds/fndds5_doc.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rs.usda.gov/SP2UserFiles/Place/80400530/pdf/fndds/fndds4_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C8ECE-1BE5-4FBC-B124-B0D28505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3641</Words>
  <Characters>20759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2014-12-10T19:43:00Z</dcterms:created>
  <dcterms:modified xsi:type="dcterms:W3CDTF">2014-12-11T15:53:00Z</dcterms:modified>
</cp:coreProperties>
</file>