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AF" w:rsidRPr="0013631D" w:rsidRDefault="00FA72AF" w:rsidP="00FA72AF">
      <w:pPr>
        <w:pStyle w:val="ListParagraph"/>
        <w:spacing w:line="480" w:lineRule="auto"/>
        <w:ind w:left="0"/>
        <w:jc w:val="both"/>
        <w:rPr>
          <w:rFonts w:cs="Times New Roman"/>
        </w:rPr>
      </w:pPr>
      <w:proofErr w:type="gramStart"/>
      <w:r w:rsidRPr="000064FC">
        <w:rPr>
          <w:rFonts w:cs="Times New Roman"/>
          <w:b/>
        </w:rPr>
        <w:t>Appendix</w:t>
      </w:r>
      <w:r w:rsidR="0013631D">
        <w:rPr>
          <w:rFonts w:cs="Times New Roman"/>
          <w:b/>
        </w:rPr>
        <w:t>.</w:t>
      </w:r>
      <w:proofErr w:type="gramEnd"/>
      <w:r w:rsidR="0013631D">
        <w:rPr>
          <w:rFonts w:cs="Times New Roman"/>
          <w:b/>
        </w:rPr>
        <w:t xml:space="preserve"> </w:t>
      </w:r>
      <w:r w:rsidR="0013631D" w:rsidRPr="006A0FB8">
        <w:t>Work ability and productivity questions</w:t>
      </w:r>
      <w:r w:rsidR="0013631D">
        <w:t>.</w:t>
      </w:r>
      <w:bookmarkStart w:id="0" w:name="_GoBack"/>
      <w:bookmarkEnd w:id="0"/>
    </w:p>
    <w:p w:rsidR="003355A9" w:rsidRPr="003355A9" w:rsidRDefault="00FA72AF" w:rsidP="003355A9">
      <w:pPr>
        <w:pStyle w:val="ListParagraph"/>
        <w:numPr>
          <w:ilvl w:val="0"/>
          <w:numId w:val="1"/>
        </w:numPr>
        <w:spacing w:line="480" w:lineRule="auto"/>
        <w:jc w:val="both"/>
        <w:rPr>
          <w:rFonts w:cs="Times New Roman"/>
          <w:b/>
        </w:rPr>
      </w:pPr>
      <w:r w:rsidRPr="000064FC">
        <w:rPr>
          <w:rFonts w:cs="Times New Roman"/>
          <w:b/>
        </w:rPr>
        <w:t>Limited work ability</w:t>
      </w:r>
      <w:r w:rsidRPr="000064FC">
        <w:rPr>
          <w:rFonts w:cs="Times New Roman"/>
        </w:rPr>
        <w:t xml:space="preserve"> </w:t>
      </w:r>
    </w:p>
    <w:p w:rsidR="00FA72AF" w:rsidRPr="003355A9" w:rsidRDefault="00FA72AF" w:rsidP="003355A9">
      <w:pPr>
        <w:pStyle w:val="ListParagraph"/>
        <w:spacing w:line="480" w:lineRule="auto"/>
        <w:ind w:left="360"/>
        <w:jc w:val="both"/>
        <w:rPr>
          <w:rFonts w:cs="Times New Roman"/>
          <w:b/>
        </w:rPr>
      </w:pPr>
      <w:r w:rsidRPr="003355A9">
        <w:t>“Please rate how much these symptoms AT THEIR WORST, have limited your ability to work. Rate your ability to work on a scale of zero to five with zero being “no change in ability to work” and five being “I stopped doing my regular work”.  For the present analyses, responses were dichotomized to No=0-3 and Yes=4-5.</w:t>
      </w:r>
    </w:p>
    <w:p w:rsidR="00FA72AF" w:rsidRPr="000064FC" w:rsidRDefault="00FA72AF" w:rsidP="00FA72AF">
      <w:pPr>
        <w:pStyle w:val="ListParagraph"/>
        <w:numPr>
          <w:ilvl w:val="0"/>
          <w:numId w:val="1"/>
        </w:numPr>
        <w:spacing w:line="480" w:lineRule="auto"/>
        <w:jc w:val="both"/>
        <w:rPr>
          <w:rFonts w:cs="Times New Roman"/>
        </w:rPr>
      </w:pPr>
      <w:r w:rsidRPr="000064FC">
        <w:rPr>
          <w:rFonts w:cs="Times New Roman"/>
          <w:b/>
        </w:rPr>
        <w:t xml:space="preserve">Limited Productivity </w:t>
      </w:r>
    </w:p>
    <w:p w:rsidR="00FA72AF" w:rsidRPr="000064FC" w:rsidRDefault="00FA72AF" w:rsidP="00FA72AF">
      <w:pPr>
        <w:pStyle w:val="ListParagraph"/>
        <w:spacing w:line="480" w:lineRule="auto"/>
        <w:ind w:left="360"/>
        <w:jc w:val="both"/>
        <w:rPr>
          <w:rFonts w:cs="Times New Roman"/>
        </w:rPr>
      </w:pPr>
      <w:r w:rsidRPr="000064FC">
        <w:rPr>
          <w:rFonts w:cs="Times New Roman"/>
          <w:u w:val="single"/>
        </w:rPr>
        <w:t>“In the last 7 DAYS</w:t>
      </w:r>
      <w:r w:rsidRPr="000064FC">
        <w:rPr>
          <w:rFonts w:cs="Times New Roman"/>
        </w:rPr>
        <w:t>, these symptoms have interfered with my production rates and / or usual standard of quality (</w:t>
      </w:r>
      <w:r w:rsidRPr="000064FC">
        <w:rPr>
          <w:rFonts w:cs="Times New Roman"/>
          <w:i/>
        </w:rPr>
        <w:t xml:space="preserve">mark the </w:t>
      </w:r>
      <w:r w:rsidRPr="000064FC">
        <w:rPr>
          <w:rFonts w:cs="Times New Roman"/>
          <w:i/>
          <w:u w:val="single"/>
        </w:rPr>
        <w:t>one</w:t>
      </w:r>
      <w:r w:rsidRPr="000064FC">
        <w:rPr>
          <w:rFonts w:cs="Times New Roman"/>
          <w:i/>
        </w:rPr>
        <w:t xml:space="preserve"> best answer</w:t>
      </w:r>
      <w:r w:rsidRPr="000064FC">
        <w:rPr>
          <w:rFonts w:cs="Times New Roman"/>
        </w:rPr>
        <w:t>).”  Responses ranged from “1- Strongly Agree” to “5- Strongly Disagree”.  Responses were dichotomized to Yes=1-2 and No=3-5.</w:t>
      </w:r>
    </w:p>
    <w:p w:rsidR="00FA72AF" w:rsidRDefault="00FA72AF" w:rsidP="00FA72AF">
      <w:pPr>
        <w:pStyle w:val="Header"/>
        <w:numPr>
          <w:ilvl w:val="0"/>
          <w:numId w:val="1"/>
        </w:numPr>
        <w:tabs>
          <w:tab w:val="clear" w:pos="4320"/>
          <w:tab w:val="clear" w:pos="8640"/>
        </w:tabs>
        <w:spacing w:line="480" w:lineRule="auto"/>
        <w:contextualSpacing/>
        <w:rPr>
          <w:rFonts w:asciiTheme="minorHAnsi" w:hAnsiTheme="minorHAnsi"/>
          <w:b/>
          <w:sz w:val="22"/>
          <w:szCs w:val="22"/>
        </w:rPr>
      </w:pPr>
      <w:r w:rsidRPr="000064FC">
        <w:rPr>
          <w:rFonts w:asciiTheme="minorHAnsi" w:hAnsiTheme="minorHAnsi"/>
          <w:b/>
          <w:sz w:val="22"/>
          <w:szCs w:val="22"/>
        </w:rPr>
        <w:t>Missed Days</w:t>
      </w:r>
    </w:p>
    <w:p w:rsidR="00FA72AF" w:rsidRDefault="00FA72AF" w:rsidP="00FA72AF">
      <w:pPr>
        <w:pStyle w:val="Header"/>
        <w:spacing w:line="480" w:lineRule="auto"/>
        <w:ind w:left="360"/>
        <w:contextualSpacing/>
        <w:rPr>
          <w:rFonts w:asciiTheme="minorHAnsi" w:hAnsiTheme="minorHAnsi"/>
          <w:sz w:val="22"/>
          <w:szCs w:val="22"/>
        </w:rPr>
      </w:pPr>
      <w:r w:rsidRPr="000064FC">
        <w:rPr>
          <w:rFonts w:asciiTheme="minorHAnsi" w:hAnsiTheme="minorHAnsi"/>
          <w:sz w:val="22"/>
          <w:szCs w:val="22"/>
        </w:rPr>
        <w:t xml:space="preserve">Have you missed any days of work because of these symptoms?  </w:t>
      </w:r>
      <w:proofErr w:type="gramStart"/>
      <w:r w:rsidRPr="000064FC">
        <w:rPr>
          <w:rFonts w:asciiTheme="minorHAnsi" w:hAnsiTheme="minorHAnsi"/>
          <w:sz w:val="22"/>
          <w:szCs w:val="22"/>
        </w:rPr>
        <w:t>Ο  No</w:t>
      </w:r>
      <w:proofErr w:type="gramEnd"/>
      <w:r w:rsidRPr="000064FC">
        <w:rPr>
          <w:rFonts w:asciiTheme="minorHAnsi" w:hAnsiTheme="minorHAnsi"/>
          <w:sz w:val="22"/>
          <w:szCs w:val="22"/>
        </w:rPr>
        <w:t xml:space="preserve">   Ο  Yes   </w:t>
      </w:r>
    </w:p>
    <w:p w:rsidR="00FA72AF" w:rsidRPr="003355A9" w:rsidRDefault="00FA72AF" w:rsidP="003355A9">
      <w:pPr>
        <w:pStyle w:val="Header"/>
        <w:numPr>
          <w:ilvl w:val="0"/>
          <w:numId w:val="1"/>
        </w:numPr>
        <w:tabs>
          <w:tab w:val="clear" w:pos="4320"/>
          <w:tab w:val="clear" w:pos="8640"/>
        </w:tabs>
        <w:spacing w:line="480" w:lineRule="auto"/>
        <w:contextualSpacing/>
        <w:rPr>
          <w:rFonts w:asciiTheme="minorHAnsi" w:hAnsiTheme="minorHAnsi"/>
          <w:b/>
          <w:sz w:val="22"/>
          <w:szCs w:val="22"/>
        </w:rPr>
      </w:pPr>
      <w:r w:rsidRPr="003355A9">
        <w:rPr>
          <w:rFonts w:asciiTheme="minorHAnsi" w:hAnsiTheme="minorHAnsi"/>
          <w:b/>
          <w:sz w:val="22"/>
          <w:szCs w:val="22"/>
        </w:rPr>
        <w:t>Job restrictions</w:t>
      </w:r>
    </w:p>
    <w:p w:rsidR="00FA72AF" w:rsidRPr="003355A9" w:rsidRDefault="00FA72AF" w:rsidP="003355A9">
      <w:pPr>
        <w:pStyle w:val="Header"/>
        <w:tabs>
          <w:tab w:val="clear" w:pos="4320"/>
          <w:tab w:val="clear" w:pos="8640"/>
        </w:tabs>
        <w:spacing w:line="480" w:lineRule="auto"/>
        <w:ind w:left="360"/>
        <w:contextualSpacing/>
        <w:rPr>
          <w:rFonts w:asciiTheme="minorHAnsi" w:hAnsiTheme="minorHAnsi"/>
          <w:sz w:val="22"/>
          <w:szCs w:val="22"/>
        </w:rPr>
      </w:pPr>
      <w:r w:rsidRPr="003355A9">
        <w:rPr>
          <w:rFonts w:asciiTheme="minorHAnsi" w:hAnsiTheme="minorHAnsi"/>
          <w:sz w:val="22"/>
          <w:szCs w:val="22"/>
        </w:rPr>
        <w:t xml:space="preserve">Have you been placed on any job restrictions because of these symptoms?   </w:t>
      </w:r>
      <w:proofErr w:type="gramStart"/>
      <w:r w:rsidRPr="003355A9">
        <w:rPr>
          <w:rFonts w:asciiTheme="minorHAnsi" w:hAnsiTheme="minorHAnsi"/>
          <w:sz w:val="22"/>
          <w:szCs w:val="22"/>
        </w:rPr>
        <w:t>Ο  No</w:t>
      </w:r>
      <w:proofErr w:type="gramEnd"/>
      <w:r w:rsidRPr="003355A9">
        <w:rPr>
          <w:rFonts w:asciiTheme="minorHAnsi" w:hAnsiTheme="minorHAnsi"/>
          <w:sz w:val="22"/>
          <w:szCs w:val="22"/>
        </w:rPr>
        <w:t xml:space="preserve">   Ο  Yes   </w:t>
      </w:r>
    </w:p>
    <w:p w:rsidR="00FA72AF" w:rsidRDefault="00FA72AF" w:rsidP="00FA72AF">
      <w:pPr>
        <w:pStyle w:val="Header"/>
        <w:numPr>
          <w:ilvl w:val="0"/>
          <w:numId w:val="1"/>
        </w:numPr>
        <w:tabs>
          <w:tab w:val="clear" w:pos="4320"/>
          <w:tab w:val="clear" w:pos="8640"/>
        </w:tabs>
        <w:spacing w:line="480" w:lineRule="auto"/>
        <w:contextualSpacing/>
        <w:rPr>
          <w:rFonts w:asciiTheme="minorHAnsi" w:hAnsiTheme="minorHAnsi"/>
          <w:b/>
          <w:sz w:val="22"/>
          <w:szCs w:val="22"/>
        </w:rPr>
      </w:pPr>
      <w:r w:rsidRPr="000064FC">
        <w:rPr>
          <w:rFonts w:asciiTheme="minorHAnsi" w:hAnsiTheme="minorHAnsi"/>
          <w:b/>
          <w:sz w:val="22"/>
          <w:szCs w:val="22"/>
        </w:rPr>
        <w:t xml:space="preserve">Different job, same company  </w:t>
      </w:r>
      <w:r w:rsidRPr="000064FC">
        <w:rPr>
          <w:rFonts w:asciiTheme="minorHAnsi" w:hAnsiTheme="minorHAnsi"/>
          <w:sz w:val="22"/>
          <w:szCs w:val="22"/>
        </w:rPr>
        <w:t xml:space="preserve">(similar to </w:t>
      </w:r>
      <w:proofErr w:type="spellStart"/>
      <w:r w:rsidRPr="000064FC">
        <w:rPr>
          <w:rFonts w:asciiTheme="minorHAnsi" w:hAnsiTheme="minorHAnsi"/>
          <w:sz w:val="22"/>
          <w:szCs w:val="22"/>
        </w:rPr>
        <w:t>Kuornika</w:t>
      </w:r>
      <w:proofErr w:type="spellEnd"/>
      <w:r w:rsidRPr="000064FC">
        <w:rPr>
          <w:rFonts w:asciiTheme="minorHAnsi" w:hAnsiTheme="minorHAnsi"/>
          <w:sz w:val="22"/>
          <w:szCs w:val="22"/>
        </w:rPr>
        <w:t>, 1987)</w:t>
      </w:r>
    </w:p>
    <w:p w:rsidR="00FA72AF" w:rsidRDefault="00FA72AF" w:rsidP="00FA72AF">
      <w:pPr>
        <w:pStyle w:val="Header"/>
        <w:spacing w:line="480" w:lineRule="auto"/>
        <w:ind w:left="360"/>
        <w:contextualSpacing/>
        <w:rPr>
          <w:rFonts w:asciiTheme="minorHAnsi" w:hAnsiTheme="minorHAnsi"/>
          <w:sz w:val="22"/>
          <w:szCs w:val="22"/>
        </w:rPr>
      </w:pPr>
      <w:r w:rsidRPr="000064FC">
        <w:rPr>
          <w:rFonts w:asciiTheme="minorHAnsi" w:hAnsiTheme="minorHAnsi"/>
          <w:sz w:val="22"/>
          <w:szCs w:val="22"/>
        </w:rPr>
        <w:t xml:space="preserve">Were you placed in a different job at this company because of these symptoms?  </w:t>
      </w:r>
      <w:proofErr w:type="gramStart"/>
      <w:r w:rsidRPr="000064FC">
        <w:rPr>
          <w:rFonts w:asciiTheme="minorHAnsi" w:hAnsiTheme="minorHAnsi"/>
          <w:sz w:val="22"/>
          <w:szCs w:val="22"/>
        </w:rPr>
        <w:t>Ο  No</w:t>
      </w:r>
      <w:proofErr w:type="gramEnd"/>
      <w:r w:rsidRPr="000064FC">
        <w:rPr>
          <w:rFonts w:asciiTheme="minorHAnsi" w:hAnsiTheme="minorHAnsi"/>
          <w:sz w:val="22"/>
          <w:szCs w:val="22"/>
        </w:rPr>
        <w:t xml:space="preserve">   Ο  Yes   </w:t>
      </w:r>
    </w:p>
    <w:p w:rsidR="00FA72AF" w:rsidRDefault="00FA72AF" w:rsidP="00FA72AF">
      <w:pPr>
        <w:pStyle w:val="Header"/>
        <w:numPr>
          <w:ilvl w:val="0"/>
          <w:numId w:val="1"/>
        </w:numPr>
        <w:tabs>
          <w:tab w:val="clear" w:pos="4320"/>
          <w:tab w:val="clear" w:pos="8640"/>
        </w:tabs>
        <w:spacing w:line="480" w:lineRule="auto"/>
        <w:contextualSpacing/>
        <w:rPr>
          <w:rFonts w:asciiTheme="minorHAnsi" w:hAnsiTheme="minorHAnsi"/>
          <w:b/>
          <w:sz w:val="22"/>
          <w:szCs w:val="22"/>
        </w:rPr>
      </w:pPr>
      <w:r w:rsidRPr="000064FC">
        <w:rPr>
          <w:rFonts w:asciiTheme="minorHAnsi" w:hAnsiTheme="minorHAnsi"/>
          <w:b/>
          <w:sz w:val="22"/>
          <w:szCs w:val="22"/>
        </w:rPr>
        <w:t xml:space="preserve">Different job, different company  </w:t>
      </w:r>
      <w:r w:rsidRPr="000064FC">
        <w:rPr>
          <w:rFonts w:asciiTheme="minorHAnsi" w:hAnsiTheme="minorHAnsi"/>
          <w:sz w:val="22"/>
          <w:szCs w:val="22"/>
        </w:rPr>
        <w:t xml:space="preserve">(similar to </w:t>
      </w:r>
      <w:proofErr w:type="spellStart"/>
      <w:r w:rsidRPr="000064FC">
        <w:rPr>
          <w:rFonts w:asciiTheme="minorHAnsi" w:hAnsiTheme="minorHAnsi"/>
          <w:sz w:val="22"/>
          <w:szCs w:val="22"/>
        </w:rPr>
        <w:t>Kuornika</w:t>
      </w:r>
      <w:proofErr w:type="spellEnd"/>
      <w:r w:rsidRPr="000064FC">
        <w:rPr>
          <w:rFonts w:asciiTheme="minorHAnsi" w:hAnsiTheme="minorHAnsi"/>
          <w:sz w:val="22"/>
          <w:szCs w:val="22"/>
        </w:rPr>
        <w:t>, 1987)</w:t>
      </w:r>
    </w:p>
    <w:p w:rsidR="00FA72AF" w:rsidRDefault="00FA72AF" w:rsidP="00FA72AF">
      <w:pPr>
        <w:pStyle w:val="Header"/>
        <w:spacing w:line="480" w:lineRule="auto"/>
        <w:ind w:left="360"/>
        <w:contextualSpacing/>
        <w:rPr>
          <w:rFonts w:asciiTheme="minorHAnsi" w:hAnsiTheme="minorHAnsi"/>
          <w:sz w:val="22"/>
          <w:szCs w:val="22"/>
        </w:rPr>
      </w:pPr>
      <w:r w:rsidRPr="000064FC">
        <w:rPr>
          <w:rFonts w:asciiTheme="minorHAnsi" w:hAnsiTheme="minorHAnsi"/>
          <w:sz w:val="22"/>
          <w:szCs w:val="22"/>
        </w:rPr>
        <w:t xml:space="preserve">Did you change jobs to a different company because of these symptoms?  </w:t>
      </w:r>
      <w:proofErr w:type="gramStart"/>
      <w:r w:rsidRPr="000064FC">
        <w:rPr>
          <w:rFonts w:asciiTheme="minorHAnsi" w:hAnsiTheme="minorHAnsi"/>
          <w:sz w:val="22"/>
          <w:szCs w:val="22"/>
        </w:rPr>
        <w:t>Ο  No</w:t>
      </w:r>
      <w:proofErr w:type="gramEnd"/>
      <w:r w:rsidRPr="000064FC">
        <w:rPr>
          <w:rFonts w:asciiTheme="minorHAnsi" w:hAnsiTheme="minorHAnsi"/>
          <w:sz w:val="22"/>
          <w:szCs w:val="22"/>
        </w:rPr>
        <w:t xml:space="preserve">   Ο  Yes   </w:t>
      </w:r>
    </w:p>
    <w:p w:rsidR="00D77816" w:rsidRDefault="00D77816"/>
    <w:sectPr w:rsidR="00D77816" w:rsidSect="00D7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1147"/>
    <w:multiLevelType w:val="hybridMultilevel"/>
    <w:tmpl w:val="BFC6A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A72AF"/>
    <w:rsid w:val="0013631D"/>
    <w:rsid w:val="003355A9"/>
    <w:rsid w:val="00D77816"/>
    <w:rsid w:val="00FA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A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AF"/>
    <w:pPr>
      <w:ind w:left="720"/>
      <w:contextualSpacing/>
    </w:pPr>
    <w:rPr>
      <w:rFonts w:asciiTheme="minorHAnsi" w:hAnsiTheme="minorHAnsi" w:cstheme="minorBidi"/>
    </w:rPr>
  </w:style>
  <w:style w:type="paragraph" w:styleId="Header">
    <w:name w:val="header"/>
    <w:basedOn w:val="Normal"/>
    <w:link w:val="HeaderChar"/>
    <w:rsid w:val="00FA72AF"/>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FA72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Company>Washington University</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Gardner, Bethany</cp:lastModifiedBy>
  <cp:revision>3</cp:revision>
  <dcterms:created xsi:type="dcterms:W3CDTF">2013-12-27T16:23:00Z</dcterms:created>
  <dcterms:modified xsi:type="dcterms:W3CDTF">2014-01-03T18:29:00Z</dcterms:modified>
</cp:coreProperties>
</file>