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A" w:rsidRPr="00491EF4" w:rsidRDefault="0056299A" w:rsidP="0056299A">
      <w:pPr>
        <w:spacing w:line="360" w:lineRule="auto"/>
        <w:rPr>
          <w:b/>
        </w:rPr>
      </w:pPr>
      <w:r w:rsidRPr="00491EF4">
        <w:rPr>
          <w:b/>
        </w:rPr>
        <w:t>Table S</w:t>
      </w:r>
      <w:r>
        <w:rPr>
          <w:b/>
        </w:rPr>
        <w:t>4</w:t>
      </w:r>
      <w:r w:rsidRPr="00491EF4">
        <w:rPr>
          <w:b/>
        </w:rPr>
        <w:t>.  Correlation among estimated parameters</w:t>
      </w:r>
      <w:r>
        <w:rPr>
          <w:b/>
        </w:rPr>
        <w:t xml:space="preserve"> for the</w:t>
      </w:r>
      <w:r w:rsidRPr="00491EF4">
        <w:rPr>
          <w:b/>
        </w:rPr>
        <w:t xml:space="preserve"> transmission dynamic model.</w:t>
      </w:r>
    </w:p>
    <w:p w:rsidR="0056299A" w:rsidRDefault="0056299A" w:rsidP="0056299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1"/>
        <w:gridCol w:w="1029"/>
        <w:gridCol w:w="1029"/>
        <w:gridCol w:w="1029"/>
        <w:gridCol w:w="1030"/>
        <w:gridCol w:w="1086"/>
        <w:gridCol w:w="1086"/>
        <w:gridCol w:w="1086"/>
      </w:tblGrid>
      <w:tr w:rsidR="0056299A" w:rsidRPr="005365E7" w:rsidTr="00BC67E3">
        <w:tc>
          <w:tcPr>
            <w:tcW w:w="1211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17" w:type="dxa"/>
            <w:gridSpan w:val="4"/>
          </w:tcPr>
          <w:p w:rsidR="0056299A" w:rsidRPr="005365E7" w:rsidRDefault="0056299A" w:rsidP="00BC67E3">
            <w:pPr>
              <w:rPr>
                <w:rFonts w:eastAsia="Times New Roman"/>
                <w:b/>
                <w:sz w:val="22"/>
                <w:szCs w:val="22"/>
              </w:rPr>
            </w:pPr>
            <w:r w:rsidRPr="005365E7">
              <w:rPr>
                <w:rFonts w:eastAsia="Times New Roman"/>
                <w:b/>
                <w:sz w:val="22"/>
                <w:szCs w:val="22"/>
              </w:rPr>
              <w:t>Hospitalization data</w:t>
            </w:r>
          </w:p>
        </w:tc>
        <w:tc>
          <w:tcPr>
            <w:tcW w:w="3258" w:type="dxa"/>
            <w:gridSpan w:val="3"/>
          </w:tcPr>
          <w:p w:rsidR="0056299A" w:rsidRPr="005365E7" w:rsidRDefault="0056299A" w:rsidP="00BC67E3">
            <w:pPr>
              <w:rPr>
                <w:rFonts w:eastAsia="Times New Roman"/>
                <w:b/>
                <w:sz w:val="22"/>
                <w:szCs w:val="22"/>
              </w:rPr>
            </w:pPr>
            <w:r w:rsidRPr="005365E7">
              <w:rPr>
                <w:rFonts w:eastAsia="Times New Roman"/>
                <w:b/>
                <w:sz w:val="22"/>
                <w:szCs w:val="22"/>
              </w:rPr>
              <w:t>Laboratory data</w:t>
            </w:r>
          </w:p>
        </w:tc>
      </w:tr>
      <w:tr w:rsidR="0056299A" w:rsidRPr="005365E7" w:rsidTr="00BC67E3">
        <w:tc>
          <w:tcPr>
            <w:tcW w:w="1211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Parameter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i/>
                <w:sz w:val="22"/>
                <w:szCs w:val="22"/>
              </w:rPr>
              <w:t>R</w:t>
            </w:r>
            <w:r w:rsidRPr="005365E7">
              <w:rPr>
                <w:rFonts w:eastAsia="Times New Roman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i/>
                <w:sz w:val="22"/>
                <w:szCs w:val="22"/>
              </w:rPr>
            </w:pPr>
            <w:proofErr w:type="gramStart"/>
            <w:r w:rsidRPr="005365E7">
              <w:rPr>
                <w:rFonts w:eastAsia="Times New Roman"/>
                <w:i/>
                <w:sz w:val="22"/>
                <w:szCs w:val="22"/>
              </w:rPr>
              <w:t>b</w:t>
            </w:r>
            <w:proofErr w:type="gramEnd"/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i/>
                <w:sz w:val="22"/>
                <w:szCs w:val="22"/>
              </w:rPr>
            </w:pPr>
            <w:r w:rsidRPr="005365E7">
              <w:rPr>
                <w:rFonts w:eastAsia="Times New Roman"/>
                <w:i/>
                <w:sz w:val="22"/>
                <w:szCs w:val="22"/>
              </w:rPr>
              <w:sym w:font="Symbol" w:char="F066"/>
            </w:r>
          </w:p>
        </w:tc>
        <w:tc>
          <w:tcPr>
            <w:tcW w:w="1030" w:type="dxa"/>
          </w:tcPr>
          <w:p w:rsidR="0056299A" w:rsidRPr="005365E7" w:rsidRDefault="0056299A" w:rsidP="00BC67E3">
            <w:pPr>
              <w:rPr>
                <w:rFonts w:eastAsia="Times New Roman"/>
                <w:i/>
                <w:sz w:val="22"/>
                <w:szCs w:val="22"/>
              </w:rPr>
            </w:pPr>
            <w:proofErr w:type="gramStart"/>
            <w:r w:rsidRPr="005365E7">
              <w:rPr>
                <w:rFonts w:eastAsia="Times New Roman"/>
                <w:i/>
                <w:sz w:val="22"/>
                <w:szCs w:val="22"/>
              </w:rPr>
              <w:t>h</w:t>
            </w:r>
            <w:proofErr w:type="gramEnd"/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i/>
                <w:sz w:val="22"/>
                <w:szCs w:val="22"/>
              </w:rPr>
            </w:pPr>
            <w:proofErr w:type="gramStart"/>
            <w:r w:rsidRPr="005365E7">
              <w:rPr>
                <w:rFonts w:eastAsia="Times New Roman"/>
                <w:i/>
                <w:sz w:val="22"/>
                <w:szCs w:val="22"/>
              </w:rPr>
              <w:t>b</w:t>
            </w:r>
            <w:proofErr w:type="gramEnd"/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i/>
                <w:sz w:val="22"/>
                <w:szCs w:val="22"/>
              </w:rPr>
            </w:pPr>
            <w:r w:rsidRPr="005365E7">
              <w:rPr>
                <w:rFonts w:eastAsia="Times New Roman"/>
                <w:i/>
                <w:sz w:val="22"/>
                <w:szCs w:val="22"/>
              </w:rPr>
              <w:sym w:font="Symbol" w:char="F066"/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5365E7">
              <w:rPr>
                <w:rFonts w:eastAsia="Times New Roman"/>
                <w:i/>
                <w:sz w:val="22"/>
                <w:szCs w:val="22"/>
              </w:rPr>
              <w:t>h</w:t>
            </w:r>
            <w:proofErr w:type="gramEnd"/>
          </w:p>
        </w:tc>
      </w:tr>
      <w:tr w:rsidR="0056299A" w:rsidRPr="005365E7" w:rsidTr="00BC67E3">
        <w:tc>
          <w:tcPr>
            <w:tcW w:w="1211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i/>
                <w:sz w:val="22"/>
                <w:szCs w:val="22"/>
              </w:rPr>
              <w:t>R</w:t>
            </w:r>
            <w:r w:rsidRPr="005365E7">
              <w:rPr>
                <w:rFonts w:eastAsia="Times New Roman"/>
                <w:sz w:val="22"/>
                <w:szCs w:val="22"/>
                <w:vertAlign w:val="subscript"/>
              </w:rPr>
              <w:t>0</w:t>
            </w:r>
            <w:r w:rsidRPr="005365E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-0.55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-0.69*</w:t>
            </w:r>
          </w:p>
        </w:tc>
        <w:tc>
          <w:tcPr>
            <w:tcW w:w="1030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-0.37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NA</w:t>
            </w:r>
            <w:r w:rsidRPr="00CC550C">
              <w:rPr>
                <w:vertAlign w:val="superscript"/>
              </w:rPr>
              <w:t>†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NA</w:t>
            </w:r>
            <w:r w:rsidRPr="00CC550C">
              <w:rPr>
                <w:vertAlign w:val="superscript"/>
              </w:rPr>
              <w:t>†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NA</w:t>
            </w:r>
            <w:r w:rsidRPr="00CC550C">
              <w:rPr>
                <w:vertAlign w:val="superscript"/>
              </w:rPr>
              <w:t>†</w:t>
            </w:r>
          </w:p>
        </w:tc>
      </w:tr>
      <w:tr w:rsidR="0056299A" w:rsidRPr="005365E7" w:rsidTr="00BC67E3">
        <w:tc>
          <w:tcPr>
            <w:tcW w:w="1211" w:type="dxa"/>
          </w:tcPr>
          <w:p w:rsidR="0056299A" w:rsidRPr="005365E7" w:rsidRDefault="0056299A" w:rsidP="00BC67E3">
            <w:pPr>
              <w:rPr>
                <w:rFonts w:eastAsia="Times New Roman"/>
                <w:i/>
                <w:sz w:val="22"/>
                <w:szCs w:val="22"/>
              </w:rPr>
            </w:pPr>
            <w:proofErr w:type="gramStart"/>
            <w:r w:rsidRPr="005365E7">
              <w:rPr>
                <w:rFonts w:eastAsia="Times New Roman"/>
                <w:i/>
                <w:sz w:val="22"/>
                <w:szCs w:val="22"/>
              </w:rPr>
              <w:t>b</w:t>
            </w:r>
            <w:proofErr w:type="gramEnd"/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-0.55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0.88**</w:t>
            </w:r>
          </w:p>
        </w:tc>
        <w:tc>
          <w:tcPr>
            <w:tcW w:w="1030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0.21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0.74***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0.43**</w:t>
            </w:r>
          </w:p>
        </w:tc>
      </w:tr>
      <w:tr w:rsidR="0056299A" w:rsidRPr="005365E7" w:rsidTr="00BC67E3">
        <w:tc>
          <w:tcPr>
            <w:tcW w:w="1211" w:type="dxa"/>
          </w:tcPr>
          <w:p w:rsidR="0056299A" w:rsidRPr="005365E7" w:rsidRDefault="0056299A" w:rsidP="00BC67E3">
            <w:pPr>
              <w:rPr>
                <w:rFonts w:eastAsia="Times New Roman"/>
                <w:i/>
                <w:sz w:val="22"/>
                <w:szCs w:val="22"/>
              </w:rPr>
            </w:pPr>
            <w:r w:rsidRPr="005365E7">
              <w:rPr>
                <w:rFonts w:eastAsia="Times New Roman"/>
                <w:i/>
                <w:sz w:val="22"/>
                <w:szCs w:val="22"/>
              </w:rPr>
              <w:sym w:font="Symbol" w:char="F066"/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-0.69*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0.88**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0.33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0.74***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0.37*</w:t>
            </w:r>
          </w:p>
        </w:tc>
      </w:tr>
      <w:tr w:rsidR="0056299A" w:rsidRPr="005365E7" w:rsidTr="00BC67E3">
        <w:tc>
          <w:tcPr>
            <w:tcW w:w="1211" w:type="dxa"/>
          </w:tcPr>
          <w:p w:rsidR="0056299A" w:rsidRPr="005365E7" w:rsidRDefault="0056299A" w:rsidP="00BC67E3">
            <w:pPr>
              <w:rPr>
                <w:rFonts w:eastAsia="Times New Roman"/>
                <w:i/>
                <w:sz w:val="22"/>
                <w:szCs w:val="22"/>
              </w:rPr>
            </w:pPr>
            <w:proofErr w:type="gramStart"/>
            <w:r w:rsidRPr="005365E7">
              <w:rPr>
                <w:rFonts w:eastAsia="Times New Roman"/>
                <w:i/>
                <w:sz w:val="22"/>
                <w:szCs w:val="22"/>
              </w:rPr>
              <w:t>h</w:t>
            </w:r>
            <w:proofErr w:type="gramEnd"/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-0.37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0.21</w:t>
            </w:r>
          </w:p>
        </w:tc>
        <w:tc>
          <w:tcPr>
            <w:tcW w:w="1029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0.33</w:t>
            </w:r>
          </w:p>
        </w:tc>
        <w:tc>
          <w:tcPr>
            <w:tcW w:w="1030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0.43**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0.37*</w:t>
            </w:r>
          </w:p>
        </w:tc>
        <w:tc>
          <w:tcPr>
            <w:tcW w:w="1086" w:type="dxa"/>
          </w:tcPr>
          <w:p w:rsidR="0056299A" w:rsidRPr="005365E7" w:rsidRDefault="0056299A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1</w:t>
            </w:r>
          </w:p>
        </w:tc>
      </w:tr>
    </w:tbl>
    <w:p w:rsidR="0056299A" w:rsidRDefault="0056299A" w:rsidP="0056299A">
      <w:r>
        <w:t xml:space="preserve">* </w:t>
      </w:r>
      <w:proofErr w:type="gramStart"/>
      <w:r>
        <w:rPr>
          <w:i/>
        </w:rPr>
        <w:t>p</w:t>
      </w:r>
      <w:proofErr w:type="gramEnd"/>
      <w:r>
        <w:t xml:space="preserve">&lt;0.05; ** </w:t>
      </w:r>
      <w:r>
        <w:rPr>
          <w:i/>
        </w:rPr>
        <w:t>p</w:t>
      </w:r>
      <w:r>
        <w:t xml:space="preserve">&lt;0.01; *** </w:t>
      </w:r>
      <w:r>
        <w:rPr>
          <w:i/>
        </w:rPr>
        <w:t>p</w:t>
      </w:r>
      <w:r>
        <w:t>&lt;0.0001</w:t>
      </w:r>
    </w:p>
    <w:p w:rsidR="00F0114A" w:rsidRDefault="0056299A" w:rsidP="0056299A">
      <w:r w:rsidRPr="00CC550C">
        <w:rPr>
          <w:vertAlign w:val="superscript"/>
        </w:rPr>
        <w:t>†</w:t>
      </w:r>
      <w:r w:rsidRPr="0066016A">
        <w:rPr>
          <w:i/>
        </w:rPr>
        <w:t>R</w:t>
      </w:r>
      <w:r w:rsidRPr="0066016A">
        <w:rPr>
          <w:vertAlign w:val="subscript"/>
        </w:rPr>
        <w:t>0</w:t>
      </w:r>
      <w:r>
        <w:t xml:space="preserve"> was not estimated from laboratory data due to lack of age detail.</w:t>
      </w:r>
      <w:bookmarkStart w:id="0" w:name="_GoBack"/>
      <w:bookmarkEnd w:id="0"/>
    </w:p>
    <w:sectPr w:rsidR="00F0114A" w:rsidSect="00F011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A"/>
    <w:rsid w:val="003F57D0"/>
    <w:rsid w:val="0056299A"/>
    <w:rsid w:val="00F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925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9A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9A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Macintosh Word</Application>
  <DocSecurity>0</DocSecurity>
  <Lines>2</Lines>
  <Paragraphs>1</Paragraphs>
  <ScaleCrop>false</ScaleCrop>
  <Company>Yale School of Public Health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Pitzer</dc:creator>
  <cp:keywords/>
  <dc:description/>
  <cp:lastModifiedBy>Virginia Pitzer</cp:lastModifiedBy>
  <cp:revision>1</cp:revision>
  <dcterms:created xsi:type="dcterms:W3CDTF">2014-11-11T00:55:00Z</dcterms:created>
  <dcterms:modified xsi:type="dcterms:W3CDTF">2014-11-11T00:56:00Z</dcterms:modified>
</cp:coreProperties>
</file>