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D361D6" w14:textId="77777777" w:rsidR="00F569C3" w:rsidRPr="000136F2" w:rsidRDefault="00F569C3" w:rsidP="00F569C3">
      <w:pPr>
        <w:rPr>
          <w:rFonts w:asciiTheme="majorHAnsi" w:hAnsiTheme="majorHAnsi" w:cstheme="majorBidi"/>
          <w:i/>
          <w:iCs/>
        </w:rPr>
      </w:pPr>
    </w:p>
    <w:p w14:paraId="4C5D3731" w14:textId="77777777" w:rsidR="00F569C3" w:rsidRDefault="00F569C3" w:rsidP="00F569C3">
      <w:pPr>
        <w:pStyle w:val="Heading1"/>
        <w:rPr>
          <w:color w:val="auto"/>
        </w:rPr>
      </w:pPr>
      <w:r w:rsidRPr="000136F2">
        <w:rPr>
          <w:color w:val="auto"/>
        </w:rPr>
        <w:t>Supplementary Materials</w:t>
      </w:r>
    </w:p>
    <w:p w14:paraId="2F1B3495" w14:textId="77777777" w:rsidR="00F569C3" w:rsidRPr="000136F2" w:rsidRDefault="00F569C3" w:rsidP="00F569C3">
      <w:pPr>
        <w:jc w:val="both"/>
        <w:rPr>
          <w:rFonts w:ascii="Cambria" w:eastAsiaTheme="minorEastAsia" w:hAnsi="Cambria" w:cs="Calibri"/>
          <w:lang w:val="en-GB"/>
        </w:rPr>
      </w:pPr>
    </w:p>
    <w:p w14:paraId="41BD138B" w14:textId="77777777" w:rsidR="00F569C3" w:rsidRPr="000136F2" w:rsidRDefault="00F569C3" w:rsidP="00F569C3">
      <w:pPr>
        <w:pStyle w:val="Heading2"/>
        <w:rPr>
          <w:color w:val="auto"/>
        </w:rPr>
      </w:pPr>
      <w:bookmarkStart w:id="0" w:name="_Toc174631322"/>
      <w:r w:rsidRPr="000136F2">
        <w:rPr>
          <w:color w:val="auto"/>
        </w:rPr>
        <w:t>Supplementary Table 1. AFRO-MoVE Network Participating Organizations</w:t>
      </w:r>
      <w:bookmarkEnd w:id="0"/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669"/>
        <w:gridCol w:w="4415"/>
        <w:gridCol w:w="1314"/>
        <w:gridCol w:w="1838"/>
      </w:tblGrid>
      <w:tr w:rsidR="00F569C3" w:rsidRPr="000136F2" w14:paraId="318B34A3" w14:textId="77777777" w:rsidTr="00397B4B">
        <w:trPr>
          <w:trHeight w:val="4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0DA3860E" w14:textId="77777777" w:rsidR="00F569C3" w:rsidRPr="000136F2" w:rsidRDefault="00F569C3" w:rsidP="00397B4B">
            <w:pPr>
              <w:spacing w:after="0" w:line="240" w:lineRule="auto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b/>
                <w:bCs/>
                <w:sz w:val="18"/>
                <w:szCs w:val="18"/>
              </w:rPr>
              <w:t>Country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555A704C" w14:textId="77777777" w:rsidR="00F569C3" w:rsidRPr="000136F2" w:rsidRDefault="00F569C3" w:rsidP="00397B4B">
            <w:pPr>
              <w:spacing w:after="0" w:line="240" w:lineRule="auto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b/>
                <w:bCs/>
                <w:sz w:val="18"/>
                <w:szCs w:val="18"/>
              </w:rPr>
              <w:t>Institution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0992E9B5" w14:textId="77777777" w:rsidR="00F569C3" w:rsidRPr="000136F2" w:rsidRDefault="00F569C3" w:rsidP="00397B4B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b/>
                <w:bCs/>
                <w:sz w:val="18"/>
                <w:szCs w:val="18"/>
              </w:rPr>
              <w:t xml:space="preserve">Funded by AFRO-MoVE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641C6CEA" w14:textId="77777777" w:rsidR="00F569C3" w:rsidRPr="000136F2" w:rsidRDefault="00F569C3" w:rsidP="00397B4B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b/>
                <w:bCs/>
                <w:sz w:val="18"/>
                <w:szCs w:val="18"/>
              </w:rPr>
              <w:t>Technical Support from AFRO-MoVE</w:t>
            </w:r>
          </w:p>
        </w:tc>
      </w:tr>
      <w:tr w:rsidR="00F569C3" w:rsidRPr="000136F2" w14:paraId="75B45EAE" w14:textId="77777777" w:rsidTr="00397B4B">
        <w:trPr>
          <w:trHeight w:val="285"/>
        </w:trPr>
        <w:tc>
          <w:tcPr>
            <w:tcW w:w="0" w:type="auto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446F0CB5" w14:textId="77777777" w:rsidR="00F569C3" w:rsidRPr="000136F2" w:rsidRDefault="00F569C3" w:rsidP="00397B4B">
            <w:pPr>
              <w:spacing w:after="0" w:line="240" w:lineRule="auto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Ghana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73475E22" w14:textId="77777777" w:rsidR="00F569C3" w:rsidRPr="000136F2" w:rsidRDefault="00F569C3" w:rsidP="00397B4B">
            <w:pPr>
              <w:spacing w:after="0" w:line="240" w:lineRule="auto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Kintampo Health Research Centre/ Noguchi Memorial Institute for Medical Research (NMIMR)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13F32B27" w14:textId="77777777" w:rsidR="00F569C3" w:rsidRPr="000136F2" w:rsidRDefault="00F569C3" w:rsidP="00397B4B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72CB20C0" w14:textId="77777777" w:rsidR="00F569C3" w:rsidRPr="000136F2" w:rsidRDefault="00F569C3" w:rsidP="00397B4B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Y</w:t>
            </w:r>
          </w:p>
        </w:tc>
      </w:tr>
      <w:tr w:rsidR="00F569C3" w:rsidRPr="000136F2" w14:paraId="31E9ECA7" w14:textId="77777777" w:rsidTr="00397B4B">
        <w:trPr>
          <w:trHeight w:val="285"/>
        </w:trPr>
        <w:tc>
          <w:tcPr>
            <w:tcW w:w="0" w:type="auto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23A14002" w14:textId="77777777" w:rsidR="00F569C3" w:rsidRPr="000136F2" w:rsidRDefault="00F569C3" w:rsidP="00397B4B">
            <w:pPr>
              <w:spacing w:after="0" w:line="240" w:lineRule="auto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Malawi</w:t>
            </w:r>
          </w:p>
        </w:tc>
        <w:tc>
          <w:tcPr>
            <w:tcW w:w="0" w:type="auto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7C215DDF" w14:textId="77777777" w:rsidR="00F569C3" w:rsidRPr="000136F2" w:rsidRDefault="00F569C3" w:rsidP="00397B4B">
            <w:pPr>
              <w:spacing w:after="0" w:line="240" w:lineRule="auto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University College London/ Malawi-Liverpool-</w:t>
            </w:r>
            <w:proofErr w:type="spellStart"/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Wellcome</w:t>
            </w:r>
            <w:proofErr w:type="spellEnd"/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 xml:space="preserve"> Clinical Research Programme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271B295A" w14:textId="77777777" w:rsidR="00F569C3" w:rsidRPr="000136F2" w:rsidRDefault="00F569C3" w:rsidP="00397B4B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580E268E" w14:textId="77777777" w:rsidR="00F569C3" w:rsidRPr="000136F2" w:rsidRDefault="00F569C3" w:rsidP="00397B4B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Y</w:t>
            </w:r>
          </w:p>
        </w:tc>
      </w:tr>
      <w:tr w:rsidR="00F569C3" w:rsidRPr="000136F2" w14:paraId="5110FD60" w14:textId="77777777" w:rsidTr="00397B4B">
        <w:trPr>
          <w:trHeight w:val="285"/>
        </w:trPr>
        <w:tc>
          <w:tcPr>
            <w:tcW w:w="0" w:type="auto"/>
            <w:vMerge w:val="restart"/>
            <w:tcBorders>
              <w:top w:val="single" w:sz="6" w:space="0" w:color="000000" w:themeColor="text1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76289F0D" w14:textId="77777777" w:rsidR="00F569C3" w:rsidRPr="000136F2" w:rsidRDefault="00F569C3" w:rsidP="00397B4B">
            <w:pPr>
              <w:spacing w:after="0" w:line="240" w:lineRule="auto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Mali</w:t>
            </w:r>
          </w:p>
        </w:tc>
        <w:tc>
          <w:tcPr>
            <w:tcW w:w="0" w:type="auto"/>
            <w:tcBorders>
              <w:top w:val="single" w:sz="6" w:space="0" w:color="000000" w:themeColor="text1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0F6AB481" w14:textId="77777777" w:rsidR="00F569C3" w:rsidRPr="000136F2" w:rsidRDefault="00F569C3" w:rsidP="00397B4B">
            <w:pPr>
              <w:spacing w:after="0" w:line="240" w:lineRule="auto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University of Sciences, Techniques and Technologies of Bamako (USTTB), Mali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0B9B793B" w14:textId="77777777" w:rsidR="00F569C3" w:rsidRPr="000136F2" w:rsidRDefault="00F569C3" w:rsidP="00397B4B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66868108" w14:textId="77777777" w:rsidR="00F569C3" w:rsidRPr="000136F2" w:rsidRDefault="00F569C3" w:rsidP="00397B4B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Y</w:t>
            </w:r>
          </w:p>
        </w:tc>
      </w:tr>
      <w:tr w:rsidR="00F569C3" w:rsidRPr="000136F2" w14:paraId="4D2CD80F" w14:textId="77777777" w:rsidTr="00397B4B">
        <w:trPr>
          <w:trHeight w:val="285"/>
        </w:trPr>
        <w:tc>
          <w:tcPr>
            <w:tcW w:w="0" w:type="auto"/>
            <w:vMerge/>
          </w:tcPr>
          <w:p w14:paraId="13D5342E" w14:textId="77777777" w:rsidR="00F569C3" w:rsidRPr="000136F2" w:rsidRDefault="00F569C3" w:rsidP="00397B4B"/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753F7631" w14:textId="77777777" w:rsidR="00F569C3" w:rsidRPr="000136F2" w:rsidRDefault="00F569C3" w:rsidP="00397B4B">
            <w:pPr>
              <w:spacing w:after="0" w:line="240" w:lineRule="auto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 xml:space="preserve">CVD-Mali / </w:t>
            </w:r>
            <w:proofErr w:type="spellStart"/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Troda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1EA61975" w14:textId="77777777" w:rsidR="00F569C3" w:rsidRPr="000136F2" w:rsidRDefault="00F569C3" w:rsidP="00397B4B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652B6775" w14:textId="77777777" w:rsidR="00F569C3" w:rsidRPr="000136F2" w:rsidRDefault="00F569C3" w:rsidP="00397B4B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 </w:t>
            </w:r>
          </w:p>
        </w:tc>
      </w:tr>
      <w:tr w:rsidR="00F569C3" w:rsidRPr="000136F2" w14:paraId="11920F19" w14:textId="77777777" w:rsidTr="00397B4B">
        <w:trPr>
          <w:trHeight w:val="285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000000" w:themeColor="text1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4C698826" w14:textId="77777777" w:rsidR="00F569C3" w:rsidRPr="000136F2" w:rsidRDefault="00F569C3" w:rsidP="00397B4B">
            <w:pPr>
              <w:spacing w:after="0" w:line="240" w:lineRule="auto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 xml:space="preserve">Namibia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0798E556" w14:textId="77777777" w:rsidR="00F569C3" w:rsidRPr="000136F2" w:rsidRDefault="00F569C3" w:rsidP="00397B4B">
            <w:pPr>
              <w:spacing w:after="0" w:line="240" w:lineRule="auto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Namibian Ministry of Health &amp; Social Services/ University of Namibia</w:t>
            </w:r>
            <w:r>
              <w:rPr>
                <w:rFonts w:ascii="Calibri Light" w:eastAsia="Calibri Light" w:hAnsi="Calibri Light" w:cs="Calibri Light"/>
                <w:sz w:val="18"/>
                <w:szCs w:val="18"/>
              </w:rPr>
              <w:t xml:space="preserve"> </w:t>
            </w: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Lab/ Robert Koch Institute (RKI)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0FA2CB51" w14:textId="77777777" w:rsidR="00F569C3" w:rsidRPr="000136F2" w:rsidRDefault="00F569C3" w:rsidP="00397B4B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735EA94E" w14:textId="77777777" w:rsidR="00F569C3" w:rsidRPr="000136F2" w:rsidRDefault="00F569C3" w:rsidP="00397B4B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Y</w:t>
            </w:r>
          </w:p>
        </w:tc>
      </w:tr>
      <w:tr w:rsidR="00F569C3" w:rsidRPr="000136F2" w14:paraId="4B7D9B2D" w14:textId="77777777" w:rsidTr="00397B4B">
        <w:trPr>
          <w:trHeight w:val="285"/>
        </w:trPr>
        <w:tc>
          <w:tcPr>
            <w:tcW w:w="0" w:type="auto"/>
            <w:tcBorders>
              <w:top w:val="single" w:sz="6" w:space="0" w:color="000000" w:themeColor="text1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2B59EC01" w14:textId="77777777" w:rsidR="00F569C3" w:rsidRPr="000136F2" w:rsidRDefault="00F569C3" w:rsidP="00397B4B">
            <w:pPr>
              <w:spacing w:after="0" w:line="240" w:lineRule="auto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Senegal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33BFA580" w14:textId="77777777" w:rsidR="00F569C3" w:rsidRPr="000136F2" w:rsidRDefault="00F569C3" w:rsidP="00397B4B">
            <w:pPr>
              <w:spacing w:after="0" w:line="240" w:lineRule="auto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proofErr w:type="spellStart"/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Institut</w:t>
            </w:r>
            <w:proofErr w:type="spellEnd"/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 xml:space="preserve"> Pasteur Dakar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5A3CEFBF" w14:textId="77777777" w:rsidR="00F569C3" w:rsidRPr="000136F2" w:rsidRDefault="00F569C3" w:rsidP="00397B4B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6EC660D4" w14:textId="77777777" w:rsidR="00F569C3" w:rsidRPr="000136F2" w:rsidRDefault="00F569C3" w:rsidP="00397B4B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Y</w:t>
            </w:r>
          </w:p>
        </w:tc>
      </w:tr>
      <w:tr w:rsidR="00F569C3" w:rsidRPr="000136F2" w14:paraId="2B2CF2D5" w14:textId="77777777" w:rsidTr="00397B4B">
        <w:trPr>
          <w:trHeight w:val="285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000000" w:themeColor="text1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2CB6F86C" w14:textId="77777777" w:rsidR="00F569C3" w:rsidRPr="000136F2" w:rsidRDefault="00F569C3" w:rsidP="00397B4B">
            <w:pPr>
              <w:spacing w:after="0" w:line="240" w:lineRule="auto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Tanzania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0265105E" w14:textId="77777777" w:rsidR="00F569C3" w:rsidRPr="000136F2" w:rsidRDefault="00F569C3" w:rsidP="00397B4B">
            <w:pPr>
              <w:spacing w:after="0" w:line="240" w:lineRule="auto"/>
              <w:rPr>
                <w:rFonts w:ascii="Calibri Light" w:eastAsia="Calibri Light" w:hAnsi="Calibri Light" w:cs="Calibri Light"/>
                <w:sz w:val="18"/>
                <w:szCs w:val="18"/>
                <w:lang w:val="pt-BR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  <w:lang w:val="pt-BR"/>
              </w:rPr>
              <w:t>Muhimbili National Hospital/Tanzania Ministry of Health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7A31A469" w14:textId="77777777" w:rsidR="00F569C3" w:rsidRPr="000136F2" w:rsidRDefault="00F569C3" w:rsidP="00397B4B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5D7D4E2D" w14:textId="77777777" w:rsidR="00F569C3" w:rsidRPr="000136F2" w:rsidRDefault="00F569C3" w:rsidP="00397B4B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Y</w:t>
            </w:r>
          </w:p>
        </w:tc>
      </w:tr>
      <w:tr w:rsidR="00F569C3" w:rsidRPr="000136F2" w14:paraId="608A5588" w14:textId="77777777" w:rsidTr="00397B4B">
        <w:trPr>
          <w:trHeight w:val="285"/>
        </w:trPr>
        <w:tc>
          <w:tcPr>
            <w:tcW w:w="0" w:type="auto"/>
            <w:tcBorders>
              <w:top w:val="single" w:sz="6" w:space="0" w:color="000000" w:themeColor="text1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766CB117" w14:textId="77777777" w:rsidR="00F569C3" w:rsidRPr="000136F2" w:rsidRDefault="00F569C3" w:rsidP="00397B4B">
            <w:pPr>
              <w:spacing w:after="0" w:line="240" w:lineRule="auto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Uganda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42D2A5C8" w14:textId="77777777" w:rsidR="00F569C3" w:rsidRPr="000136F2" w:rsidRDefault="00F569C3" w:rsidP="00397B4B">
            <w:pPr>
              <w:spacing w:after="0" w:line="240" w:lineRule="auto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Uganda Virus Research Institute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262ECF30" w14:textId="77777777" w:rsidR="00F569C3" w:rsidRPr="000136F2" w:rsidRDefault="00F569C3" w:rsidP="00397B4B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6CCF1CA2" w14:textId="77777777" w:rsidR="00F569C3" w:rsidRPr="000136F2" w:rsidRDefault="00F569C3" w:rsidP="00397B4B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Y</w:t>
            </w:r>
          </w:p>
        </w:tc>
      </w:tr>
      <w:tr w:rsidR="00F569C3" w:rsidRPr="000136F2" w14:paraId="44C89F32" w14:textId="77777777" w:rsidTr="00397B4B">
        <w:trPr>
          <w:trHeight w:val="285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360024CA" w14:textId="77777777" w:rsidR="00F569C3" w:rsidRPr="000136F2" w:rsidRDefault="00F569C3" w:rsidP="00397B4B">
            <w:pPr>
              <w:spacing w:after="0" w:line="240" w:lineRule="auto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Zimbabwe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3E901FD1" w14:textId="77777777" w:rsidR="00F569C3" w:rsidRPr="000136F2" w:rsidRDefault="00F569C3" w:rsidP="00397B4B">
            <w:pPr>
              <w:spacing w:after="0" w:line="240" w:lineRule="auto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Ministry of Health and Child Care and Malawi Liverpool Welcome Trust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3A2164E0" w14:textId="77777777" w:rsidR="00F569C3" w:rsidRPr="000136F2" w:rsidRDefault="00F569C3" w:rsidP="00397B4B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2E27B7F3" w14:textId="77777777" w:rsidR="00F569C3" w:rsidRPr="000136F2" w:rsidRDefault="00F569C3" w:rsidP="00397B4B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Y</w:t>
            </w:r>
          </w:p>
        </w:tc>
      </w:tr>
      <w:tr w:rsidR="00F569C3" w:rsidRPr="000136F2" w14:paraId="01C795B7" w14:textId="77777777" w:rsidTr="00397B4B">
        <w:trPr>
          <w:trHeight w:val="285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5F902AA9" w14:textId="77777777" w:rsidR="00F569C3" w:rsidRPr="000136F2" w:rsidRDefault="00F569C3" w:rsidP="00397B4B">
            <w:pPr>
              <w:spacing w:after="0" w:line="240" w:lineRule="auto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Benin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38C18C02" w14:textId="77777777" w:rsidR="00F569C3" w:rsidRPr="000136F2" w:rsidRDefault="00F569C3" w:rsidP="00397B4B">
            <w:pPr>
              <w:spacing w:after="0" w:line="240" w:lineRule="auto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Ministry of Health Benin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7424F0CE" w14:textId="77777777" w:rsidR="00F569C3" w:rsidRPr="000136F2" w:rsidRDefault="00F569C3" w:rsidP="00397B4B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483704FF" w14:textId="77777777" w:rsidR="00F569C3" w:rsidRPr="000136F2" w:rsidRDefault="00F569C3" w:rsidP="00397B4B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Y</w:t>
            </w:r>
          </w:p>
        </w:tc>
      </w:tr>
      <w:tr w:rsidR="00F569C3" w:rsidRPr="000136F2" w14:paraId="57984ADD" w14:textId="77777777" w:rsidTr="00397B4B">
        <w:trPr>
          <w:trHeight w:val="48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60C7303F" w14:textId="77777777" w:rsidR="00F569C3" w:rsidRPr="000136F2" w:rsidRDefault="00F569C3" w:rsidP="00397B4B">
            <w:pPr>
              <w:spacing w:after="0" w:line="240" w:lineRule="auto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Congo Republic /Brazzaville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5492C584" w14:textId="77777777" w:rsidR="00F569C3" w:rsidRPr="000136F2" w:rsidRDefault="00F569C3" w:rsidP="00397B4B">
            <w:pPr>
              <w:spacing w:after="0" w:line="240" w:lineRule="auto"/>
              <w:rPr>
                <w:rFonts w:ascii="Calibri Light" w:eastAsia="Calibri Light" w:hAnsi="Calibri Light" w:cs="Calibri Light"/>
                <w:sz w:val="18"/>
                <w:szCs w:val="18"/>
                <w:lang w:val="fr-FR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  <w:lang w:val="fr-FR"/>
              </w:rPr>
              <w:t xml:space="preserve">Fondation Congolaise pour la Recherche </w:t>
            </w:r>
            <w:proofErr w:type="spellStart"/>
            <w:r w:rsidRPr="000136F2">
              <w:rPr>
                <w:rFonts w:ascii="Calibri Light" w:eastAsia="Calibri Light" w:hAnsi="Calibri Light" w:cs="Calibri Light"/>
                <w:sz w:val="18"/>
                <w:szCs w:val="18"/>
                <w:lang w:val="fr-FR"/>
              </w:rPr>
              <w:t>Medicale</w:t>
            </w:r>
            <w:proofErr w:type="spellEnd"/>
            <w:r w:rsidRPr="000136F2">
              <w:rPr>
                <w:rFonts w:ascii="Calibri Light" w:eastAsia="Calibri Light" w:hAnsi="Calibri Light" w:cs="Calibri Light"/>
                <w:sz w:val="18"/>
                <w:szCs w:val="18"/>
                <w:lang w:val="fr-FR"/>
              </w:rPr>
              <w:t xml:space="preserve"> (FCRM)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1DB047A0" w14:textId="77777777" w:rsidR="00F569C3" w:rsidRPr="000136F2" w:rsidRDefault="00F569C3" w:rsidP="00397B4B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  <w:sz w:val="18"/>
                <w:szCs w:val="18"/>
                <w:lang w:val="fr-FR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  <w:lang w:val="fr-FR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0EB88378" w14:textId="77777777" w:rsidR="00F569C3" w:rsidRPr="000136F2" w:rsidRDefault="00F569C3" w:rsidP="00397B4B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Y</w:t>
            </w:r>
          </w:p>
        </w:tc>
      </w:tr>
      <w:tr w:rsidR="00F569C3" w:rsidRPr="000136F2" w14:paraId="1496C5C2" w14:textId="77777777" w:rsidTr="00397B4B">
        <w:trPr>
          <w:trHeight w:val="48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087CE9F0" w14:textId="77777777" w:rsidR="00F569C3" w:rsidRPr="000136F2" w:rsidRDefault="00F569C3" w:rsidP="00397B4B">
            <w:pPr>
              <w:spacing w:after="0" w:line="240" w:lineRule="auto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Ghana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3B275402" w14:textId="77777777" w:rsidR="00F569C3" w:rsidRPr="000136F2" w:rsidRDefault="00F569C3" w:rsidP="00397B4B">
            <w:pPr>
              <w:spacing w:after="0" w:line="240" w:lineRule="auto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Ghana COVID-19 Research Coordination Group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6ECEB6ED" w14:textId="77777777" w:rsidR="00F569C3" w:rsidRPr="000136F2" w:rsidRDefault="00F569C3" w:rsidP="00397B4B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0B4C9903" w14:textId="77777777" w:rsidR="00F569C3" w:rsidRPr="000136F2" w:rsidRDefault="00F569C3" w:rsidP="00397B4B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Y</w:t>
            </w:r>
          </w:p>
        </w:tc>
      </w:tr>
      <w:tr w:rsidR="00F569C3" w:rsidRPr="000136F2" w14:paraId="50CE0B69" w14:textId="77777777" w:rsidTr="00397B4B">
        <w:trPr>
          <w:trHeight w:val="285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772D69C2" w14:textId="77777777" w:rsidR="00F569C3" w:rsidRPr="000136F2" w:rsidRDefault="00F569C3" w:rsidP="00397B4B">
            <w:pPr>
              <w:spacing w:after="0" w:line="240" w:lineRule="auto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International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243F1FDB" w14:textId="77777777" w:rsidR="00F569C3" w:rsidRPr="000136F2" w:rsidRDefault="00F569C3" w:rsidP="00397B4B">
            <w:pPr>
              <w:spacing w:after="0" w:line="240" w:lineRule="auto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Child Health and Mortality Prevention Surveillance (CHAMPS) Program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24B5C916" w14:textId="77777777" w:rsidR="00F569C3" w:rsidRPr="000136F2" w:rsidRDefault="00F569C3" w:rsidP="00397B4B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6CF01121" w14:textId="77777777" w:rsidR="00F569C3" w:rsidRPr="000136F2" w:rsidRDefault="00F569C3" w:rsidP="00397B4B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 </w:t>
            </w:r>
          </w:p>
        </w:tc>
      </w:tr>
      <w:tr w:rsidR="00F569C3" w:rsidRPr="000136F2" w14:paraId="0C938963" w14:textId="77777777" w:rsidTr="00397B4B">
        <w:trPr>
          <w:trHeight w:val="285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0B988EB1" w14:textId="77777777" w:rsidR="00F569C3" w:rsidRPr="000136F2" w:rsidRDefault="00F569C3" w:rsidP="00397B4B">
            <w:pPr>
              <w:spacing w:after="0" w:line="240" w:lineRule="auto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Kenya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76A6E414" w14:textId="77777777" w:rsidR="00F569C3" w:rsidRPr="000136F2" w:rsidRDefault="00F569C3" w:rsidP="00397B4B">
            <w:pPr>
              <w:spacing w:after="0" w:line="240" w:lineRule="auto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Kenya Medical Research Institute (KEMRI)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7B88D3EA" w14:textId="77777777" w:rsidR="00F569C3" w:rsidRPr="000136F2" w:rsidRDefault="00F569C3" w:rsidP="00397B4B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4B36B390" w14:textId="77777777" w:rsidR="00F569C3" w:rsidRPr="000136F2" w:rsidRDefault="00F569C3" w:rsidP="00397B4B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Y</w:t>
            </w:r>
          </w:p>
        </w:tc>
      </w:tr>
      <w:tr w:rsidR="00F569C3" w:rsidRPr="000136F2" w14:paraId="2F449EDA" w14:textId="77777777" w:rsidTr="00397B4B">
        <w:trPr>
          <w:trHeight w:val="285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130A47ED" w14:textId="77777777" w:rsidR="00F569C3" w:rsidRPr="000136F2" w:rsidRDefault="00F569C3" w:rsidP="00397B4B">
            <w:pPr>
              <w:spacing w:after="0" w:line="240" w:lineRule="auto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Mali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0C7601FA" w14:textId="77777777" w:rsidR="00F569C3" w:rsidRPr="000136F2" w:rsidRDefault="00F569C3" w:rsidP="00397B4B">
            <w:pPr>
              <w:spacing w:after="0" w:line="240" w:lineRule="auto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 xml:space="preserve">University of Sciences, Techniques, and Technologies of Bamako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2636941C" w14:textId="77777777" w:rsidR="00F569C3" w:rsidRPr="000136F2" w:rsidRDefault="00F569C3" w:rsidP="00397B4B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16DCCA2B" w14:textId="77777777" w:rsidR="00F569C3" w:rsidRPr="000136F2" w:rsidRDefault="00F569C3" w:rsidP="00397B4B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Y</w:t>
            </w:r>
          </w:p>
        </w:tc>
      </w:tr>
      <w:tr w:rsidR="00F569C3" w:rsidRPr="000136F2" w14:paraId="222F1046" w14:textId="77777777" w:rsidTr="00397B4B">
        <w:trPr>
          <w:trHeight w:val="285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768ED2C1" w14:textId="77777777" w:rsidR="00F569C3" w:rsidRPr="000136F2" w:rsidRDefault="00F569C3" w:rsidP="00397B4B">
            <w:pPr>
              <w:spacing w:after="0" w:line="240" w:lineRule="auto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Mozambique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603833D7" w14:textId="77777777" w:rsidR="00F569C3" w:rsidRPr="000136F2" w:rsidRDefault="00F569C3" w:rsidP="00397B4B">
            <w:pPr>
              <w:spacing w:after="0" w:line="240" w:lineRule="auto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proofErr w:type="spellStart"/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Manhica</w:t>
            </w:r>
            <w:proofErr w:type="spellEnd"/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 xml:space="preserve"> Health Research Centre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6729B783" w14:textId="77777777" w:rsidR="00F569C3" w:rsidRPr="000136F2" w:rsidRDefault="00F569C3" w:rsidP="00397B4B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467218D2" w14:textId="77777777" w:rsidR="00F569C3" w:rsidRPr="000136F2" w:rsidRDefault="00F569C3" w:rsidP="00397B4B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Y</w:t>
            </w:r>
          </w:p>
        </w:tc>
      </w:tr>
      <w:tr w:rsidR="00F569C3" w:rsidRPr="000136F2" w14:paraId="05FD580E" w14:textId="77777777" w:rsidTr="00397B4B">
        <w:trPr>
          <w:trHeight w:val="285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02901B0F" w14:textId="77777777" w:rsidR="00F569C3" w:rsidRPr="000136F2" w:rsidRDefault="00F569C3" w:rsidP="00397B4B">
            <w:pPr>
              <w:spacing w:after="0" w:line="240" w:lineRule="auto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Niger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6D6AC8D1" w14:textId="77777777" w:rsidR="00F569C3" w:rsidRPr="000136F2" w:rsidRDefault="00F569C3" w:rsidP="00397B4B">
            <w:pPr>
              <w:spacing w:after="0" w:line="240" w:lineRule="auto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Ministry of Health Niger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34A6E6E0" w14:textId="77777777" w:rsidR="00F569C3" w:rsidRPr="000136F2" w:rsidRDefault="00F569C3" w:rsidP="00397B4B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01F3EDFB" w14:textId="77777777" w:rsidR="00F569C3" w:rsidRPr="000136F2" w:rsidRDefault="00F569C3" w:rsidP="00397B4B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Y</w:t>
            </w:r>
          </w:p>
        </w:tc>
      </w:tr>
      <w:tr w:rsidR="00F569C3" w:rsidRPr="000136F2" w14:paraId="414DB40A" w14:textId="77777777" w:rsidTr="00397B4B">
        <w:trPr>
          <w:trHeight w:val="285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6327C875" w14:textId="77777777" w:rsidR="00F569C3" w:rsidRPr="000136F2" w:rsidRDefault="00F569C3" w:rsidP="00397B4B">
            <w:pPr>
              <w:spacing w:after="0" w:line="240" w:lineRule="auto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Nigeria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08422A42" w14:textId="77777777" w:rsidR="00F569C3" w:rsidRPr="000136F2" w:rsidRDefault="00F569C3" w:rsidP="00397B4B">
            <w:pPr>
              <w:spacing w:after="0" w:line="240" w:lineRule="auto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 xml:space="preserve">Nigeria Centers for Disease Control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6D5BD089" w14:textId="77777777" w:rsidR="00F569C3" w:rsidRPr="000136F2" w:rsidRDefault="00F569C3" w:rsidP="00397B4B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765BF833" w14:textId="77777777" w:rsidR="00F569C3" w:rsidRPr="000136F2" w:rsidRDefault="00F569C3" w:rsidP="00397B4B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Y</w:t>
            </w:r>
          </w:p>
        </w:tc>
      </w:tr>
      <w:tr w:rsidR="00F569C3" w:rsidRPr="000136F2" w14:paraId="63546837" w14:textId="77777777" w:rsidTr="00397B4B">
        <w:trPr>
          <w:trHeight w:val="285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5D00B2AE" w14:textId="77777777" w:rsidR="00F569C3" w:rsidRPr="000136F2" w:rsidRDefault="00F569C3" w:rsidP="00397B4B">
            <w:pPr>
              <w:spacing w:after="0" w:line="240" w:lineRule="auto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South Africa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7ED3AF40" w14:textId="77777777" w:rsidR="00F569C3" w:rsidRPr="000136F2" w:rsidRDefault="00F569C3" w:rsidP="00397B4B">
            <w:pPr>
              <w:spacing w:after="0" w:line="240" w:lineRule="auto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University of the Witwatersrand (WITS)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19F715A0" w14:textId="77777777" w:rsidR="00F569C3" w:rsidRPr="000136F2" w:rsidRDefault="00F569C3" w:rsidP="00397B4B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370559D7" w14:textId="77777777" w:rsidR="00F569C3" w:rsidRPr="000136F2" w:rsidRDefault="00F569C3" w:rsidP="00397B4B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  <w:sz w:val="18"/>
                <w:szCs w:val="18"/>
              </w:rPr>
            </w:pPr>
          </w:p>
        </w:tc>
      </w:tr>
      <w:tr w:rsidR="00F569C3" w:rsidRPr="000136F2" w14:paraId="07624C54" w14:textId="77777777" w:rsidTr="00397B4B">
        <w:trPr>
          <w:trHeight w:val="285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382F0163" w14:textId="77777777" w:rsidR="00F569C3" w:rsidRPr="000136F2" w:rsidRDefault="00F569C3" w:rsidP="00397B4B">
            <w:pPr>
              <w:spacing w:after="0" w:line="240" w:lineRule="auto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Cameroon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7E551305" w14:textId="77777777" w:rsidR="00F569C3" w:rsidRPr="000136F2" w:rsidRDefault="00F569C3" w:rsidP="00397B4B">
            <w:pPr>
              <w:spacing w:after="0" w:line="240" w:lineRule="auto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Pasteur Cameroon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20C7A1C7" w14:textId="77777777" w:rsidR="00F569C3" w:rsidRPr="000136F2" w:rsidRDefault="00F569C3" w:rsidP="00397B4B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2596059E" w14:textId="77777777" w:rsidR="00F569C3" w:rsidRPr="000136F2" w:rsidRDefault="00F569C3" w:rsidP="00397B4B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 </w:t>
            </w:r>
          </w:p>
        </w:tc>
      </w:tr>
      <w:tr w:rsidR="00F569C3" w:rsidRPr="000136F2" w14:paraId="6B26E35A" w14:textId="77777777" w:rsidTr="00397B4B">
        <w:trPr>
          <w:trHeight w:val="285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6116E265" w14:textId="77777777" w:rsidR="00F569C3" w:rsidRPr="000136F2" w:rsidRDefault="00F569C3" w:rsidP="00397B4B">
            <w:pPr>
              <w:spacing w:after="0" w:line="240" w:lineRule="auto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Ghana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45F81927" w14:textId="77777777" w:rsidR="00F569C3" w:rsidRPr="000136F2" w:rsidRDefault="00F569C3" w:rsidP="00397B4B">
            <w:pPr>
              <w:spacing w:after="0" w:line="240" w:lineRule="auto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Korle Bu Teaching Hospital, Ghana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59E9CC8D" w14:textId="77777777" w:rsidR="00F569C3" w:rsidRPr="000136F2" w:rsidRDefault="00F569C3" w:rsidP="00397B4B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79591FD3" w14:textId="77777777" w:rsidR="00F569C3" w:rsidRPr="000136F2" w:rsidRDefault="00F569C3" w:rsidP="00397B4B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 </w:t>
            </w:r>
          </w:p>
        </w:tc>
      </w:tr>
      <w:tr w:rsidR="00F569C3" w:rsidRPr="000136F2" w14:paraId="6DFC4273" w14:textId="77777777" w:rsidTr="00397B4B">
        <w:trPr>
          <w:trHeight w:val="48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4DECDDB8" w14:textId="77777777" w:rsidR="00F569C3" w:rsidRPr="000136F2" w:rsidRDefault="00F569C3" w:rsidP="00397B4B">
            <w:pPr>
              <w:spacing w:after="0" w:line="240" w:lineRule="auto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Ghana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1302B696" w14:textId="77777777" w:rsidR="00F569C3" w:rsidRPr="000136F2" w:rsidRDefault="00F569C3" w:rsidP="00397B4B">
            <w:pPr>
              <w:spacing w:after="0" w:line="240" w:lineRule="auto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Kwame Nkrumah University of Science and Technology, Ghana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6A234AB1" w14:textId="77777777" w:rsidR="00F569C3" w:rsidRPr="000136F2" w:rsidRDefault="00F569C3" w:rsidP="00397B4B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66F55CF6" w14:textId="77777777" w:rsidR="00F569C3" w:rsidRPr="000136F2" w:rsidRDefault="00F569C3" w:rsidP="00397B4B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 </w:t>
            </w:r>
          </w:p>
        </w:tc>
      </w:tr>
      <w:tr w:rsidR="00F569C3" w:rsidRPr="000136F2" w14:paraId="30409179" w14:textId="77777777" w:rsidTr="00397B4B">
        <w:trPr>
          <w:trHeight w:val="285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018E2400" w14:textId="77777777" w:rsidR="00F569C3" w:rsidRPr="000136F2" w:rsidRDefault="00F569C3" w:rsidP="00397B4B">
            <w:pPr>
              <w:spacing w:after="0" w:line="240" w:lineRule="auto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Ghana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4507CEF8" w14:textId="77777777" w:rsidR="00F569C3" w:rsidRPr="000136F2" w:rsidRDefault="00F569C3" w:rsidP="00397B4B">
            <w:pPr>
              <w:spacing w:after="0" w:line="240" w:lineRule="auto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University of Health &amp; Allied Sciences, Ghana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579BD80F" w14:textId="77777777" w:rsidR="00F569C3" w:rsidRPr="000136F2" w:rsidRDefault="00F569C3" w:rsidP="00397B4B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10BCA632" w14:textId="77777777" w:rsidR="00F569C3" w:rsidRPr="000136F2" w:rsidRDefault="00F569C3" w:rsidP="00397B4B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 </w:t>
            </w:r>
          </w:p>
        </w:tc>
      </w:tr>
      <w:tr w:rsidR="00F569C3" w:rsidRPr="000136F2" w14:paraId="1B58C391" w14:textId="77777777" w:rsidTr="00397B4B">
        <w:trPr>
          <w:trHeight w:val="285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3819A979" w14:textId="77777777" w:rsidR="00F569C3" w:rsidRPr="000136F2" w:rsidRDefault="00F569C3" w:rsidP="00397B4B">
            <w:pPr>
              <w:spacing w:after="0" w:line="240" w:lineRule="auto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Kenya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4B874A9E" w14:textId="77777777" w:rsidR="00F569C3" w:rsidRPr="000136F2" w:rsidRDefault="00F569C3" w:rsidP="00397B4B">
            <w:pPr>
              <w:spacing w:after="0" w:line="240" w:lineRule="auto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University of Nairobi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20466A10" w14:textId="77777777" w:rsidR="00F569C3" w:rsidRPr="000136F2" w:rsidRDefault="00F569C3" w:rsidP="00397B4B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485FB969" w14:textId="77777777" w:rsidR="00F569C3" w:rsidRPr="000136F2" w:rsidRDefault="00F569C3" w:rsidP="00397B4B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 </w:t>
            </w:r>
          </w:p>
        </w:tc>
      </w:tr>
      <w:tr w:rsidR="00F569C3" w:rsidRPr="000136F2" w14:paraId="575D1090" w14:textId="77777777" w:rsidTr="00397B4B">
        <w:trPr>
          <w:trHeight w:val="285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37536406" w14:textId="77777777" w:rsidR="00F569C3" w:rsidRPr="000136F2" w:rsidRDefault="00F569C3" w:rsidP="00397B4B">
            <w:pPr>
              <w:spacing w:after="0" w:line="240" w:lineRule="auto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Madagascar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1531058F" w14:textId="77777777" w:rsidR="00F569C3" w:rsidRPr="000136F2" w:rsidRDefault="00F569C3" w:rsidP="00397B4B">
            <w:pPr>
              <w:spacing w:after="0" w:line="240" w:lineRule="auto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Ministry of Health Madagascar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14AF0E73" w14:textId="77777777" w:rsidR="00F569C3" w:rsidRPr="000136F2" w:rsidRDefault="00F569C3" w:rsidP="00397B4B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1ACA20E7" w14:textId="77777777" w:rsidR="00F569C3" w:rsidRPr="000136F2" w:rsidRDefault="00F569C3" w:rsidP="00397B4B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 </w:t>
            </w:r>
          </w:p>
        </w:tc>
      </w:tr>
      <w:tr w:rsidR="00F569C3" w:rsidRPr="000136F2" w14:paraId="5D805496" w14:textId="77777777" w:rsidTr="00397B4B">
        <w:trPr>
          <w:trHeight w:val="285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28514B91" w14:textId="77777777" w:rsidR="00F569C3" w:rsidRPr="000136F2" w:rsidRDefault="00F569C3" w:rsidP="00397B4B">
            <w:pPr>
              <w:spacing w:after="0" w:line="240" w:lineRule="auto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National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51CCB8B1" w14:textId="77777777" w:rsidR="00F569C3" w:rsidRPr="000136F2" w:rsidRDefault="00F569C3" w:rsidP="00397B4B">
            <w:pPr>
              <w:spacing w:after="0" w:line="240" w:lineRule="auto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National Immunization Technical Advisory Groups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35D62EED" w14:textId="77777777" w:rsidR="00F569C3" w:rsidRPr="000136F2" w:rsidRDefault="00F569C3" w:rsidP="00397B4B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74D2FEA7" w14:textId="77777777" w:rsidR="00F569C3" w:rsidRPr="000136F2" w:rsidRDefault="00F569C3" w:rsidP="00397B4B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 </w:t>
            </w:r>
          </w:p>
        </w:tc>
      </w:tr>
      <w:tr w:rsidR="00F569C3" w:rsidRPr="000136F2" w14:paraId="328F7D8E" w14:textId="77777777" w:rsidTr="00397B4B">
        <w:trPr>
          <w:trHeight w:val="285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1F39EB84" w14:textId="77777777" w:rsidR="00F569C3" w:rsidRPr="000136F2" w:rsidRDefault="00F569C3" w:rsidP="00397B4B">
            <w:pPr>
              <w:spacing w:after="0" w:line="240" w:lineRule="auto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South Africa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0C0CE572" w14:textId="77777777" w:rsidR="00F569C3" w:rsidRPr="000136F2" w:rsidRDefault="00F569C3" w:rsidP="00397B4B">
            <w:pPr>
              <w:spacing w:after="0" w:line="240" w:lineRule="auto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National Institute for Communicable Diseases, South Africa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65CB0C9F" w14:textId="77777777" w:rsidR="00F569C3" w:rsidRPr="000136F2" w:rsidRDefault="00F569C3" w:rsidP="00397B4B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39B0112B" w14:textId="77777777" w:rsidR="00F569C3" w:rsidRPr="000136F2" w:rsidRDefault="00F569C3" w:rsidP="00397B4B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 </w:t>
            </w:r>
          </w:p>
        </w:tc>
      </w:tr>
      <w:tr w:rsidR="00F569C3" w:rsidRPr="000136F2" w14:paraId="1A02E7E3" w14:textId="77777777" w:rsidTr="00397B4B">
        <w:trPr>
          <w:trHeight w:val="48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45D08FBF" w14:textId="77777777" w:rsidR="00F569C3" w:rsidRPr="000136F2" w:rsidRDefault="00F569C3" w:rsidP="00397B4B">
            <w:pPr>
              <w:spacing w:after="0" w:line="240" w:lineRule="auto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The Gambia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6D276016" w14:textId="77777777" w:rsidR="00F569C3" w:rsidRPr="000136F2" w:rsidRDefault="00F569C3" w:rsidP="00397B4B">
            <w:pPr>
              <w:spacing w:after="0" w:line="240" w:lineRule="auto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Medical Research Council Unit The Gambia At The London School Of Hygiene And Tropical Medicine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1A9E13B2" w14:textId="77777777" w:rsidR="00F569C3" w:rsidRPr="000136F2" w:rsidRDefault="00F569C3" w:rsidP="00397B4B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3D665620" w14:textId="77777777" w:rsidR="00F569C3" w:rsidRPr="000136F2" w:rsidRDefault="00F569C3" w:rsidP="00397B4B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 </w:t>
            </w:r>
          </w:p>
        </w:tc>
      </w:tr>
      <w:tr w:rsidR="00F569C3" w:rsidRPr="000136F2" w14:paraId="128759CE" w14:textId="77777777" w:rsidTr="00397B4B">
        <w:trPr>
          <w:trHeight w:val="285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7C86B645" w14:textId="77777777" w:rsidR="00F569C3" w:rsidRPr="000136F2" w:rsidRDefault="00F569C3" w:rsidP="00397B4B">
            <w:pPr>
              <w:spacing w:after="0" w:line="240" w:lineRule="auto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Uganda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570B67DB" w14:textId="77777777" w:rsidR="00F569C3" w:rsidRPr="000136F2" w:rsidRDefault="00F569C3" w:rsidP="00397B4B">
            <w:pPr>
              <w:spacing w:after="0" w:line="240" w:lineRule="auto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Makerere University School of Public Health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6B9C20E3" w14:textId="77777777" w:rsidR="00F569C3" w:rsidRPr="000136F2" w:rsidRDefault="00F569C3" w:rsidP="00397B4B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5FA6869F" w14:textId="77777777" w:rsidR="00F569C3" w:rsidRPr="000136F2" w:rsidRDefault="00F569C3" w:rsidP="00397B4B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 </w:t>
            </w:r>
          </w:p>
        </w:tc>
      </w:tr>
      <w:tr w:rsidR="00F569C3" w:rsidRPr="000136F2" w14:paraId="6D4CFEB5" w14:textId="77777777" w:rsidTr="00397B4B">
        <w:trPr>
          <w:trHeight w:val="285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6D8CF7B8" w14:textId="77777777" w:rsidR="00F569C3" w:rsidRPr="000136F2" w:rsidRDefault="00F569C3" w:rsidP="00397B4B">
            <w:pPr>
              <w:spacing w:after="0" w:line="240" w:lineRule="auto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Zimbabwe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54083D69" w14:textId="77777777" w:rsidR="00F569C3" w:rsidRPr="000136F2" w:rsidRDefault="00F569C3" w:rsidP="00397B4B">
            <w:pPr>
              <w:spacing w:after="0" w:line="240" w:lineRule="auto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Charles River Medical Group /</w:t>
            </w:r>
            <w:proofErr w:type="spellStart"/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Mutala</w:t>
            </w:r>
            <w:proofErr w:type="spellEnd"/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 xml:space="preserve"> Trust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5B28D0D1" w14:textId="77777777" w:rsidR="00F569C3" w:rsidRPr="000136F2" w:rsidRDefault="00F569C3" w:rsidP="00397B4B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47DFBC70" w14:textId="77777777" w:rsidR="00F569C3" w:rsidRPr="000136F2" w:rsidRDefault="00F569C3" w:rsidP="00397B4B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 </w:t>
            </w:r>
          </w:p>
        </w:tc>
      </w:tr>
      <w:tr w:rsidR="00F569C3" w:rsidRPr="000136F2" w14:paraId="1063002F" w14:textId="77777777" w:rsidTr="00397B4B">
        <w:trPr>
          <w:trHeight w:val="285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3DD466C8" w14:textId="77777777" w:rsidR="00F569C3" w:rsidRPr="000136F2" w:rsidRDefault="00F569C3" w:rsidP="00397B4B">
            <w:pPr>
              <w:spacing w:after="0" w:line="240" w:lineRule="auto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Regional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1877D868" w14:textId="77777777" w:rsidR="00F569C3" w:rsidRPr="000136F2" w:rsidRDefault="00F569C3" w:rsidP="00397B4B">
            <w:pPr>
              <w:spacing w:after="0" w:line="240" w:lineRule="auto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African Academy of sciences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48B5C7C7" w14:textId="77777777" w:rsidR="00F569C3" w:rsidRPr="000136F2" w:rsidRDefault="00F569C3" w:rsidP="00397B4B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00BDE767" w14:textId="77777777" w:rsidR="00F569C3" w:rsidRPr="000136F2" w:rsidRDefault="00F569C3" w:rsidP="00397B4B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 </w:t>
            </w:r>
          </w:p>
        </w:tc>
      </w:tr>
      <w:tr w:rsidR="00F569C3" w:rsidRPr="000136F2" w14:paraId="1FEF0C50" w14:textId="77777777" w:rsidTr="00397B4B">
        <w:trPr>
          <w:trHeight w:val="285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410AD388" w14:textId="77777777" w:rsidR="00F569C3" w:rsidRPr="000136F2" w:rsidRDefault="00F569C3" w:rsidP="00397B4B">
            <w:pPr>
              <w:spacing w:after="0" w:line="240" w:lineRule="auto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 xml:space="preserve">Regional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5761E02F" w14:textId="77777777" w:rsidR="00F569C3" w:rsidRPr="000136F2" w:rsidRDefault="00F569C3" w:rsidP="00397B4B">
            <w:pPr>
              <w:spacing w:after="0" w:line="240" w:lineRule="auto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Regional Immunization Technical Advisory Group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60E25013" w14:textId="77777777" w:rsidR="00F569C3" w:rsidRPr="000136F2" w:rsidRDefault="00F569C3" w:rsidP="00397B4B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6526E368" w14:textId="77777777" w:rsidR="00F569C3" w:rsidRPr="000136F2" w:rsidRDefault="00F569C3" w:rsidP="00397B4B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 </w:t>
            </w:r>
          </w:p>
        </w:tc>
      </w:tr>
      <w:tr w:rsidR="00F569C3" w:rsidRPr="000136F2" w14:paraId="3EE3B025" w14:textId="77777777" w:rsidTr="00397B4B">
        <w:trPr>
          <w:trHeight w:val="285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30B81262" w14:textId="77777777" w:rsidR="00F569C3" w:rsidRPr="000136F2" w:rsidRDefault="00F569C3" w:rsidP="00397B4B">
            <w:pPr>
              <w:spacing w:after="0" w:line="240" w:lineRule="auto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lastRenderedPageBreak/>
              <w:t>International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20A611B8" w14:textId="77777777" w:rsidR="00F569C3" w:rsidRPr="000136F2" w:rsidRDefault="00F569C3" w:rsidP="00397B4B">
            <w:pPr>
              <w:spacing w:after="0" w:line="240" w:lineRule="auto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Bill and Melinda Gates Foundation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1E028AB3" w14:textId="77777777" w:rsidR="00F569C3" w:rsidRPr="000136F2" w:rsidRDefault="00F569C3" w:rsidP="00397B4B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628FBA1C" w14:textId="77777777" w:rsidR="00F569C3" w:rsidRPr="000136F2" w:rsidRDefault="00F569C3" w:rsidP="00397B4B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 </w:t>
            </w:r>
          </w:p>
        </w:tc>
      </w:tr>
      <w:tr w:rsidR="00F569C3" w:rsidRPr="000136F2" w14:paraId="57DA70E1" w14:textId="77777777" w:rsidTr="00397B4B">
        <w:trPr>
          <w:trHeight w:val="285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3FE94B77" w14:textId="77777777" w:rsidR="00F569C3" w:rsidRPr="000136F2" w:rsidRDefault="00F569C3" w:rsidP="00397B4B">
            <w:pPr>
              <w:spacing w:after="0" w:line="240" w:lineRule="auto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International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7400EDC4" w14:textId="77777777" w:rsidR="00F569C3" w:rsidRPr="000136F2" w:rsidRDefault="00F569C3" w:rsidP="00397B4B">
            <w:pPr>
              <w:spacing w:after="0" w:line="240" w:lineRule="auto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Coalition for Epidemic Preparedness Innovations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62AE7ABA" w14:textId="77777777" w:rsidR="00F569C3" w:rsidRPr="000136F2" w:rsidRDefault="00F569C3" w:rsidP="00397B4B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5AA71B98" w14:textId="77777777" w:rsidR="00F569C3" w:rsidRPr="000136F2" w:rsidRDefault="00F569C3" w:rsidP="00397B4B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 </w:t>
            </w:r>
          </w:p>
        </w:tc>
      </w:tr>
      <w:tr w:rsidR="00F569C3" w:rsidRPr="000136F2" w14:paraId="327796DD" w14:textId="77777777" w:rsidTr="00397B4B">
        <w:trPr>
          <w:trHeight w:val="285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72295FB2" w14:textId="77777777" w:rsidR="00F569C3" w:rsidRPr="000136F2" w:rsidRDefault="00F569C3" w:rsidP="00397B4B">
            <w:pPr>
              <w:spacing w:after="0" w:line="240" w:lineRule="auto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International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38492873" w14:textId="77777777" w:rsidR="00F569C3" w:rsidRPr="000136F2" w:rsidRDefault="00F569C3" w:rsidP="00397B4B">
            <w:pPr>
              <w:spacing w:after="0" w:line="240" w:lineRule="auto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Emory University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69A1961F" w14:textId="77777777" w:rsidR="00F569C3" w:rsidRPr="000136F2" w:rsidRDefault="00F569C3" w:rsidP="00397B4B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77091500" w14:textId="77777777" w:rsidR="00F569C3" w:rsidRPr="000136F2" w:rsidRDefault="00F569C3" w:rsidP="00397B4B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 </w:t>
            </w:r>
          </w:p>
        </w:tc>
      </w:tr>
      <w:tr w:rsidR="00F569C3" w:rsidRPr="000136F2" w14:paraId="3557286D" w14:textId="77777777" w:rsidTr="00397B4B">
        <w:trPr>
          <w:trHeight w:val="285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30E36B7C" w14:textId="77777777" w:rsidR="00F569C3" w:rsidRPr="000136F2" w:rsidRDefault="00F569C3" w:rsidP="00397B4B">
            <w:pPr>
              <w:spacing w:after="0" w:line="240" w:lineRule="auto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International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1F9F4DAA" w14:textId="77777777" w:rsidR="00F569C3" w:rsidRPr="000136F2" w:rsidRDefault="00F569C3" w:rsidP="00397B4B">
            <w:pPr>
              <w:spacing w:after="0" w:line="240" w:lineRule="auto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Epicentre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3D732F86" w14:textId="77777777" w:rsidR="00F569C3" w:rsidRPr="000136F2" w:rsidRDefault="00F569C3" w:rsidP="00397B4B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06F30D70" w14:textId="77777777" w:rsidR="00F569C3" w:rsidRPr="000136F2" w:rsidRDefault="00F569C3" w:rsidP="00397B4B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 </w:t>
            </w:r>
          </w:p>
        </w:tc>
      </w:tr>
      <w:tr w:rsidR="00F569C3" w:rsidRPr="000136F2" w14:paraId="710D00AE" w14:textId="77777777" w:rsidTr="00397B4B">
        <w:trPr>
          <w:trHeight w:val="285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6BB6B3EA" w14:textId="77777777" w:rsidR="00F569C3" w:rsidRPr="000136F2" w:rsidRDefault="00F569C3" w:rsidP="00397B4B">
            <w:pPr>
              <w:spacing w:after="0" w:line="240" w:lineRule="auto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International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5B20FB70" w14:textId="77777777" w:rsidR="00F569C3" w:rsidRPr="000136F2" w:rsidRDefault="00F569C3" w:rsidP="00397B4B">
            <w:pPr>
              <w:spacing w:after="0" w:line="240" w:lineRule="auto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IRD Global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1B5AD307" w14:textId="77777777" w:rsidR="00F569C3" w:rsidRPr="000136F2" w:rsidRDefault="00F569C3" w:rsidP="00397B4B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065E7722" w14:textId="77777777" w:rsidR="00F569C3" w:rsidRPr="000136F2" w:rsidRDefault="00F569C3" w:rsidP="00397B4B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 </w:t>
            </w:r>
          </w:p>
        </w:tc>
      </w:tr>
      <w:tr w:rsidR="00F569C3" w:rsidRPr="000136F2" w14:paraId="5EC588F1" w14:textId="77777777" w:rsidTr="00397B4B">
        <w:trPr>
          <w:trHeight w:val="285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1AE00F4B" w14:textId="77777777" w:rsidR="00F569C3" w:rsidRPr="000136F2" w:rsidRDefault="00F569C3" w:rsidP="00397B4B">
            <w:pPr>
              <w:spacing w:after="0" w:line="240" w:lineRule="auto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International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20B7824B" w14:textId="77777777" w:rsidR="00F569C3" w:rsidRPr="000136F2" w:rsidRDefault="00F569C3" w:rsidP="00397B4B">
            <w:pPr>
              <w:spacing w:after="0" w:line="240" w:lineRule="auto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London School of Hygiene and Tropical Medicine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3B0E4D1D" w14:textId="77777777" w:rsidR="00F569C3" w:rsidRPr="000136F2" w:rsidRDefault="00F569C3" w:rsidP="00397B4B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2EB13185" w14:textId="77777777" w:rsidR="00F569C3" w:rsidRPr="000136F2" w:rsidRDefault="00F569C3" w:rsidP="00397B4B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 </w:t>
            </w:r>
          </w:p>
        </w:tc>
      </w:tr>
      <w:tr w:rsidR="00F569C3" w:rsidRPr="000136F2" w14:paraId="23E6B129" w14:textId="77777777" w:rsidTr="00397B4B">
        <w:trPr>
          <w:trHeight w:val="285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5B236648" w14:textId="77777777" w:rsidR="00F569C3" w:rsidRPr="000136F2" w:rsidRDefault="00F569C3" w:rsidP="00397B4B">
            <w:pPr>
              <w:spacing w:after="0" w:line="240" w:lineRule="auto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International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7817C519" w14:textId="77777777" w:rsidR="00F569C3" w:rsidRPr="000136F2" w:rsidRDefault="00F569C3" w:rsidP="00397B4B">
            <w:pPr>
              <w:spacing w:after="0" w:line="240" w:lineRule="auto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United States Centers for Disease Control and Prevention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42F15455" w14:textId="77777777" w:rsidR="00F569C3" w:rsidRPr="000136F2" w:rsidRDefault="00F569C3" w:rsidP="00397B4B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3F3D0B48" w14:textId="77777777" w:rsidR="00F569C3" w:rsidRPr="000136F2" w:rsidRDefault="00F569C3" w:rsidP="00397B4B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 </w:t>
            </w:r>
          </w:p>
        </w:tc>
      </w:tr>
      <w:tr w:rsidR="00F569C3" w:rsidRPr="000136F2" w14:paraId="75658465" w14:textId="77777777" w:rsidTr="00397B4B">
        <w:trPr>
          <w:trHeight w:val="285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642729DD" w14:textId="77777777" w:rsidR="00F569C3" w:rsidRPr="000136F2" w:rsidRDefault="00F569C3" w:rsidP="00397B4B">
            <w:pPr>
              <w:spacing w:after="0" w:line="240" w:lineRule="auto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International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4D7DF76C" w14:textId="77777777" w:rsidR="00F569C3" w:rsidRPr="000136F2" w:rsidRDefault="00F569C3" w:rsidP="00397B4B">
            <w:pPr>
              <w:spacing w:after="0" w:line="240" w:lineRule="auto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World Health Organization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7489D8E7" w14:textId="77777777" w:rsidR="00F569C3" w:rsidRPr="000136F2" w:rsidRDefault="00F569C3" w:rsidP="00397B4B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6752FA9F" w14:textId="77777777" w:rsidR="00F569C3" w:rsidRPr="000136F2" w:rsidRDefault="00F569C3" w:rsidP="00397B4B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000136F2">
              <w:rPr>
                <w:rFonts w:ascii="Calibri Light" w:eastAsia="Calibri Light" w:hAnsi="Calibri Light" w:cs="Calibri Light"/>
                <w:sz w:val="18"/>
                <w:szCs w:val="18"/>
              </w:rPr>
              <w:t> </w:t>
            </w:r>
          </w:p>
        </w:tc>
      </w:tr>
    </w:tbl>
    <w:p w14:paraId="52950057" w14:textId="77777777" w:rsidR="00F569C3" w:rsidRDefault="00F569C3" w:rsidP="00F569C3">
      <w:pPr>
        <w:rPr>
          <w:rFonts w:eastAsiaTheme="minorEastAsia"/>
          <w:b/>
          <w:bCs/>
          <w:lang w:val="en-GB"/>
        </w:rPr>
      </w:pPr>
    </w:p>
    <w:p w14:paraId="393AE7F1" w14:textId="77777777" w:rsidR="00F569C3" w:rsidRPr="000136F2" w:rsidRDefault="00F569C3" w:rsidP="00F569C3">
      <w:pPr>
        <w:rPr>
          <w:rFonts w:eastAsiaTheme="minorEastAsia"/>
          <w:b/>
          <w:bCs/>
          <w:lang w:val="en-GB"/>
        </w:rPr>
      </w:pPr>
    </w:p>
    <w:p w14:paraId="23E0D654" w14:textId="77777777" w:rsidR="00F569C3" w:rsidRPr="000136F2" w:rsidRDefault="00F569C3" w:rsidP="00F569C3">
      <w:pPr>
        <w:pStyle w:val="Heading2"/>
        <w:rPr>
          <w:color w:val="auto"/>
          <w:lang w:val="en-GB"/>
        </w:rPr>
      </w:pPr>
      <w:r w:rsidRPr="000136F2">
        <w:rPr>
          <w:color w:val="auto"/>
          <w:lang w:val="en-GB"/>
        </w:rPr>
        <w:t>Supplementary Table 2. Information Used to Evaluate the AFRO-MoVE Network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08"/>
        <w:gridCol w:w="3313"/>
        <w:gridCol w:w="4321"/>
      </w:tblGrid>
      <w:tr w:rsidR="00F569C3" w:rsidRPr="000136F2" w14:paraId="195BEBEF" w14:textId="77777777" w:rsidTr="00397B4B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38B1CD3" w14:textId="77777777" w:rsidR="00F569C3" w:rsidRPr="000136F2" w:rsidRDefault="00F569C3" w:rsidP="00397B4B">
            <w:pPr>
              <w:jc w:val="both"/>
              <w:rPr>
                <w:rFonts w:eastAsiaTheme="minorEastAsia"/>
                <w:b/>
                <w:bCs/>
                <w:sz w:val="20"/>
                <w:szCs w:val="20"/>
                <w:lang w:val="en-GB"/>
              </w:rPr>
            </w:pPr>
            <w:r w:rsidRPr="000136F2">
              <w:rPr>
                <w:rFonts w:eastAsiaTheme="minorEastAsia"/>
                <w:b/>
                <w:bCs/>
                <w:sz w:val="20"/>
                <w:szCs w:val="20"/>
                <w:lang w:val="en-GB"/>
              </w:rPr>
              <w:t>Information source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ADD88FF" w14:textId="77777777" w:rsidR="00F569C3" w:rsidRPr="000136F2" w:rsidRDefault="00F569C3" w:rsidP="00397B4B">
            <w:pPr>
              <w:jc w:val="both"/>
              <w:rPr>
                <w:rFonts w:eastAsiaTheme="minorEastAsia"/>
                <w:b/>
                <w:bCs/>
                <w:sz w:val="20"/>
                <w:szCs w:val="20"/>
                <w:lang w:val="en-GB"/>
              </w:rPr>
            </w:pPr>
            <w:r w:rsidRPr="000136F2">
              <w:rPr>
                <w:rFonts w:eastAsiaTheme="minorEastAsia"/>
                <w:b/>
                <w:bCs/>
                <w:sz w:val="20"/>
                <w:szCs w:val="20"/>
                <w:lang w:val="en-GB"/>
              </w:rPr>
              <w:t>Contents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FDD56E8" w14:textId="77777777" w:rsidR="00F569C3" w:rsidRPr="000136F2" w:rsidRDefault="00F569C3" w:rsidP="00397B4B">
            <w:pPr>
              <w:jc w:val="both"/>
              <w:rPr>
                <w:rFonts w:eastAsiaTheme="minorEastAsia"/>
                <w:b/>
                <w:bCs/>
                <w:sz w:val="20"/>
                <w:szCs w:val="20"/>
                <w:lang w:val="en-GB"/>
              </w:rPr>
            </w:pPr>
            <w:r w:rsidRPr="000136F2">
              <w:rPr>
                <w:rFonts w:eastAsiaTheme="minorEastAsia"/>
                <w:b/>
                <w:bCs/>
                <w:sz w:val="20"/>
                <w:szCs w:val="20"/>
                <w:lang w:val="en-GB"/>
              </w:rPr>
              <w:t>Data Collection Modality</w:t>
            </w:r>
          </w:p>
        </w:tc>
      </w:tr>
      <w:tr w:rsidR="00F569C3" w:rsidRPr="000136F2" w14:paraId="65CEA2EB" w14:textId="77777777" w:rsidTr="00397B4B">
        <w:trPr>
          <w:trHeight w:val="1745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676E7CB" w14:textId="77777777" w:rsidR="00F569C3" w:rsidRPr="000136F2" w:rsidRDefault="00F569C3" w:rsidP="00397B4B">
            <w:pPr>
              <w:rPr>
                <w:rFonts w:eastAsiaTheme="minorEastAsia"/>
                <w:sz w:val="20"/>
                <w:szCs w:val="20"/>
                <w:lang w:val="en-GB"/>
              </w:rPr>
            </w:pPr>
            <w:r w:rsidRPr="000136F2">
              <w:rPr>
                <w:rFonts w:eastAsiaTheme="minorEastAsia"/>
                <w:sz w:val="20"/>
                <w:szCs w:val="20"/>
                <w:lang w:val="en-GB"/>
              </w:rPr>
              <w:t>Secondary data review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AA74AE2" w14:textId="77777777" w:rsidR="00F569C3" w:rsidRPr="000136F2" w:rsidRDefault="00F569C3" w:rsidP="00F569C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eastAsiaTheme="minorEastAsia"/>
                <w:sz w:val="20"/>
                <w:szCs w:val="20"/>
                <w:lang w:val="en-GB"/>
              </w:rPr>
            </w:pPr>
            <w:r w:rsidRPr="000136F2">
              <w:rPr>
                <w:rFonts w:eastAsiaTheme="minorEastAsia"/>
                <w:sz w:val="20"/>
                <w:szCs w:val="20"/>
                <w:lang w:val="en-GB"/>
              </w:rPr>
              <w:t>Network call and webinar PowerPoint presentations</w:t>
            </w:r>
          </w:p>
          <w:p w14:paraId="0EF0AEEC" w14:textId="77777777" w:rsidR="00F569C3" w:rsidRPr="000136F2" w:rsidRDefault="00F569C3" w:rsidP="00F569C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eastAsiaTheme="minorEastAsia"/>
                <w:sz w:val="20"/>
                <w:szCs w:val="20"/>
                <w:lang w:val="en-GB"/>
              </w:rPr>
            </w:pPr>
            <w:r w:rsidRPr="000136F2">
              <w:rPr>
                <w:rFonts w:eastAsiaTheme="minorEastAsia"/>
                <w:sz w:val="20"/>
                <w:szCs w:val="20"/>
                <w:lang w:val="en-GB"/>
              </w:rPr>
              <w:t>Network call minutes</w:t>
            </w:r>
          </w:p>
          <w:p w14:paraId="42736003" w14:textId="77777777" w:rsidR="00F569C3" w:rsidRPr="000136F2" w:rsidRDefault="00F569C3" w:rsidP="00F569C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eastAsiaTheme="minorEastAsia"/>
                <w:sz w:val="20"/>
                <w:szCs w:val="20"/>
                <w:lang w:val="en-GB"/>
              </w:rPr>
            </w:pPr>
            <w:r w:rsidRPr="000136F2">
              <w:rPr>
                <w:rFonts w:eastAsiaTheme="minorEastAsia"/>
                <w:sz w:val="20"/>
                <w:szCs w:val="20"/>
                <w:lang w:val="en-GB"/>
              </w:rPr>
              <w:t>WHO Unity Study Protocols</w:t>
            </w:r>
          </w:p>
          <w:p w14:paraId="5F37297B" w14:textId="77777777" w:rsidR="00F569C3" w:rsidRPr="000136F2" w:rsidRDefault="00F569C3" w:rsidP="00F569C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eastAsiaTheme="minorEastAsia"/>
                <w:sz w:val="20"/>
                <w:szCs w:val="20"/>
                <w:lang w:val="en-GB"/>
              </w:rPr>
            </w:pPr>
            <w:r w:rsidRPr="000136F2">
              <w:rPr>
                <w:rFonts w:eastAsiaTheme="minorEastAsia"/>
                <w:sz w:val="20"/>
                <w:szCs w:val="20"/>
                <w:lang w:val="en-GB"/>
              </w:rPr>
              <w:t>Country-specific protocols*</w:t>
            </w:r>
          </w:p>
          <w:p w14:paraId="623F3E14" w14:textId="77777777" w:rsidR="00F569C3" w:rsidRPr="000136F2" w:rsidRDefault="00F569C3" w:rsidP="00F569C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eastAsiaTheme="minorEastAsia"/>
                <w:sz w:val="20"/>
                <w:szCs w:val="20"/>
                <w:lang w:val="en-GB"/>
              </w:rPr>
            </w:pPr>
            <w:r w:rsidRPr="000136F2">
              <w:rPr>
                <w:rFonts w:eastAsiaTheme="minorEastAsia"/>
                <w:sz w:val="20"/>
                <w:szCs w:val="20"/>
                <w:lang w:val="en-GB"/>
              </w:rPr>
              <w:t>Conference poster presentations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F3D82C6" w14:textId="77777777" w:rsidR="00F569C3" w:rsidRPr="000136F2" w:rsidRDefault="00F569C3" w:rsidP="00397B4B">
            <w:pPr>
              <w:rPr>
                <w:rFonts w:eastAsiaTheme="minorEastAsia"/>
                <w:sz w:val="20"/>
                <w:szCs w:val="20"/>
                <w:lang w:val="en-GB"/>
              </w:rPr>
            </w:pPr>
            <w:r w:rsidRPr="000136F2">
              <w:rPr>
                <w:rFonts w:eastAsiaTheme="minorEastAsia"/>
                <w:sz w:val="20"/>
                <w:szCs w:val="20"/>
                <w:lang w:val="en-GB"/>
              </w:rPr>
              <w:t>Review of electronic documents and presentations by evaluation team</w:t>
            </w:r>
          </w:p>
        </w:tc>
      </w:tr>
      <w:tr w:rsidR="00F569C3" w:rsidRPr="000136F2" w14:paraId="114CF474" w14:textId="77777777" w:rsidTr="00397B4B">
        <w:trPr>
          <w:trHeight w:val="1440"/>
        </w:trPr>
        <w:tc>
          <w:tcPr>
            <w:tcW w:w="0" w:type="auto"/>
            <w:hideMark/>
          </w:tcPr>
          <w:p w14:paraId="434D0C07" w14:textId="77777777" w:rsidR="00F569C3" w:rsidRPr="000136F2" w:rsidRDefault="00F569C3" w:rsidP="00397B4B">
            <w:pPr>
              <w:rPr>
                <w:rFonts w:eastAsiaTheme="minorEastAsia"/>
                <w:sz w:val="20"/>
                <w:szCs w:val="20"/>
                <w:lang w:val="en-GB"/>
              </w:rPr>
            </w:pPr>
            <w:r w:rsidRPr="000136F2">
              <w:rPr>
                <w:rFonts w:eastAsiaTheme="minorEastAsia"/>
                <w:sz w:val="20"/>
                <w:szCs w:val="20"/>
                <w:lang w:val="en-GB"/>
              </w:rPr>
              <w:t>Study review tool</w:t>
            </w:r>
          </w:p>
          <w:p w14:paraId="7DD34FA4" w14:textId="77777777" w:rsidR="00F569C3" w:rsidRPr="000136F2" w:rsidRDefault="00F569C3" w:rsidP="00397B4B">
            <w:pPr>
              <w:rPr>
                <w:rFonts w:eastAsiaTheme="minorEastAsia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hideMark/>
          </w:tcPr>
          <w:p w14:paraId="2EA34462" w14:textId="77777777" w:rsidR="00F569C3" w:rsidRPr="000136F2" w:rsidRDefault="00F569C3" w:rsidP="00F569C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eastAsiaTheme="minorEastAsia"/>
                <w:sz w:val="20"/>
                <w:szCs w:val="20"/>
                <w:lang w:val="en-GB"/>
              </w:rPr>
            </w:pPr>
            <w:r w:rsidRPr="000136F2">
              <w:rPr>
                <w:rFonts w:eastAsiaTheme="minorEastAsia"/>
                <w:sz w:val="20"/>
                <w:szCs w:val="20"/>
                <w:lang w:val="en-GB"/>
              </w:rPr>
              <w:t>VE study design details</w:t>
            </w:r>
          </w:p>
          <w:p w14:paraId="48833C8B" w14:textId="77777777" w:rsidR="00F569C3" w:rsidRPr="000136F2" w:rsidRDefault="00F569C3" w:rsidP="00F569C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0136F2">
              <w:rPr>
                <w:sz w:val="20"/>
                <w:szCs w:val="20"/>
                <w:lang w:val="en-GB"/>
              </w:rPr>
              <w:t>Study approval and implementation timelines</w:t>
            </w:r>
          </w:p>
          <w:p w14:paraId="6DB66B46" w14:textId="77777777" w:rsidR="00F569C3" w:rsidRPr="000136F2" w:rsidRDefault="00F569C3" w:rsidP="00F569C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0136F2">
              <w:rPr>
                <w:sz w:val="20"/>
                <w:szCs w:val="20"/>
                <w:lang w:val="en-GB"/>
              </w:rPr>
              <w:t>Country-specific testing and vaccine availability and practices</w:t>
            </w:r>
          </w:p>
        </w:tc>
        <w:tc>
          <w:tcPr>
            <w:tcW w:w="0" w:type="auto"/>
            <w:hideMark/>
          </w:tcPr>
          <w:p w14:paraId="0A3E40EA" w14:textId="77777777" w:rsidR="00F569C3" w:rsidRPr="000136F2" w:rsidRDefault="00F569C3" w:rsidP="00397B4B">
            <w:pPr>
              <w:rPr>
                <w:rFonts w:eastAsiaTheme="minorEastAsia"/>
                <w:sz w:val="20"/>
                <w:szCs w:val="20"/>
                <w:lang w:val="en-GB"/>
              </w:rPr>
            </w:pPr>
            <w:r w:rsidRPr="000136F2">
              <w:rPr>
                <w:rFonts w:eastAsiaTheme="minorEastAsia"/>
                <w:sz w:val="20"/>
                <w:szCs w:val="20"/>
                <w:lang w:val="en-GB"/>
              </w:rPr>
              <w:t>Virtual interview with principal investigator or study coordinator to complete data abstraction tool</w:t>
            </w:r>
          </w:p>
        </w:tc>
      </w:tr>
      <w:tr w:rsidR="00F569C3" w:rsidRPr="000136F2" w14:paraId="00B9FD8C" w14:textId="77777777" w:rsidTr="00397B4B">
        <w:trPr>
          <w:trHeight w:val="2160"/>
        </w:trPr>
        <w:tc>
          <w:tcPr>
            <w:tcW w:w="0" w:type="auto"/>
            <w:hideMark/>
          </w:tcPr>
          <w:p w14:paraId="504AB665" w14:textId="77777777" w:rsidR="00F569C3" w:rsidRPr="000136F2" w:rsidRDefault="00F569C3" w:rsidP="00397B4B">
            <w:pPr>
              <w:rPr>
                <w:rFonts w:eastAsiaTheme="minorEastAsia"/>
                <w:sz w:val="20"/>
                <w:szCs w:val="20"/>
                <w:lang w:val="en-GB"/>
              </w:rPr>
            </w:pPr>
            <w:r w:rsidRPr="000136F2">
              <w:rPr>
                <w:rFonts w:eastAsiaTheme="minorEastAsia"/>
                <w:sz w:val="20"/>
                <w:szCs w:val="20"/>
                <w:lang w:val="en-GB"/>
              </w:rPr>
              <w:t>Network stakeholder survey</w:t>
            </w:r>
          </w:p>
          <w:p w14:paraId="5D4419A1" w14:textId="77777777" w:rsidR="00F569C3" w:rsidRPr="000136F2" w:rsidRDefault="00F569C3" w:rsidP="00397B4B">
            <w:pPr>
              <w:rPr>
                <w:rFonts w:eastAsiaTheme="minorEastAsia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hideMark/>
          </w:tcPr>
          <w:p w14:paraId="189826A2" w14:textId="77777777" w:rsidR="00F569C3" w:rsidRPr="000136F2" w:rsidRDefault="00F569C3" w:rsidP="00F569C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eastAsiaTheme="minorEastAsia"/>
                <w:sz w:val="20"/>
                <w:szCs w:val="20"/>
                <w:lang w:val="en-GB"/>
              </w:rPr>
            </w:pPr>
            <w:r w:rsidRPr="000136F2">
              <w:rPr>
                <w:rFonts w:eastAsiaTheme="minorEastAsia"/>
                <w:sz w:val="20"/>
                <w:szCs w:val="20"/>
                <w:lang w:val="en-GB"/>
              </w:rPr>
              <w:t>Respondent organization, role(s), and relationship to network</w:t>
            </w:r>
          </w:p>
          <w:p w14:paraId="200ED2F8" w14:textId="77777777" w:rsidR="00F569C3" w:rsidRPr="000136F2" w:rsidRDefault="00F569C3" w:rsidP="00F569C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eastAsiaTheme="minorEastAsia"/>
                <w:sz w:val="20"/>
                <w:szCs w:val="20"/>
                <w:lang w:val="en-GB"/>
              </w:rPr>
            </w:pPr>
            <w:r w:rsidRPr="000136F2">
              <w:rPr>
                <w:rFonts w:eastAsiaTheme="minorEastAsia"/>
                <w:sz w:val="20"/>
                <w:szCs w:val="20"/>
                <w:lang w:val="en-GB"/>
              </w:rPr>
              <w:t>Challenges to establishing VE studies</w:t>
            </w:r>
          </w:p>
          <w:p w14:paraId="73C03DD2" w14:textId="77777777" w:rsidR="00F569C3" w:rsidRPr="000136F2" w:rsidRDefault="00F569C3" w:rsidP="00F569C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eastAsiaTheme="minorEastAsia"/>
                <w:sz w:val="20"/>
                <w:szCs w:val="20"/>
                <w:lang w:val="en-GB"/>
              </w:rPr>
            </w:pPr>
            <w:r w:rsidRPr="000136F2">
              <w:rPr>
                <w:rFonts w:eastAsiaTheme="minorEastAsia"/>
                <w:sz w:val="20"/>
                <w:szCs w:val="20"/>
                <w:lang w:val="en-GB"/>
              </w:rPr>
              <w:t>Benefits to AFRO-MoVE network engagement</w:t>
            </w:r>
          </w:p>
          <w:p w14:paraId="3110974D" w14:textId="77777777" w:rsidR="00F569C3" w:rsidRPr="000136F2" w:rsidRDefault="00F569C3" w:rsidP="00F569C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eastAsiaTheme="minorEastAsia"/>
                <w:sz w:val="20"/>
                <w:szCs w:val="20"/>
                <w:lang w:val="en-GB"/>
              </w:rPr>
            </w:pPr>
            <w:r w:rsidRPr="000136F2">
              <w:rPr>
                <w:rFonts w:eastAsiaTheme="minorEastAsia"/>
                <w:sz w:val="20"/>
                <w:szCs w:val="20"/>
                <w:lang w:val="en-GB"/>
              </w:rPr>
              <w:t>Perceived impact of AFRO-MoVE network and future considerations</w:t>
            </w:r>
          </w:p>
        </w:tc>
        <w:tc>
          <w:tcPr>
            <w:tcW w:w="0" w:type="auto"/>
            <w:hideMark/>
          </w:tcPr>
          <w:p w14:paraId="6489421B" w14:textId="77777777" w:rsidR="00F569C3" w:rsidRPr="000136F2" w:rsidRDefault="00F569C3" w:rsidP="00397B4B">
            <w:pPr>
              <w:rPr>
                <w:rFonts w:eastAsiaTheme="minorEastAsia"/>
                <w:sz w:val="20"/>
                <w:szCs w:val="20"/>
                <w:lang w:val="en-GB"/>
              </w:rPr>
            </w:pPr>
            <w:r w:rsidRPr="000136F2">
              <w:rPr>
                <w:rFonts w:eastAsiaTheme="minorEastAsia"/>
                <w:sz w:val="20"/>
                <w:szCs w:val="20"/>
                <w:lang w:val="en-GB"/>
              </w:rPr>
              <w:t>Electronic survey created in REDCap with survey link sent via email invitation from AFRO-MoVE secretariat to all network stakeholders</w:t>
            </w:r>
          </w:p>
        </w:tc>
      </w:tr>
      <w:tr w:rsidR="00F569C3" w:rsidRPr="000136F2" w14:paraId="4D305788" w14:textId="77777777" w:rsidTr="00397B4B">
        <w:tc>
          <w:tcPr>
            <w:tcW w:w="0" w:type="auto"/>
            <w:hideMark/>
          </w:tcPr>
          <w:p w14:paraId="7A40A15F" w14:textId="77777777" w:rsidR="00F569C3" w:rsidRPr="000136F2" w:rsidRDefault="00F569C3" w:rsidP="00397B4B">
            <w:pPr>
              <w:rPr>
                <w:rFonts w:eastAsiaTheme="minorEastAsia"/>
                <w:sz w:val="20"/>
                <w:szCs w:val="20"/>
                <w:lang w:val="en-GB"/>
              </w:rPr>
            </w:pPr>
            <w:r w:rsidRPr="000136F2">
              <w:rPr>
                <w:rFonts w:eastAsiaTheme="minorEastAsia"/>
                <w:sz w:val="20"/>
                <w:szCs w:val="20"/>
                <w:lang w:val="en-GB"/>
              </w:rPr>
              <w:t>Key informant interviews</w:t>
            </w:r>
          </w:p>
          <w:p w14:paraId="1C7BBE97" w14:textId="77777777" w:rsidR="00F569C3" w:rsidRPr="000136F2" w:rsidRDefault="00F569C3" w:rsidP="00397B4B">
            <w:pPr>
              <w:rPr>
                <w:rFonts w:eastAsiaTheme="minorEastAsia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hideMark/>
          </w:tcPr>
          <w:p w14:paraId="524B5649" w14:textId="77777777" w:rsidR="00F569C3" w:rsidRPr="000136F2" w:rsidRDefault="00F569C3" w:rsidP="00F569C3">
            <w:pPr>
              <w:pStyle w:val="ListParagraph"/>
              <w:numPr>
                <w:ilvl w:val="0"/>
                <w:numId w:val="3"/>
              </w:numPr>
              <w:spacing w:line="256" w:lineRule="auto"/>
              <w:rPr>
                <w:rFonts w:eastAsiaTheme="minorEastAsia"/>
                <w:sz w:val="20"/>
                <w:szCs w:val="20"/>
                <w:lang w:val="en-GB"/>
              </w:rPr>
            </w:pPr>
            <w:r w:rsidRPr="000136F2">
              <w:rPr>
                <w:rFonts w:eastAsiaTheme="minorEastAsia"/>
                <w:sz w:val="20"/>
                <w:szCs w:val="20"/>
                <w:lang w:val="en-GB"/>
              </w:rPr>
              <w:t>Respondent organization, role(s), relationship, and engagement with network</w:t>
            </w:r>
          </w:p>
          <w:p w14:paraId="2F3A0789" w14:textId="77777777" w:rsidR="00F569C3" w:rsidRPr="000136F2" w:rsidRDefault="00F569C3" w:rsidP="00F569C3">
            <w:pPr>
              <w:pStyle w:val="ListParagraph"/>
              <w:numPr>
                <w:ilvl w:val="0"/>
                <w:numId w:val="3"/>
              </w:numPr>
              <w:spacing w:line="256" w:lineRule="auto"/>
              <w:rPr>
                <w:rFonts w:eastAsiaTheme="minorEastAsia"/>
                <w:sz w:val="20"/>
                <w:szCs w:val="20"/>
                <w:lang w:val="en-GB"/>
              </w:rPr>
            </w:pPr>
            <w:r w:rsidRPr="000136F2">
              <w:rPr>
                <w:rFonts w:eastAsiaTheme="minorEastAsia"/>
                <w:sz w:val="20"/>
                <w:szCs w:val="20"/>
                <w:lang w:val="en-GB"/>
              </w:rPr>
              <w:t>Impact of delays on study implementation and ways to mitigate</w:t>
            </w:r>
          </w:p>
          <w:p w14:paraId="603FE484" w14:textId="77777777" w:rsidR="00F569C3" w:rsidRPr="000136F2" w:rsidRDefault="00F569C3" w:rsidP="00F569C3">
            <w:pPr>
              <w:pStyle w:val="ListParagraph"/>
              <w:numPr>
                <w:ilvl w:val="0"/>
                <w:numId w:val="3"/>
              </w:numPr>
              <w:spacing w:line="256" w:lineRule="auto"/>
              <w:rPr>
                <w:rFonts w:eastAsiaTheme="minorEastAsia"/>
                <w:sz w:val="20"/>
                <w:szCs w:val="20"/>
                <w:lang w:val="en-GB"/>
              </w:rPr>
            </w:pPr>
            <w:r w:rsidRPr="000136F2">
              <w:rPr>
                <w:rFonts w:eastAsiaTheme="minorEastAsia"/>
                <w:sz w:val="20"/>
                <w:szCs w:val="20"/>
                <w:lang w:val="en-GB"/>
              </w:rPr>
              <w:t>Perceived readiness and capacity for VE studies at country and regional level</w:t>
            </w:r>
          </w:p>
          <w:p w14:paraId="0E2E7C50" w14:textId="77777777" w:rsidR="00F569C3" w:rsidRPr="000136F2" w:rsidRDefault="00F569C3" w:rsidP="00F569C3">
            <w:pPr>
              <w:pStyle w:val="ListParagraph"/>
              <w:numPr>
                <w:ilvl w:val="0"/>
                <w:numId w:val="3"/>
              </w:numPr>
              <w:spacing w:line="256" w:lineRule="auto"/>
              <w:rPr>
                <w:rFonts w:eastAsiaTheme="minorEastAsia"/>
                <w:sz w:val="20"/>
                <w:szCs w:val="20"/>
                <w:lang w:val="en-GB"/>
              </w:rPr>
            </w:pPr>
            <w:r w:rsidRPr="000136F2">
              <w:rPr>
                <w:rFonts w:eastAsiaTheme="minorEastAsia"/>
                <w:sz w:val="20"/>
                <w:szCs w:val="20"/>
                <w:lang w:val="en-GB"/>
              </w:rPr>
              <w:t>Benefits to AFRO-MoVE network engagement, funding, and technical assistance</w:t>
            </w:r>
          </w:p>
          <w:p w14:paraId="2863D32B" w14:textId="77777777" w:rsidR="00F569C3" w:rsidRPr="000136F2" w:rsidRDefault="00F569C3" w:rsidP="00F569C3">
            <w:pPr>
              <w:pStyle w:val="ListParagraph"/>
              <w:numPr>
                <w:ilvl w:val="0"/>
                <w:numId w:val="3"/>
              </w:numPr>
              <w:spacing w:line="256" w:lineRule="auto"/>
              <w:rPr>
                <w:rFonts w:eastAsiaTheme="minorEastAsia"/>
                <w:sz w:val="20"/>
                <w:szCs w:val="20"/>
                <w:lang w:val="en-GB"/>
              </w:rPr>
            </w:pPr>
            <w:r w:rsidRPr="000136F2">
              <w:rPr>
                <w:rFonts w:eastAsiaTheme="minorEastAsia"/>
                <w:sz w:val="20"/>
                <w:szCs w:val="20"/>
                <w:lang w:val="en-GB"/>
              </w:rPr>
              <w:t>Utility of VE studies and findings for country and regional vaccine policy</w:t>
            </w:r>
          </w:p>
          <w:p w14:paraId="18A8E4C0" w14:textId="77777777" w:rsidR="00F569C3" w:rsidRPr="000136F2" w:rsidRDefault="00F569C3" w:rsidP="00F569C3">
            <w:pPr>
              <w:pStyle w:val="ListParagraph"/>
              <w:numPr>
                <w:ilvl w:val="0"/>
                <w:numId w:val="3"/>
              </w:numPr>
              <w:spacing w:line="256" w:lineRule="auto"/>
              <w:rPr>
                <w:rFonts w:eastAsiaTheme="minorEastAsia"/>
                <w:sz w:val="20"/>
                <w:szCs w:val="20"/>
                <w:lang w:val="en-GB"/>
              </w:rPr>
            </w:pPr>
            <w:r w:rsidRPr="000136F2">
              <w:rPr>
                <w:rFonts w:eastAsiaTheme="minorEastAsia"/>
                <w:sz w:val="20"/>
                <w:szCs w:val="20"/>
                <w:lang w:val="en-GB"/>
              </w:rPr>
              <w:t xml:space="preserve">Perceived impact of AFRO-MoVE </w:t>
            </w:r>
            <w:r w:rsidRPr="000136F2">
              <w:rPr>
                <w:rFonts w:eastAsiaTheme="minorEastAsia"/>
                <w:sz w:val="20"/>
                <w:szCs w:val="20"/>
                <w:lang w:val="en-GB"/>
              </w:rPr>
              <w:lastRenderedPageBreak/>
              <w:t>network, future considerations, and sustainability</w:t>
            </w:r>
          </w:p>
        </w:tc>
        <w:tc>
          <w:tcPr>
            <w:tcW w:w="0" w:type="auto"/>
            <w:hideMark/>
          </w:tcPr>
          <w:p w14:paraId="225C6235" w14:textId="77777777" w:rsidR="00F569C3" w:rsidRPr="000136F2" w:rsidRDefault="00F569C3" w:rsidP="00397B4B">
            <w:pPr>
              <w:rPr>
                <w:rFonts w:eastAsiaTheme="minorEastAsia"/>
                <w:sz w:val="20"/>
                <w:szCs w:val="20"/>
                <w:lang w:val="en-GB"/>
              </w:rPr>
            </w:pPr>
            <w:r w:rsidRPr="000136F2">
              <w:rPr>
                <w:rFonts w:eastAsiaTheme="minorEastAsia"/>
                <w:sz w:val="20"/>
                <w:szCs w:val="20"/>
                <w:lang w:val="en-GB"/>
              </w:rPr>
              <w:lastRenderedPageBreak/>
              <w:t>Virtual interview with network stakeholder identified in coordination with AFRO-MoVE secretariat using structured interview guide</w:t>
            </w:r>
          </w:p>
        </w:tc>
      </w:tr>
    </w:tbl>
    <w:p w14:paraId="529AD2CC" w14:textId="77777777" w:rsidR="00F569C3" w:rsidRDefault="00F569C3" w:rsidP="00F569C3">
      <w:pPr>
        <w:spacing w:after="0"/>
        <w:jc w:val="both"/>
        <w:rPr>
          <w:rFonts w:eastAsiaTheme="minorEastAsia"/>
          <w:sz w:val="18"/>
          <w:szCs w:val="18"/>
          <w:lang w:val="en-GB"/>
        </w:rPr>
      </w:pPr>
      <w:r w:rsidRPr="000136F2">
        <w:rPr>
          <w:rFonts w:eastAsiaTheme="minorEastAsia"/>
          <w:b/>
          <w:bCs/>
          <w:sz w:val="18"/>
          <w:szCs w:val="18"/>
          <w:lang w:val="en-GB"/>
        </w:rPr>
        <w:t xml:space="preserve">* </w:t>
      </w:r>
      <w:r w:rsidRPr="000136F2">
        <w:rPr>
          <w:rFonts w:eastAsiaTheme="minorEastAsia"/>
          <w:sz w:val="18"/>
          <w:szCs w:val="18"/>
          <w:lang w:val="en-GB"/>
        </w:rPr>
        <w:t>Protocols from Malawi, Mali, and Senegal were shared for review by the evaluation team</w:t>
      </w:r>
    </w:p>
    <w:p w14:paraId="1895C683" w14:textId="77777777" w:rsidR="00F569C3" w:rsidRDefault="00F569C3" w:rsidP="00F569C3">
      <w:pPr>
        <w:spacing w:after="0"/>
        <w:jc w:val="both"/>
        <w:rPr>
          <w:rFonts w:eastAsiaTheme="minorEastAsia"/>
          <w:sz w:val="18"/>
          <w:szCs w:val="18"/>
          <w:lang w:val="en-GB"/>
        </w:rPr>
      </w:pPr>
    </w:p>
    <w:p w14:paraId="44ED405E" w14:textId="77777777" w:rsidR="00F569C3" w:rsidRPr="000136F2" w:rsidRDefault="00F569C3" w:rsidP="00F569C3">
      <w:pPr>
        <w:pStyle w:val="Heading2"/>
        <w:rPr>
          <w:color w:val="auto"/>
          <w:lang w:val="en-GB"/>
        </w:rPr>
      </w:pPr>
      <w:r w:rsidRPr="000136F2">
        <w:rPr>
          <w:color w:val="auto"/>
          <w:lang w:val="en-GB"/>
        </w:rPr>
        <w:t>Supplementary File 3 – Study Review Tool</w:t>
      </w:r>
    </w:p>
    <w:p w14:paraId="5CCB3980" w14:textId="77777777" w:rsidR="00F569C3" w:rsidRDefault="00F569C3" w:rsidP="00F569C3">
      <w:pPr>
        <w:pStyle w:val="BodyText"/>
        <w:rPr>
          <w:lang w:val="en-GB"/>
        </w:rPr>
      </w:pPr>
      <w:r w:rsidRPr="000136F2">
        <w:rPr>
          <w:lang w:val="en-GB"/>
        </w:rPr>
        <w:tab/>
        <w:t>To be supplied as PDF</w:t>
      </w:r>
    </w:p>
    <w:p w14:paraId="7B69DE28" w14:textId="77777777" w:rsidR="00F569C3" w:rsidRDefault="00F569C3" w:rsidP="00F569C3">
      <w:pPr>
        <w:pStyle w:val="BodyText"/>
        <w:rPr>
          <w:lang w:val="en-GB"/>
        </w:rPr>
      </w:pPr>
    </w:p>
    <w:p w14:paraId="277C8BA2" w14:textId="77777777" w:rsidR="00F569C3" w:rsidRPr="000136F2" w:rsidRDefault="00F569C3" w:rsidP="00F569C3">
      <w:pPr>
        <w:pStyle w:val="Heading2"/>
        <w:rPr>
          <w:color w:val="auto"/>
          <w:lang w:val="en-GB"/>
        </w:rPr>
      </w:pPr>
      <w:r w:rsidRPr="000136F2">
        <w:rPr>
          <w:color w:val="auto"/>
          <w:lang w:val="en-GB"/>
        </w:rPr>
        <w:t>Supplementary File 4 – Stakeholder Survey Tool</w:t>
      </w:r>
    </w:p>
    <w:p w14:paraId="70059D4A" w14:textId="77777777" w:rsidR="00F569C3" w:rsidRDefault="00F569C3" w:rsidP="00F569C3">
      <w:pPr>
        <w:pStyle w:val="BodyText"/>
        <w:rPr>
          <w:lang w:val="en-GB"/>
        </w:rPr>
      </w:pPr>
      <w:r w:rsidRPr="000136F2">
        <w:rPr>
          <w:lang w:val="en-GB"/>
        </w:rPr>
        <w:tab/>
        <w:t>To be supplied as PDF</w:t>
      </w:r>
    </w:p>
    <w:p w14:paraId="22701F1D" w14:textId="77777777" w:rsidR="00F569C3" w:rsidRDefault="00F569C3" w:rsidP="00F569C3">
      <w:pPr>
        <w:pStyle w:val="BodyText"/>
        <w:rPr>
          <w:lang w:val="en-GB"/>
        </w:rPr>
      </w:pPr>
    </w:p>
    <w:p w14:paraId="42665F7F" w14:textId="77777777" w:rsidR="00F569C3" w:rsidRPr="000136F2" w:rsidRDefault="00F569C3" w:rsidP="00F569C3">
      <w:pPr>
        <w:pStyle w:val="Heading2"/>
        <w:rPr>
          <w:color w:val="auto"/>
          <w:lang w:val="en-GB"/>
        </w:rPr>
      </w:pPr>
      <w:r w:rsidRPr="000136F2">
        <w:rPr>
          <w:color w:val="auto"/>
          <w:lang w:val="en-GB"/>
        </w:rPr>
        <w:t>Supplementary File 5 – Key Informant Interview Guide</w:t>
      </w:r>
    </w:p>
    <w:p w14:paraId="6C6A5B4F" w14:textId="77777777" w:rsidR="00F569C3" w:rsidRDefault="00F569C3" w:rsidP="00F569C3">
      <w:pPr>
        <w:pStyle w:val="BodyText"/>
        <w:rPr>
          <w:lang w:val="en-GB"/>
        </w:rPr>
      </w:pPr>
      <w:r w:rsidRPr="000136F2">
        <w:rPr>
          <w:lang w:val="en-GB"/>
        </w:rPr>
        <w:tab/>
        <w:t>To be supplied as PDF</w:t>
      </w:r>
    </w:p>
    <w:p w14:paraId="473DCD2D" w14:textId="77777777" w:rsidR="002E3994" w:rsidRDefault="002E3994"/>
    <w:sectPr w:rsidR="002E399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D46DF"/>
    <w:multiLevelType w:val="hybridMultilevel"/>
    <w:tmpl w:val="515451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23234B3"/>
    <w:multiLevelType w:val="hybridMultilevel"/>
    <w:tmpl w:val="EB768D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E0722B8"/>
    <w:multiLevelType w:val="hybridMultilevel"/>
    <w:tmpl w:val="13ACFEC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62947647">
    <w:abstractNumId w:val="1"/>
  </w:num>
  <w:num w:numId="2" w16cid:durableId="1756897112">
    <w:abstractNumId w:val="0"/>
  </w:num>
  <w:num w:numId="3" w16cid:durableId="4665136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Total_Editing_Time" w:val="0"/>
  </w:docVars>
  <w:rsids>
    <w:rsidRoot w:val="000B0F00"/>
    <w:rsid w:val="00024942"/>
    <w:rsid w:val="000276CA"/>
    <w:rsid w:val="00030E02"/>
    <w:rsid w:val="000340C1"/>
    <w:rsid w:val="00034A37"/>
    <w:rsid w:val="000431EE"/>
    <w:rsid w:val="00056EA7"/>
    <w:rsid w:val="00074EA3"/>
    <w:rsid w:val="00075AFD"/>
    <w:rsid w:val="00083C92"/>
    <w:rsid w:val="000872C4"/>
    <w:rsid w:val="000875D7"/>
    <w:rsid w:val="000902C3"/>
    <w:rsid w:val="00093BCC"/>
    <w:rsid w:val="00094571"/>
    <w:rsid w:val="000970E6"/>
    <w:rsid w:val="0009780C"/>
    <w:rsid w:val="00097D29"/>
    <w:rsid w:val="000A5FE4"/>
    <w:rsid w:val="000B0945"/>
    <w:rsid w:val="000B0F00"/>
    <w:rsid w:val="000C52C5"/>
    <w:rsid w:val="000E7463"/>
    <w:rsid w:val="000F202C"/>
    <w:rsid w:val="000F5805"/>
    <w:rsid w:val="00103611"/>
    <w:rsid w:val="0010593D"/>
    <w:rsid w:val="0011436D"/>
    <w:rsid w:val="00122DA4"/>
    <w:rsid w:val="00134EAA"/>
    <w:rsid w:val="00144113"/>
    <w:rsid w:val="00164572"/>
    <w:rsid w:val="001648FD"/>
    <w:rsid w:val="00175867"/>
    <w:rsid w:val="00177F09"/>
    <w:rsid w:val="00192C56"/>
    <w:rsid w:val="00197168"/>
    <w:rsid w:val="001A2430"/>
    <w:rsid w:val="001A7CB8"/>
    <w:rsid w:val="001B0DB1"/>
    <w:rsid w:val="001B2C35"/>
    <w:rsid w:val="001B68FF"/>
    <w:rsid w:val="001C1812"/>
    <w:rsid w:val="001C4BE8"/>
    <w:rsid w:val="001F1464"/>
    <w:rsid w:val="001F2538"/>
    <w:rsid w:val="001F664A"/>
    <w:rsid w:val="00201773"/>
    <w:rsid w:val="00201983"/>
    <w:rsid w:val="00201E5E"/>
    <w:rsid w:val="00225D8E"/>
    <w:rsid w:val="0022660E"/>
    <w:rsid w:val="00234BF3"/>
    <w:rsid w:val="002365D3"/>
    <w:rsid w:val="00243F00"/>
    <w:rsid w:val="00247C0A"/>
    <w:rsid w:val="00253F8C"/>
    <w:rsid w:val="002708B7"/>
    <w:rsid w:val="0029445C"/>
    <w:rsid w:val="002958C7"/>
    <w:rsid w:val="002A0C1C"/>
    <w:rsid w:val="002A12EC"/>
    <w:rsid w:val="002A399B"/>
    <w:rsid w:val="002A4C0F"/>
    <w:rsid w:val="002A5E55"/>
    <w:rsid w:val="002C032C"/>
    <w:rsid w:val="002C04F5"/>
    <w:rsid w:val="002C5FE8"/>
    <w:rsid w:val="002D0727"/>
    <w:rsid w:val="002D2D18"/>
    <w:rsid w:val="002E227C"/>
    <w:rsid w:val="002E3994"/>
    <w:rsid w:val="002E3F5C"/>
    <w:rsid w:val="002F2345"/>
    <w:rsid w:val="002F2E13"/>
    <w:rsid w:val="00307D53"/>
    <w:rsid w:val="003145D3"/>
    <w:rsid w:val="00324E4B"/>
    <w:rsid w:val="00335A19"/>
    <w:rsid w:val="003372F8"/>
    <w:rsid w:val="003465DE"/>
    <w:rsid w:val="00346FA7"/>
    <w:rsid w:val="00353905"/>
    <w:rsid w:val="00357708"/>
    <w:rsid w:val="00361B79"/>
    <w:rsid w:val="00364CC3"/>
    <w:rsid w:val="00370812"/>
    <w:rsid w:val="00377409"/>
    <w:rsid w:val="0038268A"/>
    <w:rsid w:val="00394570"/>
    <w:rsid w:val="0039789D"/>
    <w:rsid w:val="003A092B"/>
    <w:rsid w:val="003A0FC1"/>
    <w:rsid w:val="003A11F9"/>
    <w:rsid w:val="003A1256"/>
    <w:rsid w:val="003B6F0D"/>
    <w:rsid w:val="003B7FBD"/>
    <w:rsid w:val="003C0934"/>
    <w:rsid w:val="003D3DC7"/>
    <w:rsid w:val="003D7384"/>
    <w:rsid w:val="003E3D53"/>
    <w:rsid w:val="003F0B2F"/>
    <w:rsid w:val="00403576"/>
    <w:rsid w:val="00406407"/>
    <w:rsid w:val="0040751D"/>
    <w:rsid w:val="004154CC"/>
    <w:rsid w:val="00425CC5"/>
    <w:rsid w:val="00425DC5"/>
    <w:rsid w:val="00435431"/>
    <w:rsid w:val="0043544B"/>
    <w:rsid w:val="00436A29"/>
    <w:rsid w:val="00437531"/>
    <w:rsid w:val="004427E8"/>
    <w:rsid w:val="00447884"/>
    <w:rsid w:val="00450989"/>
    <w:rsid w:val="00453A27"/>
    <w:rsid w:val="00456D8D"/>
    <w:rsid w:val="004738A7"/>
    <w:rsid w:val="00485AE0"/>
    <w:rsid w:val="004923A9"/>
    <w:rsid w:val="004962D2"/>
    <w:rsid w:val="004A4999"/>
    <w:rsid w:val="004B50A4"/>
    <w:rsid w:val="004B66BF"/>
    <w:rsid w:val="004C1D39"/>
    <w:rsid w:val="004D0A0D"/>
    <w:rsid w:val="004E167D"/>
    <w:rsid w:val="004F1C89"/>
    <w:rsid w:val="004F4959"/>
    <w:rsid w:val="004F5BDC"/>
    <w:rsid w:val="00507F7F"/>
    <w:rsid w:val="00507FBB"/>
    <w:rsid w:val="0052107A"/>
    <w:rsid w:val="00522555"/>
    <w:rsid w:val="00522AFB"/>
    <w:rsid w:val="00550B3C"/>
    <w:rsid w:val="0055278E"/>
    <w:rsid w:val="005710AE"/>
    <w:rsid w:val="00572C84"/>
    <w:rsid w:val="00581132"/>
    <w:rsid w:val="0058457E"/>
    <w:rsid w:val="0059583F"/>
    <w:rsid w:val="005A3A48"/>
    <w:rsid w:val="005A6A77"/>
    <w:rsid w:val="005C154E"/>
    <w:rsid w:val="005C6784"/>
    <w:rsid w:val="005D45AC"/>
    <w:rsid w:val="005D5A4F"/>
    <w:rsid w:val="005D7737"/>
    <w:rsid w:val="005E277F"/>
    <w:rsid w:val="005F0FFA"/>
    <w:rsid w:val="005F171F"/>
    <w:rsid w:val="005F63CF"/>
    <w:rsid w:val="005F675C"/>
    <w:rsid w:val="005F74E2"/>
    <w:rsid w:val="006103F4"/>
    <w:rsid w:val="00631834"/>
    <w:rsid w:val="006335B7"/>
    <w:rsid w:val="00636847"/>
    <w:rsid w:val="006468ED"/>
    <w:rsid w:val="006470D8"/>
    <w:rsid w:val="006476CA"/>
    <w:rsid w:val="006512A5"/>
    <w:rsid w:val="00665F7F"/>
    <w:rsid w:val="00670C1B"/>
    <w:rsid w:val="0067347A"/>
    <w:rsid w:val="00681D83"/>
    <w:rsid w:val="00685A73"/>
    <w:rsid w:val="00691DA8"/>
    <w:rsid w:val="00697205"/>
    <w:rsid w:val="00697698"/>
    <w:rsid w:val="006A0F8F"/>
    <w:rsid w:val="006A1A2B"/>
    <w:rsid w:val="006B6993"/>
    <w:rsid w:val="006E0924"/>
    <w:rsid w:val="006E38DE"/>
    <w:rsid w:val="006E6F80"/>
    <w:rsid w:val="007047BC"/>
    <w:rsid w:val="00705974"/>
    <w:rsid w:val="00711C12"/>
    <w:rsid w:val="00724BF1"/>
    <w:rsid w:val="007305F1"/>
    <w:rsid w:val="00732224"/>
    <w:rsid w:val="00732EA3"/>
    <w:rsid w:val="00743FA1"/>
    <w:rsid w:val="007458BF"/>
    <w:rsid w:val="00751053"/>
    <w:rsid w:val="007606B3"/>
    <w:rsid w:val="00760B61"/>
    <w:rsid w:val="00762A1A"/>
    <w:rsid w:val="007734A3"/>
    <w:rsid w:val="00776E1B"/>
    <w:rsid w:val="007812C2"/>
    <w:rsid w:val="007902A8"/>
    <w:rsid w:val="00792A51"/>
    <w:rsid w:val="00797F69"/>
    <w:rsid w:val="007A4D25"/>
    <w:rsid w:val="007B6138"/>
    <w:rsid w:val="007C28DD"/>
    <w:rsid w:val="007D7B86"/>
    <w:rsid w:val="00800D2A"/>
    <w:rsid w:val="00800ECA"/>
    <w:rsid w:val="00806F4C"/>
    <w:rsid w:val="00807020"/>
    <w:rsid w:val="00812C4E"/>
    <w:rsid w:val="00813C0D"/>
    <w:rsid w:val="0081561E"/>
    <w:rsid w:val="008257FE"/>
    <w:rsid w:val="00825896"/>
    <w:rsid w:val="00825DEF"/>
    <w:rsid w:val="008421FC"/>
    <w:rsid w:val="00842633"/>
    <w:rsid w:val="00845AD5"/>
    <w:rsid w:val="00846FC6"/>
    <w:rsid w:val="00867635"/>
    <w:rsid w:val="00891996"/>
    <w:rsid w:val="008A610F"/>
    <w:rsid w:val="008B58CC"/>
    <w:rsid w:val="008B6958"/>
    <w:rsid w:val="008C1064"/>
    <w:rsid w:val="008D109E"/>
    <w:rsid w:val="008D1182"/>
    <w:rsid w:val="008D77A8"/>
    <w:rsid w:val="008E106C"/>
    <w:rsid w:val="008E5834"/>
    <w:rsid w:val="008F08C9"/>
    <w:rsid w:val="0090114F"/>
    <w:rsid w:val="009074E9"/>
    <w:rsid w:val="00911FF3"/>
    <w:rsid w:val="00912788"/>
    <w:rsid w:val="00935030"/>
    <w:rsid w:val="00946E3B"/>
    <w:rsid w:val="00954D17"/>
    <w:rsid w:val="009623A9"/>
    <w:rsid w:val="0096669F"/>
    <w:rsid w:val="0097259B"/>
    <w:rsid w:val="00974EF7"/>
    <w:rsid w:val="0097655A"/>
    <w:rsid w:val="0098242E"/>
    <w:rsid w:val="00984F02"/>
    <w:rsid w:val="00985C32"/>
    <w:rsid w:val="009914CB"/>
    <w:rsid w:val="009B1E82"/>
    <w:rsid w:val="009B7835"/>
    <w:rsid w:val="009C4263"/>
    <w:rsid w:val="009C55CB"/>
    <w:rsid w:val="009C7A79"/>
    <w:rsid w:val="009D5B8B"/>
    <w:rsid w:val="009D6012"/>
    <w:rsid w:val="009E0D2E"/>
    <w:rsid w:val="009F1DB1"/>
    <w:rsid w:val="009F3A8C"/>
    <w:rsid w:val="00A001F3"/>
    <w:rsid w:val="00A00952"/>
    <w:rsid w:val="00A0367B"/>
    <w:rsid w:val="00A075AE"/>
    <w:rsid w:val="00A1405E"/>
    <w:rsid w:val="00A16519"/>
    <w:rsid w:val="00A25A42"/>
    <w:rsid w:val="00A36A00"/>
    <w:rsid w:val="00A4202F"/>
    <w:rsid w:val="00A5066F"/>
    <w:rsid w:val="00A55709"/>
    <w:rsid w:val="00A559FB"/>
    <w:rsid w:val="00A6516A"/>
    <w:rsid w:val="00A6526A"/>
    <w:rsid w:val="00A807E7"/>
    <w:rsid w:val="00AA0F2A"/>
    <w:rsid w:val="00AB01F9"/>
    <w:rsid w:val="00AB473C"/>
    <w:rsid w:val="00AB7ECF"/>
    <w:rsid w:val="00AC3254"/>
    <w:rsid w:val="00AD49B8"/>
    <w:rsid w:val="00AE380E"/>
    <w:rsid w:val="00AE796A"/>
    <w:rsid w:val="00AE7F60"/>
    <w:rsid w:val="00AF267A"/>
    <w:rsid w:val="00AF334A"/>
    <w:rsid w:val="00B07605"/>
    <w:rsid w:val="00B100D7"/>
    <w:rsid w:val="00B24CE0"/>
    <w:rsid w:val="00B336E7"/>
    <w:rsid w:val="00B35F73"/>
    <w:rsid w:val="00B43666"/>
    <w:rsid w:val="00B50B76"/>
    <w:rsid w:val="00B601BC"/>
    <w:rsid w:val="00B73F0C"/>
    <w:rsid w:val="00B756D3"/>
    <w:rsid w:val="00BA1528"/>
    <w:rsid w:val="00BA77C4"/>
    <w:rsid w:val="00BC2388"/>
    <w:rsid w:val="00BC75E4"/>
    <w:rsid w:val="00BE1B9D"/>
    <w:rsid w:val="00BE4318"/>
    <w:rsid w:val="00BF0110"/>
    <w:rsid w:val="00BF6EEB"/>
    <w:rsid w:val="00C07A5B"/>
    <w:rsid w:val="00C24B15"/>
    <w:rsid w:val="00C3223B"/>
    <w:rsid w:val="00C40992"/>
    <w:rsid w:val="00C51AC4"/>
    <w:rsid w:val="00C56128"/>
    <w:rsid w:val="00C61A60"/>
    <w:rsid w:val="00C64F51"/>
    <w:rsid w:val="00C71854"/>
    <w:rsid w:val="00C73FE2"/>
    <w:rsid w:val="00C74F00"/>
    <w:rsid w:val="00C811F0"/>
    <w:rsid w:val="00C91E99"/>
    <w:rsid w:val="00CA0D81"/>
    <w:rsid w:val="00CA2B50"/>
    <w:rsid w:val="00CA529F"/>
    <w:rsid w:val="00CB35E7"/>
    <w:rsid w:val="00CB3EF9"/>
    <w:rsid w:val="00CC484B"/>
    <w:rsid w:val="00CC6B8E"/>
    <w:rsid w:val="00CD07F9"/>
    <w:rsid w:val="00CE6701"/>
    <w:rsid w:val="00CE6938"/>
    <w:rsid w:val="00CE6C4C"/>
    <w:rsid w:val="00CF28D8"/>
    <w:rsid w:val="00CF2D49"/>
    <w:rsid w:val="00D00EF3"/>
    <w:rsid w:val="00D0665D"/>
    <w:rsid w:val="00D07565"/>
    <w:rsid w:val="00D16F91"/>
    <w:rsid w:val="00D21D8F"/>
    <w:rsid w:val="00D23DAB"/>
    <w:rsid w:val="00D261CD"/>
    <w:rsid w:val="00D33971"/>
    <w:rsid w:val="00D41735"/>
    <w:rsid w:val="00D43B8D"/>
    <w:rsid w:val="00D44A4F"/>
    <w:rsid w:val="00D47684"/>
    <w:rsid w:val="00D54E79"/>
    <w:rsid w:val="00D55E53"/>
    <w:rsid w:val="00D63F42"/>
    <w:rsid w:val="00D64647"/>
    <w:rsid w:val="00D73C8C"/>
    <w:rsid w:val="00D75CED"/>
    <w:rsid w:val="00D76E04"/>
    <w:rsid w:val="00D80B3C"/>
    <w:rsid w:val="00D83724"/>
    <w:rsid w:val="00D871D8"/>
    <w:rsid w:val="00D91959"/>
    <w:rsid w:val="00D928D0"/>
    <w:rsid w:val="00DB7FC0"/>
    <w:rsid w:val="00DC2454"/>
    <w:rsid w:val="00DD5016"/>
    <w:rsid w:val="00DE2306"/>
    <w:rsid w:val="00DE26D7"/>
    <w:rsid w:val="00DE44DC"/>
    <w:rsid w:val="00DF10BF"/>
    <w:rsid w:val="00DF46D7"/>
    <w:rsid w:val="00E01D90"/>
    <w:rsid w:val="00E05B15"/>
    <w:rsid w:val="00E06B6C"/>
    <w:rsid w:val="00E06E5E"/>
    <w:rsid w:val="00E07A91"/>
    <w:rsid w:val="00E12F01"/>
    <w:rsid w:val="00E300AA"/>
    <w:rsid w:val="00E4001F"/>
    <w:rsid w:val="00E476AA"/>
    <w:rsid w:val="00E54BD7"/>
    <w:rsid w:val="00E61A8C"/>
    <w:rsid w:val="00E64C2E"/>
    <w:rsid w:val="00E7293F"/>
    <w:rsid w:val="00E750C6"/>
    <w:rsid w:val="00E7788D"/>
    <w:rsid w:val="00E823F5"/>
    <w:rsid w:val="00E921AC"/>
    <w:rsid w:val="00E9645F"/>
    <w:rsid w:val="00EA1293"/>
    <w:rsid w:val="00EB3706"/>
    <w:rsid w:val="00EB79E9"/>
    <w:rsid w:val="00EC751C"/>
    <w:rsid w:val="00ED3D0D"/>
    <w:rsid w:val="00ED5D05"/>
    <w:rsid w:val="00ED6767"/>
    <w:rsid w:val="00EE2863"/>
    <w:rsid w:val="00EE32B6"/>
    <w:rsid w:val="00EF0727"/>
    <w:rsid w:val="00EF2C76"/>
    <w:rsid w:val="00EF4E4C"/>
    <w:rsid w:val="00F05572"/>
    <w:rsid w:val="00F071B0"/>
    <w:rsid w:val="00F17C3B"/>
    <w:rsid w:val="00F2137A"/>
    <w:rsid w:val="00F24FC4"/>
    <w:rsid w:val="00F265C2"/>
    <w:rsid w:val="00F423DB"/>
    <w:rsid w:val="00F444D1"/>
    <w:rsid w:val="00F51054"/>
    <w:rsid w:val="00F53499"/>
    <w:rsid w:val="00F55BF4"/>
    <w:rsid w:val="00F569C3"/>
    <w:rsid w:val="00F719A9"/>
    <w:rsid w:val="00F93E4E"/>
    <w:rsid w:val="00FA2256"/>
    <w:rsid w:val="00FB03A9"/>
    <w:rsid w:val="00FB5AA3"/>
    <w:rsid w:val="00FC4819"/>
    <w:rsid w:val="00FC535D"/>
    <w:rsid w:val="00FC6755"/>
    <w:rsid w:val="00FC7173"/>
    <w:rsid w:val="00FD59AF"/>
    <w:rsid w:val="00FE6806"/>
    <w:rsid w:val="00FF6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4B3818"/>
  <w15:docId w15:val="{DF2A349D-00FD-4D65-AF2C-EE8A1DE56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569C3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569C3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69C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69C3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F569C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  <w:style w:type="paragraph" w:styleId="ListParagraph">
    <w:name w:val="List Paragraph"/>
    <w:basedOn w:val="Normal"/>
    <w:link w:val="ListParagraphChar"/>
    <w:uiPriority w:val="1"/>
    <w:qFormat/>
    <w:rsid w:val="00F569C3"/>
    <w:pPr>
      <w:spacing w:after="160" w:line="259" w:lineRule="auto"/>
      <w:ind w:left="720"/>
      <w:contextualSpacing/>
    </w:pPr>
    <w:rPr>
      <w:lang w:val="en-US"/>
    </w:rPr>
  </w:style>
  <w:style w:type="table" w:styleId="TableGrid">
    <w:name w:val="Table Grid"/>
    <w:basedOn w:val="TableNormal"/>
    <w:uiPriority w:val="39"/>
    <w:rsid w:val="00F569C3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Heading3"/>
    <w:link w:val="BodyTextChar"/>
    <w:qFormat/>
    <w:rsid w:val="00F569C3"/>
    <w:pPr>
      <w:keepNext w:val="0"/>
      <w:keepLines w:val="0"/>
      <w:spacing w:before="0" w:after="200" w:line="480" w:lineRule="auto"/>
    </w:pPr>
    <w:rPr>
      <w:rFonts w:eastAsiaTheme="minorHAnsi" w:cs="Calibri"/>
      <w:b w:val="0"/>
      <w:bCs w:val="0"/>
      <w:color w:val="auto"/>
      <w:lang w:val="en-US"/>
    </w:rPr>
  </w:style>
  <w:style w:type="character" w:customStyle="1" w:styleId="BodyTextChar">
    <w:name w:val="Body Text Char"/>
    <w:basedOn w:val="DefaultParagraphFont"/>
    <w:link w:val="BodyText"/>
    <w:rsid w:val="00F569C3"/>
    <w:rPr>
      <w:rFonts w:asciiTheme="majorHAnsi" w:hAnsiTheme="majorHAnsi" w:cs="Calibri"/>
      <w:lang w:val="en-US"/>
    </w:rPr>
  </w:style>
  <w:style w:type="character" w:customStyle="1" w:styleId="ListParagraphChar">
    <w:name w:val="List Paragraph Char"/>
    <w:basedOn w:val="DefaultParagraphFont"/>
    <w:link w:val="ListParagraph"/>
    <w:uiPriority w:val="1"/>
    <w:locked/>
    <w:rsid w:val="00F569C3"/>
    <w:rPr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69C3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665</Words>
  <Characters>3792</Characters>
  <Application>Microsoft Office Word</Application>
  <DocSecurity>0</DocSecurity>
  <Lines>31</Lines>
  <Paragraphs>8</Paragraphs>
  <ScaleCrop>false</ScaleCrop>
  <Company>Spi-Global</Company>
  <LinksUpToDate>false</LinksUpToDate>
  <CharactersWithSpaces>4449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E403666</dc:creator>
  <cp:keywords/>
  <dc:description/>
  <cp:lastModifiedBy>Crawley, Adam (CDC/NCIRD/CORVD)</cp:lastModifiedBy>
  <cp:revision>2</cp:revision>
  <dcterms:created xsi:type="dcterms:W3CDTF">2025-04-29T17:12:00Z</dcterms:created>
  <dcterms:modified xsi:type="dcterms:W3CDTF">2025-04-29T17:12:00Z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2025-04-29T17:11:54Z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fd3f5c8e-f173-45f9-af81-13bba4d55730</vt:lpwstr>
  </property>
  <property fmtid="{D5CDD505-2E9C-101B-9397-08002B2CF9AE}" pid="8" name="MSIP_Label_7b94a7b8-f06c-4dfe-bdcc-9b548fd58c31_ContentBits">
    <vt:lpwstr>0</vt:lpwstr>
  </property>
</Properties>
</file>