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FAB08" w14:textId="4EE25C1F" w:rsidR="00A57836" w:rsidRPr="0001361E" w:rsidRDefault="000D2048" w:rsidP="00A57836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Supplemental</w:t>
      </w:r>
      <w:r w:rsidR="00A57836" w:rsidRPr="0001361E">
        <w:rPr>
          <w:rFonts w:ascii="Times New Roman" w:hAnsi="Times New Roman" w:cs="Times New Roman"/>
        </w:rPr>
        <w:t xml:space="preserve"> Table 1. Prevalence of anal HPV 16 </w:t>
      </w:r>
      <w:r w:rsidR="00FF6659">
        <w:rPr>
          <w:rFonts w:ascii="Times New Roman" w:hAnsi="Times New Roman" w:cs="Times New Roman"/>
        </w:rPr>
        <w:t xml:space="preserve">and HPV 18 </w:t>
      </w:r>
      <w:r w:rsidR="00A57836" w:rsidRPr="0001361E">
        <w:rPr>
          <w:rFonts w:ascii="Times New Roman" w:hAnsi="Times New Roman" w:cs="Times New Roman"/>
        </w:rPr>
        <w:t xml:space="preserve">and </w:t>
      </w:r>
      <w:r w:rsidR="00A57836" w:rsidRPr="0001361E">
        <w:rPr>
          <w:rFonts w:ascii="Times New Roman" w:eastAsia="Calibri" w:hAnsi="Times New Roman" w:cs="Times New Roman"/>
        </w:rPr>
        <w:t xml:space="preserve">adjusted prevalence ratios for associations between HPV vaccination and anal HPV 16 </w:t>
      </w:r>
      <w:r w:rsidR="00FF6659">
        <w:rPr>
          <w:rFonts w:ascii="Times New Roman" w:eastAsia="Calibri" w:hAnsi="Times New Roman" w:cs="Times New Roman"/>
        </w:rPr>
        <w:t xml:space="preserve">and HPV 18 </w:t>
      </w:r>
      <w:r w:rsidR="00A57836" w:rsidRPr="0001361E">
        <w:rPr>
          <w:rFonts w:ascii="Times New Roman" w:eastAsia="Calibri" w:hAnsi="Times New Roman" w:cs="Times New Roman"/>
        </w:rPr>
        <w:t xml:space="preserve">among men and other persons assigned male at birth </w:t>
      </w:r>
      <w:r w:rsidR="007943DF" w:rsidRPr="0001361E">
        <w:rPr>
          <w:rFonts w:ascii="Times New Roman" w:eastAsia="Calibri" w:hAnsi="Times New Roman" w:cs="Times New Roman"/>
        </w:rPr>
        <w:t xml:space="preserve">who have sex with men </w:t>
      </w:r>
      <w:r w:rsidR="00A57836" w:rsidRPr="0001361E">
        <w:rPr>
          <w:rFonts w:ascii="Times New Roman" w:eastAsia="Calibri" w:hAnsi="Times New Roman" w:cs="Times New Roman"/>
        </w:rPr>
        <w:t xml:space="preserve">attending sexual health clinics in three U.S. cities, stratified by age group — 2018–2023 </w:t>
      </w:r>
    </w:p>
    <w:tbl>
      <w:tblPr>
        <w:tblStyle w:val="TableGrid"/>
        <w:tblpPr w:leftFromText="180" w:rightFromText="180" w:vertAnchor="text" w:tblpY="1"/>
        <w:tblOverlap w:val="never"/>
        <w:tblW w:w="12950" w:type="dxa"/>
        <w:tblLook w:val="04A0" w:firstRow="1" w:lastRow="0" w:firstColumn="1" w:lastColumn="0" w:noHBand="0" w:noVBand="1"/>
      </w:tblPr>
      <w:tblGrid>
        <w:gridCol w:w="4225"/>
        <w:gridCol w:w="1318"/>
        <w:gridCol w:w="1920"/>
        <w:gridCol w:w="2047"/>
        <w:gridCol w:w="1720"/>
        <w:gridCol w:w="1720"/>
      </w:tblGrid>
      <w:tr w:rsidR="00CD0572" w:rsidRPr="0001361E" w14:paraId="1D509808" w14:textId="77777777" w:rsidTr="00AD079D">
        <w:trPr>
          <w:trHeight w:val="300"/>
        </w:trPr>
        <w:tc>
          <w:tcPr>
            <w:tcW w:w="4225" w:type="dxa"/>
            <w:noWrap/>
          </w:tcPr>
          <w:p w14:paraId="6E1D37CF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18" w:type="dxa"/>
          </w:tcPr>
          <w:p w14:paraId="71F2E666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967" w:type="dxa"/>
            <w:gridSpan w:val="2"/>
          </w:tcPr>
          <w:p w14:paraId="0B5360C3" w14:textId="079643EC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HPV 16</w:t>
            </w:r>
          </w:p>
        </w:tc>
        <w:tc>
          <w:tcPr>
            <w:tcW w:w="3440" w:type="dxa"/>
            <w:gridSpan w:val="2"/>
          </w:tcPr>
          <w:p w14:paraId="478390A3" w14:textId="3502E8D2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HPV 18</w:t>
            </w:r>
          </w:p>
        </w:tc>
      </w:tr>
      <w:tr w:rsidR="00CD0572" w:rsidRPr="0001361E" w14:paraId="3856DEB3" w14:textId="2D096D67" w:rsidTr="00CD0572">
        <w:trPr>
          <w:trHeight w:val="300"/>
        </w:trPr>
        <w:tc>
          <w:tcPr>
            <w:tcW w:w="4225" w:type="dxa"/>
            <w:noWrap/>
            <w:hideMark/>
          </w:tcPr>
          <w:p w14:paraId="31011C9C" w14:textId="77777777" w:rsidR="00CD0572" w:rsidRPr="0001361E" w:rsidRDefault="00CD0572" w:rsidP="00CD0572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1318" w:type="dxa"/>
          </w:tcPr>
          <w:p w14:paraId="12B36A2F" w14:textId="77777777" w:rsidR="00CD0572" w:rsidRPr="0001361E" w:rsidRDefault="00CD0572" w:rsidP="00CD0572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N</w:t>
            </w:r>
          </w:p>
        </w:tc>
        <w:tc>
          <w:tcPr>
            <w:tcW w:w="1920" w:type="dxa"/>
          </w:tcPr>
          <w:p w14:paraId="07FD5AEE" w14:textId="34D4DE92" w:rsidR="00CD0572" w:rsidRPr="0001361E" w:rsidRDefault="00CD0572" w:rsidP="00CD0572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P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>revalence</w:t>
            </w:r>
          </w:p>
          <w:p w14:paraId="1D960560" w14:textId="77777777" w:rsidR="00CD0572" w:rsidRPr="0001361E" w:rsidRDefault="00CD0572" w:rsidP="00CD0572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n (%)</w:t>
            </w:r>
          </w:p>
        </w:tc>
        <w:tc>
          <w:tcPr>
            <w:tcW w:w="2047" w:type="dxa"/>
            <w:noWrap/>
            <w:hideMark/>
          </w:tcPr>
          <w:p w14:paraId="1F58EE19" w14:textId="77777777" w:rsidR="00CD0572" w:rsidRPr="0001361E" w:rsidRDefault="00CD0572" w:rsidP="00CD0572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Adjusted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PR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a,b</w:t>
            </w:r>
            <w:proofErr w:type="spellEnd"/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31B2EDBB" w14:textId="77777777" w:rsidR="00CD0572" w:rsidRPr="0001361E" w:rsidRDefault="00CD0572" w:rsidP="00CD0572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  <w:tc>
          <w:tcPr>
            <w:tcW w:w="1720" w:type="dxa"/>
          </w:tcPr>
          <w:p w14:paraId="1C1CAD1B" w14:textId="77777777" w:rsidR="00CD0572" w:rsidRPr="0001361E" w:rsidRDefault="00CD0572" w:rsidP="00CD0572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P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>revalence</w:t>
            </w:r>
          </w:p>
          <w:p w14:paraId="26D91D0B" w14:textId="1329A82C" w:rsidR="00CD0572" w:rsidRPr="0001361E" w:rsidRDefault="00CD0572" w:rsidP="00CD0572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n (%)</w:t>
            </w:r>
          </w:p>
        </w:tc>
        <w:tc>
          <w:tcPr>
            <w:tcW w:w="1720" w:type="dxa"/>
          </w:tcPr>
          <w:p w14:paraId="40255EC6" w14:textId="77777777" w:rsidR="00CD0572" w:rsidRPr="0001361E" w:rsidRDefault="00CD0572" w:rsidP="00CD0572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Adjusted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PR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a,b</w:t>
            </w:r>
            <w:proofErr w:type="spellEnd"/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</w:p>
          <w:p w14:paraId="5DB6E3AE" w14:textId="74B1B402" w:rsidR="00CD0572" w:rsidRPr="0001361E" w:rsidRDefault="00CD0572" w:rsidP="00CD0572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(95% CI)</w:t>
            </w:r>
          </w:p>
        </w:tc>
      </w:tr>
      <w:tr w:rsidR="00CD0572" w:rsidRPr="0001361E" w14:paraId="59CA1C62" w14:textId="5E932ABD" w:rsidTr="000A2D33">
        <w:trPr>
          <w:trHeight w:val="300"/>
        </w:trPr>
        <w:tc>
          <w:tcPr>
            <w:tcW w:w="12950" w:type="dxa"/>
            <w:gridSpan w:val="6"/>
            <w:shd w:val="clear" w:color="auto" w:fill="D9D9D9" w:themeFill="background1" w:themeFillShade="D9"/>
          </w:tcPr>
          <w:p w14:paraId="4EDB9097" w14:textId="1CED34A1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Ages 18</w:t>
            </w:r>
            <w:r w:rsidRPr="0001361E">
              <w:rPr>
                <w:rFonts w:ascii="Times New Roman" w:eastAsia="Calibri" w:hAnsi="Times New Roman" w:cs="Times New Roman"/>
              </w:rPr>
              <w:t>–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>26 years</w:t>
            </w:r>
          </w:p>
        </w:tc>
      </w:tr>
      <w:tr w:rsidR="00CD0572" w:rsidRPr="0001361E" w14:paraId="662975C6" w14:textId="3EECF05C" w:rsidTr="00CD0572">
        <w:trPr>
          <w:trHeight w:val="300"/>
        </w:trPr>
        <w:tc>
          <w:tcPr>
            <w:tcW w:w="4225" w:type="dxa"/>
            <w:noWrap/>
          </w:tcPr>
          <w:p w14:paraId="39AFC0FB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Total</w:t>
            </w:r>
          </w:p>
        </w:tc>
        <w:tc>
          <w:tcPr>
            <w:tcW w:w="1318" w:type="dxa"/>
          </w:tcPr>
          <w:p w14:paraId="268B2DCF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2802</w:t>
            </w:r>
          </w:p>
        </w:tc>
        <w:tc>
          <w:tcPr>
            <w:tcW w:w="1920" w:type="dxa"/>
          </w:tcPr>
          <w:p w14:paraId="446922C2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200 (7.1)</w:t>
            </w:r>
          </w:p>
        </w:tc>
        <w:tc>
          <w:tcPr>
            <w:tcW w:w="2047" w:type="dxa"/>
            <w:noWrap/>
            <w:vAlign w:val="bottom"/>
          </w:tcPr>
          <w:p w14:paraId="10674E09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1720" w:type="dxa"/>
          </w:tcPr>
          <w:p w14:paraId="55BB7C09" w14:textId="6CD25BDC" w:rsidR="00CD0572" w:rsidRPr="0001361E" w:rsidRDefault="00A3769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81 (2.9)</w:t>
            </w:r>
          </w:p>
        </w:tc>
        <w:tc>
          <w:tcPr>
            <w:tcW w:w="1720" w:type="dxa"/>
          </w:tcPr>
          <w:p w14:paraId="22CDCE18" w14:textId="1CEE843F" w:rsidR="00CD0572" w:rsidRPr="0001361E" w:rsidRDefault="0014612C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</w:tr>
      <w:tr w:rsidR="00CD0572" w:rsidRPr="0001361E" w14:paraId="487EC5CE" w14:textId="31E615EB" w:rsidTr="00CD0572">
        <w:trPr>
          <w:trHeight w:val="300"/>
        </w:trPr>
        <w:tc>
          <w:tcPr>
            <w:tcW w:w="4225" w:type="dxa"/>
            <w:noWrap/>
          </w:tcPr>
          <w:p w14:paraId="5F982A35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HPV vaccination</w:t>
            </w:r>
          </w:p>
        </w:tc>
        <w:tc>
          <w:tcPr>
            <w:tcW w:w="1318" w:type="dxa"/>
          </w:tcPr>
          <w:p w14:paraId="6B982811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20" w:type="dxa"/>
          </w:tcPr>
          <w:p w14:paraId="4745F4D5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047" w:type="dxa"/>
            <w:noWrap/>
            <w:vAlign w:val="bottom"/>
          </w:tcPr>
          <w:p w14:paraId="61CE7581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11894A3F" w14:textId="1CB96B02" w:rsidR="00CD0572" w:rsidRPr="0001361E" w:rsidRDefault="00946509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1720" w:type="dxa"/>
          </w:tcPr>
          <w:p w14:paraId="62E3B0EF" w14:textId="2474024F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D0572" w:rsidRPr="0001361E" w14:paraId="11DEC7EB" w14:textId="5A4A9335" w:rsidTr="00CD0572">
        <w:trPr>
          <w:trHeight w:val="300"/>
        </w:trPr>
        <w:tc>
          <w:tcPr>
            <w:tcW w:w="4225" w:type="dxa"/>
            <w:noWrap/>
          </w:tcPr>
          <w:p w14:paraId="427757E9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318" w:type="dxa"/>
          </w:tcPr>
          <w:p w14:paraId="77746AF2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>1553</w:t>
            </w:r>
          </w:p>
        </w:tc>
        <w:tc>
          <w:tcPr>
            <w:tcW w:w="1920" w:type="dxa"/>
          </w:tcPr>
          <w:p w14:paraId="4837B5EF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123 (7.9)</w:t>
            </w:r>
          </w:p>
        </w:tc>
        <w:tc>
          <w:tcPr>
            <w:tcW w:w="2047" w:type="dxa"/>
            <w:noWrap/>
            <w:vAlign w:val="bottom"/>
          </w:tcPr>
          <w:p w14:paraId="1C4B5A95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Ref</w:t>
            </w:r>
          </w:p>
        </w:tc>
        <w:tc>
          <w:tcPr>
            <w:tcW w:w="1720" w:type="dxa"/>
          </w:tcPr>
          <w:p w14:paraId="18D73754" w14:textId="403BB1B0" w:rsidR="00CD0572" w:rsidRPr="0001361E" w:rsidRDefault="00946509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54 (3.5)</w:t>
            </w:r>
          </w:p>
        </w:tc>
        <w:tc>
          <w:tcPr>
            <w:tcW w:w="1720" w:type="dxa"/>
          </w:tcPr>
          <w:p w14:paraId="79FE3982" w14:textId="7B4FFA27" w:rsidR="00CD0572" w:rsidRPr="0001361E" w:rsidRDefault="00A3769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Ref</w:t>
            </w:r>
          </w:p>
        </w:tc>
      </w:tr>
      <w:tr w:rsidR="00CD0572" w:rsidRPr="0001361E" w14:paraId="7F8188A1" w14:textId="7F94DA03" w:rsidTr="00CD0572">
        <w:trPr>
          <w:trHeight w:val="300"/>
        </w:trPr>
        <w:tc>
          <w:tcPr>
            <w:tcW w:w="4225" w:type="dxa"/>
            <w:noWrap/>
          </w:tcPr>
          <w:p w14:paraId="2AA84848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318" w:type="dxa"/>
          </w:tcPr>
          <w:p w14:paraId="14E9B7B1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>1249</w:t>
            </w:r>
          </w:p>
        </w:tc>
        <w:tc>
          <w:tcPr>
            <w:tcW w:w="1920" w:type="dxa"/>
          </w:tcPr>
          <w:p w14:paraId="6538CA5B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77 (6.2)</w:t>
            </w:r>
          </w:p>
        </w:tc>
        <w:tc>
          <w:tcPr>
            <w:tcW w:w="2047" w:type="dxa"/>
            <w:noWrap/>
            <w:vAlign w:val="bottom"/>
          </w:tcPr>
          <w:p w14:paraId="4EB7E2B8" w14:textId="7CD9D822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</w:t>
            </w:r>
            <w:r w:rsidR="004F170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68</w:t>
            </w:r>
            <w:r w:rsidR="004F1702"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(0.5</w:t>
            </w:r>
            <w:r w:rsidR="004F170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0.9</w:t>
            </w:r>
            <w:r w:rsidR="004F170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720" w:type="dxa"/>
          </w:tcPr>
          <w:p w14:paraId="22EE525A" w14:textId="73F4EDE0" w:rsidR="00CD0572" w:rsidRPr="00946509" w:rsidRDefault="00946509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946509">
              <w:rPr>
                <w:rFonts w:ascii="Times New Roman" w:eastAsia="Calibri" w:hAnsi="Times New Roman" w:cs="Times New Roman"/>
                <w:color w:val="000000"/>
              </w:rPr>
              <w:t>27 (2.1)</w:t>
            </w:r>
          </w:p>
        </w:tc>
        <w:tc>
          <w:tcPr>
            <w:tcW w:w="1720" w:type="dxa"/>
          </w:tcPr>
          <w:p w14:paraId="0C7C8FB7" w14:textId="579D8732" w:rsidR="00CD0572" w:rsidRPr="004424C1" w:rsidRDefault="00CE41AB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424C1">
              <w:rPr>
                <w:rFonts w:ascii="Times New Roman" w:eastAsia="Calibri" w:hAnsi="Times New Roman" w:cs="Times New Roman"/>
                <w:color w:val="000000"/>
              </w:rPr>
              <w:t>0.62 (0.39, 1.01)</w:t>
            </w:r>
          </w:p>
        </w:tc>
      </w:tr>
      <w:tr w:rsidR="00CD0572" w:rsidRPr="0001361E" w14:paraId="5B82F495" w14:textId="6EFC3D8E" w:rsidTr="00CD0572">
        <w:trPr>
          <w:trHeight w:val="300"/>
        </w:trPr>
        <w:tc>
          <w:tcPr>
            <w:tcW w:w="4225" w:type="dxa"/>
            <w:noWrap/>
          </w:tcPr>
          <w:p w14:paraId="276375E3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Age at first vaccination,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c</w:t>
            </w:r>
            <w:proofErr w:type="spellEnd"/>
          </w:p>
        </w:tc>
        <w:tc>
          <w:tcPr>
            <w:tcW w:w="1318" w:type="dxa"/>
          </w:tcPr>
          <w:p w14:paraId="2DAE406F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20" w:type="dxa"/>
            <w:vAlign w:val="center"/>
          </w:tcPr>
          <w:p w14:paraId="10EABA4B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2047" w:type="dxa"/>
            <w:noWrap/>
            <w:vAlign w:val="bottom"/>
          </w:tcPr>
          <w:p w14:paraId="17F98C2A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52C42703" w14:textId="2FD06E99" w:rsidR="00CD0572" w:rsidRPr="001E2E6A" w:rsidRDefault="005110F7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1720" w:type="dxa"/>
          </w:tcPr>
          <w:p w14:paraId="5DD273DC" w14:textId="5B832F8D" w:rsidR="00CD0572" w:rsidRPr="001E2E6A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D0572" w:rsidRPr="0001361E" w14:paraId="27BAAFC6" w14:textId="091E1803" w:rsidTr="00CD0572">
        <w:trPr>
          <w:trHeight w:val="300"/>
        </w:trPr>
        <w:tc>
          <w:tcPr>
            <w:tcW w:w="4225" w:type="dxa"/>
            <w:noWrap/>
          </w:tcPr>
          <w:p w14:paraId="49EDE35A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&lt; 18</w:t>
            </w:r>
          </w:p>
        </w:tc>
        <w:tc>
          <w:tcPr>
            <w:tcW w:w="1318" w:type="dxa"/>
          </w:tcPr>
          <w:p w14:paraId="4637CAC3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573 </w:t>
            </w:r>
          </w:p>
        </w:tc>
        <w:tc>
          <w:tcPr>
            <w:tcW w:w="1920" w:type="dxa"/>
          </w:tcPr>
          <w:p w14:paraId="656A7739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5 (0.9)</w:t>
            </w:r>
          </w:p>
        </w:tc>
        <w:tc>
          <w:tcPr>
            <w:tcW w:w="2047" w:type="dxa"/>
            <w:noWrap/>
          </w:tcPr>
          <w:p w14:paraId="406CC47C" w14:textId="2E119E99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0.10 (0.04, 0.2</w:t>
            </w:r>
            <w:r w:rsidR="00A65A5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720" w:type="dxa"/>
          </w:tcPr>
          <w:p w14:paraId="7D445FA2" w14:textId="75DC399E" w:rsidR="00CD0572" w:rsidRPr="001E2E6A" w:rsidRDefault="005110F7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 (0.2)</w:t>
            </w:r>
          </w:p>
        </w:tc>
        <w:tc>
          <w:tcPr>
            <w:tcW w:w="1720" w:type="dxa"/>
          </w:tcPr>
          <w:p w14:paraId="628BE77B" w14:textId="7E8F57A3" w:rsidR="00CD0572" w:rsidRPr="004424C1" w:rsidRDefault="00A65A54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0.05 (0.01, 0.37)</w:t>
            </w:r>
          </w:p>
        </w:tc>
      </w:tr>
      <w:tr w:rsidR="00CD0572" w:rsidRPr="0001361E" w14:paraId="32C26911" w14:textId="4EC62490" w:rsidTr="00CD0572">
        <w:trPr>
          <w:trHeight w:val="300"/>
        </w:trPr>
        <w:tc>
          <w:tcPr>
            <w:tcW w:w="4225" w:type="dxa"/>
            <w:noWrap/>
          </w:tcPr>
          <w:p w14:paraId="3FF619E5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18–26</w:t>
            </w:r>
          </w:p>
        </w:tc>
        <w:tc>
          <w:tcPr>
            <w:tcW w:w="1318" w:type="dxa"/>
          </w:tcPr>
          <w:p w14:paraId="5F4C2D4C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676 </w:t>
            </w:r>
          </w:p>
        </w:tc>
        <w:tc>
          <w:tcPr>
            <w:tcW w:w="1920" w:type="dxa"/>
          </w:tcPr>
          <w:p w14:paraId="0872A4EA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72 (10.7)</w:t>
            </w:r>
          </w:p>
        </w:tc>
        <w:tc>
          <w:tcPr>
            <w:tcW w:w="2047" w:type="dxa"/>
            <w:noWrap/>
          </w:tcPr>
          <w:p w14:paraId="312D527E" w14:textId="06717C11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1.</w:t>
            </w:r>
            <w:r w:rsidR="00A65A54" w:rsidRPr="0001361E"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="00A65A54"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="00A65A54" w:rsidRPr="0001361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(0.8</w:t>
            </w:r>
            <w:r w:rsidR="00A65A54">
              <w:rPr>
                <w:rFonts w:ascii="Times New Roman" w:eastAsia="Calibri" w:hAnsi="Times New Roman" w:cs="Times New Roman"/>
                <w:color w:val="000000"/>
              </w:rPr>
              <w:t>3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, 1.</w:t>
            </w:r>
            <w:r w:rsidR="00A65A54">
              <w:rPr>
                <w:rFonts w:ascii="Times New Roman" w:eastAsia="Calibri" w:hAnsi="Times New Roman" w:cs="Times New Roman"/>
                <w:color w:val="000000"/>
              </w:rPr>
              <w:t>48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1720" w:type="dxa"/>
          </w:tcPr>
          <w:p w14:paraId="59E2710E" w14:textId="7F536B60" w:rsidR="00CD0572" w:rsidRPr="001E2E6A" w:rsidRDefault="005110F7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26 (3.9)</w:t>
            </w:r>
          </w:p>
        </w:tc>
        <w:tc>
          <w:tcPr>
            <w:tcW w:w="1720" w:type="dxa"/>
          </w:tcPr>
          <w:p w14:paraId="227576FD" w14:textId="4B33DCD9" w:rsidR="00CD0572" w:rsidRPr="001E2E6A" w:rsidRDefault="00A65A54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1.10 (0.68, 1.81)</w:t>
            </w:r>
          </w:p>
        </w:tc>
      </w:tr>
      <w:tr w:rsidR="00CD0572" w:rsidRPr="0001361E" w14:paraId="23183FDF" w14:textId="7EE19025" w:rsidTr="00CD0572">
        <w:trPr>
          <w:trHeight w:val="300"/>
        </w:trPr>
        <w:tc>
          <w:tcPr>
            <w:tcW w:w="4225" w:type="dxa"/>
            <w:noWrap/>
          </w:tcPr>
          <w:p w14:paraId="67457AFA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Time since first vaccination,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c</w:t>
            </w:r>
            <w:proofErr w:type="spellEnd"/>
          </w:p>
        </w:tc>
        <w:tc>
          <w:tcPr>
            <w:tcW w:w="1318" w:type="dxa"/>
          </w:tcPr>
          <w:p w14:paraId="6F8BC5CC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20" w:type="dxa"/>
            <w:vAlign w:val="center"/>
          </w:tcPr>
          <w:p w14:paraId="60302269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2047" w:type="dxa"/>
            <w:noWrap/>
            <w:vAlign w:val="bottom"/>
          </w:tcPr>
          <w:p w14:paraId="31A5075D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7D4D2B51" w14:textId="24804870" w:rsidR="00CD0572" w:rsidRPr="001E2E6A" w:rsidRDefault="009C254B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1720" w:type="dxa"/>
          </w:tcPr>
          <w:p w14:paraId="2E63E78F" w14:textId="7DB75537" w:rsidR="00CD0572" w:rsidRPr="001E2E6A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D0572" w:rsidRPr="0001361E" w14:paraId="0721680D" w14:textId="6FAB11D7" w:rsidTr="00CD0572">
        <w:trPr>
          <w:trHeight w:val="300"/>
        </w:trPr>
        <w:tc>
          <w:tcPr>
            <w:tcW w:w="4225" w:type="dxa"/>
            <w:noWrap/>
          </w:tcPr>
          <w:p w14:paraId="7457139E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1318" w:type="dxa"/>
          </w:tcPr>
          <w:p w14:paraId="4B988AC9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917 </w:t>
            </w:r>
          </w:p>
        </w:tc>
        <w:tc>
          <w:tcPr>
            <w:tcW w:w="1920" w:type="dxa"/>
          </w:tcPr>
          <w:p w14:paraId="36111A8F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33 (3.6)</w:t>
            </w:r>
          </w:p>
        </w:tc>
        <w:tc>
          <w:tcPr>
            <w:tcW w:w="2047" w:type="dxa"/>
            <w:noWrap/>
            <w:vAlign w:val="bottom"/>
          </w:tcPr>
          <w:p w14:paraId="4934BC1C" w14:textId="10BE1FAD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0.4</w:t>
            </w:r>
            <w:r w:rsidR="00A26F4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(0.28, 0.6</w:t>
            </w:r>
            <w:r w:rsidR="00A26F4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720" w:type="dxa"/>
          </w:tcPr>
          <w:p w14:paraId="7C91B0F0" w14:textId="1A49547E" w:rsidR="00CD0572" w:rsidRPr="001E2E6A" w:rsidRDefault="009C254B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 (1.6)</w:t>
            </w:r>
          </w:p>
        </w:tc>
        <w:tc>
          <w:tcPr>
            <w:tcW w:w="1720" w:type="dxa"/>
          </w:tcPr>
          <w:p w14:paraId="10D8677C" w14:textId="29A7CA3E" w:rsidR="00CD0572" w:rsidRPr="004424C1" w:rsidRDefault="0080256F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0.48 (0.27, 0.87)</w:t>
            </w:r>
          </w:p>
        </w:tc>
      </w:tr>
      <w:tr w:rsidR="00CD0572" w:rsidRPr="0001361E" w14:paraId="0E685194" w14:textId="4D4F0406" w:rsidTr="00CD0572">
        <w:trPr>
          <w:trHeight w:val="300"/>
        </w:trPr>
        <w:tc>
          <w:tcPr>
            <w:tcW w:w="4225" w:type="dxa"/>
            <w:noWrap/>
          </w:tcPr>
          <w:p w14:paraId="27A16116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1318" w:type="dxa"/>
          </w:tcPr>
          <w:p w14:paraId="751662D4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332 </w:t>
            </w:r>
          </w:p>
        </w:tc>
        <w:tc>
          <w:tcPr>
            <w:tcW w:w="1920" w:type="dxa"/>
          </w:tcPr>
          <w:p w14:paraId="76DA570C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44 (13.3)</w:t>
            </w:r>
          </w:p>
        </w:tc>
        <w:tc>
          <w:tcPr>
            <w:tcW w:w="2047" w:type="dxa"/>
            <w:noWrap/>
            <w:vAlign w:val="bottom"/>
          </w:tcPr>
          <w:p w14:paraId="314A6743" w14:textId="1DDD3791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1.</w:t>
            </w:r>
            <w:r w:rsidR="00A26F47">
              <w:rPr>
                <w:rFonts w:ascii="Times New Roman" w:eastAsia="Calibri" w:hAnsi="Times New Roman" w:cs="Times New Roman"/>
                <w:color w:val="000000"/>
              </w:rPr>
              <w:t>34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 xml:space="preserve"> (</w:t>
            </w:r>
            <w:r w:rsidR="00A26F47">
              <w:rPr>
                <w:rFonts w:ascii="Times New Roman" w:eastAsia="Calibri" w:hAnsi="Times New Roman" w:cs="Times New Roman"/>
                <w:color w:val="000000"/>
              </w:rPr>
              <w:t>0.96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="00A26F47">
              <w:rPr>
                <w:rFonts w:ascii="Times New Roman" w:eastAsia="Calibri" w:hAnsi="Times New Roman" w:cs="Times New Roman"/>
                <w:color w:val="000000"/>
              </w:rPr>
              <w:t>1.87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1720" w:type="dxa"/>
          </w:tcPr>
          <w:p w14:paraId="78B57B58" w14:textId="512D1534" w:rsidR="00CD0572" w:rsidRPr="001E2E6A" w:rsidRDefault="009C254B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 (3.6)</w:t>
            </w:r>
          </w:p>
        </w:tc>
        <w:tc>
          <w:tcPr>
            <w:tcW w:w="1720" w:type="dxa"/>
          </w:tcPr>
          <w:p w14:paraId="6B5A32F8" w14:textId="5EE50DDF" w:rsidR="00CD0572" w:rsidRPr="001E2E6A" w:rsidRDefault="0080256F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0.98 (0.52, 1.85)</w:t>
            </w:r>
          </w:p>
        </w:tc>
      </w:tr>
      <w:tr w:rsidR="00CD0572" w:rsidRPr="0001361E" w14:paraId="5A1F67AC" w14:textId="5586C4EF" w:rsidTr="00CD0572">
        <w:trPr>
          <w:trHeight w:val="533"/>
        </w:trPr>
        <w:tc>
          <w:tcPr>
            <w:tcW w:w="4225" w:type="dxa"/>
            <w:noWrap/>
          </w:tcPr>
          <w:p w14:paraId="530E653E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Time since first vaccination (years) among those vaccinated at age 18</w:t>
            </w:r>
            <w:r w:rsidRPr="0001361E">
              <w:rPr>
                <w:rFonts w:ascii="Times New Roman" w:eastAsia="Calibri" w:hAnsi="Times New Roman" w:cs="Times New Roman"/>
              </w:rPr>
              <w:t>–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26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c</w:t>
            </w:r>
            <w:proofErr w:type="spellEnd"/>
          </w:p>
        </w:tc>
        <w:tc>
          <w:tcPr>
            <w:tcW w:w="1318" w:type="dxa"/>
          </w:tcPr>
          <w:p w14:paraId="6A4EEA7D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20" w:type="dxa"/>
            <w:vAlign w:val="center"/>
          </w:tcPr>
          <w:p w14:paraId="7086BDFC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2047" w:type="dxa"/>
            <w:noWrap/>
            <w:vAlign w:val="bottom"/>
          </w:tcPr>
          <w:p w14:paraId="7C33610F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7BDFFCA8" w14:textId="77777777" w:rsidR="00CD0572" w:rsidRPr="001E2E6A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2E3DE27C" w14:textId="485EE766" w:rsidR="00CD0572" w:rsidRPr="001E2E6A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D0572" w:rsidRPr="0001361E" w14:paraId="66C92178" w14:textId="39A95F43" w:rsidTr="00CD0572">
        <w:trPr>
          <w:trHeight w:val="302"/>
        </w:trPr>
        <w:tc>
          <w:tcPr>
            <w:tcW w:w="4225" w:type="dxa"/>
            <w:noWrap/>
          </w:tcPr>
          <w:p w14:paraId="01D908A1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1318" w:type="dxa"/>
          </w:tcPr>
          <w:p w14:paraId="7E2CC57A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>348</w:t>
            </w:r>
          </w:p>
        </w:tc>
        <w:tc>
          <w:tcPr>
            <w:tcW w:w="1920" w:type="dxa"/>
          </w:tcPr>
          <w:p w14:paraId="16A0D3FC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28 (8.1)</w:t>
            </w:r>
          </w:p>
        </w:tc>
        <w:tc>
          <w:tcPr>
            <w:tcW w:w="2047" w:type="dxa"/>
            <w:noWrap/>
            <w:vAlign w:val="bottom"/>
          </w:tcPr>
          <w:p w14:paraId="32F11BED" w14:textId="6B888808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0.</w:t>
            </w:r>
            <w:r w:rsidR="00AB73DD">
              <w:rPr>
                <w:rFonts w:ascii="Times New Roman" w:eastAsia="Calibri" w:hAnsi="Times New Roman" w:cs="Times New Roman"/>
                <w:color w:val="000000"/>
              </w:rPr>
              <w:t>84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 xml:space="preserve"> (0.</w:t>
            </w:r>
            <w:r w:rsidR="00AB73DD">
              <w:rPr>
                <w:rFonts w:ascii="Times New Roman" w:eastAsia="Calibri" w:hAnsi="Times New Roman" w:cs="Times New Roman"/>
                <w:color w:val="000000"/>
              </w:rPr>
              <w:t>56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, 1.</w:t>
            </w:r>
            <w:r w:rsidR="00AB73DD">
              <w:rPr>
                <w:rFonts w:ascii="Times New Roman" w:eastAsia="Calibri" w:hAnsi="Times New Roman" w:cs="Times New Roman"/>
                <w:color w:val="000000"/>
              </w:rPr>
              <w:t>2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6)</w:t>
            </w:r>
          </w:p>
        </w:tc>
        <w:tc>
          <w:tcPr>
            <w:tcW w:w="1720" w:type="dxa"/>
          </w:tcPr>
          <w:p w14:paraId="1A754ACA" w14:textId="76608FDC" w:rsidR="00CD0572" w:rsidRPr="001E2E6A" w:rsidRDefault="00D85468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14 (</w:t>
            </w:r>
            <w:r w:rsidR="00875928">
              <w:rPr>
                <w:rFonts w:ascii="Times New Roman" w:eastAsia="Calibri" w:hAnsi="Times New Roman" w:cs="Times New Roman"/>
                <w:color w:val="000000"/>
              </w:rPr>
              <w:t>4.0)</w:t>
            </w:r>
          </w:p>
        </w:tc>
        <w:tc>
          <w:tcPr>
            <w:tcW w:w="1720" w:type="dxa"/>
          </w:tcPr>
          <w:p w14:paraId="31B8654F" w14:textId="185BE07E" w:rsidR="00CD0572" w:rsidRPr="001E2E6A" w:rsidRDefault="003F4999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1.17 (0.64, 2.13)</w:t>
            </w:r>
          </w:p>
        </w:tc>
      </w:tr>
      <w:tr w:rsidR="00CD0572" w:rsidRPr="0001361E" w14:paraId="789CD281" w14:textId="3FD95A6E" w:rsidTr="00CD0572">
        <w:trPr>
          <w:trHeight w:val="300"/>
        </w:trPr>
        <w:tc>
          <w:tcPr>
            <w:tcW w:w="4225" w:type="dxa"/>
            <w:noWrap/>
          </w:tcPr>
          <w:p w14:paraId="4D15F8A5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1318" w:type="dxa"/>
          </w:tcPr>
          <w:p w14:paraId="5EF0BC0A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>328</w:t>
            </w:r>
          </w:p>
        </w:tc>
        <w:tc>
          <w:tcPr>
            <w:tcW w:w="1920" w:type="dxa"/>
          </w:tcPr>
          <w:p w14:paraId="546AAD43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44 (13.4)</w:t>
            </w:r>
          </w:p>
        </w:tc>
        <w:tc>
          <w:tcPr>
            <w:tcW w:w="2047" w:type="dxa"/>
            <w:noWrap/>
            <w:vAlign w:val="bottom"/>
          </w:tcPr>
          <w:p w14:paraId="1B85D72E" w14:textId="1C0D3746" w:rsidR="00CD0572" w:rsidRPr="004424C1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1.</w:t>
            </w:r>
            <w:r w:rsidR="00AB73DD"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  <w:r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 (1.</w:t>
            </w:r>
            <w:r w:rsidR="00AB73DD"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01</w:t>
            </w:r>
            <w:r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, </w:t>
            </w:r>
            <w:r w:rsidR="003F4999"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1.98</w:t>
            </w:r>
            <w:r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720" w:type="dxa"/>
          </w:tcPr>
          <w:p w14:paraId="0DD34419" w14:textId="09F1761E" w:rsidR="00CD0572" w:rsidRPr="001E2E6A" w:rsidRDefault="00875928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 (3.7)</w:t>
            </w:r>
          </w:p>
        </w:tc>
        <w:tc>
          <w:tcPr>
            <w:tcW w:w="1720" w:type="dxa"/>
          </w:tcPr>
          <w:p w14:paraId="106F0508" w14:textId="0C842F78" w:rsidR="00CD0572" w:rsidRPr="001E2E6A" w:rsidRDefault="003F4999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1.06 (</w:t>
            </w:r>
            <w:r w:rsidR="00854375">
              <w:rPr>
                <w:rFonts w:ascii="Times New Roman" w:eastAsia="Calibri" w:hAnsi="Times New Roman" w:cs="Times New Roman"/>
                <w:color w:val="000000"/>
              </w:rPr>
              <w:t>0.56, 2.01)</w:t>
            </w:r>
          </w:p>
        </w:tc>
      </w:tr>
      <w:tr w:rsidR="00CD0572" w:rsidRPr="0001361E" w14:paraId="68F093DB" w14:textId="765FF319" w:rsidTr="00CF1AA6">
        <w:trPr>
          <w:trHeight w:val="300"/>
        </w:trPr>
        <w:tc>
          <w:tcPr>
            <w:tcW w:w="12950" w:type="dxa"/>
            <w:gridSpan w:val="6"/>
            <w:shd w:val="clear" w:color="auto" w:fill="D9D9D9" w:themeFill="background1" w:themeFillShade="D9"/>
          </w:tcPr>
          <w:p w14:paraId="59FE0768" w14:textId="50DD1DF6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Ages 27–45 years</w:t>
            </w:r>
          </w:p>
        </w:tc>
      </w:tr>
      <w:tr w:rsidR="00CD0572" w:rsidRPr="0001361E" w14:paraId="5FF853F6" w14:textId="353CE9DA" w:rsidTr="00CD0572">
        <w:trPr>
          <w:trHeight w:val="300"/>
        </w:trPr>
        <w:tc>
          <w:tcPr>
            <w:tcW w:w="4225" w:type="dxa"/>
            <w:noWrap/>
          </w:tcPr>
          <w:p w14:paraId="7065304B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Total</w:t>
            </w:r>
          </w:p>
        </w:tc>
        <w:tc>
          <w:tcPr>
            <w:tcW w:w="1318" w:type="dxa"/>
          </w:tcPr>
          <w:p w14:paraId="74FA911F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3548</w:t>
            </w:r>
          </w:p>
        </w:tc>
        <w:tc>
          <w:tcPr>
            <w:tcW w:w="1920" w:type="dxa"/>
          </w:tcPr>
          <w:p w14:paraId="4B9E5769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514 (14.5)</w:t>
            </w:r>
          </w:p>
        </w:tc>
        <w:tc>
          <w:tcPr>
            <w:tcW w:w="2047" w:type="dxa"/>
            <w:noWrap/>
            <w:vAlign w:val="bottom"/>
          </w:tcPr>
          <w:p w14:paraId="148C2872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1720" w:type="dxa"/>
          </w:tcPr>
          <w:p w14:paraId="21F57442" w14:textId="0A395808" w:rsidR="00CD0572" w:rsidRPr="0001361E" w:rsidRDefault="002250D1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259 (7.3)</w:t>
            </w:r>
          </w:p>
        </w:tc>
        <w:tc>
          <w:tcPr>
            <w:tcW w:w="1720" w:type="dxa"/>
          </w:tcPr>
          <w:p w14:paraId="7CE419BC" w14:textId="39D45609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D0572" w:rsidRPr="0001361E" w14:paraId="0901DF1F" w14:textId="0B92417C" w:rsidTr="00CD0572">
        <w:trPr>
          <w:trHeight w:val="300"/>
        </w:trPr>
        <w:tc>
          <w:tcPr>
            <w:tcW w:w="4225" w:type="dxa"/>
            <w:noWrap/>
          </w:tcPr>
          <w:p w14:paraId="54B9E732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Documented HPV vaccination</w:t>
            </w:r>
          </w:p>
        </w:tc>
        <w:tc>
          <w:tcPr>
            <w:tcW w:w="1318" w:type="dxa"/>
          </w:tcPr>
          <w:p w14:paraId="7AE75967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20" w:type="dxa"/>
            <w:vAlign w:val="center"/>
          </w:tcPr>
          <w:p w14:paraId="185DC85F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2047" w:type="dxa"/>
            <w:noWrap/>
            <w:vAlign w:val="bottom"/>
          </w:tcPr>
          <w:p w14:paraId="60DC930A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021B400F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04E6E321" w14:textId="54EF79AA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D0572" w:rsidRPr="0001361E" w14:paraId="33F2E5C2" w14:textId="5DE860BA" w:rsidTr="00CD0572">
        <w:trPr>
          <w:trHeight w:val="300"/>
        </w:trPr>
        <w:tc>
          <w:tcPr>
            <w:tcW w:w="4225" w:type="dxa"/>
            <w:noWrap/>
          </w:tcPr>
          <w:p w14:paraId="27D95EBD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1318" w:type="dxa"/>
          </w:tcPr>
          <w:p w14:paraId="59142E28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>2622</w:t>
            </w:r>
          </w:p>
        </w:tc>
        <w:tc>
          <w:tcPr>
            <w:tcW w:w="1920" w:type="dxa"/>
          </w:tcPr>
          <w:p w14:paraId="763BA8E4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411 (15.7)</w:t>
            </w:r>
          </w:p>
        </w:tc>
        <w:tc>
          <w:tcPr>
            <w:tcW w:w="2047" w:type="dxa"/>
            <w:noWrap/>
            <w:vAlign w:val="bottom"/>
          </w:tcPr>
          <w:p w14:paraId="69CB3666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Ref</w:t>
            </w:r>
          </w:p>
        </w:tc>
        <w:tc>
          <w:tcPr>
            <w:tcW w:w="1720" w:type="dxa"/>
          </w:tcPr>
          <w:p w14:paraId="1A42B2D8" w14:textId="376BC454" w:rsidR="00CD0572" w:rsidRPr="0001361E" w:rsidRDefault="002250D1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192 (7.3)</w:t>
            </w:r>
          </w:p>
        </w:tc>
        <w:tc>
          <w:tcPr>
            <w:tcW w:w="1720" w:type="dxa"/>
          </w:tcPr>
          <w:p w14:paraId="36D3AF4A" w14:textId="1B2F89CB" w:rsidR="00CD0572" w:rsidRPr="0001361E" w:rsidRDefault="002250D1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Ref</w:t>
            </w:r>
          </w:p>
        </w:tc>
      </w:tr>
      <w:tr w:rsidR="00CD0572" w:rsidRPr="0001361E" w14:paraId="1FEF4AFB" w14:textId="58BFBDEF" w:rsidTr="00CD0572">
        <w:trPr>
          <w:trHeight w:val="300"/>
        </w:trPr>
        <w:tc>
          <w:tcPr>
            <w:tcW w:w="4225" w:type="dxa"/>
            <w:noWrap/>
          </w:tcPr>
          <w:p w14:paraId="0865233D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1318" w:type="dxa"/>
          </w:tcPr>
          <w:p w14:paraId="2B0593E2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>926</w:t>
            </w:r>
          </w:p>
        </w:tc>
        <w:tc>
          <w:tcPr>
            <w:tcW w:w="1920" w:type="dxa"/>
          </w:tcPr>
          <w:p w14:paraId="10070BD6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103 (11.1)</w:t>
            </w:r>
          </w:p>
        </w:tc>
        <w:tc>
          <w:tcPr>
            <w:tcW w:w="2047" w:type="dxa"/>
            <w:noWrap/>
            <w:vAlign w:val="bottom"/>
          </w:tcPr>
          <w:p w14:paraId="795DD633" w14:textId="1C0394E9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0.6</w:t>
            </w:r>
            <w:r w:rsidR="0085437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(0.5</w:t>
            </w:r>
            <w:r w:rsidR="0085437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0.7</w:t>
            </w:r>
            <w:r w:rsidR="0085437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7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720" w:type="dxa"/>
          </w:tcPr>
          <w:p w14:paraId="03E96BFA" w14:textId="5C5B7100" w:rsidR="00CD0572" w:rsidRPr="008C7FB7" w:rsidRDefault="008C7FB7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C7FB7">
              <w:rPr>
                <w:rFonts w:ascii="Times New Roman" w:eastAsia="Calibri" w:hAnsi="Times New Roman" w:cs="Times New Roman"/>
                <w:color w:val="000000"/>
              </w:rPr>
              <w:t>67 (7.2)</w:t>
            </w:r>
          </w:p>
        </w:tc>
        <w:tc>
          <w:tcPr>
            <w:tcW w:w="1720" w:type="dxa"/>
          </w:tcPr>
          <w:p w14:paraId="4EE6540A" w14:textId="6C5511A1" w:rsidR="00CD0572" w:rsidRPr="004424C1" w:rsidRDefault="00D93A73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0.90 (0.68, 1.20)</w:t>
            </w:r>
          </w:p>
        </w:tc>
      </w:tr>
      <w:tr w:rsidR="00CD0572" w:rsidRPr="0001361E" w14:paraId="37368586" w14:textId="4FA53F15" w:rsidTr="00CD0572">
        <w:trPr>
          <w:trHeight w:val="300"/>
        </w:trPr>
        <w:tc>
          <w:tcPr>
            <w:tcW w:w="4225" w:type="dxa"/>
            <w:noWrap/>
          </w:tcPr>
          <w:p w14:paraId="3A1C3AC1" w14:textId="5F97ADAA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Age at first vaccination,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e</w:t>
            </w:r>
            <w:proofErr w:type="spellEnd"/>
            <w:r w:rsidR="005A7C88">
              <w:rPr>
                <w:rFonts w:ascii="Times New Roman" w:eastAsia="Calibri" w:hAnsi="Times New Roman" w:cs="Times New Roman"/>
                <w:vertAlign w:val="superscript"/>
              </w:rPr>
              <w:t>, f</w:t>
            </w:r>
          </w:p>
        </w:tc>
        <w:tc>
          <w:tcPr>
            <w:tcW w:w="1318" w:type="dxa"/>
          </w:tcPr>
          <w:p w14:paraId="6806C119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20" w:type="dxa"/>
            <w:vAlign w:val="center"/>
          </w:tcPr>
          <w:p w14:paraId="662AC4C1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2047" w:type="dxa"/>
            <w:noWrap/>
            <w:vAlign w:val="bottom"/>
          </w:tcPr>
          <w:p w14:paraId="11CB16CE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78E0728F" w14:textId="77777777" w:rsidR="00CD0572" w:rsidRPr="008C7FB7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1171F714" w14:textId="6C64FA3A" w:rsidR="00CD0572" w:rsidRPr="008C7FB7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D0572" w:rsidRPr="0001361E" w14:paraId="39B4AC8A" w14:textId="7A368FB4" w:rsidTr="00CD0572">
        <w:trPr>
          <w:trHeight w:val="300"/>
        </w:trPr>
        <w:tc>
          <w:tcPr>
            <w:tcW w:w="4225" w:type="dxa"/>
            <w:noWrap/>
          </w:tcPr>
          <w:p w14:paraId="41AD315C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18–26</w:t>
            </w:r>
          </w:p>
        </w:tc>
        <w:tc>
          <w:tcPr>
            <w:tcW w:w="1318" w:type="dxa"/>
          </w:tcPr>
          <w:p w14:paraId="2C4B5B6F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362 </w:t>
            </w:r>
          </w:p>
        </w:tc>
        <w:tc>
          <w:tcPr>
            <w:tcW w:w="1920" w:type="dxa"/>
          </w:tcPr>
          <w:p w14:paraId="61FF6FF6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26 (7.2)</w:t>
            </w:r>
          </w:p>
        </w:tc>
        <w:tc>
          <w:tcPr>
            <w:tcW w:w="2047" w:type="dxa"/>
            <w:noWrap/>
            <w:vAlign w:val="bottom"/>
          </w:tcPr>
          <w:p w14:paraId="1F772AE1" w14:textId="10939F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0.4</w:t>
            </w:r>
            <w:r w:rsidR="000A7AEA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(0.2</w:t>
            </w:r>
            <w:r w:rsidR="000A7AEA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8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0.6</w:t>
            </w:r>
            <w:r w:rsidR="000A7AEA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720" w:type="dxa"/>
          </w:tcPr>
          <w:p w14:paraId="685B7373" w14:textId="41464142" w:rsidR="00CD0572" w:rsidRPr="008C7FB7" w:rsidRDefault="00DC73DD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31 (</w:t>
            </w:r>
            <w:r w:rsidR="00B40A40">
              <w:rPr>
                <w:rFonts w:ascii="Times New Roman" w:eastAsia="Calibri" w:hAnsi="Times New Roman" w:cs="Times New Roman"/>
                <w:color w:val="000000"/>
              </w:rPr>
              <w:t>8.6)</w:t>
            </w:r>
          </w:p>
        </w:tc>
        <w:tc>
          <w:tcPr>
            <w:tcW w:w="1720" w:type="dxa"/>
          </w:tcPr>
          <w:p w14:paraId="1A33D525" w14:textId="28B911AA" w:rsidR="00CD0572" w:rsidRPr="008C7FB7" w:rsidRDefault="00777925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1.09 (0.75, 1.58)</w:t>
            </w:r>
          </w:p>
        </w:tc>
      </w:tr>
      <w:tr w:rsidR="00CD0572" w:rsidRPr="0001361E" w14:paraId="1FA13AA3" w14:textId="5F8E5EE2" w:rsidTr="00CD0572">
        <w:trPr>
          <w:trHeight w:val="300"/>
        </w:trPr>
        <w:tc>
          <w:tcPr>
            <w:tcW w:w="4225" w:type="dxa"/>
            <w:noWrap/>
          </w:tcPr>
          <w:p w14:paraId="634C09D0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&gt;26</w:t>
            </w:r>
          </w:p>
        </w:tc>
        <w:tc>
          <w:tcPr>
            <w:tcW w:w="1318" w:type="dxa"/>
          </w:tcPr>
          <w:p w14:paraId="77216F0A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545 </w:t>
            </w:r>
          </w:p>
        </w:tc>
        <w:tc>
          <w:tcPr>
            <w:tcW w:w="1920" w:type="dxa"/>
          </w:tcPr>
          <w:p w14:paraId="58ADC3D9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76 (13.9)</w:t>
            </w:r>
          </w:p>
        </w:tc>
        <w:tc>
          <w:tcPr>
            <w:tcW w:w="2047" w:type="dxa"/>
            <w:noWrap/>
            <w:vAlign w:val="bottom"/>
          </w:tcPr>
          <w:p w14:paraId="1D3F475B" w14:textId="4E0F0432" w:rsidR="00CD0572" w:rsidRPr="004424C1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0.7</w:t>
            </w:r>
            <w:r w:rsidR="000A7AEA"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7</w:t>
            </w:r>
            <w:r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(0.6</w:t>
            </w:r>
            <w:r w:rsidR="000A7AEA"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  <w:r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, </w:t>
            </w:r>
            <w:r w:rsidR="000A7AEA"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0.98</w:t>
            </w:r>
            <w:r w:rsidRPr="004424C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720" w:type="dxa"/>
          </w:tcPr>
          <w:p w14:paraId="417EF6B0" w14:textId="4A003548" w:rsidR="00CD0572" w:rsidRPr="008C7FB7" w:rsidRDefault="00B40A40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35 (6.4)</w:t>
            </w:r>
          </w:p>
        </w:tc>
        <w:tc>
          <w:tcPr>
            <w:tcW w:w="1720" w:type="dxa"/>
          </w:tcPr>
          <w:p w14:paraId="73DAECB3" w14:textId="2C4BE218" w:rsidR="00CD0572" w:rsidRPr="008C7FB7" w:rsidRDefault="00777925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0.78 (0.54, 1.12)</w:t>
            </w:r>
          </w:p>
        </w:tc>
      </w:tr>
      <w:tr w:rsidR="00CD0572" w:rsidRPr="0001361E" w14:paraId="4C182A7E" w14:textId="5A37711F" w:rsidTr="00CD0572">
        <w:trPr>
          <w:trHeight w:val="300"/>
        </w:trPr>
        <w:tc>
          <w:tcPr>
            <w:tcW w:w="4225" w:type="dxa"/>
            <w:noWrap/>
          </w:tcPr>
          <w:p w14:paraId="07534B1F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Time since first vaccination,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e</w:t>
            </w:r>
            <w:proofErr w:type="spellEnd"/>
          </w:p>
        </w:tc>
        <w:tc>
          <w:tcPr>
            <w:tcW w:w="1318" w:type="dxa"/>
          </w:tcPr>
          <w:p w14:paraId="217597D1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20" w:type="dxa"/>
          </w:tcPr>
          <w:p w14:paraId="374DDF34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047" w:type="dxa"/>
            <w:noWrap/>
            <w:vAlign w:val="bottom"/>
          </w:tcPr>
          <w:p w14:paraId="4178A329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5EE89CD4" w14:textId="77777777" w:rsidR="00CD0572" w:rsidRPr="008C7FB7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1BFB9D09" w14:textId="02FDD532" w:rsidR="00CD0572" w:rsidRPr="008C7FB7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D0572" w:rsidRPr="0001361E" w14:paraId="6D189015" w14:textId="025815F0" w:rsidTr="00CD0572">
        <w:trPr>
          <w:trHeight w:val="300"/>
        </w:trPr>
        <w:tc>
          <w:tcPr>
            <w:tcW w:w="4225" w:type="dxa"/>
            <w:noWrap/>
          </w:tcPr>
          <w:p w14:paraId="5623125E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1318" w:type="dxa"/>
          </w:tcPr>
          <w:p w14:paraId="1A847DE3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543 </w:t>
            </w:r>
          </w:p>
        </w:tc>
        <w:tc>
          <w:tcPr>
            <w:tcW w:w="1920" w:type="dxa"/>
          </w:tcPr>
          <w:p w14:paraId="67DE29DB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52 (9.6)</w:t>
            </w:r>
          </w:p>
        </w:tc>
        <w:tc>
          <w:tcPr>
            <w:tcW w:w="2047" w:type="dxa"/>
            <w:noWrap/>
            <w:vAlign w:val="bottom"/>
          </w:tcPr>
          <w:p w14:paraId="50F89FD5" w14:textId="06628BA1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0.5</w:t>
            </w:r>
            <w:r w:rsidR="009B508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(0.4</w:t>
            </w:r>
            <w:r w:rsidR="009B508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0.7</w:t>
            </w:r>
            <w:r w:rsidR="009B508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720" w:type="dxa"/>
          </w:tcPr>
          <w:p w14:paraId="79976934" w14:textId="4A81C622" w:rsidR="00CD0572" w:rsidRPr="008C7FB7" w:rsidRDefault="005B72C3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32 (5.9)</w:t>
            </w:r>
          </w:p>
        </w:tc>
        <w:tc>
          <w:tcPr>
            <w:tcW w:w="1720" w:type="dxa"/>
          </w:tcPr>
          <w:p w14:paraId="084E4752" w14:textId="74D51E95" w:rsidR="00CD0572" w:rsidRPr="008C7FB7" w:rsidRDefault="00541A5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0.73 (0.50, 1.07)</w:t>
            </w:r>
          </w:p>
        </w:tc>
      </w:tr>
      <w:tr w:rsidR="00CD0572" w:rsidRPr="0001361E" w14:paraId="6468F23A" w14:textId="44177672" w:rsidTr="00CD0572">
        <w:trPr>
          <w:trHeight w:val="300"/>
        </w:trPr>
        <w:tc>
          <w:tcPr>
            <w:tcW w:w="4225" w:type="dxa"/>
            <w:noWrap/>
          </w:tcPr>
          <w:p w14:paraId="625C706F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1318" w:type="dxa"/>
          </w:tcPr>
          <w:p w14:paraId="0F524771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383 </w:t>
            </w:r>
          </w:p>
        </w:tc>
        <w:tc>
          <w:tcPr>
            <w:tcW w:w="1920" w:type="dxa"/>
          </w:tcPr>
          <w:p w14:paraId="628B69DA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51 (13.3)</w:t>
            </w:r>
          </w:p>
        </w:tc>
        <w:tc>
          <w:tcPr>
            <w:tcW w:w="2047" w:type="dxa"/>
            <w:noWrap/>
            <w:vAlign w:val="bottom"/>
          </w:tcPr>
          <w:p w14:paraId="1968CC0E" w14:textId="0D934EFF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0.76 (0.5</w:t>
            </w:r>
            <w:r w:rsidR="009B5084">
              <w:rPr>
                <w:rFonts w:ascii="Times New Roman" w:eastAsia="Calibri" w:hAnsi="Times New Roman" w:cs="Times New Roman"/>
                <w:color w:val="000000"/>
              </w:rPr>
              <w:t>7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, 1.01)</w:t>
            </w:r>
          </w:p>
        </w:tc>
        <w:tc>
          <w:tcPr>
            <w:tcW w:w="1720" w:type="dxa"/>
          </w:tcPr>
          <w:p w14:paraId="2A904B61" w14:textId="635EB89C" w:rsidR="00CD0572" w:rsidRPr="008C7FB7" w:rsidRDefault="005B72C3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35 (9.1)</w:t>
            </w:r>
          </w:p>
        </w:tc>
        <w:tc>
          <w:tcPr>
            <w:tcW w:w="1720" w:type="dxa"/>
          </w:tcPr>
          <w:p w14:paraId="5327CA68" w14:textId="2E57E322" w:rsidR="00CD0572" w:rsidRPr="008C7FB7" w:rsidRDefault="00541A5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1.15 (0.80, 1.64)</w:t>
            </w:r>
          </w:p>
        </w:tc>
      </w:tr>
      <w:tr w:rsidR="00CD0572" w:rsidRPr="0001361E" w14:paraId="7AACB93F" w14:textId="498E1E2A" w:rsidTr="00CD0572">
        <w:trPr>
          <w:trHeight w:val="300"/>
        </w:trPr>
        <w:tc>
          <w:tcPr>
            <w:tcW w:w="4225" w:type="dxa"/>
            <w:noWrap/>
          </w:tcPr>
          <w:p w14:paraId="29217D4E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Time since first vaccination (years) among those vaccinated at age 18</w:t>
            </w:r>
            <w:r w:rsidRPr="0001361E">
              <w:rPr>
                <w:rFonts w:ascii="Times New Roman" w:eastAsia="Calibri" w:hAnsi="Times New Roman" w:cs="Times New Roman"/>
              </w:rPr>
              <w:t>–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26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e</w:t>
            </w:r>
            <w:proofErr w:type="spellEnd"/>
          </w:p>
        </w:tc>
        <w:tc>
          <w:tcPr>
            <w:tcW w:w="1318" w:type="dxa"/>
          </w:tcPr>
          <w:p w14:paraId="04D0D1D6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20" w:type="dxa"/>
          </w:tcPr>
          <w:p w14:paraId="5A0EB091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047" w:type="dxa"/>
            <w:noWrap/>
            <w:vAlign w:val="bottom"/>
          </w:tcPr>
          <w:p w14:paraId="0098A2DD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035E0DA1" w14:textId="37F49B73" w:rsidR="00CD0572" w:rsidRPr="008C7FB7" w:rsidRDefault="00C82A03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  <w:vertAlign w:val="superscript"/>
              </w:rPr>
              <w:t>d</w:t>
            </w:r>
          </w:p>
        </w:tc>
        <w:tc>
          <w:tcPr>
            <w:tcW w:w="1720" w:type="dxa"/>
          </w:tcPr>
          <w:p w14:paraId="6C280FBD" w14:textId="5D899D22" w:rsidR="00CD0572" w:rsidRPr="008C7FB7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D0572" w:rsidRPr="0001361E" w14:paraId="62B376EA" w14:textId="59B767A9" w:rsidTr="00CD0572">
        <w:trPr>
          <w:trHeight w:val="300"/>
        </w:trPr>
        <w:tc>
          <w:tcPr>
            <w:tcW w:w="4225" w:type="dxa"/>
            <w:noWrap/>
          </w:tcPr>
          <w:p w14:paraId="4F4B923C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1318" w:type="dxa"/>
          </w:tcPr>
          <w:p w14:paraId="2135DFD7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>324</w:t>
            </w:r>
          </w:p>
        </w:tc>
        <w:tc>
          <w:tcPr>
            <w:tcW w:w="1920" w:type="dxa"/>
          </w:tcPr>
          <w:p w14:paraId="2AD8FEFE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24 (7.4)</w:t>
            </w:r>
          </w:p>
        </w:tc>
        <w:tc>
          <w:tcPr>
            <w:tcW w:w="2047" w:type="dxa"/>
            <w:noWrap/>
            <w:vAlign w:val="bottom"/>
          </w:tcPr>
          <w:p w14:paraId="61BB1F7A" w14:textId="79A737AD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0.4</w:t>
            </w:r>
            <w:r w:rsidR="00DF1DA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(0.</w:t>
            </w:r>
            <w:r w:rsidR="00DF1DA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29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0.6</w:t>
            </w:r>
            <w:r w:rsidR="00DF1DA4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720" w:type="dxa"/>
          </w:tcPr>
          <w:p w14:paraId="254E0D7A" w14:textId="779D3F2E" w:rsidR="00CD0572" w:rsidRPr="008C7FB7" w:rsidRDefault="00C82A03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22 (6.8)</w:t>
            </w:r>
          </w:p>
        </w:tc>
        <w:tc>
          <w:tcPr>
            <w:tcW w:w="1720" w:type="dxa"/>
          </w:tcPr>
          <w:p w14:paraId="6C1095FC" w14:textId="293C4041" w:rsidR="00CD0572" w:rsidRPr="008C7FB7" w:rsidRDefault="007C38C3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0.89 (0.57, 1.37)</w:t>
            </w:r>
          </w:p>
        </w:tc>
      </w:tr>
      <w:tr w:rsidR="00CD0572" w:rsidRPr="0001361E" w14:paraId="2D44A8CA" w14:textId="4FF1AEB0" w:rsidTr="00CD0572">
        <w:trPr>
          <w:trHeight w:val="300"/>
        </w:trPr>
        <w:tc>
          <w:tcPr>
            <w:tcW w:w="4225" w:type="dxa"/>
            <w:noWrap/>
          </w:tcPr>
          <w:p w14:paraId="19E5E8EB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lastRenderedPageBreak/>
              <w:t>&lt; 2</w:t>
            </w:r>
          </w:p>
        </w:tc>
        <w:tc>
          <w:tcPr>
            <w:tcW w:w="1318" w:type="dxa"/>
          </w:tcPr>
          <w:p w14:paraId="24254728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1920" w:type="dxa"/>
          </w:tcPr>
          <w:p w14:paraId="45277D75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2 (5.3)</w:t>
            </w:r>
          </w:p>
        </w:tc>
        <w:tc>
          <w:tcPr>
            <w:tcW w:w="2047" w:type="dxa"/>
            <w:noWrap/>
            <w:vAlign w:val="bottom"/>
          </w:tcPr>
          <w:p w14:paraId="1704C6A0" w14:textId="1F0FD4CC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0.31 (0.08, 1.</w:t>
            </w:r>
            <w:r w:rsidR="00DF1DA4">
              <w:rPr>
                <w:rFonts w:ascii="Times New Roman" w:eastAsia="Calibri" w:hAnsi="Times New Roman" w:cs="Times New Roman"/>
                <w:color w:val="000000"/>
              </w:rPr>
              <w:t>18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1720" w:type="dxa"/>
          </w:tcPr>
          <w:p w14:paraId="0464E883" w14:textId="325A9D26" w:rsidR="00CD0572" w:rsidRPr="008C7FB7" w:rsidRDefault="00486757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9 (23.7)</w:t>
            </w:r>
          </w:p>
        </w:tc>
        <w:tc>
          <w:tcPr>
            <w:tcW w:w="1720" w:type="dxa"/>
          </w:tcPr>
          <w:p w14:paraId="05C77E9E" w14:textId="7C5DA4E8" w:rsidR="00CD0572" w:rsidRPr="004424C1" w:rsidRDefault="007C38C3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3.09 (1.72, </w:t>
            </w:r>
            <w:r w:rsidR="00995BF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5.54)</w:t>
            </w:r>
          </w:p>
        </w:tc>
      </w:tr>
      <w:tr w:rsidR="00CD0572" w:rsidRPr="0001361E" w14:paraId="4B1F1A1C" w14:textId="4470EAA2" w:rsidTr="00CD0572">
        <w:trPr>
          <w:trHeight w:val="300"/>
        </w:trPr>
        <w:tc>
          <w:tcPr>
            <w:tcW w:w="4225" w:type="dxa"/>
            <w:noWrap/>
          </w:tcPr>
          <w:p w14:paraId="3E0C1DDB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Time since first vaccination (years) among those vaccinated at age &gt;26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e</w:t>
            </w:r>
            <w:proofErr w:type="spellEnd"/>
          </w:p>
        </w:tc>
        <w:tc>
          <w:tcPr>
            <w:tcW w:w="1318" w:type="dxa"/>
          </w:tcPr>
          <w:p w14:paraId="71E2378B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920" w:type="dxa"/>
          </w:tcPr>
          <w:p w14:paraId="0E79B94C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047" w:type="dxa"/>
            <w:noWrap/>
            <w:vAlign w:val="bottom"/>
          </w:tcPr>
          <w:p w14:paraId="6EC65E5D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12384313" w14:textId="77777777" w:rsidR="00CD0572" w:rsidRPr="008C7FB7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720" w:type="dxa"/>
          </w:tcPr>
          <w:p w14:paraId="3AE63439" w14:textId="00FD587C" w:rsidR="00CD0572" w:rsidRPr="008C7FB7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D0572" w:rsidRPr="0001361E" w14:paraId="0AEBA31F" w14:textId="2F6A8081" w:rsidTr="00CD0572">
        <w:trPr>
          <w:trHeight w:val="300"/>
        </w:trPr>
        <w:tc>
          <w:tcPr>
            <w:tcW w:w="4225" w:type="dxa"/>
            <w:noWrap/>
          </w:tcPr>
          <w:p w14:paraId="0339759F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1318" w:type="dxa"/>
          </w:tcPr>
          <w:p w14:paraId="4E62193F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920" w:type="dxa"/>
          </w:tcPr>
          <w:p w14:paraId="246F607B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27 (13.5)</w:t>
            </w:r>
          </w:p>
        </w:tc>
        <w:tc>
          <w:tcPr>
            <w:tcW w:w="2047" w:type="dxa"/>
            <w:noWrap/>
            <w:vAlign w:val="bottom"/>
          </w:tcPr>
          <w:p w14:paraId="5FD509F3" w14:textId="4A6E3B86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0.7</w:t>
            </w:r>
            <w:r w:rsidR="00995BFC">
              <w:rPr>
                <w:rFonts w:ascii="Times New Roman" w:eastAsia="Calibri" w:hAnsi="Times New Roman" w:cs="Times New Roman"/>
                <w:color w:val="000000"/>
              </w:rPr>
              <w:t>0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 xml:space="preserve"> (0.</w:t>
            </w:r>
            <w:r w:rsidR="00995BFC">
              <w:rPr>
                <w:rFonts w:ascii="Times New Roman" w:eastAsia="Calibri" w:hAnsi="Times New Roman" w:cs="Times New Roman"/>
                <w:color w:val="000000"/>
              </w:rPr>
              <w:t>48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, 1.</w:t>
            </w:r>
            <w:r w:rsidR="00995BFC" w:rsidRPr="0001361E">
              <w:rPr>
                <w:rFonts w:ascii="Times New Roman" w:eastAsia="Calibri" w:hAnsi="Times New Roman" w:cs="Times New Roman"/>
                <w:color w:val="000000"/>
              </w:rPr>
              <w:t>0</w:t>
            </w:r>
            <w:r w:rsidR="00995BFC">
              <w:rPr>
                <w:rFonts w:ascii="Times New Roman" w:eastAsia="Calibri" w:hAnsi="Times New Roman" w:cs="Times New Roman"/>
                <w:color w:val="000000"/>
              </w:rPr>
              <w:t>2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  <w:tc>
          <w:tcPr>
            <w:tcW w:w="1720" w:type="dxa"/>
          </w:tcPr>
          <w:p w14:paraId="068BFEDD" w14:textId="461DE6B3" w:rsidR="00CD0572" w:rsidRPr="008C7FB7" w:rsidRDefault="00E60871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9 (4.5)</w:t>
            </w:r>
          </w:p>
        </w:tc>
        <w:tc>
          <w:tcPr>
            <w:tcW w:w="1720" w:type="dxa"/>
          </w:tcPr>
          <w:p w14:paraId="23D0B48C" w14:textId="69799CF7" w:rsidR="00CD0572" w:rsidRPr="008C7FB7" w:rsidRDefault="00DC34BC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0.54 (0.28, 1.05)</w:t>
            </w:r>
          </w:p>
        </w:tc>
      </w:tr>
      <w:tr w:rsidR="00CD0572" w:rsidRPr="0001361E" w14:paraId="651C9E76" w14:textId="0159B4F0" w:rsidTr="00CD0572">
        <w:trPr>
          <w:trHeight w:val="300"/>
        </w:trPr>
        <w:tc>
          <w:tcPr>
            <w:tcW w:w="4225" w:type="dxa"/>
            <w:noWrap/>
          </w:tcPr>
          <w:p w14:paraId="0CDD88B3" w14:textId="77777777" w:rsidR="00CD0572" w:rsidRPr="0001361E" w:rsidRDefault="00CD0572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1318" w:type="dxa"/>
          </w:tcPr>
          <w:p w14:paraId="29D1E37E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</w:rPr>
              <w:t>345</w:t>
            </w:r>
          </w:p>
        </w:tc>
        <w:tc>
          <w:tcPr>
            <w:tcW w:w="1920" w:type="dxa"/>
          </w:tcPr>
          <w:p w14:paraId="74110F8B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49 (14.2)</w:t>
            </w:r>
          </w:p>
        </w:tc>
        <w:tc>
          <w:tcPr>
            <w:tcW w:w="2047" w:type="dxa"/>
            <w:noWrap/>
            <w:vAlign w:val="bottom"/>
          </w:tcPr>
          <w:p w14:paraId="4D8E3F3B" w14:textId="77777777" w:rsidR="00CD0572" w:rsidRPr="0001361E" w:rsidRDefault="00CD0572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0.82 (0.62, 1.09)</w:t>
            </w:r>
          </w:p>
        </w:tc>
        <w:tc>
          <w:tcPr>
            <w:tcW w:w="1720" w:type="dxa"/>
          </w:tcPr>
          <w:p w14:paraId="0BBB9579" w14:textId="7C41C8E8" w:rsidR="00CD0572" w:rsidRPr="008C7FB7" w:rsidRDefault="00E60871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26 (7.5)</w:t>
            </w:r>
          </w:p>
        </w:tc>
        <w:tc>
          <w:tcPr>
            <w:tcW w:w="1720" w:type="dxa"/>
          </w:tcPr>
          <w:p w14:paraId="697EFA95" w14:textId="4300F3A9" w:rsidR="00CD0572" w:rsidRPr="008C7FB7" w:rsidRDefault="00DC34BC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0.96 (0.64, 1.44)</w:t>
            </w:r>
          </w:p>
        </w:tc>
      </w:tr>
    </w:tbl>
    <w:p w14:paraId="15F80184" w14:textId="01EE66E4" w:rsidR="00A57836" w:rsidRPr="0001361E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01361E">
        <w:rPr>
          <w:rFonts w:ascii="Times New Roman" w:eastAsia="Calibri" w:hAnsi="Times New Roman" w:cs="Times New Roman"/>
          <w:vertAlign w:val="superscript"/>
        </w:rPr>
        <w:t xml:space="preserve">a </w:t>
      </w:r>
      <w:r w:rsidRPr="0001361E">
        <w:rPr>
          <w:rFonts w:ascii="Times New Roman" w:eastAsia="Calibri" w:hAnsi="Times New Roman" w:cs="Times New Roman"/>
        </w:rPr>
        <w:t>Adjusted for city</w:t>
      </w:r>
      <w:r w:rsidR="00DD4BF2">
        <w:rPr>
          <w:rFonts w:ascii="Times New Roman" w:eastAsia="Calibri" w:hAnsi="Times New Roman" w:cs="Times New Roman"/>
        </w:rPr>
        <w:t>,</w:t>
      </w:r>
      <w:r w:rsidRPr="0001361E">
        <w:rPr>
          <w:rFonts w:ascii="Times New Roman" w:eastAsia="Calibri" w:hAnsi="Times New Roman" w:cs="Times New Roman"/>
        </w:rPr>
        <w:t xml:space="preserve"> race/ethnicity</w:t>
      </w:r>
      <w:r w:rsidR="00DD4BF2">
        <w:rPr>
          <w:rFonts w:ascii="Times New Roman" w:eastAsia="Calibri" w:hAnsi="Times New Roman" w:cs="Times New Roman"/>
        </w:rPr>
        <w:t xml:space="preserve">, and </w:t>
      </w:r>
      <w:r w:rsidR="002A45D9">
        <w:rPr>
          <w:rFonts w:ascii="Times New Roman" w:eastAsia="Calibri" w:hAnsi="Times New Roman" w:cs="Times New Roman"/>
        </w:rPr>
        <w:t>non-9vHPV-type prevalen</w:t>
      </w:r>
      <w:r w:rsidR="00BC10A3">
        <w:rPr>
          <w:rFonts w:ascii="Times New Roman" w:eastAsia="Calibri" w:hAnsi="Times New Roman" w:cs="Times New Roman"/>
        </w:rPr>
        <w:t>t infection</w:t>
      </w:r>
    </w:p>
    <w:p w14:paraId="665EE6F7" w14:textId="77777777" w:rsidR="00A57836" w:rsidRPr="0001361E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01361E">
        <w:rPr>
          <w:rFonts w:ascii="Times New Roman" w:eastAsia="Calibri" w:hAnsi="Times New Roman" w:cs="Times New Roman"/>
          <w:vertAlign w:val="superscript"/>
        </w:rPr>
        <w:t xml:space="preserve">b </w:t>
      </w:r>
      <w:r w:rsidRPr="0001361E">
        <w:rPr>
          <w:rFonts w:ascii="Times New Roman" w:eastAsia="Calibri" w:hAnsi="Times New Roman" w:cs="Times New Roman"/>
        </w:rPr>
        <w:t>Comparing persons with any documented HPV vaccination ≥ 30 days before specimen collection to unvaccinated persons</w:t>
      </w:r>
    </w:p>
    <w:p w14:paraId="61CF6C8B" w14:textId="77777777" w:rsidR="00A57836" w:rsidRPr="0001361E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01361E">
        <w:rPr>
          <w:rFonts w:ascii="Times New Roman" w:eastAsia="Calibri" w:hAnsi="Times New Roman" w:cs="Times New Roman"/>
          <w:vertAlign w:val="superscript"/>
        </w:rPr>
        <w:t>c</w:t>
      </w:r>
      <w:r w:rsidRPr="0001361E">
        <w:rPr>
          <w:rFonts w:ascii="Times New Roman" w:eastAsia="Calibri" w:hAnsi="Times New Roman" w:cs="Times New Roman"/>
        </w:rPr>
        <w:t xml:space="preserve"> Reference group is unvaccinated persons aged 18–26 years </w:t>
      </w:r>
    </w:p>
    <w:p w14:paraId="6D83F007" w14:textId="77777777" w:rsidR="00A57836" w:rsidRPr="0001361E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01361E">
        <w:rPr>
          <w:rFonts w:ascii="Times New Roman" w:eastAsia="Calibri" w:hAnsi="Times New Roman" w:cs="Times New Roman"/>
          <w:vertAlign w:val="superscript"/>
        </w:rPr>
        <w:t xml:space="preserve">d </w:t>
      </w:r>
      <w:r w:rsidRPr="0001361E">
        <w:rPr>
          <w:rFonts w:ascii="Times New Roman" w:eastAsia="Calibri" w:hAnsi="Times New Roman" w:cs="Times New Roman"/>
        </w:rPr>
        <w:t>Chi-square p-value &lt; 0.05</w:t>
      </w:r>
    </w:p>
    <w:p w14:paraId="799C2D15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01361E">
        <w:rPr>
          <w:rFonts w:ascii="Times New Roman" w:eastAsia="Calibri" w:hAnsi="Times New Roman" w:cs="Times New Roman"/>
          <w:vertAlign w:val="superscript"/>
        </w:rPr>
        <w:t xml:space="preserve">e </w:t>
      </w:r>
      <w:r w:rsidRPr="0001361E">
        <w:rPr>
          <w:rFonts w:ascii="Times New Roman" w:eastAsia="Calibri" w:hAnsi="Times New Roman" w:cs="Times New Roman"/>
        </w:rPr>
        <w:t xml:space="preserve">Reference group is unvaccinated persons aged 27–45 years </w:t>
      </w:r>
    </w:p>
    <w:p w14:paraId="53E0517A" w14:textId="0CD3E62C" w:rsidR="005A7C88" w:rsidRPr="00125670" w:rsidRDefault="00A51117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125670">
        <w:rPr>
          <w:rFonts w:ascii="Times New Roman" w:eastAsia="Calibri" w:hAnsi="Times New Roman" w:cs="Times New Roman"/>
          <w:vertAlign w:val="superscript"/>
        </w:rPr>
        <w:t>f</w:t>
      </w:r>
      <w:r w:rsidRPr="00125670">
        <w:rPr>
          <w:rFonts w:ascii="Times New Roman" w:eastAsia="Calibri" w:hAnsi="Times New Roman" w:cs="Times New Roman"/>
        </w:rPr>
        <w:t xml:space="preserve"> </w:t>
      </w:r>
      <w:r w:rsidRPr="004424C1">
        <w:rPr>
          <w:rFonts w:ascii="Times New Roman" w:hAnsi="Times New Roman" w:cs="Times New Roman"/>
        </w:rPr>
        <w:t>Because few individuals aged 27–45 years had been vaccinated at age &lt;18 years, these individuals were excluded from analyses of age at first vaccination.</w:t>
      </w:r>
    </w:p>
    <w:p w14:paraId="777A783C" w14:textId="77777777" w:rsidR="00A57836" w:rsidRPr="0001361E" w:rsidRDefault="00A57836" w:rsidP="00A57836">
      <w:pPr>
        <w:spacing w:after="0" w:line="480" w:lineRule="auto"/>
        <w:rPr>
          <w:rFonts w:ascii="Times New Roman" w:hAnsi="Times New Roman" w:cs="Times New Roman"/>
        </w:rPr>
      </w:pPr>
      <w:r w:rsidRPr="0001361E">
        <w:rPr>
          <w:rFonts w:ascii="Times New Roman" w:eastAsia="Calibri" w:hAnsi="Times New Roman" w:cs="Times New Roman"/>
        </w:rPr>
        <w:t>Bold text indicates statistical significance at p &lt; 0.05</w:t>
      </w:r>
    </w:p>
    <w:p w14:paraId="30638E82" w14:textId="77777777" w:rsidR="00A57836" w:rsidRDefault="00A57836" w:rsidP="00A5783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br w:type="page"/>
      </w:r>
    </w:p>
    <w:p w14:paraId="07903F9D" w14:textId="77777777" w:rsidR="00CD0572" w:rsidRDefault="00CD0572" w:rsidP="00A57836">
      <w:pPr>
        <w:spacing w:after="0" w:line="480" w:lineRule="auto"/>
        <w:rPr>
          <w:rFonts w:ascii="Times New Roman" w:eastAsia="Calibri" w:hAnsi="Times New Roman" w:cs="Times New Roman"/>
        </w:rPr>
        <w:sectPr w:rsidR="00CD0572" w:rsidSect="00CD0572">
          <w:headerReference w:type="default" r:id="rId8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65EDCAD" w14:textId="4938A021" w:rsidR="00A57836" w:rsidRPr="0001361E" w:rsidRDefault="000D2048" w:rsidP="00A57836">
      <w:pPr>
        <w:spacing w:after="0" w:line="48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Supplemental</w:t>
      </w:r>
      <w:r w:rsidR="00A57836" w:rsidRPr="0001361E">
        <w:rPr>
          <w:rFonts w:ascii="Times New Roman" w:eastAsia="Calibri" w:hAnsi="Times New Roman" w:cs="Times New Roman"/>
        </w:rPr>
        <w:t xml:space="preserve"> Table 2. Prevalence of anal human papillomavirus (HPV) by demographic and clinical characteristics among men and other persons assigned male at birth </w:t>
      </w:r>
      <w:r w:rsidR="0083339A" w:rsidRPr="0001361E">
        <w:rPr>
          <w:rFonts w:ascii="Times New Roman" w:eastAsia="Calibri" w:hAnsi="Times New Roman" w:cs="Times New Roman"/>
        </w:rPr>
        <w:t xml:space="preserve">who have sex with men </w:t>
      </w:r>
      <w:r w:rsidR="00A57836" w:rsidRPr="0001361E">
        <w:rPr>
          <w:rFonts w:ascii="Times New Roman" w:eastAsia="Calibri" w:hAnsi="Times New Roman" w:cs="Times New Roman"/>
        </w:rPr>
        <w:t>attending sexual health clinics in three U.S. cities, 9vHPV sub-</w:t>
      </w:r>
      <w:proofErr w:type="spellStart"/>
      <w:r w:rsidR="00A57836" w:rsidRPr="0001361E">
        <w:rPr>
          <w:rFonts w:ascii="Times New Roman" w:eastAsia="Calibri" w:hAnsi="Times New Roman" w:cs="Times New Roman"/>
        </w:rPr>
        <w:t>analysis</w:t>
      </w:r>
      <w:r w:rsidR="00A57836" w:rsidRPr="0001361E">
        <w:rPr>
          <w:rFonts w:ascii="Times New Roman" w:eastAsia="Calibri" w:hAnsi="Times New Roman" w:cs="Times New Roman"/>
          <w:vertAlign w:val="superscript"/>
        </w:rPr>
        <w:t>a</w:t>
      </w:r>
      <w:proofErr w:type="spellEnd"/>
      <w:r w:rsidR="00A57836" w:rsidRPr="0001361E">
        <w:rPr>
          <w:rFonts w:ascii="Times New Roman" w:eastAsia="Calibri" w:hAnsi="Times New Roman" w:cs="Times New Roman"/>
        </w:rPr>
        <w:t xml:space="preserve"> — 2018–2023 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2476"/>
        <w:gridCol w:w="661"/>
        <w:gridCol w:w="1208"/>
        <w:gridCol w:w="1416"/>
        <w:gridCol w:w="1344"/>
        <w:gridCol w:w="1350"/>
        <w:gridCol w:w="1350"/>
      </w:tblGrid>
      <w:tr w:rsidR="00A57836" w:rsidRPr="0001361E" w14:paraId="5AF15B82" w14:textId="77777777" w:rsidTr="000D383F">
        <w:tc>
          <w:tcPr>
            <w:tcW w:w="2476" w:type="dxa"/>
          </w:tcPr>
          <w:p w14:paraId="3044D5AE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1" w:type="dxa"/>
          </w:tcPr>
          <w:p w14:paraId="5BC63F5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668" w:type="dxa"/>
            <w:gridSpan w:val="5"/>
          </w:tcPr>
          <w:p w14:paraId="5F79B3B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Prevalence, n (%)</w:t>
            </w:r>
          </w:p>
        </w:tc>
      </w:tr>
      <w:tr w:rsidR="00A57836" w:rsidRPr="0001361E" w14:paraId="6DD61066" w14:textId="77777777" w:rsidTr="00257165">
        <w:tc>
          <w:tcPr>
            <w:tcW w:w="2476" w:type="dxa"/>
          </w:tcPr>
          <w:p w14:paraId="7850821C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61" w:type="dxa"/>
          </w:tcPr>
          <w:p w14:paraId="439C5DF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N</w:t>
            </w:r>
          </w:p>
        </w:tc>
        <w:tc>
          <w:tcPr>
            <w:tcW w:w="1208" w:type="dxa"/>
          </w:tcPr>
          <w:p w14:paraId="60CE897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Any 4vHPV type</w:t>
            </w:r>
          </w:p>
        </w:tc>
        <w:tc>
          <w:tcPr>
            <w:tcW w:w="1416" w:type="dxa"/>
          </w:tcPr>
          <w:p w14:paraId="6E7BF91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Any additional 9vHPV type</w:t>
            </w:r>
          </w:p>
        </w:tc>
        <w:tc>
          <w:tcPr>
            <w:tcW w:w="1344" w:type="dxa"/>
          </w:tcPr>
          <w:p w14:paraId="25109C7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Any 9vHPV type</w:t>
            </w:r>
          </w:p>
        </w:tc>
        <w:tc>
          <w:tcPr>
            <w:tcW w:w="1350" w:type="dxa"/>
          </w:tcPr>
          <w:p w14:paraId="094E328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Any </w:t>
            </w:r>
          </w:p>
          <w:p w14:paraId="17F4531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non-9vHPV type</w:t>
            </w:r>
          </w:p>
        </w:tc>
        <w:tc>
          <w:tcPr>
            <w:tcW w:w="1350" w:type="dxa"/>
          </w:tcPr>
          <w:p w14:paraId="13242CC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Any HPV type</w:t>
            </w:r>
          </w:p>
        </w:tc>
      </w:tr>
      <w:tr w:rsidR="00A57836" w:rsidRPr="0001361E" w14:paraId="5DE20D0D" w14:textId="77777777" w:rsidTr="000D383F">
        <w:tc>
          <w:tcPr>
            <w:tcW w:w="9805" w:type="dxa"/>
            <w:gridSpan w:val="7"/>
            <w:shd w:val="clear" w:color="auto" w:fill="D9D9D9" w:themeFill="background1" w:themeFillShade="D9"/>
          </w:tcPr>
          <w:p w14:paraId="484017E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Ages 18</w:t>
            </w:r>
            <w:r w:rsidRPr="0001361E">
              <w:rPr>
                <w:rFonts w:ascii="Times New Roman" w:hAnsi="Times New Roman" w:cs="Times New Roman"/>
                <w:b/>
                <w:bCs/>
              </w:rPr>
              <w:t>–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26 years </w:t>
            </w:r>
          </w:p>
        </w:tc>
      </w:tr>
      <w:tr w:rsidR="00A57836" w:rsidRPr="0001361E" w14:paraId="61365E15" w14:textId="77777777" w:rsidTr="00257165">
        <w:tc>
          <w:tcPr>
            <w:tcW w:w="2476" w:type="dxa"/>
          </w:tcPr>
          <w:p w14:paraId="441B8988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Total</w:t>
            </w:r>
          </w:p>
        </w:tc>
        <w:tc>
          <w:tcPr>
            <w:tcW w:w="661" w:type="dxa"/>
          </w:tcPr>
          <w:p w14:paraId="6F78102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2199</w:t>
            </w:r>
          </w:p>
        </w:tc>
        <w:tc>
          <w:tcPr>
            <w:tcW w:w="1208" w:type="dxa"/>
          </w:tcPr>
          <w:p w14:paraId="6C0FA72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468 (21.3)</w:t>
            </w:r>
          </w:p>
        </w:tc>
        <w:tc>
          <w:tcPr>
            <w:tcW w:w="1416" w:type="dxa"/>
          </w:tcPr>
          <w:p w14:paraId="2F8BF24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445 (20.2)</w:t>
            </w:r>
          </w:p>
        </w:tc>
        <w:tc>
          <w:tcPr>
            <w:tcW w:w="1344" w:type="dxa"/>
          </w:tcPr>
          <w:p w14:paraId="26DB9FA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742 (33.7)</w:t>
            </w:r>
          </w:p>
        </w:tc>
        <w:tc>
          <w:tcPr>
            <w:tcW w:w="1350" w:type="dxa"/>
          </w:tcPr>
          <w:p w14:paraId="5287E90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1498 (68.1)</w:t>
            </w:r>
          </w:p>
        </w:tc>
        <w:tc>
          <w:tcPr>
            <w:tcW w:w="1350" w:type="dxa"/>
          </w:tcPr>
          <w:p w14:paraId="4302E5C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1599 (72.7)</w:t>
            </w:r>
          </w:p>
        </w:tc>
      </w:tr>
      <w:tr w:rsidR="00A57836" w:rsidRPr="0001361E" w14:paraId="62469DEC" w14:textId="77777777" w:rsidTr="00257165">
        <w:tc>
          <w:tcPr>
            <w:tcW w:w="2476" w:type="dxa"/>
          </w:tcPr>
          <w:p w14:paraId="7DC43473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City</w:t>
            </w:r>
          </w:p>
        </w:tc>
        <w:tc>
          <w:tcPr>
            <w:tcW w:w="661" w:type="dxa"/>
          </w:tcPr>
          <w:p w14:paraId="6B1D246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8" w:type="dxa"/>
            <w:vAlign w:val="center"/>
          </w:tcPr>
          <w:p w14:paraId="580A4A6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416" w:type="dxa"/>
            <w:vAlign w:val="center"/>
          </w:tcPr>
          <w:p w14:paraId="1DD41F5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1344" w:type="dxa"/>
            <w:vAlign w:val="center"/>
          </w:tcPr>
          <w:p w14:paraId="6DC2231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4BCA14A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22884EE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</w:tr>
      <w:tr w:rsidR="00A57836" w:rsidRPr="0001361E" w14:paraId="71C4E53C" w14:textId="77777777" w:rsidTr="00257165">
        <w:tc>
          <w:tcPr>
            <w:tcW w:w="2476" w:type="dxa"/>
          </w:tcPr>
          <w:p w14:paraId="4A254991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Seattle</w:t>
            </w:r>
          </w:p>
        </w:tc>
        <w:tc>
          <w:tcPr>
            <w:tcW w:w="661" w:type="dxa"/>
          </w:tcPr>
          <w:p w14:paraId="1384098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829</w:t>
            </w:r>
          </w:p>
        </w:tc>
        <w:tc>
          <w:tcPr>
            <w:tcW w:w="1208" w:type="dxa"/>
            <w:vAlign w:val="bottom"/>
          </w:tcPr>
          <w:p w14:paraId="4B6F6A2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207 (25.0)</w:t>
            </w:r>
          </w:p>
        </w:tc>
        <w:tc>
          <w:tcPr>
            <w:tcW w:w="1416" w:type="dxa"/>
            <w:vAlign w:val="bottom"/>
          </w:tcPr>
          <w:p w14:paraId="0C48EEC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177 (21.4)</w:t>
            </w:r>
          </w:p>
        </w:tc>
        <w:tc>
          <w:tcPr>
            <w:tcW w:w="1344" w:type="dxa"/>
            <w:vAlign w:val="bottom"/>
          </w:tcPr>
          <w:p w14:paraId="64FE1FF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315 (38.0)</w:t>
            </w:r>
          </w:p>
        </w:tc>
        <w:tc>
          <w:tcPr>
            <w:tcW w:w="1350" w:type="dxa"/>
            <w:vAlign w:val="bottom"/>
          </w:tcPr>
          <w:p w14:paraId="041E0DD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611 (73.7)</w:t>
            </w:r>
          </w:p>
        </w:tc>
        <w:tc>
          <w:tcPr>
            <w:tcW w:w="1350" w:type="dxa"/>
            <w:vAlign w:val="bottom"/>
          </w:tcPr>
          <w:p w14:paraId="1006D92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648 (78.2)</w:t>
            </w:r>
          </w:p>
        </w:tc>
      </w:tr>
      <w:tr w:rsidR="00A57836" w:rsidRPr="0001361E" w14:paraId="59CB6787" w14:textId="77777777" w:rsidTr="00257165">
        <w:tc>
          <w:tcPr>
            <w:tcW w:w="2476" w:type="dxa"/>
          </w:tcPr>
          <w:p w14:paraId="299B209D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Philadelphia</w:t>
            </w:r>
          </w:p>
        </w:tc>
        <w:tc>
          <w:tcPr>
            <w:tcW w:w="661" w:type="dxa"/>
          </w:tcPr>
          <w:p w14:paraId="3F3EFD9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635</w:t>
            </w:r>
          </w:p>
        </w:tc>
        <w:tc>
          <w:tcPr>
            <w:tcW w:w="1208" w:type="dxa"/>
            <w:vAlign w:val="bottom"/>
          </w:tcPr>
          <w:p w14:paraId="6E92E8B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113 (17.8)</w:t>
            </w:r>
          </w:p>
        </w:tc>
        <w:tc>
          <w:tcPr>
            <w:tcW w:w="1416" w:type="dxa"/>
            <w:vAlign w:val="bottom"/>
          </w:tcPr>
          <w:p w14:paraId="14F7699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122 (19.2)</w:t>
            </w:r>
          </w:p>
        </w:tc>
        <w:tc>
          <w:tcPr>
            <w:tcW w:w="1344" w:type="dxa"/>
            <w:vAlign w:val="bottom"/>
          </w:tcPr>
          <w:p w14:paraId="7299772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193 (30.4)</w:t>
            </w:r>
          </w:p>
        </w:tc>
        <w:tc>
          <w:tcPr>
            <w:tcW w:w="1350" w:type="dxa"/>
            <w:vAlign w:val="bottom"/>
          </w:tcPr>
          <w:p w14:paraId="047C013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412 (64.9)</w:t>
            </w:r>
          </w:p>
        </w:tc>
        <w:tc>
          <w:tcPr>
            <w:tcW w:w="1350" w:type="dxa"/>
            <w:vAlign w:val="bottom"/>
          </w:tcPr>
          <w:p w14:paraId="24472E6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445 (70.1)</w:t>
            </w:r>
          </w:p>
        </w:tc>
      </w:tr>
      <w:tr w:rsidR="00A57836" w:rsidRPr="0001361E" w14:paraId="0BD24055" w14:textId="77777777" w:rsidTr="00257165">
        <w:tc>
          <w:tcPr>
            <w:tcW w:w="2476" w:type="dxa"/>
          </w:tcPr>
          <w:p w14:paraId="6B4F7E88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New York City</w:t>
            </w:r>
          </w:p>
        </w:tc>
        <w:tc>
          <w:tcPr>
            <w:tcW w:w="661" w:type="dxa"/>
          </w:tcPr>
          <w:p w14:paraId="63B6151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735</w:t>
            </w:r>
          </w:p>
        </w:tc>
        <w:tc>
          <w:tcPr>
            <w:tcW w:w="1208" w:type="dxa"/>
            <w:vAlign w:val="bottom"/>
          </w:tcPr>
          <w:p w14:paraId="5B545D4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148 (20.1)</w:t>
            </w:r>
          </w:p>
        </w:tc>
        <w:tc>
          <w:tcPr>
            <w:tcW w:w="1416" w:type="dxa"/>
            <w:vAlign w:val="bottom"/>
          </w:tcPr>
          <w:p w14:paraId="4E8BA75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146 (19.9)</w:t>
            </w:r>
          </w:p>
        </w:tc>
        <w:tc>
          <w:tcPr>
            <w:tcW w:w="1344" w:type="dxa"/>
            <w:vAlign w:val="bottom"/>
          </w:tcPr>
          <w:p w14:paraId="5EA07F9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234 (31.8)</w:t>
            </w:r>
          </w:p>
        </w:tc>
        <w:tc>
          <w:tcPr>
            <w:tcW w:w="1350" w:type="dxa"/>
            <w:vAlign w:val="bottom"/>
          </w:tcPr>
          <w:p w14:paraId="4E4A9CE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475 (64.6)</w:t>
            </w:r>
          </w:p>
        </w:tc>
        <w:tc>
          <w:tcPr>
            <w:tcW w:w="1350" w:type="dxa"/>
            <w:vAlign w:val="bottom"/>
          </w:tcPr>
          <w:p w14:paraId="1F72A28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506 (68.8)</w:t>
            </w:r>
          </w:p>
        </w:tc>
      </w:tr>
      <w:tr w:rsidR="00A57836" w:rsidRPr="0001361E" w14:paraId="6247462A" w14:textId="77777777" w:rsidTr="00257165">
        <w:tc>
          <w:tcPr>
            <w:tcW w:w="2476" w:type="dxa"/>
          </w:tcPr>
          <w:p w14:paraId="1BFAB933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Gender identity</w:t>
            </w:r>
          </w:p>
        </w:tc>
        <w:tc>
          <w:tcPr>
            <w:tcW w:w="661" w:type="dxa"/>
          </w:tcPr>
          <w:p w14:paraId="7C9F957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8" w:type="dxa"/>
            <w:vAlign w:val="center"/>
          </w:tcPr>
          <w:p w14:paraId="1136026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416" w:type="dxa"/>
            <w:vAlign w:val="center"/>
          </w:tcPr>
          <w:p w14:paraId="6007BD6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1344" w:type="dxa"/>
            <w:vAlign w:val="center"/>
          </w:tcPr>
          <w:p w14:paraId="23F90B6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24374E1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1350" w:type="dxa"/>
            <w:vAlign w:val="center"/>
          </w:tcPr>
          <w:p w14:paraId="78BC138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57836" w:rsidRPr="0001361E" w14:paraId="02D11F0E" w14:textId="77777777" w:rsidTr="00257165">
        <w:tc>
          <w:tcPr>
            <w:tcW w:w="2476" w:type="dxa"/>
            <w:vAlign w:val="bottom"/>
          </w:tcPr>
          <w:p w14:paraId="635BA4C7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Male</w:t>
            </w:r>
          </w:p>
        </w:tc>
        <w:tc>
          <w:tcPr>
            <w:tcW w:w="661" w:type="dxa"/>
            <w:vAlign w:val="bottom"/>
          </w:tcPr>
          <w:p w14:paraId="4DCD593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1684</w:t>
            </w:r>
          </w:p>
        </w:tc>
        <w:tc>
          <w:tcPr>
            <w:tcW w:w="1208" w:type="dxa"/>
            <w:vAlign w:val="bottom"/>
          </w:tcPr>
          <w:p w14:paraId="59E51EB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381 (22.6)</w:t>
            </w:r>
          </w:p>
        </w:tc>
        <w:tc>
          <w:tcPr>
            <w:tcW w:w="1416" w:type="dxa"/>
            <w:vAlign w:val="bottom"/>
          </w:tcPr>
          <w:p w14:paraId="45D792F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352 (20.9)</w:t>
            </w:r>
          </w:p>
        </w:tc>
        <w:tc>
          <w:tcPr>
            <w:tcW w:w="1344" w:type="dxa"/>
            <w:vAlign w:val="bottom"/>
          </w:tcPr>
          <w:p w14:paraId="7A2D003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594 (35.3)</w:t>
            </w:r>
          </w:p>
        </w:tc>
        <w:tc>
          <w:tcPr>
            <w:tcW w:w="1350" w:type="dxa"/>
            <w:vAlign w:val="bottom"/>
          </w:tcPr>
          <w:p w14:paraId="2B6D2D1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1157 (68.7)</w:t>
            </w:r>
          </w:p>
        </w:tc>
        <w:tc>
          <w:tcPr>
            <w:tcW w:w="1350" w:type="dxa"/>
            <w:vAlign w:val="bottom"/>
          </w:tcPr>
          <w:p w14:paraId="1666DA4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1236 (73.4)</w:t>
            </w:r>
          </w:p>
        </w:tc>
      </w:tr>
      <w:tr w:rsidR="00A57836" w:rsidRPr="0001361E" w14:paraId="4E554328" w14:textId="77777777" w:rsidTr="00257165">
        <w:tc>
          <w:tcPr>
            <w:tcW w:w="2476" w:type="dxa"/>
            <w:vAlign w:val="bottom"/>
          </w:tcPr>
          <w:p w14:paraId="2BA10B38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Female/transgender female</w:t>
            </w:r>
          </w:p>
        </w:tc>
        <w:tc>
          <w:tcPr>
            <w:tcW w:w="661" w:type="dxa"/>
          </w:tcPr>
          <w:p w14:paraId="5C38207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31</w:t>
            </w:r>
          </w:p>
        </w:tc>
        <w:tc>
          <w:tcPr>
            <w:tcW w:w="1208" w:type="dxa"/>
          </w:tcPr>
          <w:p w14:paraId="70432E4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 (25.8)</w:t>
            </w:r>
          </w:p>
        </w:tc>
        <w:tc>
          <w:tcPr>
            <w:tcW w:w="1416" w:type="dxa"/>
          </w:tcPr>
          <w:p w14:paraId="5C5355F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 (12.9)</w:t>
            </w:r>
          </w:p>
        </w:tc>
        <w:tc>
          <w:tcPr>
            <w:tcW w:w="1344" w:type="dxa"/>
          </w:tcPr>
          <w:p w14:paraId="0415245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10 (32.3)</w:t>
            </w:r>
          </w:p>
        </w:tc>
        <w:tc>
          <w:tcPr>
            <w:tcW w:w="1350" w:type="dxa"/>
          </w:tcPr>
          <w:p w14:paraId="3A2102D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24 (77.4)</w:t>
            </w:r>
          </w:p>
        </w:tc>
        <w:tc>
          <w:tcPr>
            <w:tcW w:w="1350" w:type="dxa"/>
          </w:tcPr>
          <w:p w14:paraId="1F77B48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25 (80.6)</w:t>
            </w:r>
          </w:p>
        </w:tc>
      </w:tr>
      <w:tr w:rsidR="00A57836" w:rsidRPr="0001361E" w14:paraId="782CDD96" w14:textId="77777777" w:rsidTr="00257165">
        <w:tc>
          <w:tcPr>
            <w:tcW w:w="2476" w:type="dxa"/>
            <w:vAlign w:val="bottom"/>
          </w:tcPr>
          <w:p w14:paraId="37FE4480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Non-binary/gender-queer/gender non-conforming/other</w:t>
            </w:r>
          </w:p>
        </w:tc>
        <w:tc>
          <w:tcPr>
            <w:tcW w:w="661" w:type="dxa"/>
          </w:tcPr>
          <w:p w14:paraId="3096BCB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87</w:t>
            </w:r>
          </w:p>
        </w:tc>
        <w:tc>
          <w:tcPr>
            <w:tcW w:w="1208" w:type="dxa"/>
          </w:tcPr>
          <w:p w14:paraId="21D286A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15 (17.2)</w:t>
            </w:r>
          </w:p>
        </w:tc>
        <w:tc>
          <w:tcPr>
            <w:tcW w:w="1416" w:type="dxa"/>
          </w:tcPr>
          <w:p w14:paraId="2483B9A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12 (13.8)</w:t>
            </w:r>
          </w:p>
        </w:tc>
        <w:tc>
          <w:tcPr>
            <w:tcW w:w="1344" w:type="dxa"/>
          </w:tcPr>
          <w:p w14:paraId="6C75725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22 (25.3)</w:t>
            </w:r>
          </w:p>
        </w:tc>
        <w:tc>
          <w:tcPr>
            <w:tcW w:w="1350" w:type="dxa"/>
          </w:tcPr>
          <w:p w14:paraId="70AF479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64 (73.6)</w:t>
            </w:r>
          </w:p>
        </w:tc>
        <w:tc>
          <w:tcPr>
            <w:tcW w:w="1350" w:type="dxa"/>
          </w:tcPr>
          <w:p w14:paraId="0F59841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66 (75.9)</w:t>
            </w:r>
          </w:p>
        </w:tc>
      </w:tr>
      <w:tr w:rsidR="00A57836" w:rsidRPr="0001361E" w14:paraId="110EC925" w14:textId="77777777" w:rsidTr="00257165">
        <w:tc>
          <w:tcPr>
            <w:tcW w:w="2476" w:type="dxa"/>
            <w:vAlign w:val="bottom"/>
          </w:tcPr>
          <w:p w14:paraId="6C3DBA07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Unknown</w:t>
            </w:r>
          </w:p>
        </w:tc>
        <w:tc>
          <w:tcPr>
            <w:tcW w:w="661" w:type="dxa"/>
          </w:tcPr>
          <w:p w14:paraId="1716862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397</w:t>
            </w:r>
          </w:p>
        </w:tc>
        <w:tc>
          <w:tcPr>
            <w:tcW w:w="1208" w:type="dxa"/>
          </w:tcPr>
          <w:p w14:paraId="5626018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64 (16.1)</w:t>
            </w:r>
          </w:p>
        </w:tc>
        <w:tc>
          <w:tcPr>
            <w:tcW w:w="1416" w:type="dxa"/>
          </w:tcPr>
          <w:p w14:paraId="0B16679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77 (19.4)</w:t>
            </w:r>
          </w:p>
        </w:tc>
        <w:tc>
          <w:tcPr>
            <w:tcW w:w="1344" w:type="dxa"/>
          </w:tcPr>
          <w:p w14:paraId="759034B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116 (29.2)</w:t>
            </w:r>
          </w:p>
        </w:tc>
        <w:tc>
          <w:tcPr>
            <w:tcW w:w="1350" w:type="dxa"/>
          </w:tcPr>
          <w:p w14:paraId="384320C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253 (63.7)</w:t>
            </w:r>
          </w:p>
        </w:tc>
        <w:tc>
          <w:tcPr>
            <w:tcW w:w="1350" w:type="dxa"/>
          </w:tcPr>
          <w:p w14:paraId="024E4DE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272 (68.5)</w:t>
            </w:r>
          </w:p>
        </w:tc>
      </w:tr>
      <w:tr w:rsidR="00A57836" w:rsidRPr="0001361E" w14:paraId="69C82EA9" w14:textId="77777777" w:rsidTr="00257165">
        <w:tc>
          <w:tcPr>
            <w:tcW w:w="2476" w:type="dxa"/>
          </w:tcPr>
          <w:p w14:paraId="7F475573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Race/ethnicity</w:t>
            </w:r>
          </w:p>
        </w:tc>
        <w:tc>
          <w:tcPr>
            <w:tcW w:w="661" w:type="dxa"/>
          </w:tcPr>
          <w:p w14:paraId="6EA618C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8" w:type="dxa"/>
          </w:tcPr>
          <w:p w14:paraId="7511A22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6" w:type="dxa"/>
            <w:vAlign w:val="center"/>
          </w:tcPr>
          <w:p w14:paraId="4087530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44" w:type="dxa"/>
            <w:vAlign w:val="center"/>
          </w:tcPr>
          <w:p w14:paraId="2288A2F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6EE171E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59DC0C1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</w:tr>
      <w:tr w:rsidR="00A57836" w:rsidRPr="0001361E" w14:paraId="6DF39FBC" w14:textId="77777777" w:rsidTr="00257165">
        <w:tc>
          <w:tcPr>
            <w:tcW w:w="2476" w:type="dxa"/>
          </w:tcPr>
          <w:p w14:paraId="3FB2E99A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Non-Hispanic Black</w:t>
            </w:r>
          </w:p>
        </w:tc>
        <w:tc>
          <w:tcPr>
            <w:tcW w:w="661" w:type="dxa"/>
          </w:tcPr>
          <w:p w14:paraId="4DB89B7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339</w:t>
            </w:r>
          </w:p>
        </w:tc>
        <w:tc>
          <w:tcPr>
            <w:tcW w:w="1208" w:type="dxa"/>
          </w:tcPr>
          <w:p w14:paraId="3E316BB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71 (20.9)</w:t>
            </w:r>
          </w:p>
        </w:tc>
        <w:tc>
          <w:tcPr>
            <w:tcW w:w="1416" w:type="dxa"/>
          </w:tcPr>
          <w:p w14:paraId="08FD2D0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57 (16.8)</w:t>
            </w:r>
          </w:p>
        </w:tc>
        <w:tc>
          <w:tcPr>
            <w:tcW w:w="1344" w:type="dxa"/>
          </w:tcPr>
          <w:p w14:paraId="73B4790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101 (29.8)</w:t>
            </w:r>
          </w:p>
        </w:tc>
        <w:tc>
          <w:tcPr>
            <w:tcW w:w="1350" w:type="dxa"/>
          </w:tcPr>
          <w:p w14:paraId="6D949A9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234 (69.0)</w:t>
            </w:r>
          </w:p>
        </w:tc>
        <w:tc>
          <w:tcPr>
            <w:tcW w:w="1350" w:type="dxa"/>
          </w:tcPr>
          <w:p w14:paraId="78FBC64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248 (73.2)</w:t>
            </w:r>
          </w:p>
        </w:tc>
      </w:tr>
      <w:tr w:rsidR="00A57836" w:rsidRPr="0001361E" w14:paraId="41F592ED" w14:textId="77777777" w:rsidTr="00257165">
        <w:tc>
          <w:tcPr>
            <w:tcW w:w="2476" w:type="dxa"/>
          </w:tcPr>
          <w:p w14:paraId="3643E3D0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Non-Hispanic White</w:t>
            </w:r>
          </w:p>
        </w:tc>
        <w:tc>
          <w:tcPr>
            <w:tcW w:w="661" w:type="dxa"/>
          </w:tcPr>
          <w:p w14:paraId="6587676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887</w:t>
            </w:r>
          </w:p>
        </w:tc>
        <w:tc>
          <w:tcPr>
            <w:tcW w:w="1208" w:type="dxa"/>
          </w:tcPr>
          <w:p w14:paraId="1697714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181 (20.4)</w:t>
            </w:r>
          </w:p>
        </w:tc>
        <w:tc>
          <w:tcPr>
            <w:tcW w:w="1416" w:type="dxa"/>
          </w:tcPr>
          <w:p w14:paraId="4AE2735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166 (18.7)</w:t>
            </w:r>
          </w:p>
        </w:tc>
        <w:tc>
          <w:tcPr>
            <w:tcW w:w="1344" w:type="dxa"/>
          </w:tcPr>
          <w:p w14:paraId="6C7068D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283 (31.9)</w:t>
            </w:r>
          </w:p>
        </w:tc>
        <w:tc>
          <w:tcPr>
            <w:tcW w:w="1350" w:type="dxa"/>
          </w:tcPr>
          <w:p w14:paraId="2F72C07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592 (66.7)</w:t>
            </w:r>
          </w:p>
        </w:tc>
        <w:tc>
          <w:tcPr>
            <w:tcW w:w="1350" w:type="dxa"/>
          </w:tcPr>
          <w:p w14:paraId="604E96A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624 (70.3)</w:t>
            </w:r>
          </w:p>
        </w:tc>
      </w:tr>
      <w:tr w:rsidR="00A57836" w:rsidRPr="0001361E" w14:paraId="546B73C7" w14:textId="77777777" w:rsidTr="00257165">
        <w:tc>
          <w:tcPr>
            <w:tcW w:w="2476" w:type="dxa"/>
          </w:tcPr>
          <w:p w14:paraId="05127248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lastRenderedPageBreak/>
              <w:t>Non-Hispanic Asian/Pacific Islander</w:t>
            </w:r>
          </w:p>
        </w:tc>
        <w:tc>
          <w:tcPr>
            <w:tcW w:w="661" w:type="dxa"/>
          </w:tcPr>
          <w:p w14:paraId="2FB6E20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239</w:t>
            </w:r>
          </w:p>
        </w:tc>
        <w:tc>
          <w:tcPr>
            <w:tcW w:w="1208" w:type="dxa"/>
          </w:tcPr>
          <w:p w14:paraId="16096D3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39 (16.3)</w:t>
            </w:r>
          </w:p>
        </w:tc>
        <w:tc>
          <w:tcPr>
            <w:tcW w:w="1416" w:type="dxa"/>
          </w:tcPr>
          <w:p w14:paraId="02AFFF4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44 (18.4)</w:t>
            </w:r>
          </w:p>
        </w:tc>
        <w:tc>
          <w:tcPr>
            <w:tcW w:w="1344" w:type="dxa"/>
          </w:tcPr>
          <w:p w14:paraId="34E0D28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70 (29.3)</w:t>
            </w:r>
          </w:p>
        </w:tc>
        <w:tc>
          <w:tcPr>
            <w:tcW w:w="1350" w:type="dxa"/>
          </w:tcPr>
          <w:p w14:paraId="2FFA7F4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153 (64.0)</w:t>
            </w:r>
          </w:p>
        </w:tc>
        <w:tc>
          <w:tcPr>
            <w:tcW w:w="1350" w:type="dxa"/>
          </w:tcPr>
          <w:p w14:paraId="37F1DB0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166 (69.5)</w:t>
            </w:r>
          </w:p>
        </w:tc>
      </w:tr>
      <w:tr w:rsidR="00A57836" w:rsidRPr="0001361E" w14:paraId="06C72A20" w14:textId="77777777" w:rsidTr="00257165">
        <w:tc>
          <w:tcPr>
            <w:tcW w:w="2476" w:type="dxa"/>
          </w:tcPr>
          <w:p w14:paraId="39457EE5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Hispanic</w:t>
            </w:r>
          </w:p>
        </w:tc>
        <w:tc>
          <w:tcPr>
            <w:tcW w:w="661" w:type="dxa"/>
          </w:tcPr>
          <w:p w14:paraId="3A21FCB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491</w:t>
            </w:r>
          </w:p>
        </w:tc>
        <w:tc>
          <w:tcPr>
            <w:tcW w:w="1208" w:type="dxa"/>
          </w:tcPr>
          <w:p w14:paraId="44E8FD6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125 (25.5)</w:t>
            </w:r>
          </w:p>
        </w:tc>
        <w:tc>
          <w:tcPr>
            <w:tcW w:w="1416" w:type="dxa"/>
          </w:tcPr>
          <w:p w14:paraId="394E3B1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131 (26.7)</w:t>
            </w:r>
          </w:p>
        </w:tc>
        <w:tc>
          <w:tcPr>
            <w:tcW w:w="1344" w:type="dxa"/>
          </w:tcPr>
          <w:p w14:paraId="093E106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205 (41.8)</w:t>
            </w:r>
          </w:p>
        </w:tc>
        <w:tc>
          <w:tcPr>
            <w:tcW w:w="1350" w:type="dxa"/>
          </w:tcPr>
          <w:p w14:paraId="2D078BC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370 (75.4)</w:t>
            </w:r>
          </w:p>
        </w:tc>
        <w:tc>
          <w:tcPr>
            <w:tcW w:w="1350" w:type="dxa"/>
          </w:tcPr>
          <w:p w14:paraId="158ABED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394 (80.2)</w:t>
            </w:r>
          </w:p>
        </w:tc>
      </w:tr>
      <w:tr w:rsidR="00A57836" w:rsidRPr="0001361E" w14:paraId="1ABB3184" w14:textId="77777777" w:rsidTr="00257165">
        <w:tc>
          <w:tcPr>
            <w:tcW w:w="2476" w:type="dxa"/>
          </w:tcPr>
          <w:p w14:paraId="21A7CB12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Another race, non-Hispanic</w:t>
            </w:r>
          </w:p>
        </w:tc>
        <w:tc>
          <w:tcPr>
            <w:tcW w:w="661" w:type="dxa"/>
            <w:vAlign w:val="bottom"/>
          </w:tcPr>
          <w:p w14:paraId="3D2622E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149</w:t>
            </w:r>
          </w:p>
        </w:tc>
        <w:tc>
          <w:tcPr>
            <w:tcW w:w="1208" w:type="dxa"/>
            <w:vAlign w:val="bottom"/>
          </w:tcPr>
          <w:p w14:paraId="7B165FB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32 (21.5)</w:t>
            </w:r>
          </w:p>
        </w:tc>
        <w:tc>
          <w:tcPr>
            <w:tcW w:w="1416" w:type="dxa"/>
            <w:vAlign w:val="bottom"/>
          </w:tcPr>
          <w:p w14:paraId="2463FC1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27 (18.1)</w:t>
            </w:r>
          </w:p>
        </w:tc>
        <w:tc>
          <w:tcPr>
            <w:tcW w:w="1344" w:type="dxa"/>
            <w:vAlign w:val="bottom"/>
          </w:tcPr>
          <w:p w14:paraId="2ACA4F1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48 (32.2)</w:t>
            </w:r>
          </w:p>
        </w:tc>
        <w:tc>
          <w:tcPr>
            <w:tcW w:w="1350" w:type="dxa"/>
            <w:vAlign w:val="bottom"/>
          </w:tcPr>
          <w:p w14:paraId="2E48748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94 (63.1)</w:t>
            </w:r>
          </w:p>
        </w:tc>
        <w:tc>
          <w:tcPr>
            <w:tcW w:w="1350" w:type="dxa"/>
            <w:vAlign w:val="bottom"/>
          </w:tcPr>
          <w:p w14:paraId="2CAA423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104 (69.8)</w:t>
            </w:r>
          </w:p>
        </w:tc>
      </w:tr>
      <w:tr w:rsidR="00A57836" w:rsidRPr="0001361E" w14:paraId="6B1AE845" w14:textId="77777777" w:rsidTr="00257165">
        <w:tc>
          <w:tcPr>
            <w:tcW w:w="2476" w:type="dxa"/>
          </w:tcPr>
          <w:p w14:paraId="1A676042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Unknown</w:t>
            </w:r>
          </w:p>
        </w:tc>
        <w:tc>
          <w:tcPr>
            <w:tcW w:w="661" w:type="dxa"/>
            <w:vAlign w:val="bottom"/>
          </w:tcPr>
          <w:p w14:paraId="0AE48C8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94</w:t>
            </w:r>
          </w:p>
        </w:tc>
        <w:tc>
          <w:tcPr>
            <w:tcW w:w="1208" w:type="dxa"/>
            <w:vAlign w:val="bottom"/>
          </w:tcPr>
          <w:p w14:paraId="7CEF2A7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20 (21.3)</w:t>
            </w:r>
          </w:p>
        </w:tc>
        <w:tc>
          <w:tcPr>
            <w:tcW w:w="1416" w:type="dxa"/>
            <w:vAlign w:val="bottom"/>
          </w:tcPr>
          <w:p w14:paraId="7E3D363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20 (21.3)</w:t>
            </w:r>
          </w:p>
        </w:tc>
        <w:tc>
          <w:tcPr>
            <w:tcW w:w="1344" w:type="dxa"/>
            <w:vAlign w:val="bottom"/>
          </w:tcPr>
          <w:p w14:paraId="0D5639F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35 (37.2)</w:t>
            </w:r>
          </w:p>
        </w:tc>
        <w:tc>
          <w:tcPr>
            <w:tcW w:w="1350" w:type="dxa"/>
            <w:vAlign w:val="bottom"/>
          </w:tcPr>
          <w:p w14:paraId="3FFBA6E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55 (58.5)</w:t>
            </w:r>
          </w:p>
        </w:tc>
        <w:tc>
          <w:tcPr>
            <w:tcW w:w="1350" w:type="dxa"/>
            <w:vAlign w:val="bottom"/>
          </w:tcPr>
          <w:p w14:paraId="343EDFC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63 (67.0)</w:t>
            </w:r>
          </w:p>
        </w:tc>
      </w:tr>
      <w:tr w:rsidR="00A57836" w:rsidRPr="0001361E" w14:paraId="0D7A3AE5" w14:textId="77777777" w:rsidTr="00257165">
        <w:tc>
          <w:tcPr>
            <w:tcW w:w="2476" w:type="dxa"/>
          </w:tcPr>
          <w:p w14:paraId="024D9442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CT/GC test result</w:t>
            </w:r>
          </w:p>
        </w:tc>
        <w:tc>
          <w:tcPr>
            <w:tcW w:w="661" w:type="dxa"/>
          </w:tcPr>
          <w:p w14:paraId="753D5EB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8" w:type="dxa"/>
          </w:tcPr>
          <w:p w14:paraId="4E68BD2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6" w:type="dxa"/>
          </w:tcPr>
          <w:p w14:paraId="232C493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44" w:type="dxa"/>
          </w:tcPr>
          <w:p w14:paraId="7501C5F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50" w:type="dxa"/>
            <w:vAlign w:val="center"/>
          </w:tcPr>
          <w:p w14:paraId="60140EF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7C8ECDC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</w:tr>
      <w:tr w:rsidR="00A57836" w:rsidRPr="0001361E" w14:paraId="04B4BD35" w14:textId="77777777" w:rsidTr="00257165">
        <w:tc>
          <w:tcPr>
            <w:tcW w:w="2476" w:type="dxa"/>
          </w:tcPr>
          <w:p w14:paraId="25321BC4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Negative</w:t>
            </w:r>
          </w:p>
        </w:tc>
        <w:tc>
          <w:tcPr>
            <w:tcW w:w="661" w:type="dxa"/>
            <w:vAlign w:val="bottom"/>
          </w:tcPr>
          <w:p w14:paraId="0E5FE70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1792</w:t>
            </w:r>
          </w:p>
        </w:tc>
        <w:tc>
          <w:tcPr>
            <w:tcW w:w="1208" w:type="dxa"/>
            <w:vAlign w:val="bottom"/>
          </w:tcPr>
          <w:p w14:paraId="102DB8B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378 (21.1)</w:t>
            </w:r>
          </w:p>
        </w:tc>
        <w:tc>
          <w:tcPr>
            <w:tcW w:w="1416" w:type="dxa"/>
            <w:vAlign w:val="bottom"/>
          </w:tcPr>
          <w:p w14:paraId="451392B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357 (19.9)</w:t>
            </w:r>
          </w:p>
        </w:tc>
        <w:tc>
          <w:tcPr>
            <w:tcW w:w="1344" w:type="dxa"/>
            <w:vAlign w:val="bottom"/>
          </w:tcPr>
          <w:p w14:paraId="1AF0D26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603 (33.6)</w:t>
            </w:r>
          </w:p>
        </w:tc>
        <w:tc>
          <w:tcPr>
            <w:tcW w:w="1350" w:type="dxa"/>
            <w:vAlign w:val="bottom"/>
          </w:tcPr>
          <w:p w14:paraId="23C44AF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1176 (65.6)</w:t>
            </w:r>
          </w:p>
        </w:tc>
        <w:tc>
          <w:tcPr>
            <w:tcW w:w="1350" w:type="dxa"/>
            <w:vAlign w:val="bottom"/>
          </w:tcPr>
          <w:p w14:paraId="3C7C397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1262 (70.4)</w:t>
            </w:r>
          </w:p>
        </w:tc>
      </w:tr>
      <w:tr w:rsidR="00A57836" w:rsidRPr="0001361E" w14:paraId="78ACD3FA" w14:textId="77777777" w:rsidTr="00257165">
        <w:tc>
          <w:tcPr>
            <w:tcW w:w="2476" w:type="dxa"/>
          </w:tcPr>
          <w:p w14:paraId="24CB5839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Positive</w:t>
            </w:r>
          </w:p>
        </w:tc>
        <w:tc>
          <w:tcPr>
            <w:tcW w:w="661" w:type="dxa"/>
            <w:vAlign w:val="bottom"/>
          </w:tcPr>
          <w:p w14:paraId="28043E8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407</w:t>
            </w:r>
          </w:p>
        </w:tc>
        <w:tc>
          <w:tcPr>
            <w:tcW w:w="1208" w:type="dxa"/>
            <w:vAlign w:val="bottom"/>
          </w:tcPr>
          <w:p w14:paraId="45DE8C6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90 (22.1)</w:t>
            </w:r>
          </w:p>
        </w:tc>
        <w:tc>
          <w:tcPr>
            <w:tcW w:w="1416" w:type="dxa"/>
            <w:vAlign w:val="bottom"/>
          </w:tcPr>
          <w:p w14:paraId="05BCB4A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88 (21.6)</w:t>
            </w:r>
          </w:p>
        </w:tc>
        <w:tc>
          <w:tcPr>
            <w:tcW w:w="1344" w:type="dxa"/>
            <w:vAlign w:val="bottom"/>
          </w:tcPr>
          <w:p w14:paraId="336AC90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139 (34.2)</w:t>
            </w:r>
          </w:p>
        </w:tc>
        <w:tc>
          <w:tcPr>
            <w:tcW w:w="1350" w:type="dxa"/>
            <w:vAlign w:val="bottom"/>
          </w:tcPr>
          <w:p w14:paraId="22AED60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322 (79.1)</w:t>
            </w:r>
          </w:p>
        </w:tc>
        <w:tc>
          <w:tcPr>
            <w:tcW w:w="1350" w:type="dxa"/>
            <w:vAlign w:val="bottom"/>
          </w:tcPr>
          <w:p w14:paraId="2855A52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337 (82.8)</w:t>
            </w:r>
          </w:p>
        </w:tc>
      </w:tr>
      <w:tr w:rsidR="00A57836" w:rsidRPr="0001361E" w14:paraId="3E07239E" w14:textId="77777777" w:rsidTr="000D383F">
        <w:tc>
          <w:tcPr>
            <w:tcW w:w="9805" w:type="dxa"/>
            <w:gridSpan w:val="7"/>
            <w:shd w:val="clear" w:color="auto" w:fill="D9D9D9" w:themeFill="background1" w:themeFillShade="D9"/>
          </w:tcPr>
          <w:p w14:paraId="194D1AB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Ages 27</w:t>
            </w:r>
            <w:r w:rsidRPr="0001361E">
              <w:rPr>
                <w:rFonts w:ascii="Times New Roman" w:hAnsi="Times New Roman" w:cs="Times New Roman"/>
                <w:b/>
                <w:bCs/>
              </w:rPr>
              <w:t>–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45 years </w:t>
            </w:r>
          </w:p>
        </w:tc>
      </w:tr>
      <w:tr w:rsidR="00A57836" w:rsidRPr="0001361E" w14:paraId="12A8B4D0" w14:textId="77777777" w:rsidTr="00257165">
        <w:tc>
          <w:tcPr>
            <w:tcW w:w="2476" w:type="dxa"/>
          </w:tcPr>
          <w:p w14:paraId="32EE3A44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Total</w:t>
            </w:r>
          </w:p>
        </w:tc>
        <w:tc>
          <w:tcPr>
            <w:tcW w:w="661" w:type="dxa"/>
          </w:tcPr>
          <w:p w14:paraId="783E22A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3312</w:t>
            </w:r>
          </w:p>
        </w:tc>
        <w:tc>
          <w:tcPr>
            <w:tcW w:w="1208" w:type="dxa"/>
          </w:tcPr>
          <w:p w14:paraId="02C5879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1132 (34.2)</w:t>
            </w:r>
          </w:p>
        </w:tc>
        <w:tc>
          <w:tcPr>
            <w:tcW w:w="1416" w:type="dxa"/>
          </w:tcPr>
          <w:p w14:paraId="6EEE800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1034 (31.2)</w:t>
            </w:r>
          </w:p>
        </w:tc>
        <w:tc>
          <w:tcPr>
            <w:tcW w:w="1344" w:type="dxa"/>
          </w:tcPr>
          <w:p w14:paraId="4EB312F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1696 (51.2)</w:t>
            </w:r>
          </w:p>
        </w:tc>
        <w:tc>
          <w:tcPr>
            <w:tcW w:w="1350" w:type="dxa"/>
          </w:tcPr>
          <w:p w14:paraId="46EA9C8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2440 (73.7)</w:t>
            </w:r>
          </w:p>
        </w:tc>
        <w:tc>
          <w:tcPr>
            <w:tcW w:w="1350" w:type="dxa"/>
          </w:tcPr>
          <w:p w14:paraId="31833C2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2661 (80.3)</w:t>
            </w:r>
          </w:p>
        </w:tc>
      </w:tr>
      <w:tr w:rsidR="00A57836" w:rsidRPr="0001361E" w14:paraId="1BF38F8E" w14:textId="77777777" w:rsidTr="00257165">
        <w:tc>
          <w:tcPr>
            <w:tcW w:w="2476" w:type="dxa"/>
          </w:tcPr>
          <w:p w14:paraId="6D2D4BF4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City</w:t>
            </w:r>
          </w:p>
        </w:tc>
        <w:tc>
          <w:tcPr>
            <w:tcW w:w="661" w:type="dxa"/>
          </w:tcPr>
          <w:p w14:paraId="7DC7B8E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8" w:type="dxa"/>
            <w:vAlign w:val="center"/>
          </w:tcPr>
          <w:p w14:paraId="720DCAC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416" w:type="dxa"/>
            <w:vAlign w:val="center"/>
          </w:tcPr>
          <w:p w14:paraId="162982E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1344" w:type="dxa"/>
            <w:vAlign w:val="center"/>
          </w:tcPr>
          <w:p w14:paraId="518E769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6169111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16C1981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</w:tr>
      <w:tr w:rsidR="00A57836" w:rsidRPr="0001361E" w14:paraId="2392FD33" w14:textId="77777777" w:rsidTr="00257165">
        <w:tc>
          <w:tcPr>
            <w:tcW w:w="2476" w:type="dxa"/>
          </w:tcPr>
          <w:p w14:paraId="69D70A15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Seattle</w:t>
            </w:r>
          </w:p>
        </w:tc>
        <w:tc>
          <w:tcPr>
            <w:tcW w:w="661" w:type="dxa"/>
            <w:vAlign w:val="bottom"/>
          </w:tcPr>
          <w:p w14:paraId="79AABD1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1178</w:t>
            </w:r>
          </w:p>
        </w:tc>
        <w:tc>
          <w:tcPr>
            <w:tcW w:w="1208" w:type="dxa"/>
            <w:vAlign w:val="bottom"/>
          </w:tcPr>
          <w:p w14:paraId="2625FA8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441 (37.4)</w:t>
            </w:r>
          </w:p>
        </w:tc>
        <w:tc>
          <w:tcPr>
            <w:tcW w:w="1416" w:type="dxa"/>
            <w:vAlign w:val="bottom"/>
          </w:tcPr>
          <w:p w14:paraId="1A098DD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388 (32.9)</w:t>
            </w:r>
          </w:p>
        </w:tc>
        <w:tc>
          <w:tcPr>
            <w:tcW w:w="1344" w:type="dxa"/>
            <w:vAlign w:val="bottom"/>
          </w:tcPr>
          <w:p w14:paraId="7B929DA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655 (55.6)</w:t>
            </w:r>
          </w:p>
        </w:tc>
        <w:tc>
          <w:tcPr>
            <w:tcW w:w="1350" w:type="dxa"/>
            <w:vAlign w:val="bottom"/>
          </w:tcPr>
          <w:p w14:paraId="42B642B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919 (78.0)</w:t>
            </w:r>
          </w:p>
        </w:tc>
        <w:tc>
          <w:tcPr>
            <w:tcW w:w="1350" w:type="dxa"/>
            <w:vAlign w:val="bottom"/>
          </w:tcPr>
          <w:p w14:paraId="652A51D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996 (84.6)</w:t>
            </w:r>
          </w:p>
        </w:tc>
      </w:tr>
      <w:tr w:rsidR="00A57836" w:rsidRPr="0001361E" w14:paraId="33DF53F6" w14:textId="77777777" w:rsidTr="00257165">
        <w:tc>
          <w:tcPr>
            <w:tcW w:w="2476" w:type="dxa"/>
          </w:tcPr>
          <w:p w14:paraId="590861AC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Philadelphia</w:t>
            </w:r>
          </w:p>
        </w:tc>
        <w:tc>
          <w:tcPr>
            <w:tcW w:w="661" w:type="dxa"/>
            <w:vAlign w:val="bottom"/>
          </w:tcPr>
          <w:p w14:paraId="3197DCA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983</w:t>
            </w:r>
          </w:p>
        </w:tc>
        <w:tc>
          <w:tcPr>
            <w:tcW w:w="1208" w:type="dxa"/>
            <w:vAlign w:val="bottom"/>
          </w:tcPr>
          <w:p w14:paraId="29F8ABF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330 (33.6)</w:t>
            </w:r>
          </w:p>
        </w:tc>
        <w:tc>
          <w:tcPr>
            <w:tcW w:w="1416" w:type="dxa"/>
            <w:vAlign w:val="bottom"/>
          </w:tcPr>
          <w:p w14:paraId="43EAE10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317 (32.2)</w:t>
            </w:r>
          </w:p>
        </w:tc>
        <w:tc>
          <w:tcPr>
            <w:tcW w:w="1344" w:type="dxa"/>
            <w:vAlign w:val="bottom"/>
          </w:tcPr>
          <w:p w14:paraId="24C7946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509 (51.8)</w:t>
            </w:r>
          </w:p>
        </w:tc>
        <w:tc>
          <w:tcPr>
            <w:tcW w:w="1350" w:type="dxa"/>
            <w:vAlign w:val="bottom"/>
          </w:tcPr>
          <w:p w14:paraId="1794D22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722 (73.4)</w:t>
            </w:r>
          </w:p>
        </w:tc>
        <w:tc>
          <w:tcPr>
            <w:tcW w:w="1350" w:type="dxa"/>
            <w:vAlign w:val="bottom"/>
          </w:tcPr>
          <w:p w14:paraId="434E74B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797 (81.1)</w:t>
            </w:r>
          </w:p>
        </w:tc>
      </w:tr>
      <w:tr w:rsidR="00A57836" w:rsidRPr="0001361E" w14:paraId="404A0F10" w14:textId="77777777" w:rsidTr="00257165">
        <w:tc>
          <w:tcPr>
            <w:tcW w:w="2476" w:type="dxa"/>
          </w:tcPr>
          <w:p w14:paraId="19A4DDE9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New York City</w:t>
            </w:r>
          </w:p>
        </w:tc>
        <w:tc>
          <w:tcPr>
            <w:tcW w:w="661" w:type="dxa"/>
            <w:vAlign w:val="bottom"/>
          </w:tcPr>
          <w:p w14:paraId="64E1E97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1151</w:t>
            </w:r>
          </w:p>
        </w:tc>
        <w:tc>
          <w:tcPr>
            <w:tcW w:w="1208" w:type="dxa"/>
            <w:vAlign w:val="bottom"/>
          </w:tcPr>
          <w:p w14:paraId="49C57DE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361 (31.4)</w:t>
            </w:r>
          </w:p>
        </w:tc>
        <w:tc>
          <w:tcPr>
            <w:tcW w:w="1416" w:type="dxa"/>
            <w:vAlign w:val="bottom"/>
          </w:tcPr>
          <w:p w14:paraId="387CB9D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329 (28.6)</w:t>
            </w:r>
          </w:p>
        </w:tc>
        <w:tc>
          <w:tcPr>
            <w:tcW w:w="1344" w:type="dxa"/>
            <w:vAlign w:val="bottom"/>
          </w:tcPr>
          <w:p w14:paraId="23F1AD7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532 (46.2)</w:t>
            </w:r>
          </w:p>
        </w:tc>
        <w:tc>
          <w:tcPr>
            <w:tcW w:w="1350" w:type="dxa"/>
            <w:vAlign w:val="bottom"/>
          </w:tcPr>
          <w:p w14:paraId="09998C7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799 (69.4)</w:t>
            </w:r>
          </w:p>
        </w:tc>
        <w:tc>
          <w:tcPr>
            <w:tcW w:w="1350" w:type="dxa"/>
            <w:vAlign w:val="bottom"/>
          </w:tcPr>
          <w:p w14:paraId="62ADCAC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868 (75.4)</w:t>
            </w:r>
          </w:p>
        </w:tc>
      </w:tr>
      <w:tr w:rsidR="00A57836" w:rsidRPr="0001361E" w14:paraId="6CD9E65F" w14:textId="77777777" w:rsidTr="00257165">
        <w:tc>
          <w:tcPr>
            <w:tcW w:w="2476" w:type="dxa"/>
          </w:tcPr>
          <w:p w14:paraId="7430A490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Gender identity</w:t>
            </w:r>
          </w:p>
        </w:tc>
        <w:tc>
          <w:tcPr>
            <w:tcW w:w="661" w:type="dxa"/>
          </w:tcPr>
          <w:p w14:paraId="09261AA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8" w:type="dxa"/>
          </w:tcPr>
          <w:p w14:paraId="15D959B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6" w:type="dxa"/>
          </w:tcPr>
          <w:p w14:paraId="4E530A7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44" w:type="dxa"/>
          </w:tcPr>
          <w:p w14:paraId="62C6047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50" w:type="dxa"/>
          </w:tcPr>
          <w:p w14:paraId="61A57B9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50" w:type="dxa"/>
          </w:tcPr>
          <w:p w14:paraId="2483BC4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A57836" w:rsidRPr="0001361E" w14:paraId="5A938CEC" w14:textId="77777777" w:rsidTr="00257165">
        <w:tc>
          <w:tcPr>
            <w:tcW w:w="2476" w:type="dxa"/>
            <w:vAlign w:val="bottom"/>
          </w:tcPr>
          <w:p w14:paraId="7E67C5C4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Male</w:t>
            </w:r>
          </w:p>
        </w:tc>
        <w:tc>
          <w:tcPr>
            <w:tcW w:w="661" w:type="dxa"/>
            <w:vAlign w:val="bottom"/>
          </w:tcPr>
          <w:p w14:paraId="6E1AE8C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2676</w:t>
            </w:r>
          </w:p>
        </w:tc>
        <w:tc>
          <w:tcPr>
            <w:tcW w:w="1208" w:type="dxa"/>
            <w:vAlign w:val="bottom"/>
          </w:tcPr>
          <w:p w14:paraId="196064B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920 (34.4)</w:t>
            </w:r>
          </w:p>
        </w:tc>
        <w:tc>
          <w:tcPr>
            <w:tcW w:w="1416" w:type="dxa"/>
            <w:vAlign w:val="bottom"/>
          </w:tcPr>
          <w:p w14:paraId="2204C5A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855 (32.0)</w:t>
            </w:r>
          </w:p>
        </w:tc>
        <w:tc>
          <w:tcPr>
            <w:tcW w:w="1344" w:type="dxa"/>
            <w:vAlign w:val="bottom"/>
          </w:tcPr>
          <w:p w14:paraId="2C1E82B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1387 (51.8)</w:t>
            </w:r>
          </w:p>
        </w:tc>
        <w:tc>
          <w:tcPr>
            <w:tcW w:w="1350" w:type="dxa"/>
            <w:vAlign w:val="bottom"/>
          </w:tcPr>
          <w:p w14:paraId="2989561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1975 (73.8)</w:t>
            </w:r>
          </w:p>
        </w:tc>
        <w:tc>
          <w:tcPr>
            <w:tcW w:w="1350" w:type="dxa"/>
            <w:vAlign w:val="bottom"/>
          </w:tcPr>
          <w:p w14:paraId="14B7646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2155 (80.5)</w:t>
            </w:r>
          </w:p>
        </w:tc>
      </w:tr>
      <w:tr w:rsidR="00A57836" w:rsidRPr="0001361E" w14:paraId="5C66AB27" w14:textId="77777777" w:rsidTr="00257165">
        <w:tc>
          <w:tcPr>
            <w:tcW w:w="2476" w:type="dxa"/>
            <w:vAlign w:val="bottom"/>
          </w:tcPr>
          <w:p w14:paraId="69921AD7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Female/transgender female</w:t>
            </w:r>
          </w:p>
        </w:tc>
        <w:tc>
          <w:tcPr>
            <w:tcW w:w="661" w:type="dxa"/>
          </w:tcPr>
          <w:p w14:paraId="251C938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1208" w:type="dxa"/>
          </w:tcPr>
          <w:p w14:paraId="545491A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 (26.9)</w:t>
            </w:r>
          </w:p>
        </w:tc>
        <w:tc>
          <w:tcPr>
            <w:tcW w:w="1416" w:type="dxa"/>
          </w:tcPr>
          <w:p w14:paraId="4B65D92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 (23.1)</w:t>
            </w:r>
          </w:p>
        </w:tc>
        <w:tc>
          <w:tcPr>
            <w:tcW w:w="1344" w:type="dxa"/>
          </w:tcPr>
          <w:p w14:paraId="1D48098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9 (34.6)</w:t>
            </w:r>
          </w:p>
        </w:tc>
        <w:tc>
          <w:tcPr>
            <w:tcW w:w="1350" w:type="dxa"/>
          </w:tcPr>
          <w:p w14:paraId="6FA1620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20 (76.9)</w:t>
            </w:r>
          </w:p>
        </w:tc>
        <w:tc>
          <w:tcPr>
            <w:tcW w:w="1350" w:type="dxa"/>
          </w:tcPr>
          <w:p w14:paraId="1D3A309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20 (76.9)</w:t>
            </w:r>
          </w:p>
        </w:tc>
      </w:tr>
      <w:tr w:rsidR="00A57836" w:rsidRPr="0001361E" w14:paraId="52F359CF" w14:textId="77777777" w:rsidTr="00257165">
        <w:tc>
          <w:tcPr>
            <w:tcW w:w="2476" w:type="dxa"/>
            <w:vAlign w:val="bottom"/>
          </w:tcPr>
          <w:p w14:paraId="69C0EE01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Non-binary/gender-queer/gender non-conforming/other</w:t>
            </w:r>
          </w:p>
        </w:tc>
        <w:tc>
          <w:tcPr>
            <w:tcW w:w="661" w:type="dxa"/>
          </w:tcPr>
          <w:p w14:paraId="2977795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47</w:t>
            </w:r>
          </w:p>
        </w:tc>
        <w:tc>
          <w:tcPr>
            <w:tcW w:w="1208" w:type="dxa"/>
          </w:tcPr>
          <w:p w14:paraId="6777352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14 (29.8)</w:t>
            </w:r>
          </w:p>
        </w:tc>
        <w:tc>
          <w:tcPr>
            <w:tcW w:w="1416" w:type="dxa"/>
          </w:tcPr>
          <w:p w14:paraId="633E1F1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15 (31.9)</w:t>
            </w:r>
          </w:p>
        </w:tc>
        <w:tc>
          <w:tcPr>
            <w:tcW w:w="1344" w:type="dxa"/>
          </w:tcPr>
          <w:p w14:paraId="613C532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24 (51.1)</w:t>
            </w:r>
          </w:p>
        </w:tc>
        <w:tc>
          <w:tcPr>
            <w:tcW w:w="1350" w:type="dxa"/>
          </w:tcPr>
          <w:p w14:paraId="624E10A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38 (80.9)</w:t>
            </w:r>
          </w:p>
        </w:tc>
        <w:tc>
          <w:tcPr>
            <w:tcW w:w="1350" w:type="dxa"/>
          </w:tcPr>
          <w:p w14:paraId="67E18D3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39 (83.0)</w:t>
            </w:r>
          </w:p>
        </w:tc>
      </w:tr>
      <w:tr w:rsidR="00A57836" w:rsidRPr="0001361E" w14:paraId="57CF803C" w14:textId="77777777" w:rsidTr="00257165">
        <w:tc>
          <w:tcPr>
            <w:tcW w:w="2476" w:type="dxa"/>
            <w:vAlign w:val="bottom"/>
          </w:tcPr>
          <w:p w14:paraId="5CC94A71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Unknown</w:t>
            </w:r>
          </w:p>
        </w:tc>
        <w:tc>
          <w:tcPr>
            <w:tcW w:w="661" w:type="dxa"/>
          </w:tcPr>
          <w:p w14:paraId="3139AEA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563</w:t>
            </w:r>
          </w:p>
        </w:tc>
        <w:tc>
          <w:tcPr>
            <w:tcW w:w="1208" w:type="dxa"/>
          </w:tcPr>
          <w:p w14:paraId="0CED780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191 (33.9)</w:t>
            </w:r>
          </w:p>
        </w:tc>
        <w:tc>
          <w:tcPr>
            <w:tcW w:w="1416" w:type="dxa"/>
          </w:tcPr>
          <w:p w14:paraId="0D22BC6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158 (28.1)</w:t>
            </w:r>
          </w:p>
        </w:tc>
        <w:tc>
          <w:tcPr>
            <w:tcW w:w="1344" w:type="dxa"/>
          </w:tcPr>
          <w:p w14:paraId="08A35C3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276 (49.0)</w:t>
            </w:r>
          </w:p>
        </w:tc>
        <w:tc>
          <w:tcPr>
            <w:tcW w:w="1350" w:type="dxa"/>
          </w:tcPr>
          <w:p w14:paraId="7E149F4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407 (72.3)</w:t>
            </w:r>
          </w:p>
        </w:tc>
        <w:tc>
          <w:tcPr>
            <w:tcW w:w="1350" w:type="dxa"/>
          </w:tcPr>
          <w:p w14:paraId="782FAB6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447 (79.4)</w:t>
            </w:r>
          </w:p>
        </w:tc>
      </w:tr>
      <w:tr w:rsidR="00A57836" w:rsidRPr="0001361E" w14:paraId="2393F22A" w14:textId="77777777" w:rsidTr="00257165">
        <w:tc>
          <w:tcPr>
            <w:tcW w:w="2476" w:type="dxa"/>
          </w:tcPr>
          <w:p w14:paraId="4E775457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Race/ethnicity</w:t>
            </w:r>
          </w:p>
        </w:tc>
        <w:tc>
          <w:tcPr>
            <w:tcW w:w="661" w:type="dxa"/>
          </w:tcPr>
          <w:p w14:paraId="52EB5F9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8" w:type="dxa"/>
            <w:vAlign w:val="center"/>
          </w:tcPr>
          <w:p w14:paraId="2ABE7FA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416" w:type="dxa"/>
            <w:vAlign w:val="center"/>
          </w:tcPr>
          <w:p w14:paraId="693480D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1344" w:type="dxa"/>
            <w:vAlign w:val="center"/>
          </w:tcPr>
          <w:p w14:paraId="1E406B8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1350" w:type="dxa"/>
            <w:vAlign w:val="center"/>
          </w:tcPr>
          <w:p w14:paraId="286A4B0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10CD005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</w:tr>
      <w:tr w:rsidR="00A57836" w:rsidRPr="0001361E" w14:paraId="0C7A8FDC" w14:textId="77777777" w:rsidTr="00257165">
        <w:tc>
          <w:tcPr>
            <w:tcW w:w="2476" w:type="dxa"/>
          </w:tcPr>
          <w:p w14:paraId="7DBDEAD4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lastRenderedPageBreak/>
              <w:t>Non-Hispanic Black</w:t>
            </w:r>
          </w:p>
        </w:tc>
        <w:tc>
          <w:tcPr>
            <w:tcW w:w="661" w:type="dxa"/>
            <w:vAlign w:val="bottom"/>
          </w:tcPr>
          <w:p w14:paraId="79E6C25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494</w:t>
            </w:r>
          </w:p>
        </w:tc>
        <w:tc>
          <w:tcPr>
            <w:tcW w:w="1208" w:type="dxa"/>
            <w:vAlign w:val="bottom"/>
          </w:tcPr>
          <w:p w14:paraId="24BAA99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163 (33.0)</w:t>
            </w:r>
          </w:p>
        </w:tc>
        <w:tc>
          <w:tcPr>
            <w:tcW w:w="1416" w:type="dxa"/>
            <w:vAlign w:val="bottom"/>
          </w:tcPr>
          <w:p w14:paraId="28082CC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155 (31.4)</w:t>
            </w:r>
          </w:p>
        </w:tc>
        <w:tc>
          <w:tcPr>
            <w:tcW w:w="1344" w:type="dxa"/>
            <w:vAlign w:val="bottom"/>
          </w:tcPr>
          <w:p w14:paraId="5CAA362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245 (49.6)</w:t>
            </w:r>
          </w:p>
        </w:tc>
        <w:tc>
          <w:tcPr>
            <w:tcW w:w="1350" w:type="dxa"/>
            <w:vAlign w:val="bottom"/>
          </w:tcPr>
          <w:p w14:paraId="08ECD6B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338 (68.4)</w:t>
            </w:r>
          </w:p>
        </w:tc>
        <w:tc>
          <w:tcPr>
            <w:tcW w:w="1350" w:type="dxa"/>
            <w:vAlign w:val="bottom"/>
          </w:tcPr>
          <w:p w14:paraId="00F685E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380 (76.9)</w:t>
            </w:r>
          </w:p>
        </w:tc>
      </w:tr>
      <w:tr w:rsidR="00A57836" w:rsidRPr="0001361E" w14:paraId="087C5BBD" w14:textId="77777777" w:rsidTr="00257165">
        <w:tc>
          <w:tcPr>
            <w:tcW w:w="2476" w:type="dxa"/>
          </w:tcPr>
          <w:p w14:paraId="54EDA837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Non-Hispanic White</w:t>
            </w:r>
          </w:p>
        </w:tc>
        <w:tc>
          <w:tcPr>
            <w:tcW w:w="661" w:type="dxa"/>
          </w:tcPr>
          <w:p w14:paraId="3C5B1B4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1354</w:t>
            </w:r>
          </w:p>
        </w:tc>
        <w:tc>
          <w:tcPr>
            <w:tcW w:w="1208" w:type="dxa"/>
          </w:tcPr>
          <w:p w14:paraId="0E32A4D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492 (36.3)</w:t>
            </w:r>
          </w:p>
        </w:tc>
        <w:tc>
          <w:tcPr>
            <w:tcW w:w="1416" w:type="dxa"/>
          </w:tcPr>
          <w:p w14:paraId="47E9FC4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418 (30.9)</w:t>
            </w:r>
          </w:p>
        </w:tc>
        <w:tc>
          <w:tcPr>
            <w:tcW w:w="1344" w:type="dxa"/>
          </w:tcPr>
          <w:p w14:paraId="76812B6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725 (53.5)</w:t>
            </w:r>
          </w:p>
        </w:tc>
        <w:tc>
          <w:tcPr>
            <w:tcW w:w="1350" w:type="dxa"/>
          </w:tcPr>
          <w:p w14:paraId="546A096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1034 (76.4)</w:t>
            </w:r>
          </w:p>
        </w:tc>
        <w:tc>
          <w:tcPr>
            <w:tcW w:w="1350" w:type="dxa"/>
          </w:tcPr>
          <w:p w14:paraId="02F83E5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1118 (82.6)</w:t>
            </w:r>
          </w:p>
        </w:tc>
      </w:tr>
      <w:tr w:rsidR="00A57836" w:rsidRPr="0001361E" w14:paraId="46F8E2EF" w14:textId="77777777" w:rsidTr="00257165">
        <w:tc>
          <w:tcPr>
            <w:tcW w:w="2476" w:type="dxa"/>
          </w:tcPr>
          <w:p w14:paraId="25D803C2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Non-Hispanic Asian/Pacific Islander</w:t>
            </w:r>
          </w:p>
        </w:tc>
        <w:tc>
          <w:tcPr>
            <w:tcW w:w="661" w:type="dxa"/>
          </w:tcPr>
          <w:p w14:paraId="6B14E66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296</w:t>
            </w:r>
          </w:p>
        </w:tc>
        <w:tc>
          <w:tcPr>
            <w:tcW w:w="1208" w:type="dxa"/>
          </w:tcPr>
          <w:p w14:paraId="1BD7220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79 (26.7)</w:t>
            </w:r>
          </w:p>
        </w:tc>
        <w:tc>
          <w:tcPr>
            <w:tcW w:w="1416" w:type="dxa"/>
          </w:tcPr>
          <w:p w14:paraId="2741D98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86 (29.1)</w:t>
            </w:r>
          </w:p>
        </w:tc>
        <w:tc>
          <w:tcPr>
            <w:tcW w:w="1344" w:type="dxa"/>
          </w:tcPr>
          <w:p w14:paraId="244338E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131 (44.3)</w:t>
            </w:r>
          </w:p>
        </w:tc>
        <w:tc>
          <w:tcPr>
            <w:tcW w:w="1350" w:type="dxa"/>
          </w:tcPr>
          <w:p w14:paraId="41EBEC5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201 (67.9)</w:t>
            </w:r>
          </w:p>
        </w:tc>
        <w:tc>
          <w:tcPr>
            <w:tcW w:w="1350" w:type="dxa"/>
          </w:tcPr>
          <w:p w14:paraId="12D66BF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211 (71.3)</w:t>
            </w:r>
          </w:p>
        </w:tc>
      </w:tr>
      <w:tr w:rsidR="00A57836" w:rsidRPr="0001361E" w14:paraId="42AEF884" w14:textId="77777777" w:rsidTr="00257165">
        <w:tc>
          <w:tcPr>
            <w:tcW w:w="2476" w:type="dxa"/>
          </w:tcPr>
          <w:p w14:paraId="5526BC7F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Hispanic</w:t>
            </w:r>
          </w:p>
        </w:tc>
        <w:tc>
          <w:tcPr>
            <w:tcW w:w="661" w:type="dxa"/>
          </w:tcPr>
          <w:p w14:paraId="4A1A2D8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850</w:t>
            </w:r>
          </w:p>
        </w:tc>
        <w:tc>
          <w:tcPr>
            <w:tcW w:w="1208" w:type="dxa"/>
          </w:tcPr>
          <w:p w14:paraId="6951624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297 (34.9)</w:t>
            </w:r>
          </w:p>
        </w:tc>
        <w:tc>
          <w:tcPr>
            <w:tcW w:w="1416" w:type="dxa"/>
          </w:tcPr>
          <w:p w14:paraId="7233BCD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280 (32.9)</w:t>
            </w:r>
          </w:p>
        </w:tc>
        <w:tc>
          <w:tcPr>
            <w:tcW w:w="1344" w:type="dxa"/>
          </w:tcPr>
          <w:p w14:paraId="45DF904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439 (51.6)</w:t>
            </w:r>
          </w:p>
        </w:tc>
        <w:tc>
          <w:tcPr>
            <w:tcW w:w="1350" w:type="dxa"/>
          </w:tcPr>
          <w:p w14:paraId="2CAE61B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631 (74.2)</w:t>
            </w:r>
          </w:p>
        </w:tc>
        <w:tc>
          <w:tcPr>
            <w:tcW w:w="1350" w:type="dxa"/>
          </w:tcPr>
          <w:p w14:paraId="38E84BC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694 (81.6)</w:t>
            </w:r>
          </w:p>
        </w:tc>
      </w:tr>
      <w:tr w:rsidR="00A57836" w:rsidRPr="0001361E" w14:paraId="02E1CAF2" w14:textId="77777777" w:rsidTr="00257165">
        <w:tc>
          <w:tcPr>
            <w:tcW w:w="2476" w:type="dxa"/>
          </w:tcPr>
          <w:p w14:paraId="4D80ABC8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Another race, non-Hispanic</w:t>
            </w:r>
          </w:p>
        </w:tc>
        <w:tc>
          <w:tcPr>
            <w:tcW w:w="661" w:type="dxa"/>
          </w:tcPr>
          <w:p w14:paraId="5C4AEA9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213</w:t>
            </w:r>
          </w:p>
        </w:tc>
        <w:tc>
          <w:tcPr>
            <w:tcW w:w="1208" w:type="dxa"/>
          </w:tcPr>
          <w:p w14:paraId="4116F2B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70 (32.9)</w:t>
            </w:r>
          </w:p>
        </w:tc>
        <w:tc>
          <w:tcPr>
            <w:tcW w:w="1416" w:type="dxa"/>
          </w:tcPr>
          <w:p w14:paraId="2869DEA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62 (29.1)</w:t>
            </w:r>
          </w:p>
        </w:tc>
        <w:tc>
          <w:tcPr>
            <w:tcW w:w="1344" w:type="dxa"/>
          </w:tcPr>
          <w:p w14:paraId="008F586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103 (48.4)</w:t>
            </w:r>
          </w:p>
        </w:tc>
        <w:tc>
          <w:tcPr>
            <w:tcW w:w="1350" w:type="dxa"/>
          </w:tcPr>
          <w:p w14:paraId="16402A7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156 (73.2)</w:t>
            </w:r>
          </w:p>
        </w:tc>
        <w:tc>
          <w:tcPr>
            <w:tcW w:w="1350" w:type="dxa"/>
          </w:tcPr>
          <w:p w14:paraId="36A8C03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172 (80.8)</w:t>
            </w:r>
          </w:p>
        </w:tc>
      </w:tr>
      <w:tr w:rsidR="00A57836" w:rsidRPr="0001361E" w14:paraId="50C68CB9" w14:textId="77777777" w:rsidTr="00257165">
        <w:tc>
          <w:tcPr>
            <w:tcW w:w="2476" w:type="dxa"/>
          </w:tcPr>
          <w:p w14:paraId="2B334516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Unknown</w:t>
            </w:r>
          </w:p>
        </w:tc>
        <w:tc>
          <w:tcPr>
            <w:tcW w:w="661" w:type="dxa"/>
            <w:vAlign w:val="bottom"/>
          </w:tcPr>
          <w:p w14:paraId="68EE260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105</w:t>
            </w:r>
          </w:p>
        </w:tc>
        <w:tc>
          <w:tcPr>
            <w:tcW w:w="1208" w:type="dxa"/>
            <w:vAlign w:val="bottom"/>
          </w:tcPr>
          <w:p w14:paraId="13368F0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31 (29.5)</w:t>
            </w:r>
          </w:p>
        </w:tc>
        <w:tc>
          <w:tcPr>
            <w:tcW w:w="1416" w:type="dxa"/>
            <w:vAlign w:val="bottom"/>
          </w:tcPr>
          <w:p w14:paraId="2F19ABE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33 (31.4)</w:t>
            </w:r>
          </w:p>
        </w:tc>
        <w:tc>
          <w:tcPr>
            <w:tcW w:w="1344" w:type="dxa"/>
            <w:vAlign w:val="bottom"/>
          </w:tcPr>
          <w:p w14:paraId="06E484C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53 (50.5)</w:t>
            </w:r>
          </w:p>
        </w:tc>
        <w:tc>
          <w:tcPr>
            <w:tcW w:w="1350" w:type="dxa"/>
            <w:vAlign w:val="bottom"/>
          </w:tcPr>
          <w:p w14:paraId="07C6813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80 (76.2)</w:t>
            </w:r>
          </w:p>
        </w:tc>
        <w:tc>
          <w:tcPr>
            <w:tcW w:w="1350" w:type="dxa"/>
            <w:vAlign w:val="bottom"/>
          </w:tcPr>
          <w:p w14:paraId="6556DF6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86 (81.9)</w:t>
            </w:r>
          </w:p>
        </w:tc>
      </w:tr>
      <w:tr w:rsidR="00A57836" w:rsidRPr="0001361E" w14:paraId="52E2046D" w14:textId="77777777" w:rsidTr="00257165">
        <w:tc>
          <w:tcPr>
            <w:tcW w:w="2476" w:type="dxa"/>
          </w:tcPr>
          <w:p w14:paraId="6C118885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CT/GC test result</w:t>
            </w:r>
          </w:p>
        </w:tc>
        <w:tc>
          <w:tcPr>
            <w:tcW w:w="661" w:type="dxa"/>
          </w:tcPr>
          <w:p w14:paraId="77AF450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08" w:type="dxa"/>
          </w:tcPr>
          <w:p w14:paraId="19F93C4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6" w:type="dxa"/>
            <w:vAlign w:val="center"/>
          </w:tcPr>
          <w:p w14:paraId="098A0B9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44" w:type="dxa"/>
            <w:vAlign w:val="center"/>
          </w:tcPr>
          <w:p w14:paraId="0FEB889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59E4799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2D19D3E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</w:tr>
      <w:tr w:rsidR="00A57836" w:rsidRPr="0001361E" w14:paraId="48F35616" w14:textId="77777777" w:rsidTr="00257165">
        <w:tc>
          <w:tcPr>
            <w:tcW w:w="2476" w:type="dxa"/>
          </w:tcPr>
          <w:p w14:paraId="43D0B173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Negative</w:t>
            </w:r>
          </w:p>
        </w:tc>
        <w:tc>
          <w:tcPr>
            <w:tcW w:w="661" w:type="dxa"/>
            <w:vAlign w:val="bottom"/>
          </w:tcPr>
          <w:p w14:paraId="3834592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2811</w:t>
            </w:r>
          </w:p>
        </w:tc>
        <w:tc>
          <w:tcPr>
            <w:tcW w:w="1208" w:type="dxa"/>
            <w:vAlign w:val="bottom"/>
          </w:tcPr>
          <w:p w14:paraId="4B4DE95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943 (33.5)</w:t>
            </w:r>
          </w:p>
        </w:tc>
        <w:tc>
          <w:tcPr>
            <w:tcW w:w="1416" w:type="dxa"/>
            <w:vAlign w:val="bottom"/>
          </w:tcPr>
          <w:p w14:paraId="06FE82B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856 (30.5)</w:t>
            </w:r>
          </w:p>
        </w:tc>
        <w:tc>
          <w:tcPr>
            <w:tcW w:w="1344" w:type="dxa"/>
            <w:vAlign w:val="bottom"/>
          </w:tcPr>
          <w:p w14:paraId="6CE91F2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1402 (49.9)</w:t>
            </w:r>
          </w:p>
        </w:tc>
        <w:tc>
          <w:tcPr>
            <w:tcW w:w="1350" w:type="dxa"/>
            <w:vAlign w:val="bottom"/>
          </w:tcPr>
          <w:p w14:paraId="465C633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2039 (72.5)</w:t>
            </w:r>
          </w:p>
        </w:tc>
        <w:tc>
          <w:tcPr>
            <w:tcW w:w="1350" w:type="dxa"/>
            <w:vAlign w:val="bottom"/>
          </w:tcPr>
          <w:p w14:paraId="61565B2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2226 (79.2)</w:t>
            </w:r>
          </w:p>
        </w:tc>
      </w:tr>
      <w:tr w:rsidR="00A57836" w:rsidRPr="0001361E" w14:paraId="040DE52F" w14:textId="77777777" w:rsidTr="00257165">
        <w:tc>
          <w:tcPr>
            <w:tcW w:w="2476" w:type="dxa"/>
          </w:tcPr>
          <w:p w14:paraId="3A3A53F2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Positive</w:t>
            </w:r>
          </w:p>
        </w:tc>
        <w:tc>
          <w:tcPr>
            <w:tcW w:w="661" w:type="dxa"/>
            <w:vAlign w:val="bottom"/>
          </w:tcPr>
          <w:p w14:paraId="6AB34F7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501</w:t>
            </w:r>
          </w:p>
        </w:tc>
        <w:tc>
          <w:tcPr>
            <w:tcW w:w="1208" w:type="dxa"/>
            <w:vAlign w:val="bottom"/>
          </w:tcPr>
          <w:p w14:paraId="7BFC7F4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189 (37.7)</w:t>
            </w:r>
          </w:p>
        </w:tc>
        <w:tc>
          <w:tcPr>
            <w:tcW w:w="1416" w:type="dxa"/>
            <w:vAlign w:val="bottom"/>
          </w:tcPr>
          <w:p w14:paraId="20AC2BC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178 (35.5)</w:t>
            </w:r>
          </w:p>
        </w:tc>
        <w:tc>
          <w:tcPr>
            <w:tcW w:w="1344" w:type="dxa"/>
            <w:vAlign w:val="bottom"/>
          </w:tcPr>
          <w:p w14:paraId="0818285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294 (58.7)</w:t>
            </w:r>
          </w:p>
        </w:tc>
        <w:tc>
          <w:tcPr>
            <w:tcW w:w="1350" w:type="dxa"/>
            <w:vAlign w:val="bottom"/>
          </w:tcPr>
          <w:p w14:paraId="21D1650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401 (80.0)</w:t>
            </w:r>
          </w:p>
        </w:tc>
        <w:tc>
          <w:tcPr>
            <w:tcW w:w="1350" w:type="dxa"/>
            <w:vAlign w:val="bottom"/>
          </w:tcPr>
          <w:p w14:paraId="791DB74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435 (86.8)</w:t>
            </w:r>
          </w:p>
        </w:tc>
      </w:tr>
    </w:tbl>
    <w:p w14:paraId="241DF83E" w14:textId="77777777" w:rsidR="00A57836" w:rsidRPr="0001361E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01361E">
        <w:rPr>
          <w:rFonts w:ascii="Times New Roman" w:eastAsia="Calibri" w:hAnsi="Times New Roman" w:cs="Times New Roman"/>
        </w:rPr>
        <w:t>CT, chlamydia; GC, gonorrhea</w:t>
      </w:r>
    </w:p>
    <w:p w14:paraId="2CC936E5" w14:textId="77777777" w:rsidR="00A57836" w:rsidRPr="0001361E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01361E">
        <w:rPr>
          <w:rFonts w:ascii="Times New Roman" w:eastAsia="Calibri" w:hAnsi="Times New Roman" w:cs="Times New Roman"/>
        </w:rPr>
        <w:t>4vHPV types, HPV 6, 11, 16, 18</w:t>
      </w:r>
    </w:p>
    <w:p w14:paraId="3E4BB6E6" w14:textId="77777777" w:rsidR="00A57836" w:rsidRPr="0001361E" w:rsidRDefault="00A57836" w:rsidP="00A57836">
      <w:pPr>
        <w:spacing w:after="0" w:line="480" w:lineRule="auto"/>
        <w:rPr>
          <w:rFonts w:ascii="Times New Roman" w:hAnsi="Times New Roman" w:cs="Times New Roman"/>
        </w:rPr>
      </w:pPr>
      <w:r w:rsidRPr="0001361E">
        <w:rPr>
          <w:rFonts w:ascii="Times New Roman" w:eastAsia="Calibri" w:hAnsi="Times New Roman" w:cs="Times New Roman"/>
        </w:rPr>
        <w:t xml:space="preserve">Additional 9vHPV types, </w:t>
      </w:r>
      <w:r w:rsidRPr="0001361E">
        <w:rPr>
          <w:rFonts w:ascii="Times New Roman" w:hAnsi="Times New Roman" w:cs="Times New Roman"/>
        </w:rPr>
        <w:t>HPV 31, 33, 45, 52, 58</w:t>
      </w:r>
    </w:p>
    <w:p w14:paraId="79B468DF" w14:textId="77777777" w:rsidR="00A57836" w:rsidRPr="0001361E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01361E">
        <w:rPr>
          <w:rFonts w:ascii="Times New Roman" w:hAnsi="Times New Roman" w:cs="Times New Roman"/>
        </w:rPr>
        <w:t xml:space="preserve">9vHPV types, </w:t>
      </w:r>
      <w:r w:rsidRPr="0001361E">
        <w:rPr>
          <w:rFonts w:ascii="Times New Roman" w:eastAsia="Calibri" w:hAnsi="Times New Roman" w:cs="Times New Roman"/>
        </w:rPr>
        <w:t xml:space="preserve">HPV 6, 11, 16, 18, </w:t>
      </w:r>
      <w:r w:rsidRPr="0001361E">
        <w:rPr>
          <w:rFonts w:ascii="Times New Roman" w:hAnsi="Times New Roman" w:cs="Times New Roman"/>
        </w:rPr>
        <w:t>31, 33, 45, 52, 58</w:t>
      </w:r>
    </w:p>
    <w:p w14:paraId="1928329E" w14:textId="77777777" w:rsidR="00A57836" w:rsidRPr="0001361E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01361E">
        <w:rPr>
          <w:rFonts w:ascii="Times New Roman" w:eastAsia="Calibri" w:hAnsi="Times New Roman" w:cs="Times New Roman"/>
        </w:rPr>
        <w:t xml:space="preserve">Non-9vHPV types, </w:t>
      </w:r>
      <w:r w:rsidRPr="0001361E">
        <w:rPr>
          <w:rFonts w:ascii="Times New Roman" w:hAnsi="Times New Roman" w:cs="Times New Roman"/>
        </w:rPr>
        <w:t>HPV 26, 35, 39, 40, 42, 43, 44, 51, 53, 54, 56, 59, 61, 66, 68, 69, 70, 73, 82</w:t>
      </w:r>
    </w:p>
    <w:p w14:paraId="362A97C3" w14:textId="77777777" w:rsidR="00A57836" w:rsidRPr="0001361E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01361E">
        <w:rPr>
          <w:rFonts w:ascii="Times New Roman" w:eastAsia="Calibri" w:hAnsi="Times New Roman" w:cs="Times New Roman"/>
          <w:vertAlign w:val="superscript"/>
        </w:rPr>
        <w:t xml:space="preserve">a </w:t>
      </w:r>
      <w:r w:rsidRPr="0001361E">
        <w:rPr>
          <w:rFonts w:ascii="Times New Roman" w:eastAsia="Calibri" w:hAnsi="Times New Roman" w:cs="Times New Roman"/>
        </w:rPr>
        <w:t xml:space="preserve">Includes persons with documented 9vHPV vaccination ≥ 30 days before specimen collection and unvaccinated persons; </w:t>
      </w:r>
      <w:r w:rsidRPr="0001361E">
        <w:rPr>
          <w:rFonts w:ascii="Times New Roman" w:hAnsi="Times New Roman" w:cs="Times New Roman"/>
        </w:rPr>
        <w:t>individuals who received 4vHPV (alone or in combination with 9vHPV) or who had another or unknown HPV vaccine product were excluded</w:t>
      </w:r>
    </w:p>
    <w:p w14:paraId="1B0CEECE" w14:textId="77777777" w:rsidR="00A57836" w:rsidRPr="0001361E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01361E">
        <w:rPr>
          <w:rFonts w:ascii="Times New Roman" w:eastAsia="Calibri" w:hAnsi="Times New Roman" w:cs="Times New Roman"/>
          <w:vertAlign w:val="superscript"/>
        </w:rPr>
        <w:t xml:space="preserve">b </w:t>
      </w:r>
      <w:r w:rsidRPr="0001361E">
        <w:rPr>
          <w:rFonts w:ascii="Times New Roman" w:eastAsia="Calibri" w:hAnsi="Times New Roman" w:cs="Times New Roman"/>
        </w:rPr>
        <w:t>Chi-square p-value &lt; 0.05</w:t>
      </w:r>
    </w:p>
    <w:p w14:paraId="5A321BF1" w14:textId="77777777" w:rsidR="00A57836" w:rsidRDefault="00A57836" w:rsidP="00A57836">
      <w:pPr>
        <w:spacing w:after="0" w:line="480" w:lineRule="auto"/>
      </w:pPr>
    </w:p>
    <w:p w14:paraId="4F66D4DA" w14:textId="77777777" w:rsidR="00A57836" w:rsidRDefault="00A57836" w:rsidP="00A57836">
      <w:pPr>
        <w:spacing w:after="0" w:line="480" w:lineRule="auto"/>
      </w:pPr>
    </w:p>
    <w:p w14:paraId="3700830A" w14:textId="77777777" w:rsidR="00A57836" w:rsidRDefault="00A57836" w:rsidP="00A5783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AFFA4A" w14:textId="6C23386B" w:rsidR="00A57836" w:rsidRDefault="000D2048" w:rsidP="00A57836">
      <w:pPr>
        <w:spacing w:after="0" w:line="48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Supplemental</w:t>
      </w:r>
      <w:r w:rsidR="00A57836">
        <w:rPr>
          <w:rFonts w:ascii="Times New Roman" w:eastAsia="Calibri" w:hAnsi="Times New Roman" w:cs="Times New Roman"/>
        </w:rPr>
        <w:t xml:space="preserve"> Table 3</w:t>
      </w:r>
      <w:r w:rsidR="00A57836" w:rsidRPr="008A7C1B">
        <w:rPr>
          <w:rFonts w:ascii="Times New Roman" w:eastAsia="Calibri" w:hAnsi="Times New Roman" w:cs="Times New Roman"/>
        </w:rPr>
        <w:t xml:space="preserve">. </w:t>
      </w:r>
      <w:r w:rsidR="00A57836">
        <w:rPr>
          <w:rFonts w:ascii="Times New Roman" w:eastAsia="Calibri" w:hAnsi="Times New Roman" w:cs="Times New Roman"/>
        </w:rPr>
        <w:t>Prevalence of anal h</w:t>
      </w:r>
      <w:r w:rsidR="00A57836" w:rsidRPr="008A7C1B">
        <w:rPr>
          <w:rFonts w:ascii="Times New Roman" w:eastAsia="Calibri" w:hAnsi="Times New Roman" w:cs="Times New Roman"/>
        </w:rPr>
        <w:t xml:space="preserve">uman papillomavirus (HPV) by </w:t>
      </w:r>
      <w:r w:rsidR="00A57836">
        <w:rPr>
          <w:rFonts w:ascii="Times New Roman" w:eastAsia="Calibri" w:hAnsi="Times New Roman" w:cs="Times New Roman"/>
        </w:rPr>
        <w:t>vaccination</w:t>
      </w:r>
      <w:r w:rsidR="00A57836" w:rsidRPr="008A7C1B">
        <w:rPr>
          <w:rFonts w:ascii="Times New Roman" w:eastAsia="Calibri" w:hAnsi="Times New Roman" w:cs="Times New Roman"/>
        </w:rPr>
        <w:t xml:space="preserve"> </w:t>
      </w:r>
      <w:r w:rsidR="00A57836">
        <w:rPr>
          <w:rFonts w:ascii="Times New Roman" w:eastAsia="Calibri" w:hAnsi="Times New Roman" w:cs="Times New Roman"/>
        </w:rPr>
        <w:t>characteristics</w:t>
      </w:r>
      <w:r w:rsidR="00A57836" w:rsidRPr="008A7C1B">
        <w:rPr>
          <w:rFonts w:ascii="Times New Roman" w:eastAsia="Calibri" w:hAnsi="Times New Roman" w:cs="Times New Roman"/>
        </w:rPr>
        <w:t xml:space="preserve"> among </w:t>
      </w:r>
      <w:r w:rsidR="00A57836">
        <w:rPr>
          <w:rFonts w:ascii="Times New Roman" w:eastAsia="Calibri" w:hAnsi="Times New Roman" w:cs="Times New Roman"/>
        </w:rPr>
        <w:t>men and other persons assigned male at birth</w:t>
      </w:r>
      <w:r w:rsidR="00A57836" w:rsidRPr="008A7C1B">
        <w:rPr>
          <w:rFonts w:ascii="Times New Roman" w:eastAsia="Calibri" w:hAnsi="Times New Roman" w:cs="Times New Roman"/>
        </w:rPr>
        <w:t xml:space="preserve"> </w:t>
      </w:r>
      <w:r w:rsidR="0083339A">
        <w:rPr>
          <w:rFonts w:ascii="Times New Roman" w:eastAsia="Calibri" w:hAnsi="Times New Roman" w:cs="Times New Roman"/>
        </w:rPr>
        <w:t xml:space="preserve">who have sex with men </w:t>
      </w:r>
      <w:r w:rsidR="00A57836">
        <w:rPr>
          <w:rFonts w:ascii="Times New Roman" w:eastAsia="Calibri" w:hAnsi="Times New Roman" w:cs="Times New Roman"/>
        </w:rPr>
        <w:t>attending</w:t>
      </w:r>
      <w:r w:rsidR="00A57836" w:rsidRPr="008A7C1B">
        <w:rPr>
          <w:rFonts w:ascii="Times New Roman" w:eastAsia="Calibri" w:hAnsi="Times New Roman" w:cs="Times New Roman"/>
        </w:rPr>
        <w:t xml:space="preserve"> </w:t>
      </w:r>
      <w:r w:rsidR="00A57836">
        <w:rPr>
          <w:rFonts w:ascii="Times New Roman" w:eastAsia="Calibri" w:hAnsi="Times New Roman" w:cs="Times New Roman"/>
        </w:rPr>
        <w:t>sexual health clinics</w:t>
      </w:r>
      <w:r w:rsidR="00A57836" w:rsidRPr="005A35DD">
        <w:rPr>
          <w:rFonts w:ascii="Times New Roman" w:eastAsia="Calibri" w:hAnsi="Times New Roman" w:cs="Times New Roman"/>
        </w:rPr>
        <w:t xml:space="preserve"> </w:t>
      </w:r>
      <w:r w:rsidR="00A57836">
        <w:rPr>
          <w:rFonts w:ascii="Times New Roman" w:eastAsia="Calibri" w:hAnsi="Times New Roman" w:cs="Times New Roman"/>
        </w:rPr>
        <w:t xml:space="preserve">in </w:t>
      </w:r>
      <w:r w:rsidR="00A57836" w:rsidRPr="008A7C1B">
        <w:rPr>
          <w:rFonts w:ascii="Times New Roman" w:eastAsia="Calibri" w:hAnsi="Times New Roman" w:cs="Times New Roman"/>
        </w:rPr>
        <w:t xml:space="preserve">three </w:t>
      </w:r>
      <w:r w:rsidR="00A57836">
        <w:rPr>
          <w:rFonts w:ascii="Times New Roman" w:eastAsia="Calibri" w:hAnsi="Times New Roman" w:cs="Times New Roman"/>
        </w:rPr>
        <w:t>U.S. cities, 9vHPV sub-</w:t>
      </w:r>
      <w:proofErr w:type="spellStart"/>
      <w:r w:rsidR="00A57836">
        <w:rPr>
          <w:rFonts w:ascii="Times New Roman" w:eastAsia="Calibri" w:hAnsi="Times New Roman" w:cs="Times New Roman"/>
        </w:rPr>
        <w:t>analysis</w:t>
      </w:r>
      <w:r w:rsidR="00A57836">
        <w:rPr>
          <w:rFonts w:ascii="Times New Roman" w:eastAsia="Calibri" w:hAnsi="Times New Roman" w:cs="Times New Roman"/>
          <w:vertAlign w:val="superscript"/>
        </w:rPr>
        <w:t>a</w:t>
      </w:r>
      <w:proofErr w:type="spellEnd"/>
      <w:r w:rsidR="00A57836" w:rsidRPr="008A7C1B">
        <w:rPr>
          <w:rFonts w:ascii="Times New Roman" w:eastAsia="Calibri" w:hAnsi="Times New Roman" w:cs="Times New Roman"/>
        </w:rPr>
        <w:t xml:space="preserve"> —</w:t>
      </w:r>
      <w:r w:rsidR="00A57836">
        <w:rPr>
          <w:rFonts w:ascii="Times New Roman" w:eastAsia="Calibri" w:hAnsi="Times New Roman" w:cs="Times New Roman"/>
        </w:rPr>
        <w:t xml:space="preserve"> </w:t>
      </w:r>
      <w:r w:rsidR="00A57836" w:rsidRPr="008A7C1B">
        <w:rPr>
          <w:rFonts w:ascii="Times New Roman" w:eastAsia="Calibri" w:hAnsi="Times New Roman" w:cs="Times New Roman"/>
        </w:rPr>
        <w:t>2018–202</w:t>
      </w:r>
      <w:r w:rsidR="00A57836">
        <w:rPr>
          <w:rFonts w:ascii="Times New Roman" w:eastAsia="Calibri" w:hAnsi="Times New Roman" w:cs="Times New Roman"/>
        </w:rPr>
        <w:t>3</w:t>
      </w:r>
      <w:r w:rsidR="00A57836" w:rsidRPr="008A7C1B">
        <w:rPr>
          <w:rFonts w:ascii="Times New Roman" w:eastAsia="Calibri" w:hAnsi="Times New Roman" w:cs="Times New Roman"/>
        </w:rPr>
        <w:t xml:space="preserve"> 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433"/>
        <w:gridCol w:w="904"/>
        <w:gridCol w:w="1248"/>
        <w:gridCol w:w="1350"/>
        <w:gridCol w:w="1350"/>
        <w:gridCol w:w="1350"/>
        <w:gridCol w:w="1260"/>
      </w:tblGrid>
      <w:tr w:rsidR="00A57836" w:rsidRPr="0001361E" w14:paraId="7AA685D1" w14:textId="77777777" w:rsidTr="000D0926">
        <w:tc>
          <w:tcPr>
            <w:tcW w:w="2433" w:type="dxa"/>
          </w:tcPr>
          <w:p w14:paraId="5F21B2B0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4" w:type="dxa"/>
          </w:tcPr>
          <w:p w14:paraId="2AD0E08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558" w:type="dxa"/>
            <w:gridSpan w:val="5"/>
          </w:tcPr>
          <w:p w14:paraId="2A43808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Prevalence, n (%)</w:t>
            </w:r>
          </w:p>
        </w:tc>
      </w:tr>
      <w:tr w:rsidR="000D0926" w:rsidRPr="0001361E" w14:paraId="6CD3C248" w14:textId="77777777" w:rsidTr="000D0926">
        <w:tc>
          <w:tcPr>
            <w:tcW w:w="2433" w:type="dxa"/>
          </w:tcPr>
          <w:p w14:paraId="6168ADC4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4" w:type="dxa"/>
          </w:tcPr>
          <w:p w14:paraId="07DF286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N</w:t>
            </w:r>
          </w:p>
        </w:tc>
        <w:tc>
          <w:tcPr>
            <w:tcW w:w="1248" w:type="dxa"/>
          </w:tcPr>
          <w:p w14:paraId="171C9B2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Any 4vHPV type</w:t>
            </w:r>
          </w:p>
        </w:tc>
        <w:tc>
          <w:tcPr>
            <w:tcW w:w="1350" w:type="dxa"/>
          </w:tcPr>
          <w:p w14:paraId="3F7819E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Any additional 9vHPV type</w:t>
            </w:r>
          </w:p>
        </w:tc>
        <w:tc>
          <w:tcPr>
            <w:tcW w:w="1350" w:type="dxa"/>
          </w:tcPr>
          <w:p w14:paraId="7D878A3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Any 9vHPV type</w:t>
            </w:r>
          </w:p>
        </w:tc>
        <w:tc>
          <w:tcPr>
            <w:tcW w:w="1350" w:type="dxa"/>
          </w:tcPr>
          <w:p w14:paraId="53CF2AA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Any </w:t>
            </w:r>
          </w:p>
          <w:p w14:paraId="4DA39F6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non-9vHPV type</w:t>
            </w:r>
          </w:p>
        </w:tc>
        <w:tc>
          <w:tcPr>
            <w:tcW w:w="1260" w:type="dxa"/>
          </w:tcPr>
          <w:p w14:paraId="1926493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Any HPV</w:t>
            </w:r>
          </w:p>
        </w:tc>
      </w:tr>
      <w:tr w:rsidR="00A57836" w:rsidRPr="0001361E" w14:paraId="7EF6893C" w14:textId="77777777" w:rsidTr="000D0926">
        <w:tc>
          <w:tcPr>
            <w:tcW w:w="9895" w:type="dxa"/>
            <w:gridSpan w:val="7"/>
            <w:shd w:val="clear" w:color="auto" w:fill="D9D9D9" w:themeFill="background1" w:themeFillShade="D9"/>
          </w:tcPr>
          <w:p w14:paraId="12D1354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Ages 18</w:t>
            </w:r>
            <w:r w:rsidRPr="0001361E">
              <w:rPr>
                <w:rFonts w:ascii="Times New Roman" w:eastAsia="Calibri" w:hAnsi="Times New Roman" w:cs="Times New Roman"/>
              </w:rPr>
              <w:t>–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>26 years</w:t>
            </w:r>
          </w:p>
        </w:tc>
      </w:tr>
      <w:tr w:rsidR="000D0926" w:rsidRPr="0001361E" w14:paraId="4F271618" w14:textId="77777777" w:rsidTr="000D0926">
        <w:tc>
          <w:tcPr>
            <w:tcW w:w="2433" w:type="dxa"/>
          </w:tcPr>
          <w:p w14:paraId="52FBC0D3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lang w:val="es-ES"/>
              </w:rPr>
              <w:t xml:space="preserve">HPV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  <w:lang w:val="es-ES"/>
              </w:rPr>
              <w:t>vaccination</w:t>
            </w:r>
            <w:proofErr w:type="spellEnd"/>
          </w:p>
        </w:tc>
        <w:tc>
          <w:tcPr>
            <w:tcW w:w="904" w:type="dxa"/>
          </w:tcPr>
          <w:p w14:paraId="1F214C9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14:paraId="5B8368C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5B57C88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1350" w:type="dxa"/>
            <w:vAlign w:val="center"/>
          </w:tcPr>
          <w:p w14:paraId="51B3BC6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1350" w:type="dxa"/>
            <w:vAlign w:val="center"/>
          </w:tcPr>
          <w:p w14:paraId="774F967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260" w:type="dxa"/>
            <w:vAlign w:val="center"/>
          </w:tcPr>
          <w:p w14:paraId="434BD49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</w:tr>
      <w:tr w:rsidR="000D0926" w:rsidRPr="0001361E" w14:paraId="4814849A" w14:textId="77777777" w:rsidTr="000D0926">
        <w:tc>
          <w:tcPr>
            <w:tcW w:w="2433" w:type="dxa"/>
          </w:tcPr>
          <w:p w14:paraId="298778E0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904" w:type="dxa"/>
          </w:tcPr>
          <w:p w14:paraId="4D35014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1553</w:t>
            </w:r>
          </w:p>
        </w:tc>
        <w:tc>
          <w:tcPr>
            <w:tcW w:w="1248" w:type="dxa"/>
          </w:tcPr>
          <w:p w14:paraId="057E6A0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299 (19.3)</w:t>
            </w:r>
          </w:p>
        </w:tc>
        <w:tc>
          <w:tcPr>
            <w:tcW w:w="1350" w:type="dxa"/>
          </w:tcPr>
          <w:p w14:paraId="5DB5ECE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328 (21.1)</w:t>
            </w:r>
          </w:p>
        </w:tc>
        <w:tc>
          <w:tcPr>
            <w:tcW w:w="1350" w:type="dxa"/>
          </w:tcPr>
          <w:p w14:paraId="274E1E6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507 (32.7)</w:t>
            </w:r>
          </w:p>
        </w:tc>
        <w:tc>
          <w:tcPr>
            <w:tcW w:w="1350" w:type="dxa"/>
          </w:tcPr>
          <w:p w14:paraId="7AF1300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1010 (65.0)</w:t>
            </w:r>
          </w:p>
        </w:tc>
        <w:tc>
          <w:tcPr>
            <w:tcW w:w="1260" w:type="dxa"/>
          </w:tcPr>
          <w:p w14:paraId="11CB875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1084 (69.8)</w:t>
            </w:r>
          </w:p>
        </w:tc>
      </w:tr>
      <w:tr w:rsidR="000D0926" w:rsidRPr="0001361E" w14:paraId="3D0DC967" w14:textId="77777777" w:rsidTr="000D0926">
        <w:tc>
          <w:tcPr>
            <w:tcW w:w="2433" w:type="dxa"/>
          </w:tcPr>
          <w:p w14:paraId="562FD9EA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904" w:type="dxa"/>
          </w:tcPr>
          <w:p w14:paraId="04C7DB4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646</w:t>
            </w:r>
          </w:p>
        </w:tc>
        <w:tc>
          <w:tcPr>
            <w:tcW w:w="1248" w:type="dxa"/>
            <w:vAlign w:val="bottom"/>
          </w:tcPr>
          <w:p w14:paraId="0233CA2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169 (26.2)</w:t>
            </w:r>
          </w:p>
        </w:tc>
        <w:tc>
          <w:tcPr>
            <w:tcW w:w="1350" w:type="dxa"/>
            <w:vAlign w:val="bottom"/>
          </w:tcPr>
          <w:p w14:paraId="17DFC73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117 (18.1)</w:t>
            </w:r>
          </w:p>
        </w:tc>
        <w:tc>
          <w:tcPr>
            <w:tcW w:w="1350" w:type="dxa"/>
            <w:vAlign w:val="bottom"/>
          </w:tcPr>
          <w:p w14:paraId="7EEB2D0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235 (36.4)</w:t>
            </w:r>
          </w:p>
        </w:tc>
        <w:tc>
          <w:tcPr>
            <w:tcW w:w="1350" w:type="dxa"/>
            <w:vAlign w:val="bottom"/>
          </w:tcPr>
          <w:p w14:paraId="1F2C3DE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488 (75.5)</w:t>
            </w:r>
          </w:p>
        </w:tc>
        <w:tc>
          <w:tcPr>
            <w:tcW w:w="1260" w:type="dxa"/>
            <w:vAlign w:val="bottom"/>
          </w:tcPr>
          <w:p w14:paraId="7F500CF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515 (79.7)</w:t>
            </w:r>
          </w:p>
        </w:tc>
      </w:tr>
      <w:tr w:rsidR="000D0926" w:rsidRPr="0001361E" w14:paraId="63A6B82C" w14:textId="77777777" w:rsidTr="000D0926">
        <w:tc>
          <w:tcPr>
            <w:tcW w:w="2433" w:type="dxa"/>
          </w:tcPr>
          <w:p w14:paraId="54F44976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Age at first vaccination, years</w:t>
            </w:r>
          </w:p>
        </w:tc>
        <w:tc>
          <w:tcPr>
            <w:tcW w:w="904" w:type="dxa"/>
          </w:tcPr>
          <w:p w14:paraId="3AB313E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14:paraId="03103FB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216845E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384EE8F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464C3D1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260" w:type="dxa"/>
            <w:vAlign w:val="center"/>
          </w:tcPr>
          <w:p w14:paraId="75D0BB1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</w:tr>
      <w:tr w:rsidR="000D0926" w:rsidRPr="0001361E" w14:paraId="0CE3F9F2" w14:textId="77777777" w:rsidTr="000D0926">
        <w:tc>
          <w:tcPr>
            <w:tcW w:w="2433" w:type="dxa"/>
          </w:tcPr>
          <w:p w14:paraId="0DF46733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&lt; 18</w:t>
            </w:r>
          </w:p>
        </w:tc>
        <w:tc>
          <w:tcPr>
            <w:tcW w:w="904" w:type="dxa"/>
          </w:tcPr>
          <w:p w14:paraId="7427C2A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95 </w:t>
            </w:r>
          </w:p>
        </w:tc>
        <w:tc>
          <w:tcPr>
            <w:tcW w:w="1248" w:type="dxa"/>
            <w:vAlign w:val="bottom"/>
          </w:tcPr>
          <w:p w14:paraId="34626FA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 (3.2)</w:t>
            </w:r>
          </w:p>
        </w:tc>
        <w:tc>
          <w:tcPr>
            <w:tcW w:w="1350" w:type="dxa"/>
            <w:vAlign w:val="bottom"/>
          </w:tcPr>
          <w:p w14:paraId="3F63544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 (7.4)</w:t>
            </w:r>
          </w:p>
        </w:tc>
        <w:tc>
          <w:tcPr>
            <w:tcW w:w="1350" w:type="dxa"/>
            <w:vAlign w:val="bottom"/>
          </w:tcPr>
          <w:p w14:paraId="60A5217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10 (10.5)</w:t>
            </w:r>
          </w:p>
        </w:tc>
        <w:tc>
          <w:tcPr>
            <w:tcW w:w="1350" w:type="dxa"/>
            <w:vAlign w:val="bottom"/>
          </w:tcPr>
          <w:p w14:paraId="3A021E9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63 (66.3)</w:t>
            </w:r>
          </w:p>
        </w:tc>
        <w:tc>
          <w:tcPr>
            <w:tcW w:w="1260" w:type="dxa"/>
            <w:vAlign w:val="bottom"/>
          </w:tcPr>
          <w:p w14:paraId="7E5B3A9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64 (67.4)</w:t>
            </w:r>
          </w:p>
        </w:tc>
      </w:tr>
      <w:tr w:rsidR="000D0926" w:rsidRPr="0001361E" w14:paraId="1283B9E6" w14:textId="77777777" w:rsidTr="000D0926">
        <w:tc>
          <w:tcPr>
            <w:tcW w:w="2433" w:type="dxa"/>
          </w:tcPr>
          <w:p w14:paraId="20F85DDB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18–26</w:t>
            </w:r>
          </w:p>
        </w:tc>
        <w:tc>
          <w:tcPr>
            <w:tcW w:w="904" w:type="dxa"/>
          </w:tcPr>
          <w:p w14:paraId="7335631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551 </w:t>
            </w:r>
          </w:p>
        </w:tc>
        <w:tc>
          <w:tcPr>
            <w:tcW w:w="1248" w:type="dxa"/>
          </w:tcPr>
          <w:p w14:paraId="62273C9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166 (30.1)</w:t>
            </w:r>
          </w:p>
        </w:tc>
        <w:tc>
          <w:tcPr>
            <w:tcW w:w="1350" w:type="dxa"/>
          </w:tcPr>
          <w:p w14:paraId="164CB24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110 (20.0)</w:t>
            </w:r>
          </w:p>
        </w:tc>
        <w:tc>
          <w:tcPr>
            <w:tcW w:w="1350" w:type="dxa"/>
          </w:tcPr>
          <w:p w14:paraId="1760B2A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225 (40.8)</w:t>
            </w:r>
          </w:p>
        </w:tc>
        <w:tc>
          <w:tcPr>
            <w:tcW w:w="1350" w:type="dxa"/>
          </w:tcPr>
          <w:p w14:paraId="73B1739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425 (77.1)</w:t>
            </w:r>
          </w:p>
        </w:tc>
        <w:tc>
          <w:tcPr>
            <w:tcW w:w="1260" w:type="dxa"/>
          </w:tcPr>
          <w:p w14:paraId="79AD903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451 (81.9)</w:t>
            </w:r>
          </w:p>
        </w:tc>
      </w:tr>
      <w:tr w:rsidR="000D0926" w:rsidRPr="0001361E" w14:paraId="500B1C38" w14:textId="77777777" w:rsidTr="000D0926">
        <w:tc>
          <w:tcPr>
            <w:tcW w:w="2433" w:type="dxa"/>
          </w:tcPr>
          <w:p w14:paraId="627F6D84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Time since first vaccination, years</w:t>
            </w:r>
          </w:p>
        </w:tc>
        <w:tc>
          <w:tcPr>
            <w:tcW w:w="904" w:type="dxa"/>
          </w:tcPr>
          <w:p w14:paraId="4D994D4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14:paraId="0D374F7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1DF0C04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380C5BA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bottom"/>
          </w:tcPr>
          <w:p w14:paraId="4D24C79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  <w:vAlign w:val="bottom"/>
          </w:tcPr>
          <w:p w14:paraId="170904D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D0926" w:rsidRPr="0001361E" w14:paraId="03B006C7" w14:textId="77777777" w:rsidTr="000D0926">
        <w:tc>
          <w:tcPr>
            <w:tcW w:w="2433" w:type="dxa"/>
          </w:tcPr>
          <w:p w14:paraId="55467D10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904" w:type="dxa"/>
          </w:tcPr>
          <w:p w14:paraId="0C38BE2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317 </w:t>
            </w:r>
          </w:p>
        </w:tc>
        <w:tc>
          <w:tcPr>
            <w:tcW w:w="1248" w:type="dxa"/>
            <w:vAlign w:val="bottom"/>
          </w:tcPr>
          <w:p w14:paraId="77E3DB3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59 (18.6)</w:t>
            </w:r>
          </w:p>
        </w:tc>
        <w:tc>
          <w:tcPr>
            <w:tcW w:w="1350" w:type="dxa"/>
            <w:vAlign w:val="bottom"/>
          </w:tcPr>
          <w:p w14:paraId="7B5DF99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40 (12.6)</w:t>
            </w:r>
          </w:p>
        </w:tc>
        <w:tc>
          <w:tcPr>
            <w:tcW w:w="1350" w:type="dxa"/>
            <w:vAlign w:val="bottom"/>
          </w:tcPr>
          <w:p w14:paraId="5F3DE90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83 (26.2)</w:t>
            </w:r>
          </w:p>
        </w:tc>
        <w:tc>
          <w:tcPr>
            <w:tcW w:w="1350" w:type="dxa"/>
            <w:vAlign w:val="bottom"/>
          </w:tcPr>
          <w:p w14:paraId="6522A30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235 (74.1)</w:t>
            </w:r>
          </w:p>
        </w:tc>
        <w:tc>
          <w:tcPr>
            <w:tcW w:w="1260" w:type="dxa"/>
            <w:vAlign w:val="bottom"/>
          </w:tcPr>
          <w:p w14:paraId="7CD49DA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244 (77.0)</w:t>
            </w:r>
          </w:p>
        </w:tc>
      </w:tr>
      <w:tr w:rsidR="000D0926" w:rsidRPr="0001361E" w14:paraId="4280B3E0" w14:textId="77777777" w:rsidTr="000D0926">
        <w:tc>
          <w:tcPr>
            <w:tcW w:w="2433" w:type="dxa"/>
          </w:tcPr>
          <w:p w14:paraId="1300B951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904" w:type="dxa"/>
          </w:tcPr>
          <w:p w14:paraId="1DD214A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329 </w:t>
            </w:r>
          </w:p>
        </w:tc>
        <w:tc>
          <w:tcPr>
            <w:tcW w:w="1248" w:type="dxa"/>
            <w:vAlign w:val="bottom"/>
          </w:tcPr>
          <w:p w14:paraId="1F6FBF7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110 (33.4)</w:t>
            </w:r>
          </w:p>
        </w:tc>
        <w:tc>
          <w:tcPr>
            <w:tcW w:w="1350" w:type="dxa"/>
            <w:vAlign w:val="bottom"/>
          </w:tcPr>
          <w:p w14:paraId="1D10D57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77 (23.4)</w:t>
            </w:r>
          </w:p>
        </w:tc>
        <w:tc>
          <w:tcPr>
            <w:tcW w:w="1350" w:type="dxa"/>
            <w:vAlign w:val="bottom"/>
          </w:tcPr>
          <w:p w14:paraId="29D996D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152 (46.2)</w:t>
            </w:r>
          </w:p>
        </w:tc>
        <w:tc>
          <w:tcPr>
            <w:tcW w:w="1350" w:type="dxa"/>
            <w:vAlign w:val="bottom"/>
          </w:tcPr>
          <w:p w14:paraId="1B7C657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253 (76.9)</w:t>
            </w:r>
          </w:p>
        </w:tc>
        <w:tc>
          <w:tcPr>
            <w:tcW w:w="1260" w:type="dxa"/>
            <w:vAlign w:val="bottom"/>
          </w:tcPr>
          <w:p w14:paraId="0E4D31E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271 (82.4)</w:t>
            </w:r>
          </w:p>
        </w:tc>
      </w:tr>
      <w:tr w:rsidR="000D0926" w:rsidRPr="0001361E" w14:paraId="0252E89E" w14:textId="77777777" w:rsidTr="000D0926">
        <w:tc>
          <w:tcPr>
            <w:tcW w:w="2433" w:type="dxa"/>
          </w:tcPr>
          <w:p w14:paraId="5E81785B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Time since first vaccination (years) among those vaccinated at age 18</w:t>
            </w:r>
            <w:r w:rsidRPr="0001361E">
              <w:rPr>
                <w:rFonts w:ascii="Times New Roman" w:eastAsia="Calibri" w:hAnsi="Times New Roman" w:cs="Times New Roman"/>
              </w:rPr>
              <w:t>–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>26 years</w:t>
            </w:r>
          </w:p>
        </w:tc>
        <w:tc>
          <w:tcPr>
            <w:tcW w:w="904" w:type="dxa"/>
          </w:tcPr>
          <w:p w14:paraId="27F32F0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14:paraId="3760C01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15B61F4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06DBAAD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bottom"/>
          </w:tcPr>
          <w:p w14:paraId="3436844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  <w:vAlign w:val="bottom"/>
          </w:tcPr>
          <w:p w14:paraId="2A7C6C4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D0926" w:rsidRPr="0001361E" w14:paraId="636EF18F" w14:textId="77777777" w:rsidTr="000D0926">
        <w:tc>
          <w:tcPr>
            <w:tcW w:w="2433" w:type="dxa"/>
          </w:tcPr>
          <w:p w14:paraId="41B29C70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lastRenderedPageBreak/>
              <w:t>≥ 2</w:t>
            </w:r>
          </w:p>
        </w:tc>
        <w:tc>
          <w:tcPr>
            <w:tcW w:w="904" w:type="dxa"/>
          </w:tcPr>
          <w:p w14:paraId="7C28408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226</w:t>
            </w:r>
          </w:p>
        </w:tc>
        <w:tc>
          <w:tcPr>
            <w:tcW w:w="1248" w:type="dxa"/>
          </w:tcPr>
          <w:p w14:paraId="2F3FF1E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57 (25.2)</w:t>
            </w:r>
          </w:p>
        </w:tc>
        <w:tc>
          <w:tcPr>
            <w:tcW w:w="1350" w:type="dxa"/>
          </w:tcPr>
          <w:p w14:paraId="432FFEC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34 (15.0)</w:t>
            </w:r>
          </w:p>
        </w:tc>
        <w:tc>
          <w:tcPr>
            <w:tcW w:w="1350" w:type="dxa"/>
          </w:tcPr>
          <w:p w14:paraId="234D627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75 (33.2)</w:t>
            </w:r>
          </w:p>
        </w:tc>
        <w:tc>
          <w:tcPr>
            <w:tcW w:w="1350" w:type="dxa"/>
          </w:tcPr>
          <w:p w14:paraId="6AC86BF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176 (77.9)</w:t>
            </w:r>
          </w:p>
        </w:tc>
        <w:tc>
          <w:tcPr>
            <w:tcW w:w="1260" w:type="dxa"/>
          </w:tcPr>
          <w:p w14:paraId="25E1D32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184 (81.4)</w:t>
            </w:r>
          </w:p>
        </w:tc>
      </w:tr>
      <w:tr w:rsidR="000D0926" w:rsidRPr="0001361E" w14:paraId="04100B11" w14:textId="77777777" w:rsidTr="000D0926">
        <w:tc>
          <w:tcPr>
            <w:tcW w:w="2433" w:type="dxa"/>
          </w:tcPr>
          <w:p w14:paraId="3235EC18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904" w:type="dxa"/>
          </w:tcPr>
          <w:p w14:paraId="59AF12D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325</w:t>
            </w:r>
          </w:p>
        </w:tc>
        <w:tc>
          <w:tcPr>
            <w:tcW w:w="1248" w:type="dxa"/>
            <w:vAlign w:val="bottom"/>
          </w:tcPr>
          <w:p w14:paraId="2C72657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109 (33.5)</w:t>
            </w:r>
          </w:p>
        </w:tc>
        <w:tc>
          <w:tcPr>
            <w:tcW w:w="1350" w:type="dxa"/>
            <w:vAlign w:val="bottom"/>
          </w:tcPr>
          <w:p w14:paraId="3BABA29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76 (23.4)</w:t>
            </w:r>
          </w:p>
        </w:tc>
        <w:tc>
          <w:tcPr>
            <w:tcW w:w="1350" w:type="dxa"/>
            <w:vAlign w:val="bottom"/>
          </w:tcPr>
          <w:p w14:paraId="4289F15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150 (46.2)</w:t>
            </w:r>
          </w:p>
        </w:tc>
        <w:tc>
          <w:tcPr>
            <w:tcW w:w="1350" w:type="dxa"/>
            <w:vAlign w:val="bottom"/>
          </w:tcPr>
          <w:p w14:paraId="40FD93E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249 (76.6)</w:t>
            </w:r>
          </w:p>
        </w:tc>
        <w:tc>
          <w:tcPr>
            <w:tcW w:w="1260" w:type="dxa"/>
            <w:vAlign w:val="bottom"/>
          </w:tcPr>
          <w:p w14:paraId="5B20600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267 (82.2)</w:t>
            </w:r>
          </w:p>
        </w:tc>
      </w:tr>
      <w:tr w:rsidR="00A57836" w:rsidRPr="0001361E" w14:paraId="6EF29329" w14:textId="77777777" w:rsidTr="000D0926">
        <w:tc>
          <w:tcPr>
            <w:tcW w:w="9895" w:type="dxa"/>
            <w:gridSpan w:val="7"/>
            <w:shd w:val="clear" w:color="auto" w:fill="D9D9D9" w:themeFill="background1" w:themeFillShade="D9"/>
          </w:tcPr>
          <w:p w14:paraId="7685329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Ages 27</w:t>
            </w:r>
            <w:r w:rsidRPr="0001361E">
              <w:rPr>
                <w:rFonts w:ascii="Times New Roman" w:eastAsia="Calibri" w:hAnsi="Times New Roman" w:cs="Times New Roman"/>
              </w:rPr>
              <w:t>–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>45 years</w:t>
            </w:r>
          </w:p>
        </w:tc>
      </w:tr>
      <w:tr w:rsidR="000D0926" w:rsidRPr="0001361E" w14:paraId="091D2BAA" w14:textId="77777777" w:rsidTr="000D0926">
        <w:tc>
          <w:tcPr>
            <w:tcW w:w="2433" w:type="dxa"/>
          </w:tcPr>
          <w:p w14:paraId="6B0470AC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lang w:val="es-ES"/>
              </w:rPr>
              <w:t xml:space="preserve">HPV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  <w:lang w:val="es-ES"/>
              </w:rPr>
              <w:t>vaccination</w:t>
            </w:r>
            <w:proofErr w:type="spellEnd"/>
          </w:p>
        </w:tc>
        <w:tc>
          <w:tcPr>
            <w:tcW w:w="904" w:type="dxa"/>
          </w:tcPr>
          <w:p w14:paraId="24635C2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8" w:type="dxa"/>
          </w:tcPr>
          <w:p w14:paraId="12D37D7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50" w:type="dxa"/>
            <w:vAlign w:val="center"/>
          </w:tcPr>
          <w:p w14:paraId="56811FA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32A78F2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612B83F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260" w:type="dxa"/>
          </w:tcPr>
          <w:p w14:paraId="5D72686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D0926" w:rsidRPr="0001361E" w14:paraId="04E68AF4" w14:textId="77777777" w:rsidTr="000D0926">
        <w:tc>
          <w:tcPr>
            <w:tcW w:w="2433" w:type="dxa"/>
          </w:tcPr>
          <w:p w14:paraId="3F20DB38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904" w:type="dxa"/>
          </w:tcPr>
          <w:p w14:paraId="6A86D19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2622</w:t>
            </w:r>
          </w:p>
        </w:tc>
        <w:tc>
          <w:tcPr>
            <w:tcW w:w="1248" w:type="dxa"/>
          </w:tcPr>
          <w:p w14:paraId="5123EE1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912 (34.8)</w:t>
            </w:r>
          </w:p>
        </w:tc>
        <w:tc>
          <w:tcPr>
            <w:tcW w:w="1350" w:type="dxa"/>
          </w:tcPr>
          <w:p w14:paraId="6A72C15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850 (32.4)</w:t>
            </w:r>
          </w:p>
        </w:tc>
        <w:tc>
          <w:tcPr>
            <w:tcW w:w="1350" w:type="dxa"/>
          </w:tcPr>
          <w:p w14:paraId="4F6F717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1378 (52.6)</w:t>
            </w:r>
          </w:p>
        </w:tc>
        <w:tc>
          <w:tcPr>
            <w:tcW w:w="1350" w:type="dxa"/>
          </w:tcPr>
          <w:p w14:paraId="01615DD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1906 (72.7)</w:t>
            </w:r>
          </w:p>
        </w:tc>
        <w:tc>
          <w:tcPr>
            <w:tcW w:w="1260" w:type="dxa"/>
          </w:tcPr>
          <w:p w14:paraId="0F59D90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2091 (79.8)</w:t>
            </w:r>
          </w:p>
        </w:tc>
      </w:tr>
      <w:tr w:rsidR="000D0926" w:rsidRPr="0001361E" w14:paraId="27C7C3DD" w14:textId="77777777" w:rsidTr="000D0926">
        <w:tc>
          <w:tcPr>
            <w:tcW w:w="2433" w:type="dxa"/>
          </w:tcPr>
          <w:p w14:paraId="1B6D693A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904" w:type="dxa"/>
          </w:tcPr>
          <w:p w14:paraId="4F6AA93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690</w:t>
            </w:r>
          </w:p>
        </w:tc>
        <w:tc>
          <w:tcPr>
            <w:tcW w:w="1248" w:type="dxa"/>
            <w:vAlign w:val="bottom"/>
          </w:tcPr>
          <w:p w14:paraId="49EA0AE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220 (31.9)</w:t>
            </w:r>
          </w:p>
        </w:tc>
        <w:tc>
          <w:tcPr>
            <w:tcW w:w="1350" w:type="dxa"/>
            <w:vAlign w:val="bottom"/>
          </w:tcPr>
          <w:p w14:paraId="32B0AAA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184 (26.7)</w:t>
            </w:r>
          </w:p>
        </w:tc>
        <w:tc>
          <w:tcPr>
            <w:tcW w:w="1350" w:type="dxa"/>
            <w:vAlign w:val="bottom"/>
          </w:tcPr>
          <w:p w14:paraId="3E8F18F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318 (46.1)</w:t>
            </w:r>
          </w:p>
        </w:tc>
        <w:tc>
          <w:tcPr>
            <w:tcW w:w="1350" w:type="dxa"/>
            <w:vAlign w:val="bottom"/>
          </w:tcPr>
          <w:p w14:paraId="12BC945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534 (77.4)</w:t>
            </w:r>
          </w:p>
        </w:tc>
        <w:tc>
          <w:tcPr>
            <w:tcW w:w="1260" w:type="dxa"/>
            <w:vAlign w:val="bottom"/>
          </w:tcPr>
          <w:p w14:paraId="6793AFA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570 (82.6)</w:t>
            </w:r>
          </w:p>
        </w:tc>
      </w:tr>
      <w:tr w:rsidR="000D0926" w:rsidRPr="0001361E" w14:paraId="051E5AE1" w14:textId="77777777" w:rsidTr="000D0926">
        <w:tc>
          <w:tcPr>
            <w:tcW w:w="2433" w:type="dxa"/>
          </w:tcPr>
          <w:p w14:paraId="35B1AF5B" w14:textId="56285C7A" w:rsidR="00A57836" w:rsidRPr="004424C1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Age at first vaccination,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="00DF7702">
              <w:rPr>
                <w:rFonts w:ascii="Times New Roman" w:eastAsia="Calibri" w:hAnsi="Times New Roman" w:cs="Times New Roman"/>
                <w:b/>
                <w:bCs/>
                <w:vertAlign w:val="superscript"/>
              </w:rPr>
              <w:t>c</w:t>
            </w:r>
            <w:proofErr w:type="spellEnd"/>
          </w:p>
        </w:tc>
        <w:tc>
          <w:tcPr>
            <w:tcW w:w="904" w:type="dxa"/>
          </w:tcPr>
          <w:p w14:paraId="7CA1072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14:paraId="489B6B5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0D72715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7A72733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13BBCF3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1260" w:type="dxa"/>
            <w:vAlign w:val="center"/>
          </w:tcPr>
          <w:p w14:paraId="2708512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</w:tr>
      <w:tr w:rsidR="000D0926" w:rsidRPr="0001361E" w14:paraId="266A0485" w14:textId="77777777" w:rsidTr="000D0926">
        <w:tc>
          <w:tcPr>
            <w:tcW w:w="2433" w:type="dxa"/>
          </w:tcPr>
          <w:p w14:paraId="78911A10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18–26</w:t>
            </w:r>
          </w:p>
        </w:tc>
        <w:tc>
          <w:tcPr>
            <w:tcW w:w="904" w:type="dxa"/>
          </w:tcPr>
          <w:p w14:paraId="71A1DE1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175 </w:t>
            </w:r>
          </w:p>
        </w:tc>
        <w:tc>
          <w:tcPr>
            <w:tcW w:w="1248" w:type="dxa"/>
            <w:vAlign w:val="bottom"/>
          </w:tcPr>
          <w:p w14:paraId="69D1B8A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39 (22.3)</w:t>
            </w:r>
          </w:p>
        </w:tc>
        <w:tc>
          <w:tcPr>
            <w:tcW w:w="1350" w:type="dxa"/>
            <w:vAlign w:val="bottom"/>
          </w:tcPr>
          <w:p w14:paraId="2DA59D3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32 (18.3)</w:t>
            </w:r>
          </w:p>
        </w:tc>
        <w:tc>
          <w:tcPr>
            <w:tcW w:w="1350" w:type="dxa"/>
            <w:vAlign w:val="bottom"/>
          </w:tcPr>
          <w:p w14:paraId="458DD3F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57 (32.6)</w:t>
            </w:r>
          </w:p>
        </w:tc>
        <w:tc>
          <w:tcPr>
            <w:tcW w:w="1350" w:type="dxa"/>
            <w:vAlign w:val="bottom"/>
          </w:tcPr>
          <w:p w14:paraId="6D09D4B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132 (75.4)</w:t>
            </w:r>
          </w:p>
        </w:tc>
        <w:tc>
          <w:tcPr>
            <w:tcW w:w="1260" w:type="dxa"/>
            <w:vAlign w:val="bottom"/>
          </w:tcPr>
          <w:p w14:paraId="2D335C5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134 (76.6)</w:t>
            </w:r>
          </w:p>
        </w:tc>
      </w:tr>
      <w:tr w:rsidR="000D0926" w:rsidRPr="0001361E" w14:paraId="0BAF454B" w14:textId="77777777" w:rsidTr="000D0926">
        <w:tc>
          <w:tcPr>
            <w:tcW w:w="2433" w:type="dxa"/>
          </w:tcPr>
          <w:p w14:paraId="4C3C1B69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&gt; 26</w:t>
            </w:r>
          </w:p>
        </w:tc>
        <w:tc>
          <w:tcPr>
            <w:tcW w:w="904" w:type="dxa"/>
          </w:tcPr>
          <w:p w14:paraId="38F474B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514 </w:t>
            </w:r>
          </w:p>
        </w:tc>
        <w:tc>
          <w:tcPr>
            <w:tcW w:w="1248" w:type="dxa"/>
          </w:tcPr>
          <w:p w14:paraId="152E8E1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180 (35.0)</w:t>
            </w:r>
          </w:p>
        </w:tc>
        <w:tc>
          <w:tcPr>
            <w:tcW w:w="1350" w:type="dxa"/>
          </w:tcPr>
          <w:p w14:paraId="360CBFC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152 (29.6)</w:t>
            </w:r>
          </w:p>
        </w:tc>
        <w:tc>
          <w:tcPr>
            <w:tcW w:w="1350" w:type="dxa"/>
          </w:tcPr>
          <w:p w14:paraId="2225DF1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260 (50.6)</w:t>
            </w:r>
          </w:p>
        </w:tc>
        <w:tc>
          <w:tcPr>
            <w:tcW w:w="1350" w:type="dxa"/>
          </w:tcPr>
          <w:p w14:paraId="21ECCFE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401 (78.0)</w:t>
            </w:r>
          </w:p>
        </w:tc>
        <w:tc>
          <w:tcPr>
            <w:tcW w:w="1260" w:type="dxa"/>
          </w:tcPr>
          <w:p w14:paraId="14F164A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435 (84.6)</w:t>
            </w:r>
          </w:p>
        </w:tc>
      </w:tr>
      <w:tr w:rsidR="000D0926" w:rsidRPr="0001361E" w14:paraId="489060AD" w14:textId="77777777" w:rsidTr="000D0926">
        <w:tc>
          <w:tcPr>
            <w:tcW w:w="2433" w:type="dxa"/>
          </w:tcPr>
          <w:p w14:paraId="5E0213EE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Time since first vaccination, years</w:t>
            </w:r>
          </w:p>
        </w:tc>
        <w:tc>
          <w:tcPr>
            <w:tcW w:w="904" w:type="dxa"/>
          </w:tcPr>
          <w:p w14:paraId="10C3687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8" w:type="dxa"/>
            <w:vAlign w:val="center"/>
          </w:tcPr>
          <w:p w14:paraId="338AFF8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767AED7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64F5946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3C4AEBB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1260" w:type="dxa"/>
            <w:vAlign w:val="bottom"/>
          </w:tcPr>
          <w:p w14:paraId="2140A89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D0926" w:rsidRPr="0001361E" w14:paraId="55974CE5" w14:textId="77777777" w:rsidTr="000D0926">
        <w:tc>
          <w:tcPr>
            <w:tcW w:w="2433" w:type="dxa"/>
          </w:tcPr>
          <w:p w14:paraId="65D9B30C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904" w:type="dxa"/>
          </w:tcPr>
          <w:p w14:paraId="6BB6CA4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315 </w:t>
            </w:r>
          </w:p>
        </w:tc>
        <w:tc>
          <w:tcPr>
            <w:tcW w:w="1248" w:type="dxa"/>
            <w:vAlign w:val="bottom"/>
          </w:tcPr>
          <w:p w14:paraId="5E7A9D0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82 (26.0)</w:t>
            </w:r>
          </w:p>
        </w:tc>
        <w:tc>
          <w:tcPr>
            <w:tcW w:w="1350" w:type="dxa"/>
            <w:vAlign w:val="bottom"/>
          </w:tcPr>
          <w:p w14:paraId="20E6AEA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64 (20.3)</w:t>
            </w:r>
          </w:p>
        </w:tc>
        <w:tc>
          <w:tcPr>
            <w:tcW w:w="1350" w:type="dxa"/>
            <w:vAlign w:val="bottom"/>
          </w:tcPr>
          <w:p w14:paraId="4CC6C40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119 (37.8)</w:t>
            </w:r>
          </w:p>
        </w:tc>
        <w:tc>
          <w:tcPr>
            <w:tcW w:w="1350" w:type="dxa"/>
            <w:vAlign w:val="bottom"/>
          </w:tcPr>
          <w:p w14:paraId="005A794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251 (79.7)</w:t>
            </w:r>
          </w:p>
        </w:tc>
        <w:tc>
          <w:tcPr>
            <w:tcW w:w="1260" w:type="dxa"/>
            <w:vAlign w:val="bottom"/>
          </w:tcPr>
          <w:p w14:paraId="29EBC95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260 (82.5)</w:t>
            </w:r>
          </w:p>
        </w:tc>
      </w:tr>
      <w:tr w:rsidR="000D0926" w:rsidRPr="0001361E" w14:paraId="46C330EF" w14:textId="77777777" w:rsidTr="000D0926">
        <w:tc>
          <w:tcPr>
            <w:tcW w:w="2433" w:type="dxa"/>
          </w:tcPr>
          <w:p w14:paraId="286DC9F4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904" w:type="dxa"/>
          </w:tcPr>
          <w:p w14:paraId="16E96A8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 xml:space="preserve">375 </w:t>
            </w:r>
          </w:p>
        </w:tc>
        <w:tc>
          <w:tcPr>
            <w:tcW w:w="1248" w:type="dxa"/>
            <w:vAlign w:val="bottom"/>
          </w:tcPr>
          <w:p w14:paraId="13A8DBE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138 (36.8)</w:t>
            </w:r>
          </w:p>
        </w:tc>
        <w:tc>
          <w:tcPr>
            <w:tcW w:w="1350" w:type="dxa"/>
            <w:vAlign w:val="bottom"/>
          </w:tcPr>
          <w:p w14:paraId="500896A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120 (32.0)</w:t>
            </w:r>
          </w:p>
        </w:tc>
        <w:tc>
          <w:tcPr>
            <w:tcW w:w="1350" w:type="dxa"/>
            <w:vAlign w:val="bottom"/>
          </w:tcPr>
          <w:p w14:paraId="7488D39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199 (53.1)</w:t>
            </w:r>
          </w:p>
        </w:tc>
        <w:tc>
          <w:tcPr>
            <w:tcW w:w="1350" w:type="dxa"/>
            <w:vAlign w:val="bottom"/>
          </w:tcPr>
          <w:p w14:paraId="402B48C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283 (75.5)</w:t>
            </w:r>
          </w:p>
        </w:tc>
        <w:tc>
          <w:tcPr>
            <w:tcW w:w="1260" w:type="dxa"/>
            <w:vAlign w:val="bottom"/>
          </w:tcPr>
          <w:p w14:paraId="57933E2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310 (82.7)</w:t>
            </w:r>
          </w:p>
        </w:tc>
      </w:tr>
      <w:tr w:rsidR="000D0926" w:rsidRPr="0001361E" w14:paraId="13520982" w14:textId="77777777" w:rsidTr="000D0926">
        <w:tc>
          <w:tcPr>
            <w:tcW w:w="2433" w:type="dxa"/>
          </w:tcPr>
          <w:p w14:paraId="49391C76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Time since first vaccination (years) among those vaccinated at age 18</w:t>
            </w:r>
            <w:r w:rsidRPr="0001361E">
              <w:rPr>
                <w:rFonts w:ascii="Times New Roman" w:eastAsia="Calibri" w:hAnsi="Times New Roman" w:cs="Times New Roman"/>
              </w:rPr>
              <w:t>–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>26 years</w:t>
            </w:r>
          </w:p>
        </w:tc>
        <w:tc>
          <w:tcPr>
            <w:tcW w:w="904" w:type="dxa"/>
          </w:tcPr>
          <w:p w14:paraId="2F05BA5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8" w:type="dxa"/>
            <w:vAlign w:val="bottom"/>
          </w:tcPr>
          <w:p w14:paraId="09C9EBB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50" w:type="dxa"/>
            <w:vAlign w:val="bottom"/>
          </w:tcPr>
          <w:p w14:paraId="226515C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50" w:type="dxa"/>
            <w:vAlign w:val="bottom"/>
          </w:tcPr>
          <w:p w14:paraId="1B01AA5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50" w:type="dxa"/>
            <w:vAlign w:val="bottom"/>
          </w:tcPr>
          <w:p w14:paraId="29F0C22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  <w:vAlign w:val="bottom"/>
          </w:tcPr>
          <w:p w14:paraId="1454C68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D0926" w:rsidRPr="0001361E" w14:paraId="5CE485F2" w14:textId="77777777" w:rsidTr="000D0926">
        <w:tc>
          <w:tcPr>
            <w:tcW w:w="2433" w:type="dxa"/>
          </w:tcPr>
          <w:p w14:paraId="4D43847C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904" w:type="dxa"/>
          </w:tcPr>
          <w:p w14:paraId="323E751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139</w:t>
            </w:r>
          </w:p>
        </w:tc>
        <w:tc>
          <w:tcPr>
            <w:tcW w:w="1248" w:type="dxa"/>
          </w:tcPr>
          <w:p w14:paraId="211EF0B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28 (20.1)</w:t>
            </w:r>
          </w:p>
        </w:tc>
        <w:tc>
          <w:tcPr>
            <w:tcW w:w="1350" w:type="dxa"/>
          </w:tcPr>
          <w:p w14:paraId="3B054B8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23 (16.6)</w:t>
            </w:r>
          </w:p>
        </w:tc>
        <w:tc>
          <w:tcPr>
            <w:tcW w:w="1350" w:type="dxa"/>
          </w:tcPr>
          <w:p w14:paraId="552FA34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41 (29.5)</w:t>
            </w:r>
          </w:p>
        </w:tc>
        <w:tc>
          <w:tcPr>
            <w:tcW w:w="1350" w:type="dxa"/>
          </w:tcPr>
          <w:p w14:paraId="1F98CDB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105 (75.5)</w:t>
            </w:r>
          </w:p>
        </w:tc>
        <w:tc>
          <w:tcPr>
            <w:tcW w:w="1260" w:type="dxa"/>
          </w:tcPr>
          <w:p w14:paraId="4417B76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105 (75.5)</w:t>
            </w:r>
          </w:p>
        </w:tc>
      </w:tr>
      <w:tr w:rsidR="000D0926" w:rsidRPr="0001361E" w14:paraId="41DF4D52" w14:textId="77777777" w:rsidTr="000D0926">
        <w:tc>
          <w:tcPr>
            <w:tcW w:w="2433" w:type="dxa"/>
          </w:tcPr>
          <w:p w14:paraId="45F37B57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904" w:type="dxa"/>
          </w:tcPr>
          <w:p w14:paraId="28CF9E0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1248" w:type="dxa"/>
            <w:vAlign w:val="bottom"/>
          </w:tcPr>
          <w:p w14:paraId="3FEF7D0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 (30.6)</w:t>
            </w:r>
          </w:p>
        </w:tc>
        <w:tc>
          <w:tcPr>
            <w:tcW w:w="1350" w:type="dxa"/>
            <w:vAlign w:val="bottom"/>
          </w:tcPr>
          <w:p w14:paraId="619CCF6F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9 (25.0)</w:t>
            </w:r>
          </w:p>
        </w:tc>
        <w:tc>
          <w:tcPr>
            <w:tcW w:w="1350" w:type="dxa"/>
            <w:vAlign w:val="bottom"/>
          </w:tcPr>
          <w:p w14:paraId="57CEB74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16 (44.4)</w:t>
            </w:r>
          </w:p>
        </w:tc>
        <w:tc>
          <w:tcPr>
            <w:tcW w:w="1350" w:type="dxa"/>
            <w:vAlign w:val="bottom"/>
          </w:tcPr>
          <w:p w14:paraId="305921F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27 (75.0)</w:t>
            </w:r>
          </w:p>
        </w:tc>
        <w:tc>
          <w:tcPr>
            <w:tcW w:w="1260" w:type="dxa"/>
            <w:vAlign w:val="bottom"/>
          </w:tcPr>
          <w:p w14:paraId="6678C30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29 (80.6)</w:t>
            </w:r>
          </w:p>
        </w:tc>
      </w:tr>
      <w:tr w:rsidR="000D0926" w:rsidRPr="0001361E" w14:paraId="5114F0AF" w14:textId="77777777" w:rsidTr="000D0926">
        <w:tc>
          <w:tcPr>
            <w:tcW w:w="2433" w:type="dxa"/>
          </w:tcPr>
          <w:p w14:paraId="2EA611D7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Time since first vaccination (years) among those 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vaccinated at age &gt;26 years</w:t>
            </w:r>
          </w:p>
        </w:tc>
        <w:tc>
          <w:tcPr>
            <w:tcW w:w="904" w:type="dxa"/>
          </w:tcPr>
          <w:p w14:paraId="340730C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8" w:type="dxa"/>
            <w:vAlign w:val="bottom"/>
          </w:tcPr>
          <w:p w14:paraId="12E7540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50" w:type="dxa"/>
            <w:vAlign w:val="center"/>
          </w:tcPr>
          <w:p w14:paraId="4F8F758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center"/>
          </w:tcPr>
          <w:p w14:paraId="4D9D5001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vertAlign w:val="superscript"/>
              </w:rPr>
              <w:t>b</w:t>
            </w:r>
          </w:p>
        </w:tc>
        <w:tc>
          <w:tcPr>
            <w:tcW w:w="1350" w:type="dxa"/>
            <w:vAlign w:val="bottom"/>
          </w:tcPr>
          <w:p w14:paraId="27130F88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60" w:type="dxa"/>
            <w:vAlign w:val="bottom"/>
          </w:tcPr>
          <w:p w14:paraId="21478DB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D0926" w:rsidRPr="0001361E" w14:paraId="6E40CEB0" w14:textId="77777777" w:rsidTr="000D0926">
        <w:tc>
          <w:tcPr>
            <w:tcW w:w="2433" w:type="dxa"/>
          </w:tcPr>
          <w:p w14:paraId="2B625ACB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904" w:type="dxa"/>
          </w:tcPr>
          <w:p w14:paraId="7741E2D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175</w:t>
            </w:r>
          </w:p>
        </w:tc>
        <w:tc>
          <w:tcPr>
            <w:tcW w:w="1248" w:type="dxa"/>
            <w:vAlign w:val="bottom"/>
          </w:tcPr>
          <w:p w14:paraId="35A7CAF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53 (30.3)</w:t>
            </w:r>
          </w:p>
        </w:tc>
        <w:tc>
          <w:tcPr>
            <w:tcW w:w="1350" w:type="dxa"/>
            <w:vAlign w:val="bottom"/>
          </w:tcPr>
          <w:p w14:paraId="01231C0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41 (23.4)</w:t>
            </w:r>
          </w:p>
        </w:tc>
        <w:tc>
          <w:tcPr>
            <w:tcW w:w="1350" w:type="dxa"/>
            <w:vAlign w:val="bottom"/>
          </w:tcPr>
          <w:p w14:paraId="3AF6593C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77 (44.0)</w:t>
            </w:r>
          </w:p>
        </w:tc>
        <w:tc>
          <w:tcPr>
            <w:tcW w:w="1350" w:type="dxa"/>
            <w:vAlign w:val="bottom"/>
          </w:tcPr>
          <w:p w14:paraId="17CA2AD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145 (82.9)</w:t>
            </w:r>
          </w:p>
        </w:tc>
        <w:tc>
          <w:tcPr>
            <w:tcW w:w="1260" w:type="dxa"/>
            <w:vAlign w:val="bottom"/>
          </w:tcPr>
          <w:p w14:paraId="41DA497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154 (88.0)</w:t>
            </w:r>
          </w:p>
        </w:tc>
      </w:tr>
      <w:tr w:rsidR="000D0926" w:rsidRPr="0001361E" w14:paraId="4B112B8C" w14:textId="77777777" w:rsidTr="000D0926">
        <w:tc>
          <w:tcPr>
            <w:tcW w:w="2433" w:type="dxa"/>
          </w:tcPr>
          <w:p w14:paraId="47463730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904" w:type="dxa"/>
          </w:tcPr>
          <w:p w14:paraId="6BC0130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339</w:t>
            </w:r>
          </w:p>
        </w:tc>
        <w:tc>
          <w:tcPr>
            <w:tcW w:w="1248" w:type="dxa"/>
            <w:vAlign w:val="bottom"/>
          </w:tcPr>
          <w:p w14:paraId="42A64D7B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127 (37.5)</w:t>
            </w:r>
          </w:p>
        </w:tc>
        <w:tc>
          <w:tcPr>
            <w:tcW w:w="1350" w:type="dxa"/>
            <w:vAlign w:val="bottom"/>
          </w:tcPr>
          <w:p w14:paraId="00F7370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111 (32.7)</w:t>
            </w:r>
          </w:p>
        </w:tc>
        <w:tc>
          <w:tcPr>
            <w:tcW w:w="1350" w:type="dxa"/>
            <w:vAlign w:val="bottom"/>
          </w:tcPr>
          <w:p w14:paraId="2707157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183 (54.0)</w:t>
            </w:r>
          </w:p>
        </w:tc>
        <w:tc>
          <w:tcPr>
            <w:tcW w:w="1350" w:type="dxa"/>
            <w:vAlign w:val="bottom"/>
          </w:tcPr>
          <w:p w14:paraId="55CF046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256 (75.5)</w:t>
            </w:r>
          </w:p>
        </w:tc>
        <w:tc>
          <w:tcPr>
            <w:tcW w:w="1260" w:type="dxa"/>
            <w:vAlign w:val="bottom"/>
          </w:tcPr>
          <w:p w14:paraId="01E8625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281 (82.9)</w:t>
            </w:r>
          </w:p>
        </w:tc>
      </w:tr>
    </w:tbl>
    <w:p w14:paraId="6CC07D70" w14:textId="77777777" w:rsidR="00A57836" w:rsidRPr="0001361E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01361E">
        <w:rPr>
          <w:rFonts w:ascii="Times New Roman" w:eastAsia="Calibri" w:hAnsi="Times New Roman" w:cs="Times New Roman"/>
        </w:rPr>
        <w:t>4vHPV, quadrivalent HPV vaccine; 9vHPV, 9-valent HPV vaccine</w:t>
      </w:r>
      <w:r>
        <w:rPr>
          <w:rFonts w:ascii="Times New Roman" w:eastAsia="Calibri" w:hAnsi="Times New Roman" w:cs="Times New Roman"/>
        </w:rPr>
        <w:t xml:space="preserve">; vaccination defined as documented receipt of 9vHPV vaccination </w:t>
      </w:r>
      <w:r w:rsidRPr="0001361E">
        <w:rPr>
          <w:rFonts w:ascii="Times New Roman" w:eastAsia="Calibri" w:hAnsi="Times New Roman" w:cs="Times New Roman"/>
        </w:rPr>
        <w:t>≥ 30 days before specimen collection</w:t>
      </w:r>
    </w:p>
    <w:p w14:paraId="2F9931E4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4vHPV types, </w:t>
      </w:r>
      <w:r w:rsidRPr="005F618E">
        <w:rPr>
          <w:rFonts w:ascii="Times New Roman" w:eastAsia="Calibri" w:hAnsi="Times New Roman" w:cs="Times New Roman"/>
        </w:rPr>
        <w:t>HPV 6, 11, 16, 18</w:t>
      </w:r>
    </w:p>
    <w:p w14:paraId="231BC994" w14:textId="77777777" w:rsidR="00A57836" w:rsidRDefault="00A57836" w:rsidP="00A57836">
      <w:pPr>
        <w:spacing w:after="0" w:line="480" w:lineRule="auto"/>
        <w:rPr>
          <w:rFonts w:ascii="Times New Roman" w:hAnsi="Times New Roman" w:cs="Times New Roman"/>
        </w:rPr>
      </w:pPr>
      <w:r w:rsidRPr="005F618E">
        <w:rPr>
          <w:rFonts w:ascii="Times New Roman" w:eastAsia="Calibri" w:hAnsi="Times New Roman" w:cs="Times New Roman"/>
        </w:rPr>
        <w:t xml:space="preserve">Additional 9vHPV types, </w:t>
      </w:r>
      <w:r w:rsidRPr="005F618E">
        <w:rPr>
          <w:rFonts w:ascii="Times New Roman" w:hAnsi="Times New Roman" w:cs="Times New Roman"/>
        </w:rPr>
        <w:t>HPV 31, 33, 45, 52, 58</w:t>
      </w:r>
    </w:p>
    <w:p w14:paraId="7C10ECC2" w14:textId="77777777" w:rsidR="00A57836" w:rsidRPr="005F618E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9vHPV types, </w:t>
      </w:r>
      <w:r w:rsidRPr="005F618E">
        <w:rPr>
          <w:rFonts w:ascii="Times New Roman" w:eastAsia="Calibri" w:hAnsi="Times New Roman" w:cs="Times New Roman"/>
        </w:rPr>
        <w:t>HPV 6, 11, 16, 18</w:t>
      </w:r>
      <w:r>
        <w:rPr>
          <w:rFonts w:ascii="Times New Roman" w:eastAsia="Calibri" w:hAnsi="Times New Roman" w:cs="Times New Roman"/>
        </w:rPr>
        <w:t xml:space="preserve">, </w:t>
      </w:r>
      <w:r w:rsidRPr="005F618E">
        <w:rPr>
          <w:rFonts w:ascii="Times New Roman" w:hAnsi="Times New Roman" w:cs="Times New Roman"/>
        </w:rPr>
        <w:t>31, 33, 45, 52, 58</w:t>
      </w:r>
    </w:p>
    <w:p w14:paraId="3057BEF2" w14:textId="77777777" w:rsidR="00A57836" w:rsidRDefault="00A57836" w:rsidP="00A57836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Non-</w:t>
      </w:r>
      <w:r w:rsidRPr="005F618E">
        <w:rPr>
          <w:rFonts w:ascii="Times New Roman" w:eastAsia="Calibri" w:hAnsi="Times New Roman" w:cs="Times New Roman"/>
        </w:rPr>
        <w:t xml:space="preserve">9vHPV types, </w:t>
      </w:r>
      <w:r w:rsidRPr="005F618E">
        <w:rPr>
          <w:rFonts w:ascii="Times New Roman" w:hAnsi="Times New Roman" w:cs="Times New Roman"/>
        </w:rPr>
        <w:t>HPV 26, 35, 39, 40, 42, 43, 44, 51, 53, 54, 56, 59, 61, 66, 68, 69, 70, 73, 82</w:t>
      </w:r>
    </w:p>
    <w:p w14:paraId="3145161E" w14:textId="77777777" w:rsidR="00A57836" w:rsidRPr="00762B63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vertAlign w:val="superscript"/>
        </w:rPr>
        <w:t xml:space="preserve">a </w:t>
      </w:r>
      <w:r>
        <w:rPr>
          <w:rFonts w:ascii="Times New Roman" w:eastAsia="Calibri" w:hAnsi="Times New Roman" w:cs="Times New Roman"/>
        </w:rPr>
        <w:t xml:space="preserve">Includes persons with </w:t>
      </w:r>
      <w:r w:rsidRPr="0021507B">
        <w:rPr>
          <w:rFonts w:ascii="Times New Roman" w:eastAsia="Calibri" w:hAnsi="Times New Roman" w:cs="Times New Roman"/>
        </w:rPr>
        <w:t xml:space="preserve">documented 9vHPV vaccination ≥ 30 days before specimen collection </w:t>
      </w:r>
      <w:r>
        <w:rPr>
          <w:rFonts w:ascii="Times New Roman" w:eastAsia="Calibri" w:hAnsi="Times New Roman" w:cs="Times New Roman"/>
        </w:rPr>
        <w:t>and</w:t>
      </w:r>
      <w:r w:rsidRPr="0021507B">
        <w:rPr>
          <w:rFonts w:ascii="Times New Roman" w:eastAsia="Calibri" w:hAnsi="Times New Roman" w:cs="Times New Roman"/>
        </w:rPr>
        <w:t xml:space="preserve"> unvaccinated persons</w:t>
      </w:r>
      <w:r>
        <w:rPr>
          <w:rFonts w:ascii="Times New Roman" w:eastAsia="Calibri" w:hAnsi="Times New Roman" w:cs="Times New Roman"/>
        </w:rPr>
        <w:t xml:space="preserve">; </w:t>
      </w:r>
      <w:r w:rsidRPr="00AF4A76">
        <w:rPr>
          <w:rFonts w:ascii="Times New Roman" w:hAnsi="Times New Roman" w:cs="Times New Roman"/>
        </w:rPr>
        <w:t>individuals who received 4vHPV (alone or in combination with 9vHPV) or who had another or unknown HPV vaccine product were excluded</w:t>
      </w:r>
    </w:p>
    <w:p w14:paraId="426E4C53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vertAlign w:val="superscript"/>
        </w:rPr>
        <w:t xml:space="preserve">b </w:t>
      </w:r>
      <w:r>
        <w:rPr>
          <w:rFonts w:ascii="Times New Roman" w:eastAsia="Calibri" w:hAnsi="Times New Roman" w:cs="Times New Roman"/>
        </w:rPr>
        <w:t>Chi-square p-value &lt; 0.05</w:t>
      </w:r>
    </w:p>
    <w:p w14:paraId="718BCE10" w14:textId="65DA500D" w:rsidR="00DF7702" w:rsidRPr="0001361E" w:rsidRDefault="00DF7702" w:rsidP="00DF7702">
      <w:pPr>
        <w:spacing w:after="0" w:line="48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vertAlign w:val="superscript"/>
        </w:rPr>
        <w:t>c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Because few individuals aged </w:t>
      </w:r>
      <w:r w:rsidRPr="00DC2F93">
        <w:rPr>
          <w:rFonts w:ascii="Times New Roman" w:hAnsi="Times New Roman" w:cs="Times New Roman"/>
          <w:sz w:val="24"/>
          <w:szCs w:val="24"/>
        </w:rPr>
        <w:t>27–45 years</w:t>
      </w:r>
      <w:r>
        <w:rPr>
          <w:rFonts w:ascii="Times New Roman" w:hAnsi="Times New Roman" w:cs="Times New Roman"/>
          <w:sz w:val="24"/>
          <w:szCs w:val="24"/>
        </w:rPr>
        <w:t xml:space="preserve"> had been vaccinated at age &lt;18 years, these individuals were excluded from analyses of age at first vaccination.</w:t>
      </w:r>
    </w:p>
    <w:p w14:paraId="12B02C50" w14:textId="77777777" w:rsidR="00DF7702" w:rsidRDefault="00DF7702" w:rsidP="00A57836">
      <w:pPr>
        <w:spacing w:after="0" w:line="480" w:lineRule="auto"/>
        <w:rPr>
          <w:rFonts w:ascii="Times New Roman" w:eastAsia="Calibri" w:hAnsi="Times New Roman" w:cs="Times New Roman"/>
        </w:rPr>
      </w:pPr>
    </w:p>
    <w:p w14:paraId="0EA1AA1A" w14:textId="77777777" w:rsidR="000D0926" w:rsidRDefault="000D0926" w:rsidP="00A57836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61A39C9" w14:textId="37E9701C" w:rsidR="00A57836" w:rsidRPr="00F2551F" w:rsidRDefault="000D2048" w:rsidP="00A5783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>Supplemental</w:t>
      </w:r>
      <w:r w:rsidR="00A57836" w:rsidRPr="00F2551F">
        <w:rPr>
          <w:rFonts w:ascii="Times New Roman" w:hAnsi="Times New Roman" w:cs="Times New Roman"/>
        </w:rPr>
        <w:t xml:space="preserve"> Table </w:t>
      </w:r>
      <w:r w:rsidR="00A57836">
        <w:rPr>
          <w:rFonts w:ascii="Times New Roman" w:hAnsi="Times New Roman" w:cs="Times New Roman"/>
        </w:rPr>
        <w:t>4</w:t>
      </w:r>
      <w:r w:rsidR="00A57836" w:rsidRPr="00F2551F">
        <w:rPr>
          <w:rFonts w:ascii="Times New Roman" w:hAnsi="Times New Roman" w:cs="Times New Roman"/>
        </w:rPr>
        <w:t xml:space="preserve">. </w:t>
      </w:r>
      <w:r w:rsidR="00A57836">
        <w:rPr>
          <w:rFonts w:ascii="Times New Roman" w:hAnsi="Times New Roman" w:cs="Times New Roman"/>
        </w:rPr>
        <w:t xml:space="preserve">Adjusted prevalence ratios for associations between </w:t>
      </w:r>
      <w:r w:rsidR="00A57836" w:rsidRPr="00F2551F">
        <w:rPr>
          <w:rFonts w:ascii="Times New Roman" w:eastAsia="Calibri" w:hAnsi="Times New Roman" w:cs="Times New Roman"/>
        </w:rPr>
        <w:t xml:space="preserve">human papillomavirus (HPV) </w:t>
      </w:r>
      <w:r w:rsidR="00A57836">
        <w:rPr>
          <w:rFonts w:ascii="Times New Roman" w:eastAsia="Calibri" w:hAnsi="Times New Roman" w:cs="Times New Roman"/>
        </w:rPr>
        <w:t xml:space="preserve">vaccination and any anal 9vHPV type </w:t>
      </w:r>
      <w:r w:rsidR="00A57836" w:rsidRPr="00F2551F">
        <w:rPr>
          <w:rFonts w:ascii="Times New Roman" w:eastAsia="Calibri" w:hAnsi="Times New Roman" w:cs="Times New Roman"/>
        </w:rPr>
        <w:t xml:space="preserve">among </w:t>
      </w:r>
      <w:r w:rsidR="00A57836">
        <w:rPr>
          <w:rFonts w:ascii="Times New Roman" w:eastAsia="Calibri" w:hAnsi="Times New Roman" w:cs="Times New Roman"/>
        </w:rPr>
        <w:t>men and other persons assigned male at birth</w:t>
      </w:r>
      <w:r w:rsidR="00A57836" w:rsidRPr="008A7C1B">
        <w:rPr>
          <w:rFonts w:ascii="Times New Roman" w:eastAsia="Calibri" w:hAnsi="Times New Roman" w:cs="Times New Roman"/>
        </w:rPr>
        <w:t xml:space="preserve"> </w:t>
      </w:r>
      <w:r w:rsidR="0083339A">
        <w:rPr>
          <w:rFonts w:ascii="Times New Roman" w:eastAsia="Calibri" w:hAnsi="Times New Roman" w:cs="Times New Roman"/>
        </w:rPr>
        <w:t xml:space="preserve">who have sex with men </w:t>
      </w:r>
      <w:r w:rsidR="00A57836">
        <w:rPr>
          <w:rFonts w:ascii="Times New Roman" w:eastAsia="Calibri" w:hAnsi="Times New Roman" w:cs="Times New Roman"/>
        </w:rPr>
        <w:t>attending</w:t>
      </w:r>
      <w:r w:rsidR="00A57836" w:rsidRPr="008A7C1B">
        <w:rPr>
          <w:rFonts w:ascii="Times New Roman" w:eastAsia="Calibri" w:hAnsi="Times New Roman" w:cs="Times New Roman"/>
        </w:rPr>
        <w:t xml:space="preserve"> </w:t>
      </w:r>
      <w:r w:rsidR="00A57836">
        <w:rPr>
          <w:rFonts w:ascii="Times New Roman" w:eastAsia="Calibri" w:hAnsi="Times New Roman" w:cs="Times New Roman"/>
        </w:rPr>
        <w:t xml:space="preserve">sexual health clinics in </w:t>
      </w:r>
      <w:r w:rsidR="00A57836" w:rsidRPr="008A7C1B">
        <w:rPr>
          <w:rFonts w:ascii="Times New Roman" w:eastAsia="Calibri" w:hAnsi="Times New Roman" w:cs="Times New Roman"/>
        </w:rPr>
        <w:t xml:space="preserve">three </w:t>
      </w:r>
      <w:r w:rsidR="00A57836">
        <w:rPr>
          <w:rFonts w:ascii="Times New Roman" w:eastAsia="Calibri" w:hAnsi="Times New Roman" w:cs="Times New Roman"/>
        </w:rPr>
        <w:t>U.S. cities</w:t>
      </w:r>
      <w:r w:rsidR="00A57836" w:rsidRPr="008A7C1B">
        <w:rPr>
          <w:rFonts w:ascii="Times New Roman" w:eastAsia="Calibri" w:hAnsi="Times New Roman" w:cs="Times New Roman"/>
        </w:rPr>
        <w:t>, stratified by age group —</w:t>
      </w:r>
      <w:r w:rsidR="00A57836">
        <w:rPr>
          <w:rFonts w:ascii="Times New Roman" w:eastAsia="Calibri" w:hAnsi="Times New Roman" w:cs="Times New Roman"/>
        </w:rPr>
        <w:t xml:space="preserve"> </w:t>
      </w:r>
      <w:r w:rsidR="00A57836" w:rsidRPr="008A7C1B">
        <w:rPr>
          <w:rFonts w:ascii="Times New Roman" w:eastAsia="Calibri" w:hAnsi="Times New Roman" w:cs="Times New Roman"/>
        </w:rPr>
        <w:t>2018–202</w:t>
      </w:r>
      <w:r w:rsidR="00A57836">
        <w:rPr>
          <w:rFonts w:ascii="Times New Roman" w:eastAsia="Calibri" w:hAnsi="Times New Roman" w:cs="Times New Roman"/>
        </w:rPr>
        <w:t xml:space="preserve">3 </w:t>
      </w:r>
    </w:p>
    <w:tbl>
      <w:tblPr>
        <w:tblStyle w:val="TableGrid"/>
        <w:tblpPr w:leftFromText="180" w:rightFromText="180" w:vertAnchor="text" w:tblpY="1"/>
        <w:tblOverlap w:val="never"/>
        <w:tblW w:w="6295" w:type="dxa"/>
        <w:tblLook w:val="04A0" w:firstRow="1" w:lastRow="0" w:firstColumn="1" w:lastColumn="0" w:noHBand="0" w:noVBand="1"/>
      </w:tblPr>
      <w:tblGrid>
        <w:gridCol w:w="4225"/>
        <w:gridCol w:w="2070"/>
      </w:tblGrid>
      <w:tr w:rsidR="00A57836" w:rsidRPr="0001361E" w14:paraId="3F0B09CD" w14:textId="77777777" w:rsidTr="00294CAF">
        <w:trPr>
          <w:trHeight w:val="300"/>
        </w:trPr>
        <w:tc>
          <w:tcPr>
            <w:tcW w:w="4225" w:type="dxa"/>
            <w:noWrap/>
            <w:hideMark/>
          </w:tcPr>
          <w:p w14:paraId="072799DB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 </w:t>
            </w:r>
          </w:p>
        </w:tc>
        <w:tc>
          <w:tcPr>
            <w:tcW w:w="2070" w:type="dxa"/>
            <w:noWrap/>
            <w:hideMark/>
          </w:tcPr>
          <w:p w14:paraId="15462520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Adjusted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PR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a,b</w:t>
            </w:r>
            <w:proofErr w:type="spellEnd"/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 (95% CI)</w:t>
            </w:r>
          </w:p>
        </w:tc>
      </w:tr>
      <w:tr w:rsidR="00A57836" w:rsidRPr="0001361E" w14:paraId="4E6C23C9" w14:textId="77777777" w:rsidTr="00294CAF">
        <w:trPr>
          <w:trHeight w:val="300"/>
        </w:trPr>
        <w:tc>
          <w:tcPr>
            <w:tcW w:w="6295" w:type="dxa"/>
            <w:gridSpan w:val="2"/>
            <w:shd w:val="clear" w:color="auto" w:fill="D9D9D9" w:themeFill="background1" w:themeFillShade="D9"/>
            <w:noWrap/>
            <w:vAlign w:val="bottom"/>
          </w:tcPr>
          <w:p w14:paraId="2583DAC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Ages 18</w:t>
            </w:r>
            <w:r w:rsidRPr="0001361E">
              <w:rPr>
                <w:rFonts w:ascii="Times New Roman" w:eastAsia="Calibri" w:hAnsi="Times New Roman" w:cs="Times New Roman"/>
              </w:rPr>
              <w:t>–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>26 years (N=2199)</w:t>
            </w:r>
          </w:p>
        </w:tc>
      </w:tr>
      <w:tr w:rsidR="00A57836" w:rsidRPr="0001361E" w14:paraId="0F7EF9FD" w14:textId="77777777" w:rsidTr="00294CAF">
        <w:trPr>
          <w:trHeight w:val="300"/>
        </w:trPr>
        <w:tc>
          <w:tcPr>
            <w:tcW w:w="4225" w:type="dxa"/>
            <w:noWrap/>
          </w:tcPr>
          <w:p w14:paraId="25A5B1A9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HPV vaccination</w:t>
            </w:r>
          </w:p>
        </w:tc>
        <w:tc>
          <w:tcPr>
            <w:tcW w:w="2070" w:type="dxa"/>
            <w:noWrap/>
            <w:vAlign w:val="bottom"/>
          </w:tcPr>
          <w:p w14:paraId="609D597D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57836" w:rsidRPr="0001361E" w14:paraId="1203996F" w14:textId="77777777" w:rsidTr="00294CAF">
        <w:trPr>
          <w:trHeight w:val="300"/>
        </w:trPr>
        <w:tc>
          <w:tcPr>
            <w:tcW w:w="4225" w:type="dxa"/>
            <w:noWrap/>
          </w:tcPr>
          <w:p w14:paraId="15490FC4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2070" w:type="dxa"/>
            <w:noWrap/>
            <w:vAlign w:val="bottom"/>
          </w:tcPr>
          <w:p w14:paraId="2EEE962A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Ref</w:t>
            </w:r>
          </w:p>
        </w:tc>
      </w:tr>
      <w:tr w:rsidR="00A57836" w:rsidRPr="0001361E" w14:paraId="77D188EE" w14:textId="77777777" w:rsidTr="00294CAF">
        <w:trPr>
          <w:trHeight w:val="300"/>
        </w:trPr>
        <w:tc>
          <w:tcPr>
            <w:tcW w:w="4225" w:type="dxa"/>
            <w:noWrap/>
          </w:tcPr>
          <w:p w14:paraId="2F21F870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2070" w:type="dxa"/>
            <w:noWrap/>
            <w:vAlign w:val="bottom"/>
          </w:tcPr>
          <w:p w14:paraId="4544B49B" w14:textId="46AACCB4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1.</w:t>
            </w:r>
            <w:r w:rsidR="00302FB7" w:rsidRPr="0001361E">
              <w:rPr>
                <w:rFonts w:ascii="Times New Roman" w:eastAsia="Calibri" w:hAnsi="Times New Roman" w:cs="Times New Roman"/>
                <w:color w:val="000000"/>
              </w:rPr>
              <w:t>0</w:t>
            </w:r>
            <w:r w:rsidR="00302FB7">
              <w:rPr>
                <w:rFonts w:ascii="Times New Roman" w:eastAsia="Calibri" w:hAnsi="Times New Roman" w:cs="Times New Roman"/>
                <w:color w:val="000000"/>
              </w:rPr>
              <w:t>0</w:t>
            </w:r>
            <w:r w:rsidR="00302FB7" w:rsidRPr="0001361E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(0.</w:t>
            </w:r>
            <w:r w:rsidR="00302FB7">
              <w:rPr>
                <w:rFonts w:ascii="Times New Roman" w:eastAsia="Calibri" w:hAnsi="Times New Roman" w:cs="Times New Roman"/>
                <w:color w:val="000000"/>
              </w:rPr>
              <w:t>88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, 1.</w:t>
            </w:r>
            <w:r w:rsidR="00302FB7">
              <w:rPr>
                <w:rFonts w:ascii="Times New Roman" w:eastAsia="Calibri" w:hAnsi="Times New Roman" w:cs="Times New Roman"/>
                <w:color w:val="000000"/>
              </w:rPr>
              <w:t>13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</w:tr>
      <w:tr w:rsidR="00A57836" w:rsidRPr="0001361E" w14:paraId="05403182" w14:textId="77777777" w:rsidTr="00294CAF">
        <w:trPr>
          <w:trHeight w:val="300"/>
        </w:trPr>
        <w:tc>
          <w:tcPr>
            <w:tcW w:w="4225" w:type="dxa"/>
            <w:noWrap/>
          </w:tcPr>
          <w:p w14:paraId="3C7EFE82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Age at first vaccination,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c</w:t>
            </w:r>
            <w:proofErr w:type="spellEnd"/>
          </w:p>
        </w:tc>
        <w:tc>
          <w:tcPr>
            <w:tcW w:w="2070" w:type="dxa"/>
            <w:noWrap/>
            <w:vAlign w:val="bottom"/>
          </w:tcPr>
          <w:p w14:paraId="6EF6985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57836" w:rsidRPr="0001361E" w14:paraId="609B4913" w14:textId="77777777" w:rsidTr="00294CAF">
        <w:trPr>
          <w:trHeight w:val="300"/>
        </w:trPr>
        <w:tc>
          <w:tcPr>
            <w:tcW w:w="4225" w:type="dxa"/>
            <w:noWrap/>
          </w:tcPr>
          <w:p w14:paraId="0AB7F650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&lt; 18</w:t>
            </w:r>
          </w:p>
        </w:tc>
        <w:tc>
          <w:tcPr>
            <w:tcW w:w="2070" w:type="dxa"/>
            <w:noWrap/>
            <w:vAlign w:val="bottom"/>
          </w:tcPr>
          <w:p w14:paraId="4E710360" w14:textId="217BDCE0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0.3</w:t>
            </w:r>
            <w:r w:rsidR="00591C08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(0.18, 0.58)</w:t>
            </w:r>
          </w:p>
        </w:tc>
      </w:tr>
      <w:tr w:rsidR="00A57836" w:rsidRPr="0001361E" w14:paraId="521D5961" w14:textId="77777777" w:rsidTr="00294CAF">
        <w:trPr>
          <w:trHeight w:val="300"/>
        </w:trPr>
        <w:tc>
          <w:tcPr>
            <w:tcW w:w="4225" w:type="dxa"/>
            <w:noWrap/>
          </w:tcPr>
          <w:p w14:paraId="404F3784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18–26</w:t>
            </w:r>
          </w:p>
        </w:tc>
        <w:tc>
          <w:tcPr>
            <w:tcW w:w="2070" w:type="dxa"/>
            <w:noWrap/>
            <w:vAlign w:val="bottom"/>
          </w:tcPr>
          <w:p w14:paraId="3A11A615" w14:textId="1A173E14" w:rsidR="00A57836" w:rsidRPr="004424C1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4424C1">
              <w:rPr>
                <w:rFonts w:ascii="Times New Roman" w:eastAsia="Calibri" w:hAnsi="Times New Roman" w:cs="Times New Roman"/>
                <w:color w:val="000000"/>
              </w:rPr>
              <w:t>1.1</w:t>
            </w:r>
            <w:r w:rsidR="00591C08" w:rsidRPr="004424C1">
              <w:rPr>
                <w:rFonts w:ascii="Times New Roman" w:eastAsia="Calibri" w:hAnsi="Times New Roman" w:cs="Times New Roman"/>
                <w:color w:val="000000"/>
              </w:rPr>
              <w:t>0</w:t>
            </w:r>
            <w:r w:rsidRPr="004424C1">
              <w:rPr>
                <w:rFonts w:ascii="Times New Roman" w:eastAsia="Calibri" w:hAnsi="Times New Roman" w:cs="Times New Roman"/>
                <w:color w:val="000000"/>
              </w:rPr>
              <w:t xml:space="preserve"> (</w:t>
            </w:r>
            <w:r w:rsidR="00591C08">
              <w:rPr>
                <w:rFonts w:ascii="Times New Roman" w:eastAsia="Calibri" w:hAnsi="Times New Roman" w:cs="Times New Roman"/>
                <w:color w:val="000000"/>
              </w:rPr>
              <w:t>0.97</w:t>
            </w:r>
            <w:r w:rsidRPr="004424C1">
              <w:rPr>
                <w:rFonts w:ascii="Times New Roman" w:eastAsia="Calibri" w:hAnsi="Times New Roman" w:cs="Times New Roman"/>
                <w:color w:val="000000"/>
              </w:rPr>
              <w:t>, 1.</w:t>
            </w:r>
            <w:r w:rsidR="00591C08">
              <w:rPr>
                <w:rFonts w:ascii="Times New Roman" w:eastAsia="Calibri" w:hAnsi="Times New Roman" w:cs="Times New Roman"/>
                <w:color w:val="000000"/>
              </w:rPr>
              <w:t>24</w:t>
            </w:r>
            <w:r w:rsidRPr="004424C1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</w:tr>
      <w:tr w:rsidR="00A57836" w:rsidRPr="0001361E" w14:paraId="5B934F2F" w14:textId="77777777" w:rsidTr="00294CAF">
        <w:trPr>
          <w:trHeight w:val="300"/>
        </w:trPr>
        <w:tc>
          <w:tcPr>
            <w:tcW w:w="4225" w:type="dxa"/>
            <w:noWrap/>
          </w:tcPr>
          <w:p w14:paraId="4AFAD1B4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Time since first vaccination,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c</w:t>
            </w:r>
            <w:proofErr w:type="spellEnd"/>
          </w:p>
        </w:tc>
        <w:tc>
          <w:tcPr>
            <w:tcW w:w="2070" w:type="dxa"/>
            <w:noWrap/>
            <w:vAlign w:val="bottom"/>
          </w:tcPr>
          <w:p w14:paraId="134BBCB6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57836" w:rsidRPr="0001361E" w14:paraId="50DC7186" w14:textId="77777777" w:rsidTr="00294CAF">
        <w:trPr>
          <w:trHeight w:val="300"/>
        </w:trPr>
        <w:tc>
          <w:tcPr>
            <w:tcW w:w="4225" w:type="dxa"/>
            <w:noWrap/>
          </w:tcPr>
          <w:p w14:paraId="3D519956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2070" w:type="dxa"/>
            <w:noWrap/>
            <w:vAlign w:val="bottom"/>
          </w:tcPr>
          <w:p w14:paraId="7E745B38" w14:textId="26186F2B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0.7</w:t>
            </w:r>
            <w:r w:rsidR="00474DA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(0.6</w:t>
            </w:r>
            <w:r w:rsidR="00474DA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0.9</w:t>
            </w:r>
            <w:r w:rsidR="00474DA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A57836" w:rsidRPr="0001361E" w14:paraId="181867DD" w14:textId="77777777" w:rsidTr="00294CAF">
        <w:trPr>
          <w:trHeight w:val="300"/>
        </w:trPr>
        <w:tc>
          <w:tcPr>
            <w:tcW w:w="4225" w:type="dxa"/>
            <w:noWrap/>
          </w:tcPr>
          <w:p w14:paraId="33FBF706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2070" w:type="dxa"/>
            <w:noWrap/>
            <w:vAlign w:val="bottom"/>
          </w:tcPr>
          <w:p w14:paraId="644076BF" w14:textId="231B7C03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1.</w:t>
            </w:r>
            <w:r w:rsidR="00474DA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23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(1.</w:t>
            </w:r>
            <w:r w:rsidR="00474DA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08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1.</w:t>
            </w:r>
            <w:r w:rsidR="00474DA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41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A57836" w:rsidRPr="0001361E" w14:paraId="4BC7CCD2" w14:textId="77777777" w:rsidTr="00294CAF">
        <w:trPr>
          <w:trHeight w:val="533"/>
        </w:trPr>
        <w:tc>
          <w:tcPr>
            <w:tcW w:w="4225" w:type="dxa"/>
            <w:noWrap/>
          </w:tcPr>
          <w:p w14:paraId="7B554107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Time since first vaccination (years) among those vaccinated at age 18</w:t>
            </w:r>
            <w:r w:rsidRPr="0001361E">
              <w:rPr>
                <w:rFonts w:ascii="Times New Roman" w:eastAsia="Calibri" w:hAnsi="Times New Roman" w:cs="Times New Roman"/>
              </w:rPr>
              <w:t>–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26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c</w:t>
            </w:r>
            <w:proofErr w:type="spellEnd"/>
          </w:p>
        </w:tc>
        <w:tc>
          <w:tcPr>
            <w:tcW w:w="2070" w:type="dxa"/>
            <w:noWrap/>
            <w:vAlign w:val="bottom"/>
          </w:tcPr>
          <w:p w14:paraId="10ACAF25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57836" w:rsidRPr="0001361E" w14:paraId="157F9F68" w14:textId="77777777" w:rsidTr="00294CAF">
        <w:trPr>
          <w:trHeight w:val="302"/>
        </w:trPr>
        <w:tc>
          <w:tcPr>
            <w:tcW w:w="4225" w:type="dxa"/>
            <w:noWrap/>
          </w:tcPr>
          <w:p w14:paraId="4B097ED6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2070" w:type="dxa"/>
            <w:noWrap/>
            <w:vAlign w:val="bottom"/>
          </w:tcPr>
          <w:p w14:paraId="4653BCD2" w14:textId="0ACE5142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0.9</w:t>
            </w:r>
            <w:r w:rsidR="00F6368C">
              <w:rPr>
                <w:rFonts w:ascii="Times New Roman" w:eastAsia="Calibri" w:hAnsi="Times New Roman" w:cs="Times New Roman"/>
                <w:color w:val="000000"/>
              </w:rPr>
              <w:t>0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 xml:space="preserve"> (0.</w:t>
            </w:r>
            <w:r w:rsidR="00F6368C">
              <w:rPr>
                <w:rFonts w:ascii="Times New Roman" w:eastAsia="Calibri" w:hAnsi="Times New Roman" w:cs="Times New Roman"/>
                <w:color w:val="000000"/>
              </w:rPr>
              <w:t>74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, 1.</w:t>
            </w:r>
            <w:r w:rsidR="00F6368C">
              <w:rPr>
                <w:rFonts w:ascii="Times New Roman" w:eastAsia="Calibri" w:hAnsi="Times New Roman" w:cs="Times New Roman"/>
                <w:color w:val="000000"/>
              </w:rPr>
              <w:t>09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</w:tr>
      <w:tr w:rsidR="00A57836" w:rsidRPr="0001361E" w14:paraId="0E796DB2" w14:textId="77777777" w:rsidTr="00294CAF">
        <w:trPr>
          <w:trHeight w:val="300"/>
        </w:trPr>
        <w:tc>
          <w:tcPr>
            <w:tcW w:w="4225" w:type="dxa"/>
            <w:noWrap/>
          </w:tcPr>
          <w:p w14:paraId="5C130776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2070" w:type="dxa"/>
            <w:noWrap/>
            <w:vAlign w:val="bottom"/>
          </w:tcPr>
          <w:p w14:paraId="611219EC" w14:textId="67455400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1.</w:t>
            </w:r>
            <w:r w:rsidR="00F6368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 (1.</w:t>
            </w:r>
            <w:r w:rsidR="00F6368C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08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1.</w:t>
            </w:r>
            <w:r w:rsidR="00EB137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42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A57836" w:rsidRPr="0001361E" w14:paraId="26DA06F7" w14:textId="77777777" w:rsidTr="00294CAF">
        <w:trPr>
          <w:trHeight w:val="300"/>
        </w:trPr>
        <w:tc>
          <w:tcPr>
            <w:tcW w:w="6295" w:type="dxa"/>
            <w:gridSpan w:val="2"/>
            <w:shd w:val="clear" w:color="auto" w:fill="D9D9D9" w:themeFill="background1" w:themeFillShade="D9"/>
            <w:noWrap/>
            <w:vAlign w:val="bottom"/>
          </w:tcPr>
          <w:p w14:paraId="6371FBE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Ages 27</w:t>
            </w:r>
            <w:r w:rsidRPr="0001361E">
              <w:rPr>
                <w:rFonts w:ascii="Times New Roman" w:eastAsia="Calibri" w:hAnsi="Times New Roman" w:cs="Times New Roman"/>
              </w:rPr>
              <w:t>–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>45 years (N=3312)</w:t>
            </w:r>
          </w:p>
        </w:tc>
      </w:tr>
      <w:tr w:rsidR="00A57836" w:rsidRPr="0001361E" w14:paraId="375D51BE" w14:textId="77777777" w:rsidTr="00294CAF">
        <w:trPr>
          <w:trHeight w:val="300"/>
        </w:trPr>
        <w:tc>
          <w:tcPr>
            <w:tcW w:w="4225" w:type="dxa"/>
            <w:noWrap/>
          </w:tcPr>
          <w:p w14:paraId="154A0C19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HPV vaccination</w:t>
            </w:r>
          </w:p>
        </w:tc>
        <w:tc>
          <w:tcPr>
            <w:tcW w:w="2070" w:type="dxa"/>
            <w:noWrap/>
            <w:vAlign w:val="bottom"/>
          </w:tcPr>
          <w:p w14:paraId="54BED0CE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57836" w:rsidRPr="0001361E" w14:paraId="5D6FB783" w14:textId="77777777" w:rsidTr="00294CAF">
        <w:trPr>
          <w:trHeight w:val="300"/>
        </w:trPr>
        <w:tc>
          <w:tcPr>
            <w:tcW w:w="4225" w:type="dxa"/>
            <w:noWrap/>
          </w:tcPr>
          <w:p w14:paraId="1215B6E0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No</w:t>
            </w:r>
          </w:p>
        </w:tc>
        <w:tc>
          <w:tcPr>
            <w:tcW w:w="2070" w:type="dxa"/>
            <w:noWrap/>
            <w:vAlign w:val="bottom"/>
          </w:tcPr>
          <w:p w14:paraId="66156279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Ref</w:t>
            </w:r>
          </w:p>
        </w:tc>
      </w:tr>
      <w:tr w:rsidR="00A57836" w:rsidRPr="0001361E" w14:paraId="29AB83D5" w14:textId="77777777" w:rsidTr="00294CAF">
        <w:trPr>
          <w:trHeight w:val="300"/>
        </w:trPr>
        <w:tc>
          <w:tcPr>
            <w:tcW w:w="4225" w:type="dxa"/>
            <w:noWrap/>
          </w:tcPr>
          <w:p w14:paraId="21E00A96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Yes</w:t>
            </w:r>
          </w:p>
        </w:tc>
        <w:tc>
          <w:tcPr>
            <w:tcW w:w="2070" w:type="dxa"/>
            <w:noWrap/>
            <w:vAlign w:val="bottom"/>
          </w:tcPr>
          <w:p w14:paraId="2B02E8D9" w14:textId="6EA70CE1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0.8</w:t>
            </w:r>
            <w:r w:rsidR="00EB137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(0.7</w:t>
            </w:r>
            <w:r w:rsidR="00EB137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0.</w:t>
            </w:r>
            <w:r w:rsidR="00EB1371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88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A57836" w:rsidRPr="0001361E" w14:paraId="32E42EAD" w14:textId="77777777" w:rsidTr="00294CAF">
        <w:trPr>
          <w:trHeight w:val="300"/>
        </w:trPr>
        <w:tc>
          <w:tcPr>
            <w:tcW w:w="4225" w:type="dxa"/>
            <w:noWrap/>
          </w:tcPr>
          <w:p w14:paraId="33ED424B" w14:textId="3BEF74E3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Age at first vaccination,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d</w:t>
            </w:r>
            <w:proofErr w:type="spellEnd"/>
            <w:r w:rsidR="00DF7702">
              <w:rPr>
                <w:rFonts w:ascii="Times New Roman" w:eastAsia="Calibri" w:hAnsi="Times New Roman" w:cs="Times New Roman"/>
                <w:vertAlign w:val="superscript"/>
              </w:rPr>
              <w:t>, e</w:t>
            </w:r>
          </w:p>
        </w:tc>
        <w:tc>
          <w:tcPr>
            <w:tcW w:w="2070" w:type="dxa"/>
            <w:noWrap/>
            <w:vAlign w:val="bottom"/>
          </w:tcPr>
          <w:p w14:paraId="30150EC3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57836" w:rsidRPr="0001361E" w14:paraId="4BAD074B" w14:textId="77777777" w:rsidTr="00294CAF">
        <w:trPr>
          <w:trHeight w:val="300"/>
        </w:trPr>
        <w:tc>
          <w:tcPr>
            <w:tcW w:w="4225" w:type="dxa"/>
            <w:noWrap/>
          </w:tcPr>
          <w:p w14:paraId="76DF6289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18–26</w:t>
            </w:r>
          </w:p>
        </w:tc>
        <w:tc>
          <w:tcPr>
            <w:tcW w:w="2070" w:type="dxa"/>
            <w:noWrap/>
            <w:vAlign w:val="bottom"/>
          </w:tcPr>
          <w:p w14:paraId="72D40ABE" w14:textId="19A605A2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0.60 (0.4</w:t>
            </w:r>
            <w:r w:rsidR="00BC3A6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0.74)</w:t>
            </w:r>
          </w:p>
        </w:tc>
      </w:tr>
      <w:tr w:rsidR="00A57836" w:rsidRPr="0001361E" w14:paraId="379D27B0" w14:textId="77777777" w:rsidTr="00294CAF">
        <w:trPr>
          <w:trHeight w:val="300"/>
        </w:trPr>
        <w:tc>
          <w:tcPr>
            <w:tcW w:w="4225" w:type="dxa"/>
            <w:noWrap/>
          </w:tcPr>
          <w:p w14:paraId="47FDB438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lastRenderedPageBreak/>
              <w:t>&gt;26</w:t>
            </w:r>
          </w:p>
        </w:tc>
        <w:tc>
          <w:tcPr>
            <w:tcW w:w="2070" w:type="dxa"/>
            <w:noWrap/>
            <w:vAlign w:val="bottom"/>
          </w:tcPr>
          <w:p w14:paraId="6AF7985D" w14:textId="5BB31094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</w:t>
            </w:r>
            <w:r w:rsidR="00BC3A6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88</w:t>
            </w:r>
            <w:r w:rsidR="00BC3A6F"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(0.</w:t>
            </w:r>
            <w:r w:rsidR="00BC3A6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79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0.9</w:t>
            </w:r>
            <w:r w:rsidR="00BC3A6F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A57836" w:rsidRPr="0001361E" w14:paraId="6618D49F" w14:textId="77777777" w:rsidTr="00294CAF">
        <w:trPr>
          <w:trHeight w:val="300"/>
        </w:trPr>
        <w:tc>
          <w:tcPr>
            <w:tcW w:w="4225" w:type="dxa"/>
            <w:noWrap/>
          </w:tcPr>
          <w:p w14:paraId="2308672D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Time since first vaccination,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d</w:t>
            </w:r>
            <w:proofErr w:type="spellEnd"/>
          </w:p>
        </w:tc>
        <w:tc>
          <w:tcPr>
            <w:tcW w:w="2070" w:type="dxa"/>
            <w:noWrap/>
            <w:vAlign w:val="bottom"/>
          </w:tcPr>
          <w:p w14:paraId="146AF3D4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57836" w:rsidRPr="0001361E" w14:paraId="092DC23F" w14:textId="77777777" w:rsidTr="00294CAF">
        <w:trPr>
          <w:trHeight w:val="300"/>
        </w:trPr>
        <w:tc>
          <w:tcPr>
            <w:tcW w:w="4225" w:type="dxa"/>
            <w:noWrap/>
          </w:tcPr>
          <w:p w14:paraId="61A1B1F9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2070" w:type="dxa"/>
            <w:noWrap/>
            <w:vAlign w:val="bottom"/>
          </w:tcPr>
          <w:p w14:paraId="133591F9" w14:textId="30F86D5B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0.6</w:t>
            </w:r>
            <w:r w:rsidR="00F43C4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(0.5</w:t>
            </w:r>
            <w:r w:rsidR="00F43C4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7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0.7</w:t>
            </w:r>
            <w:r w:rsidR="00F43C4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A57836" w:rsidRPr="0001361E" w14:paraId="3925C71C" w14:textId="77777777" w:rsidTr="00294CAF">
        <w:trPr>
          <w:trHeight w:val="300"/>
        </w:trPr>
        <w:tc>
          <w:tcPr>
            <w:tcW w:w="4225" w:type="dxa"/>
            <w:noWrap/>
          </w:tcPr>
          <w:p w14:paraId="3B81949F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2070" w:type="dxa"/>
            <w:noWrap/>
            <w:vAlign w:val="bottom"/>
          </w:tcPr>
          <w:p w14:paraId="752F7844" w14:textId="0B76EAC1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0.9</w:t>
            </w:r>
            <w:r w:rsidR="00F43C4E">
              <w:rPr>
                <w:rFonts w:ascii="Times New Roman" w:eastAsia="Calibri" w:hAnsi="Times New Roman" w:cs="Times New Roman"/>
                <w:color w:val="000000"/>
              </w:rPr>
              <w:t>3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 xml:space="preserve"> (0.8</w:t>
            </w:r>
            <w:r w:rsidR="00F43C4E">
              <w:rPr>
                <w:rFonts w:ascii="Times New Roman" w:eastAsia="Calibri" w:hAnsi="Times New Roman" w:cs="Times New Roman"/>
                <w:color w:val="000000"/>
              </w:rPr>
              <w:t>4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, 1.0</w:t>
            </w:r>
            <w:r w:rsidR="00F43C4E">
              <w:rPr>
                <w:rFonts w:ascii="Times New Roman" w:eastAsia="Calibri" w:hAnsi="Times New Roman" w:cs="Times New Roman"/>
                <w:color w:val="000000"/>
              </w:rPr>
              <w:t>3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</w:tr>
      <w:tr w:rsidR="00A57836" w:rsidRPr="0001361E" w14:paraId="0F364D4F" w14:textId="77777777" w:rsidTr="00294CAF">
        <w:trPr>
          <w:trHeight w:val="300"/>
        </w:trPr>
        <w:tc>
          <w:tcPr>
            <w:tcW w:w="4225" w:type="dxa"/>
            <w:noWrap/>
          </w:tcPr>
          <w:p w14:paraId="79544121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>Time since first vaccination (years) among those vaccinated at age 18</w:t>
            </w:r>
            <w:r w:rsidRPr="0001361E">
              <w:rPr>
                <w:rFonts w:ascii="Times New Roman" w:eastAsia="Calibri" w:hAnsi="Times New Roman" w:cs="Times New Roman"/>
              </w:rPr>
              <w:t>–</w:t>
            </w: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26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d</w:t>
            </w:r>
            <w:proofErr w:type="spellEnd"/>
          </w:p>
        </w:tc>
        <w:tc>
          <w:tcPr>
            <w:tcW w:w="2070" w:type="dxa"/>
            <w:noWrap/>
            <w:vAlign w:val="bottom"/>
          </w:tcPr>
          <w:p w14:paraId="30538587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57836" w:rsidRPr="0001361E" w14:paraId="79550681" w14:textId="77777777" w:rsidTr="00294CAF">
        <w:trPr>
          <w:trHeight w:val="300"/>
        </w:trPr>
        <w:tc>
          <w:tcPr>
            <w:tcW w:w="4225" w:type="dxa"/>
            <w:noWrap/>
          </w:tcPr>
          <w:p w14:paraId="31408B32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2070" w:type="dxa"/>
            <w:noWrap/>
            <w:vAlign w:val="bottom"/>
          </w:tcPr>
          <w:p w14:paraId="1428B92F" w14:textId="513C3206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0.5</w:t>
            </w:r>
            <w:r w:rsidR="0039422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(0.4</w:t>
            </w:r>
            <w:r w:rsidR="0039422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0.7</w:t>
            </w:r>
            <w:r w:rsidR="00394227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A57836" w:rsidRPr="0001361E" w14:paraId="2EC14887" w14:textId="77777777" w:rsidTr="00294CAF">
        <w:trPr>
          <w:trHeight w:val="300"/>
        </w:trPr>
        <w:tc>
          <w:tcPr>
            <w:tcW w:w="4225" w:type="dxa"/>
            <w:noWrap/>
          </w:tcPr>
          <w:p w14:paraId="4DE7792D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2070" w:type="dxa"/>
            <w:noWrap/>
            <w:vAlign w:val="bottom"/>
          </w:tcPr>
          <w:p w14:paraId="442085FE" w14:textId="4A977A9A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0.7</w:t>
            </w:r>
            <w:r w:rsidR="00394227">
              <w:rPr>
                <w:rFonts w:ascii="Times New Roman" w:eastAsia="Calibri" w:hAnsi="Times New Roman" w:cs="Times New Roman"/>
                <w:color w:val="000000"/>
              </w:rPr>
              <w:t>8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 xml:space="preserve"> (0.5</w:t>
            </w:r>
            <w:r w:rsidR="00394227">
              <w:rPr>
                <w:rFonts w:ascii="Times New Roman" w:eastAsia="Calibri" w:hAnsi="Times New Roman" w:cs="Times New Roman"/>
                <w:color w:val="000000"/>
              </w:rPr>
              <w:t>5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, 1.1</w:t>
            </w:r>
            <w:r w:rsidR="00394227"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</w:tr>
      <w:tr w:rsidR="00A57836" w:rsidRPr="0001361E" w14:paraId="19651F77" w14:textId="77777777" w:rsidTr="00294CAF">
        <w:trPr>
          <w:trHeight w:val="300"/>
        </w:trPr>
        <w:tc>
          <w:tcPr>
            <w:tcW w:w="4225" w:type="dxa"/>
            <w:noWrap/>
          </w:tcPr>
          <w:p w14:paraId="4808220F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</w:rPr>
              <w:t xml:space="preserve">Time since first vaccination (years) among those vaccinated at age &gt;26 </w:t>
            </w:r>
            <w:proofErr w:type="spellStart"/>
            <w:r w:rsidRPr="0001361E">
              <w:rPr>
                <w:rFonts w:ascii="Times New Roman" w:eastAsia="Calibri" w:hAnsi="Times New Roman" w:cs="Times New Roman"/>
                <w:b/>
                <w:bCs/>
              </w:rPr>
              <w:t>years</w:t>
            </w:r>
            <w:r w:rsidRPr="0001361E">
              <w:rPr>
                <w:rFonts w:ascii="Times New Roman" w:eastAsia="Calibri" w:hAnsi="Times New Roman" w:cs="Times New Roman"/>
                <w:vertAlign w:val="superscript"/>
              </w:rPr>
              <w:t>d</w:t>
            </w:r>
            <w:proofErr w:type="spellEnd"/>
          </w:p>
        </w:tc>
        <w:tc>
          <w:tcPr>
            <w:tcW w:w="2070" w:type="dxa"/>
            <w:noWrap/>
            <w:vAlign w:val="bottom"/>
          </w:tcPr>
          <w:p w14:paraId="7B0F6A12" w14:textId="77777777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57836" w:rsidRPr="0001361E" w14:paraId="0C93239F" w14:textId="77777777" w:rsidTr="00294CAF">
        <w:trPr>
          <w:trHeight w:val="300"/>
        </w:trPr>
        <w:tc>
          <w:tcPr>
            <w:tcW w:w="4225" w:type="dxa"/>
            <w:noWrap/>
          </w:tcPr>
          <w:p w14:paraId="5774D37F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01361E">
              <w:rPr>
                <w:rFonts w:ascii="Times New Roman" w:eastAsia="Calibri" w:hAnsi="Times New Roman" w:cs="Times New Roman"/>
              </w:rPr>
              <w:t>≥ 2</w:t>
            </w:r>
          </w:p>
        </w:tc>
        <w:tc>
          <w:tcPr>
            <w:tcW w:w="2070" w:type="dxa"/>
            <w:noWrap/>
            <w:vAlign w:val="bottom"/>
          </w:tcPr>
          <w:p w14:paraId="37E2A2FA" w14:textId="6EFA13EC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0.7</w:t>
            </w:r>
            <w:r w:rsidR="00EA300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(0.6</w:t>
            </w:r>
            <w:r w:rsidR="00EA300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, 0.</w:t>
            </w:r>
            <w:r w:rsidR="00EA300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85</w:t>
            </w:r>
            <w:r w:rsidRPr="0001361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A57836" w:rsidRPr="0001361E" w14:paraId="6DA6A5D7" w14:textId="77777777" w:rsidTr="00294CAF">
        <w:trPr>
          <w:trHeight w:val="300"/>
        </w:trPr>
        <w:tc>
          <w:tcPr>
            <w:tcW w:w="4225" w:type="dxa"/>
            <w:noWrap/>
          </w:tcPr>
          <w:p w14:paraId="03CA333A" w14:textId="77777777" w:rsidR="00A57836" w:rsidRPr="0001361E" w:rsidRDefault="00A57836" w:rsidP="00294CAF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  <w:r w:rsidRPr="0001361E">
              <w:rPr>
                <w:rFonts w:ascii="Times New Roman" w:eastAsia="Calibri" w:hAnsi="Times New Roman" w:cs="Times New Roman"/>
              </w:rPr>
              <w:t>&lt; 2</w:t>
            </w:r>
          </w:p>
        </w:tc>
        <w:tc>
          <w:tcPr>
            <w:tcW w:w="2070" w:type="dxa"/>
            <w:noWrap/>
            <w:vAlign w:val="bottom"/>
          </w:tcPr>
          <w:p w14:paraId="7F1BEED7" w14:textId="23DC159F" w:rsidR="00A57836" w:rsidRPr="0001361E" w:rsidRDefault="00A57836" w:rsidP="00294CAF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01361E">
              <w:rPr>
                <w:rFonts w:ascii="Times New Roman" w:eastAsia="Calibri" w:hAnsi="Times New Roman" w:cs="Times New Roman"/>
                <w:color w:val="000000"/>
              </w:rPr>
              <w:t>0.9</w:t>
            </w:r>
            <w:r w:rsidR="00EA300E">
              <w:rPr>
                <w:rFonts w:ascii="Times New Roman" w:eastAsia="Calibri" w:hAnsi="Times New Roman" w:cs="Times New Roman"/>
                <w:color w:val="000000"/>
              </w:rPr>
              <w:t>5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 xml:space="preserve"> (0.8</w:t>
            </w:r>
            <w:r w:rsidR="00EA300E">
              <w:rPr>
                <w:rFonts w:ascii="Times New Roman" w:eastAsia="Calibri" w:hAnsi="Times New Roman" w:cs="Times New Roman"/>
                <w:color w:val="000000"/>
              </w:rPr>
              <w:t>6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, 1.0</w:t>
            </w:r>
            <w:r w:rsidR="00EA300E">
              <w:rPr>
                <w:rFonts w:ascii="Times New Roman" w:eastAsia="Calibri" w:hAnsi="Times New Roman" w:cs="Times New Roman"/>
                <w:color w:val="000000"/>
              </w:rPr>
              <w:t>6</w:t>
            </w:r>
            <w:r w:rsidRPr="0001361E">
              <w:rPr>
                <w:rFonts w:ascii="Times New Roman" w:eastAsia="Calibri" w:hAnsi="Times New Roman" w:cs="Times New Roman"/>
                <w:color w:val="000000"/>
              </w:rPr>
              <w:t>)</w:t>
            </w:r>
          </w:p>
        </w:tc>
      </w:tr>
    </w:tbl>
    <w:p w14:paraId="2D350D23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</w:p>
    <w:p w14:paraId="6745BE12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</w:p>
    <w:p w14:paraId="7999A7E1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</w:p>
    <w:p w14:paraId="16CA5FCC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</w:p>
    <w:p w14:paraId="6CC9CEBA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</w:p>
    <w:p w14:paraId="150CA990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</w:p>
    <w:p w14:paraId="21D1B3AF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</w:p>
    <w:p w14:paraId="04E70729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</w:p>
    <w:p w14:paraId="2E0A676B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</w:p>
    <w:p w14:paraId="602E3E33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</w:p>
    <w:p w14:paraId="69150B8F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</w:p>
    <w:p w14:paraId="67694F67" w14:textId="77777777" w:rsidR="00A57836" w:rsidRDefault="00A57836" w:rsidP="00A57836">
      <w:pPr>
        <w:spacing w:after="0" w:line="480" w:lineRule="auto"/>
        <w:rPr>
          <w:rFonts w:ascii="Times New Roman" w:hAnsi="Times New Roman" w:cs="Times New Roman"/>
        </w:rPr>
      </w:pPr>
    </w:p>
    <w:p w14:paraId="19F44423" w14:textId="77777777" w:rsidR="000D383F" w:rsidRDefault="000D383F" w:rsidP="00A57836">
      <w:pPr>
        <w:spacing w:after="0" w:line="480" w:lineRule="auto"/>
        <w:rPr>
          <w:rFonts w:ascii="Times New Roman" w:hAnsi="Times New Roman" w:cs="Times New Roman"/>
        </w:rPr>
      </w:pPr>
    </w:p>
    <w:p w14:paraId="4E18162F" w14:textId="2541F4E2" w:rsidR="00A57836" w:rsidRPr="005F618E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9vHPV types, </w:t>
      </w:r>
      <w:r w:rsidRPr="005F618E">
        <w:rPr>
          <w:rFonts w:ascii="Times New Roman" w:eastAsia="Calibri" w:hAnsi="Times New Roman" w:cs="Times New Roman"/>
        </w:rPr>
        <w:t>HPV 6, 11, 16, 18</w:t>
      </w:r>
      <w:r>
        <w:rPr>
          <w:rFonts w:ascii="Times New Roman" w:eastAsia="Calibri" w:hAnsi="Times New Roman" w:cs="Times New Roman"/>
        </w:rPr>
        <w:t xml:space="preserve">, </w:t>
      </w:r>
      <w:r w:rsidRPr="005F618E">
        <w:rPr>
          <w:rFonts w:ascii="Times New Roman" w:hAnsi="Times New Roman" w:cs="Times New Roman"/>
        </w:rPr>
        <w:t>31, 33, 45, 52, 58</w:t>
      </w:r>
    </w:p>
    <w:p w14:paraId="0D17D4E8" w14:textId="4D363D5E" w:rsidR="00A57836" w:rsidRPr="008A7C1B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8A7C1B">
        <w:rPr>
          <w:rFonts w:ascii="Times New Roman" w:eastAsia="Calibri" w:hAnsi="Times New Roman" w:cs="Times New Roman"/>
          <w:vertAlign w:val="superscript"/>
        </w:rPr>
        <w:t xml:space="preserve">a </w:t>
      </w:r>
      <w:r w:rsidRPr="008A7C1B">
        <w:rPr>
          <w:rFonts w:ascii="Times New Roman" w:eastAsia="Calibri" w:hAnsi="Times New Roman" w:cs="Times New Roman"/>
        </w:rPr>
        <w:t xml:space="preserve">Adjusted for </w:t>
      </w:r>
      <w:r>
        <w:rPr>
          <w:rFonts w:ascii="Times New Roman" w:eastAsia="Calibri" w:hAnsi="Times New Roman" w:cs="Times New Roman"/>
        </w:rPr>
        <w:t>city</w:t>
      </w:r>
      <w:r w:rsidR="0096164C">
        <w:rPr>
          <w:rFonts w:ascii="Times New Roman" w:eastAsia="Calibri" w:hAnsi="Times New Roman" w:cs="Times New Roman"/>
        </w:rPr>
        <w:t>,</w:t>
      </w:r>
      <w:r w:rsidRPr="008A7C1B">
        <w:rPr>
          <w:rFonts w:ascii="Times New Roman" w:eastAsia="Calibri" w:hAnsi="Times New Roman" w:cs="Times New Roman"/>
        </w:rPr>
        <w:t xml:space="preserve"> race/ethnicity</w:t>
      </w:r>
      <w:r w:rsidR="0096164C">
        <w:rPr>
          <w:rFonts w:ascii="Times New Roman" w:eastAsia="Calibri" w:hAnsi="Times New Roman" w:cs="Times New Roman"/>
        </w:rPr>
        <w:t xml:space="preserve">, and </w:t>
      </w:r>
      <w:r w:rsidR="009063F3">
        <w:rPr>
          <w:rFonts w:ascii="Times New Roman" w:eastAsia="Calibri" w:hAnsi="Times New Roman" w:cs="Times New Roman"/>
        </w:rPr>
        <w:t xml:space="preserve">non-9vHPV-type </w:t>
      </w:r>
      <w:r w:rsidR="0096164C">
        <w:rPr>
          <w:rFonts w:ascii="Times New Roman" w:eastAsia="Calibri" w:hAnsi="Times New Roman" w:cs="Times New Roman"/>
        </w:rPr>
        <w:t>prevalen</w:t>
      </w:r>
      <w:r w:rsidR="00BC10A3">
        <w:rPr>
          <w:rFonts w:ascii="Times New Roman" w:eastAsia="Calibri" w:hAnsi="Times New Roman" w:cs="Times New Roman"/>
        </w:rPr>
        <w:t>t infection</w:t>
      </w:r>
    </w:p>
    <w:p w14:paraId="664F74DD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8A7C1B">
        <w:rPr>
          <w:rFonts w:ascii="Times New Roman" w:eastAsia="Calibri" w:hAnsi="Times New Roman" w:cs="Times New Roman"/>
          <w:vertAlign w:val="superscript"/>
        </w:rPr>
        <w:t xml:space="preserve">b </w:t>
      </w:r>
      <w:r>
        <w:rPr>
          <w:rFonts w:ascii="Times New Roman" w:eastAsia="Calibri" w:hAnsi="Times New Roman" w:cs="Times New Roman"/>
        </w:rPr>
        <w:t>Comparing persons with d</w:t>
      </w:r>
      <w:r w:rsidRPr="008A7C1B">
        <w:rPr>
          <w:rFonts w:ascii="Times New Roman" w:eastAsia="Calibri" w:hAnsi="Times New Roman" w:cs="Times New Roman"/>
        </w:rPr>
        <w:t>ocumented</w:t>
      </w:r>
      <w:r>
        <w:rPr>
          <w:rFonts w:ascii="Times New Roman" w:eastAsia="Calibri" w:hAnsi="Times New Roman" w:cs="Times New Roman"/>
        </w:rPr>
        <w:t xml:space="preserve"> 9vHPV </w:t>
      </w:r>
      <w:r w:rsidRPr="008A7C1B">
        <w:rPr>
          <w:rFonts w:ascii="Times New Roman" w:eastAsia="Calibri" w:hAnsi="Times New Roman" w:cs="Times New Roman"/>
        </w:rPr>
        <w:t>vaccin</w:t>
      </w:r>
      <w:r>
        <w:rPr>
          <w:rFonts w:ascii="Times New Roman" w:eastAsia="Calibri" w:hAnsi="Times New Roman" w:cs="Times New Roman"/>
        </w:rPr>
        <w:t>ation</w:t>
      </w:r>
      <w:r w:rsidRPr="008A7C1B">
        <w:rPr>
          <w:rFonts w:ascii="Times New Roman" w:eastAsia="Calibri" w:hAnsi="Times New Roman" w:cs="Times New Roman"/>
        </w:rPr>
        <w:t xml:space="preserve"> ≥ 30 days before specimen collection</w:t>
      </w:r>
      <w:r>
        <w:rPr>
          <w:rFonts w:ascii="Times New Roman" w:eastAsia="Calibri" w:hAnsi="Times New Roman" w:cs="Times New Roman"/>
        </w:rPr>
        <w:t xml:space="preserve"> to unvaccinated persons; </w:t>
      </w:r>
      <w:r w:rsidRPr="00AF4A76">
        <w:rPr>
          <w:rFonts w:ascii="Times New Roman" w:hAnsi="Times New Roman" w:cs="Times New Roman"/>
        </w:rPr>
        <w:t>individuals who received 4vHPV (alone or in combination with 9vHPV) or who had another or unknown HPV vaccine product were excluded</w:t>
      </w:r>
    </w:p>
    <w:p w14:paraId="11431F0D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vertAlign w:val="superscript"/>
        </w:rPr>
        <w:t>c</w:t>
      </w:r>
      <w:r>
        <w:rPr>
          <w:rFonts w:ascii="Times New Roman" w:eastAsia="Calibri" w:hAnsi="Times New Roman" w:cs="Times New Roman"/>
        </w:rPr>
        <w:t xml:space="preserve"> Reference group is unvaccinated persons aged 18</w:t>
      </w:r>
      <w:r w:rsidRPr="008A7C1B">
        <w:rPr>
          <w:rFonts w:ascii="Times New Roman" w:eastAsia="Calibri" w:hAnsi="Times New Roman" w:cs="Times New Roman"/>
        </w:rPr>
        <w:t>–</w:t>
      </w:r>
      <w:r>
        <w:rPr>
          <w:rFonts w:ascii="Times New Roman" w:eastAsia="Calibri" w:hAnsi="Times New Roman" w:cs="Times New Roman"/>
        </w:rPr>
        <w:t xml:space="preserve">26 years </w:t>
      </w:r>
    </w:p>
    <w:p w14:paraId="570AE441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vertAlign w:val="superscript"/>
        </w:rPr>
        <w:t xml:space="preserve">d </w:t>
      </w:r>
      <w:r>
        <w:rPr>
          <w:rFonts w:ascii="Times New Roman" w:eastAsia="Calibri" w:hAnsi="Times New Roman" w:cs="Times New Roman"/>
        </w:rPr>
        <w:t>Reference group is unvaccinated persons aged 27</w:t>
      </w:r>
      <w:r w:rsidRPr="008A7C1B">
        <w:rPr>
          <w:rFonts w:ascii="Times New Roman" w:eastAsia="Calibri" w:hAnsi="Times New Roman" w:cs="Times New Roman"/>
        </w:rPr>
        <w:t>–</w:t>
      </w:r>
      <w:r>
        <w:rPr>
          <w:rFonts w:ascii="Times New Roman" w:eastAsia="Calibri" w:hAnsi="Times New Roman" w:cs="Times New Roman"/>
        </w:rPr>
        <w:t xml:space="preserve">45 years </w:t>
      </w:r>
    </w:p>
    <w:p w14:paraId="759D54E2" w14:textId="2F27762B" w:rsidR="00DF7702" w:rsidRPr="00125670" w:rsidRDefault="00DF7702" w:rsidP="00A57836">
      <w:pPr>
        <w:spacing w:after="0" w:line="480" w:lineRule="auto"/>
        <w:rPr>
          <w:rFonts w:ascii="Times New Roman" w:eastAsia="Calibri" w:hAnsi="Times New Roman" w:cs="Times New Roman"/>
        </w:rPr>
      </w:pPr>
      <w:r w:rsidRPr="00125670">
        <w:rPr>
          <w:rFonts w:ascii="Times New Roman" w:eastAsia="Calibri" w:hAnsi="Times New Roman" w:cs="Times New Roman"/>
          <w:vertAlign w:val="superscript"/>
        </w:rPr>
        <w:t>e</w:t>
      </w:r>
      <w:r w:rsidRPr="00125670">
        <w:rPr>
          <w:rFonts w:ascii="Times New Roman" w:eastAsia="Calibri" w:hAnsi="Times New Roman" w:cs="Times New Roman"/>
        </w:rPr>
        <w:t xml:space="preserve"> </w:t>
      </w:r>
      <w:r w:rsidRPr="004424C1">
        <w:rPr>
          <w:rFonts w:ascii="Times New Roman" w:hAnsi="Times New Roman" w:cs="Times New Roman"/>
        </w:rPr>
        <w:t>Because few individuals aged 27–45 years had been vaccinated at age &lt;18 years, these individuals were excluded from analyses of age at first vaccination.</w:t>
      </w:r>
    </w:p>
    <w:p w14:paraId="57E363BC" w14:textId="77777777" w:rsidR="00A57836" w:rsidRDefault="00A57836" w:rsidP="00A57836">
      <w:pPr>
        <w:spacing w:after="0" w:line="48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Bold text indicates statistical significance at p &lt; 0.05</w:t>
      </w:r>
    </w:p>
    <w:p w14:paraId="6733AFBE" w14:textId="77777777" w:rsidR="007448BD" w:rsidRDefault="007448BD"/>
    <w:sectPr w:rsidR="00744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E8E78" w14:textId="77777777" w:rsidR="00095329" w:rsidRDefault="00095329" w:rsidP="000D383F">
      <w:pPr>
        <w:spacing w:after="0" w:line="240" w:lineRule="auto"/>
      </w:pPr>
      <w:r>
        <w:separator/>
      </w:r>
    </w:p>
  </w:endnote>
  <w:endnote w:type="continuationSeparator" w:id="0">
    <w:p w14:paraId="017C784D" w14:textId="77777777" w:rsidR="00095329" w:rsidRDefault="00095329" w:rsidP="000D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B788C" w14:textId="77777777" w:rsidR="00095329" w:rsidRDefault="00095329" w:rsidP="000D383F">
      <w:pPr>
        <w:spacing w:after="0" w:line="240" w:lineRule="auto"/>
      </w:pPr>
      <w:r>
        <w:separator/>
      </w:r>
    </w:p>
  </w:footnote>
  <w:footnote w:type="continuationSeparator" w:id="0">
    <w:p w14:paraId="7D67DF7E" w14:textId="77777777" w:rsidR="00095329" w:rsidRDefault="00095329" w:rsidP="000D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88186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C0D58B" w14:textId="7836F8BF" w:rsidR="000D383F" w:rsidRDefault="000D383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101587" w14:textId="77777777" w:rsidR="000D383F" w:rsidRDefault="000D38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481A"/>
    <w:multiLevelType w:val="hybridMultilevel"/>
    <w:tmpl w:val="98022B52"/>
    <w:lvl w:ilvl="0" w:tplc="61FEBC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BD4D84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0547D2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9CB76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A4778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9C668A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B63E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BACE4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447AB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6DB2B2D"/>
    <w:multiLevelType w:val="hybridMultilevel"/>
    <w:tmpl w:val="3C329AC6"/>
    <w:lvl w:ilvl="0" w:tplc="1BD06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7C176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A084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C0F1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00AB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9A7E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E4CC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8C83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96F6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358F5"/>
    <w:multiLevelType w:val="hybridMultilevel"/>
    <w:tmpl w:val="C1127F2E"/>
    <w:lvl w:ilvl="0" w:tplc="8ED86CDC">
      <w:start w:val="18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4902FA"/>
    <w:multiLevelType w:val="hybridMultilevel"/>
    <w:tmpl w:val="ACFCBDBA"/>
    <w:lvl w:ilvl="0" w:tplc="60204342">
      <w:start w:val="7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47C02"/>
    <w:multiLevelType w:val="hybridMultilevel"/>
    <w:tmpl w:val="E8F6AC50"/>
    <w:lvl w:ilvl="0" w:tplc="92D6C032">
      <w:start w:val="1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E1A72"/>
    <w:multiLevelType w:val="hybridMultilevel"/>
    <w:tmpl w:val="097C25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765FA"/>
    <w:multiLevelType w:val="hybridMultilevel"/>
    <w:tmpl w:val="2FE6E966"/>
    <w:lvl w:ilvl="0" w:tplc="E118FBC4">
      <w:start w:val="18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6227D"/>
    <w:multiLevelType w:val="hybridMultilevel"/>
    <w:tmpl w:val="799A9386"/>
    <w:lvl w:ilvl="0" w:tplc="14FEC92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E4C55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704A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96413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084C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C250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22E65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72CB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C9CF9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34228"/>
    <w:multiLevelType w:val="hybridMultilevel"/>
    <w:tmpl w:val="8D28CFE6"/>
    <w:lvl w:ilvl="0" w:tplc="39863C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B523D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32092A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A4896D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B4285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0EB26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3CA3E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8EC57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4050F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58283151"/>
    <w:multiLevelType w:val="hybridMultilevel"/>
    <w:tmpl w:val="097C25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F3CBE"/>
    <w:multiLevelType w:val="hybridMultilevel"/>
    <w:tmpl w:val="097C25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41BA2"/>
    <w:multiLevelType w:val="multilevel"/>
    <w:tmpl w:val="75387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2154FB"/>
    <w:multiLevelType w:val="hybridMultilevel"/>
    <w:tmpl w:val="7A441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0610F3"/>
    <w:multiLevelType w:val="hybridMultilevel"/>
    <w:tmpl w:val="95CE87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AE0C8A"/>
    <w:multiLevelType w:val="hybridMultilevel"/>
    <w:tmpl w:val="1CC2B8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32424687">
    <w:abstractNumId w:val="8"/>
  </w:num>
  <w:num w:numId="2" w16cid:durableId="1719090947">
    <w:abstractNumId w:val="0"/>
  </w:num>
  <w:num w:numId="3" w16cid:durableId="427968064">
    <w:abstractNumId w:val="7"/>
  </w:num>
  <w:num w:numId="4" w16cid:durableId="1483813038">
    <w:abstractNumId w:val="1"/>
  </w:num>
  <w:num w:numId="5" w16cid:durableId="998390560">
    <w:abstractNumId w:val="5"/>
  </w:num>
  <w:num w:numId="6" w16cid:durableId="1864201843">
    <w:abstractNumId w:val="10"/>
  </w:num>
  <w:num w:numId="7" w16cid:durableId="1869491301">
    <w:abstractNumId w:val="4"/>
  </w:num>
  <w:num w:numId="8" w16cid:durableId="1448037640">
    <w:abstractNumId w:val="12"/>
  </w:num>
  <w:num w:numId="9" w16cid:durableId="67272564">
    <w:abstractNumId w:val="9"/>
  </w:num>
  <w:num w:numId="10" w16cid:durableId="1619215876">
    <w:abstractNumId w:val="13"/>
  </w:num>
  <w:num w:numId="11" w16cid:durableId="1552375613">
    <w:abstractNumId w:val="14"/>
  </w:num>
  <w:num w:numId="12" w16cid:durableId="2071033827">
    <w:abstractNumId w:val="11"/>
  </w:num>
  <w:num w:numId="13" w16cid:durableId="82653480">
    <w:abstractNumId w:val="3"/>
  </w:num>
  <w:num w:numId="14" w16cid:durableId="2127653296">
    <w:abstractNumId w:val="6"/>
  </w:num>
  <w:num w:numId="15" w16cid:durableId="1631548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36"/>
    <w:rsid w:val="00011787"/>
    <w:rsid w:val="00095329"/>
    <w:rsid w:val="000A7AEA"/>
    <w:rsid w:val="000D0926"/>
    <w:rsid w:val="000D2048"/>
    <w:rsid w:val="000D383F"/>
    <w:rsid w:val="000D5E8D"/>
    <w:rsid w:val="00125670"/>
    <w:rsid w:val="0014612C"/>
    <w:rsid w:val="001E2E6A"/>
    <w:rsid w:val="002250D1"/>
    <w:rsid w:val="00257165"/>
    <w:rsid w:val="002A45D9"/>
    <w:rsid w:val="00302FB7"/>
    <w:rsid w:val="00361732"/>
    <w:rsid w:val="00394227"/>
    <w:rsid w:val="003F4999"/>
    <w:rsid w:val="00400ECC"/>
    <w:rsid w:val="004424C1"/>
    <w:rsid w:val="00474DAC"/>
    <w:rsid w:val="00486757"/>
    <w:rsid w:val="00487F27"/>
    <w:rsid w:val="004F1702"/>
    <w:rsid w:val="005110F7"/>
    <w:rsid w:val="00541A56"/>
    <w:rsid w:val="00591C08"/>
    <w:rsid w:val="005A7C88"/>
    <w:rsid w:val="005B72C3"/>
    <w:rsid w:val="00632FE8"/>
    <w:rsid w:val="007448BD"/>
    <w:rsid w:val="00777925"/>
    <w:rsid w:val="007943DF"/>
    <w:rsid w:val="007C38C3"/>
    <w:rsid w:val="0080256F"/>
    <w:rsid w:val="0083339A"/>
    <w:rsid w:val="00833A43"/>
    <w:rsid w:val="00854375"/>
    <w:rsid w:val="00875928"/>
    <w:rsid w:val="008C7FB7"/>
    <w:rsid w:val="008E7608"/>
    <w:rsid w:val="009063F3"/>
    <w:rsid w:val="00946509"/>
    <w:rsid w:val="0096164C"/>
    <w:rsid w:val="00995BFC"/>
    <w:rsid w:val="009B5084"/>
    <w:rsid w:val="009C254B"/>
    <w:rsid w:val="00A26F47"/>
    <w:rsid w:val="00A37692"/>
    <w:rsid w:val="00A51117"/>
    <w:rsid w:val="00A57836"/>
    <w:rsid w:val="00A65A54"/>
    <w:rsid w:val="00AB73DD"/>
    <w:rsid w:val="00B40A40"/>
    <w:rsid w:val="00BA786A"/>
    <w:rsid w:val="00BC10A3"/>
    <w:rsid w:val="00BC3A6F"/>
    <w:rsid w:val="00C82A03"/>
    <w:rsid w:val="00CD0572"/>
    <w:rsid w:val="00CE41AB"/>
    <w:rsid w:val="00D85468"/>
    <w:rsid w:val="00D93A73"/>
    <w:rsid w:val="00DA5468"/>
    <w:rsid w:val="00DC0CBA"/>
    <w:rsid w:val="00DC34BC"/>
    <w:rsid w:val="00DC73DD"/>
    <w:rsid w:val="00DD4BF2"/>
    <w:rsid w:val="00DF1DA4"/>
    <w:rsid w:val="00DF7702"/>
    <w:rsid w:val="00E60871"/>
    <w:rsid w:val="00EA300E"/>
    <w:rsid w:val="00EB1371"/>
    <w:rsid w:val="00ED6D39"/>
    <w:rsid w:val="00F43C4E"/>
    <w:rsid w:val="00F6368C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BA6B4"/>
  <w15:chartTrackingRefBased/>
  <w15:docId w15:val="{6386A4D8-F157-4498-9E08-817B581F7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836"/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A578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836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Hyperlink">
    <w:name w:val="Hyperlink"/>
    <w:basedOn w:val="DefaultParagraphFont"/>
    <w:uiPriority w:val="99"/>
    <w:unhideWhenUsed/>
    <w:rsid w:val="00A578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83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5783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7836"/>
    <w:pPr>
      <w:ind w:left="720"/>
      <w:contextualSpacing/>
    </w:pPr>
  </w:style>
  <w:style w:type="paragraph" w:customStyle="1" w:styleId="Default">
    <w:name w:val="Default"/>
    <w:rsid w:val="00A578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customStyle="1" w:styleId="hlfld-contribauthor">
    <w:name w:val="hlfld-contribauthor"/>
    <w:basedOn w:val="DefaultParagraphFont"/>
    <w:rsid w:val="00A57836"/>
  </w:style>
  <w:style w:type="character" w:customStyle="1" w:styleId="nlmgiven-names">
    <w:name w:val="nlm_given-names"/>
    <w:basedOn w:val="DefaultParagraphFont"/>
    <w:rsid w:val="00A57836"/>
  </w:style>
  <w:style w:type="character" w:customStyle="1" w:styleId="nlmarticle-title">
    <w:name w:val="nlm_article-title"/>
    <w:basedOn w:val="DefaultParagraphFont"/>
    <w:rsid w:val="00A57836"/>
  </w:style>
  <w:style w:type="character" w:customStyle="1" w:styleId="nlmyear">
    <w:name w:val="nlm_year"/>
    <w:basedOn w:val="DefaultParagraphFont"/>
    <w:rsid w:val="00A57836"/>
  </w:style>
  <w:style w:type="character" w:customStyle="1" w:styleId="nlmfpage">
    <w:name w:val="nlm_fpage"/>
    <w:basedOn w:val="DefaultParagraphFont"/>
    <w:rsid w:val="00A57836"/>
  </w:style>
  <w:style w:type="character" w:customStyle="1" w:styleId="nlmlpage">
    <w:name w:val="nlm_lpage"/>
    <w:basedOn w:val="DefaultParagraphFont"/>
    <w:rsid w:val="00A57836"/>
  </w:style>
  <w:style w:type="character" w:customStyle="1" w:styleId="reflink-block">
    <w:name w:val="reflink-block"/>
    <w:basedOn w:val="DefaultParagraphFont"/>
    <w:rsid w:val="00A57836"/>
  </w:style>
  <w:style w:type="character" w:styleId="FollowedHyperlink">
    <w:name w:val="FollowedHyperlink"/>
    <w:basedOn w:val="DefaultParagraphFont"/>
    <w:uiPriority w:val="99"/>
    <w:semiHidden/>
    <w:unhideWhenUsed/>
    <w:rsid w:val="00A57836"/>
    <w:rPr>
      <w:color w:val="954F72" w:themeColor="followedHyperlink"/>
      <w:u w:val="single"/>
    </w:rPr>
  </w:style>
  <w:style w:type="character" w:customStyle="1" w:styleId="ref-lnk">
    <w:name w:val="ref-lnk"/>
    <w:basedOn w:val="DefaultParagraphFont"/>
    <w:rsid w:val="00A57836"/>
  </w:style>
  <w:style w:type="paragraph" w:customStyle="1" w:styleId="EndNoteBibliographyTitle">
    <w:name w:val="EndNote Bibliography Title"/>
    <w:basedOn w:val="Normal"/>
    <w:link w:val="EndNoteBibliographyTitleChar"/>
    <w:rsid w:val="00A5783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57836"/>
    <w:rPr>
      <w:rFonts w:ascii="Calibri" w:hAnsi="Calibri" w:cs="Calibri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5783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57836"/>
    <w:rPr>
      <w:rFonts w:ascii="Calibri" w:hAnsi="Calibri" w:cs="Calibri"/>
      <w:noProof/>
      <w:kern w:val="0"/>
      <w14:ligatures w14:val="none"/>
    </w:rPr>
  </w:style>
  <w:style w:type="table" w:styleId="GridTable1Light">
    <w:name w:val="Grid Table 1 Light"/>
    <w:basedOn w:val="TableNormal"/>
    <w:uiPriority w:val="46"/>
    <w:rsid w:val="00A5783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5783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578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578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7836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78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7836"/>
    <w:rPr>
      <w:b/>
      <w:bCs/>
      <w:kern w:val="0"/>
      <w:sz w:val="20"/>
      <w:szCs w:val="20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5783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7836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57836"/>
    <w:rPr>
      <w:vertAlign w:val="superscript"/>
    </w:rPr>
  </w:style>
  <w:style w:type="paragraph" w:styleId="NoSpacing">
    <w:name w:val="No Spacing"/>
    <w:uiPriority w:val="1"/>
    <w:qFormat/>
    <w:rsid w:val="00A57836"/>
    <w:pPr>
      <w:spacing w:after="0" w:line="240" w:lineRule="auto"/>
    </w:pPr>
    <w:rPr>
      <w:kern w:val="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A57836"/>
    <w:rPr>
      <w:vertAlign w:val="superscript"/>
    </w:rPr>
  </w:style>
  <w:style w:type="paragraph" w:styleId="Revision">
    <w:name w:val="Revision"/>
    <w:hidden/>
    <w:uiPriority w:val="99"/>
    <w:semiHidden/>
    <w:rsid w:val="00A57836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57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83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78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836"/>
    <w:rPr>
      <w:kern w:val="0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A57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063B3-9E0C-4DEF-8656-B9BF74EE4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1646</Words>
  <Characters>9383</Characters>
  <Application>Microsoft Office Word</Application>
  <DocSecurity>0</DocSecurity>
  <Lines>78</Lines>
  <Paragraphs>22</Paragraphs>
  <ScaleCrop>false</ScaleCrop>
  <Company/>
  <LinksUpToDate>false</LinksUpToDate>
  <CharactersWithSpaces>11007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DeSisto, Carla Lucia (CDC/NCIRD/DVD)</dc:creator>
  <cp:keywords/>
  <dc:description/>
  <cp:lastModifiedBy>DeSisto, Carla Lucia (CDC/NCIRD/DVD)</cp:lastModifiedBy>
  <cp:revision>6</cp:revision>
  <dcterms:created xsi:type="dcterms:W3CDTF">2024-07-10T14:55:00Z</dcterms:created>
  <dcterms:modified xsi:type="dcterms:W3CDTF">2024-08-16T17:53:00Z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2024-05-15T13:38:14Z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cf61cc67-8e39-4f1b-8b0c-d82c53d0fa72</vt:lpwstr>
  </property>
  <property fmtid="{D5CDD505-2E9C-101B-9397-08002B2CF9AE}" pid="8" name="MSIP_Label_7b94a7b8-f06c-4dfe-bdcc-9b548fd58c31_ContentBits">
    <vt:lpwstr>0</vt:lpwstr>
  </property>
</Properties>
</file>