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F4CA61" w14:textId="06270EFD" w:rsidR="000D0478" w:rsidRPr="00A20836" w:rsidRDefault="000D0478" w:rsidP="004805A7">
      <w:pPr>
        <w:spacing w:after="0" w:line="360" w:lineRule="auto"/>
        <w:jc w:val="center"/>
        <w:rPr>
          <w:rFonts w:cstheme="minorHAnsi"/>
          <w:b/>
          <w:bCs/>
          <w:sz w:val="24"/>
          <w:szCs w:val="24"/>
        </w:rPr>
      </w:pPr>
      <w:r w:rsidRPr="00A20836">
        <w:rPr>
          <w:rFonts w:cstheme="minorHAnsi"/>
          <w:b/>
          <w:bCs/>
          <w:sz w:val="24"/>
          <w:szCs w:val="24"/>
        </w:rPr>
        <w:t>Supplementa</w:t>
      </w:r>
      <w:r w:rsidR="00C005D0" w:rsidRPr="00A20836">
        <w:rPr>
          <w:rFonts w:cstheme="minorHAnsi"/>
          <w:b/>
          <w:bCs/>
          <w:sz w:val="24"/>
          <w:szCs w:val="24"/>
        </w:rPr>
        <w:t>l</w:t>
      </w:r>
      <w:r w:rsidRPr="00A20836">
        <w:rPr>
          <w:rFonts w:cstheme="minorHAnsi"/>
          <w:b/>
          <w:bCs/>
          <w:sz w:val="24"/>
          <w:szCs w:val="24"/>
        </w:rPr>
        <w:t xml:space="preserve"> M</w:t>
      </w:r>
      <w:r w:rsidR="007F1A6F" w:rsidRPr="00A20836">
        <w:rPr>
          <w:rFonts w:cstheme="minorHAnsi"/>
          <w:b/>
          <w:bCs/>
          <w:sz w:val="24"/>
          <w:szCs w:val="24"/>
        </w:rPr>
        <w:t>aterials</w:t>
      </w:r>
    </w:p>
    <w:p w14:paraId="2AC465B9" w14:textId="77777777" w:rsidR="00716346" w:rsidRPr="00A20836" w:rsidRDefault="00716346" w:rsidP="004805A7">
      <w:pPr>
        <w:spacing w:after="0" w:line="360" w:lineRule="auto"/>
        <w:jc w:val="center"/>
        <w:rPr>
          <w:rFonts w:cstheme="minorHAnsi"/>
          <w:b/>
          <w:bCs/>
          <w:sz w:val="24"/>
          <w:szCs w:val="24"/>
        </w:rPr>
      </w:pPr>
    </w:p>
    <w:p w14:paraId="4D62D380" w14:textId="77777777" w:rsidR="00716346" w:rsidRPr="00A20836" w:rsidRDefault="00716346" w:rsidP="00716346">
      <w:pPr>
        <w:jc w:val="center"/>
        <w:rPr>
          <w:b/>
          <w:bCs/>
          <w:sz w:val="28"/>
          <w:szCs w:val="24"/>
        </w:rPr>
      </w:pPr>
      <w:bookmarkStart w:id="0" w:name="_Hlk141688714"/>
      <w:r w:rsidRPr="00A20836">
        <w:rPr>
          <w:b/>
          <w:bCs/>
          <w:sz w:val="28"/>
          <w:szCs w:val="24"/>
        </w:rPr>
        <w:t>Cure models, survival probabilities, and solid organ transplantation</w:t>
      </w:r>
    </w:p>
    <w:p w14:paraId="6358B6FB" w14:textId="77777777" w:rsidR="00716346" w:rsidRPr="00A20836" w:rsidRDefault="00716346" w:rsidP="00716346">
      <w:pPr>
        <w:jc w:val="center"/>
        <w:rPr>
          <w:b/>
          <w:bCs/>
          <w:sz w:val="28"/>
          <w:szCs w:val="24"/>
        </w:rPr>
      </w:pPr>
      <w:r w:rsidRPr="00A20836">
        <w:rPr>
          <w:b/>
          <w:bCs/>
          <w:sz w:val="28"/>
          <w:szCs w:val="24"/>
        </w:rPr>
        <w:t>for patients with colorectal cancer</w:t>
      </w:r>
      <w:bookmarkEnd w:id="0"/>
    </w:p>
    <w:p w14:paraId="5D70A116" w14:textId="77777777" w:rsidR="00716346" w:rsidRPr="00A20836" w:rsidRDefault="00716346" w:rsidP="00716346">
      <w:pPr>
        <w:jc w:val="center"/>
        <w:rPr>
          <w:b/>
          <w:bCs/>
          <w:sz w:val="28"/>
          <w:szCs w:val="24"/>
        </w:rPr>
      </w:pPr>
    </w:p>
    <w:p w14:paraId="44E0A408" w14:textId="77777777" w:rsidR="00716346" w:rsidRPr="00A20836" w:rsidRDefault="00716346" w:rsidP="00716346">
      <w:pPr>
        <w:jc w:val="center"/>
        <w:rPr>
          <w:b/>
          <w:bCs/>
        </w:rPr>
      </w:pPr>
    </w:p>
    <w:p w14:paraId="790194FA" w14:textId="77777777" w:rsidR="00716346" w:rsidRPr="00A20836" w:rsidRDefault="00716346" w:rsidP="00716346">
      <w:pPr>
        <w:jc w:val="center"/>
        <w:rPr>
          <w:b/>
          <w:bCs/>
        </w:rPr>
      </w:pPr>
    </w:p>
    <w:p w14:paraId="4CBD455D" w14:textId="18A25EBB" w:rsidR="00716346" w:rsidRPr="00A20836" w:rsidRDefault="00716346" w:rsidP="00716346">
      <w:r w:rsidRPr="00A20836">
        <w:t>Eric A. Engels, Soutrik Mandal, Douglas A. Corley, Christopher D. Blosser, Allyson Hart, Charles F. Lynch, Baozhen Qiao, Karen S. Pawlish, Gregory Haber, Kelly J. Yu, Ruth M. Pfeiffer</w:t>
      </w:r>
    </w:p>
    <w:p w14:paraId="141AD515" w14:textId="77777777" w:rsidR="00716346" w:rsidRPr="00A20836" w:rsidRDefault="00716346" w:rsidP="00716346"/>
    <w:p w14:paraId="7B42CD97" w14:textId="77777777" w:rsidR="00716346" w:rsidRPr="00A20836" w:rsidRDefault="00716346" w:rsidP="004805A7">
      <w:pPr>
        <w:spacing w:after="0" w:line="360" w:lineRule="auto"/>
        <w:jc w:val="center"/>
        <w:rPr>
          <w:rFonts w:cstheme="minorHAnsi"/>
          <w:b/>
          <w:bCs/>
          <w:sz w:val="24"/>
          <w:szCs w:val="24"/>
        </w:rPr>
      </w:pPr>
    </w:p>
    <w:p w14:paraId="2376AF6B" w14:textId="77777777" w:rsidR="004805A7" w:rsidRPr="00A20836" w:rsidRDefault="004805A7" w:rsidP="00AA742B">
      <w:pPr>
        <w:spacing w:after="0" w:line="360" w:lineRule="auto"/>
        <w:rPr>
          <w:rFonts w:cstheme="minorHAnsi"/>
          <w:sz w:val="24"/>
          <w:szCs w:val="24"/>
        </w:rPr>
      </w:pPr>
    </w:p>
    <w:p w14:paraId="137ECE48" w14:textId="77777777" w:rsidR="00733481" w:rsidRPr="00A20836" w:rsidRDefault="00733481">
      <w:pPr>
        <w:rPr>
          <w:rFonts w:cstheme="minorHAnsi"/>
          <w:sz w:val="24"/>
          <w:szCs w:val="24"/>
          <w:u w:val="single"/>
        </w:rPr>
      </w:pPr>
      <w:r w:rsidRPr="00A20836">
        <w:rPr>
          <w:rFonts w:cstheme="minorHAnsi"/>
          <w:sz w:val="24"/>
          <w:szCs w:val="24"/>
          <w:u w:val="single"/>
        </w:rPr>
        <w:br w:type="page"/>
      </w:r>
    </w:p>
    <w:p w14:paraId="6AD9A675" w14:textId="7466D978" w:rsidR="00733481" w:rsidRPr="00A20836" w:rsidRDefault="00733481" w:rsidP="00AA742B">
      <w:pPr>
        <w:spacing w:after="0" w:line="360" w:lineRule="auto"/>
        <w:rPr>
          <w:rFonts w:cstheme="minorHAnsi"/>
          <w:b/>
          <w:bCs/>
          <w:sz w:val="24"/>
          <w:szCs w:val="24"/>
        </w:rPr>
      </w:pPr>
      <w:r w:rsidRPr="00A20836">
        <w:rPr>
          <w:rFonts w:cstheme="minorHAnsi"/>
          <w:b/>
          <w:bCs/>
          <w:sz w:val="24"/>
          <w:szCs w:val="24"/>
        </w:rPr>
        <w:lastRenderedPageBreak/>
        <w:t xml:space="preserve">Supplemental </w:t>
      </w:r>
      <w:r w:rsidR="003E183B" w:rsidRPr="00A20836">
        <w:rPr>
          <w:rFonts w:cstheme="minorHAnsi"/>
          <w:b/>
          <w:bCs/>
          <w:sz w:val="24"/>
          <w:szCs w:val="24"/>
        </w:rPr>
        <w:t>M</w:t>
      </w:r>
      <w:r w:rsidRPr="00A20836">
        <w:rPr>
          <w:rFonts w:cstheme="minorHAnsi"/>
          <w:b/>
          <w:bCs/>
          <w:sz w:val="24"/>
          <w:szCs w:val="24"/>
        </w:rPr>
        <w:t>ethods</w:t>
      </w:r>
    </w:p>
    <w:p w14:paraId="6211149F" w14:textId="6F7EB991" w:rsidR="003E183B" w:rsidRPr="00A20836" w:rsidRDefault="003E183B" w:rsidP="00AA742B">
      <w:pPr>
        <w:spacing w:after="0" w:line="360" w:lineRule="auto"/>
        <w:rPr>
          <w:rFonts w:cstheme="minorHAnsi"/>
          <w:sz w:val="24"/>
          <w:szCs w:val="24"/>
          <w:u w:val="single"/>
        </w:rPr>
      </w:pPr>
      <w:r w:rsidRPr="00A20836">
        <w:rPr>
          <w:rFonts w:cstheme="minorHAnsi"/>
          <w:sz w:val="24"/>
          <w:szCs w:val="24"/>
          <w:u w:val="single"/>
        </w:rPr>
        <w:t>Colorectal cancer patients</w:t>
      </w:r>
    </w:p>
    <w:p w14:paraId="52F2D3DA" w14:textId="77777777" w:rsidR="003E183B" w:rsidRPr="00A20836" w:rsidRDefault="003E183B" w:rsidP="003E183B">
      <w:pPr>
        <w:spacing w:after="0" w:line="360" w:lineRule="auto"/>
        <w:rPr>
          <w:rFonts w:cstheme="minorHAnsi"/>
          <w:sz w:val="24"/>
          <w:szCs w:val="24"/>
        </w:rPr>
      </w:pPr>
      <w:r w:rsidRPr="00A20836">
        <w:rPr>
          <w:rFonts w:cstheme="minorHAnsi"/>
          <w:sz w:val="24"/>
          <w:szCs w:val="24"/>
        </w:rPr>
        <w:tab/>
        <w:t xml:space="preserve">We identified colorectal cancer patients from the US general population using data from 17 cancer registries in the Surveillance, Epidemiology, and End Results program (SEER, (https://seer.cancer.gov/). We included adults (ages 20-79 years) who were diagnosed with colorectal cancer as a first primary malignancy, restricted to diagnosis years 2004-2015 to allow assessment of American Joint Committee on Cancer staging, version 6 (AJCC6). Colorectal cancers were identified as arising in the proximal colon (International Classification of Diseases for Oncology, version 3 [ICD-O3] sites C18.0-18.4), distal colon (C18.5-18.7), or rectosigmoid/rectum (i.e., “rectum,” C19.9-20.9), with ICD-O3 histology codes of 8000-8049, 8140-8239, 8250-8389, or 8440-8499. We excluded patients from the Alaska Native Tumor Registry (because of its small size and unique population base), individuals diagnosed with colorectal cancer on autopsy or identified by death certificate only, and patients with AJCC6 stage that was missing or outside the major categories (I, IIA, IIB, IIIA, IIIB, IIIC, or IV). </w:t>
      </w:r>
    </w:p>
    <w:p w14:paraId="4A8038C2" w14:textId="1DE271E6" w:rsidR="003E183B" w:rsidRPr="00A20836" w:rsidRDefault="003E183B" w:rsidP="003E183B">
      <w:pPr>
        <w:spacing w:after="0" w:line="360" w:lineRule="auto"/>
        <w:rPr>
          <w:rFonts w:cstheme="minorHAnsi"/>
          <w:sz w:val="24"/>
          <w:szCs w:val="24"/>
        </w:rPr>
      </w:pPr>
      <w:r w:rsidRPr="00A20836">
        <w:rPr>
          <w:rFonts w:cstheme="minorHAnsi"/>
          <w:sz w:val="24"/>
          <w:szCs w:val="24"/>
        </w:rPr>
        <w:tab/>
        <w:t>We separately identified colorectal cancer patients who received a solid organ transplant after their cancer diagnosis using data from the Transplant Cancer Match Study, a linkage of the US national solid organ transplant registry with 32 cancer registries. The inclusion criteria based on cancer site, histology, and age at diagnosis were the same as for SEER cases, but the year of colorectal cancer diagnosis range was broader (1976-2017) to capture more cases, so AJCC6 stage was allowed to be missing. For transplanted patients, we therefore relied primarily on SEER historic stage (which categorizes stage as localized, regional, or distant and is available across calendar periods) and excluded N=48 patients with missing SEER historic stage. We also excluded patients identified in cancer registries or calendar years where cancer treatment information or cause of death was missing (N=87 and N=16 exclusions, respectively).</w:t>
      </w:r>
    </w:p>
    <w:p w14:paraId="1691E5C4" w14:textId="77777777" w:rsidR="003E183B" w:rsidRPr="00A20836" w:rsidRDefault="003E183B" w:rsidP="003E183B">
      <w:pPr>
        <w:spacing w:after="0" w:line="360" w:lineRule="auto"/>
        <w:rPr>
          <w:rFonts w:cstheme="minorHAnsi"/>
          <w:sz w:val="24"/>
          <w:szCs w:val="24"/>
        </w:rPr>
      </w:pPr>
    </w:p>
    <w:p w14:paraId="2BCBA94D" w14:textId="276ED5E9" w:rsidR="000D0478" w:rsidRPr="00A20836" w:rsidRDefault="000D0478" w:rsidP="00AA742B">
      <w:pPr>
        <w:spacing w:after="0" w:line="360" w:lineRule="auto"/>
        <w:rPr>
          <w:rFonts w:cstheme="minorHAnsi"/>
          <w:sz w:val="24"/>
          <w:szCs w:val="24"/>
          <w:u w:val="single"/>
        </w:rPr>
      </w:pPr>
      <w:r w:rsidRPr="00A20836">
        <w:rPr>
          <w:rFonts w:cstheme="minorHAnsi"/>
          <w:sz w:val="24"/>
          <w:szCs w:val="24"/>
          <w:u w:val="single"/>
        </w:rPr>
        <w:t>Cure model specification and fitting</w:t>
      </w:r>
    </w:p>
    <w:p w14:paraId="49E52323" w14:textId="3600FA01" w:rsidR="0016015C" w:rsidRPr="00A20836" w:rsidRDefault="0016015C" w:rsidP="00AA742B">
      <w:pPr>
        <w:spacing w:after="0" w:line="360" w:lineRule="auto"/>
        <w:rPr>
          <w:rFonts w:cstheme="minorHAnsi"/>
          <w:sz w:val="24"/>
          <w:szCs w:val="24"/>
        </w:rPr>
      </w:pPr>
      <w:r w:rsidRPr="00A20836">
        <w:rPr>
          <w:rFonts w:cstheme="minorHAnsi"/>
          <w:sz w:val="24"/>
          <w:szCs w:val="24"/>
        </w:rPr>
        <w:tab/>
        <w:t xml:space="preserve">We used statistical cure models to describe the </w:t>
      </w:r>
      <w:r w:rsidR="007807AE" w:rsidRPr="00A20836">
        <w:rPr>
          <w:rFonts w:cstheme="minorHAnsi"/>
          <w:sz w:val="24"/>
          <w:szCs w:val="24"/>
        </w:rPr>
        <w:t>cancer</w:t>
      </w:r>
      <w:r w:rsidR="00716346" w:rsidRPr="00A20836">
        <w:rPr>
          <w:rFonts w:cstheme="minorHAnsi"/>
          <w:sz w:val="24"/>
          <w:szCs w:val="24"/>
        </w:rPr>
        <w:t>-</w:t>
      </w:r>
      <w:r w:rsidR="007807AE" w:rsidRPr="00A20836">
        <w:rPr>
          <w:rFonts w:cstheme="minorHAnsi"/>
          <w:sz w:val="24"/>
          <w:szCs w:val="24"/>
        </w:rPr>
        <w:t xml:space="preserve">specific </w:t>
      </w:r>
      <w:r w:rsidRPr="00A20836">
        <w:rPr>
          <w:rFonts w:cstheme="minorHAnsi"/>
          <w:sz w:val="24"/>
          <w:szCs w:val="24"/>
        </w:rPr>
        <w:t>survival distribution of patients with colorectal cancer. Cure models assume that there are two groups of patients: 1)</w:t>
      </w:r>
      <w:r w:rsidR="00803F37" w:rsidRPr="00A20836">
        <w:rPr>
          <w:rFonts w:cstheme="minorHAnsi"/>
          <w:sz w:val="24"/>
          <w:szCs w:val="24"/>
        </w:rPr>
        <w:t xml:space="preserve"> those who will eventually die from their cancer</w:t>
      </w:r>
      <w:r w:rsidR="00716346" w:rsidRPr="00A20836">
        <w:rPr>
          <w:rFonts w:cstheme="minorHAnsi"/>
          <w:sz w:val="24"/>
          <w:szCs w:val="24"/>
        </w:rPr>
        <w:t xml:space="preserve"> (non-cured group)</w:t>
      </w:r>
      <w:r w:rsidR="00803F37" w:rsidRPr="00A20836">
        <w:rPr>
          <w:rFonts w:cstheme="minorHAnsi"/>
          <w:sz w:val="24"/>
          <w:szCs w:val="24"/>
        </w:rPr>
        <w:t xml:space="preserve">, and 2) those who will not </w:t>
      </w:r>
      <w:r w:rsidR="00803F37" w:rsidRPr="00A20836">
        <w:rPr>
          <w:rFonts w:cstheme="minorHAnsi"/>
          <w:sz w:val="24"/>
          <w:szCs w:val="24"/>
        </w:rPr>
        <w:lastRenderedPageBreak/>
        <w:t>(the “cured” group)</w:t>
      </w:r>
      <w:r w:rsidRPr="00A20836">
        <w:rPr>
          <w:rFonts w:cstheme="minorHAnsi"/>
          <w:sz w:val="24"/>
          <w:szCs w:val="24"/>
        </w:rPr>
        <w:t xml:space="preserve">. </w:t>
      </w:r>
      <w:r w:rsidR="00716346" w:rsidRPr="00A20836">
        <w:rPr>
          <w:rFonts w:cstheme="minorHAnsi"/>
          <w:sz w:val="24"/>
          <w:szCs w:val="24"/>
        </w:rPr>
        <w:t xml:space="preserve">Cure models are fitted to simultaneously estimate </w:t>
      </w:r>
      <w:r w:rsidRPr="00A20836">
        <w:rPr>
          <w:rFonts w:cstheme="minorHAnsi"/>
          <w:sz w:val="24"/>
          <w:szCs w:val="24"/>
        </w:rPr>
        <w:t xml:space="preserve">the probability that a patient belongs to the cured group and the survival function over time for those in the </w:t>
      </w:r>
      <w:r w:rsidR="000879BE" w:rsidRPr="00A20836">
        <w:rPr>
          <w:rFonts w:cstheme="minorHAnsi"/>
          <w:sz w:val="24"/>
          <w:szCs w:val="24"/>
        </w:rPr>
        <w:t>non-</w:t>
      </w:r>
      <w:r w:rsidRPr="00A20836">
        <w:rPr>
          <w:rFonts w:cstheme="minorHAnsi"/>
          <w:sz w:val="24"/>
          <w:szCs w:val="24"/>
        </w:rPr>
        <w:t>cured group.</w:t>
      </w:r>
    </w:p>
    <w:p w14:paraId="0932710D" w14:textId="133CF269" w:rsidR="00836F3E" w:rsidRPr="00A20836" w:rsidRDefault="00DC4480" w:rsidP="00836F3E">
      <w:pPr>
        <w:spacing w:after="0" w:line="360" w:lineRule="auto"/>
        <w:contextualSpacing/>
        <w:rPr>
          <w:rFonts w:eastAsiaTheme="minorEastAsia" w:cstheme="minorHAnsi"/>
          <w:iCs/>
          <w:sz w:val="24"/>
          <w:szCs w:val="24"/>
        </w:rPr>
      </w:pPr>
      <w:r w:rsidRPr="00A20836">
        <w:rPr>
          <w:rFonts w:eastAsiaTheme="minorEastAsia" w:cstheme="minorHAnsi"/>
          <w:sz w:val="24"/>
          <w:szCs w:val="24"/>
        </w:rPr>
        <w:tab/>
        <w:t xml:space="preserve">To be specific, let </w:t>
      </w:r>
      <m:oMath>
        <m:r>
          <m:rPr>
            <m:sty m:val="bi"/>
          </m:rPr>
          <w:rPr>
            <w:rFonts w:ascii="Cambria Math" w:hAnsi="Cambria Math" w:cstheme="minorHAnsi"/>
            <w:sz w:val="24"/>
            <w:szCs w:val="24"/>
          </w:rPr>
          <m:t>z</m:t>
        </m:r>
      </m:oMath>
      <w:r w:rsidRPr="00A20836">
        <w:rPr>
          <w:rFonts w:eastAsia="MS PGothic" w:cstheme="minorHAnsi"/>
          <w:sz w:val="24"/>
          <w:szCs w:val="24"/>
        </w:rPr>
        <w:t xml:space="preserve"> denote baseline covariates, </w:t>
      </w:r>
      <m:oMath>
        <m:r>
          <w:rPr>
            <w:rFonts w:ascii="Cambria Math" w:hAnsi="Cambria Math" w:cstheme="minorHAnsi"/>
            <w:sz w:val="24"/>
            <w:szCs w:val="24"/>
          </w:rPr>
          <m:t>U</m:t>
        </m:r>
        <m:r>
          <w:rPr>
            <w:rFonts w:ascii="Cambria Math" w:eastAsia="MS PGothic" w:hAnsi="Cambria Math" w:cstheme="minorHAnsi"/>
            <w:sz w:val="24"/>
            <w:szCs w:val="24"/>
          </w:rPr>
          <m:t>=1</m:t>
        </m:r>
      </m:oMath>
      <w:r w:rsidRPr="00A20836">
        <w:rPr>
          <w:rFonts w:eastAsia="MS PGothic" w:cstheme="minorHAnsi"/>
          <w:sz w:val="24"/>
          <w:szCs w:val="24"/>
        </w:rPr>
        <w:t xml:space="preserve"> if a </w:t>
      </w:r>
      <w:r w:rsidRPr="00A20836">
        <w:rPr>
          <w:rFonts w:cstheme="minorHAnsi"/>
          <w:sz w:val="24"/>
          <w:szCs w:val="24"/>
        </w:rPr>
        <w:t xml:space="preserve">patient </w:t>
      </w:r>
      <w:r w:rsidRPr="00A20836">
        <w:rPr>
          <w:rFonts w:eastAsia="MS PGothic" w:cstheme="minorHAnsi"/>
          <w:sz w:val="24"/>
          <w:szCs w:val="24"/>
        </w:rPr>
        <w:t xml:space="preserve">is </w:t>
      </w:r>
      <w:r w:rsidR="00EB5130" w:rsidRPr="00A20836">
        <w:rPr>
          <w:rFonts w:eastAsia="MS PGothic" w:cstheme="minorHAnsi"/>
          <w:sz w:val="24"/>
          <w:szCs w:val="24"/>
        </w:rPr>
        <w:t xml:space="preserve">in the </w:t>
      </w:r>
      <w:r w:rsidRPr="00A20836">
        <w:rPr>
          <w:rFonts w:eastAsia="MS PGothic" w:cstheme="minorHAnsi"/>
          <w:sz w:val="24"/>
          <w:szCs w:val="24"/>
        </w:rPr>
        <w:t>cured</w:t>
      </w:r>
      <w:r w:rsidR="00EB5130" w:rsidRPr="00A20836">
        <w:rPr>
          <w:rFonts w:eastAsia="MS PGothic" w:cstheme="minorHAnsi"/>
          <w:sz w:val="24"/>
          <w:szCs w:val="24"/>
        </w:rPr>
        <w:t xml:space="preserve"> group</w:t>
      </w:r>
      <w:r w:rsidRPr="00A20836">
        <w:rPr>
          <w:rFonts w:eastAsia="MS PGothic" w:cstheme="minorHAnsi"/>
          <w:sz w:val="24"/>
          <w:szCs w:val="24"/>
        </w:rPr>
        <w:t xml:space="preserve">, and </w:t>
      </w:r>
      <m:oMath>
        <m:r>
          <w:rPr>
            <w:rFonts w:ascii="Cambria Math" w:eastAsia="MS PGothic" w:hAnsi="Cambria Math" w:cstheme="minorHAnsi"/>
            <w:sz w:val="24"/>
            <w:szCs w:val="24"/>
          </w:rPr>
          <m:t>0</m:t>
        </m:r>
      </m:oMath>
      <w:r w:rsidRPr="00A20836">
        <w:rPr>
          <w:rFonts w:eastAsia="MS PGothic" w:cstheme="minorHAnsi"/>
          <w:sz w:val="24"/>
          <w:szCs w:val="24"/>
        </w:rPr>
        <w:t xml:space="preserve"> otherwise, and let </w:t>
      </w:r>
      <m:oMath>
        <m:r>
          <w:rPr>
            <w:rFonts w:ascii="Cambria Math" w:hAnsi="Cambria Math" w:cstheme="minorHAnsi"/>
            <w:sz w:val="24"/>
            <w:szCs w:val="24"/>
          </w:rPr>
          <m:t>T</m:t>
        </m:r>
      </m:oMath>
      <w:r w:rsidRPr="00A20836">
        <w:rPr>
          <w:rFonts w:eastAsia="MS PGothic" w:cstheme="minorHAnsi"/>
          <w:sz w:val="24"/>
          <w:szCs w:val="24"/>
        </w:rPr>
        <w:t xml:space="preserve"> denote the time from colorectal cancer diagnosis to death from colorectal cancer</w:t>
      </w:r>
      <w:r w:rsidRPr="00A20836">
        <w:rPr>
          <w:rFonts w:cstheme="minorHAnsi"/>
          <w:sz w:val="24"/>
          <w:szCs w:val="24"/>
        </w:rPr>
        <w:t>. T</w:t>
      </w:r>
      <w:r w:rsidRPr="00A20836">
        <w:rPr>
          <w:rFonts w:eastAsia="MS PGothic" w:cstheme="minorHAnsi"/>
          <w:sz w:val="24"/>
          <w:szCs w:val="24"/>
        </w:rPr>
        <w:t xml:space="preserve">he survival </w:t>
      </w:r>
      <w:r w:rsidRPr="00A20836">
        <w:rPr>
          <w:rFonts w:cstheme="minorHAnsi"/>
          <w:sz w:val="24"/>
          <w:szCs w:val="24"/>
        </w:rPr>
        <w:t>function for patients</w:t>
      </w:r>
      <w:r w:rsidRPr="00A20836" w:rsidDel="008E2FC4">
        <w:rPr>
          <w:rFonts w:cstheme="minorHAnsi"/>
          <w:sz w:val="24"/>
          <w:szCs w:val="24"/>
        </w:rPr>
        <w:t xml:space="preserve"> </w:t>
      </w:r>
      <w:r w:rsidRPr="00A20836">
        <w:rPr>
          <w:rFonts w:cstheme="minorHAnsi"/>
          <w:sz w:val="24"/>
          <w:szCs w:val="24"/>
        </w:rPr>
        <w:t xml:space="preserve">in the </w:t>
      </w:r>
      <w:r w:rsidR="000879BE" w:rsidRPr="00A20836">
        <w:rPr>
          <w:rFonts w:cstheme="minorHAnsi"/>
          <w:sz w:val="24"/>
          <w:szCs w:val="24"/>
        </w:rPr>
        <w:t>non-</w:t>
      </w:r>
      <w:r w:rsidRPr="00A20836">
        <w:rPr>
          <w:rFonts w:cstheme="minorHAnsi"/>
          <w:sz w:val="24"/>
          <w:szCs w:val="24"/>
        </w:rPr>
        <w:t>cured group</w:t>
      </w:r>
      <w:r w:rsidRPr="00A20836">
        <w:rPr>
          <w:rFonts w:eastAsia="MS PGothic" w:cstheme="minorHAnsi"/>
          <w:sz w:val="24"/>
          <w:szCs w:val="24"/>
        </w:rPr>
        <w:t xml:space="preserve"> is  </w:t>
      </w:r>
      <m:oMath>
        <m:r>
          <w:rPr>
            <w:rFonts w:ascii="Cambria Math" w:hAnsi="Cambria Math" w:cstheme="minorHAnsi"/>
            <w:sz w:val="24"/>
            <w:szCs w:val="24"/>
          </w:rPr>
          <m:t>S(t|U = 0, </m:t>
        </m:r>
        <m:r>
          <m:rPr>
            <m:sty m:val="bi"/>
          </m:rPr>
          <w:rPr>
            <w:rFonts w:ascii="Cambria Math" w:hAnsi="Cambria Math" w:cstheme="minorHAnsi"/>
            <w:sz w:val="24"/>
            <w:szCs w:val="24"/>
          </w:rPr>
          <m:t>z</m:t>
        </m:r>
        <m:r>
          <w:rPr>
            <w:rFonts w:ascii="Cambria Math" w:hAnsi="Cambria Math" w:cstheme="minorHAnsi"/>
            <w:sz w:val="24"/>
            <w:szCs w:val="24"/>
          </w:rPr>
          <m:t>) = P(T &gt; t| U = 0, </m:t>
        </m:r>
        <m:r>
          <m:rPr>
            <m:sty m:val="bi"/>
          </m:rPr>
          <w:rPr>
            <w:rFonts w:ascii="Cambria Math" w:hAnsi="Cambria Math" w:cstheme="minorHAnsi"/>
            <w:sz w:val="24"/>
            <w:szCs w:val="24"/>
          </w:rPr>
          <m:t>z</m:t>
        </m:r>
        <m:r>
          <w:rPr>
            <w:rFonts w:ascii="Cambria Math" w:hAnsi="Cambria Math" w:cstheme="minorHAnsi"/>
            <w:sz w:val="24"/>
            <w:szCs w:val="24"/>
          </w:rPr>
          <m:t>)</m:t>
        </m:r>
      </m:oMath>
      <w:r w:rsidRPr="00A20836">
        <w:rPr>
          <w:rFonts w:cstheme="minorHAnsi"/>
          <w:sz w:val="24"/>
          <w:szCs w:val="24"/>
        </w:rPr>
        <w:t xml:space="preserve"> and the probability of belonging to the cured group is </w:t>
      </w:r>
      <m:oMath>
        <m:r>
          <w:rPr>
            <w:rFonts w:ascii="Cambria Math" w:hAnsi="Cambria Math" w:cstheme="minorHAnsi"/>
            <w:sz w:val="24"/>
            <w:szCs w:val="24"/>
          </w:rPr>
          <m:t>π</m:t>
        </m:r>
        <m:d>
          <m:dPr>
            <m:ctrlPr>
              <w:rPr>
                <w:rFonts w:ascii="Cambria Math" w:hAnsi="Cambria Math" w:cstheme="minorHAnsi"/>
                <w:b/>
                <w:bCs/>
                <w:i/>
                <w:iCs/>
                <w:sz w:val="24"/>
                <w:szCs w:val="24"/>
              </w:rPr>
            </m:ctrlPr>
          </m:dPr>
          <m:e>
            <m:r>
              <m:rPr>
                <m:sty m:val="bi"/>
              </m:rPr>
              <w:rPr>
                <w:rFonts w:ascii="Cambria Math" w:hAnsi="Cambria Math" w:cstheme="minorHAnsi"/>
                <w:sz w:val="24"/>
                <w:szCs w:val="24"/>
              </w:rPr>
              <m:t>z</m:t>
            </m:r>
          </m:e>
        </m:d>
        <m:r>
          <w:rPr>
            <w:rFonts w:ascii="Cambria Math" w:hAnsi="Cambria Math" w:cstheme="minorHAnsi"/>
            <w:sz w:val="24"/>
            <w:szCs w:val="24"/>
          </w:rPr>
          <m:t>=P</m:t>
        </m:r>
        <m:d>
          <m:dPr>
            <m:endChr m:val="|"/>
            <m:ctrlPr>
              <w:rPr>
                <w:rFonts w:ascii="Cambria Math" w:hAnsi="Cambria Math" w:cstheme="minorHAnsi"/>
                <w:i/>
                <w:iCs/>
                <w:sz w:val="24"/>
                <w:szCs w:val="24"/>
              </w:rPr>
            </m:ctrlPr>
          </m:dPr>
          <m:e>
            <m:r>
              <w:rPr>
                <w:rFonts w:ascii="Cambria Math" w:hAnsi="Cambria Math" w:cstheme="minorHAnsi"/>
                <w:sz w:val="24"/>
                <w:szCs w:val="24"/>
              </w:rPr>
              <m:t>U=1 </m:t>
            </m:r>
          </m:e>
        </m:d>
        <m:r>
          <m:rPr>
            <m:sty m:val="bi"/>
          </m:rPr>
          <w:rPr>
            <w:rFonts w:ascii="Cambria Math" w:hAnsi="Cambria Math" w:cstheme="minorHAnsi"/>
            <w:sz w:val="24"/>
            <w:szCs w:val="24"/>
          </w:rPr>
          <m:t>z</m:t>
        </m:r>
        <m:r>
          <w:rPr>
            <w:rFonts w:ascii="Cambria Math" w:hAnsi="Cambria Math" w:cstheme="minorHAnsi"/>
            <w:sz w:val="24"/>
            <w:szCs w:val="24"/>
          </w:rPr>
          <m:t>)</m:t>
        </m:r>
      </m:oMath>
      <w:r w:rsidRPr="00A20836">
        <w:rPr>
          <w:rFonts w:eastAsiaTheme="minorEastAsia" w:cstheme="minorHAnsi"/>
          <w:iCs/>
          <w:sz w:val="24"/>
          <w:szCs w:val="24"/>
        </w:rPr>
        <w:t>.</w:t>
      </w:r>
      <w:r w:rsidRPr="00A20836">
        <w:rPr>
          <w:rFonts w:cstheme="minorHAnsi"/>
          <w:sz w:val="24"/>
          <w:szCs w:val="24"/>
        </w:rPr>
        <w:tab/>
      </w:r>
      <w:r w:rsidR="00836F3E" w:rsidRPr="00A20836">
        <w:rPr>
          <w:rFonts w:eastAsiaTheme="minorEastAsia" w:cstheme="minorHAnsi"/>
          <w:iCs/>
          <w:sz w:val="24"/>
          <w:szCs w:val="24"/>
        </w:rPr>
        <w:t xml:space="preserve">As </w:t>
      </w:r>
      <m:oMath>
        <m:r>
          <w:rPr>
            <w:rFonts w:ascii="Cambria Math" w:hAnsi="Cambria Math" w:cstheme="minorHAnsi"/>
            <w:sz w:val="24"/>
            <w:szCs w:val="24"/>
          </w:rPr>
          <m:t>U</m:t>
        </m:r>
      </m:oMath>
      <w:r w:rsidR="00836F3E" w:rsidRPr="00A20836">
        <w:rPr>
          <w:rFonts w:eastAsiaTheme="minorEastAsia" w:cstheme="minorHAnsi"/>
          <w:iCs/>
          <w:sz w:val="24"/>
          <w:szCs w:val="24"/>
        </w:rPr>
        <w:t xml:space="preserve"> is unobserved, the survival probability at a given time as a function of </w:t>
      </w:r>
      <m:oMath>
        <m:r>
          <m:rPr>
            <m:sty m:val="bi"/>
          </m:rPr>
          <w:rPr>
            <w:rFonts w:ascii="Cambria Math" w:hAnsi="Cambria Math" w:cstheme="minorHAnsi"/>
            <w:sz w:val="24"/>
            <w:szCs w:val="24"/>
          </w:rPr>
          <m:t>z</m:t>
        </m:r>
      </m:oMath>
      <w:r w:rsidR="00836F3E" w:rsidRPr="00A20836">
        <w:rPr>
          <w:rFonts w:eastAsiaTheme="minorEastAsia" w:cstheme="minorHAnsi"/>
          <w:iCs/>
          <w:sz w:val="24"/>
          <w:szCs w:val="24"/>
        </w:rPr>
        <w:t xml:space="preserve"> is modeled as a mixture of both groups, as </w:t>
      </w:r>
    </w:p>
    <w:p w14:paraId="6F27C242" w14:textId="0270AF6E" w:rsidR="004A48B4" w:rsidRPr="00A20836" w:rsidRDefault="00836F3E" w:rsidP="00836F3E">
      <w:pPr>
        <w:spacing w:after="0" w:line="360" w:lineRule="auto"/>
        <w:contextualSpacing/>
        <w:jc w:val="center"/>
        <w:rPr>
          <w:rFonts w:eastAsiaTheme="minorEastAsia" w:cstheme="minorHAnsi"/>
          <w:iCs/>
          <w:sz w:val="24"/>
          <w:szCs w:val="24"/>
        </w:rPr>
      </w:pPr>
      <w:r w:rsidRPr="00A20836">
        <w:rPr>
          <w:rFonts w:eastAsiaTheme="minorEastAsia" w:cstheme="minorHAnsi"/>
          <w:sz w:val="24"/>
          <w:szCs w:val="24"/>
        </w:rPr>
        <w:t xml:space="preserve">                      </w:t>
      </w:r>
      <m:oMath>
        <m:r>
          <w:rPr>
            <w:rFonts w:ascii="Cambria Math" w:eastAsiaTheme="minorEastAsia" w:hAnsi="Cambria Math" w:cstheme="minorHAnsi"/>
            <w:sz w:val="24"/>
            <w:szCs w:val="24"/>
          </w:rPr>
          <m:t>S</m:t>
        </m:r>
        <m:d>
          <m:dPr>
            <m:ctrlPr>
              <w:rPr>
                <w:rFonts w:ascii="Cambria Math" w:eastAsiaTheme="minorEastAsia" w:hAnsi="Cambria Math" w:cstheme="minorHAnsi"/>
                <w:b/>
                <w:bCs/>
                <w:i/>
                <w:iCs/>
                <w:sz w:val="24"/>
                <w:szCs w:val="24"/>
              </w:rPr>
            </m:ctrlPr>
          </m:dPr>
          <m:e>
            <m:r>
              <w:rPr>
                <w:rFonts w:ascii="Cambria Math" w:eastAsiaTheme="minorEastAsia" w:hAnsi="Cambria Math" w:cstheme="minorHAnsi"/>
                <w:sz w:val="24"/>
                <w:szCs w:val="24"/>
              </w:rPr>
              <m:t>t</m:t>
            </m:r>
            <m:r>
              <m:rPr>
                <m:sty m:val="bi"/>
              </m:rPr>
              <w:rPr>
                <w:rFonts w:ascii="Cambria Math" w:eastAsiaTheme="minorEastAsia" w:hAnsi="Cambria Math" w:cstheme="minorHAnsi"/>
                <w:sz w:val="24"/>
                <w:szCs w:val="24"/>
              </w:rPr>
              <m:t>, z</m:t>
            </m:r>
          </m:e>
        </m:d>
        <m:r>
          <w:rPr>
            <w:rFonts w:ascii="Cambria Math" w:eastAsiaTheme="minorEastAsia" w:hAnsi="Cambria Math" w:cstheme="minorHAnsi"/>
            <w:sz w:val="24"/>
            <w:szCs w:val="24"/>
          </w:rPr>
          <m:t>=(1 -π</m:t>
        </m:r>
        <m:d>
          <m:dPr>
            <m:ctrlPr>
              <w:rPr>
                <w:rFonts w:ascii="Cambria Math" w:eastAsiaTheme="minorEastAsia" w:hAnsi="Cambria Math" w:cstheme="minorHAnsi"/>
                <w:b/>
                <w:bCs/>
                <w:i/>
                <w:iCs/>
                <w:sz w:val="24"/>
                <w:szCs w:val="24"/>
              </w:rPr>
            </m:ctrlPr>
          </m:dPr>
          <m:e>
            <m:r>
              <m:rPr>
                <m:sty m:val="bi"/>
              </m:rPr>
              <w:rPr>
                <w:rFonts w:ascii="Cambria Math" w:eastAsiaTheme="minorEastAsia" w:hAnsi="Cambria Math" w:cstheme="minorHAnsi"/>
                <w:sz w:val="24"/>
                <w:szCs w:val="24"/>
              </w:rPr>
              <m:t>z</m:t>
            </m:r>
          </m:e>
        </m:d>
        <m:r>
          <w:rPr>
            <w:rFonts w:ascii="Cambria Math" w:eastAsiaTheme="minorEastAsia" w:hAnsi="Cambria Math" w:cstheme="minorHAnsi"/>
            <w:sz w:val="24"/>
            <w:szCs w:val="24"/>
          </w:rPr>
          <m:t>) S</m:t>
        </m:r>
        <m:d>
          <m:dPr>
            <m:endChr m:val="|"/>
            <m:ctrlPr>
              <w:rPr>
                <w:rFonts w:ascii="Cambria Math" w:eastAsiaTheme="minorEastAsia" w:hAnsi="Cambria Math" w:cstheme="minorHAnsi"/>
                <w:i/>
                <w:iCs/>
                <w:sz w:val="24"/>
                <w:szCs w:val="24"/>
              </w:rPr>
            </m:ctrlPr>
          </m:dPr>
          <m:e>
            <m:r>
              <w:rPr>
                <w:rFonts w:ascii="Cambria Math" w:eastAsiaTheme="minorEastAsia" w:hAnsi="Cambria Math" w:cstheme="minorHAnsi"/>
                <w:sz w:val="24"/>
                <w:szCs w:val="24"/>
              </w:rPr>
              <m:t>t</m:t>
            </m:r>
          </m:e>
        </m:d>
        <m:r>
          <w:rPr>
            <w:rFonts w:ascii="Cambria Math" w:eastAsiaTheme="minorEastAsia" w:hAnsi="Cambria Math" w:cstheme="minorHAnsi"/>
            <w:sz w:val="24"/>
            <w:szCs w:val="24"/>
          </w:rPr>
          <m:t>U=0, </m:t>
        </m:r>
        <m:r>
          <m:rPr>
            <m:sty m:val="bi"/>
          </m:rPr>
          <w:rPr>
            <w:rFonts w:ascii="Cambria Math" w:eastAsiaTheme="minorEastAsia" w:hAnsi="Cambria Math" w:cstheme="minorHAnsi"/>
            <w:sz w:val="24"/>
            <w:szCs w:val="24"/>
          </w:rPr>
          <m:t>z</m:t>
        </m:r>
        <m:r>
          <w:rPr>
            <w:rFonts w:ascii="Cambria Math" w:eastAsiaTheme="minorEastAsia" w:hAnsi="Cambria Math" w:cstheme="minorHAnsi"/>
            <w:sz w:val="24"/>
            <w:szCs w:val="24"/>
          </w:rPr>
          <m:t>)+π(</m:t>
        </m:r>
        <m:r>
          <m:rPr>
            <m:sty m:val="bi"/>
          </m:rPr>
          <w:rPr>
            <w:rFonts w:ascii="Cambria Math" w:eastAsiaTheme="minorEastAsia" w:hAnsi="Cambria Math" w:cstheme="minorHAnsi"/>
            <w:sz w:val="24"/>
            <w:szCs w:val="24"/>
          </w:rPr>
          <m:t>z</m:t>
        </m:r>
        <m:r>
          <w:rPr>
            <w:rFonts w:ascii="Cambria Math" w:eastAsiaTheme="minorEastAsia" w:hAnsi="Cambria Math" w:cstheme="minorHAnsi"/>
            <w:sz w:val="24"/>
            <w:szCs w:val="24"/>
          </w:rPr>
          <m:t>)</m:t>
        </m:r>
      </m:oMath>
      <w:r w:rsidRPr="00A20836">
        <w:rPr>
          <w:rFonts w:eastAsiaTheme="minorEastAsia" w:cstheme="minorHAnsi"/>
          <w:iCs/>
          <w:sz w:val="24"/>
          <w:szCs w:val="24"/>
        </w:rPr>
        <w:t>.                                                (1)</w:t>
      </w:r>
    </w:p>
    <w:p w14:paraId="2C8C8275" w14:textId="77777777" w:rsidR="00F01425" w:rsidRPr="00A20836" w:rsidRDefault="00F01425">
      <w:pPr>
        <w:rPr>
          <w:rFonts w:eastAsiaTheme="minorEastAsia" w:cstheme="minorHAnsi"/>
          <w:iCs/>
          <w:sz w:val="24"/>
          <w:szCs w:val="24"/>
        </w:rPr>
      </w:pPr>
    </w:p>
    <w:p w14:paraId="3218F4B6" w14:textId="64441274" w:rsidR="00836F3E" w:rsidRPr="00A20836" w:rsidRDefault="004A48B4" w:rsidP="002F4A9E">
      <w:pPr>
        <w:spacing w:after="0" w:line="360" w:lineRule="auto"/>
        <w:contextualSpacing/>
        <w:rPr>
          <w:rFonts w:eastAsiaTheme="minorEastAsia" w:cstheme="minorHAnsi"/>
          <w:iCs/>
          <w:sz w:val="24"/>
          <w:szCs w:val="24"/>
        </w:rPr>
      </w:pPr>
      <w:r w:rsidRPr="00A20836">
        <w:rPr>
          <w:rFonts w:cstheme="minorHAnsi"/>
          <w:sz w:val="24"/>
          <w:szCs w:val="24"/>
        </w:rPr>
        <w:t xml:space="preserve">We fit the cure probability component of the model </w:t>
      </w:r>
      <m:oMath>
        <m:r>
          <w:rPr>
            <w:rFonts w:ascii="Cambria Math" w:eastAsiaTheme="minorEastAsia" w:hAnsi="Cambria Math" w:cstheme="minorHAnsi"/>
            <w:sz w:val="24"/>
            <w:szCs w:val="24"/>
          </w:rPr>
          <m:t>π(</m:t>
        </m:r>
        <m:r>
          <m:rPr>
            <m:sty m:val="bi"/>
          </m:rPr>
          <w:rPr>
            <w:rFonts w:ascii="Cambria Math" w:eastAsiaTheme="minorEastAsia" w:hAnsi="Cambria Math" w:cstheme="minorHAnsi"/>
            <w:sz w:val="24"/>
            <w:szCs w:val="24"/>
          </w:rPr>
          <m:t>z</m:t>
        </m:r>
        <m:r>
          <w:rPr>
            <w:rFonts w:ascii="Cambria Math" w:eastAsiaTheme="minorEastAsia" w:hAnsi="Cambria Math" w:cstheme="minorHAnsi"/>
            <w:sz w:val="24"/>
            <w:szCs w:val="24"/>
          </w:rPr>
          <m:t>)</m:t>
        </m:r>
      </m:oMath>
      <w:r w:rsidRPr="00A20836">
        <w:rPr>
          <w:rFonts w:eastAsiaTheme="minorEastAsia" w:cstheme="minorHAnsi"/>
          <w:iCs/>
          <w:sz w:val="24"/>
          <w:szCs w:val="24"/>
        </w:rPr>
        <w:t xml:space="preserve"> using logistic regression</w:t>
      </w:r>
      <w:r w:rsidR="002F4A9E" w:rsidRPr="00A20836">
        <w:rPr>
          <w:rFonts w:eastAsiaTheme="minorEastAsia" w:cstheme="minorHAnsi"/>
          <w:iCs/>
          <w:sz w:val="24"/>
          <w:szCs w:val="24"/>
        </w:rPr>
        <w:t xml:space="preserve">, </w:t>
      </w:r>
    </w:p>
    <w:p w14:paraId="17FB2B7C" w14:textId="2A6C7E3C" w:rsidR="00836F3E" w:rsidRPr="00A20836" w:rsidRDefault="00DE4055" w:rsidP="00DC4480">
      <w:pPr>
        <w:spacing w:after="0" w:line="360" w:lineRule="auto"/>
        <w:contextualSpacing/>
        <w:rPr>
          <w:rFonts w:eastAsiaTheme="minorEastAsia" w:cstheme="minorHAnsi"/>
          <w:iCs/>
          <w:sz w:val="24"/>
          <w:szCs w:val="24"/>
        </w:rPr>
      </w:pPr>
      <m:oMath>
        <m:r>
          <w:rPr>
            <w:rFonts w:ascii="Cambria Math" w:hAnsi="Cambria Math" w:cstheme="minorHAnsi"/>
            <w:sz w:val="24"/>
            <w:szCs w:val="24"/>
          </w:rPr>
          <m:t>π</m:t>
        </m:r>
        <m:d>
          <m:dPr>
            <m:ctrlPr>
              <w:rPr>
                <w:rFonts w:ascii="Cambria Math" w:hAnsi="Cambria Math" w:cstheme="minorHAnsi"/>
                <w:b/>
                <w:bCs/>
                <w:i/>
                <w:iCs/>
                <w:sz w:val="24"/>
                <w:szCs w:val="24"/>
              </w:rPr>
            </m:ctrlPr>
          </m:dPr>
          <m:e>
            <m:r>
              <m:rPr>
                <m:sty m:val="bi"/>
              </m:rPr>
              <w:rPr>
                <w:rFonts w:ascii="Cambria Math" w:hAnsi="Cambria Math" w:cstheme="minorHAnsi"/>
                <w:sz w:val="24"/>
                <w:szCs w:val="24"/>
              </w:rPr>
              <m:t>z</m:t>
            </m:r>
          </m:e>
        </m:d>
        <m:r>
          <w:rPr>
            <w:rFonts w:ascii="Cambria Math" w:hAnsi="Cambria Math" w:cstheme="minorHAnsi"/>
            <w:sz w:val="24"/>
            <w:szCs w:val="24"/>
          </w:rPr>
          <m:t>=1/(1+</m:t>
        </m:r>
        <m:func>
          <m:funcPr>
            <m:ctrlPr>
              <w:rPr>
                <w:rFonts w:ascii="Cambria Math" w:hAnsi="Cambria Math" w:cstheme="minorHAnsi"/>
                <w:sz w:val="24"/>
                <w:szCs w:val="24"/>
              </w:rPr>
            </m:ctrlPr>
          </m:funcPr>
          <m:fName>
            <m:r>
              <m:rPr>
                <m:sty m:val="p"/>
              </m:rPr>
              <w:rPr>
                <w:rFonts w:ascii="Cambria Math" w:hAnsi="Cambria Math" w:cstheme="minorHAnsi"/>
                <w:sz w:val="24"/>
                <w:szCs w:val="24"/>
              </w:rPr>
              <m:t>exp</m:t>
            </m:r>
            <m:ctrlPr>
              <w:rPr>
                <w:rFonts w:ascii="Cambria Math" w:hAnsi="Cambria Math" w:cstheme="minorHAnsi"/>
                <w:i/>
                <w:sz w:val="24"/>
                <w:szCs w:val="24"/>
              </w:rPr>
            </m:ctrlPr>
          </m:fName>
          <m:e>
            <m:d>
              <m:dPr>
                <m:ctrlPr>
                  <w:rPr>
                    <w:rFonts w:ascii="Cambria Math" w:hAnsi="Cambria Math" w:cstheme="minorHAnsi"/>
                    <w:i/>
                    <w:sz w:val="24"/>
                    <w:szCs w:val="24"/>
                  </w:rPr>
                </m:ctrlPr>
              </m:dPr>
              <m:e>
                <m:sSup>
                  <m:sSupPr>
                    <m:ctrlPr>
                      <w:rPr>
                        <w:rFonts w:ascii="Cambria Math" w:hAnsi="Cambria Math" w:cstheme="minorHAnsi"/>
                        <w:b/>
                        <w:bCs/>
                        <w:i/>
                        <w:sz w:val="24"/>
                        <w:szCs w:val="24"/>
                      </w:rPr>
                    </m:ctrlPr>
                  </m:sSupPr>
                  <m:e>
                    <m:r>
                      <m:rPr>
                        <m:sty m:val="bi"/>
                      </m:rPr>
                      <w:rPr>
                        <w:rFonts w:ascii="Cambria Math" w:eastAsiaTheme="minorEastAsia" w:hAnsi="Cambria Math" w:cstheme="minorHAnsi"/>
                        <w:sz w:val="24"/>
                        <w:szCs w:val="24"/>
                      </w:rPr>
                      <m:t>z</m:t>
                    </m:r>
                  </m:e>
                  <m:sup>
                    <m:r>
                      <m:rPr>
                        <m:sty m:val="bi"/>
                      </m:rPr>
                      <w:rPr>
                        <w:rFonts w:ascii="Cambria Math" w:hAnsi="Cambria Math" w:cstheme="minorHAnsi"/>
                        <w:sz w:val="24"/>
                        <w:szCs w:val="24"/>
                      </w:rPr>
                      <m:t>T</m:t>
                    </m:r>
                  </m:sup>
                </m:sSup>
                <m:r>
                  <m:rPr>
                    <m:sty m:val="bi"/>
                  </m:rPr>
                  <w:rPr>
                    <w:rFonts w:ascii="Cambria Math" w:hAnsi="Cambria Math" w:cstheme="minorHAnsi"/>
                    <w:sz w:val="24"/>
                    <w:szCs w:val="24"/>
                  </w:rPr>
                  <m:t>β</m:t>
                </m:r>
              </m:e>
            </m:d>
          </m:e>
        </m:func>
        <m:r>
          <w:rPr>
            <w:rFonts w:ascii="Cambria Math" w:hAnsi="Cambria Math" w:cstheme="minorHAnsi"/>
            <w:sz w:val="24"/>
            <w:szCs w:val="24"/>
          </w:rPr>
          <m:t>),</m:t>
        </m:r>
      </m:oMath>
      <w:r w:rsidR="00DC4480" w:rsidRPr="00A20836">
        <w:rPr>
          <w:rFonts w:eastAsiaTheme="minorEastAsia" w:cstheme="minorHAnsi"/>
          <w:iCs/>
          <w:sz w:val="24"/>
          <w:szCs w:val="24"/>
        </w:rPr>
        <w:t xml:space="preserve"> and the survival component S</w:t>
      </w:r>
      <m:oMath>
        <m:d>
          <m:dPr>
            <m:endChr m:val="|"/>
            <m:ctrlPr>
              <w:rPr>
                <w:rFonts w:ascii="Cambria Math" w:eastAsiaTheme="minorEastAsia" w:hAnsi="Cambria Math" w:cstheme="minorHAnsi"/>
                <w:i/>
                <w:iCs/>
                <w:sz w:val="24"/>
                <w:szCs w:val="24"/>
              </w:rPr>
            </m:ctrlPr>
          </m:dPr>
          <m:e>
            <m:r>
              <w:rPr>
                <w:rFonts w:ascii="Cambria Math" w:eastAsiaTheme="minorEastAsia" w:hAnsi="Cambria Math" w:cstheme="minorHAnsi"/>
                <w:sz w:val="24"/>
                <w:szCs w:val="24"/>
              </w:rPr>
              <m:t>t</m:t>
            </m:r>
          </m:e>
        </m:d>
        <m:r>
          <w:rPr>
            <w:rFonts w:ascii="Cambria Math" w:eastAsiaTheme="minorEastAsia" w:hAnsi="Cambria Math" w:cstheme="minorHAnsi"/>
            <w:sz w:val="24"/>
            <w:szCs w:val="24"/>
          </w:rPr>
          <m:t>U=0, </m:t>
        </m:r>
        <m:r>
          <m:rPr>
            <m:sty m:val="bi"/>
          </m:rPr>
          <w:rPr>
            <w:rFonts w:ascii="Cambria Math" w:eastAsiaTheme="minorEastAsia" w:hAnsi="Cambria Math" w:cstheme="minorHAnsi"/>
            <w:sz w:val="24"/>
            <w:szCs w:val="24"/>
          </w:rPr>
          <m:t>z</m:t>
        </m:r>
        <m:r>
          <w:rPr>
            <w:rFonts w:ascii="Cambria Math" w:eastAsiaTheme="minorEastAsia" w:hAnsi="Cambria Math" w:cstheme="minorHAnsi"/>
            <w:sz w:val="24"/>
            <w:szCs w:val="24"/>
          </w:rPr>
          <m:t>)</m:t>
        </m:r>
      </m:oMath>
      <w:r w:rsidR="00DC4480" w:rsidRPr="00A20836">
        <w:rPr>
          <w:rFonts w:eastAsiaTheme="minorEastAsia" w:cstheme="minorHAnsi"/>
          <w:iCs/>
          <w:sz w:val="24"/>
          <w:szCs w:val="24"/>
        </w:rPr>
        <w:t xml:space="preserve"> using a semiparametric proportional hazards model, with the </w:t>
      </w:r>
      <w:proofErr w:type="spellStart"/>
      <w:r w:rsidR="00DC4480" w:rsidRPr="00A20836">
        <w:rPr>
          <w:rFonts w:eastAsiaTheme="minorEastAsia" w:cstheme="minorHAnsi"/>
          <w:i/>
          <w:iCs/>
          <w:sz w:val="24"/>
          <w:szCs w:val="24"/>
        </w:rPr>
        <w:t>smcure</w:t>
      </w:r>
      <w:proofErr w:type="spellEnd"/>
      <w:r w:rsidR="00DC4480" w:rsidRPr="00A20836">
        <w:rPr>
          <w:rFonts w:eastAsiaTheme="minorEastAsia" w:cstheme="minorHAnsi"/>
          <w:iCs/>
          <w:sz w:val="24"/>
          <w:szCs w:val="24"/>
        </w:rPr>
        <w:t xml:space="preserve"> function (with options </w:t>
      </w:r>
      <w:r w:rsidR="00DC4480" w:rsidRPr="00A20836">
        <w:rPr>
          <w:rFonts w:eastAsiaTheme="minorEastAsia" w:cstheme="minorHAnsi"/>
          <w:i/>
          <w:iCs/>
          <w:sz w:val="24"/>
          <w:szCs w:val="24"/>
        </w:rPr>
        <w:t>model="</w:t>
      </w:r>
      <w:proofErr w:type="spellStart"/>
      <w:r w:rsidR="00DC4480" w:rsidRPr="00A20836">
        <w:rPr>
          <w:rFonts w:eastAsiaTheme="minorEastAsia" w:cstheme="minorHAnsi"/>
          <w:i/>
          <w:iCs/>
          <w:sz w:val="24"/>
          <w:szCs w:val="24"/>
        </w:rPr>
        <w:t>ph</w:t>
      </w:r>
      <w:proofErr w:type="spellEnd"/>
      <w:r w:rsidR="00DC4480" w:rsidRPr="00A20836">
        <w:rPr>
          <w:rFonts w:eastAsiaTheme="minorEastAsia" w:cstheme="minorHAnsi"/>
          <w:i/>
          <w:iCs/>
          <w:sz w:val="24"/>
          <w:szCs w:val="24"/>
        </w:rPr>
        <w:t>"</w:t>
      </w:r>
      <w:r w:rsidR="00DC4480" w:rsidRPr="00A20836">
        <w:rPr>
          <w:rFonts w:eastAsiaTheme="minorEastAsia" w:cstheme="minorHAnsi"/>
          <w:iCs/>
          <w:sz w:val="24"/>
          <w:szCs w:val="24"/>
        </w:rPr>
        <w:t xml:space="preserve"> and </w:t>
      </w:r>
      <w:r w:rsidR="00DC4480" w:rsidRPr="00A20836">
        <w:rPr>
          <w:rFonts w:eastAsiaTheme="minorEastAsia" w:cstheme="minorHAnsi"/>
          <w:i/>
          <w:iCs/>
          <w:sz w:val="24"/>
          <w:szCs w:val="24"/>
        </w:rPr>
        <w:t>link="logit)</w:t>
      </w:r>
      <w:r w:rsidR="00DC4480" w:rsidRPr="00A20836">
        <w:rPr>
          <w:rFonts w:eastAsiaTheme="minorEastAsia" w:cstheme="minorHAnsi"/>
          <w:iCs/>
          <w:sz w:val="24"/>
          <w:szCs w:val="24"/>
        </w:rPr>
        <w:t xml:space="preserve"> from the </w:t>
      </w:r>
      <w:proofErr w:type="spellStart"/>
      <w:r w:rsidR="00DC4480" w:rsidRPr="00A20836">
        <w:rPr>
          <w:rFonts w:eastAsiaTheme="minorEastAsia" w:cstheme="minorHAnsi"/>
          <w:i/>
          <w:iCs/>
          <w:sz w:val="24"/>
          <w:szCs w:val="24"/>
        </w:rPr>
        <w:t>smcure</w:t>
      </w:r>
      <w:proofErr w:type="spellEnd"/>
      <w:r w:rsidR="00DC4480" w:rsidRPr="00A20836">
        <w:rPr>
          <w:rFonts w:eastAsiaTheme="minorEastAsia" w:cstheme="minorHAnsi"/>
          <w:iCs/>
          <w:sz w:val="24"/>
          <w:szCs w:val="24"/>
        </w:rPr>
        <w:t xml:space="preserve"> package in R software</w:t>
      </w:r>
      <w:r w:rsidR="005C51FE" w:rsidRPr="00A20836">
        <w:rPr>
          <w:rFonts w:eastAsiaTheme="minorEastAsia" w:cstheme="minorHAnsi"/>
          <w:iCs/>
          <w:sz w:val="24"/>
          <w:szCs w:val="24"/>
        </w:rPr>
        <w:t xml:space="preserve"> (Cai C, Zou Y, Peng Y, Zhang J. </w:t>
      </w:r>
      <w:proofErr w:type="spellStart"/>
      <w:r w:rsidR="005C51FE" w:rsidRPr="00A20836">
        <w:rPr>
          <w:rFonts w:eastAsiaTheme="minorEastAsia" w:cstheme="minorHAnsi"/>
          <w:iCs/>
          <w:sz w:val="24"/>
          <w:szCs w:val="24"/>
        </w:rPr>
        <w:t>smcure</w:t>
      </w:r>
      <w:proofErr w:type="spellEnd"/>
      <w:r w:rsidR="005C51FE" w:rsidRPr="00A20836">
        <w:rPr>
          <w:rFonts w:eastAsiaTheme="minorEastAsia" w:cstheme="minorHAnsi"/>
          <w:iCs/>
          <w:sz w:val="24"/>
          <w:szCs w:val="24"/>
        </w:rPr>
        <w:t xml:space="preserve">: an R-package for estimating semiparametric mixture cure models. </w:t>
      </w:r>
      <w:proofErr w:type="spellStart"/>
      <w:r w:rsidR="005C51FE" w:rsidRPr="00A20836">
        <w:rPr>
          <w:rFonts w:eastAsiaTheme="minorEastAsia" w:cstheme="minorHAnsi"/>
          <w:iCs/>
          <w:sz w:val="24"/>
          <w:szCs w:val="24"/>
        </w:rPr>
        <w:t>Comput</w:t>
      </w:r>
      <w:proofErr w:type="spellEnd"/>
      <w:r w:rsidR="005C51FE" w:rsidRPr="00A20836">
        <w:rPr>
          <w:rFonts w:eastAsiaTheme="minorEastAsia" w:cstheme="minorHAnsi"/>
          <w:iCs/>
          <w:sz w:val="24"/>
          <w:szCs w:val="24"/>
        </w:rPr>
        <w:t xml:space="preserve"> Methods Programs Biomed. 2012 Dec;108(3):1255-60. </w:t>
      </w:r>
      <w:proofErr w:type="spellStart"/>
      <w:r w:rsidR="005C51FE" w:rsidRPr="00A20836">
        <w:rPr>
          <w:rFonts w:eastAsiaTheme="minorEastAsia" w:cstheme="minorHAnsi"/>
          <w:iCs/>
          <w:sz w:val="24"/>
          <w:szCs w:val="24"/>
        </w:rPr>
        <w:t>doi</w:t>
      </w:r>
      <w:proofErr w:type="spellEnd"/>
      <w:r w:rsidR="005C51FE" w:rsidRPr="00A20836">
        <w:rPr>
          <w:rFonts w:eastAsiaTheme="minorEastAsia" w:cstheme="minorHAnsi"/>
          <w:iCs/>
          <w:sz w:val="24"/>
          <w:szCs w:val="24"/>
        </w:rPr>
        <w:t xml:space="preserve">: 10.1016/j.cmpb.2012.08.013. </w:t>
      </w:r>
      <w:proofErr w:type="spellStart"/>
      <w:r w:rsidR="005C51FE" w:rsidRPr="00A20836">
        <w:rPr>
          <w:rFonts w:eastAsiaTheme="minorEastAsia" w:cstheme="minorHAnsi"/>
          <w:iCs/>
          <w:sz w:val="24"/>
          <w:szCs w:val="24"/>
        </w:rPr>
        <w:t>Epub</w:t>
      </w:r>
      <w:proofErr w:type="spellEnd"/>
      <w:r w:rsidR="005C51FE" w:rsidRPr="00A20836">
        <w:rPr>
          <w:rFonts w:eastAsiaTheme="minorEastAsia" w:cstheme="minorHAnsi"/>
          <w:iCs/>
          <w:sz w:val="24"/>
          <w:szCs w:val="24"/>
        </w:rPr>
        <w:t xml:space="preserve"> 2012 Sep 25. PMID: 23017250; PMCID: PMC3494798)</w:t>
      </w:r>
      <w:r w:rsidR="00DC4480" w:rsidRPr="00A20836">
        <w:rPr>
          <w:rFonts w:eastAsiaTheme="minorEastAsia" w:cstheme="minorHAnsi"/>
          <w:iCs/>
          <w:sz w:val="24"/>
          <w:szCs w:val="24"/>
        </w:rPr>
        <w:t xml:space="preserve">. We used the option </w:t>
      </w:r>
      <w:proofErr w:type="spellStart"/>
      <w:r w:rsidR="00DC4480" w:rsidRPr="00A20836">
        <w:rPr>
          <w:rFonts w:eastAsiaTheme="minorEastAsia" w:cstheme="minorHAnsi"/>
          <w:i/>
          <w:iCs/>
          <w:sz w:val="24"/>
          <w:szCs w:val="24"/>
        </w:rPr>
        <w:t>emmax</w:t>
      </w:r>
      <w:proofErr w:type="spellEnd"/>
      <w:r w:rsidR="00DC4480" w:rsidRPr="00A20836">
        <w:rPr>
          <w:rFonts w:eastAsiaTheme="minorEastAsia" w:cstheme="minorHAnsi"/>
          <w:i/>
          <w:iCs/>
          <w:sz w:val="24"/>
          <w:szCs w:val="24"/>
        </w:rPr>
        <w:t>=500</w:t>
      </w:r>
      <w:r w:rsidR="00DC4480" w:rsidRPr="00A20836">
        <w:rPr>
          <w:rFonts w:eastAsiaTheme="minorEastAsia" w:cstheme="minorHAnsi"/>
          <w:iCs/>
          <w:sz w:val="24"/>
          <w:szCs w:val="24"/>
        </w:rPr>
        <w:t xml:space="preserve"> for the maximum number of iterations to ensure convergence.</w:t>
      </w:r>
    </w:p>
    <w:p w14:paraId="19B34191" w14:textId="0824FDBB" w:rsidR="00836F3E" w:rsidRPr="00A20836" w:rsidRDefault="00836F3E" w:rsidP="00A04372">
      <w:pPr>
        <w:spacing w:after="0" w:line="360" w:lineRule="auto"/>
        <w:ind w:firstLine="720"/>
        <w:contextualSpacing/>
        <w:rPr>
          <w:rFonts w:eastAsiaTheme="minorEastAsia" w:cstheme="minorHAnsi"/>
          <w:iCs/>
          <w:sz w:val="24"/>
          <w:szCs w:val="24"/>
        </w:rPr>
      </w:pPr>
      <w:r w:rsidRPr="00A20836">
        <w:rPr>
          <w:rFonts w:eastAsiaTheme="minorEastAsia" w:cstheme="minorHAnsi"/>
          <w:iCs/>
          <w:sz w:val="24"/>
          <w:szCs w:val="24"/>
        </w:rPr>
        <w:t xml:space="preserve">Once </w:t>
      </w:r>
      <m:oMath>
        <m:r>
          <w:rPr>
            <w:rFonts w:ascii="Cambria Math" w:eastAsiaTheme="minorEastAsia" w:hAnsi="Cambria Math" w:cstheme="minorHAnsi"/>
            <w:sz w:val="24"/>
            <w:szCs w:val="24"/>
          </w:rPr>
          <m:t>π</m:t>
        </m:r>
        <m:d>
          <m:dPr>
            <m:ctrlPr>
              <w:rPr>
                <w:rFonts w:ascii="Cambria Math" w:eastAsiaTheme="minorEastAsia" w:hAnsi="Cambria Math" w:cstheme="minorHAnsi"/>
                <w:b/>
                <w:bCs/>
                <w:i/>
                <w:iCs/>
                <w:sz w:val="24"/>
                <w:szCs w:val="24"/>
              </w:rPr>
            </m:ctrlPr>
          </m:dPr>
          <m:e>
            <m:r>
              <m:rPr>
                <m:sty m:val="bi"/>
              </m:rPr>
              <w:rPr>
                <w:rFonts w:ascii="Cambria Math" w:eastAsiaTheme="minorEastAsia" w:hAnsi="Cambria Math" w:cstheme="minorHAnsi"/>
                <w:sz w:val="24"/>
                <w:szCs w:val="24"/>
              </w:rPr>
              <m:t>z</m:t>
            </m:r>
          </m:e>
        </m:d>
      </m:oMath>
      <w:r w:rsidRPr="00A20836">
        <w:rPr>
          <w:rFonts w:eastAsiaTheme="minorEastAsia" w:cstheme="minorHAnsi"/>
          <w:iCs/>
          <w:sz w:val="24"/>
          <w:szCs w:val="24"/>
        </w:rPr>
        <w:t xml:space="preserve"> and S</w:t>
      </w:r>
      <m:oMath>
        <m:d>
          <m:dPr>
            <m:endChr m:val="|"/>
            <m:ctrlPr>
              <w:rPr>
                <w:rFonts w:ascii="Cambria Math" w:eastAsiaTheme="minorEastAsia" w:hAnsi="Cambria Math" w:cstheme="minorHAnsi"/>
                <w:i/>
                <w:iCs/>
                <w:sz w:val="24"/>
                <w:szCs w:val="24"/>
              </w:rPr>
            </m:ctrlPr>
          </m:dPr>
          <m:e>
            <m:r>
              <w:rPr>
                <w:rFonts w:ascii="Cambria Math" w:eastAsiaTheme="minorEastAsia" w:hAnsi="Cambria Math" w:cstheme="minorHAnsi"/>
                <w:sz w:val="24"/>
                <w:szCs w:val="24"/>
              </w:rPr>
              <m:t>t</m:t>
            </m:r>
          </m:e>
        </m:d>
        <m:r>
          <w:rPr>
            <w:rFonts w:ascii="Cambria Math" w:eastAsiaTheme="minorEastAsia" w:hAnsi="Cambria Math" w:cstheme="minorHAnsi"/>
            <w:sz w:val="24"/>
            <w:szCs w:val="24"/>
          </w:rPr>
          <m:t>U=0, </m:t>
        </m:r>
        <m:r>
          <m:rPr>
            <m:sty m:val="bi"/>
          </m:rPr>
          <w:rPr>
            <w:rFonts w:ascii="Cambria Math" w:eastAsiaTheme="minorEastAsia" w:hAnsi="Cambria Math" w:cstheme="minorHAnsi"/>
            <w:sz w:val="24"/>
            <w:szCs w:val="24"/>
          </w:rPr>
          <m:t>z</m:t>
        </m:r>
        <m:r>
          <w:rPr>
            <w:rFonts w:ascii="Cambria Math" w:eastAsiaTheme="minorEastAsia" w:hAnsi="Cambria Math" w:cstheme="minorHAnsi"/>
            <w:sz w:val="24"/>
            <w:szCs w:val="24"/>
          </w:rPr>
          <m:t xml:space="preserve">) </m:t>
        </m:r>
      </m:oMath>
      <w:r w:rsidRPr="00A20836">
        <w:rPr>
          <w:rFonts w:eastAsiaTheme="minorEastAsia" w:cstheme="minorHAnsi"/>
          <w:iCs/>
          <w:sz w:val="24"/>
          <w:szCs w:val="24"/>
        </w:rPr>
        <w:t>are estimated, the probability of a patient not dying from</w:t>
      </w:r>
      <w:r w:rsidRPr="00A20836">
        <w:rPr>
          <w:rFonts w:cstheme="minorHAnsi"/>
          <w:sz w:val="24"/>
          <w:szCs w:val="24"/>
        </w:rPr>
        <w:t xml:space="preserve"> colorectal cancer in the next </w:t>
      </w:r>
      <w:r w:rsidRPr="00A20836">
        <w:rPr>
          <w:rFonts w:cstheme="minorHAnsi"/>
          <w:i/>
          <w:iCs/>
          <w:sz w:val="24"/>
          <w:szCs w:val="24"/>
        </w:rPr>
        <w:t>t*</w:t>
      </w:r>
      <w:r w:rsidRPr="00A20836">
        <w:rPr>
          <w:rFonts w:cstheme="minorHAnsi"/>
          <w:sz w:val="24"/>
          <w:szCs w:val="24"/>
        </w:rPr>
        <w:t xml:space="preserve"> years, i.e., by time </w:t>
      </w:r>
      <m:oMath>
        <m:r>
          <w:rPr>
            <w:rFonts w:ascii="Cambria Math" w:eastAsiaTheme="minorEastAsia" w:hAnsi="Cambria Math" w:cstheme="minorHAnsi"/>
          </w:rPr>
          <m:t>t+t*</m:t>
        </m:r>
      </m:oMath>
      <w:r w:rsidRPr="00A20836">
        <w:rPr>
          <w:rFonts w:cstheme="minorHAnsi"/>
          <w:sz w:val="24"/>
          <w:szCs w:val="24"/>
        </w:rPr>
        <w:t xml:space="preserve"> </w:t>
      </w:r>
      <w:r w:rsidRPr="00A20836">
        <w:rPr>
          <w:rFonts w:eastAsiaTheme="minorEastAsia" w:cstheme="minorHAnsi"/>
          <w:iCs/>
          <w:sz w:val="24"/>
          <w:szCs w:val="24"/>
        </w:rPr>
        <w:t xml:space="preserve">after diagnosis, given that the patient has survived up to time </w:t>
      </w:r>
      <w:r w:rsidRPr="00A20836">
        <w:rPr>
          <w:rFonts w:eastAsiaTheme="minorEastAsia" w:cstheme="minorHAnsi"/>
          <w:i/>
          <w:sz w:val="24"/>
          <w:szCs w:val="24"/>
        </w:rPr>
        <w:t xml:space="preserve">t, </w:t>
      </w:r>
      <w:r w:rsidRPr="00A20836">
        <w:rPr>
          <w:rFonts w:eastAsiaTheme="minorEastAsia" w:cstheme="minorHAnsi"/>
          <w:iCs/>
          <w:sz w:val="24"/>
          <w:szCs w:val="24"/>
        </w:rPr>
        <w:t xml:space="preserve">is computed from (1) as </w:t>
      </w:r>
    </w:p>
    <w:p w14:paraId="0CE71D83" w14:textId="04A94F4A" w:rsidR="00836F3E" w:rsidRPr="00A20836" w:rsidRDefault="00836F3E" w:rsidP="00836F3E">
      <w:pPr>
        <w:spacing w:after="0" w:line="360" w:lineRule="auto"/>
        <w:contextualSpacing/>
        <w:jc w:val="center"/>
        <w:rPr>
          <w:rFonts w:eastAsiaTheme="minorEastAsia" w:cstheme="minorHAnsi"/>
          <w:iCs/>
          <w:sz w:val="24"/>
          <w:szCs w:val="24"/>
        </w:rPr>
      </w:pPr>
      <w:r w:rsidRPr="00A20836">
        <w:rPr>
          <w:rFonts w:eastAsiaTheme="minorEastAsia" w:cstheme="minorHAnsi"/>
        </w:rPr>
        <w:t xml:space="preserve">                        </w:t>
      </w:r>
      <m:oMath>
        <m:r>
          <w:rPr>
            <w:rFonts w:ascii="Cambria Math" w:eastAsiaTheme="minorEastAsia" w:hAnsi="Cambria Math" w:cstheme="minorHAnsi"/>
          </w:rPr>
          <m:t>P</m:t>
        </m:r>
        <m:d>
          <m:dPr>
            <m:endChr m:val="|"/>
            <m:ctrlPr>
              <w:rPr>
                <w:rFonts w:ascii="Cambria Math" w:eastAsiaTheme="minorEastAsia" w:hAnsi="Cambria Math" w:cstheme="minorHAnsi"/>
                <w:i/>
                <w:iCs/>
              </w:rPr>
            </m:ctrlPr>
          </m:dPr>
          <m:e>
            <m:r>
              <w:rPr>
                <w:rFonts w:ascii="Cambria Math" w:eastAsiaTheme="minorEastAsia" w:hAnsi="Cambria Math" w:cstheme="minorHAnsi"/>
              </w:rPr>
              <m:t>T&gt;t+t* </m:t>
            </m:r>
          </m:e>
        </m:d>
        <m:r>
          <w:rPr>
            <w:rFonts w:ascii="Cambria Math" w:eastAsiaTheme="minorEastAsia" w:hAnsi="Cambria Math" w:cstheme="minorHAnsi"/>
          </w:rPr>
          <m:t>T&gt;t</m:t>
        </m:r>
        <m:r>
          <m:rPr>
            <m:sty m:val="bi"/>
          </m:rPr>
          <w:rPr>
            <w:rFonts w:ascii="Cambria Math" w:eastAsiaTheme="minorEastAsia" w:hAnsi="Cambria Math" w:cstheme="minorHAnsi"/>
          </w:rPr>
          <m:t>, z</m:t>
        </m:r>
        <m:r>
          <w:rPr>
            <w:rFonts w:ascii="Cambria Math" w:eastAsiaTheme="minorEastAsia" w:hAnsi="Cambria Math" w:cstheme="minorHAnsi"/>
          </w:rPr>
          <m:t>)= </m:t>
        </m:r>
        <m:f>
          <m:fPr>
            <m:ctrlPr>
              <w:rPr>
                <w:rFonts w:ascii="Cambria Math" w:eastAsiaTheme="minorEastAsia" w:hAnsi="Cambria Math" w:cstheme="minorHAnsi"/>
                <w:i/>
                <w:iCs/>
              </w:rPr>
            </m:ctrlPr>
          </m:fPr>
          <m:num>
            <m:r>
              <w:rPr>
                <w:rFonts w:ascii="Cambria Math" w:eastAsiaTheme="minorEastAsia" w:hAnsi="Cambria Math" w:cstheme="minorHAnsi"/>
              </w:rPr>
              <m:t>π</m:t>
            </m:r>
            <m:d>
              <m:dPr>
                <m:ctrlPr>
                  <w:rPr>
                    <w:rFonts w:ascii="Cambria Math" w:eastAsiaTheme="minorEastAsia" w:hAnsi="Cambria Math" w:cstheme="minorHAnsi"/>
                    <w:i/>
                  </w:rPr>
                </m:ctrlPr>
              </m:dPr>
              <m:e>
                <m:r>
                  <m:rPr>
                    <m:sty m:val="bi"/>
                  </m:rPr>
                  <w:rPr>
                    <w:rFonts w:ascii="Cambria Math" w:eastAsiaTheme="minorEastAsia" w:hAnsi="Cambria Math" w:cstheme="minorHAnsi"/>
                  </w:rPr>
                  <m:t>z</m:t>
                </m:r>
              </m:e>
            </m:d>
            <m:r>
              <w:rPr>
                <w:rFonts w:ascii="Cambria Math" w:eastAsiaTheme="minorEastAsia" w:hAnsi="Cambria Math" w:cstheme="minorHAnsi"/>
              </w:rPr>
              <m:t>+</m:t>
            </m:r>
            <m:d>
              <m:dPr>
                <m:ctrlPr>
                  <w:rPr>
                    <w:rFonts w:ascii="Cambria Math" w:eastAsiaTheme="minorEastAsia" w:hAnsi="Cambria Math" w:cstheme="minorHAnsi"/>
                    <w:i/>
                  </w:rPr>
                </m:ctrlPr>
              </m:dPr>
              <m:e>
                <m:r>
                  <w:rPr>
                    <w:rFonts w:ascii="Cambria Math" w:eastAsiaTheme="minorEastAsia" w:hAnsi="Cambria Math" w:cstheme="minorHAnsi"/>
                  </w:rPr>
                  <m:t>1-π</m:t>
                </m:r>
                <m:d>
                  <m:dPr>
                    <m:ctrlPr>
                      <w:rPr>
                        <w:rFonts w:ascii="Cambria Math" w:eastAsiaTheme="minorEastAsia" w:hAnsi="Cambria Math" w:cstheme="minorHAnsi"/>
                        <w:i/>
                      </w:rPr>
                    </m:ctrlPr>
                  </m:dPr>
                  <m:e>
                    <m:r>
                      <m:rPr>
                        <m:sty m:val="bi"/>
                      </m:rPr>
                      <w:rPr>
                        <w:rFonts w:ascii="Cambria Math" w:eastAsiaTheme="minorEastAsia" w:hAnsi="Cambria Math" w:cstheme="minorHAnsi"/>
                      </w:rPr>
                      <m:t>z</m:t>
                    </m:r>
                    <m:ctrlPr>
                      <w:rPr>
                        <w:rFonts w:ascii="Cambria Math" w:eastAsiaTheme="minorEastAsia" w:hAnsi="Cambria Math" w:cstheme="minorHAnsi"/>
                        <w:b/>
                        <w:i/>
                      </w:rPr>
                    </m:ctrlPr>
                  </m:e>
                </m:d>
                <m:ctrlPr>
                  <w:rPr>
                    <w:rFonts w:ascii="Cambria Math" w:eastAsiaTheme="minorEastAsia" w:hAnsi="Cambria Math" w:cstheme="minorHAnsi"/>
                    <w:b/>
                    <w:i/>
                  </w:rPr>
                </m:ctrlPr>
              </m:e>
            </m:d>
            <m:r>
              <w:rPr>
                <w:rFonts w:ascii="Cambria Math" w:eastAsiaTheme="minorEastAsia" w:hAnsi="Cambria Math" w:cstheme="minorHAnsi"/>
              </w:rPr>
              <m:t>S</m:t>
            </m:r>
            <m:d>
              <m:dPr>
                <m:endChr m:val="|"/>
                <m:ctrlPr>
                  <w:rPr>
                    <w:rFonts w:ascii="Cambria Math" w:eastAsiaTheme="minorEastAsia" w:hAnsi="Cambria Math" w:cstheme="minorHAnsi"/>
                    <w:i/>
                    <w:iCs/>
                  </w:rPr>
                </m:ctrlPr>
              </m:dPr>
              <m:e>
                <m:r>
                  <w:rPr>
                    <w:rFonts w:ascii="Cambria Math" w:eastAsiaTheme="minorEastAsia" w:hAnsi="Cambria Math" w:cstheme="minorHAnsi"/>
                  </w:rPr>
                  <m:t>t+t*</m:t>
                </m:r>
              </m:e>
            </m:d>
            <m:r>
              <w:rPr>
                <w:rFonts w:ascii="Cambria Math" w:eastAsiaTheme="minorEastAsia" w:hAnsi="Cambria Math" w:cstheme="minorHAnsi"/>
              </w:rPr>
              <m:t>U=0, </m:t>
            </m:r>
            <m:r>
              <m:rPr>
                <m:sty m:val="bi"/>
              </m:rPr>
              <w:rPr>
                <w:rFonts w:ascii="Cambria Math" w:eastAsiaTheme="minorEastAsia" w:hAnsi="Cambria Math" w:cstheme="minorHAnsi"/>
              </w:rPr>
              <m:t>z)</m:t>
            </m:r>
          </m:num>
          <m:den>
            <m:r>
              <w:rPr>
                <w:rFonts w:ascii="Cambria Math" w:eastAsiaTheme="minorEastAsia" w:hAnsi="Cambria Math" w:cstheme="minorHAnsi"/>
              </w:rPr>
              <m:t>π</m:t>
            </m:r>
            <m:d>
              <m:dPr>
                <m:ctrlPr>
                  <w:rPr>
                    <w:rFonts w:ascii="Cambria Math" w:eastAsiaTheme="minorEastAsia" w:hAnsi="Cambria Math" w:cstheme="minorHAnsi"/>
                    <w:b/>
                    <w:bCs/>
                    <w:i/>
                    <w:iCs/>
                  </w:rPr>
                </m:ctrlPr>
              </m:dPr>
              <m:e>
                <m:r>
                  <m:rPr>
                    <m:sty m:val="bi"/>
                  </m:rPr>
                  <w:rPr>
                    <w:rFonts w:ascii="Cambria Math" w:eastAsiaTheme="minorEastAsia" w:hAnsi="Cambria Math" w:cstheme="minorHAnsi"/>
                  </w:rPr>
                  <m:t>z</m:t>
                </m:r>
              </m:e>
            </m:d>
            <m:r>
              <w:rPr>
                <w:rFonts w:ascii="Cambria Math" w:eastAsiaTheme="minorEastAsia" w:hAnsi="Cambria Math" w:cstheme="minorHAnsi"/>
              </w:rPr>
              <m:t>+</m:t>
            </m:r>
            <m:d>
              <m:dPr>
                <m:ctrlPr>
                  <w:rPr>
                    <w:rFonts w:ascii="Cambria Math" w:eastAsiaTheme="minorEastAsia" w:hAnsi="Cambria Math" w:cstheme="minorHAnsi"/>
                    <w:i/>
                    <w:iCs/>
                  </w:rPr>
                </m:ctrlPr>
              </m:dPr>
              <m:e>
                <m:r>
                  <w:rPr>
                    <w:rFonts w:ascii="Cambria Math" w:eastAsiaTheme="minorEastAsia" w:hAnsi="Cambria Math" w:cstheme="minorHAnsi"/>
                  </w:rPr>
                  <m:t>1 -π</m:t>
                </m:r>
                <m:d>
                  <m:dPr>
                    <m:ctrlPr>
                      <w:rPr>
                        <w:rFonts w:ascii="Cambria Math" w:eastAsiaTheme="minorEastAsia" w:hAnsi="Cambria Math" w:cstheme="minorHAnsi"/>
                        <w:b/>
                        <w:bCs/>
                        <w:i/>
                        <w:iCs/>
                      </w:rPr>
                    </m:ctrlPr>
                  </m:dPr>
                  <m:e>
                    <m:r>
                      <m:rPr>
                        <m:sty m:val="bi"/>
                      </m:rPr>
                      <w:rPr>
                        <w:rFonts w:ascii="Cambria Math" w:eastAsiaTheme="minorEastAsia" w:hAnsi="Cambria Math" w:cstheme="minorHAnsi"/>
                      </w:rPr>
                      <m:t>z</m:t>
                    </m:r>
                  </m:e>
                </m:d>
              </m:e>
            </m:d>
            <m:r>
              <w:rPr>
                <w:rFonts w:ascii="Cambria Math" w:eastAsiaTheme="minorEastAsia" w:hAnsi="Cambria Math" w:cstheme="minorHAnsi"/>
              </w:rPr>
              <m:t>S</m:t>
            </m:r>
            <m:d>
              <m:dPr>
                <m:endChr m:val="|"/>
                <m:ctrlPr>
                  <w:rPr>
                    <w:rFonts w:ascii="Cambria Math" w:eastAsiaTheme="minorEastAsia" w:hAnsi="Cambria Math" w:cstheme="minorHAnsi"/>
                    <w:i/>
                    <w:iCs/>
                  </w:rPr>
                </m:ctrlPr>
              </m:dPr>
              <m:e>
                <m:r>
                  <w:rPr>
                    <w:rFonts w:ascii="Cambria Math" w:eastAsiaTheme="minorEastAsia" w:hAnsi="Cambria Math" w:cstheme="minorHAnsi"/>
                  </w:rPr>
                  <m:t>t</m:t>
                </m:r>
              </m:e>
            </m:d>
            <m:r>
              <w:rPr>
                <w:rFonts w:ascii="Cambria Math" w:eastAsiaTheme="minorEastAsia" w:hAnsi="Cambria Math" w:cstheme="minorHAnsi"/>
              </w:rPr>
              <m:t>U=0, </m:t>
            </m:r>
            <m:r>
              <m:rPr>
                <m:sty m:val="bi"/>
              </m:rPr>
              <w:rPr>
                <w:rFonts w:ascii="Cambria Math" w:eastAsiaTheme="minorEastAsia" w:hAnsi="Cambria Math" w:cstheme="minorHAnsi"/>
              </w:rPr>
              <m:t>z</m:t>
            </m:r>
            <m:r>
              <w:rPr>
                <w:rFonts w:ascii="Cambria Math" w:eastAsiaTheme="minorEastAsia" w:hAnsi="Cambria Math" w:cstheme="minorHAnsi"/>
              </w:rPr>
              <m:t>)</m:t>
            </m:r>
          </m:den>
        </m:f>
      </m:oMath>
      <w:r w:rsidRPr="00A20836">
        <w:rPr>
          <w:rFonts w:eastAsiaTheme="minorEastAsia" w:cstheme="minorHAnsi"/>
          <w:iCs/>
          <w:sz w:val="24"/>
          <w:szCs w:val="24"/>
        </w:rPr>
        <w:t>.</w:t>
      </w:r>
      <w:r w:rsidRPr="00A20836">
        <w:rPr>
          <w:rFonts w:eastAsiaTheme="minorEastAsia" w:cstheme="minorHAnsi"/>
          <w:sz w:val="24"/>
          <w:szCs w:val="24"/>
        </w:rPr>
        <w:t xml:space="preserve">                   </w:t>
      </w:r>
      <w:r w:rsidRPr="00A20836">
        <w:rPr>
          <w:rFonts w:eastAsiaTheme="minorEastAsia" w:cstheme="minorHAnsi"/>
          <w:iCs/>
          <w:sz w:val="24"/>
          <w:szCs w:val="24"/>
        </w:rPr>
        <w:t xml:space="preserve">                          (2)</w:t>
      </w:r>
    </w:p>
    <w:p w14:paraId="2F2E4317" w14:textId="4735B481" w:rsidR="00836F3E" w:rsidRPr="00A20836" w:rsidRDefault="00836F3E" w:rsidP="00836F3E">
      <w:pPr>
        <w:spacing w:after="0" w:line="360" w:lineRule="auto"/>
        <w:contextualSpacing/>
        <w:rPr>
          <w:rFonts w:cstheme="minorHAnsi"/>
          <w:sz w:val="24"/>
          <w:szCs w:val="24"/>
        </w:rPr>
      </w:pPr>
      <w:r w:rsidRPr="00A20836">
        <w:rPr>
          <w:rFonts w:cstheme="minorHAnsi"/>
          <w:sz w:val="24"/>
          <w:szCs w:val="24"/>
        </w:rPr>
        <w:t xml:space="preserve">In the calculations that we present in this paper, we focus on </w:t>
      </w:r>
      <m:oMath>
        <m:r>
          <w:rPr>
            <w:rFonts w:ascii="Cambria Math" w:eastAsiaTheme="minorEastAsia" w:hAnsi="Cambria Math" w:cstheme="minorHAnsi"/>
          </w:rPr>
          <m:t>t* =5</m:t>
        </m:r>
      </m:oMath>
      <w:r w:rsidRPr="00A20836">
        <w:rPr>
          <w:rFonts w:cstheme="minorHAnsi"/>
          <w:sz w:val="24"/>
          <w:szCs w:val="24"/>
        </w:rPr>
        <w:t xml:space="preserve"> years, i.e., 5-year cancer-specific survival at time </w:t>
      </w:r>
      <w:r w:rsidRPr="00A20836">
        <w:rPr>
          <w:rFonts w:cstheme="minorHAnsi"/>
          <w:i/>
          <w:iCs/>
          <w:sz w:val="24"/>
          <w:szCs w:val="24"/>
        </w:rPr>
        <w:t>t</w:t>
      </w:r>
      <w:r w:rsidRPr="00A20836">
        <w:rPr>
          <w:rFonts w:cstheme="minorHAnsi"/>
          <w:sz w:val="24"/>
          <w:szCs w:val="24"/>
        </w:rPr>
        <w:t>, as current clinical guidelines for transplant candidate selection consider 5 years to be the clinically relevant time horizon.</w:t>
      </w:r>
      <w:r w:rsidR="001B370B" w:rsidRPr="00A20836">
        <w:rPr>
          <w:rFonts w:cstheme="minorHAnsi"/>
          <w:sz w:val="24"/>
          <w:szCs w:val="24"/>
        </w:rPr>
        <w:t xml:space="preserve"> Finally, </w:t>
      </w:r>
      <w:proofErr w:type="spellStart"/>
      <w:r w:rsidR="001B370B" w:rsidRPr="00A20836">
        <w:rPr>
          <w:rFonts w:cstheme="minorHAnsi"/>
          <w:sz w:val="24"/>
          <w:szCs w:val="24"/>
        </w:rPr>
        <w:t xml:space="preserve">for </w:t>
      </w:r>
      <w:r w:rsidR="001B370B" w:rsidRPr="00A20836">
        <w:rPr>
          <w:rFonts w:cstheme="minorHAnsi"/>
          <w:i/>
          <w:iCs/>
          <w:sz w:val="24"/>
          <w:szCs w:val="24"/>
        </w:rPr>
        <w:t>t</w:t>
      </w:r>
      <w:proofErr w:type="spellEnd"/>
      <w:r w:rsidR="001B370B" w:rsidRPr="00A20836">
        <w:rPr>
          <w:rFonts w:cstheme="minorHAnsi"/>
          <w:sz w:val="24"/>
          <w:szCs w:val="24"/>
        </w:rPr>
        <w:t xml:space="preserve"> &gt; 10 years, we used the value of (2) for </w:t>
      </w:r>
      <w:r w:rsidR="001B370B" w:rsidRPr="00A20836">
        <w:rPr>
          <w:rFonts w:cstheme="minorHAnsi"/>
          <w:i/>
          <w:iCs/>
          <w:sz w:val="24"/>
          <w:szCs w:val="24"/>
        </w:rPr>
        <w:t>t</w:t>
      </w:r>
      <w:r w:rsidR="001B370B" w:rsidRPr="00A20836">
        <w:rPr>
          <w:rFonts w:cstheme="minorHAnsi"/>
          <w:sz w:val="24"/>
          <w:szCs w:val="24"/>
        </w:rPr>
        <w:t xml:space="preserve"> = 10 years, because SEER follow-up data </w:t>
      </w:r>
      <w:r w:rsidR="002F0C7B" w:rsidRPr="00A20836">
        <w:rPr>
          <w:rFonts w:cstheme="minorHAnsi"/>
          <w:sz w:val="24"/>
          <w:szCs w:val="24"/>
        </w:rPr>
        <w:t xml:space="preserve">did not have </w:t>
      </w:r>
      <w:r w:rsidR="00F01425" w:rsidRPr="00A20836">
        <w:rPr>
          <w:rFonts w:cstheme="minorHAnsi"/>
          <w:sz w:val="24"/>
          <w:szCs w:val="24"/>
        </w:rPr>
        <w:t xml:space="preserve">a </w:t>
      </w:r>
      <w:r w:rsidR="002F0C7B" w:rsidRPr="00A20836">
        <w:rPr>
          <w:rFonts w:cstheme="minorHAnsi"/>
          <w:sz w:val="24"/>
          <w:szCs w:val="24"/>
        </w:rPr>
        <w:t>sufficient number of events to allow</w:t>
      </w:r>
      <w:r w:rsidR="001B370B" w:rsidRPr="00A20836">
        <w:rPr>
          <w:rFonts w:cstheme="minorHAnsi"/>
          <w:sz w:val="24"/>
          <w:szCs w:val="24"/>
        </w:rPr>
        <w:t xml:space="preserve"> longer-term estimates.</w:t>
      </w:r>
    </w:p>
    <w:p w14:paraId="67126BDB" w14:textId="3BD3A79D" w:rsidR="00242611" w:rsidRPr="00A20836" w:rsidRDefault="00995BA9" w:rsidP="00081F65">
      <w:pPr>
        <w:spacing w:after="0" w:line="360" w:lineRule="auto"/>
        <w:rPr>
          <w:rFonts w:cstheme="minorHAnsi"/>
          <w:sz w:val="24"/>
          <w:szCs w:val="24"/>
        </w:rPr>
      </w:pPr>
      <w:r w:rsidRPr="00A20836">
        <w:rPr>
          <w:rFonts w:cstheme="minorHAnsi"/>
          <w:sz w:val="24"/>
          <w:szCs w:val="24"/>
        </w:rPr>
        <w:lastRenderedPageBreak/>
        <w:tab/>
      </w:r>
      <w:r w:rsidR="0016015C" w:rsidRPr="00A20836">
        <w:rPr>
          <w:rFonts w:cstheme="minorHAnsi"/>
          <w:sz w:val="24"/>
          <w:szCs w:val="24"/>
        </w:rPr>
        <w:t>We divided</w:t>
      </w:r>
      <w:r w:rsidRPr="00A20836">
        <w:rPr>
          <w:rFonts w:cstheme="minorHAnsi"/>
          <w:sz w:val="24"/>
          <w:szCs w:val="24"/>
        </w:rPr>
        <w:t xml:space="preserve"> colorectal cancer</w:t>
      </w:r>
      <w:r w:rsidR="0016015C" w:rsidRPr="00A20836">
        <w:rPr>
          <w:rFonts w:cstheme="minorHAnsi"/>
          <w:sz w:val="24"/>
          <w:szCs w:val="24"/>
        </w:rPr>
        <w:t xml:space="preserve"> patients in the SEER dataset into subgroups based </w:t>
      </w:r>
      <w:r w:rsidRPr="00A20836">
        <w:rPr>
          <w:rFonts w:cstheme="minorHAnsi"/>
          <w:sz w:val="24"/>
          <w:szCs w:val="24"/>
        </w:rPr>
        <w:t xml:space="preserve">anatomic subsite (distal, proximal, rectum), </w:t>
      </w:r>
      <w:r w:rsidR="0016015C" w:rsidRPr="00A20836">
        <w:rPr>
          <w:rFonts w:cstheme="minorHAnsi"/>
          <w:sz w:val="24"/>
          <w:szCs w:val="24"/>
        </w:rPr>
        <w:t>stage (</w:t>
      </w:r>
      <w:r w:rsidRPr="00A20836">
        <w:rPr>
          <w:rFonts w:cstheme="minorHAnsi"/>
          <w:sz w:val="24"/>
          <w:szCs w:val="24"/>
        </w:rPr>
        <w:t xml:space="preserve">localized, regional, or distant for </w:t>
      </w:r>
      <w:r w:rsidR="0016015C" w:rsidRPr="00A20836">
        <w:rPr>
          <w:rFonts w:cstheme="minorHAnsi"/>
          <w:sz w:val="24"/>
          <w:szCs w:val="24"/>
        </w:rPr>
        <w:t xml:space="preserve">SEER </w:t>
      </w:r>
      <w:r w:rsidRPr="00A20836">
        <w:rPr>
          <w:rFonts w:cstheme="minorHAnsi"/>
          <w:sz w:val="24"/>
          <w:szCs w:val="24"/>
        </w:rPr>
        <w:t xml:space="preserve">historic </w:t>
      </w:r>
      <w:r w:rsidR="0016015C" w:rsidRPr="00A20836">
        <w:rPr>
          <w:rFonts w:cstheme="minorHAnsi"/>
          <w:sz w:val="24"/>
          <w:szCs w:val="24"/>
        </w:rPr>
        <w:t>stages,</w:t>
      </w:r>
      <w:r w:rsidRPr="00A20836">
        <w:rPr>
          <w:rFonts w:cstheme="minorHAnsi"/>
          <w:sz w:val="24"/>
          <w:szCs w:val="24"/>
        </w:rPr>
        <w:t xml:space="preserve"> or</w:t>
      </w:r>
      <w:r w:rsidR="0016015C" w:rsidRPr="00A20836">
        <w:rPr>
          <w:rFonts w:cstheme="minorHAnsi"/>
          <w:sz w:val="24"/>
          <w:szCs w:val="24"/>
        </w:rPr>
        <w:t xml:space="preserve"> I, IIA, IIB, IIIA, IIIB, IIIC, IV, for AJCC6 stages), </w:t>
      </w:r>
      <w:r w:rsidRPr="00A20836">
        <w:rPr>
          <w:rFonts w:cstheme="minorHAnsi"/>
          <w:sz w:val="24"/>
          <w:szCs w:val="24"/>
        </w:rPr>
        <w:t xml:space="preserve">and sex (male, female). We fit the above cure models </w:t>
      </w:r>
      <w:r w:rsidR="00CF0EB2" w:rsidRPr="00A20836">
        <w:rPr>
          <w:rFonts w:cstheme="minorHAnsi"/>
          <w:sz w:val="24"/>
          <w:szCs w:val="24"/>
        </w:rPr>
        <w:t xml:space="preserve">separately </w:t>
      </w:r>
      <w:r w:rsidRPr="00A20836">
        <w:rPr>
          <w:rFonts w:cstheme="minorHAnsi"/>
          <w:sz w:val="24"/>
          <w:szCs w:val="24"/>
        </w:rPr>
        <w:t>for each</w:t>
      </w:r>
      <w:r w:rsidR="00DC4480" w:rsidRPr="00A20836">
        <w:rPr>
          <w:rFonts w:cstheme="minorHAnsi"/>
          <w:sz w:val="24"/>
          <w:szCs w:val="24"/>
        </w:rPr>
        <w:t xml:space="preserve"> of these</w:t>
      </w:r>
      <w:r w:rsidRPr="00A20836">
        <w:rPr>
          <w:rFonts w:cstheme="minorHAnsi"/>
          <w:sz w:val="24"/>
          <w:szCs w:val="24"/>
        </w:rPr>
        <w:t xml:space="preserve"> subgroup</w:t>
      </w:r>
      <w:r w:rsidR="00DC4480" w:rsidRPr="00A20836">
        <w:rPr>
          <w:rFonts w:cstheme="minorHAnsi"/>
          <w:sz w:val="24"/>
          <w:szCs w:val="24"/>
        </w:rPr>
        <w:t>s</w:t>
      </w:r>
      <w:r w:rsidRPr="00A20836">
        <w:rPr>
          <w:rFonts w:cstheme="minorHAnsi"/>
          <w:sz w:val="24"/>
          <w:szCs w:val="24"/>
        </w:rPr>
        <w:t>. We considered the</w:t>
      </w:r>
      <w:r w:rsidR="0016015C" w:rsidRPr="00A20836">
        <w:rPr>
          <w:rFonts w:cstheme="minorHAnsi"/>
          <w:sz w:val="24"/>
          <w:szCs w:val="24"/>
        </w:rPr>
        <w:t xml:space="preserve"> following covariates in the models</w:t>
      </w:r>
      <w:r w:rsidR="00242611" w:rsidRPr="00A20836">
        <w:rPr>
          <w:rFonts w:cstheme="minorHAnsi"/>
          <w:sz w:val="24"/>
          <w:szCs w:val="24"/>
        </w:rPr>
        <w:t xml:space="preserve">, for both the logistic and </w:t>
      </w:r>
      <w:r w:rsidR="00CF0EB2" w:rsidRPr="00A20836">
        <w:rPr>
          <w:rFonts w:cstheme="minorHAnsi"/>
          <w:sz w:val="24"/>
          <w:szCs w:val="24"/>
        </w:rPr>
        <w:t>survival</w:t>
      </w:r>
      <w:r w:rsidR="00242611" w:rsidRPr="00A20836">
        <w:rPr>
          <w:rFonts w:cstheme="minorHAnsi"/>
          <w:sz w:val="24"/>
          <w:szCs w:val="24"/>
        </w:rPr>
        <w:t xml:space="preserve"> components</w:t>
      </w:r>
      <w:r w:rsidR="0016015C" w:rsidRPr="00A20836">
        <w:rPr>
          <w:rFonts w:cstheme="minorHAnsi"/>
          <w:sz w:val="24"/>
          <w:szCs w:val="24"/>
        </w:rPr>
        <w:t xml:space="preserve">: age at </w:t>
      </w:r>
      <w:r w:rsidRPr="00A20836">
        <w:rPr>
          <w:rFonts w:cstheme="minorHAnsi"/>
          <w:sz w:val="24"/>
          <w:szCs w:val="24"/>
        </w:rPr>
        <w:t xml:space="preserve">cancer </w:t>
      </w:r>
      <w:r w:rsidR="0016015C" w:rsidRPr="00A20836">
        <w:rPr>
          <w:rFonts w:cstheme="minorHAnsi"/>
          <w:sz w:val="24"/>
          <w:szCs w:val="24"/>
        </w:rPr>
        <w:t>diagnosis, radiation treatment (yes</w:t>
      </w:r>
      <w:r w:rsidR="00AA742B" w:rsidRPr="00A20836">
        <w:rPr>
          <w:rFonts w:cstheme="minorHAnsi"/>
          <w:sz w:val="24"/>
          <w:szCs w:val="24"/>
        </w:rPr>
        <w:t xml:space="preserve"> vs. no/unknown</w:t>
      </w:r>
      <w:r w:rsidR="0016015C" w:rsidRPr="00A20836">
        <w:rPr>
          <w:rFonts w:cstheme="minorHAnsi"/>
          <w:sz w:val="24"/>
          <w:szCs w:val="24"/>
        </w:rPr>
        <w:t>), surgery (</w:t>
      </w:r>
      <w:r w:rsidR="00AA742B" w:rsidRPr="00A20836">
        <w:rPr>
          <w:rFonts w:cstheme="minorHAnsi"/>
          <w:sz w:val="24"/>
          <w:szCs w:val="24"/>
        </w:rPr>
        <w:t>yes vs. no/unknown</w:t>
      </w:r>
      <w:r w:rsidR="0016015C" w:rsidRPr="00A20836">
        <w:rPr>
          <w:rFonts w:cstheme="minorHAnsi"/>
          <w:sz w:val="24"/>
          <w:szCs w:val="24"/>
        </w:rPr>
        <w:t>), and chemotherapy (</w:t>
      </w:r>
      <w:r w:rsidR="00AA742B" w:rsidRPr="00A20836">
        <w:rPr>
          <w:rFonts w:cstheme="minorHAnsi"/>
          <w:sz w:val="24"/>
          <w:szCs w:val="24"/>
        </w:rPr>
        <w:t>yes vs. no/unknown</w:t>
      </w:r>
      <w:r w:rsidR="0016015C" w:rsidRPr="00A20836">
        <w:rPr>
          <w:rFonts w:cstheme="minorHAnsi"/>
          <w:sz w:val="24"/>
          <w:szCs w:val="24"/>
        </w:rPr>
        <w:t>).</w:t>
      </w:r>
      <w:r w:rsidR="00C351A9" w:rsidRPr="00A20836">
        <w:rPr>
          <w:rFonts w:cstheme="minorHAnsi"/>
          <w:sz w:val="24"/>
          <w:szCs w:val="24"/>
        </w:rPr>
        <w:t xml:space="preserve"> Age at cancer diagnosis was modeled with linear and quadratic terms for 5-year categories (coded numerically as 1-12, for ages 20-24, 25-29, 30-34, 35-39, 40-44, 45-49, 50-54, 55-59, 60-64, 65-69, 70-74, 75-79 years), because several subgroups did not have enough patients to fit models with more age parameters.</w:t>
      </w:r>
      <w:r w:rsidR="00935E37" w:rsidRPr="00A20836">
        <w:rPr>
          <w:rFonts w:cstheme="minorHAnsi"/>
          <w:sz w:val="24"/>
          <w:szCs w:val="24"/>
        </w:rPr>
        <w:t xml:space="preserve"> We </w:t>
      </w:r>
      <w:r w:rsidR="00081F65" w:rsidRPr="00A20836">
        <w:rPr>
          <w:rFonts w:cstheme="minorHAnsi"/>
          <w:sz w:val="24"/>
          <w:szCs w:val="24"/>
        </w:rPr>
        <w:t xml:space="preserve">dropped treatment variables when almost all patients received or did not receive that form of treatment to insure model convergence. The list of variables in each model according to patient subgroup is shown in Supplemental </w:t>
      </w:r>
      <w:r w:rsidR="00510609" w:rsidRPr="00A20836">
        <w:rPr>
          <w:rFonts w:cstheme="minorHAnsi"/>
          <w:sz w:val="24"/>
          <w:szCs w:val="24"/>
        </w:rPr>
        <w:t xml:space="preserve">Table </w:t>
      </w:r>
      <w:r w:rsidR="001969D4">
        <w:rPr>
          <w:rFonts w:cstheme="minorHAnsi"/>
          <w:sz w:val="24"/>
          <w:szCs w:val="24"/>
        </w:rPr>
        <w:t>4</w:t>
      </w:r>
      <w:r w:rsidR="00081F65" w:rsidRPr="00A20836">
        <w:rPr>
          <w:rFonts w:cstheme="minorHAnsi"/>
          <w:sz w:val="24"/>
          <w:szCs w:val="24"/>
        </w:rPr>
        <w:t>.</w:t>
      </w:r>
    </w:p>
    <w:p w14:paraId="0BCF113E" w14:textId="77777777" w:rsidR="002D4CC2" w:rsidRPr="00A20836" w:rsidRDefault="002D4CC2" w:rsidP="00AA742B">
      <w:pPr>
        <w:spacing w:after="0" w:line="360" w:lineRule="auto"/>
        <w:rPr>
          <w:rFonts w:cstheme="minorHAnsi"/>
          <w:sz w:val="24"/>
          <w:szCs w:val="24"/>
        </w:rPr>
      </w:pPr>
    </w:p>
    <w:p w14:paraId="03F4BD96" w14:textId="3CF09E32" w:rsidR="00107F93" w:rsidRPr="00A20836" w:rsidRDefault="00107F93" w:rsidP="00AA742B">
      <w:pPr>
        <w:spacing w:after="0" w:line="360" w:lineRule="auto"/>
        <w:rPr>
          <w:rFonts w:cstheme="minorHAnsi"/>
          <w:sz w:val="24"/>
          <w:szCs w:val="24"/>
          <w:u w:val="single"/>
        </w:rPr>
      </w:pPr>
      <w:r w:rsidRPr="00A20836">
        <w:rPr>
          <w:rFonts w:cstheme="minorHAnsi"/>
          <w:sz w:val="24"/>
          <w:szCs w:val="24"/>
          <w:u w:val="single"/>
        </w:rPr>
        <w:t>Internal cross</w:t>
      </w:r>
      <w:r w:rsidR="000D0478" w:rsidRPr="00A20836">
        <w:rPr>
          <w:rFonts w:cstheme="minorHAnsi"/>
          <w:sz w:val="24"/>
          <w:szCs w:val="24"/>
          <w:u w:val="single"/>
        </w:rPr>
        <w:t>-</w:t>
      </w:r>
      <w:r w:rsidRPr="00A20836">
        <w:rPr>
          <w:rFonts w:cstheme="minorHAnsi"/>
          <w:sz w:val="24"/>
          <w:szCs w:val="24"/>
          <w:u w:val="single"/>
        </w:rPr>
        <w:t>validation in SEER</w:t>
      </w:r>
    </w:p>
    <w:p w14:paraId="79A2CD7E" w14:textId="41D20954" w:rsidR="00272E23" w:rsidRPr="00A20836" w:rsidRDefault="0016015C" w:rsidP="00AA742B">
      <w:pPr>
        <w:spacing w:after="0" w:line="360" w:lineRule="auto"/>
        <w:rPr>
          <w:sz w:val="24"/>
          <w:szCs w:val="24"/>
        </w:rPr>
      </w:pPr>
      <w:r w:rsidRPr="00A20836">
        <w:rPr>
          <w:rFonts w:cstheme="minorHAnsi"/>
          <w:sz w:val="24"/>
          <w:szCs w:val="24"/>
        </w:rPr>
        <w:tab/>
      </w:r>
      <w:r w:rsidR="002066A2" w:rsidRPr="00A20836">
        <w:rPr>
          <w:rFonts w:cstheme="minorHAnsi"/>
          <w:sz w:val="24"/>
          <w:szCs w:val="24"/>
        </w:rPr>
        <w:t>To internally validate the cure models, we used l</w:t>
      </w:r>
      <w:r w:rsidR="0026259B" w:rsidRPr="00A20836">
        <w:rPr>
          <w:rFonts w:cstheme="minorHAnsi"/>
          <w:sz w:val="24"/>
          <w:szCs w:val="24"/>
        </w:rPr>
        <w:t>eave-one-registry-out cross-validation</w:t>
      </w:r>
      <w:r w:rsidR="002066A2" w:rsidRPr="00A20836">
        <w:rPr>
          <w:rFonts w:cstheme="minorHAnsi"/>
          <w:sz w:val="24"/>
          <w:szCs w:val="24"/>
        </w:rPr>
        <w:t xml:space="preserve"> as follows. First, we r</w:t>
      </w:r>
      <w:r w:rsidR="0026259B" w:rsidRPr="00A20836">
        <w:rPr>
          <w:rFonts w:cstheme="minorHAnsi"/>
          <w:sz w:val="24"/>
          <w:szCs w:val="24"/>
        </w:rPr>
        <w:t>emove</w:t>
      </w:r>
      <w:r w:rsidR="002066A2" w:rsidRPr="00A20836">
        <w:rPr>
          <w:rFonts w:cstheme="minorHAnsi"/>
          <w:sz w:val="24"/>
          <w:szCs w:val="24"/>
        </w:rPr>
        <w:t>d</w:t>
      </w:r>
      <w:r w:rsidR="0026259B" w:rsidRPr="00A20836">
        <w:rPr>
          <w:rFonts w:cstheme="minorHAnsi"/>
          <w:sz w:val="24"/>
          <w:szCs w:val="24"/>
        </w:rPr>
        <w:t xml:space="preserve"> one specified </w:t>
      </w:r>
      <w:r w:rsidR="002066A2" w:rsidRPr="00A20836">
        <w:rPr>
          <w:rFonts w:cstheme="minorHAnsi"/>
          <w:sz w:val="24"/>
          <w:szCs w:val="24"/>
        </w:rPr>
        <w:t xml:space="preserve">SEER </w:t>
      </w:r>
      <w:r w:rsidR="0026259B" w:rsidRPr="00A20836">
        <w:rPr>
          <w:rFonts w:cstheme="minorHAnsi"/>
          <w:sz w:val="24"/>
          <w:szCs w:val="24"/>
        </w:rPr>
        <w:t>registry</w:t>
      </w:r>
      <w:r w:rsidR="004A2566" w:rsidRPr="00A20836">
        <w:rPr>
          <w:rFonts w:cstheme="minorHAnsi"/>
          <w:sz w:val="24"/>
          <w:szCs w:val="24"/>
        </w:rPr>
        <w:t xml:space="preserve">. We then fit the cure model to a selected subgroup of colorectal cancer patients defined based on </w:t>
      </w:r>
      <w:r w:rsidR="000D0478" w:rsidRPr="00A20836">
        <w:rPr>
          <w:rFonts w:cstheme="minorHAnsi"/>
          <w:sz w:val="24"/>
          <w:szCs w:val="24"/>
        </w:rPr>
        <w:t xml:space="preserve">subsite, </w:t>
      </w:r>
      <w:r w:rsidR="004A2566" w:rsidRPr="00A20836">
        <w:rPr>
          <w:rFonts w:cstheme="minorHAnsi"/>
          <w:sz w:val="24"/>
          <w:szCs w:val="24"/>
        </w:rPr>
        <w:t>stage,</w:t>
      </w:r>
      <w:r w:rsidR="000D0478" w:rsidRPr="00A20836">
        <w:rPr>
          <w:rFonts w:cstheme="minorHAnsi"/>
          <w:sz w:val="24"/>
          <w:szCs w:val="24"/>
        </w:rPr>
        <w:t xml:space="preserve"> and</w:t>
      </w:r>
      <w:r w:rsidR="004A2566" w:rsidRPr="00A20836">
        <w:rPr>
          <w:rFonts w:cstheme="minorHAnsi"/>
          <w:sz w:val="24"/>
          <w:szCs w:val="24"/>
        </w:rPr>
        <w:t xml:space="preserve"> sex </w:t>
      </w:r>
      <w:r w:rsidR="000D0478" w:rsidRPr="00A20836">
        <w:rPr>
          <w:rFonts w:cstheme="minorHAnsi"/>
          <w:sz w:val="24"/>
          <w:szCs w:val="24"/>
        </w:rPr>
        <w:t xml:space="preserve">using data </w:t>
      </w:r>
      <w:r w:rsidR="004A2566" w:rsidRPr="00A20836">
        <w:rPr>
          <w:rFonts w:cstheme="minorHAnsi"/>
          <w:sz w:val="24"/>
          <w:szCs w:val="24"/>
        </w:rPr>
        <w:t>from the remaining</w:t>
      </w:r>
      <w:r w:rsidR="000D0478" w:rsidRPr="00A20836">
        <w:rPr>
          <w:rFonts w:cstheme="minorHAnsi"/>
          <w:sz w:val="24"/>
          <w:szCs w:val="24"/>
        </w:rPr>
        <w:t xml:space="preserve"> SEER</w:t>
      </w:r>
      <w:r w:rsidR="004A2566" w:rsidRPr="00A20836">
        <w:rPr>
          <w:rFonts w:cstheme="minorHAnsi"/>
          <w:sz w:val="24"/>
          <w:szCs w:val="24"/>
        </w:rPr>
        <w:t xml:space="preserve"> registries. We did not perform variable selection but fit the model </w:t>
      </w:r>
      <w:r w:rsidR="0026259B" w:rsidRPr="00A20836">
        <w:rPr>
          <w:rFonts w:cstheme="minorHAnsi"/>
          <w:sz w:val="24"/>
          <w:szCs w:val="24"/>
        </w:rPr>
        <w:t>us</w:t>
      </w:r>
      <w:r w:rsidR="004A2566" w:rsidRPr="00A20836">
        <w:rPr>
          <w:rFonts w:cstheme="minorHAnsi"/>
          <w:sz w:val="24"/>
          <w:szCs w:val="24"/>
        </w:rPr>
        <w:t xml:space="preserve">ing the corresponding subgroup variables </w:t>
      </w:r>
      <w:r w:rsidR="00CF0EB2" w:rsidRPr="00A20836">
        <w:rPr>
          <w:rFonts w:cstheme="minorHAnsi"/>
          <w:sz w:val="24"/>
          <w:szCs w:val="24"/>
        </w:rPr>
        <w:t xml:space="preserve">that had been selected for the main analysis as </w:t>
      </w:r>
      <w:r w:rsidR="004A2566" w:rsidRPr="00A20836">
        <w:rPr>
          <w:rFonts w:cstheme="minorHAnsi"/>
          <w:sz w:val="24"/>
          <w:szCs w:val="24"/>
        </w:rPr>
        <w:t xml:space="preserve">specified in </w:t>
      </w:r>
      <w:r w:rsidR="000D0478" w:rsidRPr="00A20836">
        <w:rPr>
          <w:rFonts w:cstheme="minorHAnsi"/>
          <w:sz w:val="24"/>
          <w:szCs w:val="24"/>
        </w:rPr>
        <w:t xml:space="preserve">Supplemental </w:t>
      </w:r>
      <w:r w:rsidR="00510609" w:rsidRPr="00A20836">
        <w:rPr>
          <w:rFonts w:cstheme="minorHAnsi"/>
          <w:sz w:val="24"/>
          <w:szCs w:val="24"/>
        </w:rPr>
        <w:t xml:space="preserve">Table </w:t>
      </w:r>
      <w:r w:rsidR="001969D4">
        <w:rPr>
          <w:rFonts w:cstheme="minorHAnsi"/>
          <w:sz w:val="24"/>
          <w:szCs w:val="24"/>
        </w:rPr>
        <w:t>4</w:t>
      </w:r>
      <w:r w:rsidR="0026259B" w:rsidRPr="00A20836">
        <w:rPr>
          <w:rFonts w:cstheme="minorHAnsi"/>
          <w:sz w:val="24"/>
          <w:szCs w:val="24"/>
        </w:rPr>
        <w:t>.</w:t>
      </w:r>
      <w:r w:rsidR="004A2566" w:rsidRPr="00A20836">
        <w:rPr>
          <w:rFonts w:cstheme="minorHAnsi"/>
          <w:sz w:val="24"/>
          <w:szCs w:val="24"/>
        </w:rPr>
        <w:t xml:space="preserve"> In the second step</w:t>
      </w:r>
      <w:r w:rsidR="000D0478" w:rsidRPr="00A20836">
        <w:rPr>
          <w:rFonts w:cstheme="minorHAnsi"/>
          <w:sz w:val="24"/>
          <w:szCs w:val="24"/>
        </w:rPr>
        <w:t>,</w:t>
      </w:r>
      <w:r w:rsidR="004A2566" w:rsidRPr="00A20836">
        <w:rPr>
          <w:rFonts w:cstheme="minorHAnsi"/>
          <w:sz w:val="24"/>
          <w:szCs w:val="24"/>
        </w:rPr>
        <w:t xml:space="preserve"> </w:t>
      </w:r>
      <w:r w:rsidR="0026259B" w:rsidRPr="00A20836">
        <w:rPr>
          <w:rFonts w:cstheme="minorHAnsi"/>
          <w:sz w:val="24"/>
          <w:szCs w:val="24"/>
        </w:rPr>
        <w:t xml:space="preserve">we </w:t>
      </w:r>
      <w:r w:rsidR="000D0478" w:rsidRPr="00A20836">
        <w:rPr>
          <w:rFonts w:cstheme="minorHAnsi"/>
          <w:sz w:val="24"/>
          <w:szCs w:val="24"/>
        </w:rPr>
        <w:t xml:space="preserve">used this cure model to calculate </w:t>
      </w:r>
      <w:r w:rsidR="0026259B" w:rsidRPr="00A20836">
        <w:rPr>
          <w:rFonts w:cstheme="minorHAnsi"/>
          <w:sz w:val="24"/>
          <w:szCs w:val="24"/>
        </w:rPr>
        <w:t>the cure probabilit</w:t>
      </w:r>
      <w:r w:rsidR="004A2566" w:rsidRPr="00A20836">
        <w:rPr>
          <w:rFonts w:cstheme="minorHAnsi"/>
          <w:sz w:val="24"/>
          <w:szCs w:val="24"/>
        </w:rPr>
        <w:t>ies</w:t>
      </w:r>
      <w:r w:rsidR="000D0478" w:rsidRPr="00A20836">
        <w:rPr>
          <w:rFonts w:cstheme="minorHAnsi"/>
          <w:sz w:val="24"/>
          <w:szCs w:val="24"/>
        </w:rPr>
        <w:t xml:space="preserve"> for patients from the left-out registry</w:t>
      </w:r>
      <w:r w:rsidR="0026259B" w:rsidRPr="00A20836">
        <w:rPr>
          <w:rFonts w:cstheme="minorHAnsi"/>
          <w:sz w:val="24"/>
          <w:szCs w:val="24"/>
        </w:rPr>
        <w:t xml:space="preserve">. </w:t>
      </w:r>
      <w:r w:rsidR="00107F93" w:rsidRPr="00A20836">
        <w:rPr>
          <w:rFonts w:cstheme="minorHAnsi"/>
          <w:sz w:val="24"/>
          <w:szCs w:val="24"/>
        </w:rPr>
        <w:t xml:space="preserve">These steps </w:t>
      </w:r>
      <w:r w:rsidR="000D0478" w:rsidRPr="00A20836">
        <w:rPr>
          <w:rFonts w:cstheme="minorHAnsi"/>
          <w:sz w:val="24"/>
          <w:szCs w:val="24"/>
        </w:rPr>
        <w:t>we</w:t>
      </w:r>
      <w:r w:rsidR="00107F93" w:rsidRPr="00A20836">
        <w:rPr>
          <w:rFonts w:cstheme="minorHAnsi"/>
          <w:sz w:val="24"/>
          <w:szCs w:val="24"/>
        </w:rPr>
        <w:t xml:space="preserve">re repeated for all </w:t>
      </w:r>
      <w:r w:rsidR="000D0478" w:rsidRPr="00A20836">
        <w:rPr>
          <w:rFonts w:cstheme="minorHAnsi"/>
          <w:sz w:val="24"/>
          <w:szCs w:val="24"/>
        </w:rPr>
        <w:t xml:space="preserve">SEER </w:t>
      </w:r>
      <w:r w:rsidR="00107F93" w:rsidRPr="00A20836">
        <w:rPr>
          <w:rFonts w:cstheme="minorHAnsi"/>
          <w:sz w:val="24"/>
          <w:szCs w:val="24"/>
        </w:rPr>
        <w:t xml:space="preserve">registries and subgroups defined by </w:t>
      </w:r>
      <w:r w:rsidR="000D0478" w:rsidRPr="00A20836">
        <w:rPr>
          <w:rFonts w:cstheme="minorHAnsi"/>
          <w:sz w:val="24"/>
          <w:szCs w:val="24"/>
        </w:rPr>
        <w:t xml:space="preserve">subsite, </w:t>
      </w:r>
      <w:r w:rsidR="00107F93" w:rsidRPr="00A20836">
        <w:rPr>
          <w:rFonts w:cstheme="minorHAnsi"/>
          <w:sz w:val="24"/>
          <w:szCs w:val="24"/>
        </w:rPr>
        <w:t>stage,</w:t>
      </w:r>
      <w:r w:rsidR="000D0478" w:rsidRPr="00A20836">
        <w:rPr>
          <w:rFonts w:cstheme="minorHAnsi"/>
          <w:sz w:val="24"/>
          <w:szCs w:val="24"/>
        </w:rPr>
        <w:t xml:space="preserve"> and</w:t>
      </w:r>
      <w:r w:rsidR="00107F93" w:rsidRPr="00A20836">
        <w:rPr>
          <w:rFonts w:cstheme="minorHAnsi"/>
          <w:sz w:val="24"/>
          <w:szCs w:val="24"/>
        </w:rPr>
        <w:t xml:space="preserve"> sex and thus yield unbiased predictions for all patients in SEER, as the patients for whom we predicted the cure probability were not used in the model building.</w:t>
      </w:r>
      <w:r w:rsidR="00563697" w:rsidRPr="00A20836">
        <w:rPr>
          <w:sz w:val="24"/>
          <w:szCs w:val="24"/>
        </w:rPr>
        <w:t xml:space="preserve"> </w:t>
      </w:r>
    </w:p>
    <w:p w14:paraId="285888F8" w14:textId="731879E8" w:rsidR="00815FAC" w:rsidRPr="00A20836" w:rsidRDefault="00272E23" w:rsidP="00272E23">
      <w:pPr>
        <w:spacing w:after="0" w:line="360" w:lineRule="auto"/>
        <w:ind w:firstLine="720"/>
        <w:rPr>
          <w:sz w:val="24"/>
          <w:szCs w:val="24"/>
        </w:rPr>
      </w:pPr>
      <w:r w:rsidRPr="00A20836">
        <w:rPr>
          <w:sz w:val="24"/>
          <w:szCs w:val="24"/>
        </w:rPr>
        <w:t>Because the cross-validation method le</w:t>
      </w:r>
      <w:r w:rsidR="00924D75" w:rsidRPr="00A20836">
        <w:rPr>
          <w:sz w:val="24"/>
          <w:szCs w:val="24"/>
        </w:rPr>
        <w:t>aves</w:t>
      </w:r>
      <w:r w:rsidRPr="00A20836">
        <w:rPr>
          <w:sz w:val="24"/>
          <w:szCs w:val="24"/>
        </w:rPr>
        <w:t xml:space="preserve"> one cancer registry out at a time, the results of the cross-validation indicate how the cure models would perform in other US regions outside the catchment areas of the SEER cancer registries. </w:t>
      </w:r>
      <w:r w:rsidR="00815FAC" w:rsidRPr="00A20836">
        <w:rPr>
          <w:rFonts w:cstheme="minorHAnsi"/>
          <w:sz w:val="24"/>
          <w:szCs w:val="24"/>
        </w:rPr>
        <w:t>The resulting estimates of the cure probabilities at cancer diagnosis were simila</w:t>
      </w:r>
      <w:r w:rsidR="00C005D0" w:rsidRPr="00A20836">
        <w:rPr>
          <w:rFonts w:cstheme="minorHAnsi"/>
          <w:sz w:val="24"/>
          <w:szCs w:val="24"/>
        </w:rPr>
        <w:t xml:space="preserve">rly distributed compared </w:t>
      </w:r>
      <w:r w:rsidR="00815FAC" w:rsidRPr="00A20836">
        <w:rPr>
          <w:rFonts w:cstheme="minorHAnsi"/>
          <w:sz w:val="24"/>
          <w:szCs w:val="24"/>
        </w:rPr>
        <w:t xml:space="preserve">to those estimated in our </w:t>
      </w:r>
      <w:r w:rsidR="00815FAC" w:rsidRPr="00A20836">
        <w:rPr>
          <w:rFonts w:cstheme="minorHAnsi"/>
          <w:sz w:val="24"/>
          <w:szCs w:val="24"/>
        </w:rPr>
        <w:lastRenderedPageBreak/>
        <w:t>main analysis (</w:t>
      </w:r>
      <w:r w:rsidR="00C005D0" w:rsidRPr="00A20836">
        <w:rPr>
          <w:rFonts w:cstheme="minorHAnsi"/>
          <w:sz w:val="24"/>
          <w:szCs w:val="24"/>
        </w:rPr>
        <w:t xml:space="preserve">Supplemental Figure </w:t>
      </w:r>
      <w:r w:rsidR="00D71DF0" w:rsidRPr="00A20836">
        <w:rPr>
          <w:rFonts w:cstheme="minorHAnsi"/>
          <w:sz w:val="24"/>
          <w:szCs w:val="24"/>
        </w:rPr>
        <w:t>4</w:t>
      </w:r>
      <w:r w:rsidR="00C005D0" w:rsidRPr="00A20836">
        <w:rPr>
          <w:rFonts w:cstheme="minorHAnsi"/>
          <w:sz w:val="24"/>
          <w:szCs w:val="24"/>
        </w:rPr>
        <w:t xml:space="preserve">). </w:t>
      </w:r>
      <w:r w:rsidR="00815FAC" w:rsidRPr="00A20836">
        <w:rPr>
          <w:rFonts w:cstheme="minorHAnsi"/>
          <w:sz w:val="24"/>
          <w:szCs w:val="24"/>
        </w:rPr>
        <w:t>To assess the calibration of our models, we plotted the cure probabilities from the cross-validation against the cure probabilities from the main analysis</w:t>
      </w:r>
      <w:r w:rsidR="00C005D0" w:rsidRPr="00A20836">
        <w:rPr>
          <w:rFonts w:cstheme="minorHAnsi"/>
          <w:sz w:val="24"/>
          <w:szCs w:val="24"/>
        </w:rPr>
        <w:t xml:space="preserve"> (Supplemental Figure </w:t>
      </w:r>
      <w:r w:rsidR="00D71DF0" w:rsidRPr="00A20836">
        <w:rPr>
          <w:rFonts w:cstheme="minorHAnsi"/>
          <w:sz w:val="24"/>
          <w:szCs w:val="24"/>
        </w:rPr>
        <w:t>5</w:t>
      </w:r>
      <w:r w:rsidR="00C005D0" w:rsidRPr="00A20836">
        <w:rPr>
          <w:rFonts w:cstheme="minorHAnsi"/>
          <w:sz w:val="24"/>
          <w:szCs w:val="24"/>
        </w:rPr>
        <w:t>)</w:t>
      </w:r>
      <w:r w:rsidR="00815FAC" w:rsidRPr="00A20836">
        <w:rPr>
          <w:rFonts w:cstheme="minorHAnsi"/>
          <w:sz w:val="24"/>
          <w:szCs w:val="24"/>
        </w:rPr>
        <w:t xml:space="preserve">. These estimates were </w:t>
      </w:r>
      <w:r w:rsidR="002C489C" w:rsidRPr="00A20836">
        <w:rPr>
          <w:rFonts w:cstheme="minorHAnsi"/>
          <w:sz w:val="24"/>
          <w:szCs w:val="24"/>
        </w:rPr>
        <w:t>almost perfectly</w:t>
      </w:r>
      <w:r w:rsidR="00815FAC" w:rsidRPr="00A20836">
        <w:rPr>
          <w:rFonts w:cstheme="minorHAnsi"/>
          <w:sz w:val="24"/>
          <w:szCs w:val="24"/>
        </w:rPr>
        <w:t xml:space="preserve"> correlated (Spearman R </w:t>
      </w:r>
      <w:r w:rsidR="002C489C" w:rsidRPr="00A20836">
        <w:rPr>
          <w:rFonts w:cstheme="minorHAnsi"/>
          <w:sz w:val="24"/>
          <w:szCs w:val="24"/>
        </w:rPr>
        <w:t>0.998</w:t>
      </w:r>
      <w:r w:rsidR="00815FAC" w:rsidRPr="00A20836">
        <w:rPr>
          <w:rFonts w:cstheme="minorHAnsi"/>
          <w:sz w:val="24"/>
          <w:szCs w:val="24"/>
        </w:rPr>
        <w:t xml:space="preserve"> for SEER historic stage models, </w:t>
      </w:r>
      <w:r w:rsidR="002C489C" w:rsidRPr="00A20836">
        <w:rPr>
          <w:rFonts w:cstheme="minorHAnsi"/>
          <w:sz w:val="24"/>
          <w:szCs w:val="24"/>
        </w:rPr>
        <w:t>0.997</w:t>
      </w:r>
      <w:r w:rsidR="00815FAC" w:rsidRPr="00A20836">
        <w:rPr>
          <w:rFonts w:cstheme="minorHAnsi"/>
          <w:sz w:val="24"/>
          <w:szCs w:val="24"/>
        </w:rPr>
        <w:t xml:space="preserve"> for AJCC6 stage models).</w:t>
      </w:r>
    </w:p>
    <w:p w14:paraId="552B9412" w14:textId="2D4A2F78" w:rsidR="005902B1" w:rsidRPr="00A20836" w:rsidRDefault="00815FAC" w:rsidP="00AA742B">
      <w:pPr>
        <w:spacing w:after="0" w:line="360" w:lineRule="auto"/>
        <w:rPr>
          <w:sz w:val="24"/>
          <w:szCs w:val="24"/>
        </w:rPr>
      </w:pPr>
      <w:r w:rsidRPr="00A20836">
        <w:rPr>
          <w:rFonts w:cstheme="minorHAnsi"/>
          <w:sz w:val="24"/>
          <w:szCs w:val="24"/>
        </w:rPr>
        <w:tab/>
      </w:r>
      <w:r w:rsidR="00370A81" w:rsidRPr="00A20836">
        <w:rPr>
          <w:rFonts w:cstheme="minorHAnsi"/>
          <w:sz w:val="24"/>
          <w:szCs w:val="24"/>
        </w:rPr>
        <w:t>To assess the discriminatory ability of our models</w:t>
      </w:r>
      <w:r w:rsidR="009B3AD8" w:rsidRPr="00A20836">
        <w:rPr>
          <w:rFonts w:cstheme="minorHAnsi"/>
          <w:sz w:val="24"/>
          <w:szCs w:val="24"/>
        </w:rPr>
        <w:t>,</w:t>
      </w:r>
      <w:r w:rsidR="00370A81" w:rsidRPr="00A20836">
        <w:rPr>
          <w:rFonts w:cstheme="minorHAnsi"/>
          <w:sz w:val="24"/>
          <w:szCs w:val="24"/>
        </w:rPr>
        <w:t xml:space="preserve"> we defined a patient outcome </w:t>
      </w:r>
      <w:r w:rsidR="009B3AD8" w:rsidRPr="00A20836">
        <w:rPr>
          <w:rFonts w:cstheme="minorHAnsi"/>
          <w:sz w:val="24"/>
          <w:szCs w:val="24"/>
        </w:rPr>
        <w:t>COD (</w:t>
      </w:r>
      <w:r w:rsidR="00370A81" w:rsidRPr="00A20836">
        <w:rPr>
          <w:rFonts w:cstheme="minorHAnsi"/>
          <w:sz w:val="24"/>
          <w:szCs w:val="24"/>
        </w:rPr>
        <w:t>“</w:t>
      </w:r>
      <w:r w:rsidR="009B3AD8" w:rsidRPr="00A20836">
        <w:rPr>
          <w:rFonts w:cstheme="minorHAnsi"/>
          <w:sz w:val="24"/>
          <w:szCs w:val="24"/>
        </w:rPr>
        <w:t xml:space="preserve">colorectal cancer </w:t>
      </w:r>
      <w:r w:rsidR="00370A81" w:rsidRPr="00A20836">
        <w:rPr>
          <w:rFonts w:cstheme="minorHAnsi"/>
          <w:sz w:val="24"/>
          <w:szCs w:val="24"/>
        </w:rPr>
        <w:t>cause of death”</w:t>
      </w:r>
      <w:r w:rsidR="009B3AD8" w:rsidRPr="00A20836">
        <w:rPr>
          <w:rFonts w:cstheme="minorHAnsi"/>
          <w:sz w:val="24"/>
          <w:szCs w:val="24"/>
        </w:rPr>
        <w:t xml:space="preserve">), which was 1 </w:t>
      </w:r>
      <w:r w:rsidR="009B3AD8" w:rsidRPr="00A20836">
        <w:rPr>
          <w:sz w:val="24"/>
          <w:szCs w:val="24"/>
        </w:rPr>
        <w:t xml:space="preserve">if the patient was reported to have died from colorectal cancer </w:t>
      </w:r>
      <w:r w:rsidR="0065374A" w:rsidRPr="00A20836">
        <w:rPr>
          <w:sz w:val="24"/>
          <w:szCs w:val="24"/>
        </w:rPr>
        <w:t>(N=74</w:t>
      </w:r>
      <w:r w:rsidR="009B3AD8" w:rsidRPr="00A20836">
        <w:rPr>
          <w:sz w:val="24"/>
          <w:szCs w:val="24"/>
        </w:rPr>
        <w:t>,</w:t>
      </w:r>
      <w:r w:rsidR="0065374A" w:rsidRPr="00A20836">
        <w:rPr>
          <w:sz w:val="24"/>
          <w:szCs w:val="24"/>
        </w:rPr>
        <w:t xml:space="preserve">190) </w:t>
      </w:r>
      <w:r w:rsidR="00370A81" w:rsidRPr="00A20836">
        <w:rPr>
          <w:sz w:val="24"/>
          <w:szCs w:val="24"/>
        </w:rPr>
        <w:t xml:space="preserve">and </w:t>
      </w:r>
      <w:r w:rsidR="009B3AD8" w:rsidRPr="00A20836">
        <w:rPr>
          <w:sz w:val="24"/>
          <w:szCs w:val="24"/>
        </w:rPr>
        <w:t>0 otherwise</w:t>
      </w:r>
      <w:r w:rsidR="00370A81" w:rsidRPr="00A20836">
        <w:rPr>
          <w:sz w:val="24"/>
          <w:szCs w:val="24"/>
        </w:rPr>
        <w:t xml:space="preserve"> </w:t>
      </w:r>
      <w:r w:rsidR="0065374A" w:rsidRPr="00A20836">
        <w:rPr>
          <w:sz w:val="24"/>
          <w:szCs w:val="24"/>
        </w:rPr>
        <w:t>(N=156</w:t>
      </w:r>
      <w:r w:rsidR="009B3AD8" w:rsidRPr="00A20836">
        <w:rPr>
          <w:sz w:val="24"/>
          <w:szCs w:val="24"/>
        </w:rPr>
        <w:t>,</w:t>
      </w:r>
      <w:r w:rsidR="0065374A" w:rsidRPr="00A20836">
        <w:rPr>
          <w:sz w:val="24"/>
          <w:szCs w:val="24"/>
        </w:rPr>
        <w:t>275)</w:t>
      </w:r>
      <w:r w:rsidR="00370A81" w:rsidRPr="00A20836">
        <w:rPr>
          <w:sz w:val="24"/>
          <w:szCs w:val="24"/>
        </w:rPr>
        <w:t xml:space="preserve">. We </w:t>
      </w:r>
      <w:r w:rsidR="00370A81" w:rsidRPr="00A20836">
        <w:rPr>
          <w:rFonts w:cstheme="minorHAnsi"/>
          <w:sz w:val="24"/>
          <w:szCs w:val="24"/>
        </w:rPr>
        <w:t>computed the area under the operator characteristics curve (</w:t>
      </w:r>
      <w:r w:rsidR="009B3AD8" w:rsidRPr="00A20836">
        <w:rPr>
          <w:rFonts w:cstheme="minorHAnsi"/>
          <w:sz w:val="24"/>
          <w:szCs w:val="24"/>
        </w:rPr>
        <w:t>AUC)</w:t>
      </w:r>
      <w:r w:rsidR="00370A81" w:rsidRPr="00A20836">
        <w:rPr>
          <w:rFonts w:cstheme="minorHAnsi"/>
          <w:sz w:val="24"/>
          <w:szCs w:val="24"/>
        </w:rPr>
        <w:t xml:space="preserve"> of our models</w:t>
      </w:r>
      <w:r w:rsidR="00812ACF" w:rsidRPr="00A20836">
        <w:rPr>
          <w:rFonts w:cstheme="minorHAnsi"/>
          <w:sz w:val="24"/>
          <w:szCs w:val="24"/>
        </w:rPr>
        <w:t xml:space="preserve"> in identifying people with COD=1</w:t>
      </w:r>
      <w:r w:rsidR="00370A81" w:rsidRPr="00A20836">
        <w:rPr>
          <w:rFonts w:cstheme="minorHAnsi"/>
          <w:sz w:val="24"/>
          <w:szCs w:val="24"/>
        </w:rPr>
        <w:t xml:space="preserve"> using the </w:t>
      </w:r>
      <w:proofErr w:type="spellStart"/>
      <w:r w:rsidR="00370A81" w:rsidRPr="00A20836">
        <w:rPr>
          <w:i/>
          <w:iCs/>
          <w:sz w:val="24"/>
          <w:szCs w:val="24"/>
        </w:rPr>
        <w:t>pROC</w:t>
      </w:r>
      <w:proofErr w:type="spellEnd"/>
      <w:r w:rsidR="00370A81" w:rsidRPr="00A20836">
        <w:rPr>
          <w:sz w:val="24"/>
          <w:szCs w:val="24"/>
        </w:rPr>
        <w:t xml:space="preserve"> package in R</w:t>
      </w:r>
      <w:r w:rsidR="009B3AD8" w:rsidRPr="00A20836">
        <w:rPr>
          <w:sz w:val="24"/>
          <w:szCs w:val="24"/>
        </w:rPr>
        <w:t>,</w:t>
      </w:r>
      <w:r w:rsidR="00EC31BB" w:rsidRPr="00A20836">
        <w:rPr>
          <w:sz w:val="24"/>
          <w:szCs w:val="24"/>
        </w:rPr>
        <w:t xml:space="preserve"> overall and </w:t>
      </w:r>
      <w:r w:rsidR="009B3AD8" w:rsidRPr="00A20836">
        <w:rPr>
          <w:sz w:val="24"/>
          <w:szCs w:val="24"/>
        </w:rPr>
        <w:t>separately for each cancer</w:t>
      </w:r>
      <w:r w:rsidR="00EC31BB" w:rsidRPr="00A20836">
        <w:rPr>
          <w:sz w:val="24"/>
          <w:szCs w:val="24"/>
        </w:rPr>
        <w:t xml:space="preserve"> registry</w:t>
      </w:r>
      <w:r w:rsidR="00370A81" w:rsidRPr="00A20836">
        <w:rPr>
          <w:sz w:val="24"/>
          <w:szCs w:val="24"/>
        </w:rPr>
        <w:t xml:space="preserve">. For the SEER </w:t>
      </w:r>
      <w:r w:rsidR="009B3AD8" w:rsidRPr="00A20836">
        <w:rPr>
          <w:sz w:val="24"/>
          <w:szCs w:val="24"/>
        </w:rPr>
        <w:t xml:space="preserve">historic stage </w:t>
      </w:r>
      <w:r w:rsidR="00370A81" w:rsidRPr="00A20836">
        <w:rPr>
          <w:sz w:val="24"/>
          <w:szCs w:val="24"/>
        </w:rPr>
        <w:t xml:space="preserve">classification, the </w:t>
      </w:r>
      <w:r w:rsidR="004326A8" w:rsidRPr="00A20836">
        <w:rPr>
          <w:sz w:val="24"/>
          <w:szCs w:val="24"/>
        </w:rPr>
        <w:t xml:space="preserve">overall </w:t>
      </w:r>
      <w:r w:rsidR="00370A81" w:rsidRPr="00A20836">
        <w:rPr>
          <w:sz w:val="24"/>
          <w:szCs w:val="24"/>
        </w:rPr>
        <w:t xml:space="preserve">AUC </w:t>
      </w:r>
      <w:r w:rsidR="009B3AD8" w:rsidRPr="00A20836">
        <w:rPr>
          <w:sz w:val="24"/>
          <w:szCs w:val="24"/>
        </w:rPr>
        <w:t>was</w:t>
      </w:r>
      <w:r w:rsidR="00370A81" w:rsidRPr="00A20836">
        <w:rPr>
          <w:sz w:val="24"/>
          <w:szCs w:val="24"/>
        </w:rPr>
        <w:t xml:space="preserve"> 0.82</w:t>
      </w:r>
      <w:r w:rsidR="000C360E" w:rsidRPr="00A20836">
        <w:rPr>
          <w:sz w:val="24"/>
          <w:szCs w:val="24"/>
        </w:rPr>
        <w:t>2</w:t>
      </w:r>
      <w:r w:rsidR="00370A81" w:rsidRPr="00A20836">
        <w:rPr>
          <w:sz w:val="24"/>
          <w:szCs w:val="24"/>
        </w:rPr>
        <w:t xml:space="preserve"> (</w:t>
      </w:r>
      <w:r w:rsidR="009B3AD8" w:rsidRPr="00A20836">
        <w:rPr>
          <w:sz w:val="24"/>
          <w:szCs w:val="24"/>
        </w:rPr>
        <w:t>95%</w:t>
      </w:r>
      <w:r w:rsidR="002D4CC2" w:rsidRPr="00A20836">
        <w:rPr>
          <w:sz w:val="24"/>
          <w:szCs w:val="24"/>
        </w:rPr>
        <w:t xml:space="preserve"> confidence interval [</w:t>
      </w:r>
      <w:r w:rsidR="009B3AD8" w:rsidRPr="00A20836">
        <w:rPr>
          <w:sz w:val="24"/>
          <w:szCs w:val="24"/>
        </w:rPr>
        <w:t>CI</w:t>
      </w:r>
      <w:r w:rsidR="002D4CC2" w:rsidRPr="00A20836">
        <w:rPr>
          <w:sz w:val="24"/>
          <w:szCs w:val="24"/>
        </w:rPr>
        <w:t>]</w:t>
      </w:r>
      <w:r w:rsidR="009B3AD8" w:rsidRPr="00A20836">
        <w:rPr>
          <w:sz w:val="24"/>
          <w:szCs w:val="24"/>
        </w:rPr>
        <w:t xml:space="preserve"> </w:t>
      </w:r>
      <w:r w:rsidR="00370A81" w:rsidRPr="00A20836">
        <w:rPr>
          <w:sz w:val="24"/>
          <w:szCs w:val="24"/>
        </w:rPr>
        <w:t>0.820</w:t>
      </w:r>
      <w:r w:rsidR="009B3AD8" w:rsidRPr="00A20836">
        <w:rPr>
          <w:sz w:val="24"/>
          <w:szCs w:val="24"/>
        </w:rPr>
        <w:t>-</w:t>
      </w:r>
      <w:r w:rsidR="00370A81" w:rsidRPr="00A20836">
        <w:rPr>
          <w:sz w:val="24"/>
          <w:szCs w:val="24"/>
        </w:rPr>
        <w:t xml:space="preserve">0.824) and using the AJCC6 </w:t>
      </w:r>
      <w:r w:rsidR="009B3AD8" w:rsidRPr="00A20836">
        <w:rPr>
          <w:sz w:val="24"/>
          <w:szCs w:val="24"/>
        </w:rPr>
        <w:t xml:space="preserve">stage </w:t>
      </w:r>
      <w:r w:rsidR="00370A81" w:rsidRPr="00A20836">
        <w:rPr>
          <w:sz w:val="24"/>
          <w:szCs w:val="24"/>
        </w:rPr>
        <w:t xml:space="preserve">classification, </w:t>
      </w:r>
      <w:r w:rsidR="009B3AD8" w:rsidRPr="00A20836">
        <w:rPr>
          <w:sz w:val="24"/>
          <w:szCs w:val="24"/>
        </w:rPr>
        <w:t xml:space="preserve">the overall </w:t>
      </w:r>
      <w:r w:rsidR="00370A81" w:rsidRPr="00A20836">
        <w:rPr>
          <w:sz w:val="24"/>
          <w:szCs w:val="24"/>
        </w:rPr>
        <w:t>AUC</w:t>
      </w:r>
      <w:r w:rsidR="009B3AD8" w:rsidRPr="00A20836">
        <w:rPr>
          <w:sz w:val="24"/>
          <w:szCs w:val="24"/>
        </w:rPr>
        <w:t xml:space="preserve"> was</w:t>
      </w:r>
      <w:r w:rsidR="00370A81" w:rsidRPr="00A20836">
        <w:rPr>
          <w:sz w:val="24"/>
          <w:szCs w:val="24"/>
        </w:rPr>
        <w:t xml:space="preserve"> 0.84</w:t>
      </w:r>
      <w:r w:rsidR="000C360E" w:rsidRPr="00A20836">
        <w:rPr>
          <w:sz w:val="24"/>
          <w:szCs w:val="24"/>
        </w:rPr>
        <w:t>2</w:t>
      </w:r>
      <w:r w:rsidR="00370A81" w:rsidRPr="00A20836">
        <w:rPr>
          <w:sz w:val="24"/>
          <w:szCs w:val="24"/>
        </w:rPr>
        <w:t xml:space="preserve"> (</w:t>
      </w:r>
      <w:r w:rsidR="00F01425" w:rsidRPr="00A20836">
        <w:rPr>
          <w:sz w:val="24"/>
          <w:szCs w:val="24"/>
        </w:rPr>
        <w:t xml:space="preserve">95%CI </w:t>
      </w:r>
      <w:r w:rsidR="00370A81" w:rsidRPr="00A20836">
        <w:rPr>
          <w:sz w:val="24"/>
          <w:szCs w:val="24"/>
        </w:rPr>
        <w:t>0.840</w:t>
      </w:r>
      <w:r w:rsidR="009B3AD8" w:rsidRPr="00A20836">
        <w:rPr>
          <w:sz w:val="24"/>
          <w:szCs w:val="24"/>
        </w:rPr>
        <w:t>-</w:t>
      </w:r>
      <w:r w:rsidR="00370A81" w:rsidRPr="00A20836">
        <w:rPr>
          <w:sz w:val="24"/>
          <w:szCs w:val="24"/>
        </w:rPr>
        <w:t xml:space="preserve">0.843) (see also </w:t>
      </w:r>
      <w:r w:rsidR="009B3AD8" w:rsidRPr="00A20836">
        <w:rPr>
          <w:sz w:val="24"/>
          <w:szCs w:val="24"/>
        </w:rPr>
        <w:t>Supplementa</w:t>
      </w:r>
      <w:r w:rsidR="00C005D0" w:rsidRPr="00A20836">
        <w:rPr>
          <w:sz w:val="24"/>
          <w:szCs w:val="24"/>
        </w:rPr>
        <w:t>l</w:t>
      </w:r>
      <w:r w:rsidR="009B3AD8" w:rsidRPr="00A20836">
        <w:rPr>
          <w:sz w:val="24"/>
          <w:szCs w:val="24"/>
        </w:rPr>
        <w:t xml:space="preserve"> Figure </w:t>
      </w:r>
      <w:r w:rsidR="008E30AA" w:rsidRPr="00A20836">
        <w:rPr>
          <w:sz w:val="24"/>
          <w:szCs w:val="24"/>
        </w:rPr>
        <w:t>6</w:t>
      </w:r>
      <w:r w:rsidR="00370A81" w:rsidRPr="00A20836">
        <w:rPr>
          <w:sz w:val="24"/>
          <w:szCs w:val="24"/>
        </w:rPr>
        <w:t>).</w:t>
      </w:r>
      <w:r w:rsidR="003A5152" w:rsidRPr="00A20836">
        <w:rPr>
          <w:sz w:val="24"/>
          <w:szCs w:val="24"/>
        </w:rPr>
        <w:t xml:space="preserve"> </w:t>
      </w:r>
      <w:r w:rsidR="009B3AD8" w:rsidRPr="00A20836">
        <w:rPr>
          <w:sz w:val="24"/>
          <w:szCs w:val="24"/>
        </w:rPr>
        <w:t>AUC r</w:t>
      </w:r>
      <w:r w:rsidR="003A5152" w:rsidRPr="00A20836">
        <w:rPr>
          <w:sz w:val="24"/>
          <w:szCs w:val="24"/>
        </w:rPr>
        <w:t xml:space="preserve">esults </w:t>
      </w:r>
      <w:r w:rsidR="00C46D24" w:rsidRPr="00A20836">
        <w:rPr>
          <w:sz w:val="24"/>
          <w:szCs w:val="24"/>
        </w:rPr>
        <w:t xml:space="preserve">stratified by tumor and patient characteristics </w:t>
      </w:r>
      <w:r w:rsidR="003A5152" w:rsidRPr="00A20836">
        <w:rPr>
          <w:sz w:val="24"/>
          <w:szCs w:val="24"/>
        </w:rPr>
        <w:t xml:space="preserve">are given in </w:t>
      </w:r>
      <w:r w:rsidR="00A13A9E" w:rsidRPr="00A20836">
        <w:rPr>
          <w:sz w:val="24"/>
          <w:szCs w:val="24"/>
        </w:rPr>
        <w:t xml:space="preserve">Supplemental Tables </w:t>
      </w:r>
      <w:r w:rsidR="001969D4">
        <w:rPr>
          <w:sz w:val="24"/>
          <w:szCs w:val="24"/>
        </w:rPr>
        <w:t>5</w:t>
      </w:r>
      <w:r w:rsidR="00A13A9E" w:rsidRPr="00A20836">
        <w:rPr>
          <w:sz w:val="24"/>
          <w:szCs w:val="24"/>
        </w:rPr>
        <w:t>-</w:t>
      </w:r>
      <w:r w:rsidR="001969D4">
        <w:rPr>
          <w:sz w:val="24"/>
          <w:szCs w:val="24"/>
        </w:rPr>
        <w:t>10</w:t>
      </w:r>
      <w:r w:rsidR="003A5152" w:rsidRPr="00A20836">
        <w:rPr>
          <w:sz w:val="24"/>
          <w:szCs w:val="24"/>
        </w:rPr>
        <w:t>.</w:t>
      </w:r>
      <w:r w:rsidR="0015155D" w:rsidRPr="00A20836">
        <w:rPr>
          <w:sz w:val="24"/>
          <w:szCs w:val="24"/>
        </w:rPr>
        <w:t xml:space="preserve"> The</w:t>
      </w:r>
      <w:r w:rsidR="00F01425" w:rsidRPr="00A20836">
        <w:rPr>
          <w:sz w:val="24"/>
          <w:szCs w:val="24"/>
        </w:rPr>
        <w:t>y</w:t>
      </w:r>
      <w:r w:rsidR="007A03F0" w:rsidRPr="00A20836">
        <w:rPr>
          <w:sz w:val="24"/>
          <w:szCs w:val="24"/>
        </w:rPr>
        <w:t xml:space="preserve"> were</w:t>
      </w:r>
      <w:r w:rsidR="0015155D" w:rsidRPr="00A20836">
        <w:rPr>
          <w:sz w:val="24"/>
          <w:szCs w:val="24"/>
        </w:rPr>
        <w:t xml:space="preserve"> generally </w:t>
      </w:r>
      <w:proofErr w:type="gramStart"/>
      <w:r w:rsidR="0015155D" w:rsidRPr="00A20836">
        <w:rPr>
          <w:sz w:val="24"/>
          <w:szCs w:val="24"/>
        </w:rPr>
        <w:t>similar to</w:t>
      </w:r>
      <w:proofErr w:type="gramEnd"/>
      <w:r w:rsidR="0015155D" w:rsidRPr="00A20836">
        <w:rPr>
          <w:sz w:val="24"/>
          <w:szCs w:val="24"/>
        </w:rPr>
        <w:t xml:space="preserve"> the AUCs for the overall population, except when stratifying by stage, where the AUC values are</w:t>
      </w:r>
      <w:r w:rsidR="00641309" w:rsidRPr="00A20836">
        <w:rPr>
          <w:sz w:val="24"/>
          <w:szCs w:val="24"/>
        </w:rPr>
        <w:t xml:space="preserve"> noticeably</w:t>
      </w:r>
      <w:r w:rsidR="0015155D" w:rsidRPr="00A20836">
        <w:rPr>
          <w:sz w:val="24"/>
          <w:szCs w:val="24"/>
        </w:rPr>
        <w:t xml:space="preserve"> lower. Th</w:t>
      </w:r>
      <w:r w:rsidR="00DD04C4" w:rsidRPr="00A20836">
        <w:rPr>
          <w:sz w:val="24"/>
          <w:szCs w:val="24"/>
        </w:rPr>
        <w:t>is</w:t>
      </w:r>
      <w:r w:rsidR="0015155D" w:rsidRPr="00A20836">
        <w:rPr>
          <w:sz w:val="24"/>
          <w:szCs w:val="24"/>
        </w:rPr>
        <w:t xml:space="preserve"> decrease</w:t>
      </w:r>
      <w:r w:rsidR="00641309" w:rsidRPr="00A20836">
        <w:rPr>
          <w:sz w:val="24"/>
          <w:szCs w:val="24"/>
        </w:rPr>
        <w:t>s</w:t>
      </w:r>
      <w:r w:rsidR="0015155D" w:rsidRPr="00A20836">
        <w:rPr>
          <w:sz w:val="24"/>
          <w:szCs w:val="24"/>
        </w:rPr>
        <w:t xml:space="preserve"> in the AUCs for stage-stratified analyses arise </w:t>
      </w:r>
      <w:bookmarkStart w:id="1" w:name="_Hlk152854520"/>
      <w:r w:rsidR="0015155D" w:rsidRPr="00A20836">
        <w:rPr>
          <w:sz w:val="24"/>
          <w:szCs w:val="24"/>
        </w:rPr>
        <w:t xml:space="preserve">because stage is a very strong predictor </w:t>
      </w:r>
      <w:r w:rsidR="008C7A77" w:rsidRPr="00A20836">
        <w:rPr>
          <w:sz w:val="24"/>
          <w:szCs w:val="24"/>
        </w:rPr>
        <w:t xml:space="preserve">in the </w:t>
      </w:r>
      <w:r w:rsidR="00F01425" w:rsidRPr="00A20836">
        <w:rPr>
          <w:sz w:val="24"/>
          <w:szCs w:val="24"/>
        </w:rPr>
        <w:t xml:space="preserve">cure </w:t>
      </w:r>
      <w:r w:rsidR="008C7A77" w:rsidRPr="00A20836">
        <w:rPr>
          <w:sz w:val="24"/>
          <w:szCs w:val="24"/>
        </w:rPr>
        <w:t>model</w:t>
      </w:r>
      <w:r w:rsidR="00F01425" w:rsidRPr="00A20836">
        <w:rPr>
          <w:sz w:val="24"/>
          <w:szCs w:val="24"/>
        </w:rPr>
        <w:t>s</w:t>
      </w:r>
      <w:r w:rsidR="0015155D" w:rsidRPr="00A20836">
        <w:rPr>
          <w:sz w:val="24"/>
          <w:szCs w:val="24"/>
        </w:rPr>
        <w:t>, and this predictive contribution is not available when all the patients have the same stage.</w:t>
      </w:r>
      <w:bookmarkEnd w:id="1"/>
    </w:p>
    <w:p w14:paraId="4DDE2304" w14:textId="77777777" w:rsidR="005902B1" w:rsidRPr="00A20836" w:rsidRDefault="005902B1">
      <w:pPr>
        <w:rPr>
          <w:sz w:val="24"/>
          <w:szCs w:val="24"/>
        </w:rPr>
      </w:pPr>
      <w:r w:rsidRPr="00A20836">
        <w:rPr>
          <w:sz w:val="24"/>
          <w:szCs w:val="24"/>
        </w:rPr>
        <w:br w:type="page"/>
      </w:r>
    </w:p>
    <w:p w14:paraId="3D5C856E" w14:textId="120BD016" w:rsidR="004414C3" w:rsidRDefault="005902B1" w:rsidP="005902B1">
      <w:pPr>
        <w:rPr>
          <w:rFonts w:cstheme="minorHAnsi"/>
          <w:b/>
          <w:bCs/>
          <w:sz w:val="24"/>
          <w:szCs w:val="24"/>
        </w:rPr>
      </w:pPr>
      <w:r w:rsidRPr="00A20836">
        <w:rPr>
          <w:rFonts w:cstheme="minorHAnsi"/>
          <w:b/>
          <w:bCs/>
          <w:sz w:val="24"/>
          <w:szCs w:val="24"/>
        </w:rPr>
        <w:lastRenderedPageBreak/>
        <w:t xml:space="preserve">Supplemental Table 1. </w:t>
      </w:r>
      <w:r w:rsidR="004414C3">
        <w:rPr>
          <w:rFonts w:cstheme="minorHAnsi"/>
          <w:b/>
          <w:bCs/>
          <w:sz w:val="24"/>
          <w:szCs w:val="24"/>
        </w:rPr>
        <w:t>Causes of death among colorectal cancer patients who received a solid organ transplant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414C3" w14:paraId="0184FACF" w14:textId="77777777" w:rsidTr="000C3FB5">
        <w:tc>
          <w:tcPr>
            <w:tcW w:w="4675" w:type="dxa"/>
            <w:tcBorders>
              <w:top w:val="single" w:sz="4" w:space="0" w:color="auto"/>
              <w:bottom w:val="single" w:sz="4" w:space="0" w:color="auto"/>
            </w:tcBorders>
          </w:tcPr>
          <w:p w14:paraId="12C9FB71" w14:textId="7143610A" w:rsidR="004414C3" w:rsidRDefault="004414C3" w:rsidP="005902B1">
            <w:pPr>
              <w:rPr>
                <w:rFonts w:cstheme="minorHAnsi"/>
                <w:b/>
                <w:bCs/>
                <w:sz w:val="24"/>
                <w:szCs w:val="24"/>
              </w:rPr>
            </w:pPr>
            <w:r>
              <w:rPr>
                <w:rFonts w:cstheme="minorHAnsi"/>
                <w:b/>
                <w:bCs/>
                <w:sz w:val="24"/>
                <w:szCs w:val="24"/>
              </w:rPr>
              <w:t>Cause of death</w:t>
            </w:r>
          </w:p>
        </w:tc>
        <w:tc>
          <w:tcPr>
            <w:tcW w:w="4675" w:type="dxa"/>
            <w:tcBorders>
              <w:top w:val="single" w:sz="4" w:space="0" w:color="auto"/>
              <w:bottom w:val="single" w:sz="4" w:space="0" w:color="auto"/>
            </w:tcBorders>
          </w:tcPr>
          <w:p w14:paraId="69BFE36F" w14:textId="17F250AD" w:rsidR="004414C3" w:rsidRDefault="004414C3" w:rsidP="00DA6AA8">
            <w:pPr>
              <w:jc w:val="center"/>
              <w:rPr>
                <w:rFonts w:cstheme="minorHAnsi"/>
                <w:b/>
                <w:bCs/>
                <w:sz w:val="24"/>
                <w:szCs w:val="24"/>
              </w:rPr>
            </w:pPr>
            <w:r>
              <w:rPr>
                <w:rFonts w:cstheme="minorHAnsi"/>
                <w:b/>
                <w:bCs/>
                <w:sz w:val="24"/>
                <w:szCs w:val="24"/>
              </w:rPr>
              <w:t>Number of patients (percentage of deaths)</w:t>
            </w:r>
          </w:p>
        </w:tc>
      </w:tr>
      <w:tr w:rsidR="004414C3" w14:paraId="6FC4CB90" w14:textId="77777777" w:rsidTr="000C3FB5">
        <w:tc>
          <w:tcPr>
            <w:tcW w:w="4675" w:type="dxa"/>
            <w:tcBorders>
              <w:top w:val="single" w:sz="4" w:space="0" w:color="auto"/>
            </w:tcBorders>
          </w:tcPr>
          <w:p w14:paraId="659696BD" w14:textId="0ABEE1B4" w:rsidR="004414C3" w:rsidRPr="00DA6AA8" w:rsidRDefault="004414C3" w:rsidP="005902B1">
            <w:pPr>
              <w:rPr>
                <w:rFonts w:cstheme="minorHAnsi"/>
                <w:sz w:val="24"/>
                <w:szCs w:val="24"/>
              </w:rPr>
            </w:pPr>
            <w:r>
              <w:rPr>
                <w:rFonts w:cstheme="minorHAnsi"/>
                <w:sz w:val="24"/>
                <w:szCs w:val="24"/>
              </w:rPr>
              <w:t>Cancer</w:t>
            </w:r>
          </w:p>
        </w:tc>
        <w:tc>
          <w:tcPr>
            <w:tcW w:w="4675" w:type="dxa"/>
            <w:tcBorders>
              <w:top w:val="single" w:sz="4" w:space="0" w:color="auto"/>
            </w:tcBorders>
          </w:tcPr>
          <w:p w14:paraId="5D21ABB3" w14:textId="1027AE46" w:rsidR="004414C3" w:rsidRPr="00DA6AA8" w:rsidRDefault="004414C3" w:rsidP="00DA6AA8">
            <w:pPr>
              <w:jc w:val="center"/>
              <w:rPr>
                <w:rFonts w:cstheme="minorHAnsi"/>
                <w:sz w:val="24"/>
                <w:szCs w:val="24"/>
              </w:rPr>
            </w:pPr>
            <w:r>
              <w:rPr>
                <w:rFonts w:cstheme="minorHAnsi"/>
                <w:sz w:val="24"/>
                <w:szCs w:val="24"/>
              </w:rPr>
              <w:t>101 (25.9)</w:t>
            </w:r>
          </w:p>
        </w:tc>
      </w:tr>
      <w:tr w:rsidR="004414C3" w14:paraId="271925F1" w14:textId="77777777" w:rsidTr="000C3FB5">
        <w:tc>
          <w:tcPr>
            <w:tcW w:w="4675" w:type="dxa"/>
          </w:tcPr>
          <w:p w14:paraId="6BC255D6" w14:textId="493DB286" w:rsidR="004414C3" w:rsidRPr="00DA6AA8" w:rsidRDefault="004414C3" w:rsidP="005902B1">
            <w:pPr>
              <w:rPr>
                <w:rFonts w:cstheme="minorHAnsi"/>
                <w:sz w:val="24"/>
                <w:szCs w:val="24"/>
              </w:rPr>
            </w:pPr>
            <w:r>
              <w:rPr>
                <w:rFonts w:cstheme="minorHAnsi"/>
                <w:sz w:val="24"/>
                <w:szCs w:val="24"/>
              </w:rPr>
              <w:t xml:space="preserve">  Colorectal cancer</w:t>
            </w:r>
          </w:p>
        </w:tc>
        <w:tc>
          <w:tcPr>
            <w:tcW w:w="4675" w:type="dxa"/>
          </w:tcPr>
          <w:p w14:paraId="1963DCC5" w14:textId="22B6F0DF" w:rsidR="004414C3" w:rsidRPr="00DA6AA8" w:rsidRDefault="004414C3" w:rsidP="00DA6AA8">
            <w:pPr>
              <w:jc w:val="center"/>
              <w:rPr>
                <w:rFonts w:cstheme="minorHAnsi"/>
                <w:sz w:val="24"/>
                <w:szCs w:val="24"/>
              </w:rPr>
            </w:pPr>
            <w:r>
              <w:rPr>
                <w:rFonts w:cstheme="minorHAnsi"/>
                <w:sz w:val="24"/>
                <w:szCs w:val="24"/>
              </w:rPr>
              <w:t>28 (7.2)</w:t>
            </w:r>
          </w:p>
        </w:tc>
      </w:tr>
      <w:tr w:rsidR="004414C3" w14:paraId="72404F3F" w14:textId="77777777" w:rsidTr="000C3FB5">
        <w:tc>
          <w:tcPr>
            <w:tcW w:w="4675" w:type="dxa"/>
          </w:tcPr>
          <w:p w14:paraId="0AD1671F" w14:textId="7BAA34EB" w:rsidR="004414C3" w:rsidRPr="00DA6AA8" w:rsidRDefault="004414C3" w:rsidP="005902B1">
            <w:pPr>
              <w:rPr>
                <w:rFonts w:cstheme="minorHAnsi"/>
                <w:sz w:val="24"/>
                <w:szCs w:val="24"/>
              </w:rPr>
            </w:pPr>
            <w:r>
              <w:rPr>
                <w:rFonts w:cstheme="minorHAnsi"/>
                <w:sz w:val="24"/>
                <w:szCs w:val="24"/>
              </w:rPr>
              <w:t xml:space="preserve">  Other cancer</w:t>
            </w:r>
          </w:p>
        </w:tc>
        <w:tc>
          <w:tcPr>
            <w:tcW w:w="4675" w:type="dxa"/>
          </w:tcPr>
          <w:p w14:paraId="1E6DB833" w14:textId="43C98949" w:rsidR="004414C3" w:rsidRPr="00DA6AA8" w:rsidRDefault="004414C3" w:rsidP="00DA6AA8">
            <w:pPr>
              <w:jc w:val="center"/>
              <w:rPr>
                <w:rFonts w:cstheme="minorHAnsi"/>
                <w:sz w:val="24"/>
                <w:szCs w:val="24"/>
              </w:rPr>
            </w:pPr>
            <w:r>
              <w:rPr>
                <w:rFonts w:cstheme="minorHAnsi"/>
                <w:sz w:val="24"/>
                <w:szCs w:val="24"/>
              </w:rPr>
              <w:t>73 (18.7)</w:t>
            </w:r>
          </w:p>
        </w:tc>
      </w:tr>
      <w:tr w:rsidR="004414C3" w14:paraId="3313780C" w14:textId="77777777" w:rsidTr="000C3FB5">
        <w:tc>
          <w:tcPr>
            <w:tcW w:w="4675" w:type="dxa"/>
          </w:tcPr>
          <w:p w14:paraId="282D121C" w14:textId="3FE93C01" w:rsidR="004414C3" w:rsidRPr="00DA6AA8" w:rsidRDefault="004414C3" w:rsidP="005902B1">
            <w:pPr>
              <w:rPr>
                <w:rFonts w:cstheme="minorHAnsi"/>
                <w:sz w:val="24"/>
                <w:szCs w:val="24"/>
              </w:rPr>
            </w:pPr>
            <w:r>
              <w:rPr>
                <w:rFonts w:cstheme="minorHAnsi"/>
                <w:sz w:val="24"/>
                <w:szCs w:val="24"/>
              </w:rPr>
              <w:t>Heart disease</w:t>
            </w:r>
          </w:p>
        </w:tc>
        <w:tc>
          <w:tcPr>
            <w:tcW w:w="4675" w:type="dxa"/>
          </w:tcPr>
          <w:p w14:paraId="641C7723" w14:textId="5B681C98" w:rsidR="004414C3" w:rsidRPr="00DA6AA8" w:rsidRDefault="004414C3" w:rsidP="00DA6AA8">
            <w:pPr>
              <w:jc w:val="center"/>
              <w:rPr>
                <w:rFonts w:cstheme="minorHAnsi"/>
                <w:sz w:val="24"/>
                <w:szCs w:val="24"/>
              </w:rPr>
            </w:pPr>
            <w:r>
              <w:rPr>
                <w:rFonts w:cstheme="minorHAnsi"/>
                <w:sz w:val="24"/>
                <w:szCs w:val="24"/>
              </w:rPr>
              <w:t>57 (14.6)</w:t>
            </w:r>
          </w:p>
        </w:tc>
      </w:tr>
      <w:tr w:rsidR="004414C3" w14:paraId="3B0B601F" w14:textId="77777777" w:rsidTr="000C3FB5">
        <w:tc>
          <w:tcPr>
            <w:tcW w:w="4675" w:type="dxa"/>
          </w:tcPr>
          <w:p w14:paraId="0CF12148" w14:textId="1155491C" w:rsidR="004414C3" w:rsidRPr="00DA6AA8" w:rsidRDefault="004414C3" w:rsidP="005902B1">
            <w:pPr>
              <w:rPr>
                <w:rFonts w:cstheme="minorHAnsi"/>
                <w:sz w:val="24"/>
                <w:szCs w:val="24"/>
              </w:rPr>
            </w:pPr>
            <w:r>
              <w:rPr>
                <w:rFonts w:cstheme="minorHAnsi"/>
                <w:sz w:val="24"/>
                <w:szCs w:val="24"/>
              </w:rPr>
              <w:t>Kidney disease</w:t>
            </w:r>
          </w:p>
        </w:tc>
        <w:tc>
          <w:tcPr>
            <w:tcW w:w="4675" w:type="dxa"/>
          </w:tcPr>
          <w:p w14:paraId="19966E1F" w14:textId="023C9A33" w:rsidR="004414C3" w:rsidRPr="00DA6AA8" w:rsidRDefault="004414C3" w:rsidP="00DA6AA8">
            <w:pPr>
              <w:jc w:val="center"/>
              <w:rPr>
                <w:rFonts w:cstheme="minorHAnsi"/>
                <w:sz w:val="24"/>
                <w:szCs w:val="24"/>
              </w:rPr>
            </w:pPr>
            <w:r>
              <w:rPr>
                <w:rFonts w:cstheme="minorHAnsi"/>
                <w:sz w:val="24"/>
                <w:szCs w:val="24"/>
              </w:rPr>
              <w:t>36 (9.2)</w:t>
            </w:r>
          </w:p>
        </w:tc>
      </w:tr>
      <w:tr w:rsidR="004414C3" w14:paraId="11D91C56" w14:textId="77777777" w:rsidTr="000C3FB5">
        <w:tc>
          <w:tcPr>
            <w:tcW w:w="4675" w:type="dxa"/>
          </w:tcPr>
          <w:p w14:paraId="3E735C54" w14:textId="336E7055" w:rsidR="004414C3" w:rsidRPr="00DA6AA8" w:rsidRDefault="004414C3" w:rsidP="005902B1">
            <w:pPr>
              <w:rPr>
                <w:rFonts w:cstheme="minorHAnsi"/>
                <w:sz w:val="24"/>
                <w:szCs w:val="24"/>
              </w:rPr>
            </w:pPr>
            <w:r>
              <w:rPr>
                <w:rFonts w:cstheme="minorHAnsi"/>
                <w:sz w:val="24"/>
                <w:szCs w:val="24"/>
              </w:rPr>
              <w:t>Diabetes mellitus</w:t>
            </w:r>
          </w:p>
        </w:tc>
        <w:tc>
          <w:tcPr>
            <w:tcW w:w="4675" w:type="dxa"/>
          </w:tcPr>
          <w:p w14:paraId="6AA9DEE6" w14:textId="7BBA6E08" w:rsidR="004414C3" w:rsidRPr="00DA6AA8" w:rsidRDefault="004414C3" w:rsidP="00DA6AA8">
            <w:pPr>
              <w:jc w:val="center"/>
              <w:rPr>
                <w:rFonts w:cstheme="minorHAnsi"/>
                <w:sz w:val="24"/>
                <w:szCs w:val="24"/>
              </w:rPr>
            </w:pPr>
            <w:r>
              <w:rPr>
                <w:rFonts w:cstheme="minorHAnsi"/>
                <w:sz w:val="24"/>
                <w:szCs w:val="24"/>
              </w:rPr>
              <w:t>30 (7.7)</w:t>
            </w:r>
          </w:p>
        </w:tc>
      </w:tr>
      <w:tr w:rsidR="004414C3" w14:paraId="2EE66C8A" w14:textId="77777777" w:rsidTr="000C3FB5">
        <w:tc>
          <w:tcPr>
            <w:tcW w:w="4675" w:type="dxa"/>
          </w:tcPr>
          <w:p w14:paraId="5120CF9B" w14:textId="171E27CA" w:rsidR="004414C3" w:rsidRPr="00DA6AA8" w:rsidRDefault="004414C3" w:rsidP="005902B1">
            <w:pPr>
              <w:rPr>
                <w:rFonts w:cstheme="minorHAnsi"/>
                <w:sz w:val="24"/>
                <w:szCs w:val="24"/>
              </w:rPr>
            </w:pPr>
            <w:r>
              <w:rPr>
                <w:rFonts w:cstheme="minorHAnsi"/>
                <w:sz w:val="24"/>
                <w:szCs w:val="24"/>
              </w:rPr>
              <w:t>Infection</w:t>
            </w:r>
          </w:p>
        </w:tc>
        <w:tc>
          <w:tcPr>
            <w:tcW w:w="4675" w:type="dxa"/>
          </w:tcPr>
          <w:p w14:paraId="72C94845" w14:textId="41705F97" w:rsidR="004414C3" w:rsidRPr="00DA6AA8" w:rsidRDefault="004414C3" w:rsidP="00DA6AA8">
            <w:pPr>
              <w:jc w:val="center"/>
              <w:rPr>
                <w:rFonts w:cstheme="minorHAnsi"/>
                <w:sz w:val="24"/>
                <w:szCs w:val="24"/>
              </w:rPr>
            </w:pPr>
            <w:r>
              <w:rPr>
                <w:rFonts w:cstheme="minorHAnsi"/>
                <w:sz w:val="24"/>
                <w:szCs w:val="24"/>
              </w:rPr>
              <w:t>21 (5.4)</w:t>
            </w:r>
          </w:p>
        </w:tc>
      </w:tr>
      <w:tr w:rsidR="004414C3" w14:paraId="26806ABF" w14:textId="77777777" w:rsidTr="000C3FB5">
        <w:tc>
          <w:tcPr>
            <w:tcW w:w="4675" w:type="dxa"/>
          </w:tcPr>
          <w:p w14:paraId="29168F20" w14:textId="2D3252B1" w:rsidR="004414C3" w:rsidRDefault="004414C3" w:rsidP="005902B1">
            <w:pPr>
              <w:rPr>
                <w:rFonts w:cstheme="minorHAnsi"/>
                <w:sz w:val="24"/>
                <w:szCs w:val="24"/>
              </w:rPr>
            </w:pPr>
            <w:r>
              <w:rPr>
                <w:rFonts w:cstheme="minorHAnsi"/>
                <w:sz w:val="24"/>
                <w:szCs w:val="24"/>
              </w:rPr>
              <w:t>Cerebrovascular disease</w:t>
            </w:r>
          </w:p>
        </w:tc>
        <w:tc>
          <w:tcPr>
            <w:tcW w:w="4675" w:type="dxa"/>
          </w:tcPr>
          <w:p w14:paraId="617D7F10" w14:textId="67815C6E" w:rsidR="004414C3" w:rsidRPr="004414C3" w:rsidRDefault="004414C3" w:rsidP="004414C3">
            <w:pPr>
              <w:jc w:val="center"/>
              <w:rPr>
                <w:rFonts w:cstheme="minorHAnsi"/>
                <w:sz w:val="24"/>
                <w:szCs w:val="24"/>
              </w:rPr>
            </w:pPr>
            <w:r>
              <w:rPr>
                <w:rFonts w:cstheme="minorHAnsi"/>
                <w:sz w:val="24"/>
                <w:szCs w:val="24"/>
              </w:rPr>
              <w:t>11 (2.8)</w:t>
            </w:r>
          </w:p>
        </w:tc>
      </w:tr>
      <w:tr w:rsidR="004414C3" w14:paraId="5E285608" w14:textId="77777777" w:rsidTr="000C3FB5">
        <w:tc>
          <w:tcPr>
            <w:tcW w:w="4675" w:type="dxa"/>
          </w:tcPr>
          <w:p w14:paraId="04FD842C" w14:textId="7E6D3477" w:rsidR="004414C3" w:rsidRDefault="004414C3" w:rsidP="005902B1">
            <w:pPr>
              <w:rPr>
                <w:rFonts w:cstheme="minorHAnsi"/>
                <w:sz w:val="24"/>
                <w:szCs w:val="24"/>
              </w:rPr>
            </w:pPr>
            <w:r>
              <w:rPr>
                <w:rFonts w:cstheme="minorHAnsi"/>
                <w:sz w:val="24"/>
                <w:szCs w:val="24"/>
              </w:rPr>
              <w:t>Other</w:t>
            </w:r>
            <w:r w:rsidR="001969D4">
              <w:rPr>
                <w:rFonts w:cstheme="minorHAnsi"/>
                <w:sz w:val="24"/>
                <w:szCs w:val="24"/>
              </w:rPr>
              <w:t>/unknown</w:t>
            </w:r>
          </w:p>
        </w:tc>
        <w:tc>
          <w:tcPr>
            <w:tcW w:w="4675" w:type="dxa"/>
          </w:tcPr>
          <w:p w14:paraId="0CC434C0" w14:textId="4E6B70AE" w:rsidR="004414C3" w:rsidRPr="004414C3" w:rsidRDefault="001969D4" w:rsidP="00DA6AA8">
            <w:pPr>
              <w:jc w:val="center"/>
              <w:rPr>
                <w:rFonts w:cstheme="minorHAnsi"/>
                <w:sz w:val="24"/>
                <w:szCs w:val="24"/>
              </w:rPr>
            </w:pPr>
            <w:r>
              <w:rPr>
                <w:rFonts w:cstheme="minorHAnsi"/>
                <w:sz w:val="24"/>
                <w:szCs w:val="24"/>
              </w:rPr>
              <w:t>134 (34.4)</w:t>
            </w:r>
          </w:p>
        </w:tc>
      </w:tr>
    </w:tbl>
    <w:p w14:paraId="507D9693" w14:textId="77777777" w:rsidR="004414C3" w:rsidRDefault="004414C3" w:rsidP="005902B1">
      <w:pPr>
        <w:rPr>
          <w:rFonts w:cstheme="minorHAnsi"/>
          <w:b/>
          <w:bCs/>
          <w:sz w:val="24"/>
          <w:szCs w:val="24"/>
        </w:rPr>
      </w:pPr>
    </w:p>
    <w:p w14:paraId="55525F2A" w14:textId="77777777" w:rsidR="004414C3" w:rsidRDefault="004414C3">
      <w:pPr>
        <w:rPr>
          <w:rFonts w:cstheme="minorHAnsi"/>
          <w:b/>
          <w:bCs/>
          <w:sz w:val="24"/>
          <w:szCs w:val="24"/>
        </w:rPr>
      </w:pPr>
      <w:r>
        <w:rPr>
          <w:rFonts w:cstheme="minorHAnsi"/>
          <w:b/>
          <w:bCs/>
          <w:sz w:val="24"/>
          <w:szCs w:val="24"/>
        </w:rPr>
        <w:br w:type="page"/>
      </w:r>
    </w:p>
    <w:p w14:paraId="5F669C13" w14:textId="77777777" w:rsidR="004414C3" w:rsidRDefault="004414C3" w:rsidP="005902B1">
      <w:pPr>
        <w:rPr>
          <w:rFonts w:cstheme="minorHAnsi"/>
          <w:b/>
          <w:bCs/>
          <w:sz w:val="24"/>
          <w:szCs w:val="24"/>
        </w:rPr>
      </w:pPr>
    </w:p>
    <w:p w14:paraId="5FDBF0B7" w14:textId="610096DB" w:rsidR="005902B1" w:rsidRPr="00A20836" w:rsidRDefault="004414C3" w:rsidP="005902B1">
      <w:pPr>
        <w:rPr>
          <w:rFonts w:cstheme="minorHAnsi"/>
          <w:b/>
          <w:bCs/>
          <w:sz w:val="24"/>
          <w:szCs w:val="24"/>
        </w:rPr>
      </w:pPr>
      <w:r>
        <w:rPr>
          <w:rFonts w:cstheme="minorHAnsi"/>
          <w:b/>
          <w:bCs/>
          <w:sz w:val="24"/>
          <w:szCs w:val="24"/>
        </w:rPr>
        <w:t xml:space="preserve">Supplemental Table </w:t>
      </w:r>
      <w:r w:rsidRPr="001969D4">
        <w:rPr>
          <w:rFonts w:cstheme="minorHAnsi"/>
          <w:b/>
          <w:bCs/>
          <w:sz w:val="24"/>
          <w:szCs w:val="24"/>
        </w:rPr>
        <w:t>2A</w:t>
      </w:r>
      <w:r>
        <w:rPr>
          <w:rFonts w:cstheme="minorHAnsi"/>
          <w:b/>
          <w:bCs/>
          <w:sz w:val="24"/>
          <w:szCs w:val="24"/>
        </w:rPr>
        <w:t xml:space="preserve">. </w:t>
      </w:r>
      <w:r w:rsidR="005902B1" w:rsidRPr="00A20836">
        <w:rPr>
          <w:rFonts w:cstheme="minorHAnsi"/>
          <w:b/>
          <w:bCs/>
          <w:sz w:val="24"/>
          <w:szCs w:val="24"/>
        </w:rPr>
        <w:t xml:space="preserve">Comparison of transplanted colorectal cancer patients according to five-year cancer-specific survival </w:t>
      </w:r>
      <w:r w:rsidR="00F02C9E" w:rsidRPr="00A20836">
        <w:rPr>
          <w:rFonts w:cstheme="minorHAnsi"/>
          <w:b/>
          <w:bCs/>
          <w:sz w:val="24"/>
          <w:szCs w:val="24"/>
        </w:rPr>
        <w:t>probability</w:t>
      </w:r>
      <w:r w:rsidR="00F01425" w:rsidRPr="00A20836">
        <w:rPr>
          <w:rFonts w:cstheme="minorHAnsi"/>
          <w:b/>
          <w:bCs/>
          <w:sz w:val="24"/>
          <w:szCs w:val="24"/>
        </w:rPr>
        <w:t xml:space="preserve"> </w:t>
      </w:r>
      <w:r w:rsidR="00153085" w:rsidRPr="00A20836">
        <w:rPr>
          <w:rFonts w:cstheme="minorHAnsi"/>
          <w:b/>
          <w:bCs/>
          <w:sz w:val="24"/>
          <w:szCs w:val="24"/>
        </w:rPr>
        <w:t>(</w:t>
      </w:r>
      <w:r w:rsidR="00F01425" w:rsidRPr="00A20836">
        <w:rPr>
          <w:rFonts w:cstheme="minorHAnsi"/>
          <w:b/>
          <w:bCs/>
          <w:sz w:val="24"/>
          <w:szCs w:val="24"/>
        </w:rPr>
        <w:t>5yCSS</w:t>
      </w:r>
      <w:r w:rsidR="00153085" w:rsidRPr="00A20836">
        <w:rPr>
          <w:rFonts w:cstheme="minorHAnsi"/>
          <w:b/>
          <w:bCs/>
          <w:sz w:val="24"/>
          <w:szCs w:val="24"/>
        </w:rPr>
        <w:t>)</w:t>
      </w:r>
      <w:r w:rsidR="00F01425" w:rsidRPr="00A20836">
        <w:rPr>
          <w:rFonts w:cstheme="minorHAnsi"/>
          <w:b/>
          <w:bCs/>
          <w:sz w:val="24"/>
          <w:szCs w:val="24"/>
        </w:rPr>
        <w:t xml:space="preserve"> </w:t>
      </w:r>
      <w:r w:rsidR="005902B1" w:rsidRPr="00A20836">
        <w:rPr>
          <w:rFonts w:cstheme="minorHAnsi"/>
          <w:b/>
          <w:bCs/>
          <w:sz w:val="24"/>
          <w:szCs w:val="24"/>
        </w:rPr>
        <w:t xml:space="preserve">&lt; 0.90 vs. ≥ 0.90 at transplantation </w:t>
      </w:r>
    </w:p>
    <w:tbl>
      <w:tblPr>
        <w:tblStyle w:val="TableGrid"/>
        <w:tblpPr w:leftFromText="180" w:rightFromText="180" w:vertAnchor="page" w:horzAnchor="margin" w:tblpY="255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734"/>
        <w:gridCol w:w="3500"/>
      </w:tblGrid>
      <w:tr w:rsidR="005902B1" w:rsidRPr="00A20836" w14:paraId="23FD07D6" w14:textId="77777777" w:rsidTr="00FC3115">
        <w:tc>
          <w:tcPr>
            <w:tcW w:w="3116" w:type="dxa"/>
            <w:tcBorders>
              <w:top w:val="single" w:sz="4" w:space="0" w:color="auto"/>
              <w:bottom w:val="single" w:sz="4" w:space="0" w:color="auto"/>
            </w:tcBorders>
          </w:tcPr>
          <w:p w14:paraId="13AE859C" w14:textId="77777777" w:rsidR="005902B1" w:rsidRPr="00A20836" w:rsidRDefault="005902B1" w:rsidP="00FC3115"/>
        </w:tc>
        <w:tc>
          <w:tcPr>
            <w:tcW w:w="2734" w:type="dxa"/>
            <w:tcBorders>
              <w:top w:val="single" w:sz="4" w:space="0" w:color="auto"/>
              <w:bottom w:val="single" w:sz="4" w:space="0" w:color="auto"/>
            </w:tcBorders>
          </w:tcPr>
          <w:p w14:paraId="29485F15" w14:textId="169C9C36" w:rsidR="005902B1" w:rsidRPr="00A20836" w:rsidRDefault="0051687C" w:rsidP="00FC3115">
            <w:pPr>
              <w:jc w:val="center"/>
              <w:rPr>
                <w:b/>
                <w:bCs/>
              </w:rPr>
            </w:pPr>
            <w:r w:rsidRPr="00A20836">
              <w:rPr>
                <w:rFonts w:cstheme="minorHAnsi"/>
                <w:b/>
                <w:bCs/>
                <w:szCs w:val="24"/>
              </w:rPr>
              <w:t>5yCSS</w:t>
            </w:r>
            <w:r w:rsidRPr="00A20836" w:rsidDel="0051687C">
              <w:rPr>
                <w:b/>
                <w:bCs/>
              </w:rPr>
              <w:t xml:space="preserve"> </w:t>
            </w:r>
            <w:r w:rsidR="005902B1" w:rsidRPr="00A20836">
              <w:rPr>
                <w:b/>
                <w:bCs/>
              </w:rPr>
              <w:t>&lt; 0.90</w:t>
            </w:r>
          </w:p>
          <w:p w14:paraId="58745EF3" w14:textId="77777777" w:rsidR="005902B1" w:rsidRPr="00A20836" w:rsidRDefault="005902B1" w:rsidP="00FC3115">
            <w:pPr>
              <w:jc w:val="center"/>
              <w:rPr>
                <w:b/>
                <w:bCs/>
              </w:rPr>
            </w:pPr>
            <w:r w:rsidRPr="00A20836">
              <w:rPr>
                <w:b/>
                <w:bCs/>
              </w:rPr>
              <w:t>N (%)</w:t>
            </w:r>
          </w:p>
        </w:tc>
        <w:tc>
          <w:tcPr>
            <w:tcW w:w="3500" w:type="dxa"/>
            <w:tcBorders>
              <w:top w:val="single" w:sz="4" w:space="0" w:color="auto"/>
              <w:bottom w:val="single" w:sz="4" w:space="0" w:color="auto"/>
            </w:tcBorders>
          </w:tcPr>
          <w:p w14:paraId="036B8492" w14:textId="1121894E" w:rsidR="005902B1" w:rsidRPr="00A20836" w:rsidRDefault="0051687C" w:rsidP="00FC3115">
            <w:pPr>
              <w:jc w:val="center"/>
              <w:rPr>
                <w:b/>
                <w:bCs/>
              </w:rPr>
            </w:pPr>
            <w:r w:rsidRPr="00A20836">
              <w:rPr>
                <w:rFonts w:cstheme="minorHAnsi"/>
                <w:b/>
                <w:bCs/>
                <w:szCs w:val="24"/>
              </w:rPr>
              <w:t>5yCSS</w:t>
            </w:r>
            <w:r w:rsidRPr="00A20836" w:rsidDel="0051687C">
              <w:rPr>
                <w:b/>
                <w:bCs/>
              </w:rPr>
              <w:t xml:space="preserve"> </w:t>
            </w:r>
            <w:r w:rsidR="005902B1" w:rsidRPr="00A20836">
              <w:rPr>
                <w:b/>
                <w:bCs/>
              </w:rPr>
              <w:t>≥ 0.90</w:t>
            </w:r>
          </w:p>
          <w:p w14:paraId="4EC984EB" w14:textId="77777777" w:rsidR="005902B1" w:rsidRPr="00A20836" w:rsidRDefault="005902B1" w:rsidP="00FC3115">
            <w:pPr>
              <w:jc w:val="center"/>
              <w:rPr>
                <w:b/>
                <w:bCs/>
              </w:rPr>
            </w:pPr>
            <w:r w:rsidRPr="00A20836">
              <w:rPr>
                <w:b/>
                <w:bCs/>
              </w:rPr>
              <w:t>N (%)</w:t>
            </w:r>
          </w:p>
        </w:tc>
      </w:tr>
      <w:tr w:rsidR="005902B1" w:rsidRPr="00A20836" w14:paraId="08BBBBB4" w14:textId="77777777" w:rsidTr="00FC3115">
        <w:tc>
          <w:tcPr>
            <w:tcW w:w="3116" w:type="dxa"/>
            <w:tcBorders>
              <w:top w:val="single" w:sz="4" w:space="0" w:color="auto"/>
            </w:tcBorders>
          </w:tcPr>
          <w:p w14:paraId="3D2255C3" w14:textId="77777777" w:rsidR="005902B1" w:rsidRPr="00A20836" w:rsidRDefault="005902B1" w:rsidP="00FC3115">
            <w:r w:rsidRPr="00A20836">
              <w:t>Total</w:t>
            </w:r>
          </w:p>
        </w:tc>
        <w:tc>
          <w:tcPr>
            <w:tcW w:w="2734" w:type="dxa"/>
            <w:tcBorders>
              <w:top w:val="single" w:sz="4" w:space="0" w:color="auto"/>
            </w:tcBorders>
          </w:tcPr>
          <w:p w14:paraId="6940FC71" w14:textId="77777777" w:rsidR="005902B1" w:rsidRPr="00A20836" w:rsidRDefault="005902B1" w:rsidP="00FC3115">
            <w:pPr>
              <w:jc w:val="center"/>
            </w:pPr>
            <w:r w:rsidRPr="00A20836">
              <w:t>118 (100)</w:t>
            </w:r>
          </w:p>
        </w:tc>
        <w:tc>
          <w:tcPr>
            <w:tcW w:w="3500" w:type="dxa"/>
            <w:tcBorders>
              <w:top w:val="single" w:sz="4" w:space="0" w:color="auto"/>
            </w:tcBorders>
          </w:tcPr>
          <w:p w14:paraId="7D217CC0" w14:textId="77777777" w:rsidR="005902B1" w:rsidRPr="00A20836" w:rsidRDefault="005902B1" w:rsidP="00FC3115">
            <w:pPr>
              <w:jc w:val="center"/>
            </w:pPr>
            <w:r w:rsidRPr="00A20836">
              <w:t>838 (100)</w:t>
            </w:r>
          </w:p>
        </w:tc>
      </w:tr>
      <w:tr w:rsidR="005902B1" w:rsidRPr="00A20836" w14:paraId="41A2A6B7" w14:textId="77777777" w:rsidTr="00FC3115">
        <w:tc>
          <w:tcPr>
            <w:tcW w:w="3116" w:type="dxa"/>
          </w:tcPr>
          <w:p w14:paraId="251C95E0" w14:textId="77777777" w:rsidR="005902B1" w:rsidRPr="00A20836" w:rsidRDefault="005902B1" w:rsidP="00FC3115">
            <w:r w:rsidRPr="00A20836">
              <w:t>Subsite</w:t>
            </w:r>
          </w:p>
        </w:tc>
        <w:tc>
          <w:tcPr>
            <w:tcW w:w="2734" w:type="dxa"/>
          </w:tcPr>
          <w:p w14:paraId="54AE6FAA" w14:textId="77777777" w:rsidR="005902B1" w:rsidRPr="00A20836" w:rsidRDefault="005902B1" w:rsidP="00FC3115">
            <w:pPr>
              <w:jc w:val="center"/>
            </w:pPr>
          </w:p>
        </w:tc>
        <w:tc>
          <w:tcPr>
            <w:tcW w:w="3500" w:type="dxa"/>
          </w:tcPr>
          <w:p w14:paraId="42FEBCED" w14:textId="77777777" w:rsidR="005902B1" w:rsidRPr="00A20836" w:rsidRDefault="005902B1" w:rsidP="00FC3115">
            <w:pPr>
              <w:jc w:val="center"/>
            </w:pPr>
          </w:p>
        </w:tc>
      </w:tr>
      <w:tr w:rsidR="005902B1" w:rsidRPr="00A20836" w14:paraId="417C6EC5" w14:textId="77777777" w:rsidTr="00FC3115">
        <w:tc>
          <w:tcPr>
            <w:tcW w:w="3116" w:type="dxa"/>
          </w:tcPr>
          <w:p w14:paraId="17E2936C" w14:textId="77777777" w:rsidR="005902B1" w:rsidRPr="00A20836" w:rsidRDefault="005902B1" w:rsidP="00FC3115">
            <w:r w:rsidRPr="00A20836">
              <w:t xml:space="preserve">  Proximal colon</w:t>
            </w:r>
          </w:p>
        </w:tc>
        <w:tc>
          <w:tcPr>
            <w:tcW w:w="2734" w:type="dxa"/>
          </w:tcPr>
          <w:p w14:paraId="6A3E6103" w14:textId="77777777" w:rsidR="005902B1" w:rsidRPr="00A20836" w:rsidRDefault="005902B1" w:rsidP="00FC3115">
            <w:pPr>
              <w:jc w:val="center"/>
            </w:pPr>
            <w:r w:rsidRPr="00A20836">
              <w:t>38 (32.2)</w:t>
            </w:r>
          </w:p>
        </w:tc>
        <w:tc>
          <w:tcPr>
            <w:tcW w:w="3500" w:type="dxa"/>
          </w:tcPr>
          <w:p w14:paraId="761C9491" w14:textId="77777777" w:rsidR="005902B1" w:rsidRPr="00A20836" w:rsidRDefault="005902B1" w:rsidP="00FC3115">
            <w:pPr>
              <w:jc w:val="center"/>
            </w:pPr>
            <w:r w:rsidRPr="00A20836">
              <w:t>329 (39.3)</w:t>
            </w:r>
          </w:p>
        </w:tc>
      </w:tr>
      <w:tr w:rsidR="005902B1" w:rsidRPr="00A20836" w14:paraId="018F8B0F" w14:textId="77777777" w:rsidTr="00FC3115">
        <w:tc>
          <w:tcPr>
            <w:tcW w:w="3116" w:type="dxa"/>
          </w:tcPr>
          <w:p w14:paraId="5DB24B37" w14:textId="77777777" w:rsidR="005902B1" w:rsidRPr="00A20836" w:rsidRDefault="005902B1" w:rsidP="00FC3115">
            <w:r w:rsidRPr="00A20836">
              <w:t xml:space="preserve">  Distal colon</w:t>
            </w:r>
          </w:p>
        </w:tc>
        <w:tc>
          <w:tcPr>
            <w:tcW w:w="2734" w:type="dxa"/>
          </w:tcPr>
          <w:p w14:paraId="1BFC5A0B" w14:textId="77777777" w:rsidR="005902B1" w:rsidRPr="00A20836" w:rsidRDefault="005902B1" w:rsidP="00FC3115">
            <w:pPr>
              <w:jc w:val="center"/>
            </w:pPr>
            <w:r w:rsidRPr="00A20836">
              <w:t>46 (39.0)</w:t>
            </w:r>
          </w:p>
        </w:tc>
        <w:tc>
          <w:tcPr>
            <w:tcW w:w="3500" w:type="dxa"/>
          </w:tcPr>
          <w:p w14:paraId="3B172267" w14:textId="77777777" w:rsidR="005902B1" w:rsidRPr="00A20836" w:rsidRDefault="005902B1" w:rsidP="00FC3115">
            <w:pPr>
              <w:jc w:val="center"/>
            </w:pPr>
            <w:r w:rsidRPr="00A20836">
              <w:t>319 (38.1)</w:t>
            </w:r>
          </w:p>
        </w:tc>
      </w:tr>
      <w:tr w:rsidR="005902B1" w:rsidRPr="00A20836" w14:paraId="0F53157B" w14:textId="77777777" w:rsidTr="00FC3115">
        <w:tc>
          <w:tcPr>
            <w:tcW w:w="3116" w:type="dxa"/>
          </w:tcPr>
          <w:p w14:paraId="7AD6766B" w14:textId="77777777" w:rsidR="005902B1" w:rsidRPr="00A20836" w:rsidRDefault="005902B1" w:rsidP="00FC3115">
            <w:r w:rsidRPr="00A20836">
              <w:t xml:space="preserve">  Rectum</w:t>
            </w:r>
          </w:p>
        </w:tc>
        <w:tc>
          <w:tcPr>
            <w:tcW w:w="2734" w:type="dxa"/>
          </w:tcPr>
          <w:p w14:paraId="1089DB04" w14:textId="77777777" w:rsidR="005902B1" w:rsidRPr="00A20836" w:rsidRDefault="005902B1" w:rsidP="00FC3115">
            <w:pPr>
              <w:jc w:val="center"/>
            </w:pPr>
            <w:r w:rsidRPr="00A20836">
              <w:t>34 (28.8)</w:t>
            </w:r>
          </w:p>
        </w:tc>
        <w:tc>
          <w:tcPr>
            <w:tcW w:w="3500" w:type="dxa"/>
          </w:tcPr>
          <w:p w14:paraId="13A3D5F0" w14:textId="77777777" w:rsidR="005902B1" w:rsidRPr="00A20836" w:rsidRDefault="005902B1" w:rsidP="00FC3115">
            <w:pPr>
              <w:jc w:val="center"/>
            </w:pPr>
            <w:r w:rsidRPr="00A20836">
              <w:t>190 (22.7)</w:t>
            </w:r>
          </w:p>
        </w:tc>
      </w:tr>
      <w:tr w:rsidR="005902B1" w:rsidRPr="00A20836" w14:paraId="2B607B54" w14:textId="77777777" w:rsidTr="00FC3115">
        <w:tc>
          <w:tcPr>
            <w:tcW w:w="3116" w:type="dxa"/>
          </w:tcPr>
          <w:p w14:paraId="016BD97E" w14:textId="77777777" w:rsidR="005902B1" w:rsidRPr="00A20836" w:rsidRDefault="005902B1" w:rsidP="00FC3115">
            <w:r w:rsidRPr="00A20836">
              <w:t>Male sex</w:t>
            </w:r>
          </w:p>
        </w:tc>
        <w:tc>
          <w:tcPr>
            <w:tcW w:w="2734" w:type="dxa"/>
          </w:tcPr>
          <w:p w14:paraId="21836708" w14:textId="77777777" w:rsidR="005902B1" w:rsidRPr="00A20836" w:rsidRDefault="005902B1" w:rsidP="00FC3115">
            <w:pPr>
              <w:jc w:val="center"/>
            </w:pPr>
            <w:r w:rsidRPr="00A20836">
              <w:t>91 (77.1)</w:t>
            </w:r>
          </w:p>
        </w:tc>
        <w:tc>
          <w:tcPr>
            <w:tcW w:w="3500" w:type="dxa"/>
          </w:tcPr>
          <w:p w14:paraId="4914507C" w14:textId="77777777" w:rsidR="005902B1" w:rsidRPr="00A20836" w:rsidRDefault="005902B1" w:rsidP="00FC3115">
            <w:pPr>
              <w:jc w:val="center"/>
            </w:pPr>
            <w:r w:rsidRPr="00A20836">
              <w:t>549 (65.5)</w:t>
            </w:r>
          </w:p>
        </w:tc>
      </w:tr>
      <w:tr w:rsidR="005902B1" w:rsidRPr="00A20836" w14:paraId="768B1CE4" w14:textId="77777777" w:rsidTr="00FC3115">
        <w:tc>
          <w:tcPr>
            <w:tcW w:w="3116" w:type="dxa"/>
          </w:tcPr>
          <w:p w14:paraId="2F68123E" w14:textId="77777777" w:rsidR="005902B1" w:rsidRPr="00A20836" w:rsidRDefault="005902B1" w:rsidP="00FC3115">
            <w:r w:rsidRPr="00A20836">
              <w:t>Age at diagnosis, years</w:t>
            </w:r>
          </w:p>
        </w:tc>
        <w:tc>
          <w:tcPr>
            <w:tcW w:w="2734" w:type="dxa"/>
          </w:tcPr>
          <w:p w14:paraId="4690AE5D" w14:textId="77777777" w:rsidR="005902B1" w:rsidRPr="00A20836" w:rsidRDefault="005902B1" w:rsidP="00FC3115">
            <w:pPr>
              <w:jc w:val="center"/>
            </w:pPr>
          </w:p>
        </w:tc>
        <w:tc>
          <w:tcPr>
            <w:tcW w:w="3500" w:type="dxa"/>
          </w:tcPr>
          <w:p w14:paraId="377DF775" w14:textId="77777777" w:rsidR="005902B1" w:rsidRPr="00A20836" w:rsidRDefault="005902B1" w:rsidP="00FC3115">
            <w:pPr>
              <w:jc w:val="center"/>
            </w:pPr>
          </w:p>
        </w:tc>
      </w:tr>
      <w:tr w:rsidR="005902B1" w:rsidRPr="00A20836" w14:paraId="4FF09F54" w14:textId="77777777" w:rsidTr="00FC3115">
        <w:tc>
          <w:tcPr>
            <w:tcW w:w="3116" w:type="dxa"/>
          </w:tcPr>
          <w:p w14:paraId="51E04B6A" w14:textId="77777777" w:rsidR="005902B1" w:rsidRPr="00A20836" w:rsidRDefault="005902B1" w:rsidP="00FC3115">
            <w:r w:rsidRPr="00A20836">
              <w:t xml:space="preserve">  20-49</w:t>
            </w:r>
          </w:p>
        </w:tc>
        <w:tc>
          <w:tcPr>
            <w:tcW w:w="2734" w:type="dxa"/>
          </w:tcPr>
          <w:p w14:paraId="24BA13A0" w14:textId="77777777" w:rsidR="005902B1" w:rsidRPr="00A20836" w:rsidRDefault="005902B1" w:rsidP="00FC3115">
            <w:pPr>
              <w:jc w:val="center"/>
            </w:pPr>
            <w:r w:rsidRPr="00A20836">
              <w:t>53 (44.9)</w:t>
            </w:r>
          </w:p>
        </w:tc>
        <w:tc>
          <w:tcPr>
            <w:tcW w:w="3500" w:type="dxa"/>
          </w:tcPr>
          <w:p w14:paraId="118FAD1B" w14:textId="77777777" w:rsidR="005902B1" w:rsidRPr="00A20836" w:rsidRDefault="005902B1" w:rsidP="00FC3115">
            <w:pPr>
              <w:jc w:val="center"/>
            </w:pPr>
            <w:r w:rsidRPr="00A20836">
              <w:t>212 (25.3)</w:t>
            </w:r>
          </w:p>
        </w:tc>
      </w:tr>
      <w:tr w:rsidR="005902B1" w:rsidRPr="00A20836" w14:paraId="25B515FC" w14:textId="77777777" w:rsidTr="00FC3115">
        <w:tc>
          <w:tcPr>
            <w:tcW w:w="3116" w:type="dxa"/>
          </w:tcPr>
          <w:p w14:paraId="5D1D2E09" w14:textId="77777777" w:rsidR="005902B1" w:rsidRPr="00A20836" w:rsidRDefault="005902B1" w:rsidP="00FC3115">
            <w:r w:rsidRPr="00A20836">
              <w:t xml:space="preserve">  50-59</w:t>
            </w:r>
          </w:p>
        </w:tc>
        <w:tc>
          <w:tcPr>
            <w:tcW w:w="2734" w:type="dxa"/>
          </w:tcPr>
          <w:p w14:paraId="437BE4EA" w14:textId="77777777" w:rsidR="005902B1" w:rsidRPr="00A20836" w:rsidRDefault="005902B1" w:rsidP="00FC3115">
            <w:pPr>
              <w:jc w:val="center"/>
            </w:pPr>
            <w:r w:rsidRPr="00A20836">
              <w:t>36 (30.5)</w:t>
            </w:r>
          </w:p>
        </w:tc>
        <w:tc>
          <w:tcPr>
            <w:tcW w:w="3500" w:type="dxa"/>
          </w:tcPr>
          <w:p w14:paraId="0309B017" w14:textId="77777777" w:rsidR="005902B1" w:rsidRPr="00A20836" w:rsidRDefault="005902B1" w:rsidP="00FC3115">
            <w:pPr>
              <w:jc w:val="center"/>
            </w:pPr>
            <w:r w:rsidRPr="00A20836">
              <w:t>398 (47.5)</w:t>
            </w:r>
          </w:p>
        </w:tc>
      </w:tr>
      <w:tr w:rsidR="005902B1" w:rsidRPr="00A20836" w14:paraId="2DC67FD7" w14:textId="77777777" w:rsidTr="00FC3115">
        <w:tc>
          <w:tcPr>
            <w:tcW w:w="3116" w:type="dxa"/>
          </w:tcPr>
          <w:p w14:paraId="2F191DCC" w14:textId="77777777" w:rsidR="005902B1" w:rsidRPr="00A20836" w:rsidRDefault="005902B1" w:rsidP="00FC3115">
            <w:r w:rsidRPr="00A20836">
              <w:t xml:space="preserve">  60-69</w:t>
            </w:r>
          </w:p>
        </w:tc>
        <w:tc>
          <w:tcPr>
            <w:tcW w:w="2734" w:type="dxa"/>
          </w:tcPr>
          <w:p w14:paraId="7198DCE5" w14:textId="77777777" w:rsidR="005902B1" w:rsidRPr="00A20836" w:rsidRDefault="005902B1" w:rsidP="00FC3115">
            <w:pPr>
              <w:jc w:val="center"/>
            </w:pPr>
            <w:r w:rsidRPr="00A20836">
              <w:t>26 (22.0)</w:t>
            </w:r>
          </w:p>
        </w:tc>
        <w:tc>
          <w:tcPr>
            <w:tcW w:w="3500" w:type="dxa"/>
          </w:tcPr>
          <w:p w14:paraId="105F2977" w14:textId="77777777" w:rsidR="005902B1" w:rsidRPr="00A20836" w:rsidRDefault="005902B1" w:rsidP="00FC3115">
            <w:pPr>
              <w:jc w:val="center"/>
            </w:pPr>
            <w:r w:rsidRPr="00A20836">
              <w:t>215 (25.7)</w:t>
            </w:r>
          </w:p>
        </w:tc>
      </w:tr>
      <w:tr w:rsidR="005902B1" w:rsidRPr="00A20836" w14:paraId="22A349C4" w14:textId="77777777" w:rsidTr="00FC3115">
        <w:tc>
          <w:tcPr>
            <w:tcW w:w="3116" w:type="dxa"/>
          </w:tcPr>
          <w:p w14:paraId="33232B21" w14:textId="77777777" w:rsidR="005902B1" w:rsidRPr="00A20836" w:rsidRDefault="005902B1" w:rsidP="00FC3115">
            <w:r w:rsidRPr="00A20836">
              <w:t xml:space="preserve">  70-79</w:t>
            </w:r>
          </w:p>
        </w:tc>
        <w:tc>
          <w:tcPr>
            <w:tcW w:w="2734" w:type="dxa"/>
          </w:tcPr>
          <w:p w14:paraId="673A6A87" w14:textId="77777777" w:rsidR="005902B1" w:rsidRPr="00A20836" w:rsidRDefault="005902B1" w:rsidP="00FC3115">
            <w:pPr>
              <w:jc w:val="center"/>
            </w:pPr>
            <w:r w:rsidRPr="00A20836">
              <w:t>3 (2.5)</w:t>
            </w:r>
          </w:p>
        </w:tc>
        <w:tc>
          <w:tcPr>
            <w:tcW w:w="3500" w:type="dxa"/>
          </w:tcPr>
          <w:p w14:paraId="47159934" w14:textId="77777777" w:rsidR="005902B1" w:rsidRPr="00A20836" w:rsidRDefault="005902B1" w:rsidP="00FC3115">
            <w:pPr>
              <w:jc w:val="center"/>
            </w:pPr>
            <w:r w:rsidRPr="00A20836">
              <w:t>13 (1.6)</w:t>
            </w:r>
          </w:p>
        </w:tc>
      </w:tr>
      <w:tr w:rsidR="005902B1" w:rsidRPr="00A20836" w14:paraId="3B279647" w14:textId="77777777" w:rsidTr="00FC3115">
        <w:tc>
          <w:tcPr>
            <w:tcW w:w="3116" w:type="dxa"/>
          </w:tcPr>
          <w:p w14:paraId="6D51B0ED" w14:textId="77777777" w:rsidR="005902B1" w:rsidRPr="00A20836" w:rsidRDefault="005902B1" w:rsidP="00FC3115">
            <w:r w:rsidRPr="00A20836">
              <w:t>Calendar year of diagnosis</w:t>
            </w:r>
          </w:p>
        </w:tc>
        <w:tc>
          <w:tcPr>
            <w:tcW w:w="2734" w:type="dxa"/>
          </w:tcPr>
          <w:p w14:paraId="71FD744C" w14:textId="77777777" w:rsidR="005902B1" w:rsidRPr="00A20836" w:rsidRDefault="005902B1" w:rsidP="00FC3115">
            <w:pPr>
              <w:jc w:val="center"/>
            </w:pPr>
          </w:p>
        </w:tc>
        <w:tc>
          <w:tcPr>
            <w:tcW w:w="3500" w:type="dxa"/>
          </w:tcPr>
          <w:p w14:paraId="23637FB9" w14:textId="77777777" w:rsidR="005902B1" w:rsidRPr="00A20836" w:rsidRDefault="005902B1" w:rsidP="00FC3115">
            <w:pPr>
              <w:jc w:val="center"/>
            </w:pPr>
          </w:p>
        </w:tc>
      </w:tr>
      <w:tr w:rsidR="005902B1" w:rsidRPr="00A20836" w14:paraId="531CEDE9" w14:textId="77777777" w:rsidTr="00FC3115">
        <w:tc>
          <w:tcPr>
            <w:tcW w:w="3116" w:type="dxa"/>
          </w:tcPr>
          <w:p w14:paraId="78BCF2DD" w14:textId="77777777" w:rsidR="005902B1" w:rsidRPr="00A20836" w:rsidRDefault="005902B1" w:rsidP="00FC3115">
            <w:r w:rsidRPr="00A20836">
              <w:t xml:space="preserve">  1976-2000</w:t>
            </w:r>
          </w:p>
        </w:tc>
        <w:tc>
          <w:tcPr>
            <w:tcW w:w="2734" w:type="dxa"/>
          </w:tcPr>
          <w:p w14:paraId="03BDF6A9" w14:textId="77777777" w:rsidR="005902B1" w:rsidRPr="00A20836" w:rsidRDefault="005902B1" w:rsidP="00FC3115">
            <w:pPr>
              <w:jc w:val="center"/>
            </w:pPr>
            <w:r w:rsidRPr="00A20836">
              <w:t>56 (47.5)</w:t>
            </w:r>
          </w:p>
        </w:tc>
        <w:tc>
          <w:tcPr>
            <w:tcW w:w="3500" w:type="dxa"/>
          </w:tcPr>
          <w:p w14:paraId="29AC53F0" w14:textId="77777777" w:rsidR="005902B1" w:rsidRPr="00A20836" w:rsidRDefault="005902B1" w:rsidP="00FC3115">
            <w:pPr>
              <w:jc w:val="center"/>
            </w:pPr>
            <w:r w:rsidRPr="00A20836">
              <w:t>338 (40.3)</w:t>
            </w:r>
          </w:p>
        </w:tc>
      </w:tr>
      <w:tr w:rsidR="005902B1" w:rsidRPr="00A20836" w14:paraId="50540A99" w14:textId="77777777" w:rsidTr="00FC3115">
        <w:tc>
          <w:tcPr>
            <w:tcW w:w="3116" w:type="dxa"/>
          </w:tcPr>
          <w:p w14:paraId="17DFE7AD" w14:textId="77777777" w:rsidR="005902B1" w:rsidRPr="00A20836" w:rsidRDefault="005902B1" w:rsidP="00FC3115">
            <w:r w:rsidRPr="00A20836">
              <w:t xml:space="preserve">  2001-2005</w:t>
            </w:r>
          </w:p>
        </w:tc>
        <w:tc>
          <w:tcPr>
            <w:tcW w:w="2734" w:type="dxa"/>
          </w:tcPr>
          <w:p w14:paraId="03C79E22" w14:textId="77777777" w:rsidR="005902B1" w:rsidRPr="00A20836" w:rsidRDefault="005902B1" w:rsidP="00FC3115">
            <w:pPr>
              <w:jc w:val="center"/>
            </w:pPr>
            <w:r w:rsidRPr="00A20836">
              <w:t>25 (21.2)</w:t>
            </w:r>
          </w:p>
        </w:tc>
        <w:tc>
          <w:tcPr>
            <w:tcW w:w="3500" w:type="dxa"/>
          </w:tcPr>
          <w:p w14:paraId="1C0A405E" w14:textId="77777777" w:rsidR="005902B1" w:rsidRPr="00A20836" w:rsidRDefault="005902B1" w:rsidP="00FC3115">
            <w:pPr>
              <w:jc w:val="center"/>
            </w:pPr>
            <w:r w:rsidRPr="00A20836">
              <w:t>240 (28.6)</w:t>
            </w:r>
          </w:p>
        </w:tc>
      </w:tr>
      <w:tr w:rsidR="005902B1" w:rsidRPr="00A20836" w14:paraId="5EFA7A1E" w14:textId="77777777" w:rsidTr="00FC3115">
        <w:tc>
          <w:tcPr>
            <w:tcW w:w="3116" w:type="dxa"/>
          </w:tcPr>
          <w:p w14:paraId="43276F1E" w14:textId="77777777" w:rsidR="005902B1" w:rsidRPr="00A20836" w:rsidRDefault="005902B1" w:rsidP="00FC3115">
            <w:r w:rsidRPr="00A20836">
              <w:t xml:space="preserve">  2006-2010</w:t>
            </w:r>
          </w:p>
        </w:tc>
        <w:tc>
          <w:tcPr>
            <w:tcW w:w="2734" w:type="dxa"/>
          </w:tcPr>
          <w:p w14:paraId="5ADE9C13" w14:textId="77777777" w:rsidR="005902B1" w:rsidRPr="00A20836" w:rsidRDefault="005902B1" w:rsidP="00FC3115">
            <w:pPr>
              <w:jc w:val="center"/>
            </w:pPr>
            <w:r w:rsidRPr="00A20836">
              <w:t>21 (17.8)</w:t>
            </w:r>
          </w:p>
        </w:tc>
        <w:tc>
          <w:tcPr>
            <w:tcW w:w="3500" w:type="dxa"/>
          </w:tcPr>
          <w:p w14:paraId="29167E5D" w14:textId="77777777" w:rsidR="005902B1" w:rsidRPr="00A20836" w:rsidRDefault="005902B1" w:rsidP="00FC3115">
            <w:pPr>
              <w:jc w:val="center"/>
            </w:pPr>
            <w:r w:rsidRPr="00A20836">
              <w:t>188 (22.4)</w:t>
            </w:r>
          </w:p>
        </w:tc>
      </w:tr>
      <w:tr w:rsidR="005902B1" w:rsidRPr="00A20836" w14:paraId="505B7D6C" w14:textId="77777777" w:rsidTr="00FC3115">
        <w:tc>
          <w:tcPr>
            <w:tcW w:w="3116" w:type="dxa"/>
          </w:tcPr>
          <w:p w14:paraId="4A2BC3EA" w14:textId="77777777" w:rsidR="005902B1" w:rsidRPr="00A20836" w:rsidRDefault="005902B1" w:rsidP="00FC3115">
            <w:r w:rsidRPr="00A20836">
              <w:t xml:space="preserve">  2011-2017</w:t>
            </w:r>
          </w:p>
        </w:tc>
        <w:tc>
          <w:tcPr>
            <w:tcW w:w="2734" w:type="dxa"/>
          </w:tcPr>
          <w:p w14:paraId="0C07BAE2" w14:textId="77777777" w:rsidR="005902B1" w:rsidRPr="00A20836" w:rsidRDefault="005902B1" w:rsidP="00FC3115">
            <w:pPr>
              <w:jc w:val="center"/>
            </w:pPr>
            <w:r w:rsidRPr="00A20836">
              <w:t>16 (13.6)</w:t>
            </w:r>
          </w:p>
        </w:tc>
        <w:tc>
          <w:tcPr>
            <w:tcW w:w="3500" w:type="dxa"/>
          </w:tcPr>
          <w:p w14:paraId="1F991F89" w14:textId="77777777" w:rsidR="005902B1" w:rsidRPr="00A20836" w:rsidRDefault="005902B1" w:rsidP="00FC3115">
            <w:pPr>
              <w:jc w:val="center"/>
            </w:pPr>
            <w:r w:rsidRPr="00A20836">
              <w:t>72 (8.6)</w:t>
            </w:r>
          </w:p>
        </w:tc>
      </w:tr>
      <w:tr w:rsidR="005902B1" w:rsidRPr="00A20836" w14:paraId="11487813" w14:textId="77777777" w:rsidTr="00FC3115">
        <w:tc>
          <w:tcPr>
            <w:tcW w:w="3116" w:type="dxa"/>
          </w:tcPr>
          <w:p w14:paraId="60E769FB" w14:textId="77777777" w:rsidR="005902B1" w:rsidRPr="00A20836" w:rsidRDefault="005902B1" w:rsidP="00FC3115">
            <w:r w:rsidRPr="00A20836">
              <w:t>SEER historic stage</w:t>
            </w:r>
          </w:p>
        </w:tc>
        <w:tc>
          <w:tcPr>
            <w:tcW w:w="2734" w:type="dxa"/>
          </w:tcPr>
          <w:p w14:paraId="28D9A28B" w14:textId="77777777" w:rsidR="005902B1" w:rsidRPr="00A20836" w:rsidRDefault="005902B1" w:rsidP="00FC3115">
            <w:pPr>
              <w:jc w:val="center"/>
            </w:pPr>
          </w:p>
        </w:tc>
        <w:tc>
          <w:tcPr>
            <w:tcW w:w="3500" w:type="dxa"/>
          </w:tcPr>
          <w:p w14:paraId="403D789A" w14:textId="77777777" w:rsidR="005902B1" w:rsidRPr="00A20836" w:rsidRDefault="005902B1" w:rsidP="00FC3115">
            <w:pPr>
              <w:jc w:val="center"/>
            </w:pPr>
          </w:p>
        </w:tc>
      </w:tr>
      <w:tr w:rsidR="005902B1" w:rsidRPr="00A20836" w14:paraId="23037245" w14:textId="77777777" w:rsidTr="00FC3115">
        <w:tc>
          <w:tcPr>
            <w:tcW w:w="3116" w:type="dxa"/>
          </w:tcPr>
          <w:p w14:paraId="2433395C" w14:textId="77777777" w:rsidR="005902B1" w:rsidRPr="00A20836" w:rsidRDefault="005902B1" w:rsidP="00FC3115">
            <w:r w:rsidRPr="00A20836">
              <w:t xml:space="preserve">  Localized</w:t>
            </w:r>
          </w:p>
        </w:tc>
        <w:tc>
          <w:tcPr>
            <w:tcW w:w="2734" w:type="dxa"/>
          </w:tcPr>
          <w:p w14:paraId="5C2C4AB3" w14:textId="77777777" w:rsidR="005902B1" w:rsidRPr="00A20836" w:rsidRDefault="005902B1" w:rsidP="00FC3115">
            <w:pPr>
              <w:jc w:val="center"/>
            </w:pPr>
            <w:r w:rsidRPr="00A20836">
              <w:t>28 (23.7)</w:t>
            </w:r>
          </w:p>
        </w:tc>
        <w:tc>
          <w:tcPr>
            <w:tcW w:w="3500" w:type="dxa"/>
          </w:tcPr>
          <w:p w14:paraId="2A3A8B6C" w14:textId="77777777" w:rsidR="005902B1" w:rsidRPr="00A20836" w:rsidRDefault="005902B1" w:rsidP="00FC3115">
            <w:pPr>
              <w:jc w:val="center"/>
            </w:pPr>
            <w:r w:rsidRPr="00A20836">
              <w:t>592 (70.6)</w:t>
            </w:r>
          </w:p>
        </w:tc>
      </w:tr>
      <w:tr w:rsidR="005902B1" w:rsidRPr="00A20836" w14:paraId="6D013AE8" w14:textId="77777777" w:rsidTr="00FC3115">
        <w:tc>
          <w:tcPr>
            <w:tcW w:w="3116" w:type="dxa"/>
          </w:tcPr>
          <w:p w14:paraId="56439835" w14:textId="77777777" w:rsidR="005902B1" w:rsidRPr="00A20836" w:rsidRDefault="005902B1" w:rsidP="00FC3115">
            <w:r w:rsidRPr="00A20836">
              <w:t xml:space="preserve">  Regional</w:t>
            </w:r>
          </w:p>
        </w:tc>
        <w:tc>
          <w:tcPr>
            <w:tcW w:w="2734" w:type="dxa"/>
          </w:tcPr>
          <w:p w14:paraId="7A330C9B" w14:textId="77777777" w:rsidR="005902B1" w:rsidRPr="00A20836" w:rsidRDefault="005902B1" w:rsidP="00FC3115">
            <w:pPr>
              <w:jc w:val="center"/>
            </w:pPr>
            <w:r w:rsidRPr="00A20836">
              <w:t>74 (62.7)</w:t>
            </w:r>
          </w:p>
        </w:tc>
        <w:tc>
          <w:tcPr>
            <w:tcW w:w="3500" w:type="dxa"/>
          </w:tcPr>
          <w:p w14:paraId="137790F8" w14:textId="77777777" w:rsidR="005902B1" w:rsidRPr="00A20836" w:rsidRDefault="005902B1" w:rsidP="00FC3115">
            <w:pPr>
              <w:jc w:val="center"/>
            </w:pPr>
            <w:r w:rsidRPr="00A20836">
              <w:t>243 (29)</w:t>
            </w:r>
          </w:p>
        </w:tc>
      </w:tr>
      <w:tr w:rsidR="005902B1" w:rsidRPr="00A20836" w14:paraId="5EB60093" w14:textId="77777777" w:rsidTr="00FC3115">
        <w:tc>
          <w:tcPr>
            <w:tcW w:w="3116" w:type="dxa"/>
          </w:tcPr>
          <w:p w14:paraId="633DB4B0" w14:textId="77777777" w:rsidR="005902B1" w:rsidRPr="00A20836" w:rsidRDefault="005902B1" w:rsidP="00FC3115">
            <w:r w:rsidRPr="00A20836">
              <w:t xml:space="preserve">  Distant</w:t>
            </w:r>
          </w:p>
        </w:tc>
        <w:tc>
          <w:tcPr>
            <w:tcW w:w="2734" w:type="dxa"/>
          </w:tcPr>
          <w:p w14:paraId="5149BF0B" w14:textId="77777777" w:rsidR="005902B1" w:rsidRPr="00A20836" w:rsidRDefault="005902B1" w:rsidP="00FC3115">
            <w:pPr>
              <w:jc w:val="center"/>
            </w:pPr>
            <w:r w:rsidRPr="00A20836">
              <w:t>16 (13.6)</w:t>
            </w:r>
          </w:p>
        </w:tc>
        <w:tc>
          <w:tcPr>
            <w:tcW w:w="3500" w:type="dxa"/>
          </w:tcPr>
          <w:p w14:paraId="1532F38C" w14:textId="77777777" w:rsidR="005902B1" w:rsidRPr="00A20836" w:rsidRDefault="005902B1" w:rsidP="00FC3115">
            <w:pPr>
              <w:jc w:val="center"/>
            </w:pPr>
            <w:r w:rsidRPr="00A20836">
              <w:t>3 (0.4)</w:t>
            </w:r>
          </w:p>
        </w:tc>
      </w:tr>
      <w:tr w:rsidR="005902B1" w:rsidRPr="00A20836" w14:paraId="70956541" w14:textId="77777777" w:rsidTr="00FC3115">
        <w:tc>
          <w:tcPr>
            <w:tcW w:w="3116" w:type="dxa"/>
          </w:tcPr>
          <w:p w14:paraId="0740E285" w14:textId="77777777" w:rsidR="005902B1" w:rsidRPr="00A20836" w:rsidRDefault="005902B1" w:rsidP="00FC3115">
            <w:r w:rsidRPr="00A20836">
              <w:t>Surgery</w:t>
            </w:r>
          </w:p>
        </w:tc>
        <w:tc>
          <w:tcPr>
            <w:tcW w:w="2734" w:type="dxa"/>
          </w:tcPr>
          <w:p w14:paraId="5F3EB6FF" w14:textId="77777777" w:rsidR="005902B1" w:rsidRPr="00A20836" w:rsidRDefault="005902B1" w:rsidP="00FC3115">
            <w:pPr>
              <w:jc w:val="center"/>
            </w:pPr>
          </w:p>
        </w:tc>
        <w:tc>
          <w:tcPr>
            <w:tcW w:w="3500" w:type="dxa"/>
          </w:tcPr>
          <w:p w14:paraId="03FF34B3" w14:textId="77777777" w:rsidR="005902B1" w:rsidRPr="00A20836" w:rsidRDefault="005902B1" w:rsidP="00FC3115">
            <w:pPr>
              <w:jc w:val="center"/>
            </w:pPr>
          </w:p>
        </w:tc>
      </w:tr>
      <w:tr w:rsidR="005902B1" w:rsidRPr="00A20836" w14:paraId="00CF4530" w14:textId="77777777" w:rsidTr="00FC3115">
        <w:tc>
          <w:tcPr>
            <w:tcW w:w="3116" w:type="dxa"/>
          </w:tcPr>
          <w:p w14:paraId="2E5A7197" w14:textId="77777777" w:rsidR="005902B1" w:rsidRPr="00A20836" w:rsidRDefault="005902B1" w:rsidP="00FC3115">
            <w:r w:rsidRPr="00A20836">
              <w:t xml:space="preserve">  Yes</w:t>
            </w:r>
          </w:p>
        </w:tc>
        <w:tc>
          <w:tcPr>
            <w:tcW w:w="2734" w:type="dxa"/>
          </w:tcPr>
          <w:p w14:paraId="5EC474D0" w14:textId="77777777" w:rsidR="005902B1" w:rsidRPr="00A20836" w:rsidRDefault="005902B1" w:rsidP="00FC3115">
            <w:pPr>
              <w:jc w:val="center"/>
            </w:pPr>
            <w:r w:rsidRPr="00A20836">
              <w:t>91 (77.1)</w:t>
            </w:r>
          </w:p>
        </w:tc>
        <w:tc>
          <w:tcPr>
            <w:tcW w:w="3500" w:type="dxa"/>
          </w:tcPr>
          <w:p w14:paraId="31C229ED" w14:textId="77777777" w:rsidR="005902B1" w:rsidRPr="00A20836" w:rsidRDefault="005902B1" w:rsidP="00FC3115">
            <w:pPr>
              <w:jc w:val="center"/>
            </w:pPr>
            <w:r w:rsidRPr="00A20836">
              <w:t>779 (93)</w:t>
            </w:r>
          </w:p>
        </w:tc>
      </w:tr>
      <w:tr w:rsidR="005902B1" w:rsidRPr="00A20836" w14:paraId="4C0AFDDA" w14:textId="77777777" w:rsidTr="00FC3115">
        <w:tc>
          <w:tcPr>
            <w:tcW w:w="3116" w:type="dxa"/>
          </w:tcPr>
          <w:p w14:paraId="2A9DFEFB" w14:textId="77777777" w:rsidR="005902B1" w:rsidRPr="00A20836" w:rsidRDefault="005902B1" w:rsidP="00FC3115">
            <w:r w:rsidRPr="00A20836">
              <w:t xml:space="preserve">  No/unknown</w:t>
            </w:r>
          </w:p>
        </w:tc>
        <w:tc>
          <w:tcPr>
            <w:tcW w:w="2734" w:type="dxa"/>
          </w:tcPr>
          <w:p w14:paraId="0A4BB409" w14:textId="77777777" w:rsidR="005902B1" w:rsidRPr="00A20836" w:rsidRDefault="005902B1" w:rsidP="00FC3115">
            <w:pPr>
              <w:jc w:val="center"/>
            </w:pPr>
            <w:r w:rsidRPr="00A20836">
              <w:t>27 (22.9)</w:t>
            </w:r>
          </w:p>
        </w:tc>
        <w:tc>
          <w:tcPr>
            <w:tcW w:w="3500" w:type="dxa"/>
          </w:tcPr>
          <w:p w14:paraId="15467BE0" w14:textId="77777777" w:rsidR="005902B1" w:rsidRPr="00A20836" w:rsidRDefault="005902B1" w:rsidP="00FC3115">
            <w:pPr>
              <w:jc w:val="center"/>
            </w:pPr>
            <w:r w:rsidRPr="00A20836">
              <w:t>59 (7)</w:t>
            </w:r>
          </w:p>
        </w:tc>
      </w:tr>
      <w:tr w:rsidR="005902B1" w:rsidRPr="00A20836" w14:paraId="335F347E" w14:textId="77777777" w:rsidTr="00FC3115">
        <w:tc>
          <w:tcPr>
            <w:tcW w:w="3116" w:type="dxa"/>
          </w:tcPr>
          <w:p w14:paraId="5CB9829A" w14:textId="77777777" w:rsidR="005902B1" w:rsidRPr="00A20836" w:rsidRDefault="005902B1" w:rsidP="00FC3115">
            <w:r w:rsidRPr="00A20836">
              <w:t>Radiation</w:t>
            </w:r>
          </w:p>
        </w:tc>
        <w:tc>
          <w:tcPr>
            <w:tcW w:w="2734" w:type="dxa"/>
          </w:tcPr>
          <w:p w14:paraId="53D42D67" w14:textId="77777777" w:rsidR="005902B1" w:rsidRPr="00A20836" w:rsidRDefault="005902B1" w:rsidP="00FC3115">
            <w:pPr>
              <w:jc w:val="center"/>
            </w:pPr>
          </w:p>
        </w:tc>
        <w:tc>
          <w:tcPr>
            <w:tcW w:w="3500" w:type="dxa"/>
          </w:tcPr>
          <w:p w14:paraId="0DDEB1FF" w14:textId="77777777" w:rsidR="005902B1" w:rsidRPr="00A20836" w:rsidRDefault="005902B1" w:rsidP="00FC3115">
            <w:pPr>
              <w:jc w:val="center"/>
            </w:pPr>
          </w:p>
        </w:tc>
      </w:tr>
      <w:tr w:rsidR="005902B1" w:rsidRPr="00A20836" w14:paraId="225F8676" w14:textId="77777777" w:rsidTr="00FC3115">
        <w:tc>
          <w:tcPr>
            <w:tcW w:w="3116" w:type="dxa"/>
          </w:tcPr>
          <w:p w14:paraId="666D89BB" w14:textId="77777777" w:rsidR="005902B1" w:rsidRPr="00A20836" w:rsidRDefault="005902B1" w:rsidP="00FC3115">
            <w:r w:rsidRPr="00A20836">
              <w:t xml:space="preserve">  Yes</w:t>
            </w:r>
          </w:p>
        </w:tc>
        <w:tc>
          <w:tcPr>
            <w:tcW w:w="2734" w:type="dxa"/>
          </w:tcPr>
          <w:p w14:paraId="1349C179" w14:textId="77777777" w:rsidR="005902B1" w:rsidRPr="00A20836" w:rsidRDefault="005902B1" w:rsidP="00FC3115">
            <w:pPr>
              <w:jc w:val="center"/>
            </w:pPr>
            <w:r w:rsidRPr="00A20836">
              <w:t>34 (28.8)</w:t>
            </w:r>
          </w:p>
        </w:tc>
        <w:tc>
          <w:tcPr>
            <w:tcW w:w="3500" w:type="dxa"/>
          </w:tcPr>
          <w:p w14:paraId="0F900013" w14:textId="77777777" w:rsidR="005902B1" w:rsidRPr="00A20836" w:rsidRDefault="005902B1" w:rsidP="00FC3115">
            <w:pPr>
              <w:jc w:val="center"/>
            </w:pPr>
            <w:r w:rsidRPr="00A20836">
              <w:t>43 (5.1)</w:t>
            </w:r>
          </w:p>
        </w:tc>
      </w:tr>
      <w:tr w:rsidR="005902B1" w:rsidRPr="00A20836" w14:paraId="6ACE7AD0" w14:textId="77777777" w:rsidTr="00FC3115">
        <w:tc>
          <w:tcPr>
            <w:tcW w:w="3116" w:type="dxa"/>
          </w:tcPr>
          <w:p w14:paraId="45B62120" w14:textId="77777777" w:rsidR="005902B1" w:rsidRPr="00A20836" w:rsidRDefault="005902B1" w:rsidP="00FC3115">
            <w:r w:rsidRPr="00A20836">
              <w:t xml:space="preserve">  No/unknown</w:t>
            </w:r>
          </w:p>
        </w:tc>
        <w:tc>
          <w:tcPr>
            <w:tcW w:w="2734" w:type="dxa"/>
          </w:tcPr>
          <w:p w14:paraId="7721B4AB" w14:textId="77777777" w:rsidR="005902B1" w:rsidRPr="00A20836" w:rsidRDefault="005902B1" w:rsidP="00FC3115">
            <w:pPr>
              <w:jc w:val="center"/>
            </w:pPr>
            <w:r w:rsidRPr="00A20836">
              <w:t>84 (71.2)</w:t>
            </w:r>
          </w:p>
        </w:tc>
        <w:tc>
          <w:tcPr>
            <w:tcW w:w="3500" w:type="dxa"/>
          </w:tcPr>
          <w:p w14:paraId="631D0179" w14:textId="77777777" w:rsidR="005902B1" w:rsidRPr="00A20836" w:rsidRDefault="005902B1" w:rsidP="00FC3115">
            <w:pPr>
              <w:jc w:val="center"/>
            </w:pPr>
            <w:r w:rsidRPr="00A20836">
              <w:t>795 (94.9)</w:t>
            </w:r>
          </w:p>
        </w:tc>
      </w:tr>
      <w:tr w:rsidR="005902B1" w:rsidRPr="00A20836" w14:paraId="3942D2C5" w14:textId="77777777" w:rsidTr="00FC3115">
        <w:tc>
          <w:tcPr>
            <w:tcW w:w="3116" w:type="dxa"/>
          </w:tcPr>
          <w:p w14:paraId="0E4A6112" w14:textId="77777777" w:rsidR="005902B1" w:rsidRPr="00A20836" w:rsidRDefault="005902B1" w:rsidP="00FC3115">
            <w:r w:rsidRPr="00A20836">
              <w:t>Chemotherapy</w:t>
            </w:r>
          </w:p>
        </w:tc>
        <w:tc>
          <w:tcPr>
            <w:tcW w:w="2734" w:type="dxa"/>
          </w:tcPr>
          <w:p w14:paraId="567AAB68" w14:textId="77777777" w:rsidR="005902B1" w:rsidRPr="00A20836" w:rsidRDefault="005902B1" w:rsidP="00FC3115">
            <w:pPr>
              <w:jc w:val="center"/>
            </w:pPr>
          </w:p>
        </w:tc>
        <w:tc>
          <w:tcPr>
            <w:tcW w:w="3500" w:type="dxa"/>
          </w:tcPr>
          <w:p w14:paraId="3B0E93A4" w14:textId="77777777" w:rsidR="005902B1" w:rsidRPr="00A20836" w:rsidRDefault="005902B1" w:rsidP="00FC3115">
            <w:pPr>
              <w:jc w:val="center"/>
            </w:pPr>
          </w:p>
        </w:tc>
      </w:tr>
      <w:tr w:rsidR="005902B1" w:rsidRPr="00A20836" w14:paraId="7C6844EF" w14:textId="77777777" w:rsidTr="00FC3115">
        <w:tc>
          <w:tcPr>
            <w:tcW w:w="3116" w:type="dxa"/>
          </w:tcPr>
          <w:p w14:paraId="539CA163" w14:textId="77777777" w:rsidR="005902B1" w:rsidRPr="00A20836" w:rsidRDefault="005902B1" w:rsidP="00FC3115">
            <w:r w:rsidRPr="00A20836">
              <w:t xml:space="preserve">  Yes</w:t>
            </w:r>
          </w:p>
        </w:tc>
        <w:tc>
          <w:tcPr>
            <w:tcW w:w="2734" w:type="dxa"/>
          </w:tcPr>
          <w:p w14:paraId="3AE83A4B" w14:textId="77777777" w:rsidR="005902B1" w:rsidRPr="00A20836" w:rsidRDefault="005902B1" w:rsidP="00FC3115">
            <w:pPr>
              <w:jc w:val="center"/>
            </w:pPr>
            <w:r w:rsidRPr="00A20836">
              <w:t>65 (55.1)</w:t>
            </w:r>
          </w:p>
        </w:tc>
        <w:tc>
          <w:tcPr>
            <w:tcW w:w="3500" w:type="dxa"/>
          </w:tcPr>
          <w:p w14:paraId="7A11153A" w14:textId="77777777" w:rsidR="005902B1" w:rsidRPr="00A20836" w:rsidRDefault="005902B1" w:rsidP="00FC3115">
            <w:pPr>
              <w:jc w:val="center"/>
            </w:pPr>
            <w:r w:rsidRPr="00A20836">
              <w:t>133 (15.9)</w:t>
            </w:r>
          </w:p>
        </w:tc>
      </w:tr>
      <w:tr w:rsidR="005902B1" w:rsidRPr="00A20836" w14:paraId="7C169E41" w14:textId="77777777" w:rsidTr="00FC3115">
        <w:tc>
          <w:tcPr>
            <w:tcW w:w="3116" w:type="dxa"/>
          </w:tcPr>
          <w:p w14:paraId="47297032" w14:textId="77777777" w:rsidR="005902B1" w:rsidRPr="00A20836" w:rsidRDefault="005902B1" w:rsidP="00FC3115">
            <w:r w:rsidRPr="00A20836">
              <w:t xml:space="preserve">  No/unknown</w:t>
            </w:r>
          </w:p>
        </w:tc>
        <w:tc>
          <w:tcPr>
            <w:tcW w:w="2734" w:type="dxa"/>
          </w:tcPr>
          <w:p w14:paraId="1BC2133F" w14:textId="77777777" w:rsidR="005902B1" w:rsidRPr="00A20836" w:rsidRDefault="005902B1" w:rsidP="00FC3115">
            <w:pPr>
              <w:jc w:val="center"/>
            </w:pPr>
            <w:r w:rsidRPr="00A20836">
              <w:t>53 (44.9)</w:t>
            </w:r>
          </w:p>
        </w:tc>
        <w:tc>
          <w:tcPr>
            <w:tcW w:w="3500" w:type="dxa"/>
          </w:tcPr>
          <w:p w14:paraId="7F690CA2" w14:textId="77777777" w:rsidR="005902B1" w:rsidRPr="00A20836" w:rsidRDefault="005902B1" w:rsidP="00FC3115">
            <w:pPr>
              <w:jc w:val="center"/>
            </w:pPr>
            <w:r w:rsidRPr="00A20836">
              <w:t>705 (84.1)</w:t>
            </w:r>
          </w:p>
        </w:tc>
      </w:tr>
      <w:tr w:rsidR="005902B1" w:rsidRPr="00A20836" w14:paraId="0C86F19C" w14:textId="77777777" w:rsidTr="00FC3115">
        <w:tc>
          <w:tcPr>
            <w:tcW w:w="3116" w:type="dxa"/>
          </w:tcPr>
          <w:p w14:paraId="0AC22A1D" w14:textId="77777777" w:rsidR="005902B1" w:rsidRPr="00A20836" w:rsidRDefault="005902B1" w:rsidP="00FC3115">
            <w:r w:rsidRPr="00A20836">
              <w:t>Transplanted organ</w:t>
            </w:r>
          </w:p>
        </w:tc>
        <w:tc>
          <w:tcPr>
            <w:tcW w:w="2734" w:type="dxa"/>
          </w:tcPr>
          <w:p w14:paraId="55D64FCF" w14:textId="77777777" w:rsidR="005902B1" w:rsidRPr="00A20836" w:rsidRDefault="005902B1" w:rsidP="00FC3115">
            <w:pPr>
              <w:jc w:val="center"/>
            </w:pPr>
          </w:p>
        </w:tc>
        <w:tc>
          <w:tcPr>
            <w:tcW w:w="3500" w:type="dxa"/>
          </w:tcPr>
          <w:p w14:paraId="19C097A9" w14:textId="77777777" w:rsidR="005902B1" w:rsidRPr="00A20836" w:rsidRDefault="005902B1" w:rsidP="00FC3115">
            <w:pPr>
              <w:jc w:val="center"/>
            </w:pPr>
          </w:p>
        </w:tc>
      </w:tr>
      <w:tr w:rsidR="005902B1" w:rsidRPr="00A20836" w14:paraId="22A41A3F" w14:textId="77777777" w:rsidTr="00FC3115">
        <w:tc>
          <w:tcPr>
            <w:tcW w:w="3116" w:type="dxa"/>
          </w:tcPr>
          <w:p w14:paraId="2FEF9E87" w14:textId="77777777" w:rsidR="005902B1" w:rsidRPr="00A20836" w:rsidRDefault="005902B1" w:rsidP="00FC3115">
            <w:r w:rsidRPr="00A20836">
              <w:t xml:space="preserve">  Kidney</w:t>
            </w:r>
          </w:p>
        </w:tc>
        <w:tc>
          <w:tcPr>
            <w:tcW w:w="2734" w:type="dxa"/>
          </w:tcPr>
          <w:p w14:paraId="16A16501" w14:textId="77777777" w:rsidR="005902B1" w:rsidRPr="00A20836" w:rsidRDefault="005902B1" w:rsidP="00FC3115">
            <w:pPr>
              <w:jc w:val="center"/>
            </w:pPr>
            <w:r w:rsidRPr="00A20836">
              <w:t>59 (50.0)</w:t>
            </w:r>
          </w:p>
        </w:tc>
        <w:tc>
          <w:tcPr>
            <w:tcW w:w="3500" w:type="dxa"/>
          </w:tcPr>
          <w:p w14:paraId="48ACA789" w14:textId="77777777" w:rsidR="005902B1" w:rsidRPr="00A20836" w:rsidRDefault="005902B1" w:rsidP="00FC3115">
            <w:pPr>
              <w:jc w:val="center"/>
            </w:pPr>
            <w:r w:rsidRPr="00A20836">
              <w:t>510 (60.9)</w:t>
            </w:r>
          </w:p>
        </w:tc>
      </w:tr>
      <w:tr w:rsidR="005902B1" w:rsidRPr="00A20836" w14:paraId="212E7B38" w14:textId="77777777" w:rsidTr="00FC3115">
        <w:tc>
          <w:tcPr>
            <w:tcW w:w="3116" w:type="dxa"/>
          </w:tcPr>
          <w:p w14:paraId="0C8FB6CF" w14:textId="77777777" w:rsidR="005902B1" w:rsidRPr="00A20836" w:rsidRDefault="005902B1" w:rsidP="00FC3115">
            <w:r w:rsidRPr="00A20836">
              <w:t xml:space="preserve">  Liver</w:t>
            </w:r>
          </w:p>
        </w:tc>
        <w:tc>
          <w:tcPr>
            <w:tcW w:w="2734" w:type="dxa"/>
          </w:tcPr>
          <w:p w14:paraId="0064E777" w14:textId="77777777" w:rsidR="005902B1" w:rsidRPr="00A20836" w:rsidRDefault="005902B1" w:rsidP="00FC3115">
            <w:pPr>
              <w:jc w:val="center"/>
            </w:pPr>
            <w:r w:rsidRPr="00A20836">
              <w:t>42 (35.6)</w:t>
            </w:r>
          </w:p>
        </w:tc>
        <w:tc>
          <w:tcPr>
            <w:tcW w:w="3500" w:type="dxa"/>
          </w:tcPr>
          <w:p w14:paraId="3A105F8D" w14:textId="77777777" w:rsidR="005902B1" w:rsidRPr="00A20836" w:rsidRDefault="005902B1" w:rsidP="00FC3115">
            <w:pPr>
              <w:jc w:val="center"/>
            </w:pPr>
            <w:r w:rsidRPr="00A20836">
              <w:t>207 (24.7)</w:t>
            </w:r>
          </w:p>
        </w:tc>
      </w:tr>
      <w:tr w:rsidR="005902B1" w:rsidRPr="00A20836" w14:paraId="335DD8AC" w14:textId="77777777" w:rsidTr="00FC3115">
        <w:tc>
          <w:tcPr>
            <w:tcW w:w="3116" w:type="dxa"/>
            <w:tcBorders>
              <w:bottom w:val="nil"/>
            </w:tcBorders>
          </w:tcPr>
          <w:p w14:paraId="0F39D0CA" w14:textId="77777777" w:rsidR="005902B1" w:rsidRPr="00A20836" w:rsidRDefault="005902B1" w:rsidP="00FC3115">
            <w:r w:rsidRPr="00A20836">
              <w:t xml:space="preserve">  Heart or lung</w:t>
            </w:r>
          </w:p>
        </w:tc>
        <w:tc>
          <w:tcPr>
            <w:tcW w:w="2734" w:type="dxa"/>
            <w:tcBorders>
              <w:bottom w:val="nil"/>
            </w:tcBorders>
          </w:tcPr>
          <w:p w14:paraId="380B86C3" w14:textId="77777777" w:rsidR="005902B1" w:rsidRPr="00A20836" w:rsidRDefault="005902B1" w:rsidP="00FC3115">
            <w:pPr>
              <w:jc w:val="center"/>
            </w:pPr>
            <w:r w:rsidRPr="00A20836">
              <w:t>10 (8.5)</w:t>
            </w:r>
          </w:p>
        </w:tc>
        <w:tc>
          <w:tcPr>
            <w:tcW w:w="3500" w:type="dxa"/>
            <w:tcBorders>
              <w:bottom w:val="nil"/>
            </w:tcBorders>
          </w:tcPr>
          <w:p w14:paraId="2D3DB537" w14:textId="77777777" w:rsidR="005902B1" w:rsidRPr="00A20836" w:rsidRDefault="005902B1" w:rsidP="00FC3115">
            <w:pPr>
              <w:jc w:val="center"/>
            </w:pPr>
            <w:r w:rsidRPr="00A20836">
              <w:t>103 (12.3)</w:t>
            </w:r>
          </w:p>
        </w:tc>
      </w:tr>
      <w:tr w:rsidR="005902B1" w:rsidRPr="00A20836" w14:paraId="782D218D" w14:textId="77777777" w:rsidTr="00FC3115">
        <w:tc>
          <w:tcPr>
            <w:tcW w:w="3116" w:type="dxa"/>
            <w:tcBorders>
              <w:top w:val="nil"/>
              <w:bottom w:val="nil"/>
            </w:tcBorders>
          </w:tcPr>
          <w:p w14:paraId="324E0239" w14:textId="77777777" w:rsidR="005902B1" w:rsidRPr="00A20836" w:rsidRDefault="005902B1" w:rsidP="00FC3115">
            <w:r w:rsidRPr="00A20836">
              <w:t xml:space="preserve">  Other/multiple</w:t>
            </w:r>
          </w:p>
        </w:tc>
        <w:tc>
          <w:tcPr>
            <w:tcW w:w="2734" w:type="dxa"/>
            <w:tcBorders>
              <w:top w:val="nil"/>
              <w:bottom w:val="nil"/>
            </w:tcBorders>
          </w:tcPr>
          <w:p w14:paraId="75B7FFF9" w14:textId="77777777" w:rsidR="005902B1" w:rsidRPr="00A20836" w:rsidRDefault="005902B1" w:rsidP="00FC3115">
            <w:pPr>
              <w:jc w:val="center"/>
            </w:pPr>
            <w:r w:rsidRPr="00A20836">
              <w:t>7 (5.9)</w:t>
            </w:r>
          </w:p>
        </w:tc>
        <w:tc>
          <w:tcPr>
            <w:tcW w:w="3500" w:type="dxa"/>
            <w:tcBorders>
              <w:top w:val="nil"/>
              <w:bottom w:val="nil"/>
            </w:tcBorders>
          </w:tcPr>
          <w:p w14:paraId="2EE3E74C" w14:textId="77777777" w:rsidR="005902B1" w:rsidRPr="00A20836" w:rsidRDefault="005902B1" w:rsidP="00FC3115">
            <w:pPr>
              <w:jc w:val="center"/>
            </w:pPr>
            <w:r w:rsidRPr="00A20836">
              <w:t>18 (2.1)</w:t>
            </w:r>
          </w:p>
        </w:tc>
      </w:tr>
      <w:tr w:rsidR="005902B1" w:rsidRPr="00A20836" w14:paraId="731AE749" w14:textId="77777777" w:rsidTr="00FC3115">
        <w:trPr>
          <w:trHeight w:val="504"/>
        </w:trPr>
        <w:tc>
          <w:tcPr>
            <w:tcW w:w="3116" w:type="dxa"/>
            <w:tcBorders>
              <w:top w:val="nil"/>
              <w:left w:val="nil"/>
              <w:bottom w:val="nil"/>
              <w:right w:val="nil"/>
            </w:tcBorders>
          </w:tcPr>
          <w:p w14:paraId="766D2158" w14:textId="77777777" w:rsidR="005902B1" w:rsidRPr="00A20836" w:rsidRDefault="005902B1" w:rsidP="00FC3115">
            <w:r w:rsidRPr="00A20836">
              <w:t>Time from diagnosis to transplant, years</w:t>
            </w:r>
          </w:p>
        </w:tc>
        <w:tc>
          <w:tcPr>
            <w:tcW w:w="2734" w:type="dxa"/>
            <w:tcBorders>
              <w:top w:val="nil"/>
              <w:left w:val="nil"/>
              <w:bottom w:val="nil"/>
              <w:right w:val="nil"/>
            </w:tcBorders>
          </w:tcPr>
          <w:p w14:paraId="53A52860" w14:textId="77777777" w:rsidR="005902B1" w:rsidRPr="00A20836" w:rsidRDefault="005902B1" w:rsidP="00FC3115">
            <w:pPr>
              <w:jc w:val="center"/>
            </w:pPr>
          </w:p>
        </w:tc>
        <w:tc>
          <w:tcPr>
            <w:tcW w:w="3500" w:type="dxa"/>
            <w:tcBorders>
              <w:top w:val="nil"/>
              <w:left w:val="nil"/>
              <w:bottom w:val="nil"/>
              <w:right w:val="nil"/>
            </w:tcBorders>
          </w:tcPr>
          <w:p w14:paraId="020ACB03" w14:textId="77777777" w:rsidR="005902B1" w:rsidRPr="00A20836" w:rsidRDefault="005902B1" w:rsidP="00FC3115">
            <w:pPr>
              <w:jc w:val="center"/>
            </w:pPr>
          </w:p>
        </w:tc>
      </w:tr>
      <w:tr w:rsidR="005902B1" w:rsidRPr="00A20836" w14:paraId="552B66FF" w14:textId="77777777" w:rsidTr="00FC3115">
        <w:tc>
          <w:tcPr>
            <w:tcW w:w="3116" w:type="dxa"/>
            <w:tcBorders>
              <w:top w:val="nil"/>
              <w:left w:val="nil"/>
              <w:bottom w:val="nil"/>
              <w:right w:val="nil"/>
            </w:tcBorders>
          </w:tcPr>
          <w:p w14:paraId="6A27DA60" w14:textId="77777777" w:rsidR="005902B1" w:rsidRPr="00A20836" w:rsidRDefault="005902B1" w:rsidP="00FC3115">
            <w:r w:rsidRPr="00A20836">
              <w:t xml:space="preserve">  0 - 4.99</w:t>
            </w:r>
          </w:p>
        </w:tc>
        <w:tc>
          <w:tcPr>
            <w:tcW w:w="2734" w:type="dxa"/>
            <w:tcBorders>
              <w:top w:val="nil"/>
              <w:left w:val="nil"/>
              <w:bottom w:val="nil"/>
              <w:right w:val="nil"/>
            </w:tcBorders>
          </w:tcPr>
          <w:p w14:paraId="15F17336" w14:textId="77777777" w:rsidR="005902B1" w:rsidRPr="00A20836" w:rsidRDefault="005902B1" w:rsidP="00FC3115">
            <w:pPr>
              <w:jc w:val="center"/>
            </w:pPr>
            <w:r w:rsidRPr="00A20836">
              <w:t>79 (66.9)</w:t>
            </w:r>
          </w:p>
        </w:tc>
        <w:tc>
          <w:tcPr>
            <w:tcW w:w="3500" w:type="dxa"/>
            <w:tcBorders>
              <w:top w:val="nil"/>
              <w:left w:val="nil"/>
              <w:bottom w:val="nil"/>
              <w:right w:val="nil"/>
            </w:tcBorders>
          </w:tcPr>
          <w:p w14:paraId="6ADDAC64" w14:textId="77777777" w:rsidR="005902B1" w:rsidRPr="00A20836" w:rsidRDefault="005902B1" w:rsidP="00FC3115">
            <w:pPr>
              <w:jc w:val="center"/>
            </w:pPr>
            <w:r w:rsidRPr="00A20836">
              <w:t>278 (33.2)</w:t>
            </w:r>
          </w:p>
        </w:tc>
      </w:tr>
      <w:tr w:rsidR="005902B1" w:rsidRPr="00A20836" w14:paraId="2F97E197" w14:textId="77777777" w:rsidTr="00FC3115">
        <w:tc>
          <w:tcPr>
            <w:tcW w:w="3116" w:type="dxa"/>
            <w:tcBorders>
              <w:top w:val="nil"/>
              <w:left w:val="nil"/>
              <w:bottom w:val="nil"/>
              <w:right w:val="nil"/>
            </w:tcBorders>
          </w:tcPr>
          <w:p w14:paraId="7D1B2969" w14:textId="77777777" w:rsidR="005902B1" w:rsidRPr="00A20836" w:rsidRDefault="005902B1" w:rsidP="00FC3115">
            <w:r w:rsidRPr="00A20836">
              <w:t xml:space="preserve">  5 - 9.99</w:t>
            </w:r>
          </w:p>
        </w:tc>
        <w:tc>
          <w:tcPr>
            <w:tcW w:w="2734" w:type="dxa"/>
            <w:tcBorders>
              <w:top w:val="nil"/>
              <w:left w:val="nil"/>
              <w:bottom w:val="nil"/>
              <w:right w:val="nil"/>
            </w:tcBorders>
          </w:tcPr>
          <w:p w14:paraId="1610AD1D" w14:textId="77777777" w:rsidR="005902B1" w:rsidRPr="00A20836" w:rsidRDefault="005902B1" w:rsidP="00FC3115">
            <w:pPr>
              <w:jc w:val="center"/>
            </w:pPr>
            <w:r w:rsidRPr="00A20836">
              <w:t>23 (19.5)</w:t>
            </w:r>
          </w:p>
        </w:tc>
        <w:tc>
          <w:tcPr>
            <w:tcW w:w="3500" w:type="dxa"/>
            <w:tcBorders>
              <w:top w:val="nil"/>
              <w:left w:val="nil"/>
              <w:bottom w:val="nil"/>
              <w:right w:val="nil"/>
            </w:tcBorders>
          </w:tcPr>
          <w:p w14:paraId="18CDF0B4" w14:textId="77777777" w:rsidR="005902B1" w:rsidRPr="00A20836" w:rsidRDefault="005902B1" w:rsidP="00FC3115">
            <w:pPr>
              <w:jc w:val="center"/>
            </w:pPr>
            <w:r w:rsidRPr="00A20836">
              <w:t>335 (40)</w:t>
            </w:r>
          </w:p>
        </w:tc>
      </w:tr>
      <w:tr w:rsidR="005902B1" w:rsidRPr="00A20836" w14:paraId="1181F231" w14:textId="77777777" w:rsidTr="00FC3115">
        <w:tc>
          <w:tcPr>
            <w:tcW w:w="3116" w:type="dxa"/>
            <w:tcBorders>
              <w:top w:val="nil"/>
              <w:left w:val="nil"/>
              <w:bottom w:val="single" w:sz="4" w:space="0" w:color="auto"/>
              <w:right w:val="nil"/>
            </w:tcBorders>
          </w:tcPr>
          <w:p w14:paraId="70B61A2C" w14:textId="77777777" w:rsidR="005902B1" w:rsidRPr="00A20836" w:rsidRDefault="005902B1" w:rsidP="00FC3115">
            <w:r w:rsidRPr="00A20836">
              <w:t xml:space="preserve"> 10+</w:t>
            </w:r>
          </w:p>
        </w:tc>
        <w:tc>
          <w:tcPr>
            <w:tcW w:w="2734" w:type="dxa"/>
            <w:tcBorders>
              <w:top w:val="nil"/>
              <w:left w:val="nil"/>
              <w:bottom w:val="single" w:sz="4" w:space="0" w:color="auto"/>
              <w:right w:val="nil"/>
            </w:tcBorders>
          </w:tcPr>
          <w:p w14:paraId="1516EC4B" w14:textId="77777777" w:rsidR="005902B1" w:rsidRPr="00A20836" w:rsidRDefault="005902B1" w:rsidP="00FC3115">
            <w:pPr>
              <w:jc w:val="center"/>
            </w:pPr>
            <w:r w:rsidRPr="00A20836">
              <w:t>16 (13.6)</w:t>
            </w:r>
          </w:p>
        </w:tc>
        <w:tc>
          <w:tcPr>
            <w:tcW w:w="3500" w:type="dxa"/>
            <w:tcBorders>
              <w:top w:val="nil"/>
              <w:left w:val="nil"/>
              <w:bottom w:val="single" w:sz="4" w:space="0" w:color="auto"/>
              <w:right w:val="nil"/>
            </w:tcBorders>
          </w:tcPr>
          <w:p w14:paraId="2B73B8B6" w14:textId="77777777" w:rsidR="005902B1" w:rsidRPr="00A20836" w:rsidRDefault="005902B1" w:rsidP="00FC3115">
            <w:pPr>
              <w:jc w:val="center"/>
            </w:pPr>
            <w:r w:rsidRPr="00A20836">
              <w:t>225 (26.8)</w:t>
            </w:r>
          </w:p>
        </w:tc>
      </w:tr>
    </w:tbl>
    <w:p w14:paraId="4134EDA2" w14:textId="77777777" w:rsidR="005902B1" w:rsidRPr="00A20836" w:rsidRDefault="005902B1" w:rsidP="005902B1">
      <w:pPr>
        <w:rPr>
          <w:rFonts w:cstheme="minorHAnsi"/>
          <w:sz w:val="24"/>
          <w:szCs w:val="24"/>
          <w:u w:val="single"/>
        </w:rPr>
      </w:pPr>
      <w:r w:rsidRPr="00A20836">
        <w:rPr>
          <w:rFonts w:cstheme="minorHAnsi"/>
          <w:sz w:val="24"/>
          <w:szCs w:val="24"/>
          <w:u w:val="single"/>
        </w:rPr>
        <w:br w:type="page"/>
      </w:r>
    </w:p>
    <w:p w14:paraId="268D43A8" w14:textId="6A3A8606" w:rsidR="005902B1" w:rsidRPr="00A20836" w:rsidRDefault="005902B1" w:rsidP="005902B1">
      <w:pPr>
        <w:rPr>
          <w:rFonts w:cstheme="minorHAnsi"/>
          <w:b/>
          <w:bCs/>
          <w:sz w:val="24"/>
          <w:szCs w:val="24"/>
        </w:rPr>
      </w:pPr>
      <w:r w:rsidRPr="00A20836">
        <w:rPr>
          <w:rFonts w:cstheme="minorHAnsi"/>
          <w:b/>
          <w:bCs/>
          <w:sz w:val="24"/>
          <w:szCs w:val="24"/>
        </w:rPr>
        <w:lastRenderedPageBreak/>
        <w:t xml:space="preserve">Supplemental Table </w:t>
      </w:r>
      <w:r w:rsidR="001969D4">
        <w:rPr>
          <w:rFonts w:cstheme="minorHAnsi"/>
          <w:b/>
          <w:bCs/>
          <w:sz w:val="24"/>
          <w:szCs w:val="24"/>
        </w:rPr>
        <w:t>2</w:t>
      </w:r>
      <w:r w:rsidRPr="00A20836">
        <w:rPr>
          <w:rFonts w:cstheme="minorHAnsi"/>
          <w:b/>
          <w:bCs/>
          <w:sz w:val="24"/>
          <w:szCs w:val="24"/>
        </w:rPr>
        <w:t xml:space="preserve">B. Comparison of transplanted colorectal cancer patients according to five-year cancer-specific survival </w:t>
      </w:r>
      <w:r w:rsidR="00F02C9E" w:rsidRPr="00A20836">
        <w:rPr>
          <w:rFonts w:cstheme="minorHAnsi"/>
          <w:b/>
          <w:bCs/>
          <w:sz w:val="24"/>
          <w:szCs w:val="24"/>
        </w:rPr>
        <w:t>probability</w:t>
      </w:r>
      <w:r w:rsidR="00F01425" w:rsidRPr="00A20836">
        <w:rPr>
          <w:rFonts w:cstheme="minorHAnsi"/>
          <w:b/>
          <w:bCs/>
          <w:sz w:val="24"/>
          <w:szCs w:val="24"/>
        </w:rPr>
        <w:t xml:space="preserve"> (5yCSS)</w:t>
      </w:r>
      <w:r w:rsidR="00F02C9E" w:rsidRPr="00A20836">
        <w:rPr>
          <w:rFonts w:cstheme="minorHAnsi"/>
          <w:b/>
          <w:bCs/>
          <w:sz w:val="24"/>
          <w:szCs w:val="24"/>
        </w:rPr>
        <w:t xml:space="preserve"> </w:t>
      </w:r>
      <w:r w:rsidRPr="00A20836">
        <w:rPr>
          <w:rFonts w:cstheme="minorHAnsi"/>
          <w:b/>
          <w:bCs/>
          <w:sz w:val="24"/>
          <w:szCs w:val="24"/>
        </w:rPr>
        <w:t xml:space="preserve">&lt; 0.80 vs. ≥ 0.80 at transplantation </w:t>
      </w:r>
    </w:p>
    <w:p w14:paraId="0636C1CA" w14:textId="77777777" w:rsidR="00A04372" w:rsidRPr="00A20836" w:rsidRDefault="00A04372" w:rsidP="005902B1">
      <w:pPr>
        <w:rPr>
          <w:rFonts w:cstheme="minorHAnsi"/>
          <w:b/>
          <w:bCs/>
          <w:sz w:val="24"/>
          <w:szCs w:val="24"/>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644"/>
        <w:gridCol w:w="3590"/>
      </w:tblGrid>
      <w:tr w:rsidR="005902B1" w:rsidRPr="00A20836" w14:paraId="253A4F13" w14:textId="77777777" w:rsidTr="00FC3115">
        <w:tc>
          <w:tcPr>
            <w:tcW w:w="3116" w:type="dxa"/>
            <w:tcBorders>
              <w:top w:val="single" w:sz="4" w:space="0" w:color="auto"/>
              <w:bottom w:val="single" w:sz="4" w:space="0" w:color="auto"/>
            </w:tcBorders>
          </w:tcPr>
          <w:p w14:paraId="14695BC6" w14:textId="77777777" w:rsidR="005902B1" w:rsidRPr="00A20836" w:rsidRDefault="005902B1" w:rsidP="00FC3115"/>
        </w:tc>
        <w:tc>
          <w:tcPr>
            <w:tcW w:w="2644" w:type="dxa"/>
            <w:tcBorders>
              <w:top w:val="single" w:sz="4" w:space="0" w:color="auto"/>
              <w:bottom w:val="single" w:sz="4" w:space="0" w:color="auto"/>
            </w:tcBorders>
          </w:tcPr>
          <w:p w14:paraId="28F2894E" w14:textId="157E8763" w:rsidR="005902B1" w:rsidRPr="00A20836" w:rsidRDefault="00F02C9E" w:rsidP="00FC3115">
            <w:pPr>
              <w:jc w:val="center"/>
              <w:rPr>
                <w:b/>
                <w:bCs/>
              </w:rPr>
            </w:pPr>
            <w:r w:rsidRPr="00A20836">
              <w:rPr>
                <w:rFonts w:cstheme="minorHAnsi"/>
                <w:b/>
                <w:bCs/>
                <w:szCs w:val="24"/>
              </w:rPr>
              <w:t>5yCSS</w:t>
            </w:r>
            <w:r w:rsidRPr="00A20836" w:rsidDel="00F02C9E">
              <w:rPr>
                <w:b/>
                <w:bCs/>
              </w:rPr>
              <w:t xml:space="preserve"> </w:t>
            </w:r>
            <w:r w:rsidR="005902B1" w:rsidRPr="00A20836">
              <w:rPr>
                <w:b/>
                <w:bCs/>
              </w:rPr>
              <w:t>&lt; 0.80</w:t>
            </w:r>
          </w:p>
          <w:p w14:paraId="7B8A4F06" w14:textId="77777777" w:rsidR="005902B1" w:rsidRPr="00A20836" w:rsidRDefault="005902B1" w:rsidP="00FC3115">
            <w:pPr>
              <w:jc w:val="center"/>
              <w:rPr>
                <w:b/>
                <w:bCs/>
              </w:rPr>
            </w:pPr>
            <w:r w:rsidRPr="00A20836">
              <w:rPr>
                <w:b/>
                <w:bCs/>
              </w:rPr>
              <w:t>N (%)</w:t>
            </w:r>
          </w:p>
        </w:tc>
        <w:tc>
          <w:tcPr>
            <w:tcW w:w="3590" w:type="dxa"/>
            <w:tcBorders>
              <w:top w:val="single" w:sz="4" w:space="0" w:color="auto"/>
              <w:bottom w:val="single" w:sz="4" w:space="0" w:color="auto"/>
            </w:tcBorders>
          </w:tcPr>
          <w:p w14:paraId="04068348" w14:textId="321CADFE" w:rsidR="005902B1" w:rsidRPr="00A20836" w:rsidRDefault="00F02C9E" w:rsidP="00FC3115">
            <w:pPr>
              <w:jc w:val="center"/>
              <w:rPr>
                <w:b/>
                <w:bCs/>
              </w:rPr>
            </w:pPr>
            <w:r w:rsidRPr="00A20836">
              <w:rPr>
                <w:rFonts w:cstheme="minorHAnsi"/>
                <w:b/>
                <w:bCs/>
                <w:szCs w:val="24"/>
              </w:rPr>
              <w:t>5yCSS</w:t>
            </w:r>
            <w:r w:rsidRPr="00A20836" w:rsidDel="00F02C9E">
              <w:rPr>
                <w:b/>
                <w:bCs/>
              </w:rPr>
              <w:t xml:space="preserve"> </w:t>
            </w:r>
            <w:r w:rsidR="005902B1" w:rsidRPr="00A20836">
              <w:rPr>
                <w:b/>
                <w:bCs/>
              </w:rPr>
              <w:t>≥ 0.80</w:t>
            </w:r>
          </w:p>
          <w:p w14:paraId="08E71C6E" w14:textId="77777777" w:rsidR="005902B1" w:rsidRPr="00A20836" w:rsidRDefault="005902B1" w:rsidP="00FC3115">
            <w:pPr>
              <w:jc w:val="center"/>
              <w:rPr>
                <w:b/>
                <w:bCs/>
              </w:rPr>
            </w:pPr>
            <w:r w:rsidRPr="00A20836">
              <w:rPr>
                <w:b/>
                <w:bCs/>
              </w:rPr>
              <w:t>N (%)</w:t>
            </w:r>
          </w:p>
        </w:tc>
      </w:tr>
      <w:tr w:rsidR="005902B1" w:rsidRPr="00A20836" w14:paraId="60183553" w14:textId="77777777" w:rsidTr="00FC3115">
        <w:tc>
          <w:tcPr>
            <w:tcW w:w="3116" w:type="dxa"/>
            <w:tcBorders>
              <w:top w:val="single" w:sz="4" w:space="0" w:color="auto"/>
            </w:tcBorders>
          </w:tcPr>
          <w:p w14:paraId="48F85EB3" w14:textId="77777777" w:rsidR="005902B1" w:rsidRPr="00A20836" w:rsidRDefault="005902B1" w:rsidP="00FC3115">
            <w:r w:rsidRPr="00A20836">
              <w:t>Total</w:t>
            </w:r>
          </w:p>
        </w:tc>
        <w:tc>
          <w:tcPr>
            <w:tcW w:w="2644" w:type="dxa"/>
            <w:tcBorders>
              <w:top w:val="single" w:sz="4" w:space="0" w:color="auto"/>
            </w:tcBorders>
          </w:tcPr>
          <w:p w14:paraId="7B55C7D9" w14:textId="77777777" w:rsidR="005902B1" w:rsidRPr="00A20836" w:rsidRDefault="005902B1" w:rsidP="00FC3115">
            <w:pPr>
              <w:jc w:val="center"/>
            </w:pPr>
            <w:r w:rsidRPr="00A20836">
              <w:t>29 (100)</w:t>
            </w:r>
          </w:p>
        </w:tc>
        <w:tc>
          <w:tcPr>
            <w:tcW w:w="3590" w:type="dxa"/>
            <w:tcBorders>
              <w:top w:val="single" w:sz="4" w:space="0" w:color="auto"/>
            </w:tcBorders>
          </w:tcPr>
          <w:p w14:paraId="24E0D355" w14:textId="77777777" w:rsidR="005902B1" w:rsidRPr="00A20836" w:rsidRDefault="005902B1" w:rsidP="00FC3115">
            <w:pPr>
              <w:jc w:val="center"/>
            </w:pPr>
            <w:r w:rsidRPr="00A20836">
              <w:t>927 (100)</w:t>
            </w:r>
          </w:p>
        </w:tc>
      </w:tr>
      <w:tr w:rsidR="005902B1" w:rsidRPr="00A20836" w14:paraId="41958097" w14:textId="77777777" w:rsidTr="00FC3115">
        <w:tc>
          <w:tcPr>
            <w:tcW w:w="3116" w:type="dxa"/>
          </w:tcPr>
          <w:p w14:paraId="1BC29C01" w14:textId="77777777" w:rsidR="005902B1" w:rsidRPr="00A20836" w:rsidRDefault="005902B1" w:rsidP="00FC3115">
            <w:r w:rsidRPr="00A20836">
              <w:t>Subsite</w:t>
            </w:r>
          </w:p>
        </w:tc>
        <w:tc>
          <w:tcPr>
            <w:tcW w:w="2644" w:type="dxa"/>
          </w:tcPr>
          <w:p w14:paraId="13E78697" w14:textId="77777777" w:rsidR="005902B1" w:rsidRPr="00A20836" w:rsidRDefault="005902B1" w:rsidP="00FC3115">
            <w:pPr>
              <w:jc w:val="center"/>
            </w:pPr>
          </w:p>
        </w:tc>
        <w:tc>
          <w:tcPr>
            <w:tcW w:w="3590" w:type="dxa"/>
          </w:tcPr>
          <w:p w14:paraId="3423197C" w14:textId="77777777" w:rsidR="005902B1" w:rsidRPr="00A20836" w:rsidRDefault="005902B1" w:rsidP="00FC3115">
            <w:pPr>
              <w:jc w:val="center"/>
            </w:pPr>
          </w:p>
        </w:tc>
      </w:tr>
      <w:tr w:rsidR="005902B1" w:rsidRPr="00A20836" w14:paraId="65B04BC9" w14:textId="77777777" w:rsidTr="00FC3115">
        <w:tc>
          <w:tcPr>
            <w:tcW w:w="3116" w:type="dxa"/>
          </w:tcPr>
          <w:p w14:paraId="1F72F2D4" w14:textId="77777777" w:rsidR="005902B1" w:rsidRPr="00A20836" w:rsidRDefault="005902B1" w:rsidP="00FC3115">
            <w:r w:rsidRPr="00A20836">
              <w:t xml:space="preserve">  Proximal colon</w:t>
            </w:r>
          </w:p>
        </w:tc>
        <w:tc>
          <w:tcPr>
            <w:tcW w:w="2644" w:type="dxa"/>
          </w:tcPr>
          <w:p w14:paraId="17DA7DEB" w14:textId="77777777" w:rsidR="005902B1" w:rsidRPr="00A20836" w:rsidRDefault="005902B1" w:rsidP="00FC3115">
            <w:pPr>
              <w:jc w:val="center"/>
            </w:pPr>
            <w:r w:rsidRPr="00A20836">
              <w:t>12 (41.4)</w:t>
            </w:r>
          </w:p>
        </w:tc>
        <w:tc>
          <w:tcPr>
            <w:tcW w:w="3590" w:type="dxa"/>
          </w:tcPr>
          <w:p w14:paraId="341D5E1D" w14:textId="77777777" w:rsidR="005902B1" w:rsidRPr="00A20836" w:rsidRDefault="005902B1" w:rsidP="00FC3115">
            <w:pPr>
              <w:jc w:val="center"/>
            </w:pPr>
            <w:r w:rsidRPr="00A20836">
              <w:t>355 (38.3)</w:t>
            </w:r>
          </w:p>
        </w:tc>
      </w:tr>
      <w:tr w:rsidR="005902B1" w:rsidRPr="00A20836" w14:paraId="7B4DBF14" w14:textId="77777777" w:rsidTr="00FC3115">
        <w:tc>
          <w:tcPr>
            <w:tcW w:w="3116" w:type="dxa"/>
          </w:tcPr>
          <w:p w14:paraId="37584246" w14:textId="77777777" w:rsidR="005902B1" w:rsidRPr="00A20836" w:rsidRDefault="005902B1" w:rsidP="00FC3115">
            <w:r w:rsidRPr="00A20836">
              <w:t xml:space="preserve">  Distal colon</w:t>
            </w:r>
          </w:p>
        </w:tc>
        <w:tc>
          <w:tcPr>
            <w:tcW w:w="2644" w:type="dxa"/>
          </w:tcPr>
          <w:p w14:paraId="4FF3529E" w14:textId="77777777" w:rsidR="005902B1" w:rsidRPr="00A20836" w:rsidRDefault="005902B1" w:rsidP="00FC3115">
            <w:pPr>
              <w:jc w:val="center"/>
            </w:pPr>
            <w:r w:rsidRPr="00A20836">
              <w:t>7 (24.1)</w:t>
            </w:r>
          </w:p>
        </w:tc>
        <w:tc>
          <w:tcPr>
            <w:tcW w:w="3590" w:type="dxa"/>
          </w:tcPr>
          <w:p w14:paraId="44B55369" w14:textId="77777777" w:rsidR="005902B1" w:rsidRPr="00A20836" w:rsidRDefault="005902B1" w:rsidP="00FC3115">
            <w:pPr>
              <w:jc w:val="center"/>
            </w:pPr>
            <w:r w:rsidRPr="00A20836">
              <w:t>358 (38.6)</w:t>
            </w:r>
          </w:p>
        </w:tc>
      </w:tr>
      <w:tr w:rsidR="005902B1" w:rsidRPr="00A20836" w14:paraId="657C3E6A" w14:textId="77777777" w:rsidTr="00FC3115">
        <w:tc>
          <w:tcPr>
            <w:tcW w:w="3116" w:type="dxa"/>
          </w:tcPr>
          <w:p w14:paraId="70A85D98" w14:textId="77777777" w:rsidR="005902B1" w:rsidRPr="00A20836" w:rsidRDefault="005902B1" w:rsidP="00FC3115">
            <w:r w:rsidRPr="00A20836">
              <w:t xml:space="preserve">  Rectum</w:t>
            </w:r>
          </w:p>
        </w:tc>
        <w:tc>
          <w:tcPr>
            <w:tcW w:w="2644" w:type="dxa"/>
          </w:tcPr>
          <w:p w14:paraId="061B8FD3" w14:textId="77777777" w:rsidR="005902B1" w:rsidRPr="00A20836" w:rsidRDefault="005902B1" w:rsidP="00FC3115">
            <w:pPr>
              <w:jc w:val="center"/>
            </w:pPr>
            <w:r w:rsidRPr="00A20836">
              <w:t>10 (34.5)</w:t>
            </w:r>
          </w:p>
        </w:tc>
        <w:tc>
          <w:tcPr>
            <w:tcW w:w="3590" w:type="dxa"/>
          </w:tcPr>
          <w:p w14:paraId="6A695203" w14:textId="77777777" w:rsidR="005902B1" w:rsidRPr="00A20836" w:rsidRDefault="005902B1" w:rsidP="00FC3115">
            <w:pPr>
              <w:jc w:val="center"/>
            </w:pPr>
            <w:r w:rsidRPr="00A20836">
              <w:t>214 (23.1)</w:t>
            </w:r>
          </w:p>
        </w:tc>
      </w:tr>
      <w:tr w:rsidR="005902B1" w:rsidRPr="00A20836" w14:paraId="31B82477" w14:textId="77777777" w:rsidTr="00FC3115">
        <w:tc>
          <w:tcPr>
            <w:tcW w:w="3116" w:type="dxa"/>
          </w:tcPr>
          <w:p w14:paraId="6A7355FA" w14:textId="77777777" w:rsidR="005902B1" w:rsidRPr="00A20836" w:rsidRDefault="005902B1" w:rsidP="00FC3115">
            <w:r w:rsidRPr="00A20836">
              <w:t>Male sex</w:t>
            </w:r>
          </w:p>
        </w:tc>
        <w:tc>
          <w:tcPr>
            <w:tcW w:w="2644" w:type="dxa"/>
          </w:tcPr>
          <w:p w14:paraId="65B6401E" w14:textId="77777777" w:rsidR="005902B1" w:rsidRPr="00A20836" w:rsidRDefault="005902B1" w:rsidP="00FC3115">
            <w:pPr>
              <w:jc w:val="center"/>
            </w:pPr>
            <w:r w:rsidRPr="00A20836">
              <w:t>23 (79.3)</w:t>
            </w:r>
          </w:p>
        </w:tc>
        <w:tc>
          <w:tcPr>
            <w:tcW w:w="3590" w:type="dxa"/>
          </w:tcPr>
          <w:p w14:paraId="1BC6B91C" w14:textId="77777777" w:rsidR="005902B1" w:rsidRPr="00A20836" w:rsidRDefault="005902B1" w:rsidP="00FC3115">
            <w:pPr>
              <w:jc w:val="center"/>
            </w:pPr>
            <w:r w:rsidRPr="00A20836">
              <w:t>617 (66.6)</w:t>
            </w:r>
          </w:p>
        </w:tc>
      </w:tr>
      <w:tr w:rsidR="005902B1" w:rsidRPr="00A20836" w14:paraId="66691DF2" w14:textId="77777777" w:rsidTr="00FC3115">
        <w:tc>
          <w:tcPr>
            <w:tcW w:w="3116" w:type="dxa"/>
          </w:tcPr>
          <w:p w14:paraId="005BB30A" w14:textId="77777777" w:rsidR="005902B1" w:rsidRPr="00A20836" w:rsidRDefault="005902B1" w:rsidP="00FC3115">
            <w:r w:rsidRPr="00A20836">
              <w:t>Age at diagnosis, years</w:t>
            </w:r>
          </w:p>
        </w:tc>
        <w:tc>
          <w:tcPr>
            <w:tcW w:w="2644" w:type="dxa"/>
          </w:tcPr>
          <w:p w14:paraId="58F036E3" w14:textId="77777777" w:rsidR="005902B1" w:rsidRPr="00A20836" w:rsidRDefault="005902B1" w:rsidP="00FC3115">
            <w:pPr>
              <w:jc w:val="center"/>
            </w:pPr>
          </w:p>
        </w:tc>
        <w:tc>
          <w:tcPr>
            <w:tcW w:w="3590" w:type="dxa"/>
          </w:tcPr>
          <w:p w14:paraId="12767B69" w14:textId="77777777" w:rsidR="005902B1" w:rsidRPr="00A20836" w:rsidRDefault="005902B1" w:rsidP="00FC3115">
            <w:pPr>
              <w:jc w:val="center"/>
            </w:pPr>
          </w:p>
        </w:tc>
      </w:tr>
      <w:tr w:rsidR="005902B1" w:rsidRPr="00A20836" w14:paraId="5730B542" w14:textId="77777777" w:rsidTr="00FC3115">
        <w:tc>
          <w:tcPr>
            <w:tcW w:w="3116" w:type="dxa"/>
          </w:tcPr>
          <w:p w14:paraId="69AEAC98" w14:textId="77777777" w:rsidR="005902B1" w:rsidRPr="00A20836" w:rsidRDefault="005902B1" w:rsidP="00FC3115">
            <w:r w:rsidRPr="00A20836">
              <w:t xml:space="preserve">  20-49</w:t>
            </w:r>
          </w:p>
        </w:tc>
        <w:tc>
          <w:tcPr>
            <w:tcW w:w="2644" w:type="dxa"/>
          </w:tcPr>
          <w:p w14:paraId="6D2041B2" w14:textId="77777777" w:rsidR="005902B1" w:rsidRPr="00A20836" w:rsidRDefault="005902B1" w:rsidP="00FC3115">
            <w:pPr>
              <w:jc w:val="center"/>
            </w:pPr>
            <w:r w:rsidRPr="00A20836">
              <w:t>12 (41.4)</w:t>
            </w:r>
          </w:p>
        </w:tc>
        <w:tc>
          <w:tcPr>
            <w:tcW w:w="3590" w:type="dxa"/>
          </w:tcPr>
          <w:p w14:paraId="09853AE2" w14:textId="77777777" w:rsidR="005902B1" w:rsidRPr="00A20836" w:rsidRDefault="005902B1" w:rsidP="00FC3115">
            <w:pPr>
              <w:jc w:val="center"/>
            </w:pPr>
            <w:r w:rsidRPr="00A20836">
              <w:t>253 (27.3)</w:t>
            </w:r>
          </w:p>
        </w:tc>
      </w:tr>
      <w:tr w:rsidR="005902B1" w:rsidRPr="00A20836" w14:paraId="19A1089D" w14:textId="77777777" w:rsidTr="00FC3115">
        <w:tc>
          <w:tcPr>
            <w:tcW w:w="3116" w:type="dxa"/>
          </w:tcPr>
          <w:p w14:paraId="02A697EC" w14:textId="77777777" w:rsidR="005902B1" w:rsidRPr="00A20836" w:rsidRDefault="005902B1" w:rsidP="00FC3115">
            <w:r w:rsidRPr="00A20836">
              <w:t xml:space="preserve">  50-59</w:t>
            </w:r>
          </w:p>
        </w:tc>
        <w:tc>
          <w:tcPr>
            <w:tcW w:w="2644" w:type="dxa"/>
          </w:tcPr>
          <w:p w14:paraId="4C1EDE46" w14:textId="77777777" w:rsidR="005902B1" w:rsidRPr="00A20836" w:rsidRDefault="005902B1" w:rsidP="00FC3115">
            <w:pPr>
              <w:jc w:val="center"/>
            </w:pPr>
            <w:r w:rsidRPr="00A20836">
              <w:t>9 (31.0)</w:t>
            </w:r>
          </w:p>
        </w:tc>
        <w:tc>
          <w:tcPr>
            <w:tcW w:w="3590" w:type="dxa"/>
          </w:tcPr>
          <w:p w14:paraId="5741FD58" w14:textId="77777777" w:rsidR="005902B1" w:rsidRPr="00A20836" w:rsidRDefault="005902B1" w:rsidP="00FC3115">
            <w:pPr>
              <w:jc w:val="center"/>
            </w:pPr>
            <w:r w:rsidRPr="00A20836">
              <w:t>425 (45.8)</w:t>
            </w:r>
          </w:p>
        </w:tc>
      </w:tr>
      <w:tr w:rsidR="005902B1" w:rsidRPr="00A20836" w14:paraId="00A0A313" w14:textId="77777777" w:rsidTr="00FC3115">
        <w:tc>
          <w:tcPr>
            <w:tcW w:w="3116" w:type="dxa"/>
          </w:tcPr>
          <w:p w14:paraId="51D43B3D" w14:textId="77777777" w:rsidR="005902B1" w:rsidRPr="00A20836" w:rsidRDefault="005902B1" w:rsidP="00FC3115">
            <w:r w:rsidRPr="00A20836">
              <w:t xml:space="preserve">  60-69</w:t>
            </w:r>
          </w:p>
        </w:tc>
        <w:tc>
          <w:tcPr>
            <w:tcW w:w="2644" w:type="dxa"/>
          </w:tcPr>
          <w:p w14:paraId="55F16295" w14:textId="77777777" w:rsidR="005902B1" w:rsidRPr="00A20836" w:rsidRDefault="005902B1" w:rsidP="00FC3115">
            <w:pPr>
              <w:jc w:val="center"/>
            </w:pPr>
            <w:r w:rsidRPr="00A20836">
              <w:t>7 (24.1)</w:t>
            </w:r>
          </w:p>
        </w:tc>
        <w:tc>
          <w:tcPr>
            <w:tcW w:w="3590" w:type="dxa"/>
          </w:tcPr>
          <w:p w14:paraId="285FDCA6" w14:textId="77777777" w:rsidR="005902B1" w:rsidRPr="00A20836" w:rsidRDefault="005902B1" w:rsidP="00FC3115">
            <w:pPr>
              <w:jc w:val="center"/>
            </w:pPr>
            <w:r w:rsidRPr="00A20836">
              <w:t>234 (25.2)</w:t>
            </w:r>
          </w:p>
        </w:tc>
      </w:tr>
      <w:tr w:rsidR="005902B1" w:rsidRPr="00A20836" w14:paraId="076B940A" w14:textId="77777777" w:rsidTr="00FC3115">
        <w:tc>
          <w:tcPr>
            <w:tcW w:w="3116" w:type="dxa"/>
          </w:tcPr>
          <w:p w14:paraId="2D9CD06B" w14:textId="77777777" w:rsidR="005902B1" w:rsidRPr="00A20836" w:rsidRDefault="005902B1" w:rsidP="00FC3115">
            <w:r w:rsidRPr="00A20836">
              <w:t xml:space="preserve">  70-79</w:t>
            </w:r>
          </w:p>
        </w:tc>
        <w:tc>
          <w:tcPr>
            <w:tcW w:w="2644" w:type="dxa"/>
          </w:tcPr>
          <w:p w14:paraId="73F45B68" w14:textId="77777777" w:rsidR="005902B1" w:rsidRPr="00A20836" w:rsidRDefault="005902B1" w:rsidP="00FC3115">
            <w:pPr>
              <w:jc w:val="center"/>
            </w:pPr>
            <w:r w:rsidRPr="00A20836">
              <w:t>1 (3.4)</w:t>
            </w:r>
          </w:p>
        </w:tc>
        <w:tc>
          <w:tcPr>
            <w:tcW w:w="3590" w:type="dxa"/>
          </w:tcPr>
          <w:p w14:paraId="00639584" w14:textId="77777777" w:rsidR="005902B1" w:rsidRPr="00A20836" w:rsidRDefault="005902B1" w:rsidP="00FC3115">
            <w:pPr>
              <w:jc w:val="center"/>
            </w:pPr>
            <w:r w:rsidRPr="00A20836">
              <w:t>15 (1.6)</w:t>
            </w:r>
          </w:p>
        </w:tc>
      </w:tr>
      <w:tr w:rsidR="005902B1" w:rsidRPr="00A20836" w14:paraId="508696FE" w14:textId="77777777" w:rsidTr="00FC3115">
        <w:tc>
          <w:tcPr>
            <w:tcW w:w="3116" w:type="dxa"/>
          </w:tcPr>
          <w:p w14:paraId="451B081E" w14:textId="77777777" w:rsidR="005902B1" w:rsidRPr="00A20836" w:rsidRDefault="005902B1" w:rsidP="00FC3115">
            <w:r w:rsidRPr="00A20836">
              <w:t>Calendar year of diagnosis</w:t>
            </w:r>
          </w:p>
        </w:tc>
        <w:tc>
          <w:tcPr>
            <w:tcW w:w="2644" w:type="dxa"/>
          </w:tcPr>
          <w:p w14:paraId="39134FDD" w14:textId="77777777" w:rsidR="005902B1" w:rsidRPr="00A20836" w:rsidRDefault="005902B1" w:rsidP="00FC3115">
            <w:pPr>
              <w:jc w:val="center"/>
            </w:pPr>
          </w:p>
        </w:tc>
        <w:tc>
          <w:tcPr>
            <w:tcW w:w="3590" w:type="dxa"/>
          </w:tcPr>
          <w:p w14:paraId="34EBAE32" w14:textId="77777777" w:rsidR="005902B1" w:rsidRPr="00A20836" w:rsidRDefault="005902B1" w:rsidP="00FC3115">
            <w:pPr>
              <w:jc w:val="center"/>
            </w:pPr>
          </w:p>
        </w:tc>
      </w:tr>
      <w:tr w:rsidR="005902B1" w:rsidRPr="00A20836" w14:paraId="755598CA" w14:textId="77777777" w:rsidTr="00FC3115">
        <w:tc>
          <w:tcPr>
            <w:tcW w:w="3116" w:type="dxa"/>
          </w:tcPr>
          <w:p w14:paraId="565B7E84" w14:textId="77777777" w:rsidR="005902B1" w:rsidRPr="00A20836" w:rsidRDefault="005902B1" w:rsidP="00FC3115">
            <w:r w:rsidRPr="00A20836">
              <w:t xml:space="preserve">  1976-2000</w:t>
            </w:r>
          </w:p>
        </w:tc>
        <w:tc>
          <w:tcPr>
            <w:tcW w:w="2644" w:type="dxa"/>
          </w:tcPr>
          <w:p w14:paraId="0F116B8B" w14:textId="77777777" w:rsidR="005902B1" w:rsidRPr="00A20836" w:rsidRDefault="005902B1" w:rsidP="00FC3115">
            <w:pPr>
              <w:jc w:val="center"/>
            </w:pPr>
            <w:r w:rsidRPr="00A20836">
              <w:t>16 (55.2)</w:t>
            </w:r>
          </w:p>
        </w:tc>
        <w:tc>
          <w:tcPr>
            <w:tcW w:w="3590" w:type="dxa"/>
          </w:tcPr>
          <w:p w14:paraId="2A5761F4" w14:textId="77777777" w:rsidR="005902B1" w:rsidRPr="00A20836" w:rsidRDefault="005902B1" w:rsidP="00FC3115">
            <w:pPr>
              <w:jc w:val="center"/>
            </w:pPr>
            <w:r w:rsidRPr="00A20836">
              <w:t>378 (40.8)</w:t>
            </w:r>
          </w:p>
        </w:tc>
      </w:tr>
      <w:tr w:rsidR="005902B1" w:rsidRPr="00A20836" w14:paraId="5FEF5671" w14:textId="77777777" w:rsidTr="00FC3115">
        <w:tc>
          <w:tcPr>
            <w:tcW w:w="3116" w:type="dxa"/>
          </w:tcPr>
          <w:p w14:paraId="6FD384B3" w14:textId="77777777" w:rsidR="005902B1" w:rsidRPr="00A20836" w:rsidRDefault="005902B1" w:rsidP="00FC3115">
            <w:r w:rsidRPr="00A20836">
              <w:t xml:space="preserve">  2001-2005</w:t>
            </w:r>
          </w:p>
        </w:tc>
        <w:tc>
          <w:tcPr>
            <w:tcW w:w="2644" w:type="dxa"/>
          </w:tcPr>
          <w:p w14:paraId="2096C908" w14:textId="77777777" w:rsidR="005902B1" w:rsidRPr="00A20836" w:rsidRDefault="005902B1" w:rsidP="00FC3115">
            <w:pPr>
              <w:jc w:val="center"/>
            </w:pPr>
            <w:r w:rsidRPr="00A20836">
              <w:t>7 (24.1)</w:t>
            </w:r>
          </w:p>
        </w:tc>
        <w:tc>
          <w:tcPr>
            <w:tcW w:w="3590" w:type="dxa"/>
          </w:tcPr>
          <w:p w14:paraId="53AAF113" w14:textId="77777777" w:rsidR="005902B1" w:rsidRPr="00A20836" w:rsidRDefault="005902B1" w:rsidP="00FC3115">
            <w:pPr>
              <w:jc w:val="center"/>
            </w:pPr>
            <w:r w:rsidRPr="00A20836">
              <w:t>258 (27.8)</w:t>
            </w:r>
          </w:p>
        </w:tc>
      </w:tr>
      <w:tr w:rsidR="005902B1" w:rsidRPr="00A20836" w14:paraId="346BB39F" w14:textId="77777777" w:rsidTr="00FC3115">
        <w:tc>
          <w:tcPr>
            <w:tcW w:w="3116" w:type="dxa"/>
          </w:tcPr>
          <w:p w14:paraId="7BD42682" w14:textId="77777777" w:rsidR="005902B1" w:rsidRPr="00A20836" w:rsidRDefault="005902B1" w:rsidP="00FC3115">
            <w:r w:rsidRPr="00A20836">
              <w:t xml:space="preserve">  2006-2010</w:t>
            </w:r>
          </w:p>
        </w:tc>
        <w:tc>
          <w:tcPr>
            <w:tcW w:w="2644" w:type="dxa"/>
          </w:tcPr>
          <w:p w14:paraId="14D633ED" w14:textId="77777777" w:rsidR="005902B1" w:rsidRPr="00A20836" w:rsidRDefault="005902B1" w:rsidP="00FC3115">
            <w:pPr>
              <w:jc w:val="center"/>
            </w:pPr>
            <w:r w:rsidRPr="00A20836">
              <w:t>4 (13.8)</w:t>
            </w:r>
          </w:p>
        </w:tc>
        <w:tc>
          <w:tcPr>
            <w:tcW w:w="3590" w:type="dxa"/>
          </w:tcPr>
          <w:p w14:paraId="7892D7BF" w14:textId="77777777" w:rsidR="005902B1" w:rsidRPr="00A20836" w:rsidRDefault="005902B1" w:rsidP="00FC3115">
            <w:pPr>
              <w:jc w:val="center"/>
            </w:pPr>
            <w:r w:rsidRPr="00A20836">
              <w:t>205 (22.1)</w:t>
            </w:r>
          </w:p>
        </w:tc>
      </w:tr>
      <w:tr w:rsidR="005902B1" w:rsidRPr="00A20836" w14:paraId="28E4C811" w14:textId="77777777" w:rsidTr="00FC3115">
        <w:tc>
          <w:tcPr>
            <w:tcW w:w="3116" w:type="dxa"/>
          </w:tcPr>
          <w:p w14:paraId="22D6B0B5" w14:textId="77777777" w:rsidR="005902B1" w:rsidRPr="00A20836" w:rsidRDefault="005902B1" w:rsidP="00FC3115">
            <w:r w:rsidRPr="00A20836">
              <w:t xml:space="preserve">  2011-2017</w:t>
            </w:r>
          </w:p>
        </w:tc>
        <w:tc>
          <w:tcPr>
            <w:tcW w:w="2644" w:type="dxa"/>
          </w:tcPr>
          <w:p w14:paraId="2145D058" w14:textId="77777777" w:rsidR="005902B1" w:rsidRPr="00A20836" w:rsidRDefault="005902B1" w:rsidP="00FC3115">
            <w:pPr>
              <w:jc w:val="center"/>
            </w:pPr>
            <w:r w:rsidRPr="00A20836">
              <w:t>2 (6.9)</w:t>
            </w:r>
          </w:p>
        </w:tc>
        <w:tc>
          <w:tcPr>
            <w:tcW w:w="3590" w:type="dxa"/>
          </w:tcPr>
          <w:p w14:paraId="0E56897A" w14:textId="77777777" w:rsidR="005902B1" w:rsidRPr="00A20836" w:rsidRDefault="005902B1" w:rsidP="00FC3115">
            <w:pPr>
              <w:jc w:val="center"/>
            </w:pPr>
            <w:r w:rsidRPr="00A20836">
              <w:t>86 (9.3)</w:t>
            </w:r>
          </w:p>
        </w:tc>
      </w:tr>
      <w:tr w:rsidR="005902B1" w:rsidRPr="00A20836" w14:paraId="2F1F23DB" w14:textId="77777777" w:rsidTr="00FC3115">
        <w:tc>
          <w:tcPr>
            <w:tcW w:w="3116" w:type="dxa"/>
          </w:tcPr>
          <w:p w14:paraId="6BDBF73C" w14:textId="77777777" w:rsidR="005902B1" w:rsidRPr="00A20836" w:rsidRDefault="005902B1" w:rsidP="00FC3115">
            <w:r w:rsidRPr="00A20836">
              <w:t>SEER historic stage</w:t>
            </w:r>
          </w:p>
        </w:tc>
        <w:tc>
          <w:tcPr>
            <w:tcW w:w="2644" w:type="dxa"/>
          </w:tcPr>
          <w:p w14:paraId="70A8A870" w14:textId="77777777" w:rsidR="005902B1" w:rsidRPr="00A20836" w:rsidRDefault="005902B1" w:rsidP="00FC3115">
            <w:pPr>
              <w:jc w:val="center"/>
            </w:pPr>
          </w:p>
        </w:tc>
        <w:tc>
          <w:tcPr>
            <w:tcW w:w="3590" w:type="dxa"/>
          </w:tcPr>
          <w:p w14:paraId="1152C368" w14:textId="77777777" w:rsidR="005902B1" w:rsidRPr="00A20836" w:rsidRDefault="005902B1" w:rsidP="00FC3115">
            <w:pPr>
              <w:jc w:val="center"/>
            </w:pPr>
          </w:p>
        </w:tc>
      </w:tr>
      <w:tr w:rsidR="005902B1" w:rsidRPr="00A20836" w14:paraId="3620944B" w14:textId="77777777" w:rsidTr="00FC3115">
        <w:tc>
          <w:tcPr>
            <w:tcW w:w="3116" w:type="dxa"/>
          </w:tcPr>
          <w:p w14:paraId="58AF4F71" w14:textId="77777777" w:rsidR="005902B1" w:rsidRPr="00A20836" w:rsidRDefault="005902B1" w:rsidP="00FC3115">
            <w:r w:rsidRPr="00A20836">
              <w:t xml:space="preserve">  Localized</w:t>
            </w:r>
          </w:p>
        </w:tc>
        <w:tc>
          <w:tcPr>
            <w:tcW w:w="2644" w:type="dxa"/>
          </w:tcPr>
          <w:p w14:paraId="58877572" w14:textId="77777777" w:rsidR="005902B1" w:rsidRPr="00A20836" w:rsidRDefault="005902B1" w:rsidP="00FC3115">
            <w:pPr>
              <w:jc w:val="center"/>
            </w:pPr>
            <w:r w:rsidRPr="00A20836">
              <w:t>11 (37.9)</w:t>
            </w:r>
          </w:p>
        </w:tc>
        <w:tc>
          <w:tcPr>
            <w:tcW w:w="3590" w:type="dxa"/>
          </w:tcPr>
          <w:p w14:paraId="5FB1769F" w14:textId="77777777" w:rsidR="005902B1" w:rsidRPr="00A20836" w:rsidRDefault="005902B1" w:rsidP="00FC3115">
            <w:pPr>
              <w:jc w:val="center"/>
            </w:pPr>
            <w:r w:rsidRPr="00A20836">
              <w:t>609 (65.7)</w:t>
            </w:r>
          </w:p>
        </w:tc>
      </w:tr>
      <w:tr w:rsidR="005902B1" w:rsidRPr="00A20836" w14:paraId="1A32D43B" w14:textId="77777777" w:rsidTr="00FC3115">
        <w:tc>
          <w:tcPr>
            <w:tcW w:w="3116" w:type="dxa"/>
          </w:tcPr>
          <w:p w14:paraId="1AE5D59E" w14:textId="77777777" w:rsidR="005902B1" w:rsidRPr="00A20836" w:rsidRDefault="005902B1" w:rsidP="00FC3115">
            <w:r w:rsidRPr="00A20836">
              <w:t xml:space="preserve">  Regional</w:t>
            </w:r>
          </w:p>
        </w:tc>
        <w:tc>
          <w:tcPr>
            <w:tcW w:w="2644" w:type="dxa"/>
          </w:tcPr>
          <w:p w14:paraId="7E40D61A" w14:textId="77777777" w:rsidR="005902B1" w:rsidRPr="00A20836" w:rsidRDefault="005902B1" w:rsidP="00FC3115">
            <w:pPr>
              <w:jc w:val="center"/>
            </w:pPr>
            <w:r w:rsidRPr="00A20836">
              <w:t>8 (27.6)</w:t>
            </w:r>
          </w:p>
        </w:tc>
        <w:tc>
          <w:tcPr>
            <w:tcW w:w="3590" w:type="dxa"/>
          </w:tcPr>
          <w:p w14:paraId="18629D22" w14:textId="77777777" w:rsidR="005902B1" w:rsidRPr="00A20836" w:rsidRDefault="005902B1" w:rsidP="00FC3115">
            <w:pPr>
              <w:jc w:val="center"/>
            </w:pPr>
            <w:r w:rsidRPr="00A20836">
              <w:t>309 (33.3)</w:t>
            </w:r>
          </w:p>
        </w:tc>
      </w:tr>
      <w:tr w:rsidR="005902B1" w:rsidRPr="00A20836" w14:paraId="26EEA0D3" w14:textId="77777777" w:rsidTr="00FC3115">
        <w:tc>
          <w:tcPr>
            <w:tcW w:w="3116" w:type="dxa"/>
          </w:tcPr>
          <w:p w14:paraId="2B049BB9" w14:textId="77777777" w:rsidR="005902B1" w:rsidRPr="00A20836" w:rsidRDefault="005902B1" w:rsidP="00FC3115">
            <w:r w:rsidRPr="00A20836">
              <w:t xml:space="preserve">  Distant</w:t>
            </w:r>
          </w:p>
        </w:tc>
        <w:tc>
          <w:tcPr>
            <w:tcW w:w="2644" w:type="dxa"/>
          </w:tcPr>
          <w:p w14:paraId="6AD6DC33" w14:textId="77777777" w:rsidR="005902B1" w:rsidRPr="00A20836" w:rsidRDefault="005902B1" w:rsidP="00FC3115">
            <w:pPr>
              <w:jc w:val="center"/>
            </w:pPr>
            <w:r w:rsidRPr="00A20836">
              <w:t>10 (34.5)</w:t>
            </w:r>
          </w:p>
        </w:tc>
        <w:tc>
          <w:tcPr>
            <w:tcW w:w="3590" w:type="dxa"/>
          </w:tcPr>
          <w:p w14:paraId="4FCA821E" w14:textId="77777777" w:rsidR="005902B1" w:rsidRPr="00A20836" w:rsidRDefault="005902B1" w:rsidP="00FC3115">
            <w:pPr>
              <w:jc w:val="center"/>
            </w:pPr>
            <w:r w:rsidRPr="00A20836">
              <w:t>9 (1)</w:t>
            </w:r>
          </w:p>
        </w:tc>
      </w:tr>
      <w:tr w:rsidR="005902B1" w:rsidRPr="00A20836" w14:paraId="32624F5F" w14:textId="77777777" w:rsidTr="00FC3115">
        <w:tc>
          <w:tcPr>
            <w:tcW w:w="3116" w:type="dxa"/>
          </w:tcPr>
          <w:p w14:paraId="2B9C9605" w14:textId="77777777" w:rsidR="005902B1" w:rsidRPr="00A20836" w:rsidRDefault="005902B1" w:rsidP="00FC3115">
            <w:r w:rsidRPr="00A20836">
              <w:t>Surgery</w:t>
            </w:r>
          </w:p>
        </w:tc>
        <w:tc>
          <w:tcPr>
            <w:tcW w:w="2644" w:type="dxa"/>
          </w:tcPr>
          <w:p w14:paraId="31340FB7" w14:textId="77777777" w:rsidR="005902B1" w:rsidRPr="00A20836" w:rsidRDefault="005902B1" w:rsidP="00FC3115">
            <w:pPr>
              <w:jc w:val="center"/>
            </w:pPr>
          </w:p>
        </w:tc>
        <w:tc>
          <w:tcPr>
            <w:tcW w:w="3590" w:type="dxa"/>
          </w:tcPr>
          <w:p w14:paraId="354BA76A" w14:textId="77777777" w:rsidR="005902B1" w:rsidRPr="00A20836" w:rsidRDefault="005902B1" w:rsidP="00FC3115">
            <w:pPr>
              <w:jc w:val="center"/>
            </w:pPr>
          </w:p>
        </w:tc>
      </w:tr>
      <w:tr w:rsidR="005902B1" w:rsidRPr="00A20836" w14:paraId="00D252C9" w14:textId="77777777" w:rsidTr="00FC3115">
        <w:tc>
          <w:tcPr>
            <w:tcW w:w="3116" w:type="dxa"/>
          </w:tcPr>
          <w:p w14:paraId="008BBC64" w14:textId="77777777" w:rsidR="005902B1" w:rsidRPr="00A20836" w:rsidRDefault="005902B1" w:rsidP="00FC3115">
            <w:r w:rsidRPr="00A20836">
              <w:t xml:space="preserve">  Yes</w:t>
            </w:r>
          </w:p>
        </w:tc>
        <w:tc>
          <w:tcPr>
            <w:tcW w:w="2644" w:type="dxa"/>
          </w:tcPr>
          <w:p w14:paraId="0BC709BE" w14:textId="77777777" w:rsidR="005902B1" w:rsidRPr="00A20836" w:rsidRDefault="005902B1" w:rsidP="00FC3115">
            <w:pPr>
              <w:jc w:val="center"/>
            </w:pPr>
            <w:r w:rsidRPr="00A20836">
              <w:t>17 (58.6)</w:t>
            </w:r>
          </w:p>
        </w:tc>
        <w:tc>
          <w:tcPr>
            <w:tcW w:w="3590" w:type="dxa"/>
          </w:tcPr>
          <w:p w14:paraId="6DCD8774" w14:textId="77777777" w:rsidR="005902B1" w:rsidRPr="00A20836" w:rsidRDefault="005902B1" w:rsidP="00FC3115">
            <w:pPr>
              <w:jc w:val="center"/>
            </w:pPr>
            <w:r w:rsidRPr="00A20836">
              <w:t>853 (92)</w:t>
            </w:r>
          </w:p>
        </w:tc>
      </w:tr>
      <w:tr w:rsidR="005902B1" w:rsidRPr="00A20836" w14:paraId="260F73CD" w14:textId="77777777" w:rsidTr="00FC3115">
        <w:tc>
          <w:tcPr>
            <w:tcW w:w="3116" w:type="dxa"/>
          </w:tcPr>
          <w:p w14:paraId="1FBE989A" w14:textId="77777777" w:rsidR="005902B1" w:rsidRPr="00A20836" w:rsidRDefault="005902B1" w:rsidP="00FC3115">
            <w:r w:rsidRPr="00A20836">
              <w:t xml:space="preserve">  No/unknown</w:t>
            </w:r>
          </w:p>
        </w:tc>
        <w:tc>
          <w:tcPr>
            <w:tcW w:w="2644" w:type="dxa"/>
          </w:tcPr>
          <w:p w14:paraId="6DF10C88" w14:textId="77777777" w:rsidR="005902B1" w:rsidRPr="00A20836" w:rsidRDefault="005902B1" w:rsidP="00FC3115">
            <w:pPr>
              <w:jc w:val="center"/>
            </w:pPr>
            <w:r w:rsidRPr="00A20836">
              <w:t>12 (41.4)</w:t>
            </w:r>
          </w:p>
        </w:tc>
        <w:tc>
          <w:tcPr>
            <w:tcW w:w="3590" w:type="dxa"/>
          </w:tcPr>
          <w:p w14:paraId="537AB8C6" w14:textId="77777777" w:rsidR="005902B1" w:rsidRPr="00A20836" w:rsidRDefault="005902B1" w:rsidP="00FC3115">
            <w:pPr>
              <w:jc w:val="center"/>
            </w:pPr>
            <w:r w:rsidRPr="00A20836">
              <w:t>74 (8)</w:t>
            </w:r>
          </w:p>
        </w:tc>
      </w:tr>
      <w:tr w:rsidR="005902B1" w:rsidRPr="00A20836" w14:paraId="11717605" w14:textId="77777777" w:rsidTr="00FC3115">
        <w:tc>
          <w:tcPr>
            <w:tcW w:w="3116" w:type="dxa"/>
          </w:tcPr>
          <w:p w14:paraId="39DA3A38" w14:textId="77777777" w:rsidR="005902B1" w:rsidRPr="00A20836" w:rsidRDefault="005902B1" w:rsidP="00FC3115">
            <w:r w:rsidRPr="00A20836">
              <w:t>Radiation</w:t>
            </w:r>
          </w:p>
        </w:tc>
        <w:tc>
          <w:tcPr>
            <w:tcW w:w="2644" w:type="dxa"/>
          </w:tcPr>
          <w:p w14:paraId="03F83969" w14:textId="77777777" w:rsidR="005902B1" w:rsidRPr="00A20836" w:rsidRDefault="005902B1" w:rsidP="00FC3115">
            <w:pPr>
              <w:jc w:val="center"/>
            </w:pPr>
          </w:p>
        </w:tc>
        <w:tc>
          <w:tcPr>
            <w:tcW w:w="3590" w:type="dxa"/>
          </w:tcPr>
          <w:p w14:paraId="64BF140F" w14:textId="77777777" w:rsidR="005902B1" w:rsidRPr="00A20836" w:rsidRDefault="005902B1" w:rsidP="00FC3115">
            <w:pPr>
              <w:jc w:val="center"/>
            </w:pPr>
          </w:p>
        </w:tc>
      </w:tr>
      <w:tr w:rsidR="005902B1" w:rsidRPr="00A20836" w14:paraId="43FFDE08" w14:textId="77777777" w:rsidTr="00FC3115">
        <w:tc>
          <w:tcPr>
            <w:tcW w:w="3116" w:type="dxa"/>
          </w:tcPr>
          <w:p w14:paraId="48C946E0" w14:textId="77777777" w:rsidR="005902B1" w:rsidRPr="00A20836" w:rsidRDefault="005902B1" w:rsidP="00FC3115">
            <w:r w:rsidRPr="00A20836">
              <w:t xml:space="preserve">  Yes</w:t>
            </w:r>
          </w:p>
        </w:tc>
        <w:tc>
          <w:tcPr>
            <w:tcW w:w="2644" w:type="dxa"/>
          </w:tcPr>
          <w:p w14:paraId="6CB0EDE4" w14:textId="77777777" w:rsidR="005902B1" w:rsidRPr="00A20836" w:rsidRDefault="005902B1" w:rsidP="00FC3115">
            <w:pPr>
              <w:jc w:val="center"/>
            </w:pPr>
            <w:r w:rsidRPr="00A20836">
              <w:t>9 (31.0)</w:t>
            </w:r>
          </w:p>
        </w:tc>
        <w:tc>
          <w:tcPr>
            <w:tcW w:w="3590" w:type="dxa"/>
          </w:tcPr>
          <w:p w14:paraId="5AA340F5" w14:textId="77777777" w:rsidR="005902B1" w:rsidRPr="00A20836" w:rsidRDefault="005902B1" w:rsidP="00FC3115">
            <w:pPr>
              <w:jc w:val="center"/>
            </w:pPr>
            <w:r w:rsidRPr="00A20836">
              <w:t>68 (7.3)</w:t>
            </w:r>
          </w:p>
        </w:tc>
      </w:tr>
      <w:tr w:rsidR="005902B1" w:rsidRPr="00A20836" w14:paraId="66C8C7FC" w14:textId="77777777" w:rsidTr="00FC3115">
        <w:tc>
          <w:tcPr>
            <w:tcW w:w="3116" w:type="dxa"/>
          </w:tcPr>
          <w:p w14:paraId="49F5A961" w14:textId="77777777" w:rsidR="005902B1" w:rsidRPr="00A20836" w:rsidRDefault="005902B1" w:rsidP="00FC3115">
            <w:r w:rsidRPr="00A20836">
              <w:t xml:space="preserve">  No/unknown</w:t>
            </w:r>
          </w:p>
        </w:tc>
        <w:tc>
          <w:tcPr>
            <w:tcW w:w="2644" w:type="dxa"/>
          </w:tcPr>
          <w:p w14:paraId="706FCB39" w14:textId="77777777" w:rsidR="005902B1" w:rsidRPr="00A20836" w:rsidRDefault="005902B1" w:rsidP="00FC3115">
            <w:pPr>
              <w:jc w:val="center"/>
            </w:pPr>
            <w:r w:rsidRPr="00A20836">
              <w:t>20 (69.0)</w:t>
            </w:r>
          </w:p>
        </w:tc>
        <w:tc>
          <w:tcPr>
            <w:tcW w:w="3590" w:type="dxa"/>
          </w:tcPr>
          <w:p w14:paraId="0BD43382" w14:textId="77777777" w:rsidR="005902B1" w:rsidRPr="00A20836" w:rsidRDefault="005902B1" w:rsidP="00FC3115">
            <w:pPr>
              <w:jc w:val="center"/>
            </w:pPr>
            <w:r w:rsidRPr="00A20836">
              <w:t>859 (92.7)</w:t>
            </w:r>
          </w:p>
        </w:tc>
      </w:tr>
      <w:tr w:rsidR="005902B1" w:rsidRPr="00A20836" w14:paraId="0D1958B0" w14:textId="77777777" w:rsidTr="00FC3115">
        <w:tc>
          <w:tcPr>
            <w:tcW w:w="3116" w:type="dxa"/>
          </w:tcPr>
          <w:p w14:paraId="3FACEC82" w14:textId="77777777" w:rsidR="005902B1" w:rsidRPr="00A20836" w:rsidRDefault="005902B1" w:rsidP="00FC3115">
            <w:r w:rsidRPr="00A20836">
              <w:t>Chemotherapy</w:t>
            </w:r>
          </w:p>
        </w:tc>
        <w:tc>
          <w:tcPr>
            <w:tcW w:w="2644" w:type="dxa"/>
          </w:tcPr>
          <w:p w14:paraId="67FA0886" w14:textId="77777777" w:rsidR="005902B1" w:rsidRPr="00A20836" w:rsidRDefault="005902B1" w:rsidP="00FC3115">
            <w:pPr>
              <w:jc w:val="center"/>
            </w:pPr>
          </w:p>
        </w:tc>
        <w:tc>
          <w:tcPr>
            <w:tcW w:w="3590" w:type="dxa"/>
          </w:tcPr>
          <w:p w14:paraId="7E25D996" w14:textId="77777777" w:rsidR="005902B1" w:rsidRPr="00A20836" w:rsidRDefault="005902B1" w:rsidP="00FC3115">
            <w:pPr>
              <w:jc w:val="center"/>
            </w:pPr>
          </w:p>
        </w:tc>
      </w:tr>
      <w:tr w:rsidR="005902B1" w:rsidRPr="00A20836" w14:paraId="1F004194" w14:textId="77777777" w:rsidTr="00FC3115">
        <w:tc>
          <w:tcPr>
            <w:tcW w:w="3116" w:type="dxa"/>
          </w:tcPr>
          <w:p w14:paraId="206C21E5" w14:textId="77777777" w:rsidR="005902B1" w:rsidRPr="00A20836" w:rsidRDefault="005902B1" w:rsidP="00FC3115">
            <w:r w:rsidRPr="00A20836">
              <w:t xml:space="preserve">  Yes</w:t>
            </w:r>
          </w:p>
        </w:tc>
        <w:tc>
          <w:tcPr>
            <w:tcW w:w="2644" w:type="dxa"/>
          </w:tcPr>
          <w:p w14:paraId="6F5D0C61" w14:textId="77777777" w:rsidR="005902B1" w:rsidRPr="00A20836" w:rsidRDefault="005902B1" w:rsidP="00FC3115">
            <w:pPr>
              <w:jc w:val="center"/>
            </w:pPr>
            <w:r w:rsidRPr="00A20836">
              <w:t>16 (55.2)</w:t>
            </w:r>
          </w:p>
        </w:tc>
        <w:tc>
          <w:tcPr>
            <w:tcW w:w="3590" w:type="dxa"/>
          </w:tcPr>
          <w:p w14:paraId="5FB0DC4C" w14:textId="77777777" w:rsidR="005902B1" w:rsidRPr="00A20836" w:rsidRDefault="005902B1" w:rsidP="00FC3115">
            <w:pPr>
              <w:jc w:val="center"/>
            </w:pPr>
            <w:r w:rsidRPr="00A20836">
              <w:t>182 (19.6)</w:t>
            </w:r>
          </w:p>
        </w:tc>
      </w:tr>
      <w:tr w:rsidR="005902B1" w:rsidRPr="00A20836" w14:paraId="06524F68" w14:textId="77777777" w:rsidTr="00FC3115">
        <w:tc>
          <w:tcPr>
            <w:tcW w:w="3116" w:type="dxa"/>
          </w:tcPr>
          <w:p w14:paraId="67E088CE" w14:textId="77777777" w:rsidR="005902B1" w:rsidRPr="00A20836" w:rsidRDefault="005902B1" w:rsidP="00FC3115">
            <w:r w:rsidRPr="00A20836">
              <w:t xml:space="preserve">  No/unknown</w:t>
            </w:r>
          </w:p>
        </w:tc>
        <w:tc>
          <w:tcPr>
            <w:tcW w:w="2644" w:type="dxa"/>
          </w:tcPr>
          <w:p w14:paraId="2BED2FF6" w14:textId="77777777" w:rsidR="005902B1" w:rsidRPr="00A20836" w:rsidRDefault="005902B1" w:rsidP="00FC3115">
            <w:pPr>
              <w:jc w:val="center"/>
            </w:pPr>
            <w:r w:rsidRPr="00A20836">
              <w:t>13 (44.8)</w:t>
            </w:r>
          </w:p>
        </w:tc>
        <w:tc>
          <w:tcPr>
            <w:tcW w:w="3590" w:type="dxa"/>
          </w:tcPr>
          <w:p w14:paraId="4555C423" w14:textId="77777777" w:rsidR="005902B1" w:rsidRPr="00A20836" w:rsidRDefault="005902B1" w:rsidP="00FC3115">
            <w:pPr>
              <w:jc w:val="center"/>
            </w:pPr>
            <w:r w:rsidRPr="00A20836">
              <w:t>745 (80.4)</w:t>
            </w:r>
          </w:p>
        </w:tc>
      </w:tr>
      <w:tr w:rsidR="005902B1" w:rsidRPr="00A20836" w14:paraId="0AF1E8A7" w14:textId="77777777" w:rsidTr="00FC3115">
        <w:tc>
          <w:tcPr>
            <w:tcW w:w="3116" w:type="dxa"/>
          </w:tcPr>
          <w:p w14:paraId="1EBCF059" w14:textId="77777777" w:rsidR="005902B1" w:rsidRPr="00A20836" w:rsidRDefault="005902B1" w:rsidP="00FC3115">
            <w:r w:rsidRPr="00A20836">
              <w:t>Transplanted organ</w:t>
            </w:r>
          </w:p>
        </w:tc>
        <w:tc>
          <w:tcPr>
            <w:tcW w:w="2644" w:type="dxa"/>
          </w:tcPr>
          <w:p w14:paraId="515D3636" w14:textId="77777777" w:rsidR="005902B1" w:rsidRPr="00A20836" w:rsidRDefault="005902B1" w:rsidP="00FC3115">
            <w:pPr>
              <w:jc w:val="center"/>
            </w:pPr>
          </w:p>
        </w:tc>
        <w:tc>
          <w:tcPr>
            <w:tcW w:w="3590" w:type="dxa"/>
          </w:tcPr>
          <w:p w14:paraId="7FF59213" w14:textId="77777777" w:rsidR="005902B1" w:rsidRPr="00A20836" w:rsidRDefault="005902B1" w:rsidP="00FC3115">
            <w:pPr>
              <w:jc w:val="center"/>
            </w:pPr>
          </w:p>
        </w:tc>
      </w:tr>
      <w:tr w:rsidR="005902B1" w:rsidRPr="00A20836" w14:paraId="48D92640" w14:textId="77777777" w:rsidTr="00FC3115">
        <w:tc>
          <w:tcPr>
            <w:tcW w:w="3116" w:type="dxa"/>
          </w:tcPr>
          <w:p w14:paraId="7D770AFB" w14:textId="77777777" w:rsidR="005902B1" w:rsidRPr="00A20836" w:rsidRDefault="005902B1" w:rsidP="00FC3115">
            <w:r w:rsidRPr="00A20836">
              <w:t xml:space="preserve">  Kidney</w:t>
            </w:r>
          </w:p>
        </w:tc>
        <w:tc>
          <w:tcPr>
            <w:tcW w:w="2644" w:type="dxa"/>
          </w:tcPr>
          <w:p w14:paraId="5AED47DA" w14:textId="77777777" w:rsidR="005902B1" w:rsidRPr="00A20836" w:rsidRDefault="005902B1" w:rsidP="00FC3115">
            <w:pPr>
              <w:jc w:val="center"/>
            </w:pPr>
            <w:r w:rsidRPr="00A20836">
              <w:t>11 (37.9)</w:t>
            </w:r>
          </w:p>
        </w:tc>
        <w:tc>
          <w:tcPr>
            <w:tcW w:w="3590" w:type="dxa"/>
          </w:tcPr>
          <w:p w14:paraId="5BEA5C05" w14:textId="77777777" w:rsidR="005902B1" w:rsidRPr="00A20836" w:rsidRDefault="005902B1" w:rsidP="00FC3115">
            <w:pPr>
              <w:jc w:val="center"/>
            </w:pPr>
            <w:r w:rsidRPr="00A20836">
              <w:t>558 (60.2)</w:t>
            </w:r>
          </w:p>
        </w:tc>
      </w:tr>
      <w:tr w:rsidR="005902B1" w:rsidRPr="00A20836" w14:paraId="77167A5D" w14:textId="77777777" w:rsidTr="00FC3115">
        <w:tc>
          <w:tcPr>
            <w:tcW w:w="3116" w:type="dxa"/>
          </w:tcPr>
          <w:p w14:paraId="4D9D3772" w14:textId="77777777" w:rsidR="005902B1" w:rsidRPr="00A20836" w:rsidRDefault="005902B1" w:rsidP="00FC3115">
            <w:r w:rsidRPr="00A20836">
              <w:t xml:space="preserve">  Liver</w:t>
            </w:r>
          </w:p>
        </w:tc>
        <w:tc>
          <w:tcPr>
            <w:tcW w:w="2644" w:type="dxa"/>
          </w:tcPr>
          <w:p w14:paraId="2364F438" w14:textId="77777777" w:rsidR="005902B1" w:rsidRPr="00A20836" w:rsidRDefault="005902B1" w:rsidP="00FC3115">
            <w:pPr>
              <w:jc w:val="center"/>
            </w:pPr>
            <w:r w:rsidRPr="00A20836">
              <w:t>11 (37.9)</w:t>
            </w:r>
          </w:p>
        </w:tc>
        <w:tc>
          <w:tcPr>
            <w:tcW w:w="3590" w:type="dxa"/>
          </w:tcPr>
          <w:p w14:paraId="72F9E015" w14:textId="77777777" w:rsidR="005902B1" w:rsidRPr="00A20836" w:rsidRDefault="005902B1" w:rsidP="00FC3115">
            <w:pPr>
              <w:jc w:val="center"/>
            </w:pPr>
            <w:r w:rsidRPr="00A20836">
              <w:t>238 (25.7)</w:t>
            </w:r>
          </w:p>
        </w:tc>
      </w:tr>
      <w:tr w:rsidR="005902B1" w:rsidRPr="00A20836" w14:paraId="056E9770" w14:textId="77777777" w:rsidTr="00FC3115">
        <w:tc>
          <w:tcPr>
            <w:tcW w:w="3116" w:type="dxa"/>
            <w:tcBorders>
              <w:bottom w:val="nil"/>
            </w:tcBorders>
          </w:tcPr>
          <w:p w14:paraId="346141FD" w14:textId="77777777" w:rsidR="005902B1" w:rsidRPr="00A20836" w:rsidRDefault="005902B1" w:rsidP="00FC3115">
            <w:r w:rsidRPr="00A20836">
              <w:t xml:space="preserve">  Heart or lung</w:t>
            </w:r>
          </w:p>
        </w:tc>
        <w:tc>
          <w:tcPr>
            <w:tcW w:w="2644" w:type="dxa"/>
            <w:tcBorders>
              <w:bottom w:val="nil"/>
            </w:tcBorders>
          </w:tcPr>
          <w:p w14:paraId="122D58A9" w14:textId="77777777" w:rsidR="005902B1" w:rsidRPr="00A20836" w:rsidRDefault="005902B1" w:rsidP="00FC3115">
            <w:pPr>
              <w:jc w:val="center"/>
            </w:pPr>
            <w:r w:rsidRPr="00A20836">
              <w:t>3 (10.3)</w:t>
            </w:r>
          </w:p>
        </w:tc>
        <w:tc>
          <w:tcPr>
            <w:tcW w:w="3590" w:type="dxa"/>
            <w:tcBorders>
              <w:bottom w:val="nil"/>
            </w:tcBorders>
          </w:tcPr>
          <w:p w14:paraId="70AF0563" w14:textId="77777777" w:rsidR="005902B1" w:rsidRPr="00A20836" w:rsidRDefault="005902B1" w:rsidP="00FC3115">
            <w:pPr>
              <w:jc w:val="center"/>
            </w:pPr>
            <w:r w:rsidRPr="00A20836">
              <w:t>110 (11.9)</w:t>
            </w:r>
          </w:p>
        </w:tc>
      </w:tr>
      <w:tr w:rsidR="005902B1" w:rsidRPr="00A20836" w14:paraId="2B28BA85" w14:textId="77777777" w:rsidTr="00FC3115">
        <w:tc>
          <w:tcPr>
            <w:tcW w:w="3116" w:type="dxa"/>
            <w:tcBorders>
              <w:top w:val="nil"/>
              <w:bottom w:val="nil"/>
            </w:tcBorders>
          </w:tcPr>
          <w:p w14:paraId="7EB44986" w14:textId="77777777" w:rsidR="005902B1" w:rsidRPr="00A20836" w:rsidRDefault="005902B1" w:rsidP="00FC3115">
            <w:r w:rsidRPr="00A20836">
              <w:t xml:space="preserve">  Other/multiple</w:t>
            </w:r>
          </w:p>
        </w:tc>
        <w:tc>
          <w:tcPr>
            <w:tcW w:w="2644" w:type="dxa"/>
            <w:tcBorders>
              <w:top w:val="nil"/>
              <w:bottom w:val="nil"/>
            </w:tcBorders>
          </w:tcPr>
          <w:p w14:paraId="65758F77" w14:textId="77777777" w:rsidR="005902B1" w:rsidRPr="00A20836" w:rsidRDefault="005902B1" w:rsidP="00FC3115">
            <w:pPr>
              <w:jc w:val="center"/>
            </w:pPr>
            <w:r w:rsidRPr="00A20836">
              <w:t>4 (13.8)</w:t>
            </w:r>
          </w:p>
        </w:tc>
        <w:tc>
          <w:tcPr>
            <w:tcW w:w="3590" w:type="dxa"/>
            <w:tcBorders>
              <w:top w:val="nil"/>
              <w:bottom w:val="nil"/>
            </w:tcBorders>
          </w:tcPr>
          <w:p w14:paraId="6A0DB6BF" w14:textId="77777777" w:rsidR="005902B1" w:rsidRPr="00A20836" w:rsidRDefault="005902B1" w:rsidP="00FC3115">
            <w:pPr>
              <w:jc w:val="center"/>
            </w:pPr>
            <w:r w:rsidRPr="00A20836">
              <w:t>21 (2.3)</w:t>
            </w:r>
          </w:p>
        </w:tc>
      </w:tr>
      <w:tr w:rsidR="005902B1" w:rsidRPr="00A20836" w14:paraId="577C59D8" w14:textId="77777777" w:rsidTr="00FC3115">
        <w:trPr>
          <w:trHeight w:val="504"/>
        </w:trPr>
        <w:tc>
          <w:tcPr>
            <w:tcW w:w="3116" w:type="dxa"/>
            <w:tcBorders>
              <w:top w:val="nil"/>
              <w:left w:val="nil"/>
              <w:bottom w:val="nil"/>
              <w:right w:val="nil"/>
            </w:tcBorders>
          </w:tcPr>
          <w:p w14:paraId="548840D4" w14:textId="77777777" w:rsidR="005902B1" w:rsidRPr="00A20836" w:rsidRDefault="005902B1" w:rsidP="00FC3115">
            <w:r w:rsidRPr="00A20836">
              <w:t>Time from diagnosis to transplant, years</w:t>
            </w:r>
          </w:p>
        </w:tc>
        <w:tc>
          <w:tcPr>
            <w:tcW w:w="2644" w:type="dxa"/>
            <w:tcBorders>
              <w:top w:val="nil"/>
              <w:left w:val="nil"/>
              <w:bottom w:val="nil"/>
              <w:right w:val="nil"/>
            </w:tcBorders>
          </w:tcPr>
          <w:p w14:paraId="0A2BEDEB" w14:textId="77777777" w:rsidR="005902B1" w:rsidRPr="00A20836" w:rsidRDefault="005902B1" w:rsidP="00FC3115">
            <w:pPr>
              <w:jc w:val="center"/>
            </w:pPr>
          </w:p>
        </w:tc>
        <w:tc>
          <w:tcPr>
            <w:tcW w:w="3590" w:type="dxa"/>
            <w:tcBorders>
              <w:top w:val="nil"/>
              <w:left w:val="nil"/>
              <w:bottom w:val="nil"/>
              <w:right w:val="nil"/>
            </w:tcBorders>
          </w:tcPr>
          <w:p w14:paraId="52530F3C" w14:textId="77777777" w:rsidR="005902B1" w:rsidRPr="00A20836" w:rsidRDefault="005902B1" w:rsidP="00FC3115">
            <w:pPr>
              <w:jc w:val="center"/>
            </w:pPr>
          </w:p>
        </w:tc>
      </w:tr>
      <w:tr w:rsidR="005902B1" w:rsidRPr="00A20836" w14:paraId="3E3F9AAE" w14:textId="77777777" w:rsidTr="00FC3115">
        <w:tc>
          <w:tcPr>
            <w:tcW w:w="3116" w:type="dxa"/>
            <w:tcBorders>
              <w:top w:val="nil"/>
              <w:left w:val="nil"/>
              <w:bottom w:val="nil"/>
              <w:right w:val="nil"/>
            </w:tcBorders>
          </w:tcPr>
          <w:p w14:paraId="588FA6A2" w14:textId="77777777" w:rsidR="005902B1" w:rsidRPr="00A20836" w:rsidRDefault="005902B1" w:rsidP="00FC3115">
            <w:r w:rsidRPr="00A20836">
              <w:t xml:space="preserve">  0 - 4.99</w:t>
            </w:r>
          </w:p>
        </w:tc>
        <w:tc>
          <w:tcPr>
            <w:tcW w:w="2644" w:type="dxa"/>
            <w:tcBorders>
              <w:top w:val="nil"/>
              <w:left w:val="nil"/>
              <w:bottom w:val="nil"/>
              <w:right w:val="nil"/>
            </w:tcBorders>
          </w:tcPr>
          <w:p w14:paraId="19F875A9" w14:textId="77777777" w:rsidR="005902B1" w:rsidRPr="00A20836" w:rsidRDefault="005902B1" w:rsidP="00FC3115">
            <w:pPr>
              <w:jc w:val="center"/>
            </w:pPr>
            <w:r w:rsidRPr="00A20836">
              <w:t>23 (79.3)</w:t>
            </w:r>
          </w:p>
        </w:tc>
        <w:tc>
          <w:tcPr>
            <w:tcW w:w="3590" w:type="dxa"/>
            <w:tcBorders>
              <w:top w:val="nil"/>
              <w:left w:val="nil"/>
              <w:bottom w:val="nil"/>
              <w:right w:val="nil"/>
            </w:tcBorders>
          </w:tcPr>
          <w:p w14:paraId="6BC6A1F1" w14:textId="77777777" w:rsidR="005902B1" w:rsidRPr="00A20836" w:rsidRDefault="005902B1" w:rsidP="00FC3115">
            <w:pPr>
              <w:jc w:val="center"/>
            </w:pPr>
            <w:r w:rsidRPr="00A20836">
              <w:t>334 (36)</w:t>
            </w:r>
          </w:p>
        </w:tc>
      </w:tr>
      <w:tr w:rsidR="005902B1" w:rsidRPr="00A20836" w14:paraId="5A1D1660" w14:textId="77777777" w:rsidTr="00FC3115">
        <w:tc>
          <w:tcPr>
            <w:tcW w:w="3116" w:type="dxa"/>
            <w:tcBorders>
              <w:top w:val="nil"/>
              <w:left w:val="nil"/>
              <w:bottom w:val="nil"/>
              <w:right w:val="nil"/>
            </w:tcBorders>
          </w:tcPr>
          <w:p w14:paraId="291DD011" w14:textId="77777777" w:rsidR="005902B1" w:rsidRPr="00A20836" w:rsidRDefault="005902B1" w:rsidP="00FC3115">
            <w:r w:rsidRPr="00A20836">
              <w:t xml:space="preserve">  5 - 9.99</w:t>
            </w:r>
          </w:p>
        </w:tc>
        <w:tc>
          <w:tcPr>
            <w:tcW w:w="2644" w:type="dxa"/>
            <w:tcBorders>
              <w:top w:val="nil"/>
              <w:left w:val="nil"/>
              <w:bottom w:val="nil"/>
              <w:right w:val="nil"/>
            </w:tcBorders>
          </w:tcPr>
          <w:p w14:paraId="77C3E142" w14:textId="77777777" w:rsidR="005902B1" w:rsidRPr="00A20836" w:rsidRDefault="005902B1" w:rsidP="00FC3115">
            <w:pPr>
              <w:jc w:val="center"/>
            </w:pPr>
            <w:r w:rsidRPr="00A20836">
              <w:t>2 (6.9)</w:t>
            </w:r>
          </w:p>
        </w:tc>
        <w:tc>
          <w:tcPr>
            <w:tcW w:w="3590" w:type="dxa"/>
            <w:tcBorders>
              <w:top w:val="nil"/>
              <w:left w:val="nil"/>
              <w:bottom w:val="nil"/>
              <w:right w:val="nil"/>
            </w:tcBorders>
          </w:tcPr>
          <w:p w14:paraId="30A58CF3" w14:textId="77777777" w:rsidR="005902B1" w:rsidRPr="00A20836" w:rsidRDefault="005902B1" w:rsidP="00FC3115">
            <w:pPr>
              <w:jc w:val="center"/>
            </w:pPr>
            <w:r w:rsidRPr="00A20836">
              <w:t>356 (38.4)</w:t>
            </w:r>
          </w:p>
        </w:tc>
      </w:tr>
      <w:tr w:rsidR="005902B1" w:rsidRPr="00A20836" w14:paraId="6F1A3B38" w14:textId="77777777" w:rsidTr="00FC3115">
        <w:tc>
          <w:tcPr>
            <w:tcW w:w="3116" w:type="dxa"/>
            <w:tcBorders>
              <w:top w:val="nil"/>
              <w:left w:val="nil"/>
              <w:bottom w:val="single" w:sz="4" w:space="0" w:color="auto"/>
              <w:right w:val="nil"/>
            </w:tcBorders>
          </w:tcPr>
          <w:p w14:paraId="28F04162" w14:textId="77777777" w:rsidR="005902B1" w:rsidRPr="00A20836" w:rsidRDefault="005902B1" w:rsidP="00FC3115">
            <w:r w:rsidRPr="00A20836">
              <w:t xml:space="preserve"> 10+</w:t>
            </w:r>
          </w:p>
        </w:tc>
        <w:tc>
          <w:tcPr>
            <w:tcW w:w="2644" w:type="dxa"/>
            <w:tcBorders>
              <w:top w:val="nil"/>
              <w:left w:val="nil"/>
              <w:bottom w:val="single" w:sz="4" w:space="0" w:color="auto"/>
              <w:right w:val="nil"/>
            </w:tcBorders>
          </w:tcPr>
          <w:p w14:paraId="240924A5" w14:textId="77777777" w:rsidR="005902B1" w:rsidRPr="00A20836" w:rsidRDefault="005902B1" w:rsidP="00FC3115">
            <w:pPr>
              <w:jc w:val="center"/>
            </w:pPr>
            <w:r w:rsidRPr="00A20836">
              <w:t>4 (13.8)</w:t>
            </w:r>
          </w:p>
        </w:tc>
        <w:tc>
          <w:tcPr>
            <w:tcW w:w="3590" w:type="dxa"/>
            <w:tcBorders>
              <w:top w:val="nil"/>
              <w:left w:val="nil"/>
              <w:bottom w:val="single" w:sz="4" w:space="0" w:color="auto"/>
              <w:right w:val="nil"/>
            </w:tcBorders>
          </w:tcPr>
          <w:p w14:paraId="0DCF91D4" w14:textId="77777777" w:rsidR="005902B1" w:rsidRPr="00A20836" w:rsidRDefault="005902B1" w:rsidP="00FC3115">
            <w:pPr>
              <w:jc w:val="center"/>
            </w:pPr>
            <w:r w:rsidRPr="00A20836">
              <w:t>237 (25.6)</w:t>
            </w:r>
          </w:p>
        </w:tc>
      </w:tr>
    </w:tbl>
    <w:p w14:paraId="5C5EBEF0" w14:textId="77777777" w:rsidR="005902B1" w:rsidRPr="00A20836" w:rsidRDefault="005902B1" w:rsidP="005902B1">
      <w:pPr>
        <w:rPr>
          <w:rFonts w:cstheme="minorHAnsi"/>
          <w:b/>
          <w:bCs/>
          <w:sz w:val="24"/>
          <w:szCs w:val="24"/>
        </w:rPr>
      </w:pPr>
      <w:r w:rsidRPr="00A20836">
        <w:rPr>
          <w:rFonts w:cstheme="minorHAnsi"/>
          <w:b/>
          <w:bCs/>
          <w:sz w:val="24"/>
          <w:szCs w:val="24"/>
        </w:rPr>
        <w:br w:type="page"/>
      </w:r>
    </w:p>
    <w:p w14:paraId="41CEA301" w14:textId="77777777" w:rsidR="00F7511F" w:rsidRPr="00A20836" w:rsidRDefault="00F7511F" w:rsidP="00081F65">
      <w:pPr>
        <w:spacing w:before="240" w:after="0" w:line="360" w:lineRule="auto"/>
        <w:rPr>
          <w:rFonts w:cstheme="minorHAnsi"/>
          <w:sz w:val="24"/>
          <w:szCs w:val="24"/>
        </w:rPr>
        <w:sectPr w:rsidR="00F7511F" w:rsidRPr="00A20836">
          <w:pgSz w:w="12240" w:h="15840"/>
          <w:pgMar w:top="1440" w:right="1440" w:bottom="1440" w:left="1440" w:header="720" w:footer="720" w:gutter="0"/>
          <w:cols w:space="720"/>
          <w:docGrid w:linePitch="360"/>
        </w:sectPr>
      </w:pPr>
    </w:p>
    <w:p w14:paraId="235C8E87" w14:textId="159AABDF" w:rsidR="00AD02EC" w:rsidRDefault="00081F65" w:rsidP="00DD1544">
      <w:pPr>
        <w:spacing w:before="240" w:after="0" w:line="240" w:lineRule="auto"/>
        <w:rPr>
          <w:rFonts w:cstheme="minorHAnsi"/>
          <w:b/>
          <w:bCs/>
          <w:sz w:val="24"/>
          <w:szCs w:val="24"/>
        </w:rPr>
      </w:pPr>
      <w:r w:rsidRPr="00A20836">
        <w:rPr>
          <w:rFonts w:cstheme="minorHAnsi"/>
          <w:b/>
          <w:bCs/>
          <w:sz w:val="24"/>
          <w:szCs w:val="24"/>
        </w:rPr>
        <w:lastRenderedPageBreak/>
        <w:t xml:space="preserve">Supplemental Table </w:t>
      </w:r>
      <w:r w:rsidR="001969D4">
        <w:rPr>
          <w:rFonts w:cstheme="minorHAnsi"/>
          <w:b/>
          <w:bCs/>
          <w:sz w:val="24"/>
          <w:szCs w:val="24"/>
        </w:rPr>
        <w:t>3</w:t>
      </w:r>
      <w:r w:rsidRPr="00A20836">
        <w:rPr>
          <w:rFonts w:cstheme="minorHAnsi"/>
          <w:b/>
          <w:bCs/>
          <w:sz w:val="24"/>
          <w:szCs w:val="24"/>
        </w:rPr>
        <w:t xml:space="preserve">.  </w:t>
      </w:r>
      <w:r w:rsidR="00AD02EC">
        <w:rPr>
          <w:rFonts w:cstheme="minorHAnsi"/>
          <w:b/>
          <w:bCs/>
          <w:sz w:val="24"/>
          <w:szCs w:val="24"/>
        </w:rPr>
        <w:t>Time from colorectal cancer diagnosis to transplantation, by cancer stage</w:t>
      </w:r>
    </w:p>
    <w:tbl>
      <w:tblPr>
        <w:tblStyle w:val="TableGrid"/>
        <w:tblW w:w="944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0"/>
        <w:gridCol w:w="2590"/>
        <w:gridCol w:w="4265"/>
      </w:tblGrid>
      <w:tr w:rsidR="00AD02EC" w14:paraId="5D26417E" w14:textId="77777777" w:rsidTr="000C3FB5">
        <w:trPr>
          <w:trHeight w:val="144"/>
        </w:trPr>
        <w:tc>
          <w:tcPr>
            <w:tcW w:w="2590" w:type="dxa"/>
            <w:tcBorders>
              <w:top w:val="single" w:sz="4" w:space="0" w:color="auto"/>
              <w:bottom w:val="single" w:sz="4" w:space="0" w:color="auto"/>
            </w:tcBorders>
          </w:tcPr>
          <w:p w14:paraId="2582D054" w14:textId="050C9CF6" w:rsidR="00AD02EC" w:rsidRDefault="00AD02EC" w:rsidP="000C3FB5">
            <w:pPr>
              <w:spacing w:before="240"/>
              <w:contextualSpacing/>
              <w:rPr>
                <w:rFonts w:cstheme="minorHAnsi"/>
                <w:b/>
                <w:bCs/>
                <w:sz w:val="24"/>
                <w:szCs w:val="24"/>
              </w:rPr>
            </w:pPr>
            <w:r>
              <w:rPr>
                <w:rFonts w:cstheme="minorHAnsi"/>
                <w:b/>
                <w:bCs/>
                <w:sz w:val="24"/>
                <w:szCs w:val="24"/>
              </w:rPr>
              <w:t>Cancer stage</w:t>
            </w:r>
          </w:p>
        </w:tc>
        <w:tc>
          <w:tcPr>
            <w:tcW w:w="2590" w:type="dxa"/>
            <w:tcBorders>
              <w:top w:val="single" w:sz="4" w:space="0" w:color="auto"/>
              <w:bottom w:val="single" w:sz="4" w:space="0" w:color="auto"/>
            </w:tcBorders>
          </w:tcPr>
          <w:p w14:paraId="267EEBFA" w14:textId="7CFBE975" w:rsidR="00AD02EC" w:rsidRDefault="00AD02EC" w:rsidP="00DA6AA8">
            <w:pPr>
              <w:spacing w:before="240"/>
              <w:contextualSpacing/>
              <w:jc w:val="center"/>
              <w:rPr>
                <w:rFonts w:cstheme="minorHAnsi"/>
                <w:b/>
                <w:bCs/>
                <w:sz w:val="24"/>
                <w:szCs w:val="24"/>
              </w:rPr>
            </w:pPr>
            <w:r>
              <w:rPr>
                <w:rFonts w:cstheme="minorHAnsi"/>
                <w:b/>
                <w:bCs/>
                <w:sz w:val="24"/>
                <w:szCs w:val="24"/>
              </w:rPr>
              <w:t>Number of patients</w:t>
            </w:r>
          </w:p>
        </w:tc>
        <w:tc>
          <w:tcPr>
            <w:tcW w:w="4265" w:type="dxa"/>
            <w:tcBorders>
              <w:top w:val="single" w:sz="4" w:space="0" w:color="auto"/>
              <w:bottom w:val="single" w:sz="4" w:space="0" w:color="auto"/>
            </w:tcBorders>
          </w:tcPr>
          <w:p w14:paraId="1768F2A2" w14:textId="77777777" w:rsidR="000C3FB5" w:rsidRDefault="00AD02EC" w:rsidP="000C3FB5">
            <w:pPr>
              <w:spacing w:before="240"/>
              <w:contextualSpacing/>
              <w:jc w:val="center"/>
              <w:rPr>
                <w:rFonts w:cstheme="minorHAnsi"/>
                <w:b/>
                <w:bCs/>
                <w:sz w:val="24"/>
                <w:szCs w:val="24"/>
              </w:rPr>
            </w:pPr>
            <w:r>
              <w:rPr>
                <w:rFonts w:cstheme="minorHAnsi"/>
                <w:b/>
                <w:bCs/>
                <w:sz w:val="24"/>
                <w:szCs w:val="24"/>
              </w:rPr>
              <w:t xml:space="preserve">Years from cancer diagnosis to transplantation, </w:t>
            </w:r>
          </w:p>
          <w:p w14:paraId="6E2F97E8" w14:textId="0BE626BE" w:rsidR="00AD02EC" w:rsidRDefault="00AD02EC" w:rsidP="000C3FB5">
            <w:pPr>
              <w:spacing w:before="240"/>
              <w:contextualSpacing/>
              <w:jc w:val="center"/>
              <w:rPr>
                <w:rFonts w:cstheme="minorHAnsi"/>
                <w:b/>
                <w:bCs/>
                <w:sz w:val="24"/>
                <w:szCs w:val="24"/>
              </w:rPr>
            </w:pPr>
            <w:r>
              <w:rPr>
                <w:rFonts w:cstheme="minorHAnsi"/>
                <w:b/>
                <w:bCs/>
                <w:sz w:val="24"/>
                <w:szCs w:val="24"/>
              </w:rPr>
              <w:t>median (interquartile range)</w:t>
            </w:r>
          </w:p>
        </w:tc>
      </w:tr>
      <w:tr w:rsidR="00AD02EC" w14:paraId="1B99EC6A" w14:textId="77777777" w:rsidTr="000C3FB5">
        <w:trPr>
          <w:trHeight w:val="144"/>
        </w:trPr>
        <w:tc>
          <w:tcPr>
            <w:tcW w:w="2590" w:type="dxa"/>
            <w:tcBorders>
              <w:top w:val="single" w:sz="4" w:space="0" w:color="auto"/>
            </w:tcBorders>
          </w:tcPr>
          <w:p w14:paraId="1FAB7098" w14:textId="51D3D29F" w:rsidR="00AD02EC" w:rsidRPr="00DA6AA8" w:rsidRDefault="00AD02EC" w:rsidP="000C3FB5">
            <w:pPr>
              <w:spacing w:before="240"/>
              <w:contextualSpacing/>
              <w:rPr>
                <w:rFonts w:cstheme="minorHAnsi"/>
                <w:sz w:val="24"/>
                <w:szCs w:val="24"/>
              </w:rPr>
            </w:pPr>
            <w:r w:rsidRPr="00AD02EC">
              <w:rPr>
                <w:rFonts w:cstheme="minorHAnsi"/>
                <w:sz w:val="24"/>
                <w:szCs w:val="24"/>
              </w:rPr>
              <w:t>SEER historic stage</w:t>
            </w:r>
          </w:p>
        </w:tc>
        <w:tc>
          <w:tcPr>
            <w:tcW w:w="2590" w:type="dxa"/>
            <w:tcBorders>
              <w:top w:val="single" w:sz="4" w:space="0" w:color="auto"/>
            </w:tcBorders>
          </w:tcPr>
          <w:p w14:paraId="0F0B2753" w14:textId="77777777" w:rsidR="00AD02EC" w:rsidRPr="00DA6AA8" w:rsidRDefault="00AD02EC" w:rsidP="00DA6AA8">
            <w:pPr>
              <w:spacing w:before="240"/>
              <w:contextualSpacing/>
              <w:jc w:val="center"/>
              <w:rPr>
                <w:rFonts w:cstheme="minorHAnsi"/>
                <w:sz w:val="24"/>
                <w:szCs w:val="24"/>
              </w:rPr>
            </w:pPr>
          </w:p>
        </w:tc>
        <w:tc>
          <w:tcPr>
            <w:tcW w:w="4265" w:type="dxa"/>
            <w:tcBorders>
              <w:top w:val="single" w:sz="4" w:space="0" w:color="auto"/>
            </w:tcBorders>
          </w:tcPr>
          <w:p w14:paraId="39F06628" w14:textId="77777777" w:rsidR="00AD02EC" w:rsidRPr="00DA6AA8" w:rsidRDefault="00AD02EC" w:rsidP="00DA6AA8">
            <w:pPr>
              <w:spacing w:before="240"/>
              <w:contextualSpacing/>
              <w:jc w:val="center"/>
              <w:rPr>
                <w:rFonts w:cstheme="minorHAnsi"/>
                <w:sz w:val="24"/>
                <w:szCs w:val="24"/>
              </w:rPr>
            </w:pPr>
          </w:p>
        </w:tc>
      </w:tr>
      <w:tr w:rsidR="00AD02EC" w14:paraId="55681EA4" w14:textId="77777777" w:rsidTr="000C3FB5">
        <w:trPr>
          <w:trHeight w:val="278"/>
        </w:trPr>
        <w:tc>
          <w:tcPr>
            <w:tcW w:w="2590" w:type="dxa"/>
          </w:tcPr>
          <w:p w14:paraId="7B0F7100" w14:textId="7EFDDEA7" w:rsidR="00AD02EC" w:rsidRPr="00DA6AA8" w:rsidRDefault="00AD02EC" w:rsidP="000C3FB5">
            <w:pPr>
              <w:spacing w:before="240"/>
              <w:contextualSpacing/>
              <w:rPr>
                <w:rFonts w:cstheme="minorHAnsi"/>
                <w:sz w:val="24"/>
                <w:szCs w:val="24"/>
              </w:rPr>
            </w:pPr>
            <w:r w:rsidRPr="00DA6AA8">
              <w:rPr>
                <w:rFonts w:cstheme="minorHAnsi"/>
                <w:sz w:val="24"/>
                <w:szCs w:val="24"/>
              </w:rPr>
              <w:t xml:space="preserve">  Localized</w:t>
            </w:r>
          </w:p>
        </w:tc>
        <w:tc>
          <w:tcPr>
            <w:tcW w:w="2590" w:type="dxa"/>
          </w:tcPr>
          <w:p w14:paraId="1A6F0CAE" w14:textId="33283B45" w:rsidR="00AD02EC" w:rsidRPr="00DA6AA8" w:rsidRDefault="00AD02EC" w:rsidP="00DA6AA8">
            <w:pPr>
              <w:spacing w:before="240"/>
              <w:contextualSpacing/>
              <w:jc w:val="center"/>
              <w:rPr>
                <w:rFonts w:cstheme="minorHAnsi"/>
                <w:sz w:val="24"/>
                <w:szCs w:val="24"/>
              </w:rPr>
            </w:pPr>
            <w:r>
              <w:rPr>
                <w:rFonts w:cstheme="minorHAnsi"/>
                <w:sz w:val="24"/>
                <w:szCs w:val="24"/>
              </w:rPr>
              <w:t>620</w:t>
            </w:r>
          </w:p>
        </w:tc>
        <w:tc>
          <w:tcPr>
            <w:tcW w:w="4265" w:type="dxa"/>
          </w:tcPr>
          <w:p w14:paraId="31463678" w14:textId="5C860AD5" w:rsidR="00AD02EC" w:rsidRPr="00DA6AA8" w:rsidRDefault="00AD02EC" w:rsidP="00DA6AA8">
            <w:pPr>
              <w:spacing w:before="240"/>
              <w:contextualSpacing/>
              <w:jc w:val="center"/>
              <w:rPr>
                <w:rFonts w:cstheme="minorHAnsi"/>
                <w:sz w:val="24"/>
                <w:szCs w:val="24"/>
              </w:rPr>
            </w:pPr>
            <w:r>
              <w:rPr>
                <w:rFonts w:cstheme="minorHAnsi"/>
                <w:sz w:val="24"/>
                <w:szCs w:val="24"/>
              </w:rPr>
              <w:t>5.4 (2.8-8.5)</w:t>
            </w:r>
          </w:p>
        </w:tc>
      </w:tr>
      <w:tr w:rsidR="00AD02EC" w14:paraId="09456248" w14:textId="77777777" w:rsidTr="000C3FB5">
        <w:trPr>
          <w:trHeight w:val="144"/>
        </w:trPr>
        <w:tc>
          <w:tcPr>
            <w:tcW w:w="2590" w:type="dxa"/>
          </w:tcPr>
          <w:p w14:paraId="166C69AC" w14:textId="12E000D4" w:rsidR="00AD02EC" w:rsidRPr="00DA6AA8" w:rsidRDefault="00AD02EC" w:rsidP="000C3FB5">
            <w:pPr>
              <w:spacing w:before="240"/>
              <w:contextualSpacing/>
              <w:rPr>
                <w:rFonts w:cstheme="minorHAnsi"/>
                <w:sz w:val="24"/>
                <w:szCs w:val="24"/>
              </w:rPr>
            </w:pPr>
            <w:r w:rsidRPr="00DA6AA8">
              <w:rPr>
                <w:rFonts w:cstheme="minorHAnsi"/>
                <w:sz w:val="24"/>
                <w:szCs w:val="24"/>
              </w:rPr>
              <w:t xml:space="preserve">  Regional</w:t>
            </w:r>
          </w:p>
        </w:tc>
        <w:tc>
          <w:tcPr>
            <w:tcW w:w="2590" w:type="dxa"/>
          </w:tcPr>
          <w:p w14:paraId="581EBB22" w14:textId="74A18E0A" w:rsidR="00AD02EC" w:rsidRPr="00DA6AA8" w:rsidRDefault="00AD02EC" w:rsidP="00DA6AA8">
            <w:pPr>
              <w:spacing w:before="240"/>
              <w:contextualSpacing/>
              <w:jc w:val="center"/>
              <w:rPr>
                <w:rFonts w:cstheme="minorHAnsi"/>
                <w:sz w:val="24"/>
                <w:szCs w:val="24"/>
              </w:rPr>
            </w:pPr>
            <w:r>
              <w:rPr>
                <w:rFonts w:cstheme="minorHAnsi"/>
                <w:sz w:val="24"/>
                <w:szCs w:val="24"/>
              </w:rPr>
              <w:t>317</w:t>
            </w:r>
          </w:p>
        </w:tc>
        <w:tc>
          <w:tcPr>
            <w:tcW w:w="4265" w:type="dxa"/>
          </w:tcPr>
          <w:p w14:paraId="2DFDE46A" w14:textId="7BD71A03" w:rsidR="00AD02EC" w:rsidRPr="00DA6AA8" w:rsidRDefault="00AD02EC" w:rsidP="00DA6AA8">
            <w:pPr>
              <w:spacing w:before="240"/>
              <w:contextualSpacing/>
              <w:jc w:val="center"/>
              <w:rPr>
                <w:rFonts w:cstheme="minorHAnsi"/>
                <w:sz w:val="24"/>
                <w:szCs w:val="24"/>
              </w:rPr>
            </w:pPr>
            <w:r>
              <w:rPr>
                <w:rFonts w:cstheme="minorHAnsi"/>
                <w:sz w:val="24"/>
                <w:szCs w:val="24"/>
              </w:rPr>
              <w:t>8.3 (5.7-12.2)</w:t>
            </w:r>
          </w:p>
        </w:tc>
      </w:tr>
      <w:tr w:rsidR="00AD02EC" w14:paraId="2E42E83B" w14:textId="77777777" w:rsidTr="000C3FB5">
        <w:trPr>
          <w:trHeight w:val="144"/>
        </w:trPr>
        <w:tc>
          <w:tcPr>
            <w:tcW w:w="2590" w:type="dxa"/>
          </w:tcPr>
          <w:p w14:paraId="45D819F4" w14:textId="6FA1C050" w:rsidR="00AD02EC" w:rsidRPr="00DA6AA8" w:rsidRDefault="00AD02EC" w:rsidP="000C3FB5">
            <w:pPr>
              <w:spacing w:before="240"/>
              <w:contextualSpacing/>
              <w:rPr>
                <w:rFonts w:cstheme="minorHAnsi"/>
                <w:sz w:val="24"/>
                <w:szCs w:val="24"/>
              </w:rPr>
            </w:pPr>
            <w:r w:rsidRPr="00DA6AA8">
              <w:rPr>
                <w:rFonts w:cstheme="minorHAnsi"/>
                <w:sz w:val="24"/>
                <w:szCs w:val="24"/>
              </w:rPr>
              <w:t xml:space="preserve">  Distant</w:t>
            </w:r>
          </w:p>
        </w:tc>
        <w:tc>
          <w:tcPr>
            <w:tcW w:w="2590" w:type="dxa"/>
          </w:tcPr>
          <w:p w14:paraId="0E688F85" w14:textId="7B3CB87E" w:rsidR="00AD02EC" w:rsidRPr="00DA6AA8" w:rsidRDefault="00AD02EC" w:rsidP="00DA6AA8">
            <w:pPr>
              <w:spacing w:before="240"/>
              <w:contextualSpacing/>
              <w:jc w:val="center"/>
              <w:rPr>
                <w:rFonts w:cstheme="minorHAnsi"/>
                <w:sz w:val="24"/>
                <w:szCs w:val="24"/>
              </w:rPr>
            </w:pPr>
            <w:r>
              <w:rPr>
                <w:rFonts w:cstheme="minorHAnsi"/>
                <w:sz w:val="24"/>
                <w:szCs w:val="24"/>
              </w:rPr>
              <w:t>19</w:t>
            </w:r>
          </w:p>
        </w:tc>
        <w:tc>
          <w:tcPr>
            <w:tcW w:w="4265" w:type="dxa"/>
          </w:tcPr>
          <w:p w14:paraId="5C5687AE" w14:textId="1E106AE0" w:rsidR="00AD02EC" w:rsidRPr="00DA6AA8" w:rsidRDefault="00AD02EC" w:rsidP="00DA6AA8">
            <w:pPr>
              <w:spacing w:before="240"/>
              <w:contextualSpacing/>
              <w:jc w:val="center"/>
              <w:rPr>
                <w:rFonts w:cstheme="minorHAnsi"/>
                <w:sz w:val="24"/>
                <w:szCs w:val="24"/>
              </w:rPr>
            </w:pPr>
            <w:r>
              <w:rPr>
                <w:rFonts w:cstheme="minorHAnsi"/>
                <w:sz w:val="24"/>
                <w:szCs w:val="24"/>
              </w:rPr>
              <w:t>6.6 (4.6-14.1)</w:t>
            </w:r>
          </w:p>
        </w:tc>
      </w:tr>
      <w:tr w:rsidR="00AD02EC" w14:paraId="4FA21CC7" w14:textId="77777777" w:rsidTr="000C3FB5">
        <w:trPr>
          <w:trHeight w:val="144"/>
        </w:trPr>
        <w:tc>
          <w:tcPr>
            <w:tcW w:w="2590" w:type="dxa"/>
          </w:tcPr>
          <w:p w14:paraId="57D3FB98" w14:textId="0172AAD6" w:rsidR="00AD02EC" w:rsidRPr="00DA6AA8" w:rsidRDefault="00AD02EC" w:rsidP="000C3FB5">
            <w:pPr>
              <w:spacing w:before="240"/>
              <w:contextualSpacing/>
              <w:rPr>
                <w:rFonts w:cstheme="minorHAnsi"/>
                <w:sz w:val="24"/>
                <w:szCs w:val="24"/>
              </w:rPr>
            </w:pPr>
            <w:r w:rsidRPr="00DA6AA8">
              <w:rPr>
                <w:rFonts w:cstheme="minorHAnsi"/>
                <w:sz w:val="24"/>
                <w:szCs w:val="24"/>
              </w:rPr>
              <w:t>AJCC6 stage</w:t>
            </w:r>
          </w:p>
        </w:tc>
        <w:tc>
          <w:tcPr>
            <w:tcW w:w="2590" w:type="dxa"/>
          </w:tcPr>
          <w:p w14:paraId="7A67E017" w14:textId="77777777" w:rsidR="00AD02EC" w:rsidRPr="00DA6AA8" w:rsidRDefault="00AD02EC" w:rsidP="00DA6AA8">
            <w:pPr>
              <w:spacing w:before="240"/>
              <w:contextualSpacing/>
              <w:jc w:val="center"/>
              <w:rPr>
                <w:rFonts w:cstheme="minorHAnsi"/>
                <w:sz w:val="24"/>
                <w:szCs w:val="24"/>
              </w:rPr>
            </w:pPr>
          </w:p>
        </w:tc>
        <w:tc>
          <w:tcPr>
            <w:tcW w:w="4265" w:type="dxa"/>
          </w:tcPr>
          <w:p w14:paraId="7E0CC571" w14:textId="77777777" w:rsidR="00AD02EC" w:rsidRPr="00DA6AA8" w:rsidRDefault="00AD02EC" w:rsidP="00DA6AA8">
            <w:pPr>
              <w:spacing w:before="240"/>
              <w:contextualSpacing/>
              <w:jc w:val="center"/>
              <w:rPr>
                <w:rFonts w:cstheme="minorHAnsi"/>
                <w:sz w:val="24"/>
                <w:szCs w:val="24"/>
              </w:rPr>
            </w:pPr>
          </w:p>
        </w:tc>
      </w:tr>
      <w:tr w:rsidR="00AD02EC" w14:paraId="5BE05C1E" w14:textId="77777777" w:rsidTr="000C3FB5">
        <w:trPr>
          <w:trHeight w:val="144"/>
        </w:trPr>
        <w:tc>
          <w:tcPr>
            <w:tcW w:w="2590" w:type="dxa"/>
          </w:tcPr>
          <w:p w14:paraId="1936EEC3" w14:textId="1EF27FD2" w:rsidR="00AD02EC" w:rsidRPr="00DA6AA8" w:rsidRDefault="00AD02EC" w:rsidP="000C3FB5">
            <w:pPr>
              <w:spacing w:before="240"/>
              <w:contextualSpacing/>
              <w:rPr>
                <w:rFonts w:cstheme="minorHAnsi"/>
                <w:sz w:val="24"/>
                <w:szCs w:val="24"/>
              </w:rPr>
            </w:pPr>
            <w:r w:rsidRPr="00DA6AA8">
              <w:rPr>
                <w:rFonts w:cstheme="minorHAnsi"/>
                <w:sz w:val="24"/>
                <w:szCs w:val="24"/>
              </w:rPr>
              <w:t xml:space="preserve">  I</w:t>
            </w:r>
          </w:p>
        </w:tc>
        <w:tc>
          <w:tcPr>
            <w:tcW w:w="2590" w:type="dxa"/>
          </w:tcPr>
          <w:p w14:paraId="6B727AF7" w14:textId="7E06DF3C" w:rsidR="00AD02EC" w:rsidRPr="00DA6AA8" w:rsidRDefault="00AD02EC" w:rsidP="00DA6AA8">
            <w:pPr>
              <w:spacing w:before="240"/>
              <w:contextualSpacing/>
              <w:jc w:val="center"/>
              <w:rPr>
                <w:rFonts w:cstheme="minorHAnsi"/>
                <w:sz w:val="24"/>
                <w:szCs w:val="24"/>
              </w:rPr>
            </w:pPr>
            <w:r>
              <w:rPr>
                <w:rFonts w:cstheme="minorHAnsi"/>
                <w:sz w:val="24"/>
                <w:szCs w:val="24"/>
              </w:rPr>
              <w:t>166</w:t>
            </w:r>
          </w:p>
        </w:tc>
        <w:tc>
          <w:tcPr>
            <w:tcW w:w="4265" w:type="dxa"/>
          </w:tcPr>
          <w:p w14:paraId="21E4448D" w14:textId="01237E9A" w:rsidR="00AD02EC" w:rsidRPr="00DA6AA8" w:rsidRDefault="00AD02EC" w:rsidP="00DA6AA8">
            <w:pPr>
              <w:spacing w:before="240"/>
              <w:contextualSpacing/>
              <w:jc w:val="center"/>
              <w:rPr>
                <w:rFonts w:cstheme="minorHAnsi"/>
                <w:sz w:val="24"/>
                <w:szCs w:val="24"/>
              </w:rPr>
            </w:pPr>
            <w:r>
              <w:rPr>
                <w:rFonts w:cstheme="minorHAnsi"/>
                <w:sz w:val="24"/>
                <w:szCs w:val="24"/>
              </w:rPr>
              <w:t>3.8 (2.2-5.9)</w:t>
            </w:r>
          </w:p>
        </w:tc>
      </w:tr>
      <w:tr w:rsidR="00AD02EC" w14:paraId="1EDF9DA9" w14:textId="77777777" w:rsidTr="000C3FB5">
        <w:trPr>
          <w:trHeight w:val="144"/>
        </w:trPr>
        <w:tc>
          <w:tcPr>
            <w:tcW w:w="2590" w:type="dxa"/>
          </w:tcPr>
          <w:p w14:paraId="493AC26A" w14:textId="2A3FCF9A" w:rsidR="00AD02EC" w:rsidRPr="00DA6AA8" w:rsidRDefault="00AD02EC" w:rsidP="000C3FB5">
            <w:pPr>
              <w:spacing w:before="240"/>
              <w:contextualSpacing/>
              <w:rPr>
                <w:rFonts w:cstheme="minorHAnsi"/>
                <w:sz w:val="24"/>
                <w:szCs w:val="24"/>
              </w:rPr>
            </w:pPr>
            <w:r w:rsidRPr="00DA6AA8">
              <w:rPr>
                <w:rFonts w:cstheme="minorHAnsi"/>
                <w:sz w:val="24"/>
                <w:szCs w:val="24"/>
              </w:rPr>
              <w:t xml:space="preserve">  IIA</w:t>
            </w:r>
          </w:p>
        </w:tc>
        <w:tc>
          <w:tcPr>
            <w:tcW w:w="2590" w:type="dxa"/>
          </w:tcPr>
          <w:p w14:paraId="6E413C57" w14:textId="2AF2F9FC" w:rsidR="00AD02EC" w:rsidRPr="00DA6AA8" w:rsidRDefault="00AD02EC" w:rsidP="00DA6AA8">
            <w:pPr>
              <w:spacing w:before="240"/>
              <w:contextualSpacing/>
              <w:jc w:val="center"/>
              <w:rPr>
                <w:rFonts w:cstheme="minorHAnsi"/>
                <w:sz w:val="24"/>
                <w:szCs w:val="24"/>
              </w:rPr>
            </w:pPr>
            <w:r>
              <w:rPr>
                <w:rFonts w:cstheme="minorHAnsi"/>
                <w:sz w:val="24"/>
                <w:szCs w:val="24"/>
              </w:rPr>
              <w:t>62</w:t>
            </w:r>
          </w:p>
        </w:tc>
        <w:tc>
          <w:tcPr>
            <w:tcW w:w="4265" w:type="dxa"/>
          </w:tcPr>
          <w:p w14:paraId="57B4BBA8" w14:textId="4BA25F47" w:rsidR="00AD02EC" w:rsidRPr="00DA6AA8" w:rsidRDefault="00AD02EC" w:rsidP="00DA6AA8">
            <w:pPr>
              <w:spacing w:before="240"/>
              <w:contextualSpacing/>
              <w:jc w:val="center"/>
              <w:rPr>
                <w:rFonts w:cstheme="minorHAnsi"/>
                <w:sz w:val="24"/>
                <w:szCs w:val="24"/>
              </w:rPr>
            </w:pPr>
            <w:r>
              <w:rPr>
                <w:rFonts w:cstheme="minorHAnsi"/>
                <w:sz w:val="24"/>
                <w:szCs w:val="24"/>
              </w:rPr>
              <w:t>5.7 (3.4-7.1)</w:t>
            </w:r>
          </w:p>
        </w:tc>
      </w:tr>
      <w:tr w:rsidR="00AD02EC" w14:paraId="1258F2FB" w14:textId="77777777" w:rsidTr="000C3FB5">
        <w:trPr>
          <w:trHeight w:val="144"/>
        </w:trPr>
        <w:tc>
          <w:tcPr>
            <w:tcW w:w="2590" w:type="dxa"/>
          </w:tcPr>
          <w:p w14:paraId="01D7B6C5" w14:textId="1E8E635B" w:rsidR="00AD02EC" w:rsidRPr="00DA6AA8" w:rsidRDefault="00AD02EC" w:rsidP="000C3FB5">
            <w:pPr>
              <w:spacing w:before="240"/>
              <w:contextualSpacing/>
              <w:rPr>
                <w:rFonts w:cstheme="minorHAnsi"/>
                <w:sz w:val="24"/>
                <w:szCs w:val="24"/>
              </w:rPr>
            </w:pPr>
            <w:r w:rsidRPr="00DA6AA8">
              <w:rPr>
                <w:rFonts w:cstheme="minorHAnsi"/>
                <w:sz w:val="24"/>
                <w:szCs w:val="24"/>
              </w:rPr>
              <w:t xml:space="preserve">  IIB</w:t>
            </w:r>
          </w:p>
        </w:tc>
        <w:tc>
          <w:tcPr>
            <w:tcW w:w="2590" w:type="dxa"/>
          </w:tcPr>
          <w:p w14:paraId="4B8B4E80" w14:textId="11F783B4" w:rsidR="00AD02EC" w:rsidRPr="00DA6AA8" w:rsidRDefault="00AD02EC" w:rsidP="00DA6AA8">
            <w:pPr>
              <w:spacing w:before="240"/>
              <w:contextualSpacing/>
              <w:jc w:val="center"/>
              <w:rPr>
                <w:rFonts w:cstheme="minorHAnsi"/>
                <w:sz w:val="24"/>
                <w:szCs w:val="24"/>
              </w:rPr>
            </w:pPr>
            <w:r>
              <w:rPr>
                <w:rFonts w:cstheme="minorHAnsi"/>
                <w:sz w:val="24"/>
                <w:szCs w:val="24"/>
              </w:rPr>
              <w:t>5</w:t>
            </w:r>
          </w:p>
        </w:tc>
        <w:tc>
          <w:tcPr>
            <w:tcW w:w="4265" w:type="dxa"/>
          </w:tcPr>
          <w:p w14:paraId="3A4F616A" w14:textId="4AB14C19" w:rsidR="00AD02EC" w:rsidRPr="00DA6AA8" w:rsidRDefault="00AD02EC" w:rsidP="00DA6AA8">
            <w:pPr>
              <w:spacing w:before="240"/>
              <w:contextualSpacing/>
              <w:jc w:val="center"/>
              <w:rPr>
                <w:rFonts w:cstheme="minorHAnsi"/>
                <w:sz w:val="24"/>
                <w:szCs w:val="24"/>
              </w:rPr>
            </w:pPr>
            <w:r>
              <w:rPr>
                <w:rFonts w:cstheme="minorHAnsi"/>
                <w:sz w:val="24"/>
                <w:szCs w:val="24"/>
              </w:rPr>
              <w:t>6.9 (5.7-7.3)</w:t>
            </w:r>
          </w:p>
        </w:tc>
      </w:tr>
      <w:tr w:rsidR="00AD02EC" w14:paraId="63832CFE" w14:textId="77777777" w:rsidTr="000C3FB5">
        <w:trPr>
          <w:trHeight w:val="144"/>
        </w:trPr>
        <w:tc>
          <w:tcPr>
            <w:tcW w:w="2590" w:type="dxa"/>
          </w:tcPr>
          <w:p w14:paraId="796E47FE" w14:textId="637E6664" w:rsidR="00AD02EC" w:rsidRPr="00DA6AA8" w:rsidRDefault="00AD02EC" w:rsidP="000C3FB5">
            <w:pPr>
              <w:spacing w:before="240"/>
              <w:contextualSpacing/>
              <w:rPr>
                <w:rFonts w:cstheme="minorHAnsi"/>
                <w:sz w:val="24"/>
                <w:szCs w:val="24"/>
              </w:rPr>
            </w:pPr>
            <w:r w:rsidRPr="00DA6AA8">
              <w:rPr>
                <w:rFonts w:cstheme="minorHAnsi"/>
                <w:sz w:val="24"/>
                <w:szCs w:val="24"/>
              </w:rPr>
              <w:t xml:space="preserve">  IIIA</w:t>
            </w:r>
          </w:p>
        </w:tc>
        <w:tc>
          <w:tcPr>
            <w:tcW w:w="2590" w:type="dxa"/>
          </w:tcPr>
          <w:p w14:paraId="16CCE00D" w14:textId="0B3C5F9F" w:rsidR="00AD02EC" w:rsidRPr="00DA6AA8" w:rsidRDefault="00AD02EC" w:rsidP="00DA6AA8">
            <w:pPr>
              <w:spacing w:before="240"/>
              <w:contextualSpacing/>
              <w:jc w:val="center"/>
              <w:rPr>
                <w:rFonts w:cstheme="minorHAnsi"/>
                <w:sz w:val="24"/>
                <w:szCs w:val="24"/>
              </w:rPr>
            </w:pPr>
            <w:r>
              <w:rPr>
                <w:rFonts w:cstheme="minorHAnsi"/>
                <w:sz w:val="24"/>
                <w:szCs w:val="24"/>
              </w:rPr>
              <w:t>11</w:t>
            </w:r>
          </w:p>
        </w:tc>
        <w:tc>
          <w:tcPr>
            <w:tcW w:w="4265" w:type="dxa"/>
          </w:tcPr>
          <w:p w14:paraId="4CBC011A" w14:textId="56F41EA6" w:rsidR="00AD02EC" w:rsidRPr="00DA6AA8" w:rsidRDefault="00AD02EC" w:rsidP="00DA6AA8">
            <w:pPr>
              <w:spacing w:before="240"/>
              <w:contextualSpacing/>
              <w:jc w:val="center"/>
              <w:rPr>
                <w:rFonts w:cstheme="minorHAnsi"/>
                <w:sz w:val="24"/>
                <w:szCs w:val="24"/>
              </w:rPr>
            </w:pPr>
            <w:r>
              <w:rPr>
                <w:rFonts w:cstheme="minorHAnsi"/>
                <w:sz w:val="24"/>
                <w:szCs w:val="24"/>
              </w:rPr>
              <w:t>6.1 (2.8-7.4)</w:t>
            </w:r>
          </w:p>
        </w:tc>
      </w:tr>
      <w:tr w:rsidR="00AD02EC" w14:paraId="6A7B6094" w14:textId="77777777" w:rsidTr="000C3FB5">
        <w:trPr>
          <w:trHeight w:val="144"/>
        </w:trPr>
        <w:tc>
          <w:tcPr>
            <w:tcW w:w="2590" w:type="dxa"/>
          </w:tcPr>
          <w:p w14:paraId="3A61F15A" w14:textId="7D9EFA5B" w:rsidR="00AD02EC" w:rsidRPr="00DA6AA8" w:rsidRDefault="00AD02EC" w:rsidP="000C3FB5">
            <w:pPr>
              <w:spacing w:before="240"/>
              <w:contextualSpacing/>
              <w:rPr>
                <w:rFonts w:cstheme="minorHAnsi"/>
                <w:sz w:val="24"/>
                <w:szCs w:val="24"/>
              </w:rPr>
            </w:pPr>
            <w:r w:rsidRPr="00DA6AA8">
              <w:rPr>
                <w:rFonts w:cstheme="minorHAnsi"/>
                <w:sz w:val="24"/>
                <w:szCs w:val="24"/>
              </w:rPr>
              <w:t xml:space="preserve">  IIIB</w:t>
            </w:r>
          </w:p>
        </w:tc>
        <w:tc>
          <w:tcPr>
            <w:tcW w:w="2590" w:type="dxa"/>
          </w:tcPr>
          <w:p w14:paraId="5A74E4CF" w14:textId="6E9717C2" w:rsidR="00AD02EC" w:rsidRPr="00DA6AA8" w:rsidRDefault="00AD02EC" w:rsidP="00DA6AA8">
            <w:pPr>
              <w:spacing w:before="240"/>
              <w:contextualSpacing/>
              <w:jc w:val="center"/>
              <w:rPr>
                <w:rFonts w:cstheme="minorHAnsi"/>
                <w:sz w:val="24"/>
                <w:szCs w:val="24"/>
              </w:rPr>
            </w:pPr>
            <w:r>
              <w:rPr>
                <w:rFonts w:cstheme="minorHAnsi"/>
                <w:sz w:val="24"/>
                <w:szCs w:val="24"/>
              </w:rPr>
              <w:t>30</w:t>
            </w:r>
          </w:p>
        </w:tc>
        <w:tc>
          <w:tcPr>
            <w:tcW w:w="4265" w:type="dxa"/>
          </w:tcPr>
          <w:p w14:paraId="517AAE3E" w14:textId="470E4953" w:rsidR="00AD02EC" w:rsidRPr="00DA6AA8" w:rsidRDefault="00AD02EC" w:rsidP="00DA6AA8">
            <w:pPr>
              <w:spacing w:before="240"/>
              <w:contextualSpacing/>
              <w:jc w:val="center"/>
              <w:rPr>
                <w:rFonts w:cstheme="minorHAnsi"/>
                <w:sz w:val="24"/>
                <w:szCs w:val="24"/>
              </w:rPr>
            </w:pPr>
            <w:r>
              <w:rPr>
                <w:rFonts w:cstheme="minorHAnsi"/>
                <w:sz w:val="24"/>
                <w:szCs w:val="24"/>
              </w:rPr>
              <w:t>6.9 (5.1-9.2)</w:t>
            </w:r>
          </w:p>
        </w:tc>
      </w:tr>
      <w:tr w:rsidR="00AD02EC" w14:paraId="08AA5354" w14:textId="77777777" w:rsidTr="000C3FB5">
        <w:trPr>
          <w:trHeight w:val="144"/>
        </w:trPr>
        <w:tc>
          <w:tcPr>
            <w:tcW w:w="2590" w:type="dxa"/>
          </w:tcPr>
          <w:p w14:paraId="1A3508BA" w14:textId="6514EC6D" w:rsidR="00AD02EC" w:rsidRPr="00DA6AA8" w:rsidRDefault="00AD02EC" w:rsidP="000C3FB5">
            <w:pPr>
              <w:spacing w:before="240"/>
              <w:contextualSpacing/>
              <w:rPr>
                <w:rFonts w:cstheme="minorHAnsi"/>
                <w:sz w:val="24"/>
                <w:szCs w:val="24"/>
              </w:rPr>
            </w:pPr>
            <w:r w:rsidRPr="00DA6AA8">
              <w:rPr>
                <w:rFonts w:cstheme="minorHAnsi"/>
                <w:sz w:val="24"/>
                <w:szCs w:val="24"/>
              </w:rPr>
              <w:t xml:space="preserve">  IIIC</w:t>
            </w:r>
          </w:p>
        </w:tc>
        <w:tc>
          <w:tcPr>
            <w:tcW w:w="2590" w:type="dxa"/>
          </w:tcPr>
          <w:p w14:paraId="7F9C7DD1" w14:textId="439FBD33" w:rsidR="00AD02EC" w:rsidRPr="00DA6AA8" w:rsidRDefault="00AD02EC" w:rsidP="00DA6AA8">
            <w:pPr>
              <w:spacing w:before="240"/>
              <w:contextualSpacing/>
              <w:jc w:val="center"/>
              <w:rPr>
                <w:rFonts w:cstheme="minorHAnsi"/>
                <w:sz w:val="24"/>
                <w:szCs w:val="24"/>
              </w:rPr>
            </w:pPr>
            <w:r>
              <w:rPr>
                <w:rFonts w:cstheme="minorHAnsi"/>
                <w:sz w:val="24"/>
                <w:szCs w:val="24"/>
              </w:rPr>
              <w:t>10</w:t>
            </w:r>
          </w:p>
        </w:tc>
        <w:tc>
          <w:tcPr>
            <w:tcW w:w="4265" w:type="dxa"/>
          </w:tcPr>
          <w:p w14:paraId="3193A83F" w14:textId="24990C51" w:rsidR="00AD02EC" w:rsidRPr="00DA6AA8" w:rsidRDefault="00AD02EC" w:rsidP="00DA6AA8">
            <w:pPr>
              <w:spacing w:before="240"/>
              <w:contextualSpacing/>
              <w:jc w:val="center"/>
              <w:rPr>
                <w:rFonts w:cstheme="minorHAnsi"/>
                <w:sz w:val="24"/>
                <w:szCs w:val="24"/>
              </w:rPr>
            </w:pPr>
            <w:r>
              <w:rPr>
                <w:rFonts w:cstheme="minorHAnsi"/>
                <w:sz w:val="24"/>
                <w:szCs w:val="24"/>
              </w:rPr>
              <w:t>7.3 (4.8-7.7)</w:t>
            </w:r>
          </w:p>
        </w:tc>
      </w:tr>
      <w:tr w:rsidR="00AD02EC" w14:paraId="13F16981" w14:textId="77777777" w:rsidTr="000C3FB5">
        <w:trPr>
          <w:trHeight w:val="144"/>
        </w:trPr>
        <w:tc>
          <w:tcPr>
            <w:tcW w:w="2590" w:type="dxa"/>
          </w:tcPr>
          <w:p w14:paraId="094B7A36" w14:textId="48D275C4" w:rsidR="00AD02EC" w:rsidRPr="00DA6AA8" w:rsidRDefault="00AD02EC" w:rsidP="000C3FB5">
            <w:pPr>
              <w:spacing w:before="240"/>
              <w:contextualSpacing/>
              <w:rPr>
                <w:rFonts w:cstheme="minorHAnsi"/>
                <w:sz w:val="24"/>
                <w:szCs w:val="24"/>
              </w:rPr>
            </w:pPr>
            <w:r w:rsidRPr="00DA6AA8">
              <w:rPr>
                <w:rFonts w:cstheme="minorHAnsi"/>
                <w:sz w:val="24"/>
                <w:szCs w:val="24"/>
              </w:rPr>
              <w:t xml:space="preserve">  IV</w:t>
            </w:r>
          </w:p>
        </w:tc>
        <w:tc>
          <w:tcPr>
            <w:tcW w:w="2590" w:type="dxa"/>
          </w:tcPr>
          <w:p w14:paraId="2F9C220A" w14:textId="3D3F744D" w:rsidR="00AD02EC" w:rsidRPr="00DA6AA8" w:rsidRDefault="00AD02EC" w:rsidP="00DA6AA8">
            <w:pPr>
              <w:spacing w:before="240"/>
              <w:contextualSpacing/>
              <w:jc w:val="center"/>
              <w:rPr>
                <w:rFonts w:cstheme="minorHAnsi"/>
                <w:sz w:val="24"/>
                <w:szCs w:val="24"/>
              </w:rPr>
            </w:pPr>
            <w:r>
              <w:rPr>
                <w:rFonts w:cstheme="minorHAnsi"/>
                <w:sz w:val="24"/>
                <w:szCs w:val="24"/>
              </w:rPr>
              <w:t>4</w:t>
            </w:r>
          </w:p>
        </w:tc>
        <w:tc>
          <w:tcPr>
            <w:tcW w:w="4265" w:type="dxa"/>
          </w:tcPr>
          <w:p w14:paraId="13D2AADC" w14:textId="4DDC6D82" w:rsidR="00AD02EC" w:rsidRPr="00DA6AA8" w:rsidRDefault="00AD02EC" w:rsidP="00DA6AA8">
            <w:pPr>
              <w:spacing w:before="240"/>
              <w:contextualSpacing/>
              <w:jc w:val="center"/>
              <w:rPr>
                <w:rFonts w:cstheme="minorHAnsi"/>
                <w:sz w:val="24"/>
                <w:szCs w:val="24"/>
              </w:rPr>
            </w:pPr>
            <w:r>
              <w:rPr>
                <w:rFonts w:cstheme="minorHAnsi"/>
                <w:sz w:val="24"/>
                <w:szCs w:val="24"/>
              </w:rPr>
              <w:t>7.0 (4.4-10.9)</w:t>
            </w:r>
          </w:p>
        </w:tc>
      </w:tr>
    </w:tbl>
    <w:p w14:paraId="7037A446" w14:textId="77777777" w:rsidR="00AD02EC" w:rsidRDefault="00AD02EC" w:rsidP="00DD1544">
      <w:pPr>
        <w:spacing w:before="240" w:after="0" w:line="240" w:lineRule="auto"/>
        <w:rPr>
          <w:rFonts w:cstheme="minorHAnsi"/>
          <w:b/>
          <w:bCs/>
          <w:sz w:val="24"/>
          <w:szCs w:val="24"/>
        </w:rPr>
      </w:pPr>
    </w:p>
    <w:p w14:paraId="10CBD099" w14:textId="77777777" w:rsidR="00AD02EC" w:rsidRDefault="00AD02EC" w:rsidP="00DD1544">
      <w:pPr>
        <w:spacing w:before="240" w:after="0" w:line="240" w:lineRule="auto"/>
        <w:rPr>
          <w:rFonts w:cstheme="minorHAnsi"/>
          <w:b/>
          <w:bCs/>
          <w:sz w:val="24"/>
          <w:szCs w:val="24"/>
        </w:rPr>
      </w:pPr>
    </w:p>
    <w:p w14:paraId="020DCAAC" w14:textId="77777777" w:rsidR="00AD02EC" w:rsidRDefault="00AD02EC">
      <w:pPr>
        <w:rPr>
          <w:rFonts w:cstheme="minorHAnsi"/>
          <w:b/>
          <w:bCs/>
          <w:sz w:val="24"/>
          <w:szCs w:val="24"/>
        </w:rPr>
        <w:sectPr w:rsidR="00AD02EC" w:rsidSect="000C3FB5">
          <w:pgSz w:w="12240" w:h="15840"/>
          <w:pgMar w:top="1440" w:right="1440" w:bottom="1440" w:left="1440" w:header="720" w:footer="720" w:gutter="0"/>
          <w:cols w:space="720"/>
          <w:docGrid w:linePitch="360"/>
        </w:sectPr>
      </w:pPr>
    </w:p>
    <w:p w14:paraId="1D51EC99" w14:textId="19F401F5" w:rsidR="00081F65" w:rsidRPr="00A20836" w:rsidRDefault="00AD02EC" w:rsidP="00DD1544">
      <w:pPr>
        <w:spacing w:before="240" w:after="0" w:line="240" w:lineRule="auto"/>
        <w:rPr>
          <w:rFonts w:cstheme="minorHAnsi"/>
          <w:b/>
          <w:bCs/>
          <w:sz w:val="24"/>
          <w:szCs w:val="24"/>
        </w:rPr>
      </w:pPr>
      <w:r>
        <w:rPr>
          <w:rFonts w:cstheme="minorHAnsi"/>
          <w:b/>
          <w:bCs/>
          <w:sz w:val="24"/>
          <w:szCs w:val="24"/>
        </w:rPr>
        <w:lastRenderedPageBreak/>
        <w:t xml:space="preserve">Supplemental Table </w:t>
      </w:r>
      <w:r w:rsidR="001969D4">
        <w:rPr>
          <w:rFonts w:cstheme="minorHAnsi"/>
          <w:b/>
          <w:bCs/>
          <w:sz w:val="24"/>
          <w:szCs w:val="24"/>
        </w:rPr>
        <w:t>4</w:t>
      </w:r>
      <w:r>
        <w:rPr>
          <w:rFonts w:cstheme="minorHAnsi"/>
          <w:b/>
          <w:bCs/>
          <w:sz w:val="24"/>
          <w:szCs w:val="24"/>
        </w:rPr>
        <w:t xml:space="preserve">. </w:t>
      </w:r>
      <w:r w:rsidR="00081F65" w:rsidRPr="00A20836">
        <w:rPr>
          <w:rFonts w:cstheme="minorHAnsi"/>
          <w:b/>
          <w:bCs/>
          <w:sz w:val="24"/>
          <w:szCs w:val="24"/>
        </w:rPr>
        <w:t xml:space="preserve">List of </w:t>
      </w:r>
      <w:r w:rsidR="00CF0EB2" w:rsidRPr="00A20836">
        <w:rPr>
          <w:rFonts w:cstheme="minorHAnsi"/>
          <w:b/>
          <w:bCs/>
          <w:sz w:val="24"/>
          <w:szCs w:val="24"/>
        </w:rPr>
        <w:t>variables</w:t>
      </w:r>
      <w:r w:rsidR="00081F65" w:rsidRPr="00A20836">
        <w:rPr>
          <w:rFonts w:cstheme="minorHAnsi"/>
          <w:b/>
          <w:bCs/>
          <w:sz w:val="24"/>
          <w:szCs w:val="24"/>
        </w:rPr>
        <w:t xml:space="preserve"> used in the cure models, according to</w:t>
      </w:r>
      <w:r w:rsidR="00DD1544" w:rsidRPr="00A20836">
        <w:rPr>
          <w:rFonts w:cstheme="minorHAnsi"/>
          <w:b/>
          <w:bCs/>
          <w:sz w:val="24"/>
          <w:szCs w:val="24"/>
        </w:rPr>
        <w:t xml:space="preserve"> colorectal</w:t>
      </w:r>
      <w:r w:rsidR="00CF0EB2" w:rsidRPr="00A20836">
        <w:rPr>
          <w:rFonts w:cstheme="minorHAnsi"/>
          <w:b/>
          <w:bCs/>
          <w:sz w:val="24"/>
          <w:szCs w:val="24"/>
        </w:rPr>
        <w:t xml:space="preserve"> cancer</w:t>
      </w:r>
      <w:r w:rsidR="00081F65" w:rsidRPr="00A20836">
        <w:rPr>
          <w:rFonts w:cstheme="minorHAnsi"/>
          <w:b/>
          <w:bCs/>
          <w:sz w:val="24"/>
          <w:szCs w:val="24"/>
        </w:rPr>
        <w:t xml:space="preserve"> </w:t>
      </w:r>
      <w:r w:rsidR="00F7511F" w:rsidRPr="00A20836">
        <w:rPr>
          <w:rFonts w:cstheme="minorHAnsi"/>
          <w:b/>
          <w:bCs/>
          <w:sz w:val="24"/>
          <w:szCs w:val="24"/>
        </w:rPr>
        <w:t>subsite, stage, and sex</w:t>
      </w:r>
    </w:p>
    <w:p w14:paraId="6A30202E" w14:textId="77777777" w:rsidR="00DD1544" w:rsidRPr="00A20836" w:rsidRDefault="00DD1544" w:rsidP="00DD1544">
      <w:pPr>
        <w:spacing w:before="240" w:after="0" w:line="240" w:lineRule="auto"/>
        <w:rPr>
          <w:rFonts w:cstheme="minorHAnsi"/>
          <w:b/>
          <w:bCs/>
          <w:sz w:val="24"/>
          <w:szCs w:val="24"/>
        </w:rPr>
      </w:pPr>
    </w:p>
    <w:tbl>
      <w:tblPr>
        <w:tblStyle w:val="TableGrid"/>
        <w:tblW w:w="13765" w:type="dxa"/>
        <w:tblLook w:val="04A0" w:firstRow="1" w:lastRow="0" w:firstColumn="1" w:lastColumn="0" w:noHBand="0" w:noVBand="1"/>
      </w:tblPr>
      <w:tblGrid>
        <w:gridCol w:w="2425"/>
        <w:gridCol w:w="3330"/>
        <w:gridCol w:w="1350"/>
        <w:gridCol w:w="3330"/>
        <w:gridCol w:w="3330"/>
      </w:tblGrid>
      <w:tr w:rsidR="00BA3697" w:rsidRPr="00A20836" w14:paraId="39538603" w14:textId="77777777" w:rsidTr="00CF0EB2">
        <w:tc>
          <w:tcPr>
            <w:tcW w:w="2425" w:type="dxa"/>
          </w:tcPr>
          <w:p w14:paraId="3F40FF0A" w14:textId="2A3CBBCE" w:rsidR="00BA3697" w:rsidRPr="00A20836" w:rsidRDefault="00DD1544" w:rsidP="00DD1544">
            <w:pPr>
              <w:rPr>
                <w:rFonts w:cstheme="minorHAnsi"/>
                <w:b/>
                <w:sz w:val="24"/>
                <w:szCs w:val="24"/>
              </w:rPr>
            </w:pPr>
            <w:r w:rsidRPr="00A20836">
              <w:rPr>
                <w:rFonts w:cstheme="minorHAnsi"/>
                <w:b/>
                <w:sz w:val="24"/>
                <w:szCs w:val="24"/>
              </w:rPr>
              <w:t>Cancer s</w:t>
            </w:r>
            <w:r w:rsidR="00BA3697" w:rsidRPr="00A20836">
              <w:rPr>
                <w:rFonts w:cstheme="minorHAnsi"/>
                <w:b/>
                <w:sz w:val="24"/>
                <w:szCs w:val="24"/>
              </w:rPr>
              <w:t>ubsite</w:t>
            </w:r>
          </w:p>
        </w:tc>
        <w:tc>
          <w:tcPr>
            <w:tcW w:w="3330" w:type="dxa"/>
          </w:tcPr>
          <w:p w14:paraId="4994D15E" w14:textId="7AD8DFA8" w:rsidR="00BA3697" w:rsidRPr="00A20836" w:rsidRDefault="00DD1544" w:rsidP="00DD1544">
            <w:pPr>
              <w:rPr>
                <w:rFonts w:cstheme="minorHAnsi"/>
                <w:b/>
                <w:sz w:val="24"/>
                <w:szCs w:val="24"/>
              </w:rPr>
            </w:pPr>
            <w:r w:rsidRPr="00A20836">
              <w:rPr>
                <w:rFonts w:cstheme="minorHAnsi"/>
                <w:b/>
                <w:sz w:val="24"/>
                <w:szCs w:val="24"/>
              </w:rPr>
              <w:t>Cancer s</w:t>
            </w:r>
            <w:r w:rsidR="00BA3697" w:rsidRPr="00A20836">
              <w:rPr>
                <w:rFonts w:cstheme="minorHAnsi"/>
                <w:b/>
                <w:sz w:val="24"/>
                <w:szCs w:val="24"/>
              </w:rPr>
              <w:t>tage</w:t>
            </w:r>
          </w:p>
        </w:tc>
        <w:tc>
          <w:tcPr>
            <w:tcW w:w="1350" w:type="dxa"/>
          </w:tcPr>
          <w:p w14:paraId="3D68C499" w14:textId="5356866F" w:rsidR="00BA3697" w:rsidRPr="00A20836" w:rsidRDefault="00BA3697" w:rsidP="00DD1544">
            <w:pPr>
              <w:rPr>
                <w:rFonts w:cstheme="minorHAnsi"/>
                <w:b/>
                <w:sz w:val="24"/>
                <w:szCs w:val="24"/>
              </w:rPr>
            </w:pPr>
            <w:r w:rsidRPr="00A20836">
              <w:rPr>
                <w:rFonts w:cstheme="minorHAnsi"/>
                <w:b/>
                <w:sz w:val="24"/>
                <w:szCs w:val="24"/>
              </w:rPr>
              <w:t>Sex</w:t>
            </w:r>
          </w:p>
        </w:tc>
        <w:tc>
          <w:tcPr>
            <w:tcW w:w="3330" w:type="dxa"/>
          </w:tcPr>
          <w:p w14:paraId="6D30D26C" w14:textId="68F3AFE1" w:rsidR="00BA3697" w:rsidRPr="00A20836" w:rsidRDefault="00BA3697" w:rsidP="00DD1544">
            <w:pPr>
              <w:rPr>
                <w:rFonts w:cstheme="minorHAnsi"/>
                <w:b/>
                <w:sz w:val="24"/>
                <w:szCs w:val="24"/>
              </w:rPr>
            </w:pPr>
            <w:r w:rsidRPr="00A20836">
              <w:rPr>
                <w:rFonts w:cstheme="minorHAnsi"/>
                <w:b/>
                <w:sz w:val="24"/>
                <w:szCs w:val="24"/>
              </w:rPr>
              <w:t>Variables in the logistic regression component</w:t>
            </w:r>
            <w:r w:rsidR="00924D75" w:rsidRPr="00A20836">
              <w:rPr>
                <w:rFonts w:cstheme="minorHAnsi"/>
                <w:b/>
                <w:sz w:val="24"/>
                <w:szCs w:val="24"/>
              </w:rPr>
              <w:t xml:space="preserve"> of the model</w:t>
            </w:r>
          </w:p>
        </w:tc>
        <w:tc>
          <w:tcPr>
            <w:tcW w:w="3330" w:type="dxa"/>
          </w:tcPr>
          <w:p w14:paraId="050559D2" w14:textId="3C636622" w:rsidR="00BA3697" w:rsidRPr="00A20836" w:rsidRDefault="00BA3697" w:rsidP="00DD1544">
            <w:pPr>
              <w:rPr>
                <w:rFonts w:cstheme="minorHAnsi"/>
                <w:b/>
                <w:sz w:val="24"/>
                <w:szCs w:val="24"/>
              </w:rPr>
            </w:pPr>
            <w:r w:rsidRPr="00A20836">
              <w:rPr>
                <w:rFonts w:cstheme="minorHAnsi"/>
                <w:b/>
                <w:sz w:val="24"/>
                <w:szCs w:val="24"/>
              </w:rPr>
              <w:t xml:space="preserve">Variables in the proportional </w:t>
            </w:r>
            <w:proofErr w:type="gramStart"/>
            <w:r w:rsidRPr="00A20836">
              <w:rPr>
                <w:rFonts w:cstheme="minorHAnsi"/>
                <w:b/>
                <w:sz w:val="24"/>
                <w:szCs w:val="24"/>
              </w:rPr>
              <w:t>hazards</w:t>
            </w:r>
            <w:proofErr w:type="gramEnd"/>
            <w:r w:rsidRPr="00A20836">
              <w:rPr>
                <w:rFonts w:cstheme="minorHAnsi"/>
                <w:b/>
                <w:sz w:val="24"/>
                <w:szCs w:val="24"/>
              </w:rPr>
              <w:t xml:space="preserve"> component</w:t>
            </w:r>
            <w:r w:rsidR="00924D75" w:rsidRPr="00A20836">
              <w:rPr>
                <w:rFonts w:cstheme="minorHAnsi"/>
                <w:b/>
                <w:sz w:val="24"/>
                <w:szCs w:val="24"/>
              </w:rPr>
              <w:t xml:space="preserve"> of the model</w:t>
            </w:r>
          </w:p>
        </w:tc>
      </w:tr>
      <w:tr w:rsidR="00BA3697" w:rsidRPr="00A20836" w14:paraId="5B1A6632" w14:textId="77777777" w:rsidTr="00CF0EB2">
        <w:tc>
          <w:tcPr>
            <w:tcW w:w="2425" w:type="dxa"/>
          </w:tcPr>
          <w:p w14:paraId="76219349" w14:textId="4BAD53C8" w:rsidR="00BA3697" w:rsidRPr="00A20836" w:rsidRDefault="00BA3697" w:rsidP="00DD1544">
            <w:pPr>
              <w:rPr>
                <w:rFonts w:cstheme="minorHAnsi"/>
                <w:sz w:val="24"/>
                <w:szCs w:val="24"/>
              </w:rPr>
            </w:pPr>
            <w:r w:rsidRPr="00A20836">
              <w:rPr>
                <w:rFonts w:cstheme="minorHAnsi"/>
                <w:sz w:val="24"/>
                <w:szCs w:val="24"/>
              </w:rPr>
              <w:t>Proximal colon, distal colon, rectum</w:t>
            </w:r>
          </w:p>
        </w:tc>
        <w:tc>
          <w:tcPr>
            <w:tcW w:w="3330" w:type="dxa"/>
          </w:tcPr>
          <w:p w14:paraId="69D1CD9F" w14:textId="15EA7662" w:rsidR="00BA3697" w:rsidRPr="00A20836" w:rsidRDefault="00BA3697" w:rsidP="00DD1544">
            <w:pPr>
              <w:rPr>
                <w:rFonts w:cstheme="minorHAnsi"/>
                <w:sz w:val="24"/>
                <w:szCs w:val="24"/>
              </w:rPr>
            </w:pPr>
            <w:r w:rsidRPr="00A20836">
              <w:rPr>
                <w:rFonts w:cstheme="minorHAnsi"/>
                <w:sz w:val="24"/>
                <w:szCs w:val="24"/>
              </w:rPr>
              <w:t>SEER historic stage: localized, regional, distant</w:t>
            </w:r>
          </w:p>
        </w:tc>
        <w:tc>
          <w:tcPr>
            <w:tcW w:w="1350" w:type="dxa"/>
          </w:tcPr>
          <w:p w14:paraId="131D8A17" w14:textId="2E5681C7" w:rsidR="00BA3697" w:rsidRPr="00A20836" w:rsidRDefault="00BA3697" w:rsidP="00DD1544">
            <w:pPr>
              <w:rPr>
                <w:rFonts w:cstheme="minorHAnsi"/>
                <w:sz w:val="24"/>
                <w:szCs w:val="24"/>
              </w:rPr>
            </w:pPr>
            <w:r w:rsidRPr="00A20836">
              <w:rPr>
                <w:rFonts w:cstheme="minorHAnsi"/>
                <w:sz w:val="24"/>
                <w:szCs w:val="24"/>
              </w:rPr>
              <w:t>Male</w:t>
            </w:r>
            <w:r w:rsidR="00DD1544" w:rsidRPr="00A20836">
              <w:rPr>
                <w:rFonts w:cstheme="minorHAnsi"/>
                <w:sz w:val="24"/>
                <w:szCs w:val="24"/>
              </w:rPr>
              <w:t>,</w:t>
            </w:r>
            <w:r w:rsidRPr="00A20836">
              <w:rPr>
                <w:rFonts w:cstheme="minorHAnsi"/>
                <w:sz w:val="24"/>
                <w:szCs w:val="24"/>
              </w:rPr>
              <w:t xml:space="preserve"> female</w:t>
            </w:r>
          </w:p>
        </w:tc>
        <w:tc>
          <w:tcPr>
            <w:tcW w:w="3330" w:type="dxa"/>
          </w:tcPr>
          <w:p w14:paraId="48FA88BA" w14:textId="6706B81E" w:rsidR="00BA3697" w:rsidRPr="00A20836" w:rsidRDefault="00BA3697" w:rsidP="00DD1544">
            <w:pPr>
              <w:rPr>
                <w:rFonts w:cstheme="minorHAnsi"/>
                <w:sz w:val="24"/>
                <w:szCs w:val="24"/>
              </w:rPr>
            </w:pPr>
            <w:proofErr w:type="spellStart"/>
            <w:r w:rsidRPr="00A20836">
              <w:rPr>
                <w:rFonts w:cstheme="minorHAnsi"/>
                <w:sz w:val="24"/>
                <w:szCs w:val="24"/>
              </w:rPr>
              <w:t>dxage</w:t>
            </w:r>
            <w:proofErr w:type="spellEnd"/>
            <w:r w:rsidRPr="00A20836">
              <w:rPr>
                <w:rFonts w:cstheme="minorHAnsi"/>
                <w:sz w:val="24"/>
                <w:szCs w:val="24"/>
              </w:rPr>
              <w:t>, dxage2,</w:t>
            </w:r>
            <w:r w:rsidR="00DD1544" w:rsidRPr="00A20836">
              <w:rPr>
                <w:rFonts w:cstheme="minorHAnsi"/>
                <w:sz w:val="24"/>
                <w:szCs w:val="24"/>
              </w:rPr>
              <w:t xml:space="preserve"> surgery,</w:t>
            </w:r>
            <w:r w:rsidRPr="00A20836">
              <w:rPr>
                <w:rFonts w:cstheme="minorHAnsi"/>
                <w:sz w:val="24"/>
                <w:szCs w:val="24"/>
              </w:rPr>
              <w:t xml:space="preserve"> radiation, chemotherapy</w:t>
            </w:r>
          </w:p>
        </w:tc>
        <w:tc>
          <w:tcPr>
            <w:tcW w:w="3330" w:type="dxa"/>
          </w:tcPr>
          <w:p w14:paraId="576865E8" w14:textId="7CAA7450" w:rsidR="00BA3697" w:rsidRPr="00A20836" w:rsidRDefault="00BA3697" w:rsidP="00DD1544">
            <w:pPr>
              <w:rPr>
                <w:rFonts w:cstheme="minorHAnsi"/>
                <w:sz w:val="24"/>
                <w:szCs w:val="24"/>
              </w:rPr>
            </w:pPr>
            <w:proofErr w:type="spellStart"/>
            <w:r w:rsidRPr="00A20836">
              <w:rPr>
                <w:rFonts w:cstheme="minorHAnsi"/>
                <w:sz w:val="24"/>
                <w:szCs w:val="24"/>
              </w:rPr>
              <w:t>dxage</w:t>
            </w:r>
            <w:proofErr w:type="spellEnd"/>
            <w:r w:rsidRPr="00A20836">
              <w:rPr>
                <w:rFonts w:cstheme="minorHAnsi"/>
                <w:sz w:val="24"/>
                <w:szCs w:val="24"/>
              </w:rPr>
              <w:t xml:space="preserve">, </w:t>
            </w:r>
            <w:r w:rsidR="00DD1544" w:rsidRPr="00A20836">
              <w:rPr>
                <w:rFonts w:cstheme="minorHAnsi"/>
                <w:sz w:val="24"/>
                <w:szCs w:val="24"/>
              </w:rPr>
              <w:t xml:space="preserve">surgery, </w:t>
            </w:r>
            <w:r w:rsidRPr="00A20836">
              <w:rPr>
                <w:rFonts w:cstheme="minorHAnsi"/>
                <w:sz w:val="24"/>
                <w:szCs w:val="24"/>
              </w:rPr>
              <w:t>radiation, chemotherapy</w:t>
            </w:r>
          </w:p>
        </w:tc>
      </w:tr>
      <w:tr w:rsidR="00BA3697" w:rsidRPr="00A20836" w14:paraId="55C021FF" w14:textId="77777777" w:rsidTr="00CF0EB2">
        <w:tc>
          <w:tcPr>
            <w:tcW w:w="2425" w:type="dxa"/>
          </w:tcPr>
          <w:p w14:paraId="33701338" w14:textId="735EF4F8" w:rsidR="00BA3697" w:rsidRPr="00A20836" w:rsidRDefault="00BA3697" w:rsidP="00DD1544">
            <w:pPr>
              <w:rPr>
                <w:rFonts w:cstheme="minorHAnsi"/>
                <w:bCs/>
                <w:sz w:val="24"/>
                <w:szCs w:val="24"/>
              </w:rPr>
            </w:pPr>
            <w:r w:rsidRPr="00A20836">
              <w:rPr>
                <w:rFonts w:cstheme="minorHAnsi"/>
                <w:sz w:val="24"/>
                <w:szCs w:val="24"/>
              </w:rPr>
              <w:t>Proximal colon, distal colon, rectum</w:t>
            </w:r>
          </w:p>
        </w:tc>
        <w:tc>
          <w:tcPr>
            <w:tcW w:w="3330" w:type="dxa"/>
          </w:tcPr>
          <w:p w14:paraId="4DDE7DA8" w14:textId="4A362518" w:rsidR="00BA3697" w:rsidRPr="00A20836" w:rsidRDefault="00BA3697" w:rsidP="00DD1544">
            <w:pPr>
              <w:rPr>
                <w:rFonts w:cstheme="minorHAnsi"/>
                <w:bCs/>
                <w:sz w:val="24"/>
                <w:szCs w:val="24"/>
              </w:rPr>
            </w:pPr>
            <w:r w:rsidRPr="00A20836">
              <w:rPr>
                <w:rFonts w:cstheme="minorHAnsi"/>
                <w:bCs/>
                <w:sz w:val="24"/>
                <w:szCs w:val="24"/>
              </w:rPr>
              <w:t>AJCC6 stage</w:t>
            </w:r>
            <w:r w:rsidR="00CF0EB2" w:rsidRPr="00A20836">
              <w:rPr>
                <w:rFonts w:cstheme="minorHAnsi"/>
                <w:bCs/>
                <w:sz w:val="24"/>
                <w:szCs w:val="24"/>
              </w:rPr>
              <w:t>:</w:t>
            </w:r>
            <w:r w:rsidRPr="00A20836">
              <w:rPr>
                <w:rFonts w:cstheme="minorHAnsi"/>
                <w:bCs/>
                <w:sz w:val="24"/>
                <w:szCs w:val="24"/>
              </w:rPr>
              <w:t xml:space="preserve"> I, IIB, IIIB, IV</w:t>
            </w:r>
          </w:p>
        </w:tc>
        <w:tc>
          <w:tcPr>
            <w:tcW w:w="1350" w:type="dxa"/>
          </w:tcPr>
          <w:p w14:paraId="1D817DB5" w14:textId="03A2149A" w:rsidR="00BA3697" w:rsidRPr="00A20836" w:rsidRDefault="00BA3697" w:rsidP="00DD1544">
            <w:pPr>
              <w:rPr>
                <w:rFonts w:cstheme="minorHAnsi"/>
                <w:sz w:val="24"/>
                <w:szCs w:val="24"/>
              </w:rPr>
            </w:pPr>
            <w:r w:rsidRPr="00A20836">
              <w:rPr>
                <w:rFonts w:cstheme="minorHAnsi"/>
                <w:sz w:val="24"/>
                <w:szCs w:val="24"/>
              </w:rPr>
              <w:t>Male</w:t>
            </w:r>
            <w:r w:rsidR="00DD1544" w:rsidRPr="00A20836">
              <w:rPr>
                <w:rFonts w:cstheme="minorHAnsi"/>
                <w:sz w:val="24"/>
                <w:szCs w:val="24"/>
              </w:rPr>
              <w:t xml:space="preserve">, </w:t>
            </w:r>
            <w:r w:rsidRPr="00A20836">
              <w:rPr>
                <w:rFonts w:cstheme="minorHAnsi"/>
                <w:sz w:val="24"/>
                <w:szCs w:val="24"/>
              </w:rPr>
              <w:t>female</w:t>
            </w:r>
          </w:p>
        </w:tc>
        <w:tc>
          <w:tcPr>
            <w:tcW w:w="3330" w:type="dxa"/>
          </w:tcPr>
          <w:p w14:paraId="05715A10" w14:textId="12D8339B" w:rsidR="00BA3697" w:rsidRPr="00A20836" w:rsidRDefault="00BA3697" w:rsidP="00DD1544">
            <w:pPr>
              <w:rPr>
                <w:rFonts w:cstheme="minorHAnsi"/>
                <w:sz w:val="24"/>
                <w:szCs w:val="24"/>
              </w:rPr>
            </w:pPr>
            <w:proofErr w:type="spellStart"/>
            <w:r w:rsidRPr="00A20836">
              <w:rPr>
                <w:rFonts w:cstheme="minorHAnsi"/>
                <w:sz w:val="24"/>
                <w:szCs w:val="24"/>
              </w:rPr>
              <w:t>dxage</w:t>
            </w:r>
            <w:proofErr w:type="spellEnd"/>
            <w:r w:rsidRPr="00A20836">
              <w:rPr>
                <w:rFonts w:cstheme="minorHAnsi"/>
                <w:sz w:val="24"/>
                <w:szCs w:val="24"/>
              </w:rPr>
              <w:t>, dxage2,</w:t>
            </w:r>
            <w:r w:rsidR="00DD1544" w:rsidRPr="00A20836">
              <w:rPr>
                <w:rFonts w:cstheme="minorHAnsi"/>
                <w:sz w:val="24"/>
                <w:szCs w:val="24"/>
              </w:rPr>
              <w:t xml:space="preserve"> surgery,</w:t>
            </w:r>
            <w:r w:rsidRPr="00A20836">
              <w:rPr>
                <w:rFonts w:cstheme="minorHAnsi"/>
                <w:sz w:val="24"/>
                <w:szCs w:val="24"/>
              </w:rPr>
              <w:t xml:space="preserve"> radiation, chemotherapy</w:t>
            </w:r>
          </w:p>
        </w:tc>
        <w:tc>
          <w:tcPr>
            <w:tcW w:w="3330" w:type="dxa"/>
          </w:tcPr>
          <w:p w14:paraId="47EC77E3" w14:textId="5F411D2E" w:rsidR="00BA3697" w:rsidRPr="00A20836" w:rsidRDefault="00BA3697" w:rsidP="00DD1544">
            <w:pPr>
              <w:rPr>
                <w:rFonts w:cstheme="minorHAnsi"/>
                <w:sz w:val="24"/>
                <w:szCs w:val="24"/>
              </w:rPr>
            </w:pPr>
            <w:proofErr w:type="spellStart"/>
            <w:r w:rsidRPr="00A20836">
              <w:rPr>
                <w:rFonts w:cstheme="minorHAnsi"/>
                <w:sz w:val="24"/>
                <w:szCs w:val="24"/>
              </w:rPr>
              <w:t>dxage</w:t>
            </w:r>
            <w:proofErr w:type="spellEnd"/>
            <w:r w:rsidRPr="00A20836">
              <w:rPr>
                <w:rFonts w:cstheme="minorHAnsi"/>
                <w:sz w:val="24"/>
                <w:szCs w:val="24"/>
              </w:rPr>
              <w:t xml:space="preserve">, </w:t>
            </w:r>
            <w:r w:rsidR="00DD1544" w:rsidRPr="00A20836">
              <w:rPr>
                <w:rFonts w:cstheme="minorHAnsi"/>
                <w:sz w:val="24"/>
                <w:szCs w:val="24"/>
              </w:rPr>
              <w:t xml:space="preserve">surgery, </w:t>
            </w:r>
            <w:r w:rsidRPr="00A20836">
              <w:rPr>
                <w:rFonts w:cstheme="minorHAnsi"/>
                <w:sz w:val="24"/>
                <w:szCs w:val="24"/>
              </w:rPr>
              <w:t>radiation, chemotherapy</w:t>
            </w:r>
          </w:p>
        </w:tc>
      </w:tr>
      <w:tr w:rsidR="00BA3697" w:rsidRPr="00A20836" w14:paraId="3311F2C8" w14:textId="77777777" w:rsidTr="00CF0EB2">
        <w:tc>
          <w:tcPr>
            <w:tcW w:w="2425" w:type="dxa"/>
          </w:tcPr>
          <w:p w14:paraId="65AF48A3" w14:textId="14B1D925" w:rsidR="00BA3697" w:rsidRPr="00A20836" w:rsidRDefault="00BA3697" w:rsidP="00DD1544">
            <w:pPr>
              <w:rPr>
                <w:rFonts w:cstheme="minorHAnsi"/>
                <w:bCs/>
                <w:sz w:val="24"/>
                <w:szCs w:val="24"/>
              </w:rPr>
            </w:pPr>
            <w:r w:rsidRPr="00A20836">
              <w:rPr>
                <w:rFonts w:cstheme="minorHAnsi"/>
                <w:sz w:val="24"/>
                <w:szCs w:val="24"/>
              </w:rPr>
              <w:t>Proximal colon, distal colon, rectum</w:t>
            </w:r>
          </w:p>
        </w:tc>
        <w:tc>
          <w:tcPr>
            <w:tcW w:w="3330" w:type="dxa"/>
          </w:tcPr>
          <w:p w14:paraId="189101A6" w14:textId="605C8139" w:rsidR="00BA3697" w:rsidRPr="00A20836" w:rsidRDefault="00BA3697" w:rsidP="00DD1544">
            <w:pPr>
              <w:rPr>
                <w:rFonts w:cstheme="minorHAnsi"/>
                <w:sz w:val="24"/>
                <w:szCs w:val="24"/>
              </w:rPr>
            </w:pPr>
            <w:r w:rsidRPr="00A20836">
              <w:rPr>
                <w:rFonts w:cstheme="minorHAnsi"/>
                <w:bCs/>
                <w:sz w:val="24"/>
                <w:szCs w:val="24"/>
              </w:rPr>
              <w:t>AJCC6 stage: IIIA, IIIC</w:t>
            </w:r>
          </w:p>
        </w:tc>
        <w:tc>
          <w:tcPr>
            <w:tcW w:w="1350" w:type="dxa"/>
          </w:tcPr>
          <w:p w14:paraId="6B1DDAB8" w14:textId="754F7CB2" w:rsidR="00BA3697" w:rsidRPr="00A20836" w:rsidRDefault="00BA3697" w:rsidP="00DD1544">
            <w:pPr>
              <w:rPr>
                <w:rFonts w:cstheme="minorHAnsi"/>
                <w:sz w:val="24"/>
                <w:szCs w:val="24"/>
              </w:rPr>
            </w:pPr>
            <w:r w:rsidRPr="00A20836">
              <w:rPr>
                <w:rFonts w:cstheme="minorHAnsi"/>
                <w:sz w:val="24"/>
                <w:szCs w:val="24"/>
              </w:rPr>
              <w:t>Male</w:t>
            </w:r>
            <w:r w:rsidR="00DD1544" w:rsidRPr="00A20836">
              <w:rPr>
                <w:rFonts w:cstheme="minorHAnsi"/>
                <w:sz w:val="24"/>
                <w:szCs w:val="24"/>
              </w:rPr>
              <w:t xml:space="preserve">, </w:t>
            </w:r>
            <w:r w:rsidRPr="00A20836">
              <w:rPr>
                <w:rFonts w:cstheme="minorHAnsi"/>
                <w:sz w:val="24"/>
                <w:szCs w:val="24"/>
              </w:rPr>
              <w:t>female</w:t>
            </w:r>
          </w:p>
        </w:tc>
        <w:tc>
          <w:tcPr>
            <w:tcW w:w="3330" w:type="dxa"/>
          </w:tcPr>
          <w:p w14:paraId="0DF8F02F" w14:textId="0BC04B85" w:rsidR="00BA3697" w:rsidRPr="00A20836" w:rsidRDefault="00BA3697" w:rsidP="00DD1544">
            <w:pPr>
              <w:rPr>
                <w:rFonts w:cstheme="minorHAnsi"/>
                <w:sz w:val="24"/>
                <w:szCs w:val="24"/>
              </w:rPr>
            </w:pPr>
            <w:proofErr w:type="spellStart"/>
            <w:r w:rsidRPr="00A20836">
              <w:rPr>
                <w:rFonts w:cstheme="minorHAnsi"/>
                <w:sz w:val="24"/>
                <w:szCs w:val="24"/>
              </w:rPr>
              <w:t>dxage</w:t>
            </w:r>
            <w:proofErr w:type="spellEnd"/>
            <w:r w:rsidRPr="00A20836">
              <w:rPr>
                <w:rFonts w:cstheme="minorHAnsi"/>
                <w:sz w:val="24"/>
                <w:szCs w:val="24"/>
              </w:rPr>
              <w:t>, dxage2, chemotherapy</w:t>
            </w:r>
          </w:p>
        </w:tc>
        <w:tc>
          <w:tcPr>
            <w:tcW w:w="3330" w:type="dxa"/>
          </w:tcPr>
          <w:p w14:paraId="2222FB5D" w14:textId="77777777" w:rsidR="00BA3697" w:rsidRPr="00A20836" w:rsidRDefault="00BA3697" w:rsidP="00DD1544">
            <w:pPr>
              <w:rPr>
                <w:rFonts w:cstheme="minorHAnsi"/>
                <w:sz w:val="24"/>
                <w:szCs w:val="24"/>
              </w:rPr>
            </w:pPr>
            <w:proofErr w:type="spellStart"/>
            <w:r w:rsidRPr="00A20836">
              <w:rPr>
                <w:rFonts w:cstheme="minorHAnsi"/>
                <w:sz w:val="24"/>
                <w:szCs w:val="24"/>
              </w:rPr>
              <w:t>dxage</w:t>
            </w:r>
            <w:proofErr w:type="spellEnd"/>
            <w:r w:rsidRPr="00A20836">
              <w:rPr>
                <w:rFonts w:cstheme="minorHAnsi"/>
                <w:sz w:val="24"/>
                <w:szCs w:val="24"/>
              </w:rPr>
              <w:t>, chemotherapy</w:t>
            </w:r>
          </w:p>
        </w:tc>
      </w:tr>
      <w:tr w:rsidR="00BA3697" w:rsidRPr="00A20836" w14:paraId="56C8639F" w14:textId="77777777" w:rsidTr="00CF0EB2">
        <w:tc>
          <w:tcPr>
            <w:tcW w:w="2425" w:type="dxa"/>
          </w:tcPr>
          <w:p w14:paraId="473179B8" w14:textId="1E8330CF" w:rsidR="00BA3697" w:rsidRPr="00A20836" w:rsidRDefault="00BA3697" w:rsidP="00DD1544">
            <w:pPr>
              <w:rPr>
                <w:rFonts w:cstheme="minorHAnsi"/>
                <w:bCs/>
                <w:sz w:val="24"/>
                <w:szCs w:val="24"/>
              </w:rPr>
            </w:pPr>
            <w:r w:rsidRPr="00A20836">
              <w:rPr>
                <w:rFonts w:cstheme="minorHAnsi"/>
                <w:bCs/>
                <w:sz w:val="24"/>
                <w:szCs w:val="24"/>
              </w:rPr>
              <w:t>Distal colon</w:t>
            </w:r>
          </w:p>
        </w:tc>
        <w:tc>
          <w:tcPr>
            <w:tcW w:w="3330" w:type="dxa"/>
          </w:tcPr>
          <w:p w14:paraId="2D1C5BF6" w14:textId="3468A6E1" w:rsidR="00BA3697" w:rsidRPr="00A20836" w:rsidRDefault="00BA3697" w:rsidP="00DD1544">
            <w:pPr>
              <w:rPr>
                <w:rFonts w:cstheme="minorHAnsi"/>
                <w:bCs/>
                <w:sz w:val="24"/>
                <w:szCs w:val="24"/>
              </w:rPr>
            </w:pPr>
            <w:r w:rsidRPr="00A20836">
              <w:rPr>
                <w:rFonts w:cstheme="minorHAnsi"/>
                <w:bCs/>
                <w:sz w:val="24"/>
                <w:szCs w:val="24"/>
              </w:rPr>
              <w:t>AJCC6 stage: IIA</w:t>
            </w:r>
          </w:p>
        </w:tc>
        <w:tc>
          <w:tcPr>
            <w:tcW w:w="1350" w:type="dxa"/>
          </w:tcPr>
          <w:p w14:paraId="496D6A31" w14:textId="4826F1D0" w:rsidR="00BA3697" w:rsidRPr="00A20836" w:rsidRDefault="00BA3697" w:rsidP="00DD1544">
            <w:pPr>
              <w:rPr>
                <w:rFonts w:cstheme="minorHAnsi"/>
                <w:sz w:val="24"/>
                <w:szCs w:val="24"/>
              </w:rPr>
            </w:pPr>
            <w:r w:rsidRPr="00A20836">
              <w:rPr>
                <w:rFonts w:cstheme="minorHAnsi"/>
                <w:sz w:val="24"/>
                <w:szCs w:val="24"/>
              </w:rPr>
              <w:t>Male</w:t>
            </w:r>
          </w:p>
        </w:tc>
        <w:tc>
          <w:tcPr>
            <w:tcW w:w="3330" w:type="dxa"/>
          </w:tcPr>
          <w:p w14:paraId="3400BDE4" w14:textId="07D250E3" w:rsidR="00BA3697" w:rsidRPr="00A20836" w:rsidRDefault="00BA3697" w:rsidP="00DD1544">
            <w:pPr>
              <w:rPr>
                <w:rFonts w:cstheme="minorHAnsi"/>
                <w:sz w:val="24"/>
                <w:szCs w:val="24"/>
              </w:rPr>
            </w:pPr>
            <w:proofErr w:type="spellStart"/>
            <w:r w:rsidRPr="00A20836">
              <w:rPr>
                <w:rFonts w:cstheme="minorHAnsi"/>
                <w:sz w:val="24"/>
                <w:szCs w:val="24"/>
              </w:rPr>
              <w:t>dxage</w:t>
            </w:r>
            <w:proofErr w:type="spellEnd"/>
            <w:r w:rsidRPr="00A20836">
              <w:rPr>
                <w:rFonts w:cstheme="minorHAnsi"/>
                <w:sz w:val="24"/>
                <w:szCs w:val="24"/>
              </w:rPr>
              <w:t xml:space="preserve">, dxage2, </w:t>
            </w:r>
            <w:r w:rsidR="00DD1544" w:rsidRPr="00A20836">
              <w:rPr>
                <w:rFonts w:cstheme="minorHAnsi"/>
                <w:sz w:val="24"/>
                <w:szCs w:val="24"/>
              </w:rPr>
              <w:t xml:space="preserve">surgery, </w:t>
            </w:r>
            <w:r w:rsidRPr="00A20836">
              <w:rPr>
                <w:rFonts w:cstheme="minorHAnsi"/>
                <w:sz w:val="24"/>
                <w:szCs w:val="24"/>
              </w:rPr>
              <w:t>radiation, chemotherapy</w:t>
            </w:r>
          </w:p>
        </w:tc>
        <w:tc>
          <w:tcPr>
            <w:tcW w:w="3330" w:type="dxa"/>
          </w:tcPr>
          <w:p w14:paraId="1B819F49" w14:textId="32905B2E" w:rsidR="00BA3697" w:rsidRPr="00A20836" w:rsidRDefault="00BA3697" w:rsidP="00DD1544">
            <w:pPr>
              <w:rPr>
                <w:rFonts w:cstheme="minorHAnsi"/>
                <w:sz w:val="24"/>
                <w:szCs w:val="24"/>
              </w:rPr>
            </w:pPr>
            <w:proofErr w:type="spellStart"/>
            <w:r w:rsidRPr="00A20836">
              <w:rPr>
                <w:rFonts w:cstheme="minorHAnsi"/>
                <w:sz w:val="24"/>
                <w:szCs w:val="24"/>
              </w:rPr>
              <w:t>dxage</w:t>
            </w:r>
            <w:proofErr w:type="spellEnd"/>
            <w:r w:rsidRPr="00A20836">
              <w:rPr>
                <w:rFonts w:cstheme="minorHAnsi"/>
                <w:sz w:val="24"/>
                <w:szCs w:val="24"/>
              </w:rPr>
              <w:t>,</w:t>
            </w:r>
            <w:r w:rsidR="00DD1544" w:rsidRPr="00A20836">
              <w:rPr>
                <w:rFonts w:cstheme="minorHAnsi"/>
                <w:sz w:val="24"/>
                <w:szCs w:val="24"/>
              </w:rPr>
              <w:t xml:space="preserve"> surgery,</w:t>
            </w:r>
            <w:r w:rsidRPr="00A20836">
              <w:rPr>
                <w:rFonts w:cstheme="minorHAnsi"/>
                <w:sz w:val="24"/>
                <w:szCs w:val="24"/>
              </w:rPr>
              <w:t xml:space="preserve"> radiation, chemotherapy</w:t>
            </w:r>
          </w:p>
        </w:tc>
      </w:tr>
      <w:tr w:rsidR="00BA3697" w:rsidRPr="00A20836" w14:paraId="6D63C3D2" w14:textId="77777777" w:rsidTr="00CF0EB2">
        <w:tc>
          <w:tcPr>
            <w:tcW w:w="2425" w:type="dxa"/>
          </w:tcPr>
          <w:p w14:paraId="77D13369" w14:textId="7E5064F1" w:rsidR="00BA3697" w:rsidRPr="00A20836" w:rsidRDefault="00BA3697" w:rsidP="00DD1544">
            <w:pPr>
              <w:rPr>
                <w:rFonts w:cstheme="minorHAnsi"/>
                <w:bCs/>
                <w:sz w:val="24"/>
                <w:szCs w:val="24"/>
              </w:rPr>
            </w:pPr>
            <w:r w:rsidRPr="00A20836">
              <w:rPr>
                <w:rFonts w:cstheme="minorHAnsi"/>
                <w:bCs/>
                <w:sz w:val="24"/>
                <w:szCs w:val="24"/>
              </w:rPr>
              <w:t>Distal colon</w:t>
            </w:r>
          </w:p>
        </w:tc>
        <w:tc>
          <w:tcPr>
            <w:tcW w:w="3330" w:type="dxa"/>
          </w:tcPr>
          <w:p w14:paraId="4A63A6E9" w14:textId="284F132E" w:rsidR="00BA3697" w:rsidRPr="00A20836" w:rsidRDefault="00BA3697" w:rsidP="00DD1544">
            <w:pPr>
              <w:rPr>
                <w:rFonts w:cstheme="minorHAnsi"/>
                <w:sz w:val="24"/>
                <w:szCs w:val="24"/>
              </w:rPr>
            </w:pPr>
            <w:r w:rsidRPr="00A20836">
              <w:rPr>
                <w:rFonts w:cstheme="minorHAnsi"/>
                <w:bCs/>
                <w:sz w:val="24"/>
                <w:szCs w:val="24"/>
              </w:rPr>
              <w:t xml:space="preserve">AJCC6 stage: IIA </w:t>
            </w:r>
          </w:p>
        </w:tc>
        <w:tc>
          <w:tcPr>
            <w:tcW w:w="1350" w:type="dxa"/>
          </w:tcPr>
          <w:p w14:paraId="756FA64C" w14:textId="33F15119" w:rsidR="00BA3697" w:rsidRPr="00A20836" w:rsidRDefault="00BA3697" w:rsidP="00DD1544">
            <w:pPr>
              <w:rPr>
                <w:rFonts w:cstheme="minorHAnsi"/>
                <w:sz w:val="24"/>
                <w:szCs w:val="24"/>
              </w:rPr>
            </w:pPr>
            <w:r w:rsidRPr="00A20836">
              <w:rPr>
                <w:rFonts w:cstheme="minorHAnsi"/>
                <w:sz w:val="24"/>
                <w:szCs w:val="24"/>
              </w:rPr>
              <w:t>Female</w:t>
            </w:r>
          </w:p>
        </w:tc>
        <w:tc>
          <w:tcPr>
            <w:tcW w:w="3330" w:type="dxa"/>
          </w:tcPr>
          <w:p w14:paraId="6C070A8A" w14:textId="058FB717" w:rsidR="00BA3697" w:rsidRPr="00A20836" w:rsidRDefault="00BA3697" w:rsidP="00DD1544">
            <w:pPr>
              <w:rPr>
                <w:rFonts w:cstheme="minorHAnsi"/>
                <w:sz w:val="24"/>
                <w:szCs w:val="24"/>
              </w:rPr>
            </w:pPr>
            <w:proofErr w:type="spellStart"/>
            <w:r w:rsidRPr="00A20836">
              <w:rPr>
                <w:rFonts w:cstheme="minorHAnsi"/>
                <w:sz w:val="24"/>
                <w:szCs w:val="24"/>
              </w:rPr>
              <w:t>dxage</w:t>
            </w:r>
            <w:proofErr w:type="spellEnd"/>
            <w:r w:rsidRPr="00A20836">
              <w:rPr>
                <w:rFonts w:cstheme="minorHAnsi"/>
                <w:sz w:val="24"/>
                <w:szCs w:val="24"/>
              </w:rPr>
              <w:t>, dxage2, radiation, and chemotherapy</w:t>
            </w:r>
          </w:p>
        </w:tc>
        <w:tc>
          <w:tcPr>
            <w:tcW w:w="3330" w:type="dxa"/>
          </w:tcPr>
          <w:p w14:paraId="652C3E6D" w14:textId="77777777" w:rsidR="00BA3697" w:rsidRPr="00A20836" w:rsidRDefault="00BA3697" w:rsidP="00DD1544">
            <w:pPr>
              <w:rPr>
                <w:rFonts w:cstheme="minorHAnsi"/>
                <w:sz w:val="24"/>
                <w:szCs w:val="24"/>
              </w:rPr>
            </w:pPr>
            <w:proofErr w:type="spellStart"/>
            <w:r w:rsidRPr="00A20836">
              <w:rPr>
                <w:rFonts w:cstheme="minorHAnsi"/>
                <w:sz w:val="24"/>
                <w:szCs w:val="24"/>
              </w:rPr>
              <w:t>dxage</w:t>
            </w:r>
            <w:proofErr w:type="spellEnd"/>
            <w:r w:rsidRPr="00A20836">
              <w:rPr>
                <w:rFonts w:cstheme="minorHAnsi"/>
                <w:sz w:val="24"/>
                <w:szCs w:val="24"/>
              </w:rPr>
              <w:t>, radiation, chemotherapy</w:t>
            </w:r>
          </w:p>
        </w:tc>
      </w:tr>
    </w:tbl>
    <w:p w14:paraId="32EE120A" w14:textId="056FAD68" w:rsidR="00651604" w:rsidRPr="00A20836" w:rsidRDefault="00651604" w:rsidP="00DD1544">
      <w:pPr>
        <w:spacing w:after="0" w:line="240" w:lineRule="auto"/>
        <w:rPr>
          <w:sz w:val="24"/>
          <w:szCs w:val="24"/>
        </w:rPr>
      </w:pPr>
    </w:p>
    <w:p w14:paraId="285C2242" w14:textId="3C3C42D7" w:rsidR="00DD1544" w:rsidRPr="00A20836" w:rsidRDefault="00DD1544" w:rsidP="00DD1544">
      <w:pPr>
        <w:spacing w:after="0" w:line="240" w:lineRule="auto"/>
        <w:rPr>
          <w:sz w:val="24"/>
          <w:szCs w:val="24"/>
        </w:rPr>
      </w:pPr>
      <w:r w:rsidRPr="00A20836">
        <w:rPr>
          <w:sz w:val="24"/>
          <w:szCs w:val="24"/>
        </w:rPr>
        <w:t>Notes</w:t>
      </w:r>
    </w:p>
    <w:p w14:paraId="72C1CC59" w14:textId="66935DEB" w:rsidR="00A851A3" w:rsidRPr="00A20836" w:rsidRDefault="00DD1544" w:rsidP="00DD1544">
      <w:pPr>
        <w:spacing w:after="0" w:line="240" w:lineRule="auto"/>
        <w:rPr>
          <w:sz w:val="24"/>
          <w:szCs w:val="24"/>
        </w:rPr>
      </w:pPr>
      <w:r w:rsidRPr="00A20836">
        <w:rPr>
          <w:sz w:val="24"/>
          <w:szCs w:val="24"/>
        </w:rPr>
        <w:t xml:space="preserve">The variables </w:t>
      </w:r>
      <w:proofErr w:type="spellStart"/>
      <w:r w:rsidRPr="00A20836">
        <w:rPr>
          <w:sz w:val="24"/>
          <w:szCs w:val="24"/>
        </w:rPr>
        <w:t>dxage</w:t>
      </w:r>
      <w:proofErr w:type="spellEnd"/>
      <w:r w:rsidRPr="00A20836">
        <w:rPr>
          <w:sz w:val="24"/>
          <w:szCs w:val="24"/>
        </w:rPr>
        <w:t xml:space="preserve"> and dxage2 correspond to the age at cancer diagnosis and that age squared, where age was coded in 5-year intervals and the categories treated as a numeric variable in the range 1-12. Surgery, radiation, and chemotherapy were coded as yes vs. no/unknown.</w:t>
      </w:r>
    </w:p>
    <w:p w14:paraId="55FBA7C7" w14:textId="4850E1DB" w:rsidR="0054588A" w:rsidRPr="00A20836" w:rsidRDefault="0054588A" w:rsidP="00AA742B">
      <w:pPr>
        <w:spacing w:after="0" w:line="360" w:lineRule="auto"/>
        <w:rPr>
          <w:sz w:val="24"/>
          <w:szCs w:val="24"/>
        </w:rPr>
      </w:pPr>
    </w:p>
    <w:p w14:paraId="2F502C7D" w14:textId="77777777" w:rsidR="00F7511F" w:rsidRPr="00A20836" w:rsidRDefault="00F7511F" w:rsidP="00AA742B">
      <w:pPr>
        <w:spacing w:after="0" w:line="360" w:lineRule="auto"/>
        <w:rPr>
          <w:sz w:val="24"/>
          <w:szCs w:val="24"/>
        </w:rPr>
        <w:sectPr w:rsidR="00F7511F" w:rsidRPr="00A20836" w:rsidSect="00F7511F">
          <w:pgSz w:w="15840" w:h="12240" w:orient="landscape"/>
          <w:pgMar w:top="1440" w:right="1440" w:bottom="1440" w:left="1440" w:header="720" w:footer="720" w:gutter="0"/>
          <w:cols w:space="720"/>
          <w:docGrid w:linePitch="360"/>
        </w:sectPr>
      </w:pPr>
    </w:p>
    <w:p w14:paraId="48656A9E" w14:textId="69C04F65" w:rsidR="006900CA" w:rsidRPr="00A20836" w:rsidRDefault="00D351B2" w:rsidP="00AA742B">
      <w:pPr>
        <w:spacing w:after="0" w:line="360" w:lineRule="auto"/>
        <w:rPr>
          <w:b/>
          <w:bCs/>
          <w:sz w:val="24"/>
          <w:szCs w:val="24"/>
        </w:rPr>
      </w:pPr>
      <w:r w:rsidRPr="00A20836">
        <w:rPr>
          <w:b/>
          <w:bCs/>
          <w:sz w:val="24"/>
          <w:szCs w:val="24"/>
        </w:rPr>
        <w:lastRenderedPageBreak/>
        <w:t xml:space="preserve">Supplemental </w:t>
      </w:r>
      <w:r w:rsidR="00510609" w:rsidRPr="00A20836">
        <w:rPr>
          <w:b/>
          <w:bCs/>
          <w:sz w:val="24"/>
          <w:szCs w:val="24"/>
        </w:rPr>
        <w:t xml:space="preserve">Table </w:t>
      </w:r>
      <w:r w:rsidR="001969D4">
        <w:rPr>
          <w:b/>
          <w:bCs/>
          <w:sz w:val="24"/>
          <w:szCs w:val="24"/>
        </w:rPr>
        <w:t>5</w:t>
      </w:r>
      <w:r w:rsidRPr="00A20836">
        <w:rPr>
          <w:b/>
          <w:bCs/>
          <w:sz w:val="24"/>
          <w:szCs w:val="24"/>
        </w:rPr>
        <w:t>.</w:t>
      </w:r>
      <w:r w:rsidR="00B46417" w:rsidRPr="00A20836">
        <w:rPr>
          <w:b/>
          <w:bCs/>
          <w:sz w:val="24"/>
          <w:szCs w:val="24"/>
        </w:rPr>
        <w:t xml:space="preserve"> AUC </w:t>
      </w:r>
      <w:r w:rsidR="00812ACF" w:rsidRPr="00A20836">
        <w:rPr>
          <w:b/>
          <w:bCs/>
          <w:sz w:val="24"/>
          <w:szCs w:val="24"/>
        </w:rPr>
        <w:t>values</w:t>
      </w:r>
      <w:r w:rsidR="00B46417" w:rsidRPr="00A20836">
        <w:rPr>
          <w:b/>
          <w:bCs/>
          <w:sz w:val="24"/>
          <w:szCs w:val="24"/>
        </w:rPr>
        <w:t xml:space="preserve"> based on cross</w:t>
      </w:r>
      <w:r w:rsidR="00924D75" w:rsidRPr="00A20836">
        <w:rPr>
          <w:b/>
          <w:bCs/>
          <w:sz w:val="24"/>
          <w:szCs w:val="24"/>
        </w:rPr>
        <w:t>-</w:t>
      </w:r>
      <w:r w:rsidR="00B46417" w:rsidRPr="00A20836">
        <w:rPr>
          <w:b/>
          <w:bCs/>
          <w:sz w:val="24"/>
          <w:szCs w:val="24"/>
        </w:rPr>
        <w:t>validated cure probabilities</w:t>
      </w:r>
      <w:r w:rsidR="000C360E" w:rsidRPr="00A20836">
        <w:rPr>
          <w:b/>
          <w:bCs/>
          <w:sz w:val="24"/>
          <w:szCs w:val="24"/>
        </w:rPr>
        <w:t>,</w:t>
      </w:r>
      <w:r w:rsidR="00B46417" w:rsidRPr="00A20836">
        <w:rPr>
          <w:b/>
          <w:bCs/>
          <w:sz w:val="24"/>
          <w:szCs w:val="24"/>
        </w:rPr>
        <w:t xml:space="preserve"> by registry</w:t>
      </w:r>
    </w:p>
    <w:tbl>
      <w:tblPr>
        <w:tblStyle w:val="TableGrid"/>
        <w:tblW w:w="9990" w:type="dxa"/>
        <w:tblLayout w:type="fixed"/>
        <w:tblLook w:val="04A0" w:firstRow="1" w:lastRow="0" w:firstColumn="1" w:lastColumn="0" w:noHBand="0" w:noVBand="1"/>
      </w:tblPr>
      <w:tblGrid>
        <w:gridCol w:w="2245"/>
        <w:gridCol w:w="1147"/>
        <w:gridCol w:w="1012"/>
        <w:gridCol w:w="1005"/>
        <w:gridCol w:w="1788"/>
        <w:gridCol w:w="1005"/>
        <w:gridCol w:w="1788"/>
      </w:tblGrid>
      <w:tr w:rsidR="000C320D" w:rsidRPr="00A20836" w14:paraId="33F0D449" w14:textId="77777777" w:rsidTr="00845FA6">
        <w:trPr>
          <w:trHeight w:val="288"/>
        </w:trPr>
        <w:tc>
          <w:tcPr>
            <w:tcW w:w="2245" w:type="dxa"/>
            <w:noWrap/>
            <w:hideMark/>
          </w:tcPr>
          <w:p w14:paraId="1F2D2A30" w14:textId="77777777" w:rsidR="000C320D" w:rsidRPr="00A20836" w:rsidRDefault="000C320D" w:rsidP="00845FA6">
            <w:pPr>
              <w:rPr>
                <w:b/>
                <w:bCs/>
                <w:sz w:val="24"/>
                <w:szCs w:val="24"/>
              </w:rPr>
            </w:pPr>
            <w:r w:rsidRPr="00A20836">
              <w:rPr>
                <w:b/>
                <w:bCs/>
                <w:sz w:val="24"/>
                <w:szCs w:val="24"/>
              </w:rPr>
              <w:t>Registry</w:t>
            </w:r>
          </w:p>
        </w:tc>
        <w:tc>
          <w:tcPr>
            <w:tcW w:w="1147" w:type="dxa"/>
          </w:tcPr>
          <w:p w14:paraId="074D4B4B" w14:textId="3FBD80F0" w:rsidR="000C320D" w:rsidRPr="00A20836" w:rsidRDefault="00845FA6" w:rsidP="003606D2">
            <w:pPr>
              <w:rPr>
                <w:b/>
                <w:bCs/>
                <w:sz w:val="24"/>
                <w:szCs w:val="24"/>
              </w:rPr>
            </w:pPr>
            <w:r w:rsidRPr="00A20836">
              <w:rPr>
                <w:b/>
                <w:bCs/>
                <w:sz w:val="24"/>
                <w:szCs w:val="24"/>
              </w:rPr>
              <w:t>Patients, N</w:t>
            </w:r>
          </w:p>
        </w:tc>
        <w:tc>
          <w:tcPr>
            <w:tcW w:w="1012" w:type="dxa"/>
          </w:tcPr>
          <w:p w14:paraId="2EC78F68" w14:textId="21771591" w:rsidR="000C320D" w:rsidRPr="00A20836" w:rsidRDefault="00845FA6" w:rsidP="003606D2">
            <w:pPr>
              <w:rPr>
                <w:b/>
                <w:bCs/>
                <w:sz w:val="24"/>
                <w:szCs w:val="24"/>
              </w:rPr>
            </w:pPr>
            <w:r w:rsidRPr="00A20836">
              <w:rPr>
                <w:b/>
                <w:bCs/>
                <w:sz w:val="24"/>
                <w:szCs w:val="24"/>
              </w:rPr>
              <w:t>Cancer deaths, N</w:t>
            </w:r>
          </w:p>
        </w:tc>
        <w:tc>
          <w:tcPr>
            <w:tcW w:w="2793" w:type="dxa"/>
            <w:gridSpan w:val="2"/>
            <w:noWrap/>
            <w:hideMark/>
          </w:tcPr>
          <w:p w14:paraId="0E1B6C49" w14:textId="4496E954" w:rsidR="000C320D" w:rsidRPr="00A20836" w:rsidRDefault="000C320D" w:rsidP="00845FA6">
            <w:pPr>
              <w:jc w:val="center"/>
              <w:rPr>
                <w:b/>
                <w:bCs/>
                <w:sz w:val="24"/>
                <w:szCs w:val="24"/>
              </w:rPr>
            </w:pPr>
            <w:r w:rsidRPr="00A20836">
              <w:rPr>
                <w:b/>
                <w:bCs/>
                <w:sz w:val="24"/>
                <w:szCs w:val="24"/>
              </w:rPr>
              <w:t>SEER</w:t>
            </w:r>
            <w:r w:rsidR="00313392" w:rsidRPr="00A20836">
              <w:rPr>
                <w:b/>
                <w:bCs/>
                <w:sz w:val="24"/>
                <w:szCs w:val="24"/>
              </w:rPr>
              <w:t xml:space="preserve"> historic stage models</w:t>
            </w:r>
          </w:p>
        </w:tc>
        <w:tc>
          <w:tcPr>
            <w:tcW w:w="2793" w:type="dxa"/>
            <w:gridSpan w:val="2"/>
            <w:noWrap/>
            <w:hideMark/>
          </w:tcPr>
          <w:p w14:paraId="5D2D7510" w14:textId="5CB3A42E" w:rsidR="000C320D" w:rsidRPr="00A20836" w:rsidRDefault="00313392" w:rsidP="00845FA6">
            <w:pPr>
              <w:jc w:val="center"/>
              <w:rPr>
                <w:b/>
                <w:bCs/>
                <w:sz w:val="24"/>
                <w:szCs w:val="24"/>
              </w:rPr>
            </w:pPr>
            <w:r w:rsidRPr="00A20836">
              <w:rPr>
                <w:b/>
                <w:bCs/>
                <w:sz w:val="24"/>
                <w:szCs w:val="24"/>
              </w:rPr>
              <w:t>AJCC6 stage models</w:t>
            </w:r>
          </w:p>
        </w:tc>
      </w:tr>
      <w:tr w:rsidR="000C320D" w:rsidRPr="00A20836" w14:paraId="7CE010E4" w14:textId="77777777" w:rsidTr="00845FA6">
        <w:trPr>
          <w:trHeight w:val="288"/>
        </w:trPr>
        <w:tc>
          <w:tcPr>
            <w:tcW w:w="2245" w:type="dxa"/>
            <w:noWrap/>
            <w:hideMark/>
          </w:tcPr>
          <w:p w14:paraId="390CB675" w14:textId="77777777" w:rsidR="000C320D" w:rsidRPr="00A20836" w:rsidRDefault="000C320D" w:rsidP="00845FA6">
            <w:pPr>
              <w:rPr>
                <w:b/>
                <w:bCs/>
                <w:sz w:val="24"/>
                <w:szCs w:val="24"/>
              </w:rPr>
            </w:pPr>
          </w:p>
        </w:tc>
        <w:tc>
          <w:tcPr>
            <w:tcW w:w="1147" w:type="dxa"/>
          </w:tcPr>
          <w:p w14:paraId="41951D5D" w14:textId="77777777" w:rsidR="000C320D" w:rsidRPr="00A20836" w:rsidRDefault="000C320D" w:rsidP="003606D2">
            <w:pPr>
              <w:rPr>
                <w:b/>
                <w:bCs/>
                <w:sz w:val="24"/>
                <w:szCs w:val="24"/>
              </w:rPr>
            </w:pPr>
          </w:p>
        </w:tc>
        <w:tc>
          <w:tcPr>
            <w:tcW w:w="1012" w:type="dxa"/>
          </w:tcPr>
          <w:p w14:paraId="69A6086D" w14:textId="3B4E3006" w:rsidR="000C320D" w:rsidRPr="00A20836" w:rsidRDefault="000C320D" w:rsidP="003606D2">
            <w:pPr>
              <w:rPr>
                <w:b/>
                <w:bCs/>
                <w:sz w:val="24"/>
                <w:szCs w:val="24"/>
              </w:rPr>
            </w:pPr>
          </w:p>
        </w:tc>
        <w:tc>
          <w:tcPr>
            <w:tcW w:w="1005" w:type="dxa"/>
            <w:noWrap/>
            <w:hideMark/>
          </w:tcPr>
          <w:p w14:paraId="37C07A59" w14:textId="38D54ADE" w:rsidR="000C320D" w:rsidRPr="00A20836" w:rsidRDefault="000C320D" w:rsidP="00845FA6">
            <w:pPr>
              <w:rPr>
                <w:b/>
                <w:bCs/>
                <w:sz w:val="24"/>
                <w:szCs w:val="24"/>
              </w:rPr>
            </w:pPr>
            <w:r w:rsidRPr="00A20836">
              <w:rPr>
                <w:b/>
                <w:bCs/>
                <w:sz w:val="24"/>
                <w:szCs w:val="24"/>
              </w:rPr>
              <w:t>AUC</w:t>
            </w:r>
          </w:p>
        </w:tc>
        <w:tc>
          <w:tcPr>
            <w:tcW w:w="1788" w:type="dxa"/>
            <w:noWrap/>
            <w:hideMark/>
          </w:tcPr>
          <w:p w14:paraId="6E228BFC" w14:textId="74149155" w:rsidR="000C320D" w:rsidRPr="00A20836" w:rsidRDefault="000C320D" w:rsidP="00845FA6">
            <w:pPr>
              <w:rPr>
                <w:b/>
                <w:bCs/>
                <w:sz w:val="24"/>
                <w:szCs w:val="24"/>
              </w:rPr>
            </w:pPr>
            <w:r w:rsidRPr="00A20836">
              <w:rPr>
                <w:b/>
                <w:bCs/>
                <w:sz w:val="24"/>
                <w:szCs w:val="24"/>
              </w:rPr>
              <w:t>95%CI</w:t>
            </w:r>
          </w:p>
        </w:tc>
        <w:tc>
          <w:tcPr>
            <w:tcW w:w="1005" w:type="dxa"/>
            <w:noWrap/>
            <w:hideMark/>
          </w:tcPr>
          <w:p w14:paraId="3E6132B7" w14:textId="77777777" w:rsidR="000C320D" w:rsidRPr="00A20836" w:rsidRDefault="000C320D" w:rsidP="00845FA6">
            <w:pPr>
              <w:rPr>
                <w:b/>
                <w:bCs/>
                <w:sz w:val="24"/>
                <w:szCs w:val="24"/>
              </w:rPr>
            </w:pPr>
            <w:r w:rsidRPr="00A20836">
              <w:rPr>
                <w:b/>
                <w:bCs/>
                <w:sz w:val="24"/>
                <w:szCs w:val="24"/>
              </w:rPr>
              <w:t>AUC</w:t>
            </w:r>
          </w:p>
        </w:tc>
        <w:tc>
          <w:tcPr>
            <w:tcW w:w="1788" w:type="dxa"/>
            <w:noWrap/>
            <w:hideMark/>
          </w:tcPr>
          <w:p w14:paraId="31E36D2C" w14:textId="54184CEF" w:rsidR="000C320D" w:rsidRPr="00A20836" w:rsidRDefault="000C320D" w:rsidP="00845FA6">
            <w:pPr>
              <w:rPr>
                <w:b/>
                <w:bCs/>
                <w:sz w:val="24"/>
                <w:szCs w:val="24"/>
              </w:rPr>
            </w:pPr>
            <w:r w:rsidRPr="00A20836">
              <w:rPr>
                <w:b/>
                <w:bCs/>
                <w:sz w:val="24"/>
                <w:szCs w:val="24"/>
              </w:rPr>
              <w:t>95%CI</w:t>
            </w:r>
          </w:p>
        </w:tc>
      </w:tr>
      <w:tr w:rsidR="00596CAA" w:rsidRPr="00A20836" w14:paraId="22502ABC" w14:textId="77777777" w:rsidTr="00845FA6">
        <w:trPr>
          <w:trHeight w:val="288"/>
        </w:trPr>
        <w:tc>
          <w:tcPr>
            <w:tcW w:w="2245" w:type="dxa"/>
            <w:noWrap/>
            <w:hideMark/>
          </w:tcPr>
          <w:p w14:paraId="3AF4E7D9" w14:textId="77777777" w:rsidR="00596CAA" w:rsidRPr="00A20836" w:rsidRDefault="00596CAA" w:rsidP="00845FA6">
            <w:pPr>
              <w:rPr>
                <w:sz w:val="24"/>
                <w:szCs w:val="24"/>
              </w:rPr>
            </w:pPr>
            <w:r w:rsidRPr="00A20836">
              <w:rPr>
                <w:sz w:val="24"/>
                <w:szCs w:val="24"/>
              </w:rPr>
              <w:t>California</w:t>
            </w:r>
          </w:p>
        </w:tc>
        <w:tc>
          <w:tcPr>
            <w:tcW w:w="1147" w:type="dxa"/>
            <w:vAlign w:val="bottom"/>
          </w:tcPr>
          <w:p w14:paraId="22A8F307" w14:textId="38484F11" w:rsidR="00596CAA" w:rsidRPr="00A20836" w:rsidRDefault="00596CAA" w:rsidP="003606D2">
            <w:pPr>
              <w:rPr>
                <w:rFonts w:ascii="Calibri" w:hAnsi="Calibri" w:cs="Calibri"/>
                <w:color w:val="000000"/>
                <w:sz w:val="24"/>
                <w:szCs w:val="24"/>
              </w:rPr>
            </w:pPr>
            <w:r w:rsidRPr="00A20836">
              <w:rPr>
                <w:rFonts w:ascii="Calibri" w:hAnsi="Calibri" w:cs="Calibri"/>
                <w:color w:val="000000"/>
                <w:sz w:val="24"/>
                <w:szCs w:val="24"/>
              </w:rPr>
              <w:t>94091</w:t>
            </w:r>
          </w:p>
        </w:tc>
        <w:tc>
          <w:tcPr>
            <w:tcW w:w="1012" w:type="dxa"/>
            <w:vAlign w:val="bottom"/>
          </w:tcPr>
          <w:p w14:paraId="4EF2106E" w14:textId="3B336A87" w:rsidR="00596CAA" w:rsidRPr="00A20836" w:rsidRDefault="00596CAA" w:rsidP="003606D2">
            <w:pPr>
              <w:rPr>
                <w:sz w:val="24"/>
                <w:szCs w:val="24"/>
              </w:rPr>
            </w:pPr>
            <w:r w:rsidRPr="00A20836">
              <w:rPr>
                <w:rFonts w:ascii="Calibri" w:hAnsi="Calibri" w:cs="Calibri"/>
                <w:color w:val="000000"/>
                <w:sz w:val="24"/>
                <w:szCs w:val="24"/>
              </w:rPr>
              <w:t>30237</w:t>
            </w:r>
          </w:p>
        </w:tc>
        <w:tc>
          <w:tcPr>
            <w:tcW w:w="1005" w:type="dxa"/>
            <w:noWrap/>
            <w:hideMark/>
          </w:tcPr>
          <w:p w14:paraId="606F54C2" w14:textId="219E3F60" w:rsidR="00596CAA" w:rsidRPr="00A20836" w:rsidRDefault="00596CAA" w:rsidP="00845FA6">
            <w:pPr>
              <w:rPr>
                <w:sz w:val="24"/>
                <w:szCs w:val="24"/>
              </w:rPr>
            </w:pPr>
            <w:r w:rsidRPr="00A20836">
              <w:rPr>
                <w:sz w:val="24"/>
                <w:szCs w:val="24"/>
              </w:rPr>
              <w:t>0.8234</w:t>
            </w:r>
          </w:p>
        </w:tc>
        <w:tc>
          <w:tcPr>
            <w:tcW w:w="1788" w:type="dxa"/>
            <w:noWrap/>
            <w:hideMark/>
          </w:tcPr>
          <w:p w14:paraId="2A138A05" w14:textId="066A9DEC" w:rsidR="00596CAA" w:rsidRPr="00A20836" w:rsidRDefault="00596CAA" w:rsidP="00845FA6">
            <w:pPr>
              <w:rPr>
                <w:sz w:val="24"/>
                <w:szCs w:val="24"/>
              </w:rPr>
            </w:pPr>
            <w:r w:rsidRPr="00A20836">
              <w:rPr>
                <w:sz w:val="24"/>
                <w:szCs w:val="24"/>
              </w:rPr>
              <w:t>0.8205, 0.8263</w:t>
            </w:r>
          </w:p>
        </w:tc>
        <w:tc>
          <w:tcPr>
            <w:tcW w:w="1005" w:type="dxa"/>
            <w:noWrap/>
            <w:hideMark/>
          </w:tcPr>
          <w:p w14:paraId="4AA298BD" w14:textId="77777777" w:rsidR="00596CAA" w:rsidRPr="00A20836" w:rsidRDefault="00596CAA" w:rsidP="00845FA6">
            <w:pPr>
              <w:rPr>
                <w:sz w:val="24"/>
                <w:szCs w:val="24"/>
              </w:rPr>
            </w:pPr>
            <w:r w:rsidRPr="00A20836">
              <w:rPr>
                <w:sz w:val="24"/>
                <w:szCs w:val="24"/>
              </w:rPr>
              <w:t>0.8416</w:t>
            </w:r>
          </w:p>
        </w:tc>
        <w:tc>
          <w:tcPr>
            <w:tcW w:w="1788" w:type="dxa"/>
            <w:noWrap/>
            <w:hideMark/>
          </w:tcPr>
          <w:p w14:paraId="5ACA69F8" w14:textId="621C2015" w:rsidR="00596CAA" w:rsidRPr="00A20836" w:rsidRDefault="00596CAA" w:rsidP="00845FA6">
            <w:pPr>
              <w:rPr>
                <w:sz w:val="24"/>
                <w:szCs w:val="24"/>
              </w:rPr>
            </w:pPr>
            <w:r w:rsidRPr="00A20836">
              <w:rPr>
                <w:sz w:val="24"/>
                <w:szCs w:val="24"/>
              </w:rPr>
              <w:t>0.8389, 0.8443</w:t>
            </w:r>
          </w:p>
        </w:tc>
      </w:tr>
      <w:tr w:rsidR="00596CAA" w:rsidRPr="00A20836" w14:paraId="6E0A57B5" w14:textId="77777777" w:rsidTr="00845FA6">
        <w:trPr>
          <w:trHeight w:val="288"/>
        </w:trPr>
        <w:tc>
          <w:tcPr>
            <w:tcW w:w="2245" w:type="dxa"/>
            <w:noWrap/>
            <w:hideMark/>
          </w:tcPr>
          <w:p w14:paraId="78842764" w14:textId="77777777" w:rsidR="00596CAA" w:rsidRPr="00A20836" w:rsidRDefault="00596CAA" w:rsidP="00845FA6">
            <w:pPr>
              <w:rPr>
                <w:sz w:val="24"/>
                <w:szCs w:val="24"/>
              </w:rPr>
            </w:pPr>
            <w:r w:rsidRPr="00A20836">
              <w:rPr>
                <w:sz w:val="24"/>
                <w:szCs w:val="24"/>
              </w:rPr>
              <w:t>Connecticut</w:t>
            </w:r>
          </w:p>
        </w:tc>
        <w:tc>
          <w:tcPr>
            <w:tcW w:w="1147" w:type="dxa"/>
            <w:vAlign w:val="bottom"/>
          </w:tcPr>
          <w:p w14:paraId="3A210AE7" w14:textId="6504D6B2" w:rsidR="00596CAA" w:rsidRPr="00A20836" w:rsidRDefault="00596CAA" w:rsidP="003606D2">
            <w:pPr>
              <w:rPr>
                <w:rFonts w:ascii="Calibri" w:hAnsi="Calibri" w:cs="Calibri"/>
                <w:color w:val="000000"/>
                <w:sz w:val="24"/>
                <w:szCs w:val="24"/>
              </w:rPr>
            </w:pPr>
            <w:r w:rsidRPr="00A20836">
              <w:rPr>
                <w:rFonts w:ascii="Calibri" w:hAnsi="Calibri" w:cs="Calibri"/>
                <w:color w:val="000000"/>
                <w:sz w:val="24"/>
                <w:szCs w:val="24"/>
              </w:rPr>
              <w:t>10320</w:t>
            </w:r>
          </w:p>
        </w:tc>
        <w:tc>
          <w:tcPr>
            <w:tcW w:w="1012" w:type="dxa"/>
            <w:vAlign w:val="bottom"/>
          </w:tcPr>
          <w:p w14:paraId="6FC62CDC" w14:textId="65772005" w:rsidR="00596CAA" w:rsidRPr="00A20836" w:rsidRDefault="00596CAA" w:rsidP="003606D2">
            <w:pPr>
              <w:rPr>
                <w:sz w:val="24"/>
                <w:szCs w:val="24"/>
              </w:rPr>
            </w:pPr>
            <w:r w:rsidRPr="00A20836">
              <w:rPr>
                <w:rFonts w:ascii="Calibri" w:hAnsi="Calibri" w:cs="Calibri"/>
                <w:color w:val="000000"/>
                <w:sz w:val="24"/>
                <w:szCs w:val="24"/>
              </w:rPr>
              <w:t>2972</w:t>
            </w:r>
          </w:p>
        </w:tc>
        <w:tc>
          <w:tcPr>
            <w:tcW w:w="1005" w:type="dxa"/>
            <w:noWrap/>
            <w:hideMark/>
          </w:tcPr>
          <w:p w14:paraId="00E810E8" w14:textId="376D1B89" w:rsidR="00596CAA" w:rsidRPr="00A20836" w:rsidRDefault="00596CAA" w:rsidP="00845FA6">
            <w:pPr>
              <w:rPr>
                <w:sz w:val="24"/>
                <w:szCs w:val="24"/>
              </w:rPr>
            </w:pPr>
            <w:r w:rsidRPr="00A20836">
              <w:rPr>
                <w:sz w:val="24"/>
                <w:szCs w:val="24"/>
              </w:rPr>
              <w:t>0.8362</w:t>
            </w:r>
          </w:p>
        </w:tc>
        <w:tc>
          <w:tcPr>
            <w:tcW w:w="1788" w:type="dxa"/>
            <w:noWrap/>
            <w:hideMark/>
          </w:tcPr>
          <w:p w14:paraId="61DD4535" w14:textId="4671EA68" w:rsidR="00596CAA" w:rsidRPr="00A20836" w:rsidRDefault="00596CAA" w:rsidP="00845FA6">
            <w:pPr>
              <w:rPr>
                <w:sz w:val="24"/>
                <w:szCs w:val="24"/>
              </w:rPr>
            </w:pPr>
            <w:r w:rsidRPr="00A20836">
              <w:rPr>
                <w:sz w:val="24"/>
                <w:szCs w:val="24"/>
              </w:rPr>
              <w:t>0.8275, 0.845</w:t>
            </w:r>
            <w:r w:rsidR="00812ACF" w:rsidRPr="00A20836">
              <w:rPr>
                <w:sz w:val="24"/>
                <w:szCs w:val="24"/>
              </w:rPr>
              <w:t>0</w:t>
            </w:r>
          </w:p>
        </w:tc>
        <w:tc>
          <w:tcPr>
            <w:tcW w:w="1005" w:type="dxa"/>
            <w:noWrap/>
            <w:hideMark/>
          </w:tcPr>
          <w:p w14:paraId="00B4F38D" w14:textId="77777777" w:rsidR="00596CAA" w:rsidRPr="00A20836" w:rsidRDefault="00596CAA" w:rsidP="00845FA6">
            <w:pPr>
              <w:rPr>
                <w:sz w:val="24"/>
                <w:szCs w:val="24"/>
              </w:rPr>
            </w:pPr>
            <w:r w:rsidRPr="00A20836">
              <w:rPr>
                <w:sz w:val="24"/>
                <w:szCs w:val="24"/>
              </w:rPr>
              <w:t>0.8543</w:t>
            </w:r>
          </w:p>
        </w:tc>
        <w:tc>
          <w:tcPr>
            <w:tcW w:w="1788" w:type="dxa"/>
            <w:noWrap/>
            <w:hideMark/>
          </w:tcPr>
          <w:p w14:paraId="38F01960" w14:textId="7318B740" w:rsidR="00596CAA" w:rsidRPr="00A20836" w:rsidRDefault="00596CAA" w:rsidP="00845FA6">
            <w:pPr>
              <w:rPr>
                <w:sz w:val="24"/>
                <w:szCs w:val="24"/>
              </w:rPr>
            </w:pPr>
            <w:r w:rsidRPr="00A20836">
              <w:rPr>
                <w:sz w:val="24"/>
                <w:szCs w:val="24"/>
              </w:rPr>
              <w:t>0.8461, 0.8625</w:t>
            </w:r>
          </w:p>
        </w:tc>
      </w:tr>
      <w:tr w:rsidR="00596CAA" w:rsidRPr="00A20836" w14:paraId="57879387" w14:textId="77777777" w:rsidTr="00845FA6">
        <w:trPr>
          <w:trHeight w:val="288"/>
        </w:trPr>
        <w:tc>
          <w:tcPr>
            <w:tcW w:w="2245" w:type="dxa"/>
            <w:noWrap/>
            <w:hideMark/>
          </w:tcPr>
          <w:p w14:paraId="1DD3AC46" w14:textId="77777777" w:rsidR="00596CAA" w:rsidRPr="00A20836" w:rsidRDefault="00596CAA" w:rsidP="00845FA6">
            <w:pPr>
              <w:rPr>
                <w:sz w:val="24"/>
                <w:szCs w:val="24"/>
              </w:rPr>
            </w:pPr>
            <w:r w:rsidRPr="00A20836">
              <w:rPr>
                <w:sz w:val="24"/>
                <w:szCs w:val="24"/>
              </w:rPr>
              <w:t>Hawaii</w:t>
            </w:r>
          </w:p>
        </w:tc>
        <w:tc>
          <w:tcPr>
            <w:tcW w:w="1147" w:type="dxa"/>
            <w:vAlign w:val="bottom"/>
          </w:tcPr>
          <w:p w14:paraId="01D2E247" w14:textId="768393AF" w:rsidR="00596CAA" w:rsidRPr="00A20836" w:rsidRDefault="00596CAA" w:rsidP="003606D2">
            <w:pPr>
              <w:rPr>
                <w:rFonts w:ascii="Calibri" w:hAnsi="Calibri" w:cs="Calibri"/>
                <w:color w:val="000000"/>
                <w:sz w:val="24"/>
                <w:szCs w:val="24"/>
              </w:rPr>
            </w:pPr>
            <w:r w:rsidRPr="00A20836">
              <w:rPr>
                <w:rFonts w:ascii="Calibri" w:hAnsi="Calibri" w:cs="Calibri"/>
                <w:color w:val="000000"/>
                <w:sz w:val="24"/>
                <w:szCs w:val="24"/>
              </w:rPr>
              <w:t>4678</w:t>
            </w:r>
          </w:p>
        </w:tc>
        <w:tc>
          <w:tcPr>
            <w:tcW w:w="1012" w:type="dxa"/>
            <w:vAlign w:val="bottom"/>
          </w:tcPr>
          <w:p w14:paraId="30F734D4" w14:textId="27A4B041" w:rsidR="00596CAA" w:rsidRPr="00A20836" w:rsidRDefault="00596CAA" w:rsidP="003606D2">
            <w:pPr>
              <w:rPr>
                <w:sz w:val="24"/>
                <w:szCs w:val="24"/>
              </w:rPr>
            </w:pPr>
            <w:r w:rsidRPr="00A20836">
              <w:rPr>
                <w:rFonts w:ascii="Calibri" w:hAnsi="Calibri" w:cs="Calibri"/>
                <w:color w:val="000000"/>
                <w:sz w:val="24"/>
                <w:szCs w:val="24"/>
              </w:rPr>
              <w:t>1441</w:t>
            </w:r>
          </w:p>
        </w:tc>
        <w:tc>
          <w:tcPr>
            <w:tcW w:w="1005" w:type="dxa"/>
            <w:noWrap/>
            <w:hideMark/>
          </w:tcPr>
          <w:p w14:paraId="5C84B419" w14:textId="20B3E8D0" w:rsidR="00596CAA" w:rsidRPr="00A20836" w:rsidRDefault="00596CAA" w:rsidP="00845FA6">
            <w:pPr>
              <w:rPr>
                <w:sz w:val="24"/>
                <w:szCs w:val="24"/>
              </w:rPr>
            </w:pPr>
            <w:r w:rsidRPr="00A20836">
              <w:rPr>
                <w:sz w:val="24"/>
                <w:szCs w:val="24"/>
              </w:rPr>
              <w:t>0.8345</w:t>
            </w:r>
          </w:p>
        </w:tc>
        <w:tc>
          <w:tcPr>
            <w:tcW w:w="1788" w:type="dxa"/>
            <w:noWrap/>
            <w:hideMark/>
          </w:tcPr>
          <w:p w14:paraId="69FE0589" w14:textId="004D9FB1" w:rsidR="00596CAA" w:rsidRPr="00A20836" w:rsidRDefault="00596CAA" w:rsidP="00845FA6">
            <w:pPr>
              <w:rPr>
                <w:sz w:val="24"/>
                <w:szCs w:val="24"/>
              </w:rPr>
            </w:pPr>
            <w:r w:rsidRPr="00A20836">
              <w:rPr>
                <w:sz w:val="24"/>
                <w:szCs w:val="24"/>
              </w:rPr>
              <w:t>0.8218, 0.8471</w:t>
            </w:r>
          </w:p>
        </w:tc>
        <w:tc>
          <w:tcPr>
            <w:tcW w:w="1005" w:type="dxa"/>
            <w:noWrap/>
            <w:hideMark/>
          </w:tcPr>
          <w:p w14:paraId="51274C88" w14:textId="77777777" w:rsidR="00596CAA" w:rsidRPr="00A20836" w:rsidRDefault="00596CAA" w:rsidP="00845FA6">
            <w:pPr>
              <w:rPr>
                <w:sz w:val="24"/>
                <w:szCs w:val="24"/>
              </w:rPr>
            </w:pPr>
            <w:r w:rsidRPr="00A20836">
              <w:rPr>
                <w:sz w:val="24"/>
                <w:szCs w:val="24"/>
              </w:rPr>
              <w:t>0.8557</w:t>
            </w:r>
          </w:p>
        </w:tc>
        <w:tc>
          <w:tcPr>
            <w:tcW w:w="1788" w:type="dxa"/>
            <w:noWrap/>
            <w:hideMark/>
          </w:tcPr>
          <w:p w14:paraId="6BAFEF98" w14:textId="51235ED6" w:rsidR="00596CAA" w:rsidRPr="00A20836" w:rsidRDefault="00596CAA" w:rsidP="00845FA6">
            <w:pPr>
              <w:rPr>
                <w:sz w:val="24"/>
                <w:szCs w:val="24"/>
              </w:rPr>
            </w:pPr>
            <w:r w:rsidRPr="00A20836">
              <w:rPr>
                <w:sz w:val="24"/>
                <w:szCs w:val="24"/>
              </w:rPr>
              <w:t>0.844</w:t>
            </w:r>
            <w:r w:rsidR="00812ACF" w:rsidRPr="00A20836">
              <w:rPr>
                <w:sz w:val="24"/>
                <w:szCs w:val="24"/>
              </w:rPr>
              <w:t>0</w:t>
            </w:r>
            <w:r w:rsidRPr="00A20836">
              <w:rPr>
                <w:sz w:val="24"/>
                <w:szCs w:val="24"/>
              </w:rPr>
              <w:t>, 0.8674</w:t>
            </w:r>
          </w:p>
        </w:tc>
      </w:tr>
      <w:tr w:rsidR="00596CAA" w:rsidRPr="00A20836" w14:paraId="3C96117D" w14:textId="77777777" w:rsidTr="00845FA6">
        <w:trPr>
          <w:trHeight w:val="288"/>
        </w:trPr>
        <w:tc>
          <w:tcPr>
            <w:tcW w:w="2245" w:type="dxa"/>
            <w:noWrap/>
            <w:hideMark/>
          </w:tcPr>
          <w:p w14:paraId="07337EE2" w14:textId="77777777" w:rsidR="00596CAA" w:rsidRPr="00A20836" w:rsidRDefault="00596CAA" w:rsidP="00845FA6">
            <w:pPr>
              <w:rPr>
                <w:sz w:val="24"/>
                <w:szCs w:val="24"/>
              </w:rPr>
            </w:pPr>
            <w:r w:rsidRPr="00A20836">
              <w:rPr>
                <w:sz w:val="24"/>
                <w:szCs w:val="24"/>
              </w:rPr>
              <w:t>Iowa</w:t>
            </w:r>
          </w:p>
        </w:tc>
        <w:tc>
          <w:tcPr>
            <w:tcW w:w="1147" w:type="dxa"/>
            <w:vAlign w:val="bottom"/>
          </w:tcPr>
          <w:p w14:paraId="27C3ABEA" w14:textId="4E581439" w:rsidR="00596CAA" w:rsidRPr="00A20836" w:rsidRDefault="00596CAA" w:rsidP="003606D2">
            <w:pPr>
              <w:rPr>
                <w:rFonts w:ascii="Calibri" w:hAnsi="Calibri" w:cs="Calibri"/>
                <w:color w:val="000000"/>
                <w:sz w:val="24"/>
                <w:szCs w:val="24"/>
              </w:rPr>
            </w:pPr>
            <w:r w:rsidRPr="00A20836">
              <w:rPr>
                <w:rFonts w:ascii="Calibri" w:hAnsi="Calibri" w:cs="Calibri"/>
                <w:color w:val="000000"/>
                <w:sz w:val="24"/>
                <w:szCs w:val="24"/>
              </w:rPr>
              <w:t>10260</w:t>
            </w:r>
          </w:p>
        </w:tc>
        <w:tc>
          <w:tcPr>
            <w:tcW w:w="1012" w:type="dxa"/>
            <w:vAlign w:val="bottom"/>
          </w:tcPr>
          <w:p w14:paraId="54C6B19B" w14:textId="16B5FCFF" w:rsidR="00596CAA" w:rsidRPr="00A20836" w:rsidRDefault="00596CAA" w:rsidP="003606D2">
            <w:pPr>
              <w:rPr>
                <w:sz w:val="24"/>
                <w:szCs w:val="24"/>
              </w:rPr>
            </w:pPr>
            <w:r w:rsidRPr="00A20836">
              <w:rPr>
                <w:rFonts w:ascii="Calibri" w:hAnsi="Calibri" w:cs="Calibri"/>
                <w:color w:val="000000"/>
                <w:sz w:val="24"/>
                <w:szCs w:val="24"/>
              </w:rPr>
              <w:t>3208</w:t>
            </w:r>
          </w:p>
        </w:tc>
        <w:tc>
          <w:tcPr>
            <w:tcW w:w="1005" w:type="dxa"/>
            <w:noWrap/>
            <w:hideMark/>
          </w:tcPr>
          <w:p w14:paraId="5D975999" w14:textId="16E597F9" w:rsidR="00596CAA" w:rsidRPr="00A20836" w:rsidRDefault="00596CAA" w:rsidP="00845FA6">
            <w:pPr>
              <w:rPr>
                <w:sz w:val="24"/>
                <w:szCs w:val="24"/>
              </w:rPr>
            </w:pPr>
            <w:r w:rsidRPr="00A20836">
              <w:rPr>
                <w:sz w:val="24"/>
                <w:szCs w:val="24"/>
              </w:rPr>
              <w:t>0.836</w:t>
            </w:r>
            <w:r w:rsidR="00812ACF" w:rsidRPr="00A20836">
              <w:rPr>
                <w:sz w:val="24"/>
                <w:szCs w:val="24"/>
              </w:rPr>
              <w:t>0</w:t>
            </w:r>
          </w:p>
        </w:tc>
        <w:tc>
          <w:tcPr>
            <w:tcW w:w="1788" w:type="dxa"/>
            <w:noWrap/>
            <w:hideMark/>
          </w:tcPr>
          <w:p w14:paraId="125536F3" w14:textId="3CF3EEFD" w:rsidR="00596CAA" w:rsidRPr="00A20836" w:rsidRDefault="00596CAA" w:rsidP="00845FA6">
            <w:pPr>
              <w:rPr>
                <w:sz w:val="24"/>
                <w:szCs w:val="24"/>
              </w:rPr>
            </w:pPr>
            <w:r w:rsidRPr="00A20836">
              <w:rPr>
                <w:sz w:val="24"/>
                <w:szCs w:val="24"/>
              </w:rPr>
              <w:t>0.8274, 0.8446</w:t>
            </w:r>
          </w:p>
        </w:tc>
        <w:tc>
          <w:tcPr>
            <w:tcW w:w="1005" w:type="dxa"/>
            <w:noWrap/>
            <w:hideMark/>
          </w:tcPr>
          <w:p w14:paraId="6A29BF1F" w14:textId="77777777" w:rsidR="00596CAA" w:rsidRPr="00A20836" w:rsidRDefault="00596CAA" w:rsidP="00845FA6">
            <w:pPr>
              <w:rPr>
                <w:sz w:val="24"/>
                <w:szCs w:val="24"/>
              </w:rPr>
            </w:pPr>
            <w:r w:rsidRPr="00A20836">
              <w:rPr>
                <w:sz w:val="24"/>
                <w:szCs w:val="24"/>
              </w:rPr>
              <w:t>0.8585</w:t>
            </w:r>
          </w:p>
        </w:tc>
        <w:tc>
          <w:tcPr>
            <w:tcW w:w="1788" w:type="dxa"/>
            <w:noWrap/>
            <w:hideMark/>
          </w:tcPr>
          <w:p w14:paraId="5E9606F7" w14:textId="5BF7FC90" w:rsidR="00596CAA" w:rsidRPr="00A20836" w:rsidRDefault="00596CAA" w:rsidP="00845FA6">
            <w:pPr>
              <w:rPr>
                <w:sz w:val="24"/>
                <w:szCs w:val="24"/>
              </w:rPr>
            </w:pPr>
            <w:r w:rsidRPr="00A20836">
              <w:rPr>
                <w:sz w:val="24"/>
                <w:szCs w:val="24"/>
              </w:rPr>
              <w:t>0.8505, 0.8665</w:t>
            </w:r>
          </w:p>
        </w:tc>
      </w:tr>
      <w:tr w:rsidR="00596CAA" w:rsidRPr="00A20836" w14:paraId="562215C8" w14:textId="77777777" w:rsidTr="00845FA6">
        <w:trPr>
          <w:trHeight w:val="288"/>
        </w:trPr>
        <w:tc>
          <w:tcPr>
            <w:tcW w:w="2245" w:type="dxa"/>
            <w:noWrap/>
            <w:hideMark/>
          </w:tcPr>
          <w:p w14:paraId="6429C77E" w14:textId="77777777" w:rsidR="00596CAA" w:rsidRPr="00A20836" w:rsidRDefault="00596CAA" w:rsidP="00845FA6">
            <w:pPr>
              <w:rPr>
                <w:sz w:val="24"/>
                <w:szCs w:val="24"/>
              </w:rPr>
            </w:pPr>
            <w:r w:rsidRPr="00A20836">
              <w:rPr>
                <w:sz w:val="24"/>
                <w:szCs w:val="24"/>
              </w:rPr>
              <w:t>New Mexico</w:t>
            </w:r>
          </w:p>
        </w:tc>
        <w:tc>
          <w:tcPr>
            <w:tcW w:w="1147" w:type="dxa"/>
            <w:vAlign w:val="bottom"/>
          </w:tcPr>
          <w:p w14:paraId="57E1A1A7" w14:textId="41BEEB3D" w:rsidR="00596CAA" w:rsidRPr="00A20836" w:rsidRDefault="00596CAA" w:rsidP="003606D2">
            <w:pPr>
              <w:rPr>
                <w:rFonts w:ascii="Calibri" w:hAnsi="Calibri" w:cs="Calibri"/>
                <w:color w:val="000000"/>
                <w:sz w:val="24"/>
                <w:szCs w:val="24"/>
              </w:rPr>
            </w:pPr>
            <w:r w:rsidRPr="00A20836">
              <w:rPr>
                <w:rFonts w:ascii="Calibri" w:hAnsi="Calibri" w:cs="Calibri"/>
                <w:color w:val="000000"/>
                <w:sz w:val="24"/>
                <w:szCs w:val="24"/>
              </w:rPr>
              <w:t>5469</w:t>
            </w:r>
          </w:p>
        </w:tc>
        <w:tc>
          <w:tcPr>
            <w:tcW w:w="1012" w:type="dxa"/>
            <w:vAlign w:val="bottom"/>
          </w:tcPr>
          <w:p w14:paraId="24AAFFC2" w14:textId="1CB65F97" w:rsidR="00596CAA" w:rsidRPr="00A20836" w:rsidRDefault="00596CAA" w:rsidP="003606D2">
            <w:pPr>
              <w:rPr>
                <w:sz w:val="24"/>
                <w:szCs w:val="24"/>
              </w:rPr>
            </w:pPr>
            <w:r w:rsidRPr="00A20836">
              <w:rPr>
                <w:rFonts w:ascii="Calibri" w:hAnsi="Calibri" w:cs="Calibri"/>
                <w:color w:val="000000"/>
                <w:sz w:val="24"/>
                <w:szCs w:val="24"/>
              </w:rPr>
              <w:t>1889</w:t>
            </w:r>
          </w:p>
        </w:tc>
        <w:tc>
          <w:tcPr>
            <w:tcW w:w="1005" w:type="dxa"/>
            <w:noWrap/>
            <w:hideMark/>
          </w:tcPr>
          <w:p w14:paraId="31D719DF" w14:textId="6598741A" w:rsidR="00596CAA" w:rsidRPr="00A20836" w:rsidRDefault="00596CAA" w:rsidP="00845FA6">
            <w:pPr>
              <w:rPr>
                <w:sz w:val="24"/>
                <w:szCs w:val="24"/>
              </w:rPr>
            </w:pPr>
            <w:r w:rsidRPr="00A20836">
              <w:rPr>
                <w:sz w:val="24"/>
                <w:szCs w:val="24"/>
              </w:rPr>
              <w:t>0.8113</w:t>
            </w:r>
          </w:p>
        </w:tc>
        <w:tc>
          <w:tcPr>
            <w:tcW w:w="1788" w:type="dxa"/>
            <w:noWrap/>
            <w:hideMark/>
          </w:tcPr>
          <w:p w14:paraId="24084579" w14:textId="752447C2" w:rsidR="00596CAA" w:rsidRPr="00A20836" w:rsidRDefault="00596CAA" w:rsidP="00845FA6">
            <w:pPr>
              <w:rPr>
                <w:sz w:val="24"/>
                <w:szCs w:val="24"/>
              </w:rPr>
            </w:pPr>
            <w:r w:rsidRPr="00A20836">
              <w:rPr>
                <w:sz w:val="24"/>
                <w:szCs w:val="24"/>
              </w:rPr>
              <w:t>0.7991, 0.8234</w:t>
            </w:r>
          </w:p>
        </w:tc>
        <w:tc>
          <w:tcPr>
            <w:tcW w:w="1005" w:type="dxa"/>
            <w:noWrap/>
            <w:hideMark/>
          </w:tcPr>
          <w:p w14:paraId="6C5DF50B" w14:textId="77777777" w:rsidR="00596CAA" w:rsidRPr="00A20836" w:rsidRDefault="00596CAA" w:rsidP="00845FA6">
            <w:pPr>
              <w:rPr>
                <w:sz w:val="24"/>
                <w:szCs w:val="24"/>
              </w:rPr>
            </w:pPr>
            <w:r w:rsidRPr="00A20836">
              <w:rPr>
                <w:sz w:val="24"/>
                <w:szCs w:val="24"/>
              </w:rPr>
              <w:t>0.8318</w:t>
            </w:r>
          </w:p>
        </w:tc>
        <w:tc>
          <w:tcPr>
            <w:tcW w:w="1788" w:type="dxa"/>
            <w:noWrap/>
            <w:hideMark/>
          </w:tcPr>
          <w:p w14:paraId="6B8E88C6" w14:textId="24100899" w:rsidR="00596CAA" w:rsidRPr="00A20836" w:rsidRDefault="00596CAA" w:rsidP="00845FA6">
            <w:pPr>
              <w:rPr>
                <w:sz w:val="24"/>
                <w:szCs w:val="24"/>
              </w:rPr>
            </w:pPr>
            <w:r w:rsidRPr="00A20836">
              <w:rPr>
                <w:sz w:val="24"/>
                <w:szCs w:val="24"/>
              </w:rPr>
              <w:t>0.8203, 0.8432</w:t>
            </w:r>
          </w:p>
        </w:tc>
      </w:tr>
      <w:tr w:rsidR="00596CAA" w:rsidRPr="00A20836" w14:paraId="2F5B65E0" w14:textId="77777777" w:rsidTr="00845FA6">
        <w:trPr>
          <w:trHeight w:val="288"/>
        </w:trPr>
        <w:tc>
          <w:tcPr>
            <w:tcW w:w="2245" w:type="dxa"/>
            <w:noWrap/>
            <w:hideMark/>
          </w:tcPr>
          <w:p w14:paraId="74AA6B40" w14:textId="77777777" w:rsidR="00596CAA" w:rsidRPr="00A20836" w:rsidRDefault="00596CAA" w:rsidP="00845FA6">
            <w:pPr>
              <w:rPr>
                <w:sz w:val="24"/>
                <w:szCs w:val="24"/>
              </w:rPr>
            </w:pPr>
            <w:r w:rsidRPr="00A20836">
              <w:rPr>
                <w:sz w:val="24"/>
                <w:szCs w:val="24"/>
              </w:rPr>
              <w:t>Seattle (Puget Sound)</w:t>
            </w:r>
          </w:p>
        </w:tc>
        <w:tc>
          <w:tcPr>
            <w:tcW w:w="1147" w:type="dxa"/>
            <w:vAlign w:val="bottom"/>
          </w:tcPr>
          <w:p w14:paraId="4E0C8906" w14:textId="462224E5" w:rsidR="00596CAA" w:rsidRPr="00A20836" w:rsidRDefault="00596CAA" w:rsidP="003606D2">
            <w:pPr>
              <w:rPr>
                <w:rFonts w:ascii="Calibri" w:hAnsi="Calibri" w:cs="Calibri"/>
                <w:color w:val="000000"/>
                <w:sz w:val="24"/>
                <w:szCs w:val="24"/>
              </w:rPr>
            </w:pPr>
            <w:r w:rsidRPr="00A20836">
              <w:rPr>
                <w:rFonts w:ascii="Calibri" w:hAnsi="Calibri" w:cs="Calibri"/>
                <w:color w:val="000000"/>
                <w:sz w:val="24"/>
                <w:szCs w:val="24"/>
              </w:rPr>
              <w:t>12477</w:t>
            </w:r>
          </w:p>
        </w:tc>
        <w:tc>
          <w:tcPr>
            <w:tcW w:w="1012" w:type="dxa"/>
            <w:vAlign w:val="bottom"/>
          </w:tcPr>
          <w:p w14:paraId="7ACA14A4" w14:textId="1DA71F90" w:rsidR="00596CAA" w:rsidRPr="00A20836" w:rsidRDefault="00596CAA" w:rsidP="003606D2">
            <w:pPr>
              <w:rPr>
                <w:sz w:val="24"/>
                <w:szCs w:val="24"/>
              </w:rPr>
            </w:pPr>
            <w:r w:rsidRPr="00A20836">
              <w:rPr>
                <w:rFonts w:ascii="Calibri" w:hAnsi="Calibri" w:cs="Calibri"/>
                <w:color w:val="000000"/>
                <w:sz w:val="24"/>
                <w:szCs w:val="24"/>
              </w:rPr>
              <w:t>3827</w:t>
            </w:r>
          </w:p>
        </w:tc>
        <w:tc>
          <w:tcPr>
            <w:tcW w:w="1005" w:type="dxa"/>
            <w:noWrap/>
            <w:hideMark/>
          </w:tcPr>
          <w:p w14:paraId="48E16F09" w14:textId="4F22880C" w:rsidR="00596CAA" w:rsidRPr="00A20836" w:rsidRDefault="00596CAA" w:rsidP="00845FA6">
            <w:pPr>
              <w:rPr>
                <w:sz w:val="24"/>
                <w:szCs w:val="24"/>
              </w:rPr>
            </w:pPr>
            <w:r w:rsidRPr="00A20836">
              <w:rPr>
                <w:sz w:val="24"/>
                <w:szCs w:val="24"/>
              </w:rPr>
              <w:t>0.8417</w:t>
            </w:r>
          </w:p>
        </w:tc>
        <w:tc>
          <w:tcPr>
            <w:tcW w:w="1788" w:type="dxa"/>
            <w:noWrap/>
            <w:hideMark/>
          </w:tcPr>
          <w:p w14:paraId="0B6D7E9F" w14:textId="5200CB4E" w:rsidR="00596CAA" w:rsidRPr="00A20836" w:rsidRDefault="00596CAA" w:rsidP="00845FA6">
            <w:pPr>
              <w:rPr>
                <w:sz w:val="24"/>
                <w:szCs w:val="24"/>
              </w:rPr>
            </w:pPr>
            <w:r w:rsidRPr="00A20836">
              <w:rPr>
                <w:sz w:val="24"/>
                <w:szCs w:val="24"/>
              </w:rPr>
              <w:t>0.834</w:t>
            </w:r>
            <w:r w:rsidR="00812ACF" w:rsidRPr="00A20836">
              <w:rPr>
                <w:sz w:val="24"/>
                <w:szCs w:val="24"/>
              </w:rPr>
              <w:t>0</w:t>
            </w:r>
            <w:r w:rsidRPr="00A20836">
              <w:rPr>
                <w:sz w:val="24"/>
                <w:szCs w:val="24"/>
              </w:rPr>
              <w:t>, 0.8494</w:t>
            </w:r>
          </w:p>
        </w:tc>
        <w:tc>
          <w:tcPr>
            <w:tcW w:w="1005" w:type="dxa"/>
            <w:noWrap/>
            <w:hideMark/>
          </w:tcPr>
          <w:p w14:paraId="029F3EC8" w14:textId="77777777" w:rsidR="00596CAA" w:rsidRPr="00A20836" w:rsidRDefault="00596CAA" w:rsidP="00845FA6">
            <w:pPr>
              <w:rPr>
                <w:sz w:val="24"/>
                <w:szCs w:val="24"/>
              </w:rPr>
            </w:pPr>
            <w:r w:rsidRPr="00A20836">
              <w:rPr>
                <w:sz w:val="24"/>
                <w:szCs w:val="24"/>
              </w:rPr>
              <w:t>0.8636</w:t>
            </w:r>
          </w:p>
        </w:tc>
        <w:tc>
          <w:tcPr>
            <w:tcW w:w="1788" w:type="dxa"/>
            <w:noWrap/>
            <w:hideMark/>
          </w:tcPr>
          <w:p w14:paraId="323827CB" w14:textId="674DC015" w:rsidR="00596CAA" w:rsidRPr="00A20836" w:rsidRDefault="00596CAA" w:rsidP="00845FA6">
            <w:pPr>
              <w:rPr>
                <w:sz w:val="24"/>
                <w:szCs w:val="24"/>
              </w:rPr>
            </w:pPr>
            <w:r w:rsidRPr="00A20836">
              <w:rPr>
                <w:sz w:val="24"/>
                <w:szCs w:val="24"/>
              </w:rPr>
              <w:t>0.8564, 0.8707</w:t>
            </w:r>
          </w:p>
        </w:tc>
      </w:tr>
      <w:tr w:rsidR="00596CAA" w:rsidRPr="00A20836" w14:paraId="2F36ACF5" w14:textId="77777777" w:rsidTr="00845FA6">
        <w:trPr>
          <w:trHeight w:val="288"/>
        </w:trPr>
        <w:tc>
          <w:tcPr>
            <w:tcW w:w="2245" w:type="dxa"/>
            <w:noWrap/>
            <w:hideMark/>
          </w:tcPr>
          <w:p w14:paraId="606005A9" w14:textId="77777777" w:rsidR="00596CAA" w:rsidRPr="00A20836" w:rsidRDefault="00596CAA" w:rsidP="00845FA6">
            <w:pPr>
              <w:rPr>
                <w:sz w:val="24"/>
                <w:szCs w:val="24"/>
              </w:rPr>
            </w:pPr>
            <w:r w:rsidRPr="00A20836">
              <w:rPr>
                <w:sz w:val="24"/>
                <w:szCs w:val="24"/>
              </w:rPr>
              <w:t>Utah</w:t>
            </w:r>
          </w:p>
        </w:tc>
        <w:tc>
          <w:tcPr>
            <w:tcW w:w="1147" w:type="dxa"/>
            <w:vAlign w:val="bottom"/>
          </w:tcPr>
          <w:p w14:paraId="37E25580" w14:textId="5A262354" w:rsidR="00596CAA" w:rsidRPr="00A20836" w:rsidRDefault="00596CAA" w:rsidP="003606D2">
            <w:pPr>
              <w:rPr>
                <w:rFonts w:ascii="Calibri" w:hAnsi="Calibri" w:cs="Calibri"/>
                <w:color w:val="000000"/>
                <w:sz w:val="24"/>
                <w:szCs w:val="24"/>
              </w:rPr>
            </w:pPr>
            <w:r w:rsidRPr="00A20836">
              <w:rPr>
                <w:rFonts w:ascii="Calibri" w:hAnsi="Calibri" w:cs="Calibri"/>
                <w:color w:val="000000"/>
                <w:sz w:val="24"/>
                <w:szCs w:val="24"/>
              </w:rPr>
              <w:t>4799</w:t>
            </w:r>
          </w:p>
        </w:tc>
        <w:tc>
          <w:tcPr>
            <w:tcW w:w="1012" w:type="dxa"/>
            <w:vAlign w:val="bottom"/>
          </w:tcPr>
          <w:p w14:paraId="0DA9EC84" w14:textId="466A639C" w:rsidR="00596CAA" w:rsidRPr="00A20836" w:rsidRDefault="00596CAA" w:rsidP="003606D2">
            <w:pPr>
              <w:rPr>
                <w:sz w:val="24"/>
                <w:szCs w:val="24"/>
              </w:rPr>
            </w:pPr>
            <w:r w:rsidRPr="00A20836">
              <w:rPr>
                <w:rFonts w:ascii="Calibri" w:hAnsi="Calibri" w:cs="Calibri"/>
                <w:color w:val="000000"/>
                <w:sz w:val="24"/>
                <w:szCs w:val="24"/>
              </w:rPr>
              <w:t>1533</w:t>
            </w:r>
          </w:p>
        </w:tc>
        <w:tc>
          <w:tcPr>
            <w:tcW w:w="1005" w:type="dxa"/>
            <w:noWrap/>
            <w:hideMark/>
          </w:tcPr>
          <w:p w14:paraId="5EC60294" w14:textId="3586C114" w:rsidR="00596CAA" w:rsidRPr="00A20836" w:rsidRDefault="00596CAA" w:rsidP="00845FA6">
            <w:pPr>
              <w:rPr>
                <w:sz w:val="24"/>
                <w:szCs w:val="24"/>
              </w:rPr>
            </w:pPr>
            <w:r w:rsidRPr="00A20836">
              <w:rPr>
                <w:sz w:val="24"/>
                <w:szCs w:val="24"/>
              </w:rPr>
              <w:t>0.8471</w:t>
            </w:r>
          </w:p>
        </w:tc>
        <w:tc>
          <w:tcPr>
            <w:tcW w:w="1788" w:type="dxa"/>
            <w:noWrap/>
            <w:hideMark/>
          </w:tcPr>
          <w:p w14:paraId="6D5DCDF7" w14:textId="100B5872" w:rsidR="00596CAA" w:rsidRPr="00A20836" w:rsidRDefault="00596CAA" w:rsidP="00845FA6">
            <w:pPr>
              <w:rPr>
                <w:sz w:val="24"/>
                <w:szCs w:val="24"/>
              </w:rPr>
            </w:pPr>
            <w:r w:rsidRPr="00A20836">
              <w:rPr>
                <w:sz w:val="24"/>
                <w:szCs w:val="24"/>
              </w:rPr>
              <w:t>0.835</w:t>
            </w:r>
            <w:r w:rsidR="00812ACF" w:rsidRPr="00A20836">
              <w:rPr>
                <w:sz w:val="24"/>
                <w:szCs w:val="24"/>
              </w:rPr>
              <w:t>0</w:t>
            </w:r>
            <w:r w:rsidRPr="00A20836">
              <w:rPr>
                <w:sz w:val="24"/>
                <w:szCs w:val="24"/>
              </w:rPr>
              <w:t>, 0.8592</w:t>
            </w:r>
          </w:p>
        </w:tc>
        <w:tc>
          <w:tcPr>
            <w:tcW w:w="1005" w:type="dxa"/>
            <w:noWrap/>
            <w:hideMark/>
          </w:tcPr>
          <w:p w14:paraId="42B373A4" w14:textId="77777777" w:rsidR="00596CAA" w:rsidRPr="00A20836" w:rsidRDefault="00596CAA" w:rsidP="00845FA6">
            <w:pPr>
              <w:rPr>
                <w:sz w:val="24"/>
                <w:szCs w:val="24"/>
              </w:rPr>
            </w:pPr>
            <w:r w:rsidRPr="00A20836">
              <w:rPr>
                <w:sz w:val="24"/>
                <w:szCs w:val="24"/>
              </w:rPr>
              <w:t>0.8739</w:t>
            </w:r>
          </w:p>
        </w:tc>
        <w:tc>
          <w:tcPr>
            <w:tcW w:w="1788" w:type="dxa"/>
            <w:noWrap/>
            <w:hideMark/>
          </w:tcPr>
          <w:p w14:paraId="79683E9B" w14:textId="088A9BB7" w:rsidR="00596CAA" w:rsidRPr="00A20836" w:rsidRDefault="00596CAA" w:rsidP="00845FA6">
            <w:pPr>
              <w:rPr>
                <w:sz w:val="24"/>
                <w:szCs w:val="24"/>
              </w:rPr>
            </w:pPr>
            <w:r w:rsidRPr="00A20836">
              <w:rPr>
                <w:sz w:val="24"/>
                <w:szCs w:val="24"/>
              </w:rPr>
              <w:t>0.863</w:t>
            </w:r>
            <w:r w:rsidR="00D71DF0" w:rsidRPr="00A20836">
              <w:rPr>
                <w:sz w:val="24"/>
                <w:szCs w:val="24"/>
              </w:rPr>
              <w:t>0</w:t>
            </w:r>
            <w:r w:rsidRPr="00A20836">
              <w:rPr>
                <w:sz w:val="24"/>
                <w:szCs w:val="24"/>
              </w:rPr>
              <w:t>, 0.8848</w:t>
            </w:r>
          </w:p>
        </w:tc>
      </w:tr>
      <w:tr w:rsidR="00596CAA" w:rsidRPr="00A20836" w14:paraId="4149E28A" w14:textId="77777777" w:rsidTr="00845FA6">
        <w:trPr>
          <w:trHeight w:val="288"/>
        </w:trPr>
        <w:tc>
          <w:tcPr>
            <w:tcW w:w="2245" w:type="dxa"/>
            <w:noWrap/>
            <w:hideMark/>
          </w:tcPr>
          <w:p w14:paraId="5F95F52A" w14:textId="77777777" w:rsidR="00596CAA" w:rsidRPr="00A20836" w:rsidRDefault="00596CAA" w:rsidP="00845FA6">
            <w:pPr>
              <w:rPr>
                <w:sz w:val="24"/>
                <w:szCs w:val="24"/>
              </w:rPr>
            </w:pPr>
            <w:r w:rsidRPr="00A20836">
              <w:rPr>
                <w:sz w:val="24"/>
                <w:szCs w:val="24"/>
              </w:rPr>
              <w:t>Georgia</w:t>
            </w:r>
          </w:p>
        </w:tc>
        <w:tc>
          <w:tcPr>
            <w:tcW w:w="1147" w:type="dxa"/>
            <w:vAlign w:val="bottom"/>
          </w:tcPr>
          <w:p w14:paraId="1A1DAEE5" w14:textId="0ABAB24C" w:rsidR="00596CAA" w:rsidRPr="00A20836" w:rsidRDefault="00596CAA" w:rsidP="003606D2">
            <w:pPr>
              <w:rPr>
                <w:rFonts w:ascii="Calibri" w:hAnsi="Calibri" w:cs="Calibri"/>
                <w:color w:val="000000"/>
                <w:sz w:val="24"/>
                <w:szCs w:val="24"/>
              </w:rPr>
            </w:pPr>
            <w:r w:rsidRPr="00A20836">
              <w:rPr>
                <w:rFonts w:ascii="Calibri" w:hAnsi="Calibri" w:cs="Calibri"/>
                <w:color w:val="000000"/>
                <w:sz w:val="24"/>
                <w:szCs w:val="24"/>
              </w:rPr>
              <w:t>28593</w:t>
            </w:r>
          </w:p>
        </w:tc>
        <w:tc>
          <w:tcPr>
            <w:tcW w:w="1012" w:type="dxa"/>
            <w:vAlign w:val="bottom"/>
          </w:tcPr>
          <w:p w14:paraId="0CE8C512" w14:textId="187920CD" w:rsidR="00596CAA" w:rsidRPr="00A20836" w:rsidRDefault="00596CAA" w:rsidP="003606D2">
            <w:pPr>
              <w:rPr>
                <w:sz w:val="24"/>
                <w:szCs w:val="24"/>
              </w:rPr>
            </w:pPr>
            <w:r w:rsidRPr="00A20836">
              <w:rPr>
                <w:rFonts w:ascii="Calibri" w:hAnsi="Calibri" w:cs="Calibri"/>
                <w:color w:val="000000"/>
                <w:sz w:val="24"/>
                <w:szCs w:val="24"/>
              </w:rPr>
              <w:t>9586</w:t>
            </w:r>
          </w:p>
        </w:tc>
        <w:tc>
          <w:tcPr>
            <w:tcW w:w="1005" w:type="dxa"/>
            <w:noWrap/>
            <w:hideMark/>
          </w:tcPr>
          <w:p w14:paraId="16EB3503" w14:textId="4AE34C09" w:rsidR="00596CAA" w:rsidRPr="00A20836" w:rsidRDefault="00596CAA" w:rsidP="00845FA6">
            <w:pPr>
              <w:rPr>
                <w:sz w:val="24"/>
                <w:szCs w:val="24"/>
              </w:rPr>
            </w:pPr>
            <w:r w:rsidRPr="00A20836">
              <w:rPr>
                <w:sz w:val="24"/>
                <w:szCs w:val="24"/>
              </w:rPr>
              <w:t>0.8135</w:t>
            </w:r>
          </w:p>
        </w:tc>
        <w:tc>
          <w:tcPr>
            <w:tcW w:w="1788" w:type="dxa"/>
            <w:noWrap/>
            <w:hideMark/>
          </w:tcPr>
          <w:p w14:paraId="585D6504" w14:textId="496F224F" w:rsidR="00596CAA" w:rsidRPr="00A20836" w:rsidRDefault="00596CAA" w:rsidP="00845FA6">
            <w:pPr>
              <w:rPr>
                <w:sz w:val="24"/>
                <w:szCs w:val="24"/>
              </w:rPr>
            </w:pPr>
            <w:r w:rsidRPr="00A20836">
              <w:rPr>
                <w:sz w:val="24"/>
                <w:szCs w:val="24"/>
              </w:rPr>
              <w:t>0.8081, 0.8188</w:t>
            </w:r>
          </w:p>
        </w:tc>
        <w:tc>
          <w:tcPr>
            <w:tcW w:w="1005" w:type="dxa"/>
            <w:noWrap/>
            <w:hideMark/>
          </w:tcPr>
          <w:p w14:paraId="11F93BBF" w14:textId="77777777" w:rsidR="00596CAA" w:rsidRPr="00A20836" w:rsidRDefault="00596CAA" w:rsidP="00845FA6">
            <w:pPr>
              <w:rPr>
                <w:sz w:val="24"/>
                <w:szCs w:val="24"/>
              </w:rPr>
            </w:pPr>
            <w:r w:rsidRPr="00A20836">
              <w:rPr>
                <w:sz w:val="24"/>
                <w:szCs w:val="24"/>
              </w:rPr>
              <w:t>0.8349</w:t>
            </w:r>
          </w:p>
        </w:tc>
        <w:tc>
          <w:tcPr>
            <w:tcW w:w="1788" w:type="dxa"/>
            <w:noWrap/>
            <w:hideMark/>
          </w:tcPr>
          <w:p w14:paraId="2175DA71" w14:textId="7750BFBA" w:rsidR="00596CAA" w:rsidRPr="00A20836" w:rsidRDefault="00596CAA" w:rsidP="00845FA6">
            <w:pPr>
              <w:rPr>
                <w:sz w:val="24"/>
                <w:szCs w:val="24"/>
              </w:rPr>
            </w:pPr>
            <w:r w:rsidRPr="00A20836">
              <w:rPr>
                <w:sz w:val="24"/>
                <w:szCs w:val="24"/>
              </w:rPr>
              <w:t>0.8299, 0.8399</w:t>
            </w:r>
          </w:p>
        </w:tc>
      </w:tr>
      <w:tr w:rsidR="00596CAA" w:rsidRPr="00A20836" w14:paraId="6F01D663" w14:textId="77777777" w:rsidTr="00845FA6">
        <w:trPr>
          <w:trHeight w:val="288"/>
        </w:trPr>
        <w:tc>
          <w:tcPr>
            <w:tcW w:w="2245" w:type="dxa"/>
            <w:noWrap/>
            <w:hideMark/>
          </w:tcPr>
          <w:p w14:paraId="4A849888" w14:textId="77777777" w:rsidR="00596CAA" w:rsidRPr="00A20836" w:rsidRDefault="00596CAA" w:rsidP="00845FA6">
            <w:pPr>
              <w:rPr>
                <w:sz w:val="24"/>
                <w:szCs w:val="24"/>
              </w:rPr>
            </w:pPr>
            <w:r w:rsidRPr="00A20836">
              <w:rPr>
                <w:sz w:val="24"/>
                <w:szCs w:val="24"/>
              </w:rPr>
              <w:t>Kentucky</w:t>
            </w:r>
          </w:p>
        </w:tc>
        <w:tc>
          <w:tcPr>
            <w:tcW w:w="1147" w:type="dxa"/>
            <w:vAlign w:val="bottom"/>
          </w:tcPr>
          <w:p w14:paraId="335166E4" w14:textId="7278D995" w:rsidR="00596CAA" w:rsidRPr="00A20836" w:rsidRDefault="00596CAA" w:rsidP="003606D2">
            <w:pPr>
              <w:rPr>
                <w:rFonts w:ascii="Calibri" w:hAnsi="Calibri" w:cs="Calibri"/>
                <w:color w:val="000000"/>
                <w:sz w:val="24"/>
                <w:szCs w:val="24"/>
              </w:rPr>
            </w:pPr>
            <w:r w:rsidRPr="00A20836">
              <w:rPr>
                <w:rFonts w:ascii="Calibri" w:hAnsi="Calibri" w:cs="Calibri"/>
                <w:color w:val="000000"/>
                <w:sz w:val="24"/>
                <w:szCs w:val="24"/>
              </w:rPr>
              <w:t>16523</w:t>
            </w:r>
          </w:p>
        </w:tc>
        <w:tc>
          <w:tcPr>
            <w:tcW w:w="1012" w:type="dxa"/>
            <w:vAlign w:val="bottom"/>
          </w:tcPr>
          <w:p w14:paraId="328F6883" w14:textId="315123BC" w:rsidR="00596CAA" w:rsidRPr="00A20836" w:rsidRDefault="00596CAA" w:rsidP="003606D2">
            <w:pPr>
              <w:rPr>
                <w:sz w:val="24"/>
                <w:szCs w:val="24"/>
              </w:rPr>
            </w:pPr>
            <w:r w:rsidRPr="00A20836">
              <w:rPr>
                <w:rFonts w:ascii="Calibri" w:hAnsi="Calibri" w:cs="Calibri"/>
                <w:color w:val="000000"/>
                <w:sz w:val="24"/>
                <w:szCs w:val="24"/>
              </w:rPr>
              <w:t>5405</w:t>
            </w:r>
          </w:p>
        </w:tc>
        <w:tc>
          <w:tcPr>
            <w:tcW w:w="1005" w:type="dxa"/>
            <w:noWrap/>
            <w:hideMark/>
          </w:tcPr>
          <w:p w14:paraId="5BDC6F6C" w14:textId="58DD082C" w:rsidR="00596CAA" w:rsidRPr="00A20836" w:rsidRDefault="00596CAA" w:rsidP="00845FA6">
            <w:pPr>
              <w:rPr>
                <w:sz w:val="24"/>
                <w:szCs w:val="24"/>
              </w:rPr>
            </w:pPr>
            <w:r w:rsidRPr="00A20836">
              <w:rPr>
                <w:sz w:val="24"/>
                <w:szCs w:val="24"/>
              </w:rPr>
              <w:t>0.8178</w:t>
            </w:r>
          </w:p>
        </w:tc>
        <w:tc>
          <w:tcPr>
            <w:tcW w:w="1788" w:type="dxa"/>
            <w:noWrap/>
            <w:hideMark/>
          </w:tcPr>
          <w:p w14:paraId="32AB7028" w14:textId="47840E49" w:rsidR="00596CAA" w:rsidRPr="00A20836" w:rsidRDefault="00596CAA" w:rsidP="00845FA6">
            <w:pPr>
              <w:rPr>
                <w:sz w:val="24"/>
                <w:szCs w:val="24"/>
              </w:rPr>
            </w:pPr>
            <w:r w:rsidRPr="00A20836">
              <w:rPr>
                <w:sz w:val="24"/>
                <w:szCs w:val="24"/>
              </w:rPr>
              <w:t>0.8108, 0.8248</w:t>
            </w:r>
          </w:p>
        </w:tc>
        <w:tc>
          <w:tcPr>
            <w:tcW w:w="1005" w:type="dxa"/>
            <w:noWrap/>
            <w:hideMark/>
          </w:tcPr>
          <w:p w14:paraId="75FA73E9" w14:textId="77777777" w:rsidR="00596CAA" w:rsidRPr="00A20836" w:rsidRDefault="00596CAA" w:rsidP="00845FA6">
            <w:pPr>
              <w:rPr>
                <w:sz w:val="24"/>
                <w:szCs w:val="24"/>
              </w:rPr>
            </w:pPr>
            <w:r w:rsidRPr="00A20836">
              <w:rPr>
                <w:sz w:val="24"/>
                <w:szCs w:val="24"/>
              </w:rPr>
              <w:t>0.8371</w:t>
            </w:r>
          </w:p>
        </w:tc>
        <w:tc>
          <w:tcPr>
            <w:tcW w:w="1788" w:type="dxa"/>
            <w:noWrap/>
            <w:hideMark/>
          </w:tcPr>
          <w:p w14:paraId="243DB97E" w14:textId="13699F90" w:rsidR="00596CAA" w:rsidRPr="00A20836" w:rsidRDefault="00596CAA" w:rsidP="00845FA6">
            <w:pPr>
              <w:rPr>
                <w:sz w:val="24"/>
                <w:szCs w:val="24"/>
              </w:rPr>
            </w:pPr>
            <w:r w:rsidRPr="00A20836">
              <w:rPr>
                <w:sz w:val="24"/>
                <w:szCs w:val="24"/>
              </w:rPr>
              <w:t>0.8306, 0.8437</w:t>
            </w:r>
          </w:p>
        </w:tc>
      </w:tr>
      <w:tr w:rsidR="00596CAA" w:rsidRPr="00A20836" w14:paraId="6DB56184" w14:textId="77777777" w:rsidTr="00845FA6">
        <w:trPr>
          <w:trHeight w:val="288"/>
        </w:trPr>
        <w:tc>
          <w:tcPr>
            <w:tcW w:w="2245" w:type="dxa"/>
            <w:noWrap/>
            <w:hideMark/>
          </w:tcPr>
          <w:p w14:paraId="348A75F9" w14:textId="77777777" w:rsidR="00596CAA" w:rsidRPr="00A20836" w:rsidRDefault="00596CAA" w:rsidP="00845FA6">
            <w:pPr>
              <w:rPr>
                <w:sz w:val="24"/>
                <w:szCs w:val="24"/>
              </w:rPr>
            </w:pPr>
            <w:r w:rsidRPr="00A20836">
              <w:rPr>
                <w:sz w:val="24"/>
                <w:szCs w:val="24"/>
              </w:rPr>
              <w:t>Louisiana</w:t>
            </w:r>
          </w:p>
        </w:tc>
        <w:tc>
          <w:tcPr>
            <w:tcW w:w="1147" w:type="dxa"/>
            <w:vAlign w:val="bottom"/>
          </w:tcPr>
          <w:p w14:paraId="6F892424" w14:textId="4D2950B9" w:rsidR="00596CAA" w:rsidRPr="00A20836" w:rsidRDefault="00596CAA" w:rsidP="003606D2">
            <w:pPr>
              <w:rPr>
                <w:rFonts w:ascii="Calibri" w:hAnsi="Calibri" w:cs="Calibri"/>
                <w:color w:val="000000"/>
                <w:sz w:val="24"/>
                <w:szCs w:val="24"/>
              </w:rPr>
            </w:pPr>
            <w:r w:rsidRPr="00A20836">
              <w:rPr>
                <w:rFonts w:ascii="Calibri" w:hAnsi="Calibri" w:cs="Calibri"/>
                <w:color w:val="000000"/>
                <w:sz w:val="24"/>
                <w:szCs w:val="24"/>
              </w:rPr>
              <w:t>16638</w:t>
            </w:r>
          </w:p>
        </w:tc>
        <w:tc>
          <w:tcPr>
            <w:tcW w:w="1012" w:type="dxa"/>
            <w:vAlign w:val="bottom"/>
          </w:tcPr>
          <w:p w14:paraId="6F08ED1C" w14:textId="42EA42DF" w:rsidR="00596CAA" w:rsidRPr="00A20836" w:rsidRDefault="00596CAA" w:rsidP="003606D2">
            <w:pPr>
              <w:rPr>
                <w:sz w:val="24"/>
                <w:szCs w:val="24"/>
              </w:rPr>
            </w:pPr>
            <w:r w:rsidRPr="00A20836">
              <w:rPr>
                <w:rFonts w:ascii="Calibri" w:hAnsi="Calibri" w:cs="Calibri"/>
                <w:color w:val="000000"/>
                <w:sz w:val="24"/>
                <w:szCs w:val="24"/>
              </w:rPr>
              <w:t>5635</w:t>
            </w:r>
          </w:p>
        </w:tc>
        <w:tc>
          <w:tcPr>
            <w:tcW w:w="1005" w:type="dxa"/>
            <w:noWrap/>
            <w:hideMark/>
          </w:tcPr>
          <w:p w14:paraId="3EDC9B69" w14:textId="42A92BFA" w:rsidR="00596CAA" w:rsidRPr="00A20836" w:rsidRDefault="00596CAA" w:rsidP="00845FA6">
            <w:pPr>
              <w:rPr>
                <w:sz w:val="24"/>
                <w:szCs w:val="24"/>
              </w:rPr>
            </w:pPr>
            <w:r w:rsidRPr="00A20836">
              <w:rPr>
                <w:sz w:val="24"/>
                <w:szCs w:val="24"/>
              </w:rPr>
              <w:t>0.8132</w:t>
            </w:r>
          </w:p>
        </w:tc>
        <w:tc>
          <w:tcPr>
            <w:tcW w:w="1788" w:type="dxa"/>
            <w:noWrap/>
            <w:hideMark/>
          </w:tcPr>
          <w:p w14:paraId="3042EFB3" w14:textId="3024DB57" w:rsidR="00596CAA" w:rsidRPr="00A20836" w:rsidRDefault="00596CAA" w:rsidP="00845FA6">
            <w:pPr>
              <w:rPr>
                <w:sz w:val="24"/>
                <w:szCs w:val="24"/>
              </w:rPr>
            </w:pPr>
            <w:r w:rsidRPr="00A20836">
              <w:rPr>
                <w:sz w:val="24"/>
                <w:szCs w:val="24"/>
              </w:rPr>
              <w:t>0.8063, 0.8201</w:t>
            </w:r>
          </w:p>
        </w:tc>
        <w:tc>
          <w:tcPr>
            <w:tcW w:w="1005" w:type="dxa"/>
            <w:noWrap/>
            <w:hideMark/>
          </w:tcPr>
          <w:p w14:paraId="12F276BA" w14:textId="77777777" w:rsidR="00596CAA" w:rsidRPr="00A20836" w:rsidRDefault="00596CAA" w:rsidP="00845FA6">
            <w:pPr>
              <w:rPr>
                <w:sz w:val="24"/>
                <w:szCs w:val="24"/>
              </w:rPr>
            </w:pPr>
            <w:r w:rsidRPr="00A20836">
              <w:rPr>
                <w:sz w:val="24"/>
                <w:szCs w:val="24"/>
              </w:rPr>
              <w:t>0.8325</w:t>
            </w:r>
          </w:p>
        </w:tc>
        <w:tc>
          <w:tcPr>
            <w:tcW w:w="1788" w:type="dxa"/>
            <w:noWrap/>
            <w:hideMark/>
          </w:tcPr>
          <w:p w14:paraId="7AC18918" w14:textId="5C21D4B5" w:rsidR="00596CAA" w:rsidRPr="00A20836" w:rsidRDefault="00596CAA" w:rsidP="00845FA6">
            <w:pPr>
              <w:rPr>
                <w:sz w:val="24"/>
                <w:szCs w:val="24"/>
              </w:rPr>
            </w:pPr>
            <w:r w:rsidRPr="00A20836">
              <w:rPr>
                <w:sz w:val="24"/>
                <w:szCs w:val="24"/>
              </w:rPr>
              <w:t>0.826</w:t>
            </w:r>
            <w:r w:rsidR="00812ACF" w:rsidRPr="00A20836">
              <w:rPr>
                <w:sz w:val="24"/>
                <w:szCs w:val="24"/>
              </w:rPr>
              <w:t>0</w:t>
            </w:r>
            <w:r w:rsidRPr="00A20836">
              <w:rPr>
                <w:sz w:val="24"/>
                <w:szCs w:val="24"/>
              </w:rPr>
              <w:t>, 0.839</w:t>
            </w:r>
            <w:r w:rsidR="00812ACF" w:rsidRPr="00A20836">
              <w:rPr>
                <w:sz w:val="24"/>
                <w:szCs w:val="24"/>
              </w:rPr>
              <w:t>0</w:t>
            </w:r>
          </w:p>
        </w:tc>
      </w:tr>
      <w:tr w:rsidR="00596CAA" w:rsidRPr="00A20836" w14:paraId="7D6015FA" w14:textId="77777777" w:rsidTr="00845FA6">
        <w:trPr>
          <w:trHeight w:val="288"/>
        </w:trPr>
        <w:tc>
          <w:tcPr>
            <w:tcW w:w="2245" w:type="dxa"/>
            <w:noWrap/>
            <w:hideMark/>
          </w:tcPr>
          <w:p w14:paraId="626AF246" w14:textId="77777777" w:rsidR="00596CAA" w:rsidRPr="00A20836" w:rsidRDefault="00596CAA" w:rsidP="00845FA6">
            <w:pPr>
              <w:rPr>
                <w:sz w:val="24"/>
                <w:szCs w:val="24"/>
              </w:rPr>
            </w:pPr>
            <w:r w:rsidRPr="00A20836">
              <w:rPr>
                <w:sz w:val="24"/>
                <w:szCs w:val="24"/>
              </w:rPr>
              <w:t>New Jersey</w:t>
            </w:r>
          </w:p>
        </w:tc>
        <w:tc>
          <w:tcPr>
            <w:tcW w:w="1147" w:type="dxa"/>
            <w:vAlign w:val="bottom"/>
          </w:tcPr>
          <w:p w14:paraId="572B71C0" w14:textId="10C24524" w:rsidR="00596CAA" w:rsidRPr="00A20836" w:rsidRDefault="00596CAA" w:rsidP="003606D2">
            <w:pPr>
              <w:rPr>
                <w:rFonts w:ascii="Calibri" w:hAnsi="Calibri" w:cs="Calibri"/>
                <w:color w:val="000000"/>
                <w:sz w:val="24"/>
                <w:szCs w:val="24"/>
              </w:rPr>
            </w:pPr>
            <w:r w:rsidRPr="00A20836">
              <w:rPr>
                <w:rFonts w:ascii="Calibri" w:hAnsi="Calibri" w:cs="Calibri"/>
                <w:color w:val="000000"/>
                <w:sz w:val="24"/>
                <w:szCs w:val="24"/>
              </w:rPr>
              <w:t>26617</w:t>
            </w:r>
          </w:p>
        </w:tc>
        <w:tc>
          <w:tcPr>
            <w:tcW w:w="1012" w:type="dxa"/>
            <w:vAlign w:val="bottom"/>
          </w:tcPr>
          <w:p w14:paraId="13856D49" w14:textId="335BC020" w:rsidR="00596CAA" w:rsidRPr="00A20836" w:rsidRDefault="00596CAA" w:rsidP="003606D2">
            <w:pPr>
              <w:rPr>
                <w:sz w:val="24"/>
                <w:szCs w:val="24"/>
              </w:rPr>
            </w:pPr>
            <w:r w:rsidRPr="00A20836">
              <w:rPr>
                <w:rFonts w:ascii="Calibri" w:hAnsi="Calibri" w:cs="Calibri"/>
                <w:color w:val="000000"/>
                <w:sz w:val="24"/>
                <w:szCs w:val="24"/>
              </w:rPr>
              <w:t>8457</w:t>
            </w:r>
          </w:p>
        </w:tc>
        <w:tc>
          <w:tcPr>
            <w:tcW w:w="1005" w:type="dxa"/>
            <w:noWrap/>
            <w:hideMark/>
          </w:tcPr>
          <w:p w14:paraId="3BDD41DE" w14:textId="447D3C77" w:rsidR="00596CAA" w:rsidRPr="00A20836" w:rsidRDefault="00596CAA" w:rsidP="00845FA6">
            <w:pPr>
              <w:rPr>
                <w:sz w:val="24"/>
                <w:szCs w:val="24"/>
              </w:rPr>
            </w:pPr>
            <w:r w:rsidRPr="00A20836">
              <w:rPr>
                <w:sz w:val="24"/>
                <w:szCs w:val="24"/>
              </w:rPr>
              <w:t>0.8116</w:t>
            </w:r>
          </w:p>
        </w:tc>
        <w:tc>
          <w:tcPr>
            <w:tcW w:w="1788" w:type="dxa"/>
            <w:noWrap/>
            <w:hideMark/>
          </w:tcPr>
          <w:p w14:paraId="3234C4B4" w14:textId="10FF63C3" w:rsidR="00596CAA" w:rsidRPr="00A20836" w:rsidRDefault="00596CAA" w:rsidP="00845FA6">
            <w:pPr>
              <w:rPr>
                <w:sz w:val="24"/>
                <w:szCs w:val="24"/>
              </w:rPr>
            </w:pPr>
            <w:r w:rsidRPr="00A20836">
              <w:rPr>
                <w:sz w:val="24"/>
                <w:szCs w:val="24"/>
              </w:rPr>
              <w:t>0.806, 0.8172</w:t>
            </w:r>
          </w:p>
        </w:tc>
        <w:tc>
          <w:tcPr>
            <w:tcW w:w="1005" w:type="dxa"/>
            <w:noWrap/>
            <w:hideMark/>
          </w:tcPr>
          <w:p w14:paraId="2D6B0C2D" w14:textId="77777777" w:rsidR="00596CAA" w:rsidRPr="00A20836" w:rsidRDefault="00596CAA" w:rsidP="00845FA6">
            <w:pPr>
              <w:rPr>
                <w:sz w:val="24"/>
                <w:szCs w:val="24"/>
              </w:rPr>
            </w:pPr>
            <w:r w:rsidRPr="00A20836">
              <w:rPr>
                <w:sz w:val="24"/>
                <w:szCs w:val="24"/>
              </w:rPr>
              <w:t>0.8315</w:t>
            </w:r>
          </w:p>
        </w:tc>
        <w:tc>
          <w:tcPr>
            <w:tcW w:w="1788" w:type="dxa"/>
            <w:noWrap/>
            <w:hideMark/>
          </w:tcPr>
          <w:p w14:paraId="7EBEEB91" w14:textId="597E31F6" w:rsidR="00596CAA" w:rsidRPr="00A20836" w:rsidRDefault="00596CAA" w:rsidP="00845FA6">
            <w:pPr>
              <w:rPr>
                <w:sz w:val="24"/>
                <w:szCs w:val="24"/>
              </w:rPr>
            </w:pPr>
            <w:r w:rsidRPr="00A20836">
              <w:rPr>
                <w:sz w:val="24"/>
                <w:szCs w:val="24"/>
              </w:rPr>
              <w:t>0.8263, 0.8367</w:t>
            </w:r>
          </w:p>
        </w:tc>
      </w:tr>
    </w:tbl>
    <w:p w14:paraId="2EC26F94" w14:textId="2B9CF345" w:rsidR="00686C6C" w:rsidRPr="00A20836" w:rsidRDefault="00686C6C" w:rsidP="00AA742B">
      <w:pPr>
        <w:spacing w:after="0" w:line="360" w:lineRule="auto"/>
        <w:rPr>
          <w:sz w:val="24"/>
          <w:szCs w:val="24"/>
        </w:rPr>
      </w:pPr>
    </w:p>
    <w:p w14:paraId="56CA825A" w14:textId="77777777" w:rsidR="00313392" w:rsidRPr="00A20836" w:rsidRDefault="00313392" w:rsidP="00AA742B">
      <w:pPr>
        <w:spacing w:after="0" w:line="360" w:lineRule="auto"/>
        <w:rPr>
          <w:sz w:val="24"/>
          <w:szCs w:val="24"/>
        </w:rPr>
      </w:pPr>
      <w:r w:rsidRPr="00A20836">
        <w:rPr>
          <w:sz w:val="24"/>
          <w:szCs w:val="24"/>
        </w:rPr>
        <w:br w:type="page"/>
      </w:r>
    </w:p>
    <w:p w14:paraId="1CAB0FFB" w14:textId="11B2B72D" w:rsidR="00516147" w:rsidRPr="00A20836" w:rsidRDefault="00845FA6" w:rsidP="00AA742B">
      <w:pPr>
        <w:spacing w:after="0" w:line="360" w:lineRule="auto"/>
        <w:rPr>
          <w:b/>
          <w:bCs/>
          <w:sz w:val="24"/>
          <w:szCs w:val="24"/>
        </w:rPr>
      </w:pPr>
      <w:r w:rsidRPr="00A20836">
        <w:rPr>
          <w:b/>
          <w:bCs/>
          <w:sz w:val="24"/>
          <w:szCs w:val="24"/>
        </w:rPr>
        <w:lastRenderedPageBreak/>
        <w:t xml:space="preserve">Supplemental Table </w:t>
      </w:r>
      <w:r w:rsidR="001969D4">
        <w:rPr>
          <w:b/>
          <w:bCs/>
          <w:sz w:val="24"/>
          <w:szCs w:val="24"/>
        </w:rPr>
        <w:t>6</w:t>
      </w:r>
      <w:r w:rsidR="007C6CF0" w:rsidRPr="00A20836">
        <w:rPr>
          <w:sz w:val="24"/>
          <w:szCs w:val="24"/>
        </w:rPr>
        <w:t>.</w:t>
      </w:r>
      <w:r w:rsidR="00516147" w:rsidRPr="00A20836">
        <w:rPr>
          <w:b/>
          <w:bCs/>
          <w:sz w:val="24"/>
          <w:szCs w:val="24"/>
        </w:rPr>
        <w:t xml:space="preserve"> AUC </w:t>
      </w:r>
      <w:r w:rsidR="00812ACF" w:rsidRPr="00A20836">
        <w:rPr>
          <w:b/>
          <w:bCs/>
          <w:sz w:val="24"/>
          <w:szCs w:val="24"/>
        </w:rPr>
        <w:t>values</w:t>
      </w:r>
      <w:r w:rsidR="00516147" w:rsidRPr="00A20836">
        <w:rPr>
          <w:b/>
          <w:bCs/>
          <w:sz w:val="24"/>
          <w:szCs w:val="24"/>
        </w:rPr>
        <w:t xml:space="preserve"> based on cross validated cure probabilities</w:t>
      </w:r>
      <w:r w:rsidR="000C360E" w:rsidRPr="00A20836">
        <w:rPr>
          <w:b/>
          <w:bCs/>
          <w:sz w:val="24"/>
          <w:szCs w:val="24"/>
        </w:rPr>
        <w:t>,</w:t>
      </w:r>
      <w:r w:rsidR="00516147" w:rsidRPr="00A20836">
        <w:rPr>
          <w:b/>
          <w:bCs/>
          <w:sz w:val="24"/>
          <w:szCs w:val="24"/>
        </w:rPr>
        <w:t xml:space="preserve"> by </w:t>
      </w:r>
      <w:r w:rsidR="000C360E" w:rsidRPr="00A20836">
        <w:rPr>
          <w:b/>
          <w:bCs/>
          <w:sz w:val="24"/>
          <w:szCs w:val="24"/>
        </w:rPr>
        <w:t xml:space="preserve">cancer </w:t>
      </w:r>
      <w:r w:rsidR="00516147" w:rsidRPr="00A20836">
        <w:rPr>
          <w:b/>
          <w:bCs/>
          <w:sz w:val="24"/>
          <w:szCs w:val="24"/>
        </w:rPr>
        <w:t>stage</w:t>
      </w:r>
    </w:p>
    <w:tbl>
      <w:tblPr>
        <w:tblStyle w:val="TableGrid"/>
        <w:tblW w:w="8725" w:type="dxa"/>
        <w:tblLayout w:type="fixed"/>
        <w:tblLook w:val="04A0" w:firstRow="1" w:lastRow="0" w:firstColumn="1" w:lastColumn="0" w:noHBand="0" w:noVBand="1"/>
      </w:tblPr>
      <w:tblGrid>
        <w:gridCol w:w="2245"/>
        <w:gridCol w:w="1260"/>
        <w:gridCol w:w="1620"/>
        <w:gridCol w:w="1710"/>
        <w:gridCol w:w="1890"/>
      </w:tblGrid>
      <w:tr w:rsidR="00D71DF0" w:rsidRPr="00A20836" w14:paraId="57B8A25B" w14:textId="77777777" w:rsidTr="00D71DF0">
        <w:trPr>
          <w:trHeight w:val="288"/>
        </w:trPr>
        <w:tc>
          <w:tcPr>
            <w:tcW w:w="2245" w:type="dxa"/>
            <w:noWrap/>
            <w:hideMark/>
          </w:tcPr>
          <w:p w14:paraId="2B981675" w14:textId="543AAC4F" w:rsidR="00D71DF0" w:rsidRPr="00A20836" w:rsidRDefault="00D71DF0" w:rsidP="00845FA6">
            <w:pPr>
              <w:rPr>
                <w:b/>
                <w:bCs/>
                <w:sz w:val="24"/>
                <w:szCs w:val="24"/>
              </w:rPr>
            </w:pPr>
            <w:r w:rsidRPr="00A20836">
              <w:rPr>
                <w:b/>
                <w:bCs/>
                <w:sz w:val="24"/>
                <w:szCs w:val="24"/>
              </w:rPr>
              <w:t>Stage</w:t>
            </w:r>
          </w:p>
        </w:tc>
        <w:tc>
          <w:tcPr>
            <w:tcW w:w="1260" w:type="dxa"/>
          </w:tcPr>
          <w:p w14:paraId="04A24825" w14:textId="72E3AC1A" w:rsidR="00D71DF0" w:rsidRPr="00A20836" w:rsidRDefault="00D71DF0" w:rsidP="003606D2">
            <w:pPr>
              <w:rPr>
                <w:b/>
                <w:bCs/>
                <w:sz w:val="24"/>
                <w:szCs w:val="24"/>
              </w:rPr>
            </w:pPr>
            <w:r w:rsidRPr="00A20836">
              <w:rPr>
                <w:b/>
                <w:bCs/>
                <w:sz w:val="24"/>
                <w:szCs w:val="24"/>
              </w:rPr>
              <w:t>Patients, N</w:t>
            </w:r>
          </w:p>
        </w:tc>
        <w:tc>
          <w:tcPr>
            <w:tcW w:w="1620" w:type="dxa"/>
          </w:tcPr>
          <w:p w14:paraId="60B66B69" w14:textId="115E0B1F" w:rsidR="00D71DF0" w:rsidRPr="00A20836" w:rsidRDefault="00D71DF0" w:rsidP="003606D2">
            <w:pPr>
              <w:rPr>
                <w:b/>
                <w:bCs/>
                <w:sz w:val="24"/>
                <w:szCs w:val="24"/>
              </w:rPr>
            </w:pPr>
            <w:r w:rsidRPr="00A20836">
              <w:rPr>
                <w:b/>
                <w:bCs/>
                <w:sz w:val="24"/>
                <w:szCs w:val="24"/>
              </w:rPr>
              <w:t>Cancer deaths, N</w:t>
            </w:r>
          </w:p>
        </w:tc>
        <w:tc>
          <w:tcPr>
            <w:tcW w:w="1710" w:type="dxa"/>
            <w:noWrap/>
            <w:hideMark/>
          </w:tcPr>
          <w:p w14:paraId="0C9AF190" w14:textId="31AA3FFB" w:rsidR="00D71DF0" w:rsidRPr="00A20836" w:rsidRDefault="00D71DF0" w:rsidP="00D71DF0">
            <w:pPr>
              <w:rPr>
                <w:b/>
                <w:bCs/>
                <w:sz w:val="24"/>
                <w:szCs w:val="24"/>
              </w:rPr>
            </w:pPr>
            <w:r w:rsidRPr="00A20836">
              <w:rPr>
                <w:b/>
                <w:bCs/>
                <w:sz w:val="24"/>
                <w:szCs w:val="24"/>
              </w:rPr>
              <w:t>AUC</w:t>
            </w:r>
          </w:p>
        </w:tc>
        <w:tc>
          <w:tcPr>
            <w:tcW w:w="1890" w:type="dxa"/>
          </w:tcPr>
          <w:p w14:paraId="51438F48" w14:textId="4C90C224" w:rsidR="00D71DF0" w:rsidRPr="00A20836" w:rsidRDefault="00D71DF0" w:rsidP="00D71DF0">
            <w:pPr>
              <w:rPr>
                <w:b/>
                <w:bCs/>
                <w:sz w:val="24"/>
                <w:szCs w:val="24"/>
              </w:rPr>
            </w:pPr>
            <w:r w:rsidRPr="00A20836">
              <w:rPr>
                <w:b/>
                <w:bCs/>
                <w:sz w:val="24"/>
                <w:szCs w:val="24"/>
              </w:rPr>
              <w:t>95%CI</w:t>
            </w:r>
          </w:p>
        </w:tc>
      </w:tr>
      <w:tr w:rsidR="00D71DF0" w:rsidRPr="00A20836" w14:paraId="19015AE0" w14:textId="77777777" w:rsidTr="00D71DF0">
        <w:trPr>
          <w:trHeight w:val="288"/>
        </w:trPr>
        <w:tc>
          <w:tcPr>
            <w:tcW w:w="2245" w:type="dxa"/>
            <w:noWrap/>
            <w:hideMark/>
          </w:tcPr>
          <w:p w14:paraId="61395BB1" w14:textId="093B93F1" w:rsidR="00D71DF0" w:rsidRPr="00A20836" w:rsidRDefault="00D71DF0" w:rsidP="00845FA6">
            <w:pPr>
              <w:rPr>
                <w:sz w:val="24"/>
                <w:szCs w:val="24"/>
              </w:rPr>
            </w:pPr>
            <w:r w:rsidRPr="00A20836">
              <w:rPr>
                <w:sz w:val="24"/>
                <w:szCs w:val="24"/>
              </w:rPr>
              <w:t>SEER historic stage</w:t>
            </w:r>
          </w:p>
        </w:tc>
        <w:tc>
          <w:tcPr>
            <w:tcW w:w="1260" w:type="dxa"/>
          </w:tcPr>
          <w:p w14:paraId="707F7EF2" w14:textId="77777777" w:rsidR="00D71DF0" w:rsidRPr="00A20836" w:rsidRDefault="00D71DF0" w:rsidP="003606D2">
            <w:pPr>
              <w:rPr>
                <w:sz w:val="24"/>
                <w:szCs w:val="24"/>
              </w:rPr>
            </w:pPr>
          </w:p>
        </w:tc>
        <w:tc>
          <w:tcPr>
            <w:tcW w:w="1620" w:type="dxa"/>
          </w:tcPr>
          <w:p w14:paraId="66360E76" w14:textId="77777777" w:rsidR="00D71DF0" w:rsidRPr="00A20836" w:rsidRDefault="00D71DF0" w:rsidP="003606D2">
            <w:pPr>
              <w:rPr>
                <w:sz w:val="24"/>
                <w:szCs w:val="24"/>
              </w:rPr>
            </w:pPr>
          </w:p>
        </w:tc>
        <w:tc>
          <w:tcPr>
            <w:tcW w:w="1710" w:type="dxa"/>
            <w:noWrap/>
          </w:tcPr>
          <w:p w14:paraId="42D5AB25" w14:textId="6B906EE7" w:rsidR="00D71DF0" w:rsidRPr="00A20836" w:rsidRDefault="00D71DF0" w:rsidP="00D71DF0">
            <w:pPr>
              <w:rPr>
                <w:b/>
                <w:bCs/>
                <w:sz w:val="24"/>
                <w:szCs w:val="24"/>
              </w:rPr>
            </w:pPr>
          </w:p>
        </w:tc>
        <w:tc>
          <w:tcPr>
            <w:tcW w:w="1890" w:type="dxa"/>
            <w:noWrap/>
          </w:tcPr>
          <w:p w14:paraId="1A1381F6" w14:textId="62121A86" w:rsidR="00D71DF0" w:rsidRPr="00A20836" w:rsidRDefault="00D71DF0" w:rsidP="00D71DF0">
            <w:pPr>
              <w:rPr>
                <w:b/>
                <w:bCs/>
                <w:sz w:val="24"/>
                <w:szCs w:val="24"/>
              </w:rPr>
            </w:pPr>
          </w:p>
        </w:tc>
      </w:tr>
      <w:tr w:rsidR="00D71DF0" w:rsidRPr="00A20836" w14:paraId="12A48579" w14:textId="77777777" w:rsidTr="00D71DF0">
        <w:trPr>
          <w:trHeight w:val="288"/>
        </w:trPr>
        <w:tc>
          <w:tcPr>
            <w:tcW w:w="2245" w:type="dxa"/>
            <w:noWrap/>
            <w:vAlign w:val="bottom"/>
          </w:tcPr>
          <w:p w14:paraId="76ED442C" w14:textId="1073377E" w:rsidR="00D71DF0" w:rsidRPr="00A20836" w:rsidRDefault="00D71DF0" w:rsidP="00845FA6">
            <w:pPr>
              <w:rPr>
                <w:rFonts w:ascii="Calibri" w:hAnsi="Calibri" w:cs="Calibri"/>
                <w:color w:val="000000"/>
                <w:sz w:val="24"/>
                <w:szCs w:val="24"/>
              </w:rPr>
            </w:pPr>
            <w:r w:rsidRPr="00A20836">
              <w:rPr>
                <w:rFonts w:ascii="Calibri" w:hAnsi="Calibri" w:cs="Calibri"/>
                <w:color w:val="000000"/>
                <w:sz w:val="24"/>
                <w:szCs w:val="24"/>
              </w:rPr>
              <w:t xml:space="preserve">  Localized</w:t>
            </w:r>
          </w:p>
        </w:tc>
        <w:tc>
          <w:tcPr>
            <w:tcW w:w="1260" w:type="dxa"/>
          </w:tcPr>
          <w:p w14:paraId="075D31D1" w14:textId="7F910383" w:rsidR="00D71DF0" w:rsidRPr="00A20836" w:rsidRDefault="00D71DF0" w:rsidP="003606D2">
            <w:pPr>
              <w:rPr>
                <w:sz w:val="24"/>
                <w:szCs w:val="24"/>
              </w:rPr>
            </w:pPr>
            <w:r w:rsidRPr="00A20836">
              <w:rPr>
                <w:sz w:val="24"/>
                <w:szCs w:val="24"/>
              </w:rPr>
              <w:t>88810</w:t>
            </w:r>
          </w:p>
        </w:tc>
        <w:tc>
          <w:tcPr>
            <w:tcW w:w="1620" w:type="dxa"/>
          </w:tcPr>
          <w:p w14:paraId="1D4CCCB6" w14:textId="7940AAED" w:rsidR="00D71DF0" w:rsidRPr="00A20836" w:rsidRDefault="00D71DF0" w:rsidP="003606D2">
            <w:pPr>
              <w:rPr>
                <w:sz w:val="24"/>
                <w:szCs w:val="24"/>
              </w:rPr>
            </w:pPr>
            <w:r w:rsidRPr="00A20836">
              <w:rPr>
                <w:sz w:val="24"/>
                <w:szCs w:val="24"/>
              </w:rPr>
              <w:t>8777</w:t>
            </w:r>
          </w:p>
        </w:tc>
        <w:tc>
          <w:tcPr>
            <w:tcW w:w="1710" w:type="dxa"/>
            <w:noWrap/>
            <w:vAlign w:val="bottom"/>
          </w:tcPr>
          <w:p w14:paraId="265614EC" w14:textId="40EA4D7E" w:rsidR="00D71DF0" w:rsidRPr="00A20836" w:rsidRDefault="00D71DF0" w:rsidP="00D71DF0">
            <w:pPr>
              <w:rPr>
                <w:rFonts w:ascii="Calibri" w:hAnsi="Calibri" w:cs="Calibri"/>
                <w:color w:val="000000"/>
                <w:sz w:val="24"/>
                <w:szCs w:val="24"/>
              </w:rPr>
            </w:pPr>
            <w:r w:rsidRPr="00A20836">
              <w:rPr>
                <w:rFonts w:ascii="Calibri" w:hAnsi="Calibri" w:cs="Calibri"/>
                <w:color w:val="000000"/>
                <w:sz w:val="24"/>
                <w:szCs w:val="24"/>
              </w:rPr>
              <w:t>0.6579</w:t>
            </w:r>
          </w:p>
        </w:tc>
        <w:tc>
          <w:tcPr>
            <w:tcW w:w="1890" w:type="dxa"/>
            <w:noWrap/>
            <w:vAlign w:val="bottom"/>
          </w:tcPr>
          <w:p w14:paraId="4F6D5B0E" w14:textId="77ABBD4D" w:rsidR="00D71DF0" w:rsidRPr="00A20836" w:rsidRDefault="00D71DF0" w:rsidP="00D71DF0">
            <w:pPr>
              <w:rPr>
                <w:rFonts w:ascii="Calibri" w:hAnsi="Calibri" w:cs="Calibri"/>
                <w:color w:val="000000"/>
                <w:sz w:val="24"/>
                <w:szCs w:val="24"/>
              </w:rPr>
            </w:pPr>
            <w:r w:rsidRPr="00A20836">
              <w:rPr>
                <w:rFonts w:ascii="Calibri" w:hAnsi="Calibri" w:cs="Calibri"/>
                <w:color w:val="000000"/>
                <w:sz w:val="24"/>
                <w:szCs w:val="24"/>
              </w:rPr>
              <w:t>0.6516, 0.6643</w:t>
            </w:r>
          </w:p>
        </w:tc>
      </w:tr>
      <w:tr w:rsidR="00D71DF0" w:rsidRPr="00A20836" w14:paraId="75FEF1C2" w14:textId="77777777" w:rsidTr="00D71DF0">
        <w:trPr>
          <w:trHeight w:val="288"/>
        </w:trPr>
        <w:tc>
          <w:tcPr>
            <w:tcW w:w="2245" w:type="dxa"/>
            <w:noWrap/>
            <w:vAlign w:val="bottom"/>
          </w:tcPr>
          <w:p w14:paraId="3953FA8F" w14:textId="2A84E47D" w:rsidR="00D71DF0" w:rsidRPr="00A20836" w:rsidRDefault="00D71DF0" w:rsidP="00845FA6">
            <w:pPr>
              <w:rPr>
                <w:sz w:val="24"/>
                <w:szCs w:val="24"/>
              </w:rPr>
            </w:pPr>
            <w:r w:rsidRPr="00A20836">
              <w:rPr>
                <w:rFonts w:ascii="Calibri" w:hAnsi="Calibri" w:cs="Calibri"/>
                <w:color w:val="000000"/>
                <w:sz w:val="24"/>
                <w:szCs w:val="24"/>
              </w:rPr>
              <w:t xml:space="preserve">  Regional</w:t>
            </w:r>
          </w:p>
        </w:tc>
        <w:tc>
          <w:tcPr>
            <w:tcW w:w="1260" w:type="dxa"/>
          </w:tcPr>
          <w:p w14:paraId="65C01C1C" w14:textId="4B789708" w:rsidR="00D71DF0" w:rsidRPr="00A20836" w:rsidRDefault="00D71DF0" w:rsidP="003606D2">
            <w:pPr>
              <w:rPr>
                <w:sz w:val="24"/>
                <w:szCs w:val="24"/>
              </w:rPr>
            </w:pPr>
            <w:r w:rsidRPr="00A20836">
              <w:rPr>
                <w:sz w:val="24"/>
                <w:szCs w:val="24"/>
              </w:rPr>
              <w:t>88308</w:t>
            </w:r>
          </w:p>
        </w:tc>
        <w:tc>
          <w:tcPr>
            <w:tcW w:w="1620" w:type="dxa"/>
          </w:tcPr>
          <w:p w14:paraId="1603480C" w14:textId="10F5CFD6" w:rsidR="00D71DF0" w:rsidRPr="00A20836" w:rsidRDefault="00D71DF0" w:rsidP="003606D2">
            <w:pPr>
              <w:rPr>
                <w:sz w:val="24"/>
                <w:szCs w:val="24"/>
              </w:rPr>
            </w:pPr>
            <w:r w:rsidRPr="00A20836">
              <w:rPr>
                <w:sz w:val="24"/>
                <w:szCs w:val="24"/>
              </w:rPr>
              <w:t>24267</w:t>
            </w:r>
          </w:p>
        </w:tc>
        <w:tc>
          <w:tcPr>
            <w:tcW w:w="1710" w:type="dxa"/>
            <w:noWrap/>
            <w:vAlign w:val="bottom"/>
          </w:tcPr>
          <w:p w14:paraId="16EFC117" w14:textId="7498A13A" w:rsidR="00D71DF0" w:rsidRPr="00A20836" w:rsidRDefault="00D71DF0" w:rsidP="00D71DF0">
            <w:pPr>
              <w:rPr>
                <w:sz w:val="24"/>
                <w:szCs w:val="24"/>
              </w:rPr>
            </w:pPr>
            <w:r w:rsidRPr="00A20836">
              <w:rPr>
                <w:rFonts w:ascii="Calibri" w:hAnsi="Calibri" w:cs="Calibri"/>
                <w:color w:val="000000"/>
                <w:sz w:val="24"/>
                <w:szCs w:val="24"/>
              </w:rPr>
              <w:t>0.5659</w:t>
            </w:r>
          </w:p>
        </w:tc>
        <w:tc>
          <w:tcPr>
            <w:tcW w:w="1890" w:type="dxa"/>
            <w:noWrap/>
            <w:vAlign w:val="bottom"/>
          </w:tcPr>
          <w:p w14:paraId="06CF42D6" w14:textId="1E6E1CE4" w:rsidR="00D71DF0" w:rsidRPr="00A20836" w:rsidRDefault="00D71DF0" w:rsidP="00D71DF0">
            <w:pPr>
              <w:rPr>
                <w:sz w:val="24"/>
                <w:szCs w:val="24"/>
              </w:rPr>
            </w:pPr>
            <w:r w:rsidRPr="00A20836">
              <w:rPr>
                <w:rFonts w:ascii="Calibri" w:hAnsi="Calibri" w:cs="Calibri"/>
                <w:color w:val="000000"/>
                <w:sz w:val="24"/>
                <w:szCs w:val="24"/>
              </w:rPr>
              <w:t>0.5616, 0.5702</w:t>
            </w:r>
          </w:p>
        </w:tc>
      </w:tr>
      <w:tr w:rsidR="00D71DF0" w:rsidRPr="00A20836" w14:paraId="5FEC33EF" w14:textId="77777777" w:rsidTr="00D71DF0">
        <w:trPr>
          <w:trHeight w:val="288"/>
        </w:trPr>
        <w:tc>
          <w:tcPr>
            <w:tcW w:w="2245" w:type="dxa"/>
            <w:noWrap/>
            <w:vAlign w:val="bottom"/>
          </w:tcPr>
          <w:p w14:paraId="0427F688" w14:textId="406F8CE3" w:rsidR="00D71DF0" w:rsidRPr="00A20836" w:rsidRDefault="00D71DF0" w:rsidP="00845FA6">
            <w:pPr>
              <w:rPr>
                <w:sz w:val="24"/>
                <w:szCs w:val="24"/>
              </w:rPr>
            </w:pPr>
            <w:r w:rsidRPr="00A20836">
              <w:rPr>
                <w:rFonts w:ascii="Calibri" w:hAnsi="Calibri" w:cs="Calibri"/>
                <w:color w:val="000000"/>
                <w:sz w:val="24"/>
                <w:szCs w:val="24"/>
              </w:rPr>
              <w:t xml:space="preserve">  Distant</w:t>
            </w:r>
          </w:p>
        </w:tc>
        <w:tc>
          <w:tcPr>
            <w:tcW w:w="1260" w:type="dxa"/>
          </w:tcPr>
          <w:p w14:paraId="0C297C67" w14:textId="0242EC71" w:rsidR="00D71DF0" w:rsidRPr="00A20836" w:rsidRDefault="00D71DF0" w:rsidP="003606D2">
            <w:pPr>
              <w:rPr>
                <w:sz w:val="24"/>
                <w:szCs w:val="24"/>
              </w:rPr>
            </w:pPr>
            <w:r w:rsidRPr="00A20836">
              <w:rPr>
                <w:sz w:val="24"/>
                <w:szCs w:val="24"/>
              </w:rPr>
              <w:t>53347</w:t>
            </w:r>
          </w:p>
        </w:tc>
        <w:tc>
          <w:tcPr>
            <w:tcW w:w="1620" w:type="dxa"/>
          </w:tcPr>
          <w:p w14:paraId="2E96295A" w14:textId="313553D2" w:rsidR="00D71DF0" w:rsidRPr="00A20836" w:rsidRDefault="00D71DF0" w:rsidP="003606D2">
            <w:pPr>
              <w:rPr>
                <w:sz w:val="24"/>
                <w:szCs w:val="24"/>
              </w:rPr>
            </w:pPr>
            <w:r w:rsidRPr="00A20836">
              <w:rPr>
                <w:sz w:val="24"/>
                <w:szCs w:val="24"/>
              </w:rPr>
              <w:t>41146</w:t>
            </w:r>
          </w:p>
        </w:tc>
        <w:tc>
          <w:tcPr>
            <w:tcW w:w="1710" w:type="dxa"/>
            <w:noWrap/>
            <w:vAlign w:val="bottom"/>
          </w:tcPr>
          <w:p w14:paraId="51BD226F" w14:textId="5F4A8DD1" w:rsidR="00D71DF0" w:rsidRPr="00A20836" w:rsidRDefault="00D71DF0" w:rsidP="00D71DF0">
            <w:pPr>
              <w:rPr>
                <w:sz w:val="24"/>
                <w:szCs w:val="24"/>
              </w:rPr>
            </w:pPr>
            <w:r w:rsidRPr="00A20836">
              <w:rPr>
                <w:rFonts w:ascii="Calibri" w:hAnsi="Calibri" w:cs="Calibri"/>
                <w:color w:val="000000"/>
                <w:sz w:val="24"/>
                <w:szCs w:val="24"/>
              </w:rPr>
              <w:t>0.5866</w:t>
            </w:r>
          </w:p>
        </w:tc>
        <w:tc>
          <w:tcPr>
            <w:tcW w:w="1890" w:type="dxa"/>
            <w:noWrap/>
            <w:vAlign w:val="bottom"/>
          </w:tcPr>
          <w:p w14:paraId="5FDED3C4" w14:textId="36710F1A" w:rsidR="00D71DF0" w:rsidRPr="00A20836" w:rsidRDefault="00D71DF0" w:rsidP="00D71DF0">
            <w:pPr>
              <w:rPr>
                <w:sz w:val="24"/>
                <w:szCs w:val="24"/>
              </w:rPr>
            </w:pPr>
            <w:r w:rsidRPr="00A20836">
              <w:rPr>
                <w:rFonts w:ascii="Calibri" w:hAnsi="Calibri" w:cs="Calibri"/>
                <w:color w:val="000000"/>
                <w:sz w:val="24"/>
                <w:szCs w:val="24"/>
              </w:rPr>
              <w:t>0.5810, 0.5922</w:t>
            </w:r>
          </w:p>
        </w:tc>
      </w:tr>
      <w:tr w:rsidR="00D71DF0" w:rsidRPr="00A20836" w14:paraId="59035AF3" w14:textId="77777777" w:rsidTr="00D71DF0">
        <w:trPr>
          <w:trHeight w:val="288"/>
        </w:trPr>
        <w:tc>
          <w:tcPr>
            <w:tcW w:w="2245" w:type="dxa"/>
            <w:noWrap/>
            <w:vAlign w:val="bottom"/>
          </w:tcPr>
          <w:p w14:paraId="27E558D6" w14:textId="1858030D" w:rsidR="00D71DF0" w:rsidRPr="00A20836" w:rsidRDefault="00D71DF0" w:rsidP="00D71DF0">
            <w:pPr>
              <w:rPr>
                <w:rFonts w:ascii="Calibri" w:hAnsi="Calibri" w:cs="Calibri"/>
                <w:color w:val="000000"/>
                <w:sz w:val="24"/>
                <w:szCs w:val="24"/>
              </w:rPr>
            </w:pPr>
            <w:r w:rsidRPr="00A20836">
              <w:rPr>
                <w:rFonts w:ascii="Calibri" w:hAnsi="Calibri" w:cs="Calibri"/>
                <w:color w:val="000000"/>
                <w:sz w:val="24"/>
                <w:szCs w:val="24"/>
              </w:rPr>
              <w:t>AJCC6 stage</w:t>
            </w:r>
          </w:p>
        </w:tc>
        <w:tc>
          <w:tcPr>
            <w:tcW w:w="1260" w:type="dxa"/>
          </w:tcPr>
          <w:p w14:paraId="248DC11E" w14:textId="77777777" w:rsidR="00D71DF0" w:rsidRPr="00A20836" w:rsidRDefault="00D71DF0" w:rsidP="00D71DF0">
            <w:pPr>
              <w:rPr>
                <w:sz w:val="24"/>
                <w:szCs w:val="24"/>
              </w:rPr>
            </w:pPr>
          </w:p>
        </w:tc>
        <w:tc>
          <w:tcPr>
            <w:tcW w:w="1620" w:type="dxa"/>
          </w:tcPr>
          <w:p w14:paraId="6D36584A" w14:textId="77777777" w:rsidR="00D71DF0" w:rsidRPr="00A20836" w:rsidRDefault="00D71DF0" w:rsidP="00D71DF0">
            <w:pPr>
              <w:rPr>
                <w:sz w:val="24"/>
                <w:szCs w:val="24"/>
              </w:rPr>
            </w:pPr>
          </w:p>
        </w:tc>
        <w:tc>
          <w:tcPr>
            <w:tcW w:w="1710" w:type="dxa"/>
            <w:noWrap/>
            <w:vAlign w:val="bottom"/>
          </w:tcPr>
          <w:p w14:paraId="58E5F828" w14:textId="77777777" w:rsidR="00D71DF0" w:rsidRPr="00A20836" w:rsidRDefault="00D71DF0" w:rsidP="00D71DF0">
            <w:pPr>
              <w:rPr>
                <w:rFonts w:ascii="Calibri" w:hAnsi="Calibri" w:cs="Calibri"/>
                <w:color w:val="000000"/>
                <w:sz w:val="24"/>
                <w:szCs w:val="24"/>
              </w:rPr>
            </w:pPr>
          </w:p>
        </w:tc>
        <w:tc>
          <w:tcPr>
            <w:tcW w:w="1890" w:type="dxa"/>
            <w:noWrap/>
            <w:vAlign w:val="bottom"/>
          </w:tcPr>
          <w:p w14:paraId="096DF851" w14:textId="77777777" w:rsidR="00D71DF0" w:rsidRPr="00A20836" w:rsidRDefault="00D71DF0" w:rsidP="00D71DF0">
            <w:pPr>
              <w:rPr>
                <w:rFonts w:ascii="Calibri" w:hAnsi="Calibri" w:cs="Calibri"/>
                <w:color w:val="000000"/>
                <w:sz w:val="24"/>
                <w:szCs w:val="24"/>
              </w:rPr>
            </w:pPr>
          </w:p>
        </w:tc>
      </w:tr>
      <w:tr w:rsidR="00D71DF0" w:rsidRPr="00A20836" w14:paraId="63F9D083" w14:textId="77777777" w:rsidTr="00D71DF0">
        <w:trPr>
          <w:trHeight w:val="288"/>
        </w:trPr>
        <w:tc>
          <w:tcPr>
            <w:tcW w:w="2245" w:type="dxa"/>
            <w:noWrap/>
            <w:vAlign w:val="bottom"/>
          </w:tcPr>
          <w:p w14:paraId="54628A3C" w14:textId="56C1CB79" w:rsidR="00D71DF0" w:rsidRPr="00A20836" w:rsidRDefault="00D71DF0" w:rsidP="00D71DF0">
            <w:pPr>
              <w:rPr>
                <w:sz w:val="24"/>
                <w:szCs w:val="24"/>
              </w:rPr>
            </w:pPr>
            <w:r w:rsidRPr="00A20836">
              <w:rPr>
                <w:rFonts w:ascii="Calibri" w:hAnsi="Calibri" w:cs="Calibri"/>
                <w:color w:val="000000"/>
                <w:sz w:val="24"/>
                <w:szCs w:val="24"/>
              </w:rPr>
              <w:t xml:space="preserve">  I</w:t>
            </w:r>
          </w:p>
        </w:tc>
        <w:tc>
          <w:tcPr>
            <w:tcW w:w="1260" w:type="dxa"/>
          </w:tcPr>
          <w:p w14:paraId="635DF570" w14:textId="4A61F293" w:rsidR="00D71DF0" w:rsidRPr="00A20836" w:rsidRDefault="00D71DF0" w:rsidP="00D71DF0">
            <w:pPr>
              <w:rPr>
                <w:sz w:val="24"/>
                <w:szCs w:val="24"/>
              </w:rPr>
            </w:pPr>
            <w:r w:rsidRPr="00A20836">
              <w:rPr>
                <w:sz w:val="24"/>
                <w:szCs w:val="24"/>
              </w:rPr>
              <w:t>56844</w:t>
            </w:r>
          </w:p>
        </w:tc>
        <w:tc>
          <w:tcPr>
            <w:tcW w:w="1620" w:type="dxa"/>
          </w:tcPr>
          <w:p w14:paraId="269DBB21" w14:textId="0E4FD685" w:rsidR="00D71DF0" w:rsidRPr="00A20836" w:rsidRDefault="00D71DF0" w:rsidP="00D71DF0">
            <w:pPr>
              <w:rPr>
                <w:sz w:val="24"/>
                <w:szCs w:val="24"/>
              </w:rPr>
            </w:pPr>
            <w:r w:rsidRPr="00A20836">
              <w:rPr>
                <w:sz w:val="24"/>
                <w:szCs w:val="24"/>
              </w:rPr>
              <w:t>4164</w:t>
            </w:r>
          </w:p>
        </w:tc>
        <w:tc>
          <w:tcPr>
            <w:tcW w:w="1710" w:type="dxa"/>
            <w:noWrap/>
            <w:vAlign w:val="bottom"/>
          </w:tcPr>
          <w:p w14:paraId="0C20BAFB" w14:textId="2E51AB80" w:rsidR="00D71DF0" w:rsidRPr="00A20836" w:rsidRDefault="00D71DF0" w:rsidP="00D71DF0">
            <w:pPr>
              <w:rPr>
                <w:sz w:val="24"/>
                <w:szCs w:val="24"/>
              </w:rPr>
            </w:pPr>
            <w:r w:rsidRPr="00A20836">
              <w:rPr>
                <w:rFonts w:ascii="Calibri" w:hAnsi="Calibri" w:cs="Calibri"/>
                <w:color w:val="000000"/>
                <w:sz w:val="24"/>
                <w:szCs w:val="24"/>
              </w:rPr>
              <w:t>0.6995</w:t>
            </w:r>
          </w:p>
        </w:tc>
        <w:tc>
          <w:tcPr>
            <w:tcW w:w="1890" w:type="dxa"/>
            <w:noWrap/>
            <w:vAlign w:val="bottom"/>
          </w:tcPr>
          <w:p w14:paraId="5EB1E86D" w14:textId="0E2D0673" w:rsidR="00D71DF0" w:rsidRPr="00A20836" w:rsidRDefault="00D71DF0" w:rsidP="00D71DF0">
            <w:pPr>
              <w:rPr>
                <w:sz w:val="24"/>
                <w:szCs w:val="24"/>
              </w:rPr>
            </w:pPr>
            <w:r w:rsidRPr="00A20836">
              <w:rPr>
                <w:rFonts w:ascii="Calibri" w:hAnsi="Calibri" w:cs="Calibri"/>
                <w:color w:val="000000"/>
                <w:sz w:val="24"/>
                <w:szCs w:val="24"/>
              </w:rPr>
              <w:t>0.6905, 0.7085</w:t>
            </w:r>
          </w:p>
        </w:tc>
      </w:tr>
      <w:tr w:rsidR="00D71DF0" w:rsidRPr="00A20836" w14:paraId="68F9FCE9" w14:textId="77777777" w:rsidTr="00D71DF0">
        <w:trPr>
          <w:trHeight w:val="288"/>
        </w:trPr>
        <w:tc>
          <w:tcPr>
            <w:tcW w:w="2245" w:type="dxa"/>
            <w:noWrap/>
            <w:vAlign w:val="bottom"/>
          </w:tcPr>
          <w:p w14:paraId="1162B8D3" w14:textId="2D06F70B" w:rsidR="00D71DF0" w:rsidRPr="00A20836" w:rsidRDefault="00D71DF0" w:rsidP="00D71DF0">
            <w:pPr>
              <w:rPr>
                <w:sz w:val="24"/>
                <w:szCs w:val="24"/>
              </w:rPr>
            </w:pPr>
            <w:r w:rsidRPr="00A20836">
              <w:rPr>
                <w:rFonts w:ascii="Calibri" w:hAnsi="Calibri" w:cs="Calibri"/>
                <w:color w:val="000000"/>
                <w:sz w:val="24"/>
                <w:szCs w:val="24"/>
              </w:rPr>
              <w:t xml:space="preserve">  IIA</w:t>
            </w:r>
          </w:p>
        </w:tc>
        <w:tc>
          <w:tcPr>
            <w:tcW w:w="1260" w:type="dxa"/>
          </w:tcPr>
          <w:p w14:paraId="13592902" w14:textId="1D130E68" w:rsidR="00D71DF0" w:rsidRPr="00A20836" w:rsidRDefault="00D71DF0" w:rsidP="00D71DF0">
            <w:pPr>
              <w:rPr>
                <w:sz w:val="24"/>
                <w:szCs w:val="24"/>
              </w:rPr>
            </w:pPr>
            <w:r w:rsidRPr="00A20836">
              <w:rPr>
                <w:sz w:val="24"/>
                <w:szCs w:val="24"/>
              </w:rPr>
              <w:t>48985</w:t>
            </w:r>
          </w:p>
        </w:tc>
        <w:tc>
          <w:tcPr>
            <w:tcW w:w="1620" w:type="dxa"/>
          </w:tcPr>
          <w:p w14:paraId="5E86E799" w14:textId="01560543" w:rsidR="00D71DF0" w:rsidRPr="00A20836" w:rsidRDefault="00D71DF0" w:rsidP="00D71DF0">
            <w:pPr>
              <w:rPr>
                <w:sz w:val="24"/>
                <w:szCs w:val="24"/>
              </w:rPr>
            </w:pPr>
            <w:r w:rsidRPr="00A20836">
              <w:rPr>
                <w:sz w:val="24"/>
                <w:szCs w:val="24"/>
              </w:rPr>
              <w:t>7083</w:t>
            </w:r>
          </w:p>
        </w:tc>
        <w:tc>
          <w:tcPr>
            <w:tcW w:w="1710" w:type="dxa"/>
            <w:noWrap/>
            <w:vAlign w:val="bottom"/>
          </w:tcPr>
          <w:p w14:paraId="786FC96C" w14:textId="705D1F0C" w:rsidR="00D71DF0" w:rsidRPr="00A20836" w:rsidRDefault="00D71DF0" w:rsidP="00D71DF0">
            <w:pPr>
              <w:rPr>
                <w:sz w:val="24"/>
                <w:szCs w:val="24"/>
              </w:rPr>
            </w:pPr>
            <w:r w:rsidRPr="00A20836">
              <w:rPr>
                <w:rFonts w:ascii="Calibri" w:hAnsi="Calibri" w:cs="Calibri"/>
                <w:color w:val="000000"/>
                <w:sz w:val="24"/>
                <w:szCs w:val="24"/>
              </w:rPr>
              <w:t>0.6082</w:t>
            </w:r>
          </w:p>
        </w:tc>
        <w:tc>
          <w:tcPr>
            <w:tcW w:w="1890" w:type="dxa"/>
            <w:noWrap/>
            <w:vAlign w:val="bottom"/>
          </w:tcPr>
          <w:p w14:paraId="738F2333" w14:textId="3F7D152F" w:rsidR="00D71DF0" w:rsidRPr="00A20836" w:rsidRDefault="00D71DF0" w:rsidP="00D71DF0">
            <w:pPr>
              <w:rPr>
                <w:sz w:val="24"/>
                <w:szCs w:val="24"/>
              </w:rPr>
            </w:pPr>
            <w:r w:rsidRPr="00A20836">
              <w:rPr>
                <w:rFonts w:ascii="Calibri" w:hAnsi="Calibri" w:cs="Calibri"/>
                <w:color w:val="000000"/>
                <w:sz w:val="24"/>
                <w:szCs w:val="24"/>
              </w:rPr>
              <w:t>0.6009, 0.6154</w:t>
            </w:r>
          </w:p>
        </w:tc>
      </w:tr>
      <w:tr w:rsidR="00D71DF0" w:rsidRPr="00A20836" w14:paraId="582F8CD0" w14:textId="77777777" w:rsidTr="00D71DF0">
        <w:trPr>
          <w:trHeight w:val="288"/>
        </w:trPr>
        <w:tc>
          <w:tcPr>
            <w:tcW w:w="2245" w:type="dxa"/>
            <w:noWrap/>
            <w:vAlign w:val="bottom"/>
          </w:tcPr>
          <w:p w14:paraId="57502D51" w14:textId="5AB41CBA" w:rsidR="00D71DF0" w:rsidRPr="00A20836" w:rsidRDefault="00D71DF0" w:rsidP="00D71DF0">
            <w:pPr>
              <w:rPr>
                <w:sz w:val="24"/>
                <w:szCs w:val="24"/>
              </w:rPr>
            </w:pPr>
            <w:r w:rsidRPr="00A20836">
              <w:rPr>
                <w:rFonts w:ascii="Calibri" w:hAnsi="Calibri" w:cs="Calibri"/>
                <w:color w:val="000000"/>
                <w:sz w:val="24"/>
                <w:szCs w:val="24"/>
              </w:rPr>
              <w:t xml:space="preserve">  IIB</w:t>
            </w:r>
          </w:p>
        </w:tc>
        <w:tc>
          <w:tcPr>
            <w:tcW w:w="1260" w:type="dxa"/>
          </w:tcPr>
          <w:p w14:paraId="39E75A03" w14:textId="144337A3" w:rsidR="00D71DF0" w:rsidRPr="00A20836" w:rsidRDefault="00D71DF0" w:rsidP="00D71DF0">
            <w:pPr>
              <w:rPr>
                <w:sz w:val="24"/>
                <w:szCs w:val="24"/>
              </w:rPr>
            </w:pPr>
            <w:r w:rsidRPr="00A20836">
              <w:rPr>
                <w:sz w:val="24"/>
                <w:szCs w:val="24"/>
              </w:rPr>
              <w:t>8699</w:t>
            </w:r>
          </w:p>
        </w:tc>
        <w:tc>
          <w:tcPr>
            <w:tcW w:w="1620" w:type="dxa"/>
          </w:tcPr>
          <w:p w14:paraId="7B74F9E8" w14:textId="1FD7590D" w:rsidR="00D71DF0" w:rsidRPr="00A20836" w:rsidRDefault="00D71DF0" w:rsidP="00D71DF0">
            <w:pPr>
              <w:rPr>
                <w:sz w:val="24"/>
                <w:szCs w:val="24"/>
              </w:rPr>
            </w:pPr>
            <w:r w:rsidRPr="00A20836">
              <w:rPr>
                <w:sz w:val="24"/>
                <w:szCs w:val="24"/>
              </w:rPr>
              <w:t>2850</w:t>
            </w:r>
          </w:p>
        </w:tc>
        <w:tc>
          <w:tcPr>
            <w:tcW w:w="1710" w:type="dxa"/>
            <w:noWrap/>
            <w:vAlign w:val="bottom"/>
          </w:tcPr>
          <w:p w14:paraId="51A42ACC" w14:textId="3CA26F6F" w:rsidR="00D71DF0" w:rsidRPr="00A20836" w:rsidRDefault="00D71DF0" w:rsidP="00D71DF0">
            <w:pPr>
              <w:rPr>
                <w:sz w:val="24"/>
                <w:szCs w:val="24"/>
              </w:rPr>
            </w:pPr>
            <w:r w:rsidRPr="00A20836">
              <w:rPr>
                <w:rFonts w:ascii="Calibri" w:hAnsi="Calibri" w:cs="Calibri"/>
                <w:color w:val="000000"/>
                <w:sz w:val="24"/>
                <w:szCs w:val="24"/>
              </w:rPr>
              <w:t>0.6217</w:t>
            </w:r>
          </w:p>
        </w:tc>
        <w:tc>
          <w:tcPr>
            <w:tcW w:w="1890" w:type="dxa"/>
            <w:noWrap/>
            <w:vAlign w:val="bottom"/>
          </w:tcPr>
          <w:p w14:paraId="220AB525" w14:textId="3E99DA7A" w:rsidR="00D71DF0" w:rsidRPr="00A20836" w:rsidRDefault="00D71DF0" w:rsidP="00D71DF0">
            <w:pPr>
              <w:rPr>
                <w:sz w:val="24"/>
                <w:szCs w:val="24"/>
              </w:rPr>
            </w:pPr>
            <w:r w:rsidRPr="00A20836">
              <w:rPr>
                <w:rFonts w:ascii="Calibri" w:hAnsi="Calibri" w:cs="Calibri"/>
                <w:color w:val="000000"/>
                <w:sz w:val="24"/>
                <w:szCs w:val="24"/>
              </w:rPr>
              <w:t>0.6089, 0.6345</w:t>
            </w:r>
          </w:p>
        </w:tc>
      </w:tr>
      <w:tr w:rsidR="00D71DF0" w:rsidRPr="00A20836" w14:paraId="532065B2" w14:textId="77777777" w:rsidTr="00D71DF0">
        <w:trPr>
          <w:trHeight w:val="288"/>
        </w:trPr>
        <w:tc>
          <w:tcPr>
            <w:tcW w:w="2245" w:type="dxa"/>
            <w:noWrap/>
            <w:vAlign w:val="bottom"/>
          </w:tcPr>
          <w:p w14:paraId="7C62E038" w14:textId="1C2E13E2" w:rsidR="00D71DF0" w:rsidRPr="00A20836" w:rsidRDefault="00D71DF0" w:rsidP="00D71DF0">
            <w:pPr>
              <w:rPr>
                <w:sz w:val="24"/>
                <w:szCs w:val="24"/>
              </w:rPr>
            </w:pPr>
            <w:r w:rsidRPr="00A20836">
              <w:rPr>
                <w:rFonts w:ascii="Calibri" w:hAnsi="Calibri" w:cs="Calibri"/>
                <w:color w:val="000000"/>
                <w:sz w:val="24"/>
                <w:szCs w:val="24"/>
              </w:rPr>
              <w:t xml:space="preserve">  IIIA</w:t>
            </w:r>
          </w:p>
        </w:tc>
        <w:tc>
          <w:tcPr>
            <w:tcW w:w="1260" w:type="dxa"/>
          </w:tcPr>
          <w:p w14:paraId="7840ADEA" w14:textId="3FA3A90B" w:rsidR="00D71DF0" w:rsidRPr="00A20836" w:rsidRDefault="00D71DF0" w:rsidP="00D71DF0">
            <w:pPr>
              <w:rPr>
                <w:sz w:val="24"/>
                <w:szCs w:val="24"/>
              </w:rPr>
            </w:pPr>
            <w:r w:rsidRPr="00A20836">
              <w:rPr>
                <w:sz w:val="24"/>
                <w:szCs w:val="24"/>
              </w:rPr>
              <w:t>8347</w:t>
            </w:r>
          </w:p>
        </w:tc>
        <w:tc>
          <w:tcPr>
            <w:tcW w:w="1620" w:type="dxa"/>
          </w:tcPr>
          <w:p w14:paraId="645CE7A9" w14:textId="6664F2B1" w:rsidR="00D71DF0" w:rsidRPr="00A20836" w:rsidRDefault="00D71DF0" w:rsidP="00D71DF0">
            <w:pPr>
              <w:rPr>
                <w:sz w:val="24"/>
                <w:szCs w:val="24"/>
              </w:rPr>
            </w:pPr>
            <w:r w:rsidRPr="00A20836">
              <w:rPr>
                <w:sz w:val="24"/>
                <w:szCs w:val="24"/>
              </w:rPr>
              <w:t>1087</w:t>
            </w:r>
          </w:p>
        </w:tc>
        <w:tc>
          <w:tcPr>
            <w:tcW w:w="1710" w:type="dxa"/>
            <w:noWrap/>
            <w:vAlign w:val="bottom"/>
          </w:tcPr>
          <w:p w14:paraId="5B302FC2" w14:textId="2F5F5C67" w:rsidR="00D71DF0" w:rsidRPr="00A20836" w:rsidRDefault="00D71DF0" w:rsidP="00D71DF0">
            <w:pPr>
              <w:rPr>
                <w:sz w:val="24"/>
                <w:szCs w:val="24"/>
              </w:rPr>
            </w:pPr>
            <w:r w:rsidRPr="00A20836">
              <w:rPr>
                <w:rFonts w:ascii="Calibri" w:hAnsi="Calibri" w:cs="Calibri"/>
                <w:color w:val="000000"/>
                <w:sz w:val="24"/>
                <w:szCs w:val="24"/>
              </w:rPr>
              <w:t>0.6065</w:t>
            </w:r>
          </w:p>
        </w:tc>
        <w:tc>
          <w:tcPr>
            <w:tcW w:w="1890" w:type="dxa"/>
            <w:noWrap/>
            <w:vAlign w:val="bottom"/>
          </w:tcPr>
          <w:p w14:paraId="62A51EDC" w14:textId="7868AC56" w:rsidR="00D71DF0" w:rsidRPr="00A20836" w:rsidRDefault="00D71DF0" w:rsidP="00D71DF0">
            <w:pPr>
              <w:rPr>
                <w:sz w:val="24"/>
                <w:szCs w:val="24"/>
              </w:rPr>
            </w:pPr>
            <w:r w:rsidRPr="00A20836">
              <w:rPr>
                <w:rFonts w:ascii="Calibri" w:hAnsi="Calibri" w:cs="Calibri"/>
                <w:color w:val="000000"/>
                <w:sz w:val="24"/>
                <w:szCs w:val="24"/>
              </w:rPr>
              <w:t>0.5888, 0.6243</w:t>
            </w:r>
          </w:p>
        </w:tc>
      </w:tr>
      <w:tr w:rsidR="00D71DF0" w:rsidRPr="00A20836" w14:paraId="594D040A" w14:textId="77777777" w:rsidTr="00D71DF0">
        <w:trPr>
          <w:trHeight w:val="288"/>
        </w:trPr>
        <w:tc>
          <w:tcPr>
            <w:tcW w:w="2245" w:type="dxa"/>
            <w:noWrap/>
            <w:vAlign w:val="bottom"/>
          </w:tcPr>
          <w:p w14:paraId="14F9A798" w14:textId="37A4C1F8" w:rsidR="00D71DF0" w:rsidRPr="00A20836" w:rsidRDefault="00D71DF0" w:rsidP="00D71DF0">
            <w:pPr>
              <w:rPr>
                <w:sz w:val="24"/>
                <w:szCs w:val="24"/>
              </w:rPr>
            </w:pPr>
            <w:r w:rsidRPr="00A20836">
              <w:rPr>
                <w:rFonts w:ascii="Calibri" w:hAnsi="Calibri" w:cs="Calibri"/>
                <w:color w:val="000000"/>
                <w:sz w:val="24"/>
                <w:szCs w:val="24"/>
              </w:rPr>
              <w:t xml:space="preserve">  IIIB</w:t>
            </w:r>
          </w:p>
        </w:tc>
        <w:tc>
          <w:tcPr>
            <w:tcW w:w="1260" w:type="dxa"/>
          </w:tcPr>
          <w:p w14:paraId="489F3BB9" w14:textId="38B3B1AA" w:rsidR="00D71DF0" w:rsidRPr="00A20836" w:rsidRDefault="00D71DF0" w:rsidP="00D71DF0">
            <w:pPr>
              <w:rPr>
                <w:sz w:val="24"/>
                <w:szCs w:val="24"/>
              </w:rPr>
            </w:pPr>
            <w:r w:rsidRPr="00A20836">
              <w:rPr>
                <w:sz w:val="24"/>
                <w:szCs w:val="24"/>
              </w:rPr>
              <w:t>35632</w:t>
            </w:r>
          </w:p>
        </w:tc>
        <w:tc>
          <w:tcPr>
            <w:tcW w:w="1620" w:type="dxa"/>
          </w:tcPr>
          <w:p w14:paraId="1FC30951" w14:textId="0C8AB946" w:rsidR="00D71DF0" w:rsidRPr="00A20836" w:rsidRDefault="00D71DF0" w:rsidP="00D71DF0">
            <w:pPr>
              <w:rPr>
                <w:sz w:val="24"/>
                <w:szCs w:val="24"/>
              </w:rPr>
            </w:pPr>
            <w:r w:rsidRPr="00A20836">
              <w:rPr>
                <w:sz w:val="24"/>
                <w:szCs w:val="24"/>
              </w:rPr>
              <w:t>10031</w:t>
            </w:r>
          </w:p>
        </w:tc>
        <w:tc>
          <w:tcPr>
            <w:tcW w:w="1710" w:type="dxa"/>
            <w:noWrap/>
            <w:vAlign w:val="bottom"/>
          </w:tcPr>
          <w:p w14:paraId="18492B7D" w14:textId="62A86609" w:rsidR="00D71DF0" w:rsidRPr="00A20836" w:rsidRDefault="00D71DF0" w:rsidP="00D71DF0">
            <w:pPr>
              <w:rPr>
                <w:sz w:val="24"/>
                <w:szCs w:val="24"/>
              </w:rPr>
            </w:pPr>
            <w:r w:rsidRPr="00A20836">
              <w:rPr>
                <w:rFonts w:ascii="Calibri" w:hAnsi="Calibri" w:cs="Calibri"/>
                <w:color w:val="000000"/>
                <w:sz w:val="24"/>
                <w:szCs w:val="24"/>
              </w:rPr>
              <w:t>0.5783</w:t>
            </w:r>
          </w:p>
        </w:tc>
        <w:tc>
          <w:tcPr>
            <w:tcW w:w="1890" w:type="dxa"/>
            <w:noWrap/>
            <w:vAlign w:val="bottom"/>
          </w:tcPr>
          <w:p w14:paraId="4A1623B1" w14:textId="715F5EC7" w:rsidR="00D71DF0" w:rsidRPr="00A20836" w:rsidRDefault="00D71DF0" w:rsidP="00D71DF0">
            <w:pPr>
              <w:rPr>
                <w:sz w:val="24"/>
                <w:szCs w:val="24"/>
              </w:rPr>
            </w:pPr>
            <w:r w:rsidRPr="00A20836">
              <w:rPr>
                <w:rFonts w:ascii="Calibri" w:hAnsi="Calibri" w:cs="Calibri"/>
                <w:color w:val="000000"/>
                <w:sz w:val="24"/>
                <w:szCs w:val="24"/>
              </w:rPr>
              <w:t>0.5717, 0.585</w:t>
            </w:r>
          </w:p>
        </w:tc>
      </w:tr>
      <w:tr w:rsidR="00D71DF0" w:rsidRPr="00A20836" w14:paraId="157B1848" w14:textId="77777777" w:rsidTr="00D71DF0">
        <w:trPr>
          <w:trHeight w:val="288"/>
        </w:trPr>
        <w:tc>
          <w:tcPr>
            <w:tcW w:w="2245" w:type="dxa"/>
            <w:noWrap/>
            <w:vAlign w:val="bottom"/>
          </w:tcPr>
          <w:p w14:paraId="58A49E39" w14:textId="3B8C3827" w:rsidR="00D71DF0" w:rsidRPr="00A20836" w:rsidRDefault="00D71DF0" w:rsidP="00D71DF0">
            <w:pPr>
              <w:rPr>
                <w:sz w:val="24"/>
                <w:szCs w:val="24"/>
              </w:rPr>
            </w:pPr>
            <w:r w:rsidRPr="00A20836">
              <w:rPr>
                <w:rFonts w:ascii="Calibri" w:hAnsi="Calibri" w:cs="Calibri"/>
                <w:color w:val="000000"/>
                <w:sz w:val="24"/>
                <w:szCs w:val="24"/>
              </w:rPr>
              <w:t xml:space="preserve">  IIIC</w:t>
            </w:r>
          </w:p>
        </w:tc>
        <w:tc>
          <w:tcPr>
            <w:tcW w:w="1260" w:type="dxa"/>
          </w:tcPr>
          <w:p w14:paraId="3E56D257" w14:textId="2D3C277A" w:rsidR="00D71DF0" w:rsidRPr="00A20836" w:rsidRDefault="00D71DF0" w:rsidP="00D71DF0">
            <w:pPr>
              <w:rPr>
                <w:sz w:val="24"/>
                <w:szCs w:val="24"/>
              </w:rPr>
            </w:pPr>
            <w:r w:rsidRPr="00A20836">
              <w:rPr>
                <w:sz w:val="24"/>
                <w:szCs w:val="24"/>
              </w:rPr>
              <w:t>21712</w:t>
            </w:r>
          </w:p>
        </w:tc>
        <w:tc>
          <w:tcPr>
            <w:tcW w:w="1620" w:type="dxa"/>
          </w:tcPr>
          <w:p w14:paraId="23D02115" w14:textId="141C1CC9" w:rsidR="00D71DF0" w:rsidRPr="00A20836" w:rsidRDefault="00D71DF0" w:rsidP="00D71DF0">
            <w:pPr>
              <w:rPr>
                <w:sz w:val="24"/>
                <w:szCs w:val="24"/>
              </w:rPr>
            </w:pPr>
            <w:r w:rsidRPr="00A20836">
              <w:rPr>
                <w:sz w:val="24"/>
                <w:szCs w:val="24"/>
              </w:rPr>
              <w:t>9218</w:t>
            </w:r>
          </w:p>
        </w:tc>
        <w:tc>
          <w:tcPr>
            <w:tcW w:w="1710" w:type="dxa"/>
            <w:noWrap/>
            <w:vAlign w:val="bottom"/>
          </w:tcPr>
          <w:p w14:paraId="0291F56E" w14:textId="72C3EDA1" w:rsidR="00D71DF0" w:rsidRPr="00A20836" w:rsidRDefault="00D71DF0" w:rsidP="00D71DF0">
            <w:pPr>
              <w:rPr>
                <w:sz w:val="24"/>
                <w:szCs w:val="24"/>
              </w:rPr>
            </w:pPr>
            <w:r w:rsidRPr="00A20836">
              <w:rPr>
                <w:rFonts w:ascii="Calibri" w:hAnsi="Calibri" w:cs="Calibri"/>
                <w:color w:val="000000"/>
                <w:sz w:val="24"/>
                <w:szCs w:val="24"/>
              </w:rPr>
              <w:t>0.5487</w:t>
            </w:r>
          </w:p>
        </w:tc>
        <w:tc>
          <w:tcPr>
            <w:tcW w:w="1890" w:type="dxa"/>
            <w:noWrap/>
            <w:vAlign w:val="bottom"/>
          </w:tcPr>
          <w:p w14:paraId="3481256C" w14:textId="618024B5" w:rsidR="00D71DF0" w:rsidRPr="00A20836" w:rsidRDefault="00D71DF0" w:rsidP="00D71DF0">
            <w:pPr>
              <w:rPr>
                <w:sz w:val="24"/>
                <w:szCs w:val="24"/>
              </w:rPr>
            </w:pPr>
            <w:r w:rsidRPr="00A20836">
              <w:rPr>
                <w:rFonts w:ascii="Calibri" w:hAnsi="Calibri" w:cs="Calibri"/>
                <w:color w:val="000000"/>
                <w:sz w:val="24"/>
                <w:szCs w:val="24"/>
              </w:rPr>
              <w:t>0.541, 0.5565</w:t>
            </w:r>
          </w:p>
        </w:tc>
      </w:tr>
      <w:tr w:rsidR="00D71DF0" w:rsidRPr="00A20836" w14:paraId="499387FC" w14:textId="77777777" w:rsidTr="00D71DF0">
        <w:trPr>
          <w:trHeight w:val="288"/>
        </w:trPr>
        <w:tc>
          <w:tcPr>
            <w:tcW w:w="2245" w:type="dxa"/>
            <w:noWrap/>
            <w:vAlign w:val="bottom"/>
          </w:tcPr>
          <w:p w14:paraId="792955CE" w14:textId="4238A87D" w:rsidR="00D71DF0" w:rsidRPr="00A20836" w:rsidRDefault="00D71DF0" w:rsidP="00D71DF0">
            <w:pPr>
              <w:rPr>
                <w:sz w:val="24"/>
                <w:szCs w:val="24"/>
              </w:rPr>
            </w:pPr>
            <w:r w:rsidRPr="00A20836">
              <w:rPr>
                <w:rFonts w:ascii="Calibri" w:hAnsi="Calibri" w:cs="Calibri"/>
                <w:color w:val="000000"/>
                <w:sz w:val="24"/>
                <w:szCs w:val="24"/>
              </w:rPr>
              <w:t xml:space="preserve">  IV</w:t>
            </w:r>
          </w:p>
        </w:tc>
        <w:tc>
          <w:tcPr>
            <w:tcW w:w="1260" w:type="dxa"/>
          </w:tcPr>
          <w:p w14:paraId="41CDAE81" w14:textId="7D6CEFD2" w:rsidR="00D71DF0" w:rsidRPr="00A20836" w:rsidRDefault="00D71DF0" w:rsidP="00D71DF0">
            <w:pPr>
              <w:rPr>
                <w:sz w:val="24"/>
                <w:szCs w:val="24"/>
              </w:rPr>
            </w:pPr>
            <w:r w:rsidRPr="00A20836">
              <w:rPr>
                <w:sz w:val="24"/>
                <w:szCs w:val="24"/>
              </w:rPr>
              <w:t>50246</w:t>
            </w:r>
          </w:p>
        </w:tc>
        <w:tc>
          <w:tcPr>
            <w:tcW w:w="1620" w:type="dxa"/>
          </w:tcPr>
          <w:p w14:paraId="0AAC6FA5" w14:textId="08A8C3D8" w:rsidR="00D71DF0" w:rsidRPr="00A20836" w:rsidRDefault="00D71DF0" w:rsidP="00D71DF0">
            <w:pPr>
              <w:rPr>
                <w:sz w:val="24"/>
                <w:szCs w:val="24"/>
              </w:rPr>
            </w:pPr>
            <w:r w:rsidRPr="00A20836">
              <w:rPr>
                <w:sz w:val="24"/>
                <w:szCs w:val="24"/>
              </w:rPr>
              <w:t>39757</w:t>
            </w:r>
          </w:p>
        </w:tc>
        <w:tc>
          <w:tcPr>
            <w:tcW w:w="1710" w:type="dxa"/>
            <w:noWrap/>
            <w:vAlign w:val="bottom"/>
          </w:tcPr>
          <w:p w14:paraId="1443CC2F" w14:textId="0C0D3143" w:rsidR="00D71DF0" w:rsidRPr="00A20836" w:rsidRDefault="00D71DF0" w:rsidP="00D71DF0">
            <w:pPr>
              <w:rPr>
                <w:sz w:val="24"/>
                <w:szCs w:val="24"/>
              </w:rPr>
            </w:pPr>
            <w:r w:rsidRPr="00A20836">
              <w:rPr>
                <w:rFonts w:ascii="Calibri" w:hAnsi="Calibri" w:cs="Calibri"/>
                <w:color w:val="000000"/>
                <w:sz w:val="24"/>
                <w:szCs w:val="24"/>
              </w:rPr>
              <w:t>0.5705</w:t>
            </w:r>
          </w:p>
        </w:tc>
        <w:tc>
          <w:tcPr>
            <w:tcW w:w="1890" w:type="dxa"/>
            <w:noWrap/>
            <w:vAlign w:val="bottom"/>
          </w:tcPr>
          <w:p w14:paraId="07FCE63E" w14:textId="71279454" w:rsidR="00D71DF0" w:rsidRPr="00A20836" w:rsidRDefault="00D71DF0" w:rsidP="00D71DF0">
            <w:pPr>
              <w:rPr>
                <w:sz w:val="24"/>
                <w:szCs w:val="24"/>
              </w:rPr>
            </w:pPr>
            <w:r w:rsidRPr="00A20836">
              <w:rPr>
                <w:rFonts w:ascii="Calibri" w:hAnsi="Calibri" w:cs="Calibri"/>
                <w:color w:val="000000"/>
                <w:sz w:val="24"/>
                <w:szCs w:val="24"/>
              </w:rPr>
              <w:t>0.5644, 0.5766</w:t>
            </w:r>
          </w:p>
        </w:tc>
      </w:tr>
    </w:tbl>
    <w:p w14:paraId="315AA14D" w14:textId="4230B684" w:rsidR="00EA00E2" w:rsidRPr="00A20836" w:rsidRDefault="00EA00E2" w:rsidP="00AA742B">
      <w:pPr>
        <w:spacing w:after="0" w:line="360" w:lineRule="auto"/>
        <w:rPr>
          <w:sz w:val="24"/>
          <w:szCs w:val="24"/>
        </w:rPr>
      </w:pPr>
    </w:p>
    <w:p w14:paraId="6B748A4E" w14:textId="77777777" w:rsidR="003606D2" w:rsidRPr="00A20836" w:rsidRDefault="003606D2" w:rsidP="00AA742B">
      <w:pPr>
        <w:spacing w:after="0" w:line="360" w:lineRule="auto"/>
        <w:rPr>
          <w:b/>
          <w:bCs/>
          <w:sz w:val="24"/>
          <w:szCs w:val="24"/>
        </w:rPr>
      </w:pPr>
    </w:p>
    <w:p w14:paraId="776E79FC" w14:textId="77777777" w:rsidR="003606D2" w:rsidRPr="00A20836" w:rsidRDefault="003606D2" w:rsidP="00AA742B">
      <w:pPr>
        <w:spacing w:after="0" w:line="360" w:lineRule="auto"/>
        <w:rPr>
          <w:b/>
          <w:bCs/>
          <w:sz w:val="24"/>
          <w:szCs w:val="24"/>
        </w:rPr>
      </w:pPr>
    </w:p>
    <w:p w14:paraId="144D9804" w14:textId="77777777" w:rsidR="003606D2" w:rsidRPr="00A20836" w:rsidRDefault="003606D2" w:rsidP="00AA742B">
      <w:pPr>
        <w:spacing w:after="0" w:line="360" w:lineRule="auto"/>
        <w:rPr>
          <w:b/>
          <w:bCs/>
          <w:sz w:val="24"/>
          <w:szCs w:val="24"/>
        </w:rPr>
      </w:pPr>
    </w:p>
    <w:p w14:paraId="386FC019" w14:textId="1029F8E4" w:rsidR="00082B65" w:rsidRPr="00A20836" w:rsidRDefault="00845FA6" w:rsidP="00AA742B">
      <w:pPr>
        <w:spacing w:after="0" w:line="360" w:lineRule="auto"/>
        <w:rPr>
          <w:b/>
          <w:bCs/>
          <w:sz w:val="24"/>
          <w:szCs w:val="24"/>
        </w:rPr>
      </w:pPr>
      <w:r w:rsidRPr="00A20836">
        <w:rPr>
          <w:b/>
          <w:bCs/>
          <w:sz w:val="24"/>
          <w:szCs w:val="24"/>
        </w:rPr>
        <w:t xml:space="preserve">Supplemental Table </w:t>
      </w:r>
      <w:r w:rsidR="001969D4">
        <w:rPr>
          <w:b/>
          <w:bCs/>
          <w:sz w:val="24"/>
          <w:szCs w:val="24"/>
        </w:rPr>
        <w:t>7</w:t>
      </w:r>
      <w:r w:rsidRPr="00A20836">
        <w:rPr>
          <w:b/>
          <w:bCs/>
          <w:sz w:val="24"/>
          <w:szCs w:val="24"/>
        </w:rPr>
        <w:t>.</w:t>
      </w:r>
      <w:r w:rsidR="00BD36CF" w:rsidRPr="00A20836">
        <w:rPr>
          <w:b/>
          <w:bCs/>
          <w:sz w:val="24"/>
          <w:szCs w:val="24"/>
        </w:rPr>
        <w:t xml:space="preserve"> AUC </w:t>
      </w:r>
      <w:r w:rsidR="00812ACF" w:rsidRPr="00A20836">
        <w:rPr>
          <w:b/>
          <w:bCs/>
          <w:sz w:val="24"/>
          <w:szCs w:val="24"/>
        </w:rPr>
        <w:t>values</w:t>
      </w:r>
      <w:r w:rsidR="00BD36CF" w:rsidRPr="00A20836">
        <w:rPr>
          <w:b/>
          <w:bCs/>
          <w:sz w:val="24"/>
          <w:szCs w:val="24"/>
        </w:rPr>
        <w:t xml:space="preserve"> based on cross validated cure probabilities</w:t>
      </w:r>
      <w:r w:rsidR="000C360E" w:rsidRPr="00A20836">
        <w:rPr>
          <w:b/>
          <w:bCs/>
          <w:sz w:val="24"/>
          <w:szCs w:val="24"/>
        </w:rPr>
        <w:t>,</w:t>
      </w:r>
      <w:r w:rsidR="00BD36CF" w:rsidRPr="00A20836">
        <w:rPr>
          <w:b/>
          <w:bCs/>
          <w:sz w:val="24"/>
          <w:szCs w:val="24"/>
        </w:rPr>
        <w:t xml:space="preserve"> by sex</w:t>
      </w:r>
    </w:p>
    <w:tbl>
      <w:tblPr>
        <w:tblStyle w:val="TableGrid"/>
        <w:tblW w:w="0" w:type="auto"/>
        <w:tblLook w:val="04A0" w:firstRow="1" w:lastRow="0" w:firstColumn="1" w:lastColumn="0" w:noHBand="0" w:noVBand="1"/>
      </w:tblPr>
      <w:tblGrid>
        <w:gridCol w:w="1192"/>
        <w:gridCol w:w="1095"/>
        <w:gridCol w:w="1218"/>
        <w:gridCol w:w="990"/>
        <w:gridCol w:w="1704"/>
        <w:gridCol w:w="1218"/>
        <w:gridCol w:w="1933"/>
      </w:tblGrid>
      <w:tr w:rsidR="00845FA6" w:rsidRPr="00A20836" w14:paraId="39D944D7" w14:textId="77777777" w:rsidTr="003606D2">
        <w:trPr>
          <w:trHeight w:val="288"/>
        </w:trPr>
        <w:tc>
          <w:tcPr>
            <w:tcW w:w="1192" w:type="dxa"/>
            <w:noWrap/>
            <w:hideMark/>
          </w:tcPr>
          <w:p w14:paraId="3919F0DD" w14:textId="77777777" w:rsidR="00845FA6" w:rsidRPr="00A20836" w:rsidRDefault="00845FA6" w:rsidP="00845FA6">
            <w:pPr>
              <w:rPr>
                <w:sz w:val="24"/>
                <w:szCs w:val="24"/>
              </w:rPr>
            </w:pPr>
            <w:r w:rsidRPr="00A20836">
              <w:rPr>
                <w:sz w:val="24"/>
                <w:szCs w:val="24"/>
              </w:rPr>
              <w:t>Sex</w:t>
            </w:r>
          </w:p>
        </w:tc>
        <w:tc>
          <w:tcPr>
            <w:tcW w:w="1095" w:type="dxa"/>
          </w:tcPr>
          <w:p w14:paraId="18C012BC" w14:textId="658FDB19" w:rsidR="00845FA6" w:rsidRPr="00A20836" w:rsidRDefault="00845FA6" w:rsidP="003606D2">
            <w:pPr>
              <w:rPr>
                <w:sz w:val="24"/>
                <w:szCs w:val="24"/>
              </w:rPr>
            </w:pPr>
            <w:r w:rsidRPr="00A20836">
              <w:rPr>
                <w:b/>
                <w:bCs/>
                <w:sz w:val="24"/>
                <w:szCs w:val="24"/>
              </w:rPr>
              <w:t>Patients, N</w:t>
            </w:r>
          </w:p>
        </w:tc>
        <w:tc>
          <w:tcPr>
            <w:tcW w:w="1218" w:type="dxa"/>
          </w:tcPr>
          <w:p w14:paraId="4B03E59A" w14:textId="3EE4F4D8" w:rsidR="00845FA6" w:rsidRPr="00A20836" w:rsidRDefault="00845FA6" w:rsidP="003606D2">
            <w:pPr>
              <w:rPr>
                <w:b/>
                <w:bCs/>
                <w:sz w:val="24"/>
                <w:szCs w:val="24"/>
              </w:rPr>
            </w:pPr>
            <w:r w:rsidRPr="00A20836">
              <w:rPr>
                <w:b/>
                <w:bCs/>
                <w:sz w:val="24"/>
                <w:szCs w:val="24"/>
              </w:rPr>
              <w:t>Cancer deaths, N</w:t>
            </w:r>
          </w:p>
        </w:tc>
        <w:tc>
          <w:tcPr>
            <w:tcW w:w="2694" w:type="dxa"/>
            <w:gridSpan w:val="2"/>
            <w:noWrap/>
            <w:hideMark/>
          </w:tcPr>
          <w:p w14:paraId="555C50C0" w14:textId="21A2F999" w:rsidR="00845FA6" w:rsidRPr="00A20836" w:rsidRDefault="00845FA6" w:rsidP="00845FA6">
            <w:pPr>
              <w:jc w:val="center"/>
              <w:rPr>
                <w:b/>
                <w:bCs/>
                <w:sz w:val="24"/>
                <w:szCs w:val="24"/>
              </w:rPr>
            </w:pPr>
            <w:r w:rsidRPr="00A20836">
              <w:rPr>
                <w:b/>
                <w:bCs/>
                <w:sz w:val="24"/>
                <w:szCs w:val="24"/>
              </w:rPr>
              <w:t>SEER historic stage models</w:t>
            </w:r>
          </w:p>
        </w:tc>
        <w:tc>
          <w:tcPr>
            <w:tcW w:w="3151" w:type="dxa"/>
            <w:gridSpan w:val="2"/>
            <w:noWrap/>
            <w:hideMark/>
          </w:tcPr>
          <w:p w14:paraId="03DFC01A" w14:textId="428E90AC" w:rsidR="00845FA6" w:rsidRPr="00A20836" w:rsidRDefault="00845FA6" w:rsidP="00845FA6">
            <w:pPr>
              <w:jc w:val="center"/>
              <w:rPr>
                <w:b/>
                <w:bCs/>
                <w:sz w:val="24"/>
                <w:szCs w:val="24"/>
              </w:rPr>
            </w:pPr>
            <w:r w:rsidRPr="00A20836">
              <w:rPr>
                <w:b/>
                <w:bCs/>
                <w:sz w:val="24"/>
                <w:szCs w:val="24"/>
              </w:rPr>
              <w:t>AJCC6 stage models</w:t>
            </w:r>
          </w:p>
        </w:tc>
      </w:tr>
      <w:tr w:rsidR="00845FA6" w:rsidRPr="00A20836" w14:paraId="532F4DE6" w14:textId="77777777" w:rsidTr="003606D2">
        <w:trPr>
          <w:trHeight w:val="288"/>
        </w:trPr>
        <w:tc>
          <w:tcPr>
            <w:tcW w:w="1192" w:type="dxa"/>
            <w:noWrap/>
            <w:hideMark/>
          </w:tcPr>
          <w:p w14:paraId="5F32CA10" w14:textId="77777777" w:rsidR="00ED617E" w:rsidRPr="00A20836" w:rsidRDefault="00ED617E" w:rsidP="00845FA6">
            <w:pPr>
              <w:rPr>
                <w:sz w:val="24"/>
                <w:szCs w:val="24"/>
              </w:rPr>
            </w:pPr>
          </w:p>
        </w:tc>
        <w:tc>
          <w:tcPr>
            <w:tcW w:w="1095" w:type="dxa"/>
          </w:tcPr>
          <w:p w14:paraId="33722B66" w14:textId="77777777" w:rsidR="00ED617E" w:rsidRPr="00A20836" w:rsidRDefault="00ED617E" w:rsidP="003606D2">
            <w:pPr>
              <w:rPr>
                <w:sz w:val="24"/>
                <w:szCs w:val="24"/>
              </w:rPr>
            </w:pPr>
          </w:p>
        </w:tc>
        <w:tc>
          <w:tcPr>
            <w:tcW w:w="1218" w:type="dxa"/>
          </w:tcPr>
          <w:p w14:paraId="6C2A0656" w14:textId="1B9B64AE" w:rsidR="00ED617E" w:rsidRPr="00A20836" w:rsidRDefault="00ED617E" w:rsidP="003606D2">
            <w:pPr>
              <w:rPr>
                <w:b/>
                <w:bCs/>
                <w:sz w:val="24"/>
                <w:szCs w:val="24"/>
              </w:rPr>
            </w:pPr>
          </w:p>
        </w:tc>
        <w:tc>
          <w:tcPr>
            <w:tcW w:w="990" w:type="dxa"/>
            <w:noWrap/>
            <w:hideMark/>
          </w:tcPr>
          <w:p w14:paraId="3A7EBF79" w14:textId="6F8C15B7" w:rsidR="00ED617E" w:rsidRPr="00A20836" w:rsidRDefault="00ED617E" w:rsidP="00845FA6">
            <w:pPr>
              <w:rPr>
                <w:b/>
                <w:bCs/>
                <w:sz w:val="24"/>
                <w:szCs w:val="24"/>
              </w:rPr>
            </w:pPr>
            <w:r w:rsidRPr="00A20836">
              <w:rPr>
                <w:b/>
                <w:bCs/>
                <w:sz w:val="24"/>
                <w:szCs w:val="24"/>
              </w:rPr>
              <w:t>AUC</w:t>
            </w:r>
          </w:p>
        </w:tc>
        <w:tc>
          <w:tcPr>
            <w:tcW w:w="1704" w:type="dxa"/>
            <w:noWrap/>
            <w:hideMark/>
          </w:tcPr>
          <w:p w14:paraId="2B8461DF" w14:textId="4A017CFA" w:rsidR="00ED617E" w:rsidRPr="00A20836" w:rsidRDefault="00ED617E" w:rsidP="00845FA6">
            <w:pPr>
              <w:rPr>
                <w:b/>
                <w:bCs/>
                <w:sz w:val="24"/>
                <w:szCs w:val="24"/>
              </w:rPr>
            </w:pPr>
            <w:r w:rsidRPr="00A20836">
              <w:rPr>
                <w:b/>
                <w:bCs/>
                <w:sz w:val="24"/>
                <w:szCs w:val="24"/>
              </w:rPr>
              <w:t>95%CI</w:t>
            </w:r>
          </w:p>
        </w:tc>
        <w:tc>
          <w:tcPr>
            <w:tcW w:w="1218" w:type="dxa"/>
            <w:noWrap/>
            <w:hideMark/>
          </w:tcPr>
          <w:p w14:paraId="10AB647B" w14:textId="77777777" w:rsidR="00ED617E" w:rsidRPr="00A20836" w:rsidRDefault="00ED617E" w:rsidP="00845FA6">
            <w:pPr>
              <w:rPr>
                <w:b/>
                <w:bCs/>
                <w:sz w:val="24"/>
                <w:szCs w:val="24"/>
              </w:rPr>
            </w:pPr>
            <w:r w:rsidRPr="00A20836">
              <w:rPr>
                <w:b/>
                <w:bCs/>
                <w:sz w:val="24"/>
                <w:szCs w:val="24"/>
              </w:rPr>
              <w:t>AUC</w:t>
            </w:r>
          </w:p>
        </w:tc>
        <w:tc>
          <w:tcPr>
            <w:tcW w:w="1933" w:type="dxa"/>
            <w:noWrap/>
            <w:hideMark/>
          </w:tcPr>
          <w:p w14:paraId="1A3A8C91" w14:textId="36245D69" w:rsidR="00ED617E" w:rsidRPr="00A20836" w:rsidRDefault="00ED617E" w:rsidP="00845FA6">
            <w:pPr>
              <w:rPr>
                <w:b/>
                <w:bCs/>
                <w:sz w:val="24"/>
                <w:szCs w:val="24"/>
              </w:rPr>
            </w:pPr>
            <w:r w:rsidRPr="00A20836">
              <w:rPr>
                <w:b/>
                <w:bCs/>
                <w:sz w:val="24"/>
                <w:szCs w:val="24"/>
              </w:rPr>
              <w:t>95%CI</w:t>
            </w:r>
          </w:p>
        </w:tc>
      </w:tr>
      <w:tr w:rsidR="00845FA6" w:rsidRPr="00A20836" w14:paraId="5C045DA5" w14:textId="77777777" w:rsidTr="003606D2">
        <w:trPr>
          <w:trHeight w:val="288"/>
        </w:trPr>
        <w:tc>
          <w:tcPr>
            <w:tcW w:w="1192" w:type="dxa"/>
            <w:noWrap/>
            <w:hideMark/>
          </w:tcPr>
          <w:p w14:paraId="58CC455F" w14:textId="77777777" w:rsidR="00ED617E" w:rsidRPr="00A20836" w:rsidRDefault="00ED617E" w:rsidP="00845FA6">
            <w:pPr>
              <w:rPr>
                <w:sz w:val="24"/>
                <w:szCs w:val="24"/>
              </w:rPr>
            </w:pPr>
            <w:r w:rsidRPr="00A20836">
              <w:rPr>
                <w:sz w:val="24"/>
                <w:szCs w:val="24"/>
              </w:rPr>
              <w:t>Male</w:t>
            </w:r>
          </w:p>
        </w:tc>
        <w:tc>
          <w:tcPr>
            <w:tcW w:w="1095" w:type="dxa"/>
            <w:vAlign w:val="bottom"/>
          </w:tcPr>
          <w:p w14:paraId="60C5AEAD" w14:textId="72CAF228" w:rsidR="00ED617E" w:rsidRPr="00A20836" w:rsidRDefault="00ED617E" w:rsidP="003606D2">
            <w:pPr>
              <w:rPr>
                <w:sz w:val="24"/>
                <w:szCs w:val="24"/>
              </w:rPr>
            </w:pPr>
            <w:r w:rsidRPr="00A20836">
              <w:rPr>
                <w:rFonts w:ascii="Calibri" w:hAnsi="Calibri" w:cs="Calibri"/>
                <w:color w:val="000000"/>
                <w:sz w:val="24"/>
                <w:szCs w:val="24"/>
              </w:rPr>
              <w:t>127669</w:t>
            </w:r>
          </w:p>
        </w:tc>
        <w:tc>
          <w:tcPr>
            <w:tcW w:w="1218" w:type="dxa"/>
            <w:vAlign w:val="bottom"/>
          </w:tcPr>
          <w:p w14:paraId="3892D4F0" w14:textId="6EB8D82C" w:rsidR="00ED617E" w:rsidRPr="00A20836" w:rsidRDefault="00ED617E" w:rsidP="003606D2">
            <w:pPr>
              <w:rPr>
                <w:sz w:val="24"/>
                <w:szCs w:val="24"/>
              </w:rPr>
            </w:pPr>
            <w:r w:rsidRPr="00A20836">
              <w:rPr>
                <w:rFonts w:ascii="Calibri" w:hAnsi="Calibri" w:cs="Calibri"/>
                <w:color w:val="000000"/>
                <w:sz w:val="24"/>
                <w:szCs w:val="24"/>
              </w:rPr>
              <w:t>42331</w:t>
            </w:r>
          </w:p>
        </w:tc>
        <w:tc>
          <w:tcPr>
            <w:tcW w:w="990" w:type="dxa"/>
            <w:noWrap/>
            <w:hideMark/>
          </w:tcPr>
          <w:p w14:paraId="2F8E3F08" w14:textId="234210FF" w:rsidR="00ED617E" w:rsidRPr="00A20836" w:rsidRDefault="00ED617E" w:rsidP="00845FA6">
            <w:pPr>
              <w:rPr>
                <w:sz w:val="24"/>
                <w:szCs w:val="24"/>
              </w:rPr>
            </w:pPr>
            <w:r w:rsidRPr="00A20836">
              <w:rPr>
                <w:sz w:val="24"/>
                <w:szCs w:val="24"/>
              </w:rPr>
              <w:t>0.8173</w:t>
            </w:r>
          </w:p>
        </w:tc>
        <w:tc>
          <w:tcPr>
            <w:tcW w:w="1704" w:type="dxa"/>
            <w:noWrap/>
            <w:hideMark/>
          </w:tcPr>
          <w:p w14:paraId="7F14D07F" w14:textId="4E9C33B4" w:rsidR="00ED617E" w:rsidRPr="00A20836" w:rsidRDefault="00ED617E" w:rsidP="00845FA6">
            <w:pPr>
              <w:rPr>
                <w:sz w:val="24"/>
                <w:szCs w:val="24"/>
              </w:rPr>
            </w:pPr>
            <w:r w:rsidRPr="00A20836">
              <w:rPr>
                <w:sz w:val="24"/>
                <w:szCs w:val="24"/>
              </w:rPr>
              <w:t>0.8148, 0.8198</w:t>
            </w:r>
          </w:p>
        </w:tc>
        <w:tc>
          <w:tcPr>
            <w:tcW w:w="1218" w:type="dxa"/>
            <w:noWrap/>
            <w:hideMark/>
          </w:tcPr>
          <w:p w14:paraId="5C8F99FC" w14:textId="77777777" w:rsidR="00ED617E" w:rsidRPr="00A20836" w:rsidRDefault="00ED617E" w:rsidP="00845FA6">
            <w:pPr>
              <w:rPr>
                <w:sz w:val="24"/>
                <w:szCs w:val="24"/>
              </w:rPr>
            </w:pPr>
            <w:r w:rsidRPr="00A20836">
              <w:rPr>
                <w:sz w:val="24"/>
                <w:szCs w:val="24"/>
              </w:rPr>
              <w:t>0.8371</w:t>
            </w:r>
          </w:p>
        </w:tc>
        <w:tc>
          <w:tcPr>
            <w:tcW w:w="1933" w:type="dxa"/>
            <w:noWrap/>
            <w:hideMark/>
          </w:tcPr>
          <w:p w14:paraId="0C135083" w14:textId="7A24583A" w:rsidR="00ED617E" w:rsidRPr="00A20836" w:rsidRDefault="00ED617E" w:rsidP="00845FA6">
            <w:pPr>
              <w:rPr>
                <w:sz w:val="24"/>
                <w:szCs w:val="24"/>
              </w:rPr>
            </w:pPr>
            <w:r w:rsidRPr="00A20836">
              <w:rPr>
                <w:sz w:val="24"/>
                <w:szCs w:val="24"/>
              </w:rPr>
              <w:t>0.8347, 0.8394</w:t>
            </w:r>
          </w:p>
        </w:tc>
      </w:tr>
      <w:tr w:rsidR="00845FA6" w:rsidRPr="00A20836" w14:paraId="1D73D182" w14:textId="77777777" w:rsidTr="003606D2">
        <w:trPr>
          <w:trHeight w:val="288"/>
        </w:trPr>
        <w:tc>
          <w:tcPr>
            <w:tcW w:w="1192" w:type="dxa"/>
            <w:noWrap/>
            <w:hideMark/>
          </w:tcPr>
          <w:p w14:paraId="2E897BA7" w14:textId="77777777" w:rsidR="00ED617E" w:rsidRPr="00A20836" w:rsidRDefault="00ED617E" w:rsidP="00845FA6">
            <w:pPr>
              <w:rPr>
                <w:sz w:val="24"/>
                <w:szCs w:val="24"/>
              </w:rPr>
            </w:pPr>
            <w:r w:rsidRPr="00A20836">
              <w:rPr>
                <w:sz w:val="24"/>
                <w:szCs w:val="24"/>
              </w:rPr>
              <w:t>Female</w:t>
            </w:r>
          </w:p>
        </w:tc>
        <w:tc>
          <w:tcPr>
            <w:tcW w:w="1095" w:type="dxa"/>
            <w:vAlign w:val="bottom"/>
          </w:tcPr>
          <w:p w14:paraId="7D5483AB" w14:textId="444A02B3" w:rsidR="00ED617E" w:rsidRPr="00A20836" w:rsidRDefault="00ED617E" w:rsidP="003606D2">
            <w:pPr>
              <w:rPr>
                <w:sz w:val="24"/>
                <w:szCs w:val="24"/>
              </w:rPr>
            </w:pPr>
            <w:r w:rsidRPr="00A20836">
              <w:rPr>
                <w:rFonts w:ascii="Calibri" w:hAnsi="Calibri" w:cs="Calibri"/>
                <w:color w:val="000000"/>
                <w:sz w:val="24"/>
                <w:szCs w:val="24"/>
              </w:rPr>
              <w:t>102796</w:t>
            </w:r>
          </w:p>
        </w:tc>
        <w:tc>
          <w:tcPr>
            <w:tcW w:w="1218" w:type="dxa"/>
            <w:vAlign w:val="bottom"/>
          </w:tcPr>
          <w:p w14:paraId="378B2B80" w14:textId="66566A76" w:rsidR="00ED617E" w:rsidRPr="00A20836" w:rsidRDefault="00ED617E" w:rsidP="003606D2">
            <w:pPr>
              <w:rPr>
                <w:sz w:val="24"/>
                <w:szCs w:val="24"/>
              </w:rPr>
            </w:pPr>
            <w:r w:rsidRPr="00A20836">
              <w:rPr>
                <w:rFonts w:ascii="Calibri" w:hAnsi="Calibri" w:cs="Calibri"/>
                <w:color w:val="000000"/>
                <w:sz w:val="24"/>
                <w:szCs w:val="24"/>
              </w:rPr>
              <w:t>31859</w:t>
            </w:r>
          </w:p>
        </w:tc>
        <w:tc>
          <w:tcPr>
            <w:tcW w:w="990" w:type="dxa"/>
            <w:noWrap/>
            <w:hideMark/>
          </w:tcPr>
          <w:p w14:paraId="6B59810B" w14:textId="73FFCDE8" w:rsidR="00ED617E" w:rsidRPr="00A20836" w:rsidRDefault="00ED617E" w:rsidP="00845FA6">
            <w:pPr>
              <w:rPr>
                <w:sz w:val="24"/>
                <w:szCs w:val="24"/>
              </w:rPr>
            </w:pPr>
            <w:r w:rsidRPr="00A20836">
              <w:rPr>
                <w:sz w:val="24"/>
                <w:szCs w:val="24"/>
              </w:rPr>
              <w:t>0.8268</w:t>
            </w:r>
          </w:p>
        </w:tc>
        <w:tc>
          <w:tcPr>
            <w:tcW w:w="1704" w:type="dxa"/>
            <w:noWrap/>
            <w:hideMark/>
          </w:tcPr>
          <w:p w14:paraId="63B878DB" w14:textId="1404B0AD" w:rsidR="00ED617E" w:rsidRPr="00A20836" w:rsidRDefault="00ED617E" w:rsidP="00845FA6">
            <w:pPr>
              <w:rPr>
                <w:sz w:val="24"/>
                <w:szCs w:val="24"/>
              </w:rPr>
            </w:pPr>
            <w:r w:rsidRPr="00A20836">
              <w:rPr>
                <w:sz w:val="24"/>
                <w:szCs w:val="24"/>
              </w:rPr>
              <w:t>0.8241, 0.8296</w:t>
            </w:r>
          </w:p>
        </w:tc>
        <w:tc>
          <w:tcPr>
            <w:tcW w:w="1218" w:type="dxa"/>
            <w:noWrap/>
            <w:hideMark/>
          </w:tcPr>
          <w:p w14:paraId="37015F1F" w14:textId="77777777" w:rsidR="00ED617E" w:rsidRPr="00A20836" w:rsidRDefault="00ED617E" w:rsidP="00845FA6">
            <w:pPr>
              <w:rPr>
                <w:sz w:val="24"/>
                <w:szCs w:val="24"/>
              </w:rPr>
            </w:pPr>
            <w:r w:rsidRPr="00A20836">
              <w:rPr>
                <w:sz w:val="24"/>
                <w:szCs w:val="24"/>
              </w:rPr>
              <w:t>0.8468</w:t>
            </w:r>
          </w:p>
        </w:tc>
        <w:tc>
          <w:tcPr>
            <w:tcW w:w="1933" w:type="dxa"/>
            <w:noWrap/>
            <w:hideMark/>
          </w:tcPr>
          <w:p w14:paraId="4AAB01E0" w14:textId="0E4E05BB" w:rsidR="00ED617E" w:rsidRPr="00A20836" w:rsidRDefault="00ED617E" w:rsidP="00845FA6">
            <w:pPr>
              <w:rPr>
                <w:sz w:val="24"/>
                <w:szCs w:val="24"/>
              </w:rPr>
            </w:pPr>
            <w:r w:rsidRPr="00A20836">
              <w:rPr>
                <w:sz w:val="24"/>
                <w:szCs w:val="24"/>
              </w:rPr>
              <w:t>0.8442, 0.8494</w:t>
            </w:r>
          </w:p>
        </w:tc>
      </w:tr>
    </w:tbl>
    <w:p w14:paraId="1284EDD7" w14:textId="77777777" w:rsidR="00BD36CF" w:rsidRPr="00A20836" w:rsidRDefault="00BD36CF" w:rsidP="00AA742B">
      <w:pPr>
        <w:spacing w:after="0" w:line="360" w:lineRule="auto"/>
        <w:rPr>
          <w:sz w:val="24"/>
          <w:szCs w:val="24"/>
        </w:rPr>
      </w:pPr>
    </w:p>
    <w:p w14:paraId="4A8CB59C" w14:textId="77777777" w:rsidR="00313392" w:rsidRPr="00A20836" w:rsidRDefault="00313392" w:rsidP="00AA742B">
      <w:pPr>
        <w:spacing w:after="0" w:line="360" w:lineRule="auto"/>
        <w:rPr>
          <w:sz w:val="24"/>
          <w:szCs w:val="24"/>
        </w:rPr>
      </w:pPr>
      <w:r w:rsidRPr="00A20836">
        <w:rPr>
          <w:sz w:val="24"/>
          <w:szCs w:val="24"/>
        </w:rPr>
        <w:br w:type="page"/>
      </w:r>
    </w:p>
    <w:p w14:paraId="39AACCB6" w14:textId="353DF781" w:rsidR="00D215CA" w:rsidRPr="00A20836" w:rsidRDefault="00845FA6" w:rsidP="003606D2">
      <w:pPr>
        <w:spacing w:after="0" w:line="240" w:lineRule="auto"/>
        <w:rPr>
          <w:b/>
          <w:bCs/>
          <w:sz w:val="24"/>
          <w:szCs w:val="24"/>
        </w:rPr>
      </w:pPr>
      <w:r w:rsidRPr="00A20836">
        <w:rPr>
          <w:b/>
          <w:bCs/>
          <w:sz w:val="24"/>
          <w:szCs w:val="24"/>
        </w:rPr>
        <w:lastRenderedPageBreak/>
        <w:t xml:space="preserve">Supplemental Table </w:t>
      </w:r>
      <w:r w:rsidR="001969D4">
        <w:rPr>
          <w:b/>
          <w:bCs/>
          <w:sz w:val="24"/>
          <w:szCs w:val="24"/>
        </w:rPr>
        <w:t>8</w:t>
      </w:r>
      <w:r w:rsidRPr="00A20836">
        <w:rPr>
          <w:b/>
          <w:bCs/>
          <w:sz w:val="24"/>
          <w:szCs w:val="24"/>
        </w:rPr>
        <w:t>.</w:t>
      </w:r>
      <w:r w:rsidR="00BD36CF" w:rsidRPr="00A20836">
        <w:rPr>
          <w:b/>
          <w:bCs/>
          <w:sz w:val="24"/>
          <w:szCs w:val="24"/>
        </w:rPr>
        <w:t xml:space="preserve"> AUC </w:t>
      </w:r>
      <w:r w:rsidR="00812ACF" w:rsidRPr="00A20836">
        <w:rPr>
          <w:b/>
          <w:bCs/>
          <w:sz w:val="24"/>
          <w:szCs w:val="24"/>
        </w:rPr>
        <w:t>values</w:t>
      </w:r>
      <w:r w:rsidR="00BD36CF" w:rsidRPr="00A20836">
        <w:rPr>
          <w:b/>
          <w:bCs/>
          <w:sz w:val="24"/>
          <w:szCs w:val="24"/>
        </w:rPr>
        <w:t xml:space="preserve"> based on cross validated cure probabilities</w:t>
      </w:r>
      <w:r w:rsidR="000C360E" w:rsidRPr="00A20836">
        <w:rPr>
          <w:b/>
          <w:bCs/>
          <w:sz w:val="24"/>
          <w:szCs w:val="24"/>
        </w:rPr>
        <w:t>,</w:t>
      </w:r>
      <w:r w:rsidR="00BD36CF" w:rsidRPr="00A20836">
        <w:rPr>
          <w:b/>
          <w:bCs/>
          <w:sz w:val="24"/>
          <w:szCs w:val="24"/>
        </w:rPr>
        <w:t xml:space="preserve"> by</w:t>
      </w:r>
      <w:r w:rsidR="000C360E" w:rsidRPr="00A20836">
        <w:rPr>
          <w:b/>
          <w:bCs/>
          <w:sz w:val="24"/>
          <w:szCs w:val="24"/>
        </w:rPr>
        <w:t xml:space="preserve"> cancer</w:t>
      </w:r>
      <w:r w:rsidR="00BD36CF" w:rsidRPr="00A20836">
        <w:rPr>
          <w:b/>
          <w:bCs/>
          <w:sz w:val="24"/>
          <w:szCs w:val="24"/>
        </w:rPr>
        <w:t xml:space="preserve"> subsite</w:t>
      </w:r>
    </w:p>
    <w:p w14:paraId="1024343E" w14:textId="77777777" w:rsidR="003606D2" w:rsidRPr="00A20836" w:rsidRDefault="003606D2" w:rsidP="003606D2">
      <w:pPr>
        <w:spacing w:after="0" w:line="240" w:lineRule="auto"/>
        <w:rPr>
          <w:sz w:val="24"/>
          <w:szCs w:val="24"/>
        </w:rPr>
      </w:pPr>
    </w:p>
    <w:tbl>
      <w:tblPr>
        <w:tblStyle w:val="TableGrid"/>
        <w:tblW w:w="9445" w:type="dxa"/>
        <w:tblLook w:val="04A0" w:firstRow="1" w:lastRow="0" w:firstColumn="1" w:lastColumn="0" w:noHBand="0" w:noVBand="1"/>
      </w:tblPr>
      <w:tblGrid>
        <w:gridCol w:w="1071"/>
        <w:gridCol w:w="1095"/>
        <w:gridCol w:w="1339"/>
        <w:gridCol w:w="1080"/>
        <w:gridCol w:w="1710"/>
        <w:gridCol w:w="1170"/>
        <w:gridCol w:w="1980"/>
      </w:tblGrid>
      <w:tr w:rsidR="00845FA6" w:rsidRPr="00A20836" w14:paraId="0D043131" w14:textId="77777777" w:rsidTr="003606D2">
        <w:trPr>
          <w:trHeight w:val="288"/>
        </w:trPr>
        <w:tc>
          <w:tcPr>
            <w:tcW w:w="1071" w:type="dxa"/>
            <w:noWrap/>
            <w:hideMark/>
          </w:tcPr>
          <w:p w14:paraId="51E82225" w14:textId="77777777" w:rsidR="00845FA6" w:rsidRPr="00A20836" w:rsidRDefault="00845FA6" w:rsidP="003606D2">
            <w:pPr>
              <w:rPr>
                <w:b/>
                <w:bCs/>
                <w:sz w:val="24"/>
                <w:szCs w:val="24"/>
              </w:rPr>
            </w:pPr>
            <w:r w:rsidRPr="00A20836">
              <w:rPr>
                <w:b/>
                <w:bCs/>
                <w:sz w:val="24"/>
                <w:szCs w:val="24"/>
              </w:rPr>
              <w:t>Subsite</w:t>
            </w:r>
          </w:p>
        </w:tc>
        <w:tc>
          <w:tcPr>
            <w:tcW w:w="1095" w:type="dxa"/>
          </w:tcPr>
          <w:p w14:paraId="0EBE8C7F" w14:textId="75ACA3A9" w:rsidR="00845FA6" w:rsidRPr="00A20836" w:rsidRDefault="00845FA6" w:rsidP="003606D2">
            <w:pPr>
              <w:rPr>
                <w:b/>
                <w:bCs/>
                <w:sz w:val="24"/>
                <w:szCs w:val="24"/>
              </w:rPr>
            </w:pPr>
            <w:r w:rsidRPr="00A20836">
              <w:rPr>
                <w:b/>
                <w:bCs/>
                <w:sz w:val="24"/>
                <w:szCs w:val="24"/>
              </w:rPr>
              <w:t>Patients, N</w:t>
            </w:r>
          </w:p>
        </w:tc>
        <w:tc>
          <w:tcPr>
            <w:tcW w:w="1339" w:type="dxa"/>
          </w:tcPr>
          <w:p w14:paraId="10CF47F8" w14:textId="1A5C8E56" w:rsidR="00845FA6" w:rsidRPr="00A20836" w:rsidRDefault="00845FA6" w:rsidP="003606D2">
            <w:pPr>
              <w:rPr>
                <w:b/>
                <w:bCs/>
                <w:sz w:val="24"/>
                <w:szCs w:val="24"/>
              </w:rPr>
            </w:pPr>
            <w:r w:rsidRPr="00A20836">
              <w:rPr>
                <w:b/>
                <w:bCs/>
                <w:sz w:val="24"/>
                <w:szCs w:val="24"/>
              </w:rPr>
              <w:t>Cancer deaths, N</w:t>
            </w:r>
          </w:p>
        </w:tc>
        <w:tc>
          <w:tcPr>
            <w:tcW w:w="2790" w:type="dxa"/>
            <w:gridSpan w:val="2"/>
            <w:noWrap/>
            <w:hideMark/>
          </w:tcPr>
          <w:p w14:paraId="5172C43A" w14:textId="21086C4E" w:rsidR="00845FA6" w:rsidRPr="00A20836" w:rsidRDefault="00845FA6" w:rsidP="003606D2">
            <w:pPr>
              <w:jc w:val="center"/>
              <w:rPr>
                <w:b/>
                <w:bCs/>
                <w:sz w:val="24"/>
                <w:szCs w:val="24"/>
              </w:rPr>
            </w:pPr>
            <w:r w:rsidRPr="00A20836">
              <w:rPr>
                <w:b/>
                <w:bCs/>
                <w:sz w:val="24"/>
                <w:szCs w:val="24"/>
              </w:rPr>
              <w:t>SEER historic stage models</w:t>
            </w:r>
          </w:p>
        </w:tc>
        <w:tc>
          <w:tcPr>
            <w:tcW w:w="3150" w:type="dxa"/>
            <w:gridSpan w:val="2"/>
            <w:noWrap/>
            <w:hideMark/>
          </w:tcPr>
          <w:p w14:paraId="3ADEB64B" w14:textId="51570F17" w:rsidR="00845FA6" w:rsidRPr="00A20836" w:rsidRDefault="00845FA6" w:rsidP="003606D2">
            <w:pPr>
              <w:jc w:val="center"/>
              <w:rPr>
                <w:b/>
                <w:bCs/>
                <w:sz w:val="24"/>
                <w:szCs w:val="24"/>
              </w:rPr>
            </w:pPr>
            <w:r w:rsidRPr="00A20836">
              <w:rPr>
                <w:b/>
                <w:bCs/>
                <w:sz w:val="24"/>
                <w:szCs w:val="24"/>
              </w:rPr>
              <w:t>AJCC6 stage models</w:t>
            </w:r>
          </w:p>
        </w:tc>
      </w:tr>
      <w:tr w:rsidR="00F34B10" w:rsidRPr="00A20836" w14:paraId="7BE15F90" w14:textId="77777777" w:rsidTr="003606D2">
        <w:trPr>
          <w:trHeight w:val="288"/>
        </w:trPr>
        <w:tc>
          <w:tcPr>
            <w:tcW w:w="1071" w:type="dxa"/>
            <w:noWrap/>
            <w:hideMark/>
          </w:tcPr>
          <w:p w14:paraId="74DFE563" w14:textId="77777777" w:rsidR="00F34B10" w:rsidRPr="00A20836" w:rsidRDefault="00F34B10" w:rsidP="003606D2">
            <w:pPr>
              <w:jc w:val="center"/>
              <w:rPr>
                <w:sz w:val="24"/>
                <w:szCs w:val="24"/>
              </w:rPr>
            </w:pPr>
          </w:p>
        </w:tc>
        <w:tc>
          <w:tcPr>
            <w:tcW w:w="1095" w:type="dxa"/>
          </w:tcPr>
          <w:p w14:paraId="632B33C3" w14:textId="77777777" w:rsidR="00F34B10" w:rsidRPr="00A20836" w:rsidRDefault="00F34B10" w:rsidP="003606D2">
            <w:pPr>
              <w:rPr>
                <w:sz w:val="24"/>
                <w:szCs w:val="24"/>
              </w:rPr>
            </w:pPr>
          </w:p>
        </w:tc>
        <w:tc>
          <w:tcPr>
            <w:tcW w:w="1339" w:type="dxa"/>
          </w:tcPr>
          <w:p w14:paraId="17852BB6" w14:textId="3F20AA1F" w:rsidR="00F34B10" w:rsidRPr="00A20836" w:rsidRDefault="00F34B10" w:rsidP="003606D2">
            <w:pPr>
              <w:rPr>
                <w:sz w:val="24"/>
                <w:szCs w:val="24"/>
              </w:rPr>
            </w:pPr>
          </w:p>
        </w:tc>
        <w:tc>
          <w:tcPr>
            <w:tcW w:w="1080" w:type="dxa"/>
            <w:noWrap/>
            <w:hideMark/>
          </w:tcPr>
          <w:p w14:paraId="4C6FF6D5" w14:textId="7B08B142" w:rsidR="00F34B10" w:rsidRPr="00A20836" w:rsidRDefault="00F34B10" w:rsidP="003606D2">
            <w:pPr>
              <w:jc w:val="center"/>
              <w:rPr>
                <w:b/>
                <w:bCs/>
                <w:sz w:val="24"/>
                <w:szCs w:val="24"/>
              </w:rPr>
            </w:pPr>
            <w:r w:rsidRPr="00A20836">
              <w:rPr>
                <w:b/>
                <w:bCs/>
                <w:sz w:val="24"/>
                <w:szCs w:val="24"/>
              </w:rPr>
              <w:t>AUC</w:t>
            </w:r>
          </w:p>
        </w:tc>
        <w:tc>
          <w:tcPr>
            <w:tcW w:w="1710" w:type="dxa"/>
            <w:noWrap/>
            <w:hideMark/>
          </w:tcPr>
          <w:p w14:paraId="7E5D2A8F" w14:textId="7BD2BA39" w:rsidR="00F34B10" w:rsidRPr="00A20836" w:rsidRDefault="00F34B10" w:rsidP="003606D2">
            <w:pPr>
              <w:jc w:val="center"/>
              <w:rPr>
                <w:b/>
                <w:bCs/>
                <w:sz w:val="24"/>
                <w:szCs w:val="24"/>
              </w:rPr>
            </w:pPr>
            <w:r w:rsidRPr="00A20836">
              <w:rPr>
                <w:b/>
                <w:bCs/>
                <w:sz w:val="24"/>
                <w:szCs w:val="24"/>
              </w:rPr>
              <w:t>95%CI</w:t>
            </w:r>
          </w:p>
        </w:tc>
        <w:tc>
          <w:tcPr>
            <w:tcW w:w="1170" w:type="dxa"/>
            <w:noWrap/>
            <w:hideMark/>
          </w:tcPr>
          <w:p w14:paraId="5736A057" w14:textId="77777777" w:rsidR="00F34B10" w:rsidRPr="00A20836" w:rsidRDefault="00F34B10" w:rsidP="003606D2">
            <w:pPr>
              <w:jc w:val="center"/>
              <w:rPr>
                <w:b/>
                <w:bCs/>
                <w:sz w:val="24"/>
                <w:szCs w:val="24"/>
              </w:rPr>
            </w:pPr>
            <w:r w:rsidRPr="00A20836">
              <w:rPr>
                <w:b/>
                <w:bCs/>
                <w:sz w:val="24"/>
                <w:szCs w:val="24"/>
              </w:rPr>
              <w:t>AUC</w:t>
            </w:r>
          </w:p>
        </w:tc>
        <w:tc>
          <w:tcPr>
            <w:tcW w:w="1980" w:type="dxa"/>
            <w:noWrap/>
            <w:hideMark/>
          </w:tcPr>
          <w:p w14:paraId="65B21520" w14:textId="5E3F0FA5" w:rsidR="00F34B10" w:rsidRPr="00A20836" w:rsidRDefault="00F34B10" w:rsidP="003606D2">
            <w:pPr>
              <w:jc w:val="center"/>
              <w:rPr>
                <w:b/>
                <w:bCs/>
                <w:sz w:val="24"/>
                <w:szCs w:val="24"/>
              </w:rPr>
            </w:pPr>
            <w:r w:rsidRPr="00A20836">
              <w:rPr>
                <w:b/>
                <w:bCs/>
                <w:sz w:val="24"/>
                <w:szCs w:val="24"/>
              </w:rPr>
              <w:t>95%CI</w:t>
            </w:r>
          </w:p>
        </w:tc>
      </w:tr>
      <w:tr w:rsidR="00F34B10" w:rsidRPr="00A20836" w14:paraId="54AEE4FA" w14:textId="77777777" w:rsidTr="003606D2">
        <w:trPr>
          <w:trHeight w:val="288"/>
        </w:trPr>
        <w:tc>
          <w:tcPr>
            <w:tcW w:w="1071" w:type="dxa"/>
            <w:noWrap/>
            <w:hideMark/>
          </w:tcPr>
          <w:p w14:paraId="101C0995" w14:textId="0A08AC67" w:rsidR="00F34B10" w:rsidRPr="00A20836" w:rsidRDefault="00F34B10" w:rsidP="003606D2">
            <w:pPr>
              <w:rPr>
                <w:sz w:val="24"/>
                <w:szCs w:val="24"/>
              </w:rPr>
            </w:pPr>
            <w:r w:rsidRPr="00A20836">
              <w:rPr>
                <w:sz w:val="24"/>
                <w:szCs w:val="24"/>
              </w:rPr>
              <w:t>Proximal</w:t>
            </w:r>
            <w:r w:rsidR="000C360E" w:rsidRPr="00A20836">
              <w:rPr>
                <w:sz w:val="24"/>
                <w:szCs w:val="24"/>
              </w:rPr>
              <w:t xml:space="preserve"> colon</w:t>
            </w:r>
          </w:p>
        </w:tc>
        <w:tc>
          <w:tcPr>
            <w:tcW w:w="1095" w:type="dxa"/>
          </w:tcPr>
          <w:p w14:paraId="094B3BC1" w14:textId="474EF890" w:rsidR="00F34B10" w:rsidRPr="00A20836" w:rsidRDefault="00F34B10" w:rsidP="003606D2">
            <w:pPr>
              <w:rPr>
                <w:sz w:val="24"/>
                <w:szCs w:val="24"/>
              </w:rPr>
            </w:pPr>
            <w:r w:rsidRPr="00A20836">
              <w:rPr>
                <w:rFonts w:ascii="Calibri" w:hAnsi="Calibri" w:cs="Calibri"/>
                <w:color w:val="000000"/>
                <w:sz w:val="24"/>
                <w:szCs w:val="24"/>
              </w:rPr>
              <w:t>89691</w:t>
            </w:r>
          </w:p>
        </w:tc>
        <w:tc>
          <w:tcPr>
            <w:tcW w:w="1339" w:type="dxa"/>
          </w:tcPr>
          <w:p w14:paraId="47FAADB7" w14:textId="3BA28182" w:rsidR="00F34B10" w:rsidRPr="00A20836" w:rsidRDefault="00F34B10" w:rsidP="003606D2">
            <w:pPr>
              <w:rPr>
                <w:sz w:val="24"/>
                <w:szCs w:val="24"/>
              </w:rPr>
            </w:pPr>
            <w:r w:rsidRPr="00A20836">
              <w:rPr>
                <w:rFonts w:ascii="Calibri" w:hAnsi="Calibri" w:cs="Calibri"/>
                <w:color w:val="000000"/>
                <w:sz w:val="24"/>
                <w:szCs w:val="24"/>
              </w:rPr>
              <w:t>28558</w:t>
            </w:r>
          </w:p>
        </w:tc>
        <w:tc>
          <w:tcPr>
            <w:tcW w:w="1080" w:type="dxa"/>
            <w:noWrap/>
            <w:hideMark/>
          </w:tcPr>
          <w:p w14:paraId="1EA84CC2" w14:textId="6AEAACF9" w:rsidR="00F34B10" w:rsidRPr="00A20836" w:rsidRDefault="00F34B10" w:rsidP="003606D2">
            <w:pPr>
              <w:jc w:val="center"/>
              <w:rPr>
                <w:sz w:val="24"/>
                <w:szCs w:val="24"/>
              </w:rPr>
            </w:pPr>
            <w:r w:rsidRPr="00A20836">
              <w:rPr>
                <w:sz w:val="24"/>
                <w:szCs w:val="24"/>
              </w:rPr>
              <w:t>0.8272</w:t>
            </w:r>
          </w:p>
        </w:tc>
        <w:tc>
          <w:tcPr>
            <w:tcW w:w="1710" w:type="dxa"/>
            <w:noWrap/>
            <w:hideMark/>
          </w:tcPr>
          <w:p w14:paraId="399567B9" w14:textId="77777777" w:rsidR="00F34B10" w:rsidRPr="00A20836" w:rsidRDefault="00F34B10" w:rsidP="003606D2">
            <w:pPr>
              <w:jc w:val="center"/>
              <w:rPr>
                <w:sz w:val="24"/>
                <w:szCs w:val="24"/>
              </w:rPr>
            </w:pPr>
            <w:r w:rsidRPr="00A20836">
              <w:rPr>
                <w:sz w:val="24"/>
                <w:szCs w:val="24"/>
              </w:rPr>
              <w:t>0.8242, 0.8301</w:t>
            </w:r>
          </w:p>
        </w:tc>
        <w:tc>
          <w:tcPr>
            <w:tcW w:w="1170" w:type="dxa"/>
            <w:noWrap/>
            <w:hideMark/>
          </w:tcPr>
          <w:p w14:paraId="33B8F55B" w14:textId="77777777" w:rsidR="00F34B10" w:rsidRPr="00A20836" w:rsidRDefault="00F34B10" w:rsidP="003606D2">
            <w:pPr>
              <w:jc w:val="center"/>
              <w:rPr>
                <w:sz w:val="24"/>
                <w:szCs w:val="24"/>
              </w:rPr>
            </w:pPr>
            <w:r w:rsidRPr="00A20836">
              <w:rPr>
                <w:sz w:val="24"/>
                <w:szCs w:val="24"/>
              </w:rPr>
              <w:t>0.8517</w:t>
            </w:r>
          </w:p>
        </w:tc>
        <w:tc>
          <w:tcPr>
            <w:tcW w:w="1980" w:type="dxa"/>
            <w:noWrap/>
            <w:hideMark/>
          </w:tcPr>
          <w:p w14:paraId="59A97308" w14:textId="77777777" w:rsidR="00F34B10" w:rsidRPr="00A20836" w:rsidRDefault="00F34B10" w:rsidP="003606D2">
            <w:pPr>
              <w:jc w:val="center"/>
              <w:rPr>
                <w:sz w:val="24"/>
                <w:szCs w:val="24"/>
              </w:rPr>
            </w:pPr>
            <w:r w:rsidRPr="00A20836">
              <w:rPr>
                <w:sz w:val="24"/>
                <w:szCs w:val="24"/>
              </w:rPr>
              <w:t>0.849, 0.8544</w:t>
            </w:r>
          </w:p>
        </w:tc>
      </w:tr>
      <w:tr w:rsidR="00F34B10" w:rsidRPr="00A20836" w14:paraId="47D0896C" w14:textId="77777777" w:rsidTr="003606D2">
        <w:trPr>
          <w:trHeight w:val="288"/>
        </w:trPr>
        <w:tc>
          <w:tcPr>
            <w:tcW w:w="1071" w:type="dxa"/>
            <w:noWrap/>
            <w:hideMark/>
          </w:tcPr>
          <w:p w14:paraId="54933A50" w14:textId="5553041C" w:rsidR="00F34B10" w:rsidRPr="00A20836" w:rsidRDefault="00F34B10" w:rsidP="003606D2">
            <w:pPr>
              <w:rPr>
                <w:sz w:val="24"/>
                <w:szCs w:val="24"/>
              </w:rPr>
            </w:pPr>
            <w:r w:rsidRPr="00A20836">
              <w:rPr>
                <w:sz w:val="24"/>
                <w:szCs w:val="24"/>
              </w:rPr>
              <w:t>Distal</w:t>
            </w:r>
            <w:r w:rsidR="000C360E" w:rsidRPr="00A20836">
              <w:rPr>
                <w:sz w:val="24"/>
                <w:szCs w:val="24"/>
              </w:rPr>
              <w:t xml:space="preserve"> colon</w:t>
            </w:r>
          </w:p>
        </w:tc>
        <w:tc>
          <w:tcPr>
            <w:tcW w:w="1095" w:type="dxa"/>
          </w:tcPr>
          <w:p w14:paraId="02402B3F" w14:textId="644F1FDB" w:rsidR="00F34B10" w:rsidRPr="00A20836" w:rsidRDefault="00F34B10" w:rsidP="003606D2">
            <w:pPr>
              <w:rPr>
                <w:sz w:val="24"/>
                <w:szCs w:val="24"/>
              </w:rPr>
            </w:pPr>
            <w:r w:rsidRPr="00A20836">
              <w:rPr>
                <w:rFonts w:ascii="Calibri" w:hAnsi="Calibri" w:cs="Calibri"/>
                <w:color w:val="000000"/>
                <w:sz w:val="24"/>
                <w:szCs w:val="24"/>
              </w:rPr>
              <w:t>69247</w:t>
            </w:r>
          </w:p>
        </w:tc>
        <w:tc>
          <w:tcPr>
            <w:tcW w:w="1339" w:type="dxa"/>
          </w:tcPr>
          <w:p w14:paraId="1A5BED77" w14:textId="4A860746" w:rsidR="00F34B10" w:rsidRPr="00A20836" w:rsidRDefault="00F34B10" w:rsidP="003606D2">
            <w:pPr>
              <w:rPr>
                <w:sz w:val="24"/>
                <w:szCs w:val="24"/>
              </w:rPr>
            </w:pPr>
            <w:r w:rsidRPr="00A20836">
              <w:rPr>
                <w:rFonts w:ascii="Calibri" w:hAnsi="Calibri" w:cs="Calibri"/>
                <w:color w:val="000000"/>
                <w:sz w:val="24"/>
                <w:szCs w:val="24"/>
              </w:rPr>
              <w:t>21011</w:t>
            </w:r>
          </w:p>
        </w:tc>
        <w:tc>
          <w:tcPr>
            <w:tcW w:w="1080" w:type="dxa"/>
            <w:noWrap/>
            <w:hideMark/>
          </w:tcPr>
          <w:p w14:paraId="2F30F3B1" w14:textId="76E716A0" w:rsidR="00F34B10" w:rsidRPr="00A20836" w:rsidRDefault="00F34B10" w:rsidP="003606D2">
            <w:pPr>
              <w:jc w:val="center"/>
              <w:rPr>
                <w:sz w:val="24"/>
                <w:szCs w:val="24"/>
              </w:rPr>
            </w:pPr>
            <w:r w:rsidRPr="00A20836">
              <w:rPr>
                <w:sz w:val="24"/>
                <w:szCs w:val="24"/>
              </w:rPr>
              <w:t>0.8319</w:t>
            </w:r>
          </w:p>
        </w:tc>
        <w:tc>
          <w:tcPr>
            <w:tcW w:w="1710" w:type="dxa"/>
            <w:noWrap/>
            <w:hideMark/>
          </w:tcPr>
          <w:p w14:paraId="0401A4F9" w14:textId="77777777" w:rsidR="00F34B10" w:rsidRPr="00A20836" w:rsidRDefault="00F34B10" w:rsidP="003606D2">
            <w:pPr>
              <w:jc w:val="center"/>
              <w:rPr>
                <w:sz w:val="24"/>
                <w:szCs w:val="24"/>
              </w:rPr>
            </w:pPr>
            <w:r w:rsidRPr="00A20836">
              <w:rPr>
                <w:sz w:val="24"/>
                <w:szCs w:val="24"/>
              </w:rPr>
              <w:t>0.8286, 0.8353</w:t>
            </w:r>
          </w:p>
        </w:tc>
        <w:tc>
          <w:tcPr>
            <w:tcW w:w="1170" w:type="dxa"/>
            <w:noWrap/>
            <w:hideMark/>
          </w:tcPr>
          <w:p w14:paraId="4E228580" w14:textId="77777777" w:rsidR="00F34B10" w:rsidRPr="00A20836" w:rsidRDefault="00F34B10" w:rsidP="003606D2">
            <w:pPr>
              <w:jc w:val="center"/>
              <w:rPr>
                <w:sz w:val="24"/>
                <w:szCs w:val="24"/>
              </w:rPr>
            </w:pPr>
            <w:r w:rsidRPr="00A20836">
              <w:rPr>
                <w:sz w:val="24"/>
                <w:szCs w:val="24"/>
              </w:rPr>
              <w:t>0.8535</w:t>
            </w:r>
          </w:p>
        </w:tc>
        <w:tc>
          <w:tcPr>
            <w:tcW w:w="1980" w:type="dxa"/>
            <w:noWrap/>
            <w:hideMark/>
          </w:tcPr>
          <w:p w14:paraId="1D685D50" w14:textId="77777777" w:rsidR="00F34B10" w:rsidRPr="00A20836" w:rsidRDefault="00F34B10" w:rsidP="003606D2">
            <w:pPr>
              <w:jc w:val="center"/>
              <w:rPr>
                <w:sz w:val="24"/>
                <w:szCs w:val="24"/>
              </w:rPr>
            </w:pPr>
            <w:r w:rsidRPr="00A20836">
              <w:rPr>
                <w:sz w:val="24"/>
                <w:szCs w:val="24"/>
              </w:rPr>
              <w:t>0.8504, 0.8566</w:t>
            </w:r>
          </w:p>
        </w:tc>
      </w:tr>
      <w:tr w:rsidR="00F34B10" w:rsidRPr="00A20836" w14:paraId="1BD30757" w14:textId="77777777" w:rsidTr="003606D2">
        <w:trPr>
          <w:trHeight w:val="288"/>
        </w:trPr>
        <w:tc>
          <w:tcPr>
            <w:tcW w:w="1071" w:type="dxa"/>
            <w:noWrap/>
            <w:hideMark/>
          </w:tcPr>
          <w:p w14:paraId="2634D964" w14:textId="3722C3E2" w:rsidR="00F34B10" w:rsidRPr="00A20836" w:rsidRDefault="00F34B10" w:rsidP="003606D2">
            <w:pPr>
              <w:rPr>
                <w:sz w:val="24"/>
                <w:szCs w:val="24"/>
              </w:rPr>
            </w:pPr>
            <w:r w:rsidRPr="00A20836">
              <w:rPr>
                <w:sz w:val="24"/>
                <w:szCs w:val="24"/>
              </w:rPr>
              <w:t>Rectum</w:t>
            </w:r>
          </w:p>
        </w:tc>
        <w:tc>
          <w:tcPr>
            <w:tcW w:w="1095" w:type="dxa"/>
          </w:tcPr>
          <w:p w14:paraId="7605E84A" w14:textId="12D1E5CB" w:rsidR="00F34B10" w:rsidRPr="00A20836" w:rsidRDefault="00F34B10" w:rsidP="003606D2">
            <w:pPr>
              <w:rPr>
                <w:sz w:val="24"/>
                <w:szCs w:val="24"/>
              </w:rPr>
            </w:pPr>
            <w:r w:rsidRPr="00A20836">
              <w:rPr>
                <w:rFonts w:ascii="Calibri" w:hAnsi="Calibri" w:cs="Calibri"/>
                <w:color w:val="000000"/>
                <w:sz w:val="24"/>
                <w:szCs w:val="24"/>
              </w:rPr>
              <w:t>71527</w:t>
            </w:r>
          </w:p>
        </w:tc>
        <w:tc>
          <w:tcPr>
            <w:tcW w:w="1339" w:type="dxa"/>
          </w:tcPr>
          <w:p w14:paraId="6330506C" w14:textId="19695CAA" w:rsidR="00F34B10" w:rsidRPr="00A20836" w:rsidRDefault="00F34B10" w:rsidP="003606D2">
            <w:pPr>
              <w:rPr>
                <w:sz w:val="24"/>
                <w:szCs w:val="24"/>
              </w:rPr>
            </w:pPr>
            <w:r w:rsidRPr="00A20836">
              <w:rPr>
                <w:rFonts w:ascii="Calibri" w:hAnsi="Calibri" w:cs="Calibri"/>
                <w:color w:val="000000"/>
                <w:sz w:val="24"/>
                <w:szCs w:val="24"/>
              </w:rPr>
              <w:t>24621</w:t>
            </w:r>
          </w:p>
        </w:tc>
        <w:tc>
          <w:tcPr>
            <w:tcW w:w="1080" w:type="dxa"/>
            <w:noWrap/>
            <w:hideMark/>
          </w:tcPr>
          <w:p w14:paraId="54848D0C" w14:textId="53B1B317" w:rsidR="00F34B10" w:rsidRPr="00A20836" w:rsidRDefault="00F34B10" w:rsidP="003606D2">
            <w:pPr>
              <w:jc w:val="center"/>
              <w:rPr>
                <w:sz w:val="24"/>
                <w:szCs w:val="24"/>
              </w:rPr>
            </w:pPr>
            <w:r w:rsidRPr="00A20836">
              <w:rPr>
                <w:sz w:val="24"/>
                <w:szCs w:val="24"/>
              </w:rPr>
              <w:t>0.7995</w:t>
            </w:r>
          </w:p>
        </w:tc>
        <w:tc>
          <w:tcPr>
            <w:tcW w:w="1710" w:type="dxa"/>
            <w:noWrap/>
            <w:hideMark/>
          </w:tcPr>
          <w:p w14:paraId="7C23D647" w14:textId="77777777" w:rsidR="00F34B10" w:rsidRPr="00A20836" w:rsidRDefault="00F34B10" w:rsidP="003606D2">
            <w:pPr>
              <w:jc w:val="center"/>
              <w:rPr>
                <w:sz w:val="24"/>
                <w:szCs w:val="24"/>
              </w:rPr>
            </w:pPr>
            <w:r w:rsidRPr="00A20836">
              <w:rPr>
                <w:sz w:val="24"/>
                <w:szCs w:val="24"/>
              </w:rPr>
              <w:t>0.796, 0.8029</w:t>
            </w:r>
          </w:p>
        </w:tc>
        <w:tc>
          <w:tcPr>
            <w:tcW w:w="1170" w:type="dxa"/>
            <w:noWrap/>
            <w:hideMark/>
          </w:tcPr>
          <w:p w14:paraId="05E06898" w14:textId="77777777" w:rsidR="00F34B10" w:rsidRPr="00A20836" w:rsidRDefault="00F34B10" w:rsidP="003606D2">
            <w:pPr>
              <w:jc w:val="center"/>
              <w:rPr>
                <w:sz w:val="24"/>
                <w:szCs w:val="24"/>
              </w:rPr>
            </w:pPr>
            <w:r w:rsidRPr="00A20836">
              <w:rPr>
                <w:sz w:val="24"/>
                <w:szCs w:val="24"/>
              </w:rPr>
              <w:t>0.8123</w:t>
            </w:r>
          </w:p>
        </w:tc>
        <w:tc>
          <w:tcPr>
            <w:tcW w:w="1980" w:type="dxa"/>
            <w:noWrap/>
            <w:hideMark/>
          </w:tcPr>
          <w:p w14:paraId="0D193A02" w14:textId="77777777" w:rsidR="00F34B10" w:rsidRPr="00A20836" w:rsidRDefault="00F34B10" w:rsidP="003606D2">
            <w:pPr>
              <w:jc w:val="center"/>
              <w:rPr>
                <w:sz w:val="24"/>
                <w:szCs w:val="24"/>
              </w:rPr>
            </w:pPr>
            <w:r w:rsidRPr="00A20836">
              <w:rPr>
                <w:sz w:val="24"/>
                <w:szCs w:val="24"/>
              </w:rPr>
              <w:t>0.8089, 0.8156</w:t>
            </w:r>
          </w:p>
        </w:tc>
      </w:tr>
    </w:tbl>
    <w:p w14:paraId="28D0F8B5" w14:textId="77777777" w:rsidR="00313392" w:rsidRPr="00A20836" w:rsidRDefault="00313392" w:rsidP="00AA742B">
      <w:pPr>
        <w:spacing w:after="0" w:line="360" w:lineRule="auto"/>
        <w:rPr>
          <w:sz w:val="24"/>
          <w:szCs w:val="24"/>
        </w:rPr>
      </w:pPr>
    </w:p>
    <w:p w14:paraId="42E3A4BA" w14:textId="77777777" w:rsidR="00313392" w:rsidRPr="00A20836" w:rsidRDefault="00313392" w:rsidP="003606D2">
      <w:pPr>
        <w:spacing w:after="0" w:line="240" w:lineRule="auto"/>
        <w:rPr>
          <w:b/>
          <w:bCs/>
          <w:sz w:val="24"/>
          <w:szCs w:val="24"/>
        </w:rPr>
      </w:pPr>
    </w:p>
    <w:p w14:paraId="33333DE6" w14:textId="254CDDF1" w:rsidR="0008053D" w:rsidRPr="00A20836" w:rsidRDefault="00845FA6" w:rsidP="003606D2">
      <w:pPr>
        <w:spacing w:after="0" w:line="240" w:lineRule="auto"/>
        <w:rPr>
          <w:b/>
          <w:bCs/>
          <w:sz w:val="24"/>
          <w:szCs w:val="24"/>
        </w:rPr>
      </w:pPr>
      <w:r w:rsidRPr="00A20836">
        <w:rPr>
          <w:b/>
          <w:bCs/>
          <w:sz w:val="24"/>
          <w:szCs w:val="24"/>
        </w:rPr>
        <w:t xml:space="preserve">Supplemental Table </w:t>
      </w:r>
      <w:r w:rsidR="001969D4">
        <w:rPr>
          <w:b/>
          <w:bCs/>
          <w:sz w:val="24"/>
          <w:szCs w:val="24"/>
        </w:rPr>
        <w:t>9</w:t>
      </w:r>
      <w:r w:rsidRPr="00A20836">
        <w:rPr>
          <w:b/>
          <w:bCs/>
          <w:sz w:val="24"/>
          <w:szCs w:val="24"/>
        </w:rPr>
        <w:t>.</w:t>
      </w:r>
      <w:r w:rsidR="00A0016B" w:rsidRPr="00A20836">
        <w:rPr>
          <w:b/>
          <w:bCs/>
          <w:sz w:val="24"/>
          <w:szCs w:val="24"/>
        </w:rPr>
        <w:t xml:space="preserve"> AUC </w:t>
      </w:r>
      <w:r w:rsidR="00812ACF" w:rsidRPr="00A20836">
        <w:rPr>
          <w:b/>
          <w:bCs/>
          <w:sz w:val="24"/>
          <w:szCs w:val="24"/>
        </w:rPr>
        <w:t>values</w:t>
      </w:r>
      <w:r w:rsidR="00A0016B" w:rsidRPr="00A20836">
        <w:rPr>
          <w:b/>
          <w:bCs/>
          <w:sz w:val="24"/>
          <w:szCs w:val="24"/>
        </w:rPr>
        <w:t xml:space="preserve"> based on cross validated cure probabilities</w:t>
      </w:r>
      <w:r w:rsidR="000C360E" w:rsidRPr="00A20836">
        <w:rPr>
          <w:b/>
          <w:bCs/>
          <w:sz w:val="24"/>
          <w:szCs w:val="24"/>
        </w:rPr>
        <w:t>,</w:t>
      </w:r>
      <w:r w:rsidR="00A0016B" w:rsidRPr="00A20836">
        <w:rPr>
          <w:b/>
          <w:bCs/>
          <w:sz w:val="24"/>
          <w:szCs w:val="24"/>
        </w:rPr>
        <w:t xml:space="preserve"> by </w:t>
      </w:r>
      <w:r w:rsidR="006D791C" w:rsidRPr="00A20836">
        <w:rPr>
          <w:b/>
          <w:bCs/>
          <w:sz w:val="24"/>
          <w:szCs w:val="24"/>
        </w:rPr>
        <w:t>age</w:t>
      </w:r>
      <w:r w:rsidR="00812ACF" w:rsidRPr="00A20836">
        <w:rPr>
          <w:b/>
          <w:bCs/>
          <w:sz w:val="24"/>
          <w:szCs w:val="24"/>
        </w:rPr>
        <w:t xml:space="preserve"> at cancer diagnosis</w:t>
      </w:r>
      <w:r w:rsidR="000C360E" w:rsidRPr="00A20836">
        <w:rPr>
          <w:b/>
          <w:bCs/>
          <w:sz w:val="24"/>
          <w:szCs w:val="24"/>
        </w:rPr>
        <w:t xml:space="preserve"> (divided at the median)</w:t>
      </w:r>
    </w:p>
    <w:p w14:paraId="5D7753C7" w14:textId="77777777" w:rsidR="003606D2" w:rsidRPr="00A20836" w:rsidRDefault="003606D2" w:rsidP="003606D2">
      <w:pPr>
        <w:spacing w:after="0" w:line="240" w:lineRule="auto"/>
        <w:rPr>
          <w:sz w:val="24"/>
          <w:szCs w:val="24"/>
        </w:rPr>
      </w:pPr>
    </w:p>
    <w:tbl>
      <w:tblPr>
        <w:tblStyle w:val="TableGrid"/>
        <w:tblW w:w="9445" w:type="dxa"/>
        <w:tblLook w:val="04A0" w:firstRow="1" w:lastRow="0" w:firstColumn="1" w:lastColumn="0" w:noHBand="0" w:noVBand="1"/>
      </w:tblPr>
      <w:tblGrid>
        <w:gridCol w:w="1167"/>
        <w:gridCol w:w="1095"/>
        <w:gridCol w:w="1243"/>
        <w:gridCol w:w="1080"/>
        <w:gridCol w:w="1710"/>
        <w:gridCol w:w="1170"/>
        <w:gridCol w:w="1980"/>
      </w:tblGrid>
      <w:tr w:rsidR="00845FA6" w:rsidRPr="00A20836" w14:paraId="2A0E4307" w14:textId="77777777" w:rsidTr="003606D2">
        <w:trPr>
          <w:trHeight w:val="288"/>
        </w:trPr>
        <w:tc>
          <w:tcPr>
            <w:tcW w:w="1167" w:type="dxa"/>
            <w:noWrap/>
            <w:hideMark/>
          </w:tcPr>
          <w:p w14:paraId="0909AE8A" w14:textId="05E1D1D5" w:rsidR="00845FA6" w:rsidRPr="00A20836" w:rsidRDefault="00845FA6" w:rsidP="003606D2">
            <w:pPr>
              <w:rPr>
                <w:b/>
                <w:bCs/>
                <w:sz w:val="24"/>
                <w:szCs w:val="24"/>
              </w:rPr>
            </w:pPr>
            <w:r w:rsidRPr="00A20836">
              <w:rPr>
                <w:b/>
                <w:bCs/>
                <w:sz w:val="24"/>
                <w:szCs w:val="24"/>
              </w:rPr>
              <w:t>Diagnosis age</w:t>
            </w:r>
          </w:p>
        </w:tc>
        <w:tc>
          <w:tcPr>
            <w:tcW w:w="1095" w:type="dxa"/>
          </w:tcPr>
          <w:p w14:paraId="54FD4EA8" w14:textId="4C40552F" w:rsidR="00845FA6" w:rsidRPr="00A20836" w:rsidRDefault="00845FA6" w:rsidP="003606D2">
            <w:pPr>
              <w:jc w:val="both"/>
              <w:rPr>
                <w:b/>
                <w:bCs/>
                <w:sz w:val="24"/>
                <w:szCs w:val="24"/>
              </w:rPr>
            </w:pPr>
            <w:r w:rsidRPr="00A20836">
              <w:rPr>
                <w:b/>
                <w:bCs/>
                <w:sz w:val="24"/>
                <w:szCs w:val="24"/>
              </w:rPr>
              <w:t>Patients, N</w:t>
            </w:r>
          </w:p>
        </w:tc>
        <w:tc>
          <w:tcPr>
            <w:tcW w:w="1243" w:type="dxa"/>
          </w:tcPr>
          <w:p w14:paraId="6E7712CD" w14:textId="2CC1FC7A" w:rsidR="00845FA6" w:rsidRPr="00A20836" w:rsidRDefault="00845FA6" w:rsidP="003606D2">
            <w:pPr>
              <w:jc w:val="both"/>
              <w:rPr>
                <w:b/>
                <w:bCs/>
                <w:sz w:val="24"/>
                <w:szCs w:val="24"/>
              </w:rPr>
            </w:pPr>
            <w:r w:rsidRPr="00A20836">
              <w:rPr>
                <w:b/>
                <w:bCs/>
                <w:sz w:val="24"/>
                <w:szCs w:val="24"/>
              </w:rPr>
              <w:t>Cancer deaths, N</w:t>
            </w:r>
          </w:p>
        </w:tc>
        <w:tc>
          <w:tcPr>
            <w:tcW w:w="2790" w:type="dxa"/>
            <w:gridSpan w:val="2"/>
            <w:noWrap/>
            <w:hideMark/>
          </w:tcPr>
          <w:p w14:paraId="7A8C0F69" w14:textId="1E9F8E99" w:rsidR="00845FA6" w:rsidRPr="00A20836" w:rsidRDefault="00845FA6" w:rsidP="003606D2">
            <w:pPr>
              <w:jc w:val="center"/>
              <w:rPr>
                <w:b/>
                <w:bCs/>
                <w:sz w:val="24"/>
                <w:szCs w:val="24"/>
              </w:rPr>
            </w:pPr>
            <w:r w:rsidRPr="00A20836">
              <w:rPr>
                <w:b/>
                <w:bCs/>
                <w:sz w:val="24"/>
                <w:szCs w:val="24"/>
              </w:rPr>
              <w:t>SEER historic stage models</w:t>
            </w:r>
          </w:p>
        </w:tc>
        <w:tc>
          <w:tcPr>
            <w:tcW w:w="3150" w:type="dxa"/>
            <w:gridSpan w:val="2"/>
            <w:noWrap/>
            <w:hideMark/>
          </w:tcPr>
          <w:p w14:paraId="06CE0E7B" w14:textId="0CEE6A80" w:rsidR="00845FA6" w:rsidRPr="00A20836" w:rsidRDefault="00845FA6" w:rsidP="003606D2">
            <w:pPr>
              <w:jc w:val="center"/>
              <w:rPr>
                <w:b/>
                <w:bCs/>
                <w:sz w:val="24"/>
                <w:szCs w:val="24"/>
              </w:rPr>
            </w:pPr>
            <w:r w:rsidRPr="00A20836">
              <w:rPr>
                <w:b/>
                <w:bCs/>
                <w:sz w:val="24"/>
                <w:szCs w:val="24"/>
              </w:rPr>
              <w:t>AJCC6 stage models</w:t>
            </w:r>
          </w:p>
        </w:tc>
      </w:tr>
      <w:tr w:rsidR="00182819" w:rsidRPr="00A20836" w14:paraId="050923BF" w14:textId="77777777" w:rsidTr="003606D2">
        <w:trPr>
          <w:trHeight w:val="288"/>
        </w:trPr>
        <w:tc>
          <w:tcPr>
            <w:tcW w:w="1167" w:type="dxa"/>
            <w:noWrap/>
            <w:hideMark/>
          </w:tcPr>
          <w:p w14:paraId="002E1BD1" w14:textId="77777777" w:rsidR="00182819" w:rsidRPr="00A20836" w:rsidRDefault="00182819" w:rsidP="003606D2">
            <w:pPr>
              <w:rPr>
                <w:sz w:val="24"/>
                <w:szCs w:val="24"/>
              </w:rPr>
            </w:pPr>
          </w:p>
        </w:tc>
        <w:tc>
          <w:tcPr>
            <w:tcW w:w="1095" w:type="dxa"/>
          </w:tcPr>
          <w:p w14:paraId="0F90C3B3" w14:textId="77777777" w:rsidR="00182819" w:rsidRPr="00A20836" w:rsidRDefault="00182819" w:rsidP="003606D2">
            <w:pPr>
              <w:jc w:val="both"/>
              <w:rPr>
                <w:sz w:val="24"/>
                <w:szCs w:val="24"/>
              </w:rPr>
            </w:pPr>
          </w:p>
        </w:tc>
        <w:tc>
          <w:tcPr>
            <w:tcW w:w="1243" w:type="dxa"/>
          </w:tcPr>
          <w:p w14:paraId="070ED065" w14:textId="14BF724D" w:rsidR="00182819" w:rsidRPr="00A20836" w:rsidRDefault="00182819" w:rsidP="003606D2">
            <w:pPr>
              <w:jc w:val="both"/>
              <w:rPr>
                <w:sz w:val="24"/>
                <w:szCs w:val="24"/>
              </w:rPr>
            </w:pPr>
          </w:p>
        </w:tc>
        <w:tc>
          <w:tcPr>
            <w:tcW w:w="1080" w:type="dxa"/>
            <w:noWrap/>
            <w:hideMark/>
          </w:tcPr>
          <w:p w14:paraId="03EDE437" w14:textId="691934E3" w:rsidR="00182819" w:rsidRPr="00A20836" w:rsidRDefault="00182819" w:rsidP="003606D2">
            <w:pPr>
              <w:rPr>
                <w:b/>
                <w:bCs/>
                <w:sz w:val="24"/>
                <w:szCs w:val="24"/>
              </w:rPr>
            </w:pPr>
            <w:r w:rsidRPr="00A20836">
              <w:rPr>
                <w:b/>
                <w:bCs/>
                <w:sz w:val="24"/>
                <w:szCs w:val="24"/>
              </w:rPr>
              <w:t>AUC</w:t>
            </w:r>
          </w:p>
        </w:tc>
        <w:tc>
          <w:tcPr>
            <w:tcW w:w="1710" w:type="dxa"/>
            <w:noWrap/>
            <w:hideMark/>
          </w:tcPr>
          <w:p w14:paraId="5858C9CD" w14:textId="1C276F93" w:rsidR="00182819" w:rsidRPr="00A20836" w:rsidRDefault="00182819" w:rsidP="003606D2">
            <w:pPr>
              <w:rPr>
                <w:b/>
                <w:bCs/>
                <w:sz w:val="24"/>
                <w:szCs w:val="24"/>
              </w:rPr>
            </w:pPr>
            <w:r w:rsidRPr="00A20836">
              <w:rPr>
                <w:b/>
                <w:bCs/>
                <w:sz w:val="24"/>
                <w:szCs w:val="24"/>
              </w:rPr>
              <w:t>95%CI</w:t>
            </w:r>
          </w:p>
        </w:tc>
        <w:tc>
          <w:tcPr>
            <w:tcW w:w="1170" w:type="dxa"/>
            <w:noWrap/>
            <w:hideMark/>
          </w:tcPr>
          <w:p w14:paraId="6142B20C" w14:textId="77777777" w:rsidR="00182819" w:rsidRPr="00A20836" w:rsidRDefault="00182819" w:rsidP="003606D2">
            <w:pPr>
              <w:rPr>
                <w:b/>
                <w:bCs/>
                <w:sz w:val="24"/>
                <w:szCs w:val="24"/>
              </w:rPr>
            </w:pPr>
            <w:r w:rsidRPr="00A20836">
              <w:rPr>
                <w:b/>
                <w:bCs/>
                <w:sz w:val="24"/>
                <w:szCs w:val="24"/>
              </w:rPr>
              <w:t>AUC</w:t>
            </w:r>
          </w:p>
        </w:tc>
        <w:tc>
          <w:tcPr>
            <w:tcW w:w="1980" w:type="dxa"/>
            <w:noWrap/>
            <w:hideMark/>
          </w:tcPr>
          <w:p w14:paraId="56B5519F" w14:textId="2FF01F1D" w:rsidR="00182819" w:rsidRPr="00A20836" w:rsidRDefault="00182819" w:rsidP="003606D2">
            <w:pPr>
              <w:rPr>
                <w:b/>
                <w:bCs/>
                <w:sz w:val="24"/>
                <w:szCs w:val="24"/>
              </w:rPr>
            </w:pPr>
            <w:r w:rsidRPr="00A20836">
              <w:rPr>
                <w:b/>
                <w:bCs/>
                <w:sz w:val="24"/>
                <w:szCs w:val="24"/>
              </w:rPr>
              <w:t>95%CI</w:t>
            </w:r>
          </w:p>
        </w:tc>
      </w:tr>
      <w:tr w:rsidR="00182819" w:rsidRPr="00A20836" w14:paraId="1DC627EA" w14:textId="77777777" w:rsidTr="003606D2">
        <w:trPr>
          <w:trHeight w:val="288"/>
        </w:trPr>
        <w:tc>
          <w:tcPr>
            <w:tcW w:w="1167" w:type="dxa"/>
            <w:noWrap/>
            <w:hideMark/>
          </w:tcPr>
          <w:p w14:paraId="4AAD07D7" w14:textId="62DA6BC0" w:rsidR="00182819" w:rsidRPr="00A20836" w:rsidRDefault="00AA742B" w:rsidP="003606D2">
            <w:pPr>
              <w:rPr>
                <w:sz w:val="24"/>
                <w:szCs w:val="24"/>
              </w:rPr>
            </w:pPr>
            <w:r w:rsidRPr="00A20836">
              <w:rPr>
                <w:sz w:val="24"/>
                <w:szCs w:val="24"/>
              </w:rPr>
              <w:t>20-59</w:t>
            </w:r>
            <w:r w:rsidR="00182819" w:rsidRPr="00A20836">
              <w:rPr>
                <w:sz w:val="24"/>
                <w:szCs w:val="24"/>
              </w:rPr>
              <w:t xml:space="preserve"> y</w:t>
            </w:r>
            <w:r w:rsidR="000C360E" w:rsidRPr="00A20836">
              <w:rPr>
                <w:sz w:val="24"/>
                <w:szCs w:val="24"/>
              </w:rPr>
              <w:t>ears</w:t>
            </w:r>
          </w:p>
        </w:tc>
        <w:tc>
          <w:tcPr>
            <w:tcW w:w="1095" w:type="dxa"/>
          </w:tcPr>
          <w:p w14:paraId="6D86DDF2" w14:textId="79E4CDB9" w:rsidR="00182819" w:rsidRPr="00A20836" w:rsidRDefault="00182819" w:rsidP="003606D2">
            <w:pPr>
              <w:jc w:val="both"/>
              <w:rPr>
                <w:sz w:val="24"/>
                <w:szCs w:val="24"/>
              </w:rPr>
            </w:pPr>
            <w:r w:rsidRPr="00A20836">
              <w:rPr>
                <w:rFonts w:ascii="Calibri" w:hAnsi="Calibri" w:cs="Calibri"/>
                <w:color w:val="000000"/>
                <w:sz w:val="24"/>
                <w:szCs w:val="24"/>
              </w:rPr>
              <w:t>93571</w:t>
            </w:r>
          </w:p>
        </w:tc>
        <w:tc>
          <w:tcPr>
            <w:tcW w:w="1243" w:type="dxa"/>
          </w:tcPr>
          <w:p w14:paraId="3FC67590" w14:textId="59B51B1B" w:rsidR="00182819" w:rsidRPr="00A20836" w:rsidRDefault="00182819" w:rsidP="003606D2">
            <w:pPr>
              <w:jc w:val="both"/>
              <w:rPr>
                <w:sz w:val="24"/>
                <w:szCs w:val="24"/>
              </w:rPr>
            </w:pPr>
            <w:r w:rsidRPr="00A20836">
              <w:rPr>
                <w:rFonts w:ascii="Calibri" w:hAnsi="Calibri" w:cs="Calibri"/>
                <w:color w:val="000000"/>
                <w:sz w:val="24"/>
                <w:szCs w:val="24"/>
              </w:rPr>
              <w:t>30642</w:t>
            </w:r>
          </w:p>
        </w:tc>
        <w:tc>
          <w:tcPr>
            <w:tcW w:w="1080" w:type="dxa"/>
            <w:noWrap/>
            <w:hideMark/>
          </w:tcPr>
          <w:p w14:paraId="6B129872" w14:textId="42A2F6D7" w:rsidR="00182819" w:rsidRPr="00A20836" w:rsidRDefault="00182819" w:rsidP="003606D2">
            <w:pPr>
              <w:rPr>
                <w:sz w:val="24"/>
                <w:szCs w:val="24"/>
              </w:rPr>
            </w:pPr>
            <w:r w:rsidRPr="00A20836">
              <w:rPr>
                <w:sz w:val="24"/>
                <w:szCs w:val="24"/>
              </w:rPr>
              <w:t>0.</w:t>
            </w:r>
            <w:r w:rsidR="00A90172" w:rsidRPr="00A20836">
              <w:rPr>
                <w:sz w:val="24"/>
                <w:szCs w:val="24"/>
              </w:rPr>
              <w:t xml:space="preserve"> 8303</w:t>
            </w:r>
          </w:p>
        </w:tc>
        <w:tc>
          <w:tcPr>
            <w:tcW w:w="1710" w:type="dxa"/>
            <w:noWrap/>
            <w:hideMark/>
          </w:tcPr>
          <w:p w14:paraId="436F4958" w14:textId="152B68B3" w:rsidR="00182819" w:rsidRPr="00A20836" w:rsidRDefault="00182819" w:rsidP="003606D2">
            <w:pPr>
              <w:rPr>
                <w:sz w:val="24"/>
                <w:szCs w:val="24"/>
              </w:rPr>
            </w:pPr>
            <w:r w:rsidRPr="00A20836">
              <w:rPr>
                <w:sz w:val="24"/>
                <w:szCs w:val="24"/>
              </w:rPr>
              <w:t>0.</w:t>
            </w:r>
            <w:r w:rsidR="00A90172" w:rsidRPr="00A20836">
              <w:rPr>
                <w:sz w:val="24"/>
                <w:szCs w:val="24"/>
              </w:rPr>
              <w:t>8275</w:t>
            </w:r>
            <w:r w:rsidRPr="00A20836">
              <w:rPr>
                <w:sz w:val="24"/>
                <w:szCs w:val="24"/>
              </w:rPr>
              <w:t>, 0.</w:t>
            </w:r>
            <w:r w:rsidR="00A90172" w:rsidRPr="00A20836">
              <w:rPr>
                <w:sz w:val="24"/>
                <w:szCs w:val="24"/>
              </w:rPr>
              <w:t>8331</w:t>
            </w:r>
          </w:p>
        </w:tc>
        <w:tc>
          <w:tcPr>
            <w:tcW w:w="1170" w:type="dxa"/>
            <w:noWrap/>
            <w:hideMark/>
          </w:tcPr>
          <w:p w14:paraId="1F5D9F98" w14:textId="31C8AE81" w:rsidR="00182819" w:rsidRPr="00A20836" w:rsidRDefault="00182819" w:rsidP="003606D2">
            <w:pPr>
              <w:rPr>
                <w:sz w:val="24"/>
                <w:szCs w:val="24"/>
              </w:rPr>
            </w:pPr>
            <w:r w:rsidRPr="00A20836">
              <w:rPr>
                <w:sz w:val="24"/>
                <w:szCs w:val="24"/>
              </w:rPr>
              <w:t>0.</w:t>
            </w:r>
            <w:r w:rsidR="00A90172" w:rsidRPr="00A20836">
              <w:rPr>
                <w:sz w:val="24"/>
                <w:szCs w:val="24"/>
              </w:rPr>
              <w:t>8495</w:t>
            </w:r>
          </w:p>
        </w:tc>
        <w:tc>
          <w:tcPr>
            <w:tcW w:w="1980" w:type="dxa"/>
            <w:noWrap/>
            <w:hideMark/>
          </w:tcPr>
          <w:p w14:paraId="65C04FE6" w14:textId="48297F43" w:rsidR="00182819" w:rsidRPr="00A20836" w:rsidRDefault="00182819" w:rsidP="003606D2">
            <w:pPr>
              <w:rPr>
                <w:sz w:val="24"/>
                <w:szCs w:val="24"/>
              </w:rPr>
            </w:pPr>
            <w:r w:rsidRPr="00A20836">
              <w:rPr>
                <w:sz w:val="24"/>
                <w:szCs w:val="24"/>
              </w:rPr>
              <w:t>0.</w:t>
            </w:r>
            <w:r w:rsidR="00A90172" w:rsidRPr="00A20836">
              <w:rPr>
                <w:sz w:val="24"/>
                <w:szCs w:val="24"/>
              </w:rPr>
              <w:t>8469</w:t>
            </w:r>
            <w:r w:rsidRPr="00A20836">
              <w:rPr>
                <w:sz w:val="24"/>
                <w:szCs w:val="24"/>
              </w:rPr>
              <w:t>, 0.8</w:t>
            </w:r>
            <w:r w:rsidR="00A90172" w:rsidRPr="00A20836">
              <w:rPr>
                <w:sz w:val="24"/>
                <w:szCs w:val="24"/>
              </w:rPr>
              <w:t>522</w:t>
            </w:r>
          </w:p>
        </w:tc>
      </w:tr>
      <w:tr w:rsidR="00182819" w:rsidRPr="00A20836" w14:paraId="20A04F53" w14:textId="77777777" w:rsidTr="003606D2">
        <w:trPr>
          <w:trHeight w:val="288"/>
        </w:trPr>
        <w:tc>
          <w:tcPr>
            <w:tcW w:w="1167" w:type="dxa"/>
            <w:noWrap/>
            <w:hideMark/>
          </w:tcPr>
          <w:p w14:paraId="55F5EB10" w14:textId="15860537" w:rsidR="00182819" w:rsidRPr="00A20836" w:rsidRDefault="00182819" w:rsidP="003606D2">
            <w:pPr>
              <w:rPr>
                <w:sz w:val="24"/>
                <w:szCs w:val="24"/>
              </w:rPr>
            </w:pPr>
            <w:r w:rsidRPr="00A20836">
              <w:rPr>
                <w:sz w:val="24"/>
                <w:szCs w:val="24"/>
              </w:rPr>
              <w:t>60</w:t>
            </w:r>
            <w:r w:rsidR="00AA742B" w:rsidRPr="00A20836">
              <w:rPr>
                <w:sz w:val="24"/>
                <w:szCs w:val="24"/>
              </w:rPr>
              <w:t>-79</w:t>
            </w:r>
            <w:r w:rsidRPr="00A20836">
              <w:rPr>
                <w:sz w:val="24"/>
                <w:szCs w:val="24"/>
              </w:rPr>
              <w:t xml:space="preserve"> y</w:t>
            </w:r>
            <w:r w:rsidR="000C360E" w:rsidRPr="00A20836">
              <w:rPr>
                <w:sz w:val="24"/>
                <w:szCs w:val="24"/>
              </w:rPr>
              <w:t>ears</w:t>
            </w:r>
          </w:p>
        </w:tc>
        <w:tc>
          <w:tcPr>
            <w:tcW w:w="1095" w:type="dxa"/>
          </w:tcPr>
          <w:p w14:paraId="3B8972C5" w14:textId="13DDC00A" w:rsidR="00182819" w:rsidRPr="00A20836" w:rsidRDefault="00182819" w:rsidP="003606D2">
            <w:pPr>
              <w:jc w:val="both"/>
              <w:rPr>
                <w:sz w:val="24"/>
                <w:szCs w:val="24"/>
              </w:rPr>
            </w:pPr>
            <w:r w:rsidRPr="00A20836">
              <w:rPr>
                <w:rFonts w:ascii="Calibri" w:hAnsi="Calibri" w:cs="Calibri"/>
                <w:color w:val="000000"/>
                <w:sz w:val="24"/>
                <w:szCs w:val="24"/>
              </w:rPr>
              <w:t>136894</w:t>
            </w:r>
          </w:p>
        </w:tc>
        <w:tc>
          <w:tcPr>
            <w:tcW w:w="1243" w:type="dxa"/>
          </w:tcPr>
          <w:p w14:paraId="726C7BBF" w14:textId="3D1D0252" w:rsidR="00182819" w:rsidRPr="00A20836" w:rsidRDefault="00182819" w:rsidP="003606D2">
            <w:pPr>
              <w:jc w:val="both"/>
              <w:rPr>
                <w:sz w:val="24"/>
                <w:szCs w:val="24"/>
              </w:rPr>
            </w:pPr>
            <w:r w:rsidRPr="00A20836">
              <w:rPr>
                <w:rFonts w:ascii="Calibri" w:hAnsi="Calibri" w:cs="Calibri"/>
                <w:color w:val="000000"/>
                <w:sz w:val="24"/>
                <w:szCs w:val="24"/>
              </w:rPr>
              <w:t>43548</w:t>
            </w:r>
          </w:p>
        </w:tc>
        <w:tc>
          <w:tcPr>
            <w:tcW w:w="1080" w:type="dxa"/>
            <w:noWrap/>
            <w:hideMark/>
          </w:tcPr>
          <w:p w14:paraId="5647A159" w14:textId="710F666B" w:rsidR="00182819" w:rsidRPr="00A20836" w:rsidRDefault="00182819" w:rsidP="003606D2">
            <w:pPr>
              <w:rPr>
                <w:sz w:val="24"/>
                <w:szCs w:val="24"/>
              </w:rPr>
            </w:pPr>
            <w:r w:rsidRPr="00A20836">
              <w:rPr>
                <w:sz w:val="24"/>
                <w:szCs w:val="24"/>
              </w:rPr>
              <w:t>0.81</w:t>
            </w:r>
            <w:r w:rsidR="00A90172" w:rsidRPr="00A20836">
              <w:rPr>
                <w:sz w:val="24"/>
                <w:szCs w:val="24"/>
              </w:rPr>
              <w:t>45</w:t>
            </w:r>
          </w:p>
        </w:tc>
        <w:tc>
          <w:tcPr>
            <w:tcW w:w="1710" w:type="dxa"/>
            <w:noWrap/>
            <w:hideMark/>
          </w:tcPr>
          <w:p w14:paraId="1505B9B0" w14:textId="0BFF13AD" w:rsidR="00182819" w:rsidRPr="00A20836" w:rsidRDefault="00182819" w:rsidP="003606D2">
            <w:pPr>
              <w:rPr>
                <w:sz w:val="24"/>
                <w:szCs w:val="24"/>
              </w:rPr>
            </w:pPr>
            <w:r w:rsidRPr="00A20836">
              <w:rPr>
                <w:sz w:val="24"/>
                <w:szCs w:val="24"/>
              </w:rPr>
              <w:t>0.</w:t>
            </w:r>
            <w:r w:rsidR="00A90172" w:rsidRPr="00A20836">
              <w:rPr>
                <w:sz w:val="24"/>
                <w:szCs w:val="24"/>
              </w:rPr>
              <w:t>812</w:t>
            </w:r>
            <w:r w:rsidR="00313392" w:rsidRPr="00A20836">
              <w:rPr>
                <w:sz w:val="24"/>
                <w:szCs w:val="24"/>
              </w:rPr>
              <w:t>0</w:t>
            </w:r>
            <w:r w:rsidRPr="00A20836">
              <w:rPr>
                <w:sz w:val="24"/>
                <w:szCs w:val="24"/>
              </w:rPr>
              <w:t>, 0.</w:t>
            </w:r>
            <w:r w:rsidR="00A90172" w:rsidRPr="00A20836">
              <w:rPr>
                <w:sz w:val="24"/>
                <w:szCs w:val="24"/>
              </w:rPr>
              <w:t>817</w:t>
            </w:r>
            <w:r w:rsidR="00313392" w:rsidRPr="00A20836">
              <w:rPr>
                <w:sz w:val="24"/>
                <w:szCs w:val="24"/>
              </w:rPr>
              <w:t>0</w:t>
            </w:r>
          </w:p>
        </w:tc>
        <w:tc>
          <w:tcPr>
            <w:tcW w:w="1170" w:type="dxa"/>
            <w:noWrap/>
            <w:hideMark/>
          </w:tcPr>
          <w:p w14:paraId="17B14D10" w14:textId="67F0C9D0" w:rsidR="00182819" w:rsidRPr="00A20836" w:rsidRDefault="00182819" w:rsidP="003606D2">
            <w:pPr>
              <w:rPr>
                <w:sz w:val="24"/>
                <w:szCs w:val="24"/>
              </w:rPr>
            </w:pPr>
            <w:r w:rsidRPr="00A20836">
              <w:rPr>
                <w:sz w:val="24"/>
                <w:szCs w:val="24"/>
              </w:rPr>
              <w:t>0.83</w:t>
            </w:r>
            <w:r w:rsidR="00A90172" w:rsidRPr="00A20836">
              <w:rPr>
                <w:sz w:val="24"/>
                <w:szCs w:val="24"/>
              </w:rPr>
              <w:t>57</w:t>
            </w:r>
          </w:p>
        </w:tc>
        <w:tc>
          <w:tcPr>
            <w:tcW w:w="1980" w:type="dxa"/>
            <w:noWrap/>
            <w:hideMark/>
          </w:tcPr>
          <w:p w14:paraId="07E6142A" w14:textId="3FD4F002" w:rsidR="00182819" w:rsidRPr="00A20836" w:rsidRDefault="00182819" w:rsidP="003606D2">
            <w:pPr>
              <w:rPr>
                <w:sz w:val="24"/>
                <w:szCs w:val="24"/>
              </w:rPr>
            </w:pPr>
            <w:r w:rsidRPr="00A20836">
              <w:rPr>
                <w:sz w:val="24"/>
                <w:szCs w:val="24"/>
              </w:rPr>
              <w:t>0.8</w:t>
            </w:r>
            <w:r w:rsidR="00A90172" w:rsidRPr="00A20836">
              <w:rPr>
                <w:sz w:val="24"/>
                <w:szCs w:val="24"/>
              </w:rPr>
              <w:t>334</w:t>
            </w:r>
            <w:r w:rsidRPr="00A20836">
              <w:rPr>
                <w:sz w:val="24"/>
                <w:szCs w:val="24"/>
              </w:rPr>
              <w:t>, 0.8</w:t>
            </w:r>
            <w:r w:rsidR="00A90172" w:rsidRPr="00A20836">
              <w:rPr>
                <w:sz w:val="24"/>
                <w:szCs w:val="24"/>
              </w:rPr>
              <w:t>38</w:t>
            </w:r>
          </w:p>
        </w:tc>
      </w:tr>
    </w:tbl>
    <w:p w14:paraId="429EE7E9" w14:textId="77777777" w:rsidR="005A4825" w:rsidRPr="00A20836" w:rsidRDefault="005A4825" w:rsidP="003606D2">
      <w:pPr>
        <w:spacing w:after="0" w:line="240" w:lineRule="auto"/>
        <w:rPr>
          <w:sz w:val="24"/>
          <w:szCs w:val="24"/>
        </w:rPr>
      </w:pPr>
    </w:p>
    <w:p w14:paraId="1206A943" w14:textId="44AAFD28" w:rsidR="000C360E" w:rsidRPr="00A20836" w:rsidRDefault="000C360E" w:rsidP="00AA742B">
      <w:pPr>
        <w:spacing w:after="0" w:line="360" w:lineRule="auto"/>
        <w:rPr>
          <w:sz w:val="24"/>
          <w:szCs w:val="24"/>
        </w:rPr>
      </w:pPr>
    </w:p>
    <w:p w14:paraId="32D3A081" w14:textId="77777777" w:rsidR="00A13A9E" w:rsidRPr="00A20836" w:rsidRDefault="00A13A9E" w:rsidP="003606D2">
      <w:pPr>
        <w:spacing w:after="0" w:line="240" w:lineRule="auto"/>
        <w:rPr>
          <w:b/>
          <w:bCs/>
          <w:sz w:val="24"/>
          <w:szCs w:val="24"/>
        </w:rPr>
        <w:sectPr w:rsidR="00A13A9E" w:rsidRPr="00A20836" w:rsidSect="00F7511F">
          <w:pgSz w:w="12240" w:h="15840"/>
          <w:pgMar w:top="1440" w:right="1440" w:bottom="1440" w:left="1440" w:header="720" w:footer="720" w:gutter="0"/>
          <w:cols w:space="720"/>
          <w:docGrid w:linePitch="360"/>
        </w:sectPr>
      </w:pPr>
    </w:p>
    <w:p w14:paraId="19D5B3AA" w14:textId="10EB245F" w:rsidR="002A093E" w:rsidRPr="00A20836" w:rsidRDefault="00845FA6" w:rsidP="003606D2">
      <w:pPr>
        <w:spacing w:after="0" w:line="240" w:lineRule="auto"/>
        <w:rPr>
          <w:b/>
          <w:bCs/>
          <w:sz w:val="24"/>
          <w:szCs w:val="24"/>
        </w:rPr>
      </w:pPr>
      <w:r w:rsidRPr="00A20836">
        <w:rPr>
          <w:b/>
          <w:bCs/>
          <w:sz w:val="24"/>
          <w:szCs w:val="24"/>
        </w:rPr>
        <w:lastRenderedPageBreak/>
        <w:t xml:space="preserve">Supplemental Table </w:t>
      </w:r>
      <w:r w:rsidR="001969D4">
        <w:rPr>
          <w:b/>
          <w:bCs/>
          <w:sz w:val="24"/>
          <w:szCs w:val="24"/>
        </w:rPr>
        <w:t>10</w:t>
      </w:r>
      <w:r w:rsidRPr="00A20836">
        <w:rPr>
          <w:b/>
          <w:bCs/>
          <w:sz w:val="24"/>
          <w:szCs w:val="24"/>
        </w:rPr>
        <w:t xml:space="preserve">. </w:t>
      </w:r>
      <w:r w:rsidR="00C220E6" w:rsidRPr="00A20836">
        <w:rPr>
          <w:b/>
          <w:bCs/>
          <w:sz w:val="24"/>
          <w:szCs w:val="24"/>
        </w:rPr>
        <w:t xml:space="preserve">AUC </w:t>
      </w:r>
      <w:r w:rsidR="00812ACF" w:rsidRPr="00A20836">
        <w:rPr>
          <w:b/>
          <w:bCs/>
          <w:sz w:val="24"/>
          <w:szCs w:val="24"/>
        </w:rPr>
        <w:t>values</w:t>
      </w:r>
      <w:r w:rsidR="00C220E6" w:rsidRPr="00A20836">
        <w:rPr>
          <w:b/>
          <w:bCs/>
          <w:sz w:val="24"/>
          <w:szCs w:val="24"/>
        </w:rPr>
        <w:t xml:space="preserve"> based on cross validated cure probabilities</w:t>
      </w:r>
      <w:r w:rsidR="00243C95" w:rsidRPr="00A20836">
        <w:rPr>
          <w:b/>
          <w:bCs/>
          <w:sz w:val="24"/>
          <w:szCs w:val="24"/>
        </w:rPr>
        <w:t>,</w:t>
      </w:r>
      <w:r w:rsidR="00C220E6" w:rsidRPr="00A20836">
        <w:rPr>
          <w:b/>
          <w:bCs/>
          <w:sz w:val="24"/>
          <w:szCs w:val="24"/>
        </w:rPr>
        <w:t xml:space="preserve"> by race</w:t>
      </w:r>
      <w:r w:rsidR="00243C95" w:rsidRPr="00A20836">
        <w:rPr>
          <w:b/>
          <w:bCs/>
          <w:sz w:val="24"/>
          <w:szCs w:val="24"/>
        </w:rPr>
        <w:t>/ethnicity</w:t>
      </w:r>
    </w:p>
    <w:p w14:paraId="275507F4" w14:textId="77777777" w:rsidR="003606D2" w:rsidRPr="00A20836" w:rsidRDefault="003606D2" w:rsidP="003606D2">
      <w:pPr>
        <w:spacing w:after="0" w:line="240" w:lineRule="auto"/>
        <w:rPr>
          <w:b/>
          <w:bCs/>
          <w:sz w:val="24"/>
          <w:szCs w:val="24"/>
        </w:rPr>
      </w:pPr>
    </w:p>
    <w:tbl>
      <w:tblPr>
        <w:tblStyle w:val="TableGrid"/>
        <w:tblW w:w="11425" w:type="dxa"/>
        <w:tblLook w:val="04A0" w:firstRow="1" w:lastRow="0" w:firstColumn="1" w:lastColumn="0" w:noHBand="0" w:noVBand="1"/>
      </w:tblPr>
      <w:tblGrid>
        <w:gridCol w:w="2065"/>
        <w:gridCol w:w="1340"/>
        <w:gridCol w:w="1180"/>
        <w:gridCol w:w="900"/>
        <w:gridCol w:w="2070"/>
        <w:gridCol w:w="1350"/>
        <w:gridCol w:w="2520"/>
      </w:tblGrid>
      <w:tr w:rsidR="00845FA6" w:rsidRPr="00A20836" w14:paraId="3F42B67E" w14:textId="77777777" w:rsidTr="00A13A9E">
        <w:trPr>
          <w:trHeight w:val="288"/>
        </w:trPr>
        <w:tc>
          <w:tcPr>
            <w:tcW w:w="2065" w:type="dxa"/>
            <w:noWrap/>
            <w:hideMark/>
          </w:tcPr>
          <w:p w14:paraId="3131DA7C" w14:textId="77777777" w:rsidR="00845FA6" w:rsidRPr="00A20836" w:rsidRDefault="00845FA6" w:rsidP="003606D2">
            <w:pPr>
              <w:rPr>
                <w:b/>
                <w:bCs/>
                <w:sz w:val="24"/>
                <w:szCs w:val="24"/>
              </w:rPr>
            </w:pPr>
            <w:r w:rsidRPr="00A20836">
              <w:rPr>
                <w:b/>
                <w:bCs/>
                <w:sz w:val="24"/>
                <w:szCs w:val="24"/>
              </w:rPr>
              <w:t>Race</w:t>
            </w:r>
          </w:p>
        </w:tc>
        <w:tc>
          <w:tcPr>
            <w:tcW w:w="1340" w:type="dxa"/>
          </w:tcPr>
          <w:p w14:paraId="498BF61D" w14:textId="6C801AB8" w:rsidR="00845FA6" w:rsidRPr="00A20836" w:rsidRDefault="00845FA6" w:rsidP="003606D2">
            <w:pPr>
              <w:rPr>
                <w:b/>
                <w:bCs/>
                <w:sz w:val="24"/>
                <w:szCs w:val="24"/>
              </w:rPr>
            </w:pPr>
            <w:r w:rsidRPr="00A20836">
              <w:rPr>
                <w:b/>
                <w:bCs/>
                <w:sz w:val="24"/>
                <w:szCs w:val="24"/>
              </w:rPr>
              <w:t>Patients, N</w:t>
            </w:r>
          </w:p>
        </w:tc>
        <w:tc>
          <w:tcPr>
            <w:tcW w:w="1180" w:type="dxa"/>
          </w:tcPr>
          <w:p w14:paraId="203498C8" w14:textId="259E6EFA" w:rsidR="00845FA6" w:rsidRPr="00A20836" w:rsidRDefault="00845FA6" w:rsidP="003606D2">
            <w:pPr>
              <w:rPr>
                <w:b/>
                <w:bCs/>
                <w:sz w:val="24"/>
                <w:szCs w:val="24"/>
              </w:rPr>
            </w:pPr>
            <w:r w:rsidRPr="00A20836">
              <w:rPr>
                <w:b/>
                <w:bCs/>
                <w:sz w:val="24"/>
                <w:szCs w:val="24"/>
              </w:rPr>
              <w:t>Cancer deaths, N</w:t>
            </w:r>
          </w:p>
        </w:tc>
        <w:tc>
          <w:tcPr>
            <w:tcW w:w="2970" w:type="dxa"/>
            <w:gridSpan w:val="2"/>
            <w:noWrap/>
            <w:hideMark/>
          </w:tcPr>
          <w:p w14:paraId="2FDC65FD" w14:textId="7F63165D" w:rsidR="00845FA6" w:rsidRPr="00A20836" w:rsidRDefault="00845FA6" w:rsidP="003606D2">
            <w:pPr>
              <w:jc w:val="center"/>
              <w:rPr>
                <w:b/>
                <w:bCs/>
                <w:sz w:val="24"/>
                <w:szCs w:val="24"/>
              </w:rPr>
            </w:pPr>
            <w:r w:rsidRPr="00A20836">
              <w:rPr>
                <w:b/>
                <w:bCs/>
                <w:sz w:val="24"/>
                <w:szCs w:val="24"/>
              </w:rPr>
              <w:t>SEER historic stage models</w:t>
            </w:r>
          </w:p>
        </w:tc>
        <w:tc>
          <w:tcPr>
            <w:tcW w:w="3870" w:type="dxa"/>
            <w:gridSpan w:val="2"/>
            <w:noWrap/>
            <w:hideMark/>
          </w:tcPr>
          <w:p w14:paraId="29A1CD03" w14:textId="06947649" w:rsidR="00845FA6" w:rsidRPr="00A20836" w:rsidRDefault="00845FA6" w:rsidP="003606D2">
            <w:pPr>
              <w:jc w:val="center"/>
              <w:rPr>
                <w:b/>
                <w:bCs/>
                <w:sz w:val="24"/>
                <w:szCs w:val="24"/>
              </w:rPr>
            </w:pPr>
            <w:r w:rsidRPr="00A20836">
              <w:rPr>
                <w:b/>
                <w:bCs/>
                <w:sz w:val="24"/>
                <w:szCs w:val="24"/>
              </w:rPr>
              <w:t>AJCC6 stage models</w:t>
            </w:r>
          </w:p>
        </w:tc>
      </w:tr>
      <w:tr w:rsidR="00DC1FE2" w:rsidRPr="00A20836" w14:paraId="0F696CE0" w14:textId="77777777" w:rsidTr="00A13A9E">
        <w:trPr>
          <w:trHeight w:val="288"/>
        </w:trPr>
        <w:tc>
          <w:tcPr>
            <w:tcW w:w="2065" w:type="dxa"/>
            <w:noWrap/>
            <w:hideMark/>
          </w:tcPr>
          <w:p w14:paraId="7D5FE7C5" w14:textId="77777777" w:rsidR="00DC1FE2" w:rsidRPr="00A20836" w:rsidRDefault="00DC1FE2" w:rsidP="003606D2">
            <w:pPr>
              <w:rPr>
                <w:b/>
                <w:bCs/>
                <w:sz w:val="24"/>
                <w:szCs w:val="24"/>
              </w:rPr>
            </w:pPr>
          </w:p>
        </w:tc>
        <w:tc>
          <w:tcPr>
            <w:tcW w:w="1340" w:type="dxa"/>
          </w:tcPr>
          <w:p w14:paraId="1E2B4350" w14:textId="77777777" w:rsidR="00DC1FE2" w:rsidRPr="00A20836" w:rsidRDefault="00DC1FE2" w:rsidP="003606D2">
            <w:pPr>
              <w:rPr>
                <w:b/>
                <w:bCs/>
                <w:sz w:val="24"/>
                <w:szCs w:val="24"/>
              </w:rPr>
            </w:pPr>
          </w:p>
        </w:tc>
        <w:tc>
          <w:tcPr>
            <w:tcW w:w="1180" w:type="dxa"/>
          </w:tcPr>
          <w:p w14:paraId="57E51842" w14:textId="196DA3A2" w:rsidR="00DC1FE2" w:rsidRPr="00A20836" w:rsidRDefault="00DC1FE2" w:rsidP="003606D2">
            <w:pPr>
              <w:rPr>
                <w:b/>
                <w:bCs/>
                <w:sz w:val="24"/>
                <w:szCs w:val="24"/>
              </w:rPr>
            </w:pPr>
          </w:p>
        </w:tc>
        <w:tc>
          <w:tcPr>
            <w:tcW w:w="900" w:type="dxa"/>
            <w:noWrap/>
            <w:hideMark/>
          </w:tcPr>
          <w:p w14:paraId="634B7543" w14:textId="1CD5FA03" w:rsidR="00DC1FE2" w:rsidRPr="00A20836" w:rsidRDefault="00DC1FE2" w:rsidP="003606D2">
            <w:pPr>
              <w:rPr>
                <w:b/>
                <w:bCs/>
                <w:sz w:val="24"/>
                <w:szCs w:val="24"/>
              </w:rPr>
            </w:pPr>
            <w:r w:rsidRPr="00A20836">
              <w:rPr>
                <w:b/>
                <w:bCs/>
                <w:sz w:val="24"/>
                <w:szCs w:val="24"/>
              </w:rPr>
              <w:t>AUC</w:t>
            </w:r>
          </w:p>
        </w:tc>
        <w:tc>
          <w:tcPr>
            <w:tcW w:w="2070" w:type="dxa"/>
            <w:noWrap/>
            <w:hideMark/>
          </w:tcPr>
          <w:p w14:paraId="60DE7F8D" w14:textId="3EF5A7AE" w:rsidR="00DC1FE2" w:rsidRPr="00A20836" w:rsidRDefault="00DC1FE2" w:rsidP="003606D2">
            <w:pPr>
              <w:rPr>
                <w:b/>
                <w:bCs/>
                <w:sz w:val="24"/>
                <w:szCs w:val="24"/>
              </w:rPr>
            </w:pPr>
            <w:r w:rsidRPr="00A20836">
              <w:rPr>
                <w:b/>
                <w:bCs/>
                <w:sz w:val="24"/>
                <w:szCs w:val="24"/>
              </w:rPr>
              <w:t>95%CI</w:t>
            </w:r>
          </w:p>
        </w:tc>
        <w:tc>
          <w:tcPr>
            <w:tcW w:w="1350" w:type="dxa"/>
            <w:noWrap/>
            <w:hideMark/>
          </w:tcPr>
          <w:p w14:paraId="52D039DC" w14:textId="77777777" w:rsidR="00DC1FE2" w:rsidRPr="00A20836" w:rsidRDefault="00DC1FE2" w:rsidP="003606D2">
            <w:pPr>
              <w:rPr>
                <w:b/>
                <w:bCs/>
                <w:sz w:val="24"/>
                <w:szCs w:val="24"/>
              </w:rPr>
            </w:pPr>
            <w:r w:rsidRPr="00A20836">
              <w:rPr>
                <w:b/>
                <w:bCs/>
                <w:sz w:val="24"/>
                <w:szCs w:val="24"/>
              </w:rPr>
              <w:t>AUC</w:t>
            </w:r>
          </w:p>
        </w:tc>
        <w:tc>
          <w:tcPr>
            <w:tcW w:w="2520" w:type="dxa"/>
            <w:noWrap/>
            <w:hideMark/>
          </w:tcPr>
          <w:p w14:paraId="19488D82" w14:textId="712EA370" w:rsidR="00DC1FE2" w:rsidRPr="00A20836" w:rsidRDefault="00DC1FE2" w:rsidP="003606D2">
            <w:pPr>
              <w:rPr>
                <w:b/>
                <w:bCs/>
                <w:sz w:val="24"/>
                <w:szCs w:val="24"/>
              </w:rPr>
            </w:pPr>
            <w:r w:rsidRPr="00A20836">
              <w:rPr>
                <w:b/>
                <w:bCs/>
                <w:sz w:val="24"/>
                <w:szCs w:val="24"/>
              </w:rPr>
              <w:t>95%CI</w:t>
            </w:r>
          </w:p>
        </w:tc>
      </w:tr>
      <w:tr w:rsidR="00313392" w:rsidRPr="00A20836" w14:paraId="6BC28B24" w14:textId="77777777" w:rsidTr="00A13A9E">
        <w:trPr>
          <w:trHeight w:val="288"/>
        </w:trPr>
        <w:tc>
          <w:tcPr>
            <w:tcW w:w="2065" w:type="dxa"/>
            <w:noWrap/>
            <w:vAlign w:val="bottom"/>
          </w:tcPr>
          <w:p w14:paraId="5DE5E077" w14:textId="59EA8E70" w:rsidR="00313392" w:rsidRPr="00A20836" w:rsidRDefault="00313392" w:rsidP="003606D2">
            <w:pPr>
              <w:rPr>
                <w:rFonts w:ascii="Calibri" w:hAnsi="Calibri" w:cs="Calibri"/>
                <w:color w:val="000000"/>
                <w:sz w:val="24"/>
                <w:szCs w:val="24"/>
              </w:rPr>
            </w:pPr>
            <w:r w:rsidRPr="00A20836">
              <w:rPr>
                <w:rFonts w:ascii="Calibri" w:hAnsi="Calibri" w:cs="Calibri"/>
                <w:color w:val="000000"/>
                <w:sz w:val="24"/>
                <w:szCs w:val="24"/>
              </w:rPr>
              <w:t>Non-Hispanic White</w:t>
            </w:r>
          </w:p>
        </w:tc>
        <w:tc>
          <w:tcPr>
            <w:tcW w:w="1340" w:type="dxa"/>
            <w:vAlign w:val="bottom"/>
          </w:tcPr>
          <w:p w14:paraId="56E11404" w14:textId="16674BDC" w:rsidR="00313392" w:rsidRPr="00A20836" w:rsidRDefault="00313392" w:rsidP="003606D2">
            <w:pPr>
              <w:rPr>
                <w:rFonts w:ascii="Calibri" w:hAnsi="Calibri" w:cs="Calibri"/>
                <w:color w:val="000000"/>
                <w:sz w:val="24"/>
                <w:szCs w:val="24"/>
              </w:rPr>
            </w:pPr>
            <w:r w:rsidRPr="00A20836">
              <w:rPr>
                <w:rFonts w:ascii="Calibri" w:hAnsi="Calibri" w:cs="Calibri"/>
                <w:color w:val="000000"/>
                <w:sz w:val="24"/>
                <w:szCs w:val="24"/>
              </w:rPr>
              <w:t>153001</w:t>
            </w:r>
          </w:p>
        </w:tc>
        <w:tc>
          <w:tcPr>
            <w:tcW w:w="1180" w:type="dxa"/>
            <w:vAlign w:val="bottom"/>
          </w:tcPr>
          <w:p w14:paraId="13C9AEAE" w14:textId="13D6035A" w:rsidR="00313392" w:rsidRPr="00A20836" w:rsidRDefault="00313392" w:rsidP="003606D2">
            <w:pPr>
              <w:rPr>
                <w:rFonts w:ascii="Calibri" w:hAnsi="Calibri" w:cs="Calibri"/>
                <w:color w:val="000000"/>
                <w:sz w:val="24"/>
                <w:szCs w:val="24"/>
              </w:rPr>
            </w:pPr>
            <w:r w:rsidRPr="00A20836">
              <w:rPr>
                <w:rFonts w:ascii="Calibri" w:hAnsi="Calibri" w:cs="Calibri"/>
                <w:color w:val="000000"/>
                <w:sz w:val="24"/>
                <w:szCs w:val="24"/>
              </w:rPr>
              <w:t>47962</w:t>
            </w:r>
          </w:p>
        </w:tc>
        <w:tc>
          <w:tcPr>
            <w:tcW w:w="900" w:type="dxa"/>
            <w:noWrap/>
            <w:vAlign w:val="bottom"/>
          </w:tcPr>
          <w:p w14:paraId="3B3EF8CB" w14:textId="144B51AA" w:rsidR="00313392" w:rsidRPr="00A20836" w:rsidRDefault="00313392" w:rsidP="003606D2">
            <w:pPr>
              <w:rPr>
                <w:rFonts w:ascii="Calibri" w:hAnsi="Calibri" w:cs="Calibri"/>
                <w:color w:val="000000"/>
                <w:sz w:val="24"/>
                <w:szCs w:val="24"/>
              </w:rPr>
            </w:pPr>
            <w:r w:rsidRPr="00A20836">
              <w:rPr>
                <w:rFonts w:ascii="Calibri" w:hAnsi="Calibri" w:cs="Calibri"/>
                <w:color w:val="000000"/>
                <w:sz w:val="24"/>
                <w:szCs w:val="24"/>
              </w:rPr>
              <w:t>0.8271</w:t>
            </w:r>
          </w:p>
        </w:tc>
        <w:tc>
          <w:tcPr>
            <w:tcW w:w="2070" w:type="dxa"/>
            <w:noWrap/>
            <w:vAlign w:val="bottom"/>
          </w:tcPr>
          <w:p w14:paraId="79DB4455" w14:textId="2888A28D" w:rsidR="00313392" w:rsidRPr="00A20836" w:rsidRDefault="00313392" w:rsidP="003606D2">
            <w:pPr>
              <w:rPr>
                <w:rFonts w:ascii="Calibri" w:hAnsi="Calibri" w:cs="Calibri"/>
                <w:color w:val="000000"/>
                <w:sz w:val="24"/>
                <w:szCs w:val="24"/>
              </w:rPr>
            </w:pPr>
            <w:r w:rsidRPr="00A20836">
              <w:rPr>
                <w:rFonts w:ascii="Calibri" w:hAnsi="Calibri" w:cs="Calibri"/>
                <w:color w:val="000000"/>
                <w:sz w:val="24"/>
                <w:szCs w:val="24"/>
              </w:rPr>
              <w:t>0.8249, 0.8294</w:t>
            </w:r>
          </w:p>
        </w:tc>
        <w:tc>
          <w:tcPr>
            <w:tcW w:w="1350" w:type="dxa"/>
            <w:noWrap/>
            <w:vAlign w:val="bottom"/>
          </w:tcPr>
          <w:p w14:paraId="6BD960BF" w14:textId="36E1E548" w:rsidR="00313392" w:rsidRPr="00A20836" w:rsidRDefault="00313392" w:rsidP="003606D2">
            <w:pPr>
              <w:rPr>
                <w:rFonts w:ascii="Calibri" w:hAnsi="Calibri" w:cs="Calibri"/>
                <w:color w:val="000000"/>
                <w:sz w:val="24"/>
                <w:szCs w:val="24"/>
              </w:rPr>
            </w:pPr>
            <w:r w:rsidRPr="00A20836">
              <w:rPr>
                <w:rFonts w:ascii="Calibri" w:hAnsi="Calibri" w:cs="Calibri"/>
                <w:color w:val="000000"/>
                <w:sz w:val="24"/>
                <w:szCs w:val="24"/>
              </w:rPr>
              <w:t>0.8470</w:t>
            </w:r>
          </w:p>
        </w:tc>
        <w:tc>
          <w:tcPr>
            <w:tcW w:w="2520" w:type="dxa"/>
            <w:noWrap/>
            <w:vAlign w:val="bottom"/>
          </w:tcPr>
          <w:p w14:paraId="0D616092" w14:textId="123FDBDA" w:rsidR="00313392" w:rsidRPr="00A20836" w:rsidRDefault="00313392" w:rsidP="003606D2">
            <w:pPr>
              <w:rPr>
                <w:rFonts w:ascii="Calibri" w:hAnsi="Calibri" w:cs="Calibri"/>
                <w:color w:val="000000"/>
                <w:sz w:val="24"/>
                <w:szCs w:val="24"/>
              </w:rPr>
            </w:pPr>
            <w:r w:rsidRPr="00A20836">
              <w:rPr>
                <w:rFonts w:ascii="Calibri" w:hAnsi="Calibri" w:cs="Calibri"/>
                <w:color w:val="000000"/>
                <w:sz w:val="24"/>
                <w:szCs w:val="24"/>
              </w:rPr>
              <w:t>0.8449, 0.8492</w:t>
            </w:r>
          </w:p>
        </w:tc>
      </w:tr>
      <w:tr w:rsidR="00313392" w:rsidRPr="00A20836" w14:paraId="7D5782C2" w14:textId="77777777" w:rsidTr="00A13A9E">
        <w:trPr>
          <w:trHeight w:val="288"/>
        </w:trPr>
        <w:tc>
          <w:tcPr>
            <w:tcW w:w="2065" w:type="dxa"/>
            <w:noWrap/>
            <w:vAlign w:val="bottom"/>
          </w:tcPr>
          <w:p w14:paraId="115FEF7A" w14:textId="19BAB074" w:rsidR="00313392" w:rsidRPr="00A20836" w:rsidRDefault="00313392" w:rsidP="003606D2">
            <w:pPr>
              <w:rPr>
                <w:rFonts w:ascii="Calibri" w:hAnsi="Calibri" w:cs="Calibri"/>
                <w:color w:val="000000"/>
                <w:sz w:val="24"/>
                <w:szCs w:val="24"/>
              </w:rPr>
            </w:pPr>
            <w:r w:rsidRPr="00A20836">
              <w:rPr>
                <w:rFonts w:ascii="Calibri" w:hAnsi="Calibri" w:cs="Calibri"/>
                <w:color w:val="000000"/>
                <w:sz w:val="24"/>
                <w:szCs w:val="24"/>
              </w:rPr>
              <w:t>Non-Hispanic Black</w:t>
            </w:r>
          </w:p>
        </w:tc>
        <w:tc>
          <w:tcPr>
            <w:tcW w:w="1340" w:type="dxa"/>
            <w:vAlign w:val="bottom"/>
          </w:tcPr>
          <w:p w14:paraId="2872E8B9" w14:textId="2A1009BD" w:rsidR="00313392" w:rsidRPr="00A20836" w:rsidRDefault="00313392" w:rsidP="003606D2">
            <w:pPr>
              <w:rPr>
                <w:rFonts w:ascii="Calibri" w:hAnsi="Calibri" w:cs="Calibri"/>
                <w:color w:val="000000"/>
                <w:sz w:val="24"/>
                <w:szCs w:val="24"/>
              </w:rPr>
            </w:pPr>
            <w:r w:rsidRPr="00A20836">
              <w:rPr>
                <w:rFonts w:ascii="Calibri" w:hAnsi="Calibri" w:cs="Calibri"/>
                <w:color w:val="000000"/>
                <w:sz w:val="24"/>
                <w:szCs w:val="24"/>
              </w:rPr>
              <w:t>27411</w:t>
            </w:r>
          </w:p>
        </w:tc>
        <w:tc>
          <w:tcPr>
            <w:tcW w:w="1180" w:type="dxa"/>
            <w:vAlign w:val="bottom"/>
          </w:tcPr>
          <w:p w14:paraId="5B56DB67" w14:textId="445268F5" w:rsidR="00313392" w:rsidRPr="00A20836" w:rsidRDefault="00313392" w:rsidP="003606D2">
            <w:pPr>
              <w:rPr>
                <w:rFonts w:ascii="Calibri" w:hAnsi="Calibri" w:cs="Calibri"/>
                <w:color w:val="000000"/>
                <w:sz w:val="24"/>
                <w:szCs w:val="24"/>
              </w:rPr>
            </w:pPr>
            <w:r w:rsidRPr="00A20836">
              <w:rPr>
                <w:rFonts w:ascii="Calibri" w:hAnsi="Calibri" w:cs="Calibri"/>
                <w:color w:val="000000"/>
                <w:sz w:val="24"/>
                <w:szCs w:val="24"/>
              </w:rPr>
              <w:t>10626</w:t>
            </w:r>
          </w:p>
        </w:tc>
        <w:tc>
          <w:tcPr>
            <w:tcW w:w="900" w:type="dxa"/>
            <w:noWrap/>
            <w:vAlign w:val="bottom"/>
          </w:tcPr>
          <w:p w14:paraId="2E2BD470" w14:textId="28915BEB" w:rsidR="00313392" w:rsidRPr="00A20836" w:rsidRDefault="00313392" w:rsidP="003606D2">
            <w:pPr>
              <w:rPr>
                <w:rFonts w:ascii="Calibri" w:hAnsi="Calibri" w:cs="Calibri"/>
                <w:color w:val="000000"/>
                <w:sz w:val="24"/>
                <w:szCs w:val="24"/>
              </w:rPr>
            </w:pPr>
            <w:r w:rsidRPr="00A20836">
              <w:rPr>
                <w:rFonts w:ascii="Calibri" w:hAnsi="Calibri" w:cs="Calibri"/>
                <w:color w:val="000000"/>
                <w:sz w:val="24"/>
                <w:szCs w:val="24"/>
              </w:rPr>
              <w:t>0.814</w:t>
            </w:r>
          </w:p>
        </w:tc>
        <w:tc>
          <w:tcPr>
            <w:tcW w:w="2070" w:type="dxa"/>
            <w:noWrap/>
            <w:vAlign w:val="bottom"/>
          </w:tcPr>
          <w:p w14:paraId="6281943E" w14:textId="6B8002D6" w:rsidR="00313392" w:rsidRPr="00A20836" w:rsidRDefault="00313392" w:rsidP="003606D2">
            <w:pPr>
              <w:rPr>
                <w:rFonts w:ascii="Calibri" w:hAnsi="Calibri" w:cs="Calibri"/>
                <w:color w:val="000000"/>
                <w:sz w:val="24"/>
                <w:szCs w:val="24"/>
              </w:rPr>
            </w:pPr>
            <w:r w:rsidRPr="00A20836">
              <w:rPr>
                <w:rFonts w:ascii="Calibri" w:hAnsi="Calibri" w:cs="Calibri"/>
                <w:color w:val="000000"/>
                <w:sz w:val="24"/>
                <w:szCs w:val="24"/>
              </w:rPr>
              <w:t>0.8087, 0.8192</w:t>
            </w:r>
          </w:p>
        </w:tc>
        <w:tc>
          <w:tcPr>
            <w:tcW w:w="1350" w:type="dxa"/>
            <w:noWrap/>
            <w:vAlign w:val="bottom"/>
          </w:tcPr>
          <w:p w14:paraId="2020FA46" w14:textId="28F9BBFD" w:rsidR="00313392" w:rsidRPr="00A20836" w:rsidRDefault="00313392" w:rsidP="003606D2">
            <w:pPr>
              <w:rPr>
                <w:rFonts w:ascii="Calibri" w:hAnsi="Calibri" w:cs="Calibri"/>
                <w:color w:val="000000"/>
                <w:sz w:val="24"/>
                <w:szCs w:val="24"/>
              </w:rPr>
            </w:pPr>
            <w:r w:rsidRPr="00A20836">
              <w:rPr>
                <w:rFonts w:ascii="Calibri" w:hAnsi="Calibri" w:cs="Calibri"/>
                <w:color w:val="000000"/>
                <w:sz w:val="24"/>
                <w:szCs w:val="24"/>
              </w:rPr>
              <w:t>0.8332</w:t>
            </w:r>
          </w:p>
        </w:tc>
        <w:tc>
          <w:tcPr>
            <w:tcW w:w="2520" w:type="dxa"/>
            <w:noWrap/>
            <w:vAlign w:val="bottom"/>
          </w:tcPr>
          <w:p w14:paraId="2C2E0A8D" w14:textId="0FAD9049" w:rsidR="00313392" w:rsidRPr="00A20836" w:rsidRDefault="00313392" w:rsidP="003606D2">
            <w:pPr>
              <w:rPr>
                <w:rFonts w:ascii="Calibri" w:hAnsi="Calibri" w:cs="Calibri"/>
                <w:color w:val="000000"/>
                <w:sz w:val="24"/>
                <w:szCs w:val="24"/>
              </w:rPr>
            </w:pPr>
            <w:r w:rsidRPr="00A20836">
              <w:rPr>
                <w:rFonts w:ascii="Calibri" w:hAnsi="Calibri" w:cs="Calibri"/>
                <w:color w:val="000000"/>
                <w:sz w:val="24"/>
                <w:szCs w:val="24"/>
              </w:rPr>
              <w:t>0.8283, 0.8381</w:t>
            </w:r>
          </w:p>
        </w:tc>
      </w:tr>
      <w:tr w:rsidR="00313392" w:rsidRPr="00A20836" w14:paraId="52B55F89" w14:textId="77777777" w:rsidTr="00A13A9E">
        <w:trPr>
          <w:trHeight w:val="288"/>
        </w:trPr>
        <w:tc>
          <w:tcPr>
            <w:tcW w:w="2065" w:type="dxa"/>
            <w:noWrap/>
            <w:vAlign w:val="bottom"/>
          </w:tcPr>
          <w:p w14:paraId="1CDD6F24" w14:textId="23778F10" w:rsidR="00313392" w:rsidRPr="00A20836" w:rsidRDefault="00313392" w:rsidP="003606D2">
            <w:pPr>
              <w:rPr>
                <w:sz w:val="24"/>
                <w:szCs w:val="24"/>
              </w:rPr>
            </w:pPr>
            <w:r w:rsidRPr="00A20836">
              <w:rPr>
                <w:rFonts w:ascii="Calibri" w:hAnsi="Calibri" w:cs="Calibri"/>
                <w:color w:val="000000"/>
                <w:sz w:val="24"/>
                <w:szCs w:val="24"/>
              </w:rPr>
              <w:t>Hispanic (All Races)</w:t>
            </w:r>
          </w:p>
        </w:tc>
        <w:tc>
          <w:tcPr>
            <w:tcW w:w="1340" w:type="dxa"/>
            <w:vAlign w:val="bottom"/>
          </w:tcPr>
          <w:p w14:paraId="75FD66E8" w14:textId="3CB82C48" w:rsidR="00313392" w:rsidRPr="00A20836" w:rsidRDefault="00313392" w:rsidP="003606D2">
            <w:pPr>
              <w:rPr>
                <w:sz w:val="24"/>
                <w:szCs w:val="24"/>
              </w:rPr>
            </w:pPr>
            <w:r w:rsidRPr="00A20836">
              <w:rPr>
                <w:rFonts w:ascii="Calibri" w:hAnsi="Calibri" w:cs="Calibri"/>
                <w:color w:val="000000"/>
                <w:sz w:val="24"/>
                <w:szCs w:val="24"/>
              </w:rPr>
              <w:t>27512</w:t>
            </w:r>
          </w:p>
        </w:tc>
        <w:tc>
          <w:tcPr>
            <w:tcW w:w="1180" w:type="dxa"/>
            <w:vAlign w:val="bottom"/>
          </w:tcPr>
          <w:p w14:paraId="1561C047" w14:textId="0087AD56" w:rsidR="00313392" w:rsidRPr="00A20836" w:rsidRDefault="00313392" w:rsidP="003606D2">
            <w:pPr>
              <w:rPr>
                <w:sz w:val="24"/>
                <w:szCs w:val="24"/>
              </w:rPr>
            </w:pPr>
            <w:r w:rsidRPr="00A20836">
              <w:rPr>
                <w:rFonts w:ascii="Calibri" w:hAnsi="Calibri" w:cs="Calibri"/>
                <w:color w:val="000000"/>
                <w:sz w:val="24"/>
                <w:szCs w:val="24"/>
              </w:rPr>
              <w:t>8973</w:t>
            </w:r>
          </w:p>
        </w:tc>
        <w:tc>
          <w:tcPr>
            <w:tcW w:w="900" w:type="dxa"/>
            <w:noWrap/>
            <w:vAlign w:val="bottom"/>
          </w:tcPr>
          <w:p w14:paraId="621A3025" w14:textId="70117449" w:rsidR="00313392" w:rsidRPr="00A20836" w:rsidRDefault="00313392" w:rsidP="003606D2">
            <w:pPr>
              <w:rPr>
                <w:sz w:val="24"/>
                <w:szCs w:val="24"/>
              </w:rPr>
            </w:pPr>
            <w:r w:rsidRPr="00A20836">
              <w:rPr>
                <w:rFonts w:ascii="Calibri" w:hAnsi="Calibri" w:cs="Calibri"/>
                <w:color w:val="000000"/>
                <w:sz w:val="24"/>
                <w:szCs w:val="24"/>
              </w:rPr>
              <w:t>0.8052</w:t>
            </w:r>
          </w:p>
        </w:tc>
        <w:tc>
          <w:tcPr>
            <w:tcW w:w="2070" w:type="dxa"/>
            <w:noWrap/>
            <w:vAlign w:val="bottom"/>
          </w:tcPr>
          <w:p w14:paraId="21B5D8CE" w14:textId="68A70FA0" w:rsidR="00313392" w:rsidRPr="00A20836" w:rsidRDefault="00313392" w:rsidP="003606D2">
            <w:pPr>
              <w:rPr>
                <w:sz w:val="24"/>
                <w:szCs w:val="24"/>
              </w:rPr>
            </w:pPr>
            <w:r w:rsidRPr="00A20836">
              <w:rPr>
                <w:rFonts w:ascii="Calibri" w:hAnsi="Calibri" w:cs="Calibri"/>
                <w:color w:val="000000"/>
                <w:sz w:val="24"/>
                <w:szCs w:val="24"/>
              </w:rPr>
              <w:t>0.7997, 0.8108</w:t>
            </w:r>
          </w:p>
        </w:tc>
        <w:tc>
          <w:tcPr>
            <w:tcW w:w="1350" w:type="dxa"/>
            <w:noWrap/>
            <w:vAlign w:val="bottom"/>
          </w:tcPr>
          <w:p w14:paraId="584B16C0" w14:textId="6C0F6349" w:rsidR="00313392" w:rsidRPr="00A20836" w:rsidRDefault="00313392" w:rsidP="003606D2">
            <w:pPr>
              <w:rPr>
                <w:sz w:val="24"/>
                <w:szCs w:val="24"/>
              </w:rPr>
            </w:pPr>
            <w:r w:rsidRPr="00A20836">
              <w:rPr>
                <w:rFonts w:ascii="Calibri" w:hAnsi="Calibri" w:cs="Calibri"/>
                <w:color w:val="000000"/>
                <w:sz w:val="24"/>
                <w:szCs w:val="24"/>
              </w:rPr>
              <w:t>0.8247</w:t>
            </w:r>
          </w:p>
        </w:tc>
        <w:tc>
          <w:tcPr>
            <w:tcW w:w="2520" w:type="dxa"/>
            <w:noWrap/>
            <w:vAlign w:val="bottom"/>
          </w:tcPr>
          <w:p w14:paraId="53B49B44" w14:textId="5F71EF16" w:rsidR="00313392" w:rsidRPr="00A20836" w:rsidRDefault="00313392" w:rsidP="003606D2">
            <w:pPr>
              <w:rPr>
                <w:sz w:val="24"/>
                <w:szCs w:val="24"/>
              </w:rPr>
            </w:pPr>
            <w:r w:rsidRPr="00A20836">
              <w:rPr>
                <w:rFonts w:ascii="Calibri" w:hAnsi="Calibri" w:cs="Calibri"/>
                <w:color w:val="000000"/>
                <w:sz w:val="24"/>
                <w:szCs w:val="24"/>
              </w:rPr>
              <w:t>0.8195, 0.8299</w:t>
            </w:r>
          </w:p>
        </w:tc>
      </w:tr>
      <w:tr w:rsidR="00313392" w:rsidRPr="00A20836" w14:paraId="62D1866A" w14:textId="77777777" w:rsidTr="00A13A9E">
        <w:trPr>
          <w:trHeight w:val="288"/>
        </w:trPr>
        <w:tc>
          <w:tcPr>
            <w:tcW w:w="2065" w:type="dxa"/>
            <w:noWrap/>
            <w:vAlign w:val="bottom"/>
          </w:tcPr>
          <w:p w14:paraId="02EB99BC" w14:textId="0E78FA7B" w:rsidR="00313392" w:rsidRPr="00A20836" w:rsidRDefault="00313392" w:rsidP="003606D2">
            <w:pPr>
              <w:rPr>
                <w:sz w:val="24"/>
                <w:szCs w:val="24"/>
              </w:rPr>
            </w:pPr>
            <w:r w:rsidRPr="00A20836">
              <w:rPr>
                <w:rFonts w:ascii="Calibri" w:hAnsi="Calibri" w:cs="Calibri"/>
                <w:color w:val="000000"/>
                <w:sz w:val="24"/>
                <w:szCs w:val="24"/>
              </w:rPr>
              <w:t>Non-Hispanic Asian or Pacific Islander</w:t>
            </w:r>
          </w:p>
        </w:tc>
        <w:tc>
          <w:tcPr>
            <w:tcW w:w="1340" w:type="dxa"/>
            <w:vAlign w:val="bottom"/>
          </w:tcPr>
          <w:p w14:paraId="23756D48" w14:textId="522E0312" w:rsidR="00313392" w:rsidRPr="00A20836" w:rsidRDefault="00313392" w:rsidP="003606D2">
            <w:pPr>
              <w:rPr>
                <w:sz w:val="24"/>
                <w:szCs w:val="24"/>
              </w:rPr>
            </w:pPr>
            <w:r w:rsidRPr="00A20836">
              <w:rPr>
                <w:rFonts w:ascii="Calibri" w:hAnsi="Calibri" w:cs="Calibri"/>
                <w:color w:val="000000"/>
                <w:sz w:val="24"/>
                <w:szCs w:val="24"/>
              </w:rPr>
              <w:t>20435</w:t>
            </w:r>
          </w:p>
        </w:tc>
        <w:tc>
          <w:tcPr>
            <w:tcW w:w="1180" w:type="dxa"/>
            <w:vAlign w:val="bottom"/>
          </w:tcPr>
          <w:p w14:paraId="6AEE2E89" w14:textId="4A38A0D5" w:rsidR="00313392" w:rsidRPr="00A20836" w:rsidRDefault="00313392" w:rsidP="003606D2">
            <w:pPr>
              <w:rPr>
                <w:sz w:val="24"/>
                <w:szCs w:val="24"/>
              </w:rPr>
            </w:pPr>
            <w:r w:rsidRPr="00A20836">
              <w:rPr>
                <w:rFonts w:ascii="Calibri" w:hAnsi="Calibri" w:cs="Calibri"/>
                <w:color w:val="000000"/>
                <w:sz w:val="24"/>
                <w:szCs w:val="24"/>
              </w:rPr>
              <w:t>6101</w:t>
            </w:r>
          </w:p>
        </w:tc>
        <w:tc>
          <w:tcPr>
            <w:tcW w:w="900" w:type="dxa"/>
            <w:noWrap/>
            <w:vAlign w:val="bottom"/>
          </w:tcPr>
          <w:p w14:paraId="4E7C2445" w14:textId="797ED64E" w:rsidR="00313392" w:rsidRPr="00A20836" w:rsidRDefault="00313392" w:rsidP="003606D2">
            <w:pPr>
              <w:rPr>
                <w:sz w:val="24"/>
                <w:szCs w:val="24"/>
              </w:rPr>
            </w:pPr>
            <w:r w:rsidRPr="00A20836">
              <w:rPr>
                <w:rFonts w:ascii="Calibri" w:hAnsi="Calibri" w:cs="Calibri"/>
                <w:color w:val="000000"/>
                <w:sz w:val="24"/>
                <w:szCs w:val="24"/>
              </w:rPr>
              <w:t>0.8158</w:t>
            </w:r>
          </w:p>
        </w:tc>
        <w:tc>
          <w:tcPr>
            <w:tcW w:w="2070" w:type="dxa"/>
            <w:noWrap/>
            <w:vAlign w:val="bottom"/>
          </w:tcPr>
          <w:p w14:paraId="0B88577E" w14:textId="11F060C1" w:rsidR="00313392" w:rsidRPr="00A20836" w:rsidRDefault="00313392" w:rsidP="003606D2">
            <w:pPr>
              <w:rPr>
                <w:sz w:val="24"/>
                <w:szCs w:val="24"/>
              </w:rPr>
            </w:pPr>
            <w:r w:rsidRPr="00A20836">
              <w:rPr>
                <w:rFonts w:ascii="Calibri" w:hAnsi="Calibri" w:cs="Calibri"/>
                <w:color w:val="000000"/>
                <w:sz w:val="24"/>
                <w:szCs w:val="24"/>
              </w:rPr>
              <w:t>0.8094, 0.8222</w:t>
            </w:r>
          </w:p>
        </w:tc>
        <w:tc>
          <w:tcPr>
            <w:tcW w:w="1350" w:type="dxa"/>
            <w:noWrap/>
            <w:vAlign w:val="bottom"/>
          </w:tcPr>
          <w:p w14:paraId="089129E2" w14:textId="4DBC8DAD" w:rsidR="00313392" w:rsidRPr="00A20836" w:rsidRDefault="00313392" w:rsidP="003606D2">
            <w:pPr>
              <w:rPr>
                <w:sz w:val="24"/>
                <w:szCs w:val="24"/>
              </w:rPr>
            </w:pPr>
            <w:r w:rsidRPr="00A20836">
              <w:rPr>
                <w:rFonts w:ascii="Calibri" w:hAnsi="Calibri" w:cs="Calibri"/>
                <w:color w:val="000000"/>
                <w:sz w:val="24"/>
                <w:szCs w:val="24"/>
              </w:rPr>
              <w:t>0.8348</w:t>
            </w:r>
          </w:p>
        </w:tc>
        <w:tc>
          <w:tcPr>
            <w:tcW w:w="2520" w:type="dxa"/>
            <w:noWrap/>
            <w:vAlign w:val="bottom"/>
          </w:tcPr>
          <w:p w14:paraId="440083EA" w14:textId="02409F26" w:rsidR="00313392" w:rsidRPr="00A20836" w:rsidRDefault="00313392" w:rsidP="003606D2">
            <w:pPr>
              <w:rPr>
                <w:sz w:val="24"/>
                <w:szCs w:val="24"/>
              </w:rPr>
            </w:pPr>
            <w:r w:rsidRPr="00A20836">
              <w:rPr>
                <w:rFonts w:ascii="Calibri" w:hAnsi="Calibri" w:cs="Calibri"/>
                <w:color w:val="000000"/>
                <w:sz w:val="24"/>
                <w:szCs w:val="24"/>
              </w:rPr>
              <w:t>0.8287, 0.8408</w:t>
            </w:r>
          </w:p>
        </w:tc>
      </w:tr>
    </w:tbl>
    <w:p w14:paraId="32FC0A89" w14:textId="77777777" w:rsidR="008E30AA" w:rsidRPr="00A20836" w:rsidRDefault="00081F65" w:rsidP="00AA742B">
      <w:pPr>
        <w:spacing w:after="0" w:line="360" w:lineRule="auto"/>
        <w:rPr>
          <w:sz w:val="24"/>
          <w:szCs w:val="24"/>
        </w:rPr>
        <w:sectPr w:rsidR="008E30AA" w:rsidRPr="00A20836" w:rsidSect="00A13A9E">
          <w:pgSz w:w="15840" w:h="12240" w:orient="landscape"/>
          <w:pgMar w:top="1440" w:right="1440" w:bottom="1440" w:left="1440" w:header="720" w:footer="720" w:gutter="0"/>
          <w:cols w:space="720"/>
          <w:docGrid w:linePitch="360"/>
        </w:sectPr>
      </w:pPr>
      <w:r w:rsidRPr="00A20836">
        <w:rPr>
          <w:sz w:val="24"/>
          <w:szCs w:val="24"/>
        </w:rPr>
        <w:br w:type="page"/>
      </w:r>
    </w:p>
    <w:p w14:paraId="6713C654" w14:textId="11D165C0" w:rsidR="00780992" w:rsidRPr="00A20836" w:rsidRDefault="00081F65" w:rsidP="005C4DBF">
      <w:pPr>
        <w:spacing w:after="0" w:line="240" w:lineRule="auto"/>
        <w:rPr>
          <w:b/>
          <w:bCs/>
          <w:sz w:val="24"/>
          <w:szCs w:val="24"/>
        </w:rPr>
      </w:pPr>
      <w:r w:rsidRPr="00A20836">
        <w:rPr>
          <w:b/>
          <w:bCs/>
          <w:sz w:val="24"/>
          <w:szCs w:val="24"/>
        </w:rPr>
        <w:lastRenderedPageBreak/>
        <w:t>Supplemental Figure 1</w:t>
      </w:r>
      <w:r w:rsidR="005C4DBF" w:rsidRPr="00A20836">
        <w:rPr>
          <w:b/>
          <w:bCs/>
          <w:sz w:val="24"/>
          <w:szCs w:val="24"/>
        </w:rPr>
        <w:t xml:space="preserve">. Scatterplot comparing </w:t>
      </w:r>
      <w:r w:rsidR="00EB1689" w:rsidRPr="00A20836">
        <w:rPr>
          <w:b/>
          <w:bCs/>
          <w:sz w:val="24"/>
          <w:szCs w:val="24"/>
        </w:rPr>
        <w:t>five-year cancer-specific survival p</w:t>
      </w:r>
      <w:r w:rsidR="005C4DBF" w:rsidRPr="00A20836">
        <w:rPr>
          <w:b/>
          <w:bCs/>
          <w:sz w:val="24"/>
          <w:szCs w:val="24"/>
        </w:rPr>
        <w:t>robabilit</w:t>
      </w:r>
      <w:r w:rsidR="00AA1E5B" w:rsidRPr="00A20836">
        <w:rPr>
          <w:b/>
          <w:bCs/>
          <w:sz w:val="24"/>
          <w:szCs w:val="24"/>
        </w:rPr>
        <w:t>y (5yCSS)</w:t>
      </w:r>
      <w:r w:rsidR="005C4DBF" w:rsidRPr="00A20836">
        <w:rPr>
          <w:b/>
          <w:bCs/>
          <w:sz w:val="24"/>
          <w:szCs w:val="24"/>
        </w:rPr>
        <w:t xml:space="preserve"> at transplantation using SEER historic stage and AJCC6 stage cure probabilities, for patients who received a solid organ transplant after diagnosis. Results are shown for N=288 patients with a known AJCC6 stage.</w:t>
      </w:r>
    </w:p>
    <w:p w14:paraId="6A01B1A5" w14:textId="1F73C736" w:rsidR="005C4DBF" w:rsidRPr="00A20836" w:rsidRDefault="005C4DBF" w:rsidP="005C4DBF">
      <w:pPr>
        <w:spacing w:after="0" w:line="240" w:lineRule="auto"/>
        <w:rPr>
          <w:sz w:val="24"/>
          <w:szCs w:val="24"/>
        </w:rPr>
      </w:pPr>
    </w:p>
    <w:p w14:paraId="2797CE27" w14:textId="37AE17E4" w:rsidR="005C4DBF" w:rsidRPr="00A20836" w:rsidRDefault="00110DC7" w:rsidP="00AA742B">
      <w:pPr>
        <w:spacing w:after="0" w:line="360" w:lineRule="auto"/>
        <w:rPr>
          <w:sz w:val="24"/>
          <w:szCs w:val="24"/>
        </w:rPr>
      </w:pPr>
      <w:r w:rsidRPr="00A20836">
        <w:rPr>
          <w:noProof/>
        </w:rPr>
        <w:drawing>
          <wp:anchor distT="0" distB="0" distL="114300" distR="114300" simplePos="0" relativeHeight="251662336" behindDoc="0" locked="0" layoutInCell="1" allowOverlap="1" wp14:anchorId="629E2C38" wp14:editId="3230B44C">
            <wp:simplePos x="0" y="0"/>
            <wp:positionH relativeFrom="column">
              <wp:posOffset>-470780</wp:posOffset>
            </wp:positionH>
            <wp:positionV relativeFrom="paragraph">
              <wp:posOffset>211027</wp:posOffset>
            </wp:positionV>
            <wp:extent cx="6815537" cy="6192570"/>
            <wp:effectExtent l="0" t="0" r="4445" b="0"/>
            <wp:wrapSquare wrapText="bothSides"/>
            <wp:docPr id="1231665503" name="Picture 1"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665503" name="Picture 1" descr="Graphical user interface, chart&#10;&#10;Description automatically generated"/>
                    <pic:cNvPicPr/>
                  </pic:nvPicPr>
                  <pic:blipFill rotWithShape="1">
                    <a:blip r:embed="rId8">
                      <a:extLst>
                        <a:ext uri="{28A0092B-C50C-407E-A947-70E740481C1C}">
                          <a14:useLocalDpi xmlns:a14="http://schemas.microsoft.com/office/drawing/2010/main" val="0"/>
                        </a:ext>
                      </a:extLst>
                    </a:blip>
                    <a:srcRect l="19955" t="24398" r="39151" b="9549"/>
                    <a:stretch/>
                  </pic:blipFill>
                  <pic:spPr bwMode="auto">
                    <a:xfrm>
                      <a:off x="0" y="0"/>
                      <a:ext cx="6815537" cy="6192570"/>
                    </a:xfrm>
                    <a:prstGeom prst="rect">
                      <a:avLst/>
                    </a:prstGeom>
                    <a:ln>
                      <a:noFill/>
                    </a:ln>
                    <a:extLst>
                      <a:ext uri="{53640926-AAD7-44D8-BBD7-CCE9431645EC}">
                        <a14:shadowObscured xmlns:a14="http://schemas.microsoft.com/office/drawing/2010/main"/>
                      </a:ext>
                    </a:extLst>
                  </pic:spPr>
                </pic:pic>
              </a:graphicData>
            </a:graphic>
          </wp:anchor>
        </w:drawing>
      </w:r>
    </w:p>
    <w:p w14:paraId="3D07BA2B" w14:textId="6C7DC841" w:rsidR="005C4DBF" w:rsidRPr="00A20836" w:rsidRDefault="005C4DBF" w:rsidP="00AA742B">
      <w:pPr>
        <w:spacing w:after="0" w:line="360" w:lineRule="auto"/>
        <w:rPr>
          <w:sz w:val="24"/>
          <w:szCs w:val="24"/>
        </w:rPr>
      </w:pPr>
    </w:p>
    <w:p w14:paraId="30784E24" w14:textId="125A7D8B" w:rsidR="005C4DBF" w:rsidRPr="00A20836" w:rsidRDefault="005C4DBF" w:rsidP="00AA742B">
      <w:pPr>
        <w:spacing w:after="0" w:line="360" w:lineRule="auto"/>
        <w:rPr>
          <w:sz w:val="24"/>
          <w:szCs w:val="24"/>
        </w:rPr>
      </w:pPr>
    </w:p>
    <w:p w14:paraId="4EFD82E4" w14:textId="77777777" w:rsidR="005C4DBF" w:rsidRPr="00A20836" w:rsidRDefault="005C4DBF" w:rsidP="00AA742B">
      <w:pPr>
        <w:spacing w:after="0" w:line="360" w:lineRule="auto"/>
        <w:rPr>
          <w:sz w:val="24"/>
          <w:szCs w:val="24"/>
        </w:rPr>
        <w:sectPr w:rsidR="005C4DBF" w:rsidRPr="00A20836" w:rsidSect="008E30AA">
          <w:pgSz w:w="12240" w:h="15840"/>
          <w:pgMar w:top="1440" w:right="1440" w:bottom="1440" w:left="1440" w:header="720" w:footer="720" w:gutter="0"/>
          <w:cols w:space="720"/>
          <w:docGrid w:linePitch="360"/>
        </w:sectPr>
      </w:pPr>
    </w:p>
    <w:p w14:paraId="770CDD84" w14:textId="0B290349" w:rsidR="008E30AA" w:rsidRPr="00A20836" w:rsidRDefault="008E30AA" w:rsidP="005C4DBF">
      <w:pPr>
        <w:spacing w:after="0" w:line="240" w:lineRule="auto"/>
        <w:rPr>
          <w:b/>
          <w:bCs/>
          <w:sz w:val="24"/>
          <w:szCs w:val="24"/>
        </w:rPr>
      </w:pPr>
      <w:r w:rsidRPr="00A20836">
        <w:rPr>
          <w:b/>
          <w:bCs/>
          <w:sz w:val="24"/>
          <w:szCs w:val="24"/>
        </w:rPr>
        <w:lastRenderedPageBreak/>
        <w:t>Supplemental Figure 2</w:t>
      </w:r>
      <w:r w:rsidR="005C4DBF" w:rsidRPr="00A20836">
        <w:rPr>
          <w:b/>
          <w:bCs/>
          <w:sz w:val="24"/>
          <w:szCs w:val="24"/>
        </w:rPr>
        <w:t xml:space="preserve">. </w:t>
      </w:r>
      <w:r w:rsidR="00EB1689" w:rsidRPr="00A20836">
        <w:rPr>
          <w:b/>
          <w:bCs/>
          <w:sz w:val="24"/>
          <w:szCs w:val="24"/>
        </w:rPr>
        <w:t>Five-year cancer-specific survival p</w:t>
      </w:r>
      <w:r w:rsidR="005C4DBF" w:rsidRPr="00A20836">
        <w:rPr>
          <w:b/>
          <w:bCs/>
          <w:sz w:val="24"/>
          <w:szCs w:val="24"/>
        </w:rPr>
        <w:t>robabilitie</w:t>
      </w:r>
      <w:r w:rsidR="00F01425" w:rsidRPr="00A20836">
        <w:rPr>
          <w:b/>
          <w:bCs/>
          <w:sz w:val="24"/>
          <w:szCs w:val="24"/>
        </w:rPr>
        <w:t>s (5yCSS) a</w:t>
      </w:r>
      <w:r w:rsidR="005C4DBF" w:rsidRPr="00A20836">
        <w:rPr>
          <w:b/>
          <w:bCs/>
          <w:sz w:val="24"/>
          <w:szCs w:val="24"/>
        </w:rPr>
        <w:t>t</w:t>
      </w:r>
      <w:r w:rsidR="00E17997" w:rsidRPr="00A20836">
        <w:rPr>
          <w:b/>
          <w:bCs/>
          <w:sz w:val="24"/>
          <w:szCs w:val="24"/>
        </w:rPr>
        <w:t xml:space="preserve"> cancer diagnosis </w:t>
      </w:r>
      <w:r w:rsidR="005C4DBF" w:rsidRPr="00A20836">
        <w:rPr>
          <w:b/>
          <w:bCs/>
          <w:sz w:val="24"/>
          <w:szCs w:val="24"/>
        </w:rPr>
        <w:t>for patients who received a solid organ transplant after diagnosis. Results are shown for N=288 patients with a known AJCC6 stage as overlapping histograms using SEER historic stage and AJCC6 stage cure models.</w:t>
      </w:r>
    </w:p>
    <w:p w14:paraId="6BCC49C6" w14:textId="2D45DB1A" w:rsidR="005C4DBF" w:rsidRPr="00A20836" w:rsidRDefault="00110DC7" w:rsidP="00AA742B">
      <w:pPr>
        <w:spacing w:after="0" w:line="360" w:lineRule="auto"/>
        <w:rPr>
          <w:sz w:val="24"/>
          <w:szCs w:val="24"/>
        </w:rPr>
      </w:pPr>
      <w:r w:rsidRPr="00A20836">
        <w:rPr>
          <w:noProof/>
        </w:rPr>
        <w:drawing>
          <wp:anchor distT="0" distB="0" distL="114300" distR="114300" simplePos="0" relativeHeight="251663360" behindDoc="0" locked="0" layoutInCell="1" allowOverlap="1" wp14:anchorId="3447D3F6" wp14:editId="0DC705FE">
            <wp:simplePos x="0" y="0"/>
            <wp:positionH relativeFrom="column">
              <wp:posOffset>-474134</wp:posOffset>
            </wp:positionH>
            <wp:positionV relativeFrom="paragraph">
              <wp:posOffset>347769</wp:posOffset>
            </wp:positionV>
            <wp:extent cx="6204293" cy="5894069"/>
            <wp:effectExtent l="0" t="0" r="6350" b="0"/>
            <wp:wrapSquare wrapText="bothSides"/>
            <wp:docPr id="1892162562" name="Picture 1"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162562" name="Picture 1" descr="Graphical user interface, application, Word&#10;&#10;Description automatically generated"/>
                    <pic:cNvPicPr/>
                  </pic:nvPicPr>
                  <pic:blipFill rotWithShape="1">
                    <a:blip r:embed="rId9">
                      <a:extLst>
                        <a:ext uri="{28A0092B-C50C-407E-A947-70E740481C1C}">
                          <a14:useLocalDpi xmlns:a14="http://schemas.microsoft.com/office/drawing/2010/main" val="0"/>
                        </a:ext>
                      </a:extLst>
                    </a:blip>
                    <a:srcRect l="19499" t="33852" r="50038" b="14700"/>
                    <a:stretch/>
                  </pic:blipFill>
                  <pic:spPr bwMode="auto">
                    <a:xfrm>
                      <a:off x="0" y="0"/>
                      <a:ext cx="6204293" cy="5894069"/>
                    </a:xfrm>
                    <a:prstGeom prst="rect">
                      <a:avLst/>
                    </a:prstGeom>
                    <a:ln>
                      <a:noFill/>
                    </a:ln>
                    <a:extLst>
                      <a:ext uri="{53640926-AAD7-44D8-BBD7-CCE9431645EC}">
                        <a14:shadowObscured xmlns:a14="http://schemas.microsoft.com/office/drawing/2010/main"/>
                      </a:ext>
                    </a:extLst>
                  </pic:spPr>
                </pic:pic>
              </a:graphicData>
            </a:graphic>
          </wp:anchor>
        </w:drawing>
      </w:r>
    </w:p>
    <w:p w14:paraId="375FA566" w14:textId="7900C300" w:rsidR="005C4DBF" w:rsidRPr="00A20836" w:rsidRDefault="005C4DBF" w:rsidP="00AA742B">
      <w:pPr>
        <w:spacing w:after="0" w:line="360" w:lineRule="auto"/>
        <w:rPr>
          <w:sz w:val="24"/>
          <w:szCs w:val="24"/>
        </w:rPr>
      </w:pPr>
    </w:p>
    <w:p w14:paraId="31904052" w14:textId="1987A457" w:rsidR="005C4DBF" w:rsidRPr="00A20836" w:rsidRDefault="005C4DBF" w:rsidP="00AA742B">
      <w:pPr>
        <w:spacing w:after="0" w:line="360" w:lineRule="auto"/>
        <w:rPr>
          <w:sz w:val="24"/>
          <w:szCs w:val="24"/>
        </w:rPr>
      </w:pPr>
    </w:p>
    <w:p w14:paraId="214B5AA5" w14:textId="77777777" w:rsidR="00E17997" w:rsidRPr="00A20836" w:rsidRDefault="00E17997">
      <w:pPr>
        <w:rPr>
          <w:b/>
          <w:bCs/>
          <w:sz w:val="24"/>
          <w:szCs w:val="24"/>
        </w:rPr>
      </w:pPr>
      <w:r w:rsidRPr="00A20836">
        <w:rPr>
          <w:b/>
          <w:bCs/>
          <w:sz w:val="24"/>
          <w:szCs w:val="24"/>
        </w:rPr>
        <w:br w:type="page"/>
      </w:r>
    </w:p>
    <w:p w14:paraId="145D1778" w14:textId="427F1B69" w:rsidR="00364317" w:rsidRPr="00A20836" w:rsidRDefault="008E30AA" w:rsidP="00364317">
      <w:pPr>
        <w:spacing w:after="0" w:line="240" w:lineRule="auto"/>
        <w:rPr>
          <w:b/>
          <w:bCs/>
          <w:sz w:val="24"/>
          <w:szCs w:val="24"/>
        </w:rPr>
      </w:pPr>
      <w:r w:rsidRPr="00A20836">
        <w:rPr>
          <w:b/>
          <w:bCs/>
          <w:sz w:val="24"/>
          <w:szCs w:val="24"/>
        </w:rPr>
        <w:lastRenderedPageBreak/>
        <w:t>Supplemental Figure 3</w:t>
      </w:r>
      <w:r w:rsidR="00364317" w:rsidRPr="00A20836">
        <w:rPr>
          <w:b/>
          <w:bCs/>
          <w:sz w:val="24"/>
          <w:szCs w:val="24"/>
        </w:rPr>
        <w:t>.</w:t>
      </w:r>
      <w:r w:rsidR="00AD6926" w:rsidRPr="00A20836">
        <w:rPr>
          <w:b/>
          <w:bCs/>
          <w:sz w:val="24"/>
          <w:szCs w:val="24"/>
        </w:rPr>
        <w:t xml:space="preserve"> Five-year cancer-specific survival </w:t>
      </w:r>
      <w:r w:rsidR="00364317" w:rsidRPr="00A20836">
        <w:rPr>
          <w:b/>
          <w:bCs/>
          <w:sz w:val="24"/>
          <w:szCs w:val="24"/>
        </w:rPr>
        <w:t>probabilities for colorectal cancer patients in the US general population, according to cancer subsite, stage at diagnosis, and time since cancer diagnosis.</w:t>
      </w:r>
      <w:r w:rsidR="00AD6926" w:rsidRPr="00A20836">
        <w:rPr>
          <w:b/>
          <w:bCs/>
          <w:sz w:val="24"/>
          <w:szCs w:val="24"/>
        </w:rPr>
        <w:t xml:space="preserve"> Estimates </w:t>
      </w:r>
      <w:r w:rsidR="00364317" w:rsidRPr="00A20836">
        <w:rPr>
          <w:b/>
          <w:bCs/>
          <w:sz w:val="24"/>
          <w:szCs w:val="24"/>
        </w:rPr>
        <w:t>at each tim</w:t>
      </w:r>
      <w:r w:rsidR="00AD6926" w:rsidRPr="00A20836">
        <w:rPr>
          <w:b/>
          <w:bCs/>
          <w:sz w:val="24"/>
          <w:szCs w:val="24"/>
        </w:rPr>
        <w:t xml:space="preserve">epoint after cancer diagnosis </w:t>
      </w:r>
      <w:r w:rsidR="00364317" w:rsidRPr="00A20836">
        <w:rPr>
          <w:b/>
          <w:bCs/>
          <w:sz w:val="24"/>
          <w:szCs w:val="24"/>
        </w:rPr>
        <w:t xml:space="preserve">reflect the probability of </w:t>
      </w:r>
      <w:r w:rsidR="00AD6926" w:rsidRPr="00A20836">
        <w:rPr>
          <w:b/>
          <w:bCs/>
          <w:sz w:val="24"/>
          <w:szCs w:val="24"/>
        </w:rPr>
        <w:t xml:space="preserve">cancer-specific survival for the next five years, </w:t>
      </w:r>
      <w:r w:rsidR="00364317" w:rsidRPr="00A20836">
        <w:rPr>
          <w:b/>
          <w:bCs/>
          <w:sz w:val="24"/>
          <w:szCs w:val="24"/>
        </w:rPr>
        <w:t>condition</w:t>
      </w:r>
      <w:r w:rsidR="00AD6926" w:rsidRPr="00A20836">
        <w:rPr>
          <w:b/>
          <w:bCs/>
          <w:sz w:val="24"/>
          <w:szCs w:val="24"/>
        </w:rPr>
        <w:t>ed</w:t>
      </w:r>
      <w:r w:rsidR="00364317" w:rsidRPr="00A20836">
        <w:rPr>
          <w:b/>
          <w:bCs/>
          <w:sz w:val="24"/>
          <w:szCs w:val="24"/>
        </w:rPr>
        <w:t xml:space="preserve"> on surviving to that timepoint. The figure has one panel for each combination of cancer subsite and stage (</w:t>
      </w:r>
      <w:r w:rsidR="00AD6926" w:rsidRPr="00A20836">
        <w:rPr>
          <w:b/>
          <w:bCs/>
          <w:sz w:val="24"/>
          <w:szCs w:val="24"/>
        </w:rPr>
        <w:t>24</w:t>
      </w:r>
      <w:r w:rsidR="00364317" w:rsidRPr="00A20836">
        <w:rPr>
          <w:b/>
          <w:bCs/>
          <w:sz w:val="24"/>
          <w:szCs w:val="24"/>
        </w:rPr>
        <w:t xml:space="preserve"> in total, with one panel on each page).</w:t>
      </w:r>
    </w:p>
    <w:p w14:paraId="206ADE9C" w14:textId="26C91597" w:rsidR="00364317" w:rsidRPr="00A20836" w:rsidRDefault="00364317" w:rsidP="004D4C89">
      <w:r w:rsidRPr="00A20836">
        <w:rPr>
          <w:b/>
          <w:bCs/>
          <w:sz w:val="24"/>
          <w:szCs w:val="24"/>
        </w:rPr>
        <w:br w:type="page"/>
      </w:r>
    </w:p>
    <w:p w14:paraId="5C459DFB" w14:textId="77777777" w:rsidR="004D4C89" w:rsidRPr="00A20836" w:rsidRDefault="004D4C89" w:rsidP="004D4C89">
      <w:r w:rsidRPr="00A20836">
        <w:rPr>
          <w:noProof/>
        </w:rPr>
        <w:lastRenderedPageBreak/>
        <w:drawing>
          <wp:inline distT="0" distB="0" distL="0" distR="0" wp14:anchorId="68E9F160" wp14:editId="03256CB0">
            <wp:extent cx="4572000" cy="4572000"/>
            <wp:effectExtent l="0" t="0" r="0" b="0"/>
            <wp:docPr id="290769166" name="Picture 29076916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69166" name="Picture 290769166" descr="Chart, box and whisker ch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75CA9CB8" w14:textId="77777777" w:rsidR="004D4C89" w:rsidRPr="00A20836" w:rsidRDefault="004D4C89" w:rsidP="004D4C89">
      <w:r w:rsidRPr="00A20836">
        <w:rPr>
          <w:noProof/>
        </w:rPr>
        <w:lastRenderedPageBreak/>
        <w:drawing>
          <wp:inline distT="0" distB="0" distL="0" distR="0" wp14:anchorId="685057F5" wp14:editId="106AD597">
            <wp:extent cx="4572000" cy="4572000"/>
            <wp:effectExtent l="0" t="0" r="0" b="0"/>
            <wp:docPr id="1547008475" name="Picture 154700847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8475" name="Picture 1547008475" descr="Chart, box and whisker ch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78EB2651" w14:textId="77777777" w:rsidR="004D4C89" w:rsidRPr="00A20836" w:rsidRDefault="004D4C89" w:rsidP="004D4C89">
      <w:r w:rsidRPr="00A20836">
        <w:rPr>
          <w:noProof/>
        </w:rPr>
        <w:lastRenderedPageBreak/>
        <w:drawing>
          <wp:inline distT="0" distB="0" distL="0" distR="0" wp14:anchorId="787EC7E5" wp14:editId="6D90AFDC">
            <wp:extent cx="4572000" cy="4572000"/>
            <wp:effectExtent l="0" t="0" r="0" b="0"/>
            <wp:docPr id="12" name="Picture 1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box and whisker 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7029EBC8" w14:textId="77777777" w:rsidR="004D4C89" w:rsidRPr="00A20836" w:rsidRDefault="004D4C89" w:rsidP="004D4C89">
      <w:r w:rsidRPr="00A20836">
        <w:rPr>
          <w:noProof/>
        </w:rPr>
        <w:lastRenderedPageBreak/>
        <w:drawing>
          <wp:inline distT="0" distB="0" distL="0" distR="0" wp14:anchorId="2EA521FE" wp14:editId="62B778FD">
            <wp:extent cx="4572000" cy="4572000"/>
            <wp:effectExtent l="0" t="0" r="0" b="0"/>
            <wp:docPr id="13" name="Picture 1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box and whisker ch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13474953" w14:textId="77777777" w:rsidR="004D4C89" w:rsidRPr="00A20836" w:rsidRDefault="004D4C89" w:rsidP="004D4C89">
      <w:r w:rsidRPr="00A20836">
        <w:rPr>
          <w:noProof/>
        </w:rPr>
        <w:lastRenderedPageBreak/>
        <w:drawing>
          <wp:inline distT="0" distB="0" distL="0" distR="0" wp14:anchorId="3033D908" wp14:editId="33A97BAB">
            <wp:extent cx="4572000" cy="4572000"/>
            <wp:effectExtent l="0" t="0" r="0" b="0"/>
            <wp:docPr id="14" name="Picture 1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ox and whisker ch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30D4BDC2" w14:textId="77777777" w:rsidR="004D4C89" w:rsidRPr="00A20836" w:rsidRDefault="004D4C89" w:rsidP="004D4C89">
      <w:r w:rsidRPr="00A20836">
        <w:rPr>
          <w:noProof/>
        </w:rPr>
        <w:lastRenderedPageBreak/>
        <w:drawing>
          <wp:inline distT="0" distB="0" distL="0" distR="0" wp14:anchorId="0A7D9F01" wp14:editId="07FA2F55">
            <wp:extent cx="4572000" cy="4572000"/>
            <wp:effectExtent l="0" t="0" r="0" b="0"/>
            <wp:docPr id="15" name="Picture 1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box and whisker 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6C8095B0" w14:textId="77777777" w:rsidR="004D4C89" w:rsidRPr="00A20836" w:rsidRDefault="004D4C89" w:rsidP="004D4C89">
      <w:r w:rsidRPr="00A20836">
        <w:rPr>
          <w:noProof/>
        </w:rPr>
        <w:lastRenderedPageBreak/>
        <w:drawing>
          <wp:inline distT="0" distB="0" distL="0" distR="0" wp14:anchorId="736BD1C4" wp14:editId="23F68C0C">
            <wp:extent cx="4572000" cy="4572000"/>
            <wp:effectExtent l="0" t="0" r="0" b="0"/>
            <wp:docPr id="16" name="Picture 1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box and whisker char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1BFB7574" w14:textId="77777777" w:rsidR="004D4C89" w:rsidRPr="00A20836" w:rsidRDefault="004D4C89" w:rsidP="004D4C89">
      <w:r w:rsidRPr="00A20836">
        <w:rPr>
          <w:noProof/>
        </w:rPr>
        <w:lastRenderedPageBreak/>
        <w:drawing>
          <wp:inline distT="0" distB="0" distL="0" distR="0" wp14:anchorId="6997FA15" wp14:editId="44677CBB">
            <wp:extent cx="4572000" cy="4572000"/>
            <wp:effectExtent l="0" t="0" r="0" b="0"/>
            <wp:docPr id="17" name="Picture 17"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box and whisker ch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18D5A801" w14:textId="77777777" w:rsidR="004D4C89" w:rsidRPr="00A20836" w:rsidRDefault="004D4C89" w:rsidP="004D4C89">
      <w:r w:rsidRPr="00A20836">
        <w:rPr>
          <w:noProof/>
        </w:rPr>
        <w:lastRenderedPageBreak/>
        <w:drawing>
          <wp:inline distT="0" distB="0" distL="0" distR="0" wp14:anchorId="76342625" wp14:editId="5128D9A4">
            <wp:extent cx="4572000" cy="4572000"/>
            <wp:effectExtent l="0" t="0" r="0" b="0"/>
            <wp:docPr id="18" name="Picture 1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box and whisker char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579ADF11" w14:textId="77777777" w:rsidR="004D4C89" w:rsidRPr="00A20836" w:rsidRDefault="004D4C89" w:rsidP="004D4C89">
      <w:r w:rsidRPr="00A20836">
        <w:rPr>
          <w:noProof/>
        </w:rPr>
        <w:lastRenderedPageBreak/>
        <w:drawing>
          <wp:inline distT="0" distB="0" distL="0" distR="0" wp14:anchorId="58C654A8" wp14:editId="27323BE6">
            <wp:extent cx="4572000" cy="4572000"/>
            <wp:effectExtent l="0" t="0" r="0" b="0"/>
            <wp:docPr id="19" name="Picture 1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box and whisker char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6B6C6B8F" w14:textId="77777777" w:rsidR="004D4C89" w:rsidRPr="00A20836" w:rsidRDefault="004D4C89" w:rsidP="004D4C89">
      <w:r w:rsidRPr="00A20836">
        <w:rPr>
          <w:noProof/>
        </w:rPr>
        <w:lastRenderedPageBreak/>
        <w:drawing>
          <wp:inline distT="0" distB="0" distL="0" distR="0" wp14:anchorId="6C4A5464" wp14:editId="4D30BFCB">
            <wp:extent cx="4572000" cy="4572000"/>
            <wp:effectExtent l="0" t="0" r="0" b="0"/>
            <wp:docPr id="20" name="Picture 2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box and whisker char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39674BBB" w14:textId="77777777" w:rsidR="004D4C89" w:rsidRPr="00A20836" w:rsidRDefault="004D4C89" w:rsidP="004D4C89">
      <w:r w:rsidRPr="00A20836">
        <w:rPr>
          <w:noProof/>
        </w:rPr>
        <w:lastRenderedPageBreak/>
        <w:drawing>
          <wp:inline distT="0" distB="0" distL="0" distR="0" wp14:anchorId="2D479C43" wp14:editId="623AB565">
            <wp:extent cx="4572000" cy="4572000"/>
            <wp:effectExtent l="0" t="0" r="0" b="0"/>
            <wp:docPr id="21" name="Picture 2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box and whisker chart&#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4AD1054C" w14:textId="77777777" w:rsidR="004D4C89" w:rsidRPr="00A20836" w:rsidRDefault="004D4C89" w:rsidP="004D4C89">
      <w:r w:rsidRPr="00A20836">
        <w:rPr>
          <w:noProof/>
        </w:rPr>
        <w:lastRenderedPageBreak/>
        <w:drawing>
          <wp:inline distT="0" distB="0" distL="0" distR="0" wp14:anchorId="256E9FBC" wp14:editId="014DDE0E">
            <wp:extent cx="4572000" cy="4572000"/>
            <wp:effectExtent l="0" t="0" r="0" b="0"/>
            <wp:docPr id="22" name="Picture 2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box and whisker chart&#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4FC50F92" w14:textId="77777777" w:rsidR="004D4C89" w:rsidRPr="00A20836" w:rsidRDefault="004D4C89" w:rsidP="004D4C89">
      <w:r w:rsidRPr="00A20836">
        <w:rPr>
          <w:noProof/>
        </w:rPr>
        <w:lastRenderedPageBreak/>
        <w:drawing>
          <wp:inline distT="0" distB="0" distL="0" distR="0" wp14:anchorId="3A9A94C2" wp14:editId="234C63F4">
            <wp:extent cx="4572000" cy="4572000"/>
            <wp:effectExtent l="0" t="0" r="0" b="0"/>
            <wp:docPr id="23" name="Picture 2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box and whisker chart&#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55F34182" w14:textId="77777777" w:rsidR="004D4C89" w:rsidRPr="00A20836" w:rsidRDefault="004D4C89" w:rsidP="004D4C89">
      <w:r w:rsidRPr="00A20836">
        <w:rPr>
          <w:noProof/>
        </w:rPr>
        <w:lastRenderedPageBreak/>
        <w:drawing>
          <wp:inline distT="0" distB="0" distL="0" distR="0" wp14:anchorId="3ED5FDEE" wp14:editId="44A34934">
            <wp:extent cx="4572000" cy="4572000"/>
            <wp:effectExtent l="0" t="0" r="0" b="0"/>
            <wp:docPr id="24" name="Picture 2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box and whisker char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70250086" w14:textId="77777777" w:rsidR="004D4C89" w:rsidRPr="00A20836" w:rsidRDefault="004D4C89" w:rsidP="004D4C89">
      <w:r w:rsidRPr="00A20836">
        <w:rPr>
          <w:noProof/>
        </w:rPr>
        <w:lastRenderedPageBreak/>
        <w:drawing>
          <wp:inline distT="0" distB="0" distL="0" distR="0" wp14:anchorId="41E3CE40" wp14:editId="473C32C2">
            <wp:extent cx="4572000" cy="4572000"/>
            <wp:effectExtent l="0" t="0" r="0" b="0"/>
            <wp:docPr id="25" name="Picture 2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box and whisker char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56920EE3" w14:textId="77777777" w:rsidR="004D4C89" w:rsidRPr="00A20836" w:rsidRDefault="004D4C89" w:rsidP="004D4C89">
      <w:r w:rsidRPr="00A20836">
        <w:rPr>
          <w:noProof/>
        </w:rPr>
        <w:lastRenderedPageBreak/>
        <w:drawing>
          <wp:inline distT="0" distB="0" distL="0" distR="0" wp14:anchorId="656B7DF4" wp14:editId="6B741CFB">
            <wp:extent cx="4572000" cy="4572000"/>
            <wp:effectExtent l="0" t="0" r="0" b="0"/>
            <wp:docPr id="26" name="Picture 2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3C51FE32" w14:textId="77777777" w:rsidR="004D4C89" w:rsidRPr="00A20836" w:rsidRDefault="004D4C89" w:rsidP="004D4C89">
      <w:r w:rsidRPr="00A20836">
        <w:rPr>
          <w:noProof/>
        </w:rPr>
        <w:lastRenderedPageBreak/>
        <w:drawing>
          <wp:inline distT="0" distB="0" distL="0" distR="0" wp14:anchorId="1622F1D1" wp14:editId="6088C796">
            <wp:extent cx="4572000" cy="4572000"/>
            <wp:effectExtent l="0" t="0" r="0" b="0"/>
            <wp:docPr id="27" name="Picture 27"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 box and whisker chart&#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309194F0" w14:textId="77777777" w:rsidR="004D4C89" w:rsidRPr="00A20836" w:rsidRDefault="004D4C89" w:rsidP="004D4C89"/>
    <w:p w14:paraId="5C0B8DAF" w14:textId="77777777" w:rsidR="004D4C89" w:rsidRPr="00A20836" w:rsidRDefault="004D4C89" w:rsidP="004D4C89">
      <w:r w:rsidRPr="00A20836">
        <w:rPr>
          <w:noProof/>
        </w:rPr>
        <w:lastRenderedPageBreak/>
        <w:drawing>
          <wp:inline distT="0" distB="0" distL="0" distR="0" wp14:anchorId="022B28F4" wp14:editId="7A5DAFD0">
            <wp:extent cx="4572000" cy="4572000"/>
            <wp:effectExtent l="0" t="0" r="0" b="0"/>
            <wp:docPr id="29" name="Picture 2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 box and whisker chart&#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42474BE4" w14:textId="77777777" w:rsidR="004D4C89" w:rsidRPr="00A20836" w:rsidRDefault="004D4C89" w:rsidP="004D4C89">
      <w:r w:rsidRPr="00A20836">
        <w:rPr>
          <w:noProof/>
        </w:rPr>
        <w:lastRenderedPageBreak/>
        <w:drawing>
          <wp:inline distT="0" distB="0" distL="0" distR="0" wp14:anchorId="32574525" wp14:editId="772EB519">
            <wp:extent cx="4572000" cy="4572000"/>
            <wp:effectExtent l="0" t="0" r="0" b="0"/>
            <wp:docPr id="30" name="Picture 3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 box and whisker char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44373116" w14:textId="77777777" w:rsidR="004D4C89" w:rsidRPr="00A20836" w:rsidRDefault="004D4C89" w:rsidP="004D4C89"/>
    <w:p w14:paraId="1462E8DE" w14:textId="77777777" w:rsidR="004D4C89" w:rsidRPr="00A20836" w:rsidRDefault="004D4C89" w:rsidP="004D4C89"/>
    <w:p w14:paraId="318C5841" w14:textId="77777777" w:rsidR="004D4C89" w:rsidRPr="00A20836" w:rsidRDefault="004D4C89" w:rsidP="004D4C89">
      <w:r w:rsidRPr="00A20836">
        <w:br w:type="page"/>
      </w:r>
    </w:p>
    <w:p w14:paraId="702273A7" w14:textId="77777777" w:rsidR="004D4C89" w:rsidRPr="00A20836" w:rsidRDefault="004D4C89" w:rsidP="004D4C89">
      <w:r w:rsidRPr="00A20836">
        <w:rPr>
          <w:noProof/>
        </w:rPr>
        <w:lastRenderedPageBreak/>
        <w:drawing>
          <wp:inline distT="0" distB="0" distL="0" distR="0" wp14:anchorId="1B3799F6" wp14:editId="3F1A2984">
            <wp:extent cx="4572000" cy="4572000"/>
            <wp:effectExtent l="0" t="0" r="0" b="0"/>
            <wp:docPr id="28" name="Picture 2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box and whisker ch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74BBB6CA" w14:textId="77777777" w:rsidR="004D4C89" w:rsidRPr="00A20836" w:rsidRDefault="004D4C89" w:rsidP="004D4C89"/>
    <w:p w14:paraId="60605D97" w14:textId="77777777" w:rsidR="004D4C89" w:rsidRPr="00A20836" w:rsidRDefault="004D4C89" w:rsidP="004D4C89">
      <w:r w:rsidRPr="00A20836">
        <w:rPr>
          <w:noProof/>
        </w:rPr>
        <w:lastRenderedPageBreak/>
        <w:drawing>
          <wp:inline distT="0" distB="0" distL="0" distR="0" wp14:anchorId="69B77ACD" wp14:editId="55E667B5">
            <wp:extent cx="4572000" cy="4572000"/>
            <wp:effectExtent l="0" t="0" r="0" b="0"/>
            <wp:docPr id="32" name="Picture 3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rt, box and whisker char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6BF34D95" w14:textId="77777777" w:rsidR="004D4C89" w:rsidRPr="00A20836" w:rsidRDefault="004D4C89" w:rsidP="004D4C89">
      <w:pPr>
        <w:rPr>
          <w:noProof/>
        </w:rPr>
      </w:pPr>
      <w:r w:rsidRPr="00A20836">
        <w:rPr>
          <w:noProof/>
        </w:rPr>
        <w:br w:type="page"/>
      </w:r>
    </w:p>
    <w:p w14:paraId="6FF44443" w14:textId="77777777" w:rsidR="004D4C89" w:rsidRPr="00A20836" w:rsidRDefault="004D4C89" w:rsidP="004D4C89"/>
    <w:p w14:paraId="08EBB75A" w14:textId="77777777" w:rsidR="004D4C89" w:rsidRPr="00A20836" w:rsidRDefault="004D4C89" w:rsidP="004D4C89">
      <w:r w:rsidRPr="00A20836">
        <w:br w:type="page"/>
      </w:r>
      <w:r w:rsidRPr="00A20836">
        <w:rPr>
          <w:noProof/>
        </w:rPr>
        <w:drawing>
          <wp:anchor distT="0" distB="0" distL="114300" distR="114300" simplePos="0" relativeHeight="251661312" behindDoc="0" locked="0" layoutInCell="1" allowOverlap="1" wp14:anchorId="71E412C0" wp14:editId="34F89137">
            <wp:simplePos x="0" y="0"/>
            <wp:positionH relativeFrom="column">
              <wp:posOffset>0</wp:posOffset>
            </wp:positionH>
            <wp:positionV relativeFrom="paragraph">
              <wp:posOffset>-285750</wp:posOffset>
            </wp:positionV>
            <wp:extent cx="4572000" cy="4572000"/>
            <wp:effectExtent l="0" t="0" r="0" b="0"/>
            <wp:wrapSquare wrapText="bothSides"/>
            <wp:docPr id="33" name="Picture 3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rt, box and whisker chart&#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anchor>
        </w:drawing>
      </w:r>
    </w:p>
    <w:p w14:paraId="55E5B8A8" w14:textId="77777777" w:rsidR="004D4C89" w:rsidRPr="00A20836" w:rsidRDefault="004D4C89" w:rsidP="004D4C89">
      <w:r w:rsidRPr="00A20836">
        <w:rPr>
          <w:noProof/>
        </w:rPr>
        <w:lastRenderedPageBreak/>
        <w:drawing>
          <wp:inline distT="0" distB="0" distL="0" distR="0" wp14:anchorId="68BE6C63" wp14:editId="6C5101E8">
            <wp:extent cx="4572000" cy="4572000"/>
            <wp:effectExtent l="0" t="0" r="0" b="0"/>
            <wp:docPr id="31" name="Picture 3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box and whisker char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17A33B35" w14:textId="77777777" w:rsidR="008E30AA" w:rsidRPr="00A20836" w:rsidRDefault="008E30AA" w:rsidP="00364317">
      <w:pPr>
        <w:spacing w:after="0" w:line="240" w:lineRule="auto"/>
        <w:rPr>
          <w:b/>
          <w:bCs/>
          <w:sz w:val="24"/>
          <w:szCs w:val="24"/>
        </w:rPr>
      </w:pPr>
    </w:p>
    <w:p w14:paraId="5853F471" w14:textId="2FC68C69" w:rsidR="008E30AA" w:rsidRPr="00A20836" w:rsidRDefault="008E30AA" w:rsidP="00AA742B">
      <w:pPr>
        <w:spacing w:after="0" w:line="360" w:lineRule="auto"/>
        <w:rPr>
          <w:b/>
          <w:bCs/>
          <w:sz w:val="24"/>
          <w:szCs w:val="24"/>
        </w:rPr>
      </w:pPr>
    </w:p>
    <w:p w14:paraId="6F05598E" w14:textId="3B498C61" w:rsidR="008E30AA" w:rsidRPr="00A20836" w:rsidRDefault="008E30AA" w:rsidP="00AA742B">
      <w:pPr>
        <w:spacing w:after="0" w:line="360" w:lineRule="auto"/>
        <w:rPr>
          <w:b/>
          <w:bCs/>
          <w:sz w:val="24"/>
          <w:szCs w:val="24"/>
        </w:rPr>
      </w:pPr>
    </w:p>
    <w:p w14:paraId="0F9B3F61" w14:textId="51DB336B" w:rsidR="008E30AA" w:rsidRPr="00A20836" w:rsidRDefault="008E30AA" w:rsidP="00AA742B">
      <w:pPr>
        <w:spacing w:after="0" w:line="360" w:lineRule="auto"/>
        <w:rPr>
          <w:sz w:val="24"/>
          <w:szCs w:val="24"/>
        </w:rPr>
      </w:pPr>
    </w:p>
    <w:p w14:paraId="61507F23" w14:textId="682A57CD" w:rsidR="008E30AA" w:rsidRPr="00A20836" w:rsidRDefault="008E30AA" w:rsidP="00AA742B">
      <w:pPr>
        <w:spacing w:after="0" w:line="360" w:lineRule="auto"/>
        <w:rPr>
          <w:sz w:val="24"/>
          <w:szCs w:val="24"/>
        </w:rPr>
      </w:pPr>
    </w:p>
    <w:p w14:paraId="3B773781" w14:textId="67991625" w:rsidR="008E30AA" w:rsidRPr="00A20836" w:rsidRDefault="008E30AA" w:rsidP="00AA742B">
      <w:pPr>
        <w:spacing w:after="0" w:line="360" w:lineRule="auto"/>
        <w:rPr>
          <w:sz w:val="24"/>
          <w:szCs w:val="24"/>
        </w:rPr>
      </w:pPr>
    </w:p>
    <w:p w14:paraId="76F371D0" w14:textId="746239BC" w:rsidR="008E30AA" w:rsidRPr="00A20836" w:rsidRDefault="008E30AA" w:rsidP="00AA742B">
      <w:pPr>
        <w:spacing w:after="0" w:line="360" w:lineRule="auto"/>
        <w:rPr>
          <w:sz w:val="24"/>
          <w:szCs w:val="24"/>
        </w:rPr>
      </w:pPr>
    </w:p>
    <w:p w14:paraId="774DE731" w14:textId="02AB336C" w:rsidR="008E30AA" w:rsidRPr="00A20836" w:rsidRDefault="008E30AA" w:rsidP="00AA742B">
      <w:pPr>
        <w:spacing w:after="0" w:line="360" w:lineRule="auto"/>
        <w:rPr>
          <w:sz w:val="24"/>
          <w:szCs w:val="24"/>
        </w:rPr>
      </w:pPr>
    </w:p>
    <w:p w14:paraId="7CE06A02" w14:textId="3F843188" w:rsidR="008E30AA" w:rsidRPr="00A20836" w:rsidRDefault="008E30AA" w:rsidP="00AA742B">
      <w:pPr>
        <w:spacing w:after="0" w:line="360" w:lineRule="auto"/>
        <w:rPr>
          <w:sz w:val="24"/>
          <w:szCs w:val="24"/>
        </w:rPr>
      </w:pPr>
    </w:p>
    <w:p w14:paraId="72E8A9F6" w14:textId="77777777" w:rsidR="009D1A48" w:rsidRPr="00A20836" w:rsidRDefault="009D1A48">
      <w:pPr>
        <w:rPr>
          <w:b/>
          <w:bCs/>
          <w:sz w:val="24"/>
          <w:szCs w:val="24"/>
        </w:rPr>
        <w:sectPr w:rsidR="009D1A48" w:rsidRPr="00A20836" w:rsidSect="008E30AA">
          <w:pgSz w:w="12240" w:h="15840"/>
          <w:pgMar w:top="1440" w:right="1440" w:bottom="1440" w:left="1440" w:header="720" w:footer="720" w:gutter="0"/>
          <w:cols w:space="720"/>
          <w:docGrid w:linePitch="360"/>
        </w:sectPr>
      </w:pPr>
    </w:p>
    <w:p w14:paraId="627AB36C" w14:textId="0F283668" w:rsidR="00A40C23" w:rsidRPr="00A20836" w:rsidRDefault="00A40C23">
      <w:pPr>
        <w:rPr>
          <w:b/>
          <w:bCs/>
          <w:sz w:val="24"/>
          <w:szCs w:val="24"/>
        </w:rPr>
      </w:pPr>
      <w:r w:rsidRPr="00A20836">
        <w:rPr>
          <w:b/>
          <w:bCs/>
          <w:sz w:val="24"/>
          <w:szCs w:val="24"/>
        </w:rPr>
        <w:lastRenderedPageBreak/>
        <w:t xml:space="preserve">Supplemental Figure 4. </w:t>
      </w:r>
      <w:commentRangeStart w:id="2"/>
      <w:r w:rsidRPr="00A20836">
        <w:rPr>
          <w:b/>
          <w:bCs/>
          <w:sz w:val="24"/>
          <w:szCs w:val="24"/>
        </w:rPr>
        <w:t xml:space="preserve">Distributions of cure probabilities for colorectal cancer </w:t>
      </w:r>
      <w:commentRangeEnd w:id="2"/>
      <w:r w:rsidR="00461F15" w:rsidRPr="00A20836">
        <w:rPr>
          <w:rStyle w:val="CommentReference"/>
        </w:rPr>
        <w:commentReference w:id="2"/>
      </w:r>
      <w:r w:rsidRPr="00A20836">
        <w:rPr>
          <w:b/>
          <w:bCs/>
          <w:sz w:val="24"/>
          <w:szCs w:val="24"/>
        </w:rPr>
        <w:t>patients in the general population based on the cross-validation (models using either AJCC6 or SEER historic stage)</w:t>
      </w:r>
    </w:p>
    <w:p w14:paraId="3B6F238E" w14:textId="0E2FE1D9" w:rsidR="00A40C23" w:rsidRPr="00A20836" w:rsidRDefault="00A40C23">
      <w:pPr>
        <w:rPr>
          <w:b/>
          <w:bCs/>
          <w:sz w:val="24"/>
          <w:szCs w:val="24"/>
        </w:rPr>
      </w:pPr>
    </w:p>
    <w:p w14:paraId="5ABF2810" w14:textId="5DF7F202" w:rsidR="00A40C23" w:rsidRPr="00A20836" w:rsidRDefault="00A40C23">
      <w:pPr>
        <w:rPr>
          <w:b/>
          <w:bCs/>
          <w:sz w:val="24"/>
          <w:szCs w:val="24"/>
        </w:rPr>
      </w:pPr>
      <w:r w:rsidRPr="00A20836">
        <w:rPr>
          <w:b/>
          <w:bCs/>
          <w:noProof/>
          <w:sz w:val="24"/>
          <w:szCs w:val="24"/>
        </w:rPr>
        <w:drawing>
          <wp:anchor distT="0" distB="0" distL="114300" distR="114300" simplePos="0" relativeHeight="251658240" behindDoc="1" locked="0" layoutInCell="1" allowOverlap="1" wp14:anchorId="7FB79859" wp14:editId="38786F3A">
            <wp:simplePos x="0" y="0"/>
            <wp:positionH relativeFrom="column">
              <wp:posOffset>-132715</wp:posOffset>
            </wp:positionH>
            <wp:positionV relativeFrom="paragraph">
              <wp:posOffset>380365</wp:posOffset>
            </wp:positionV>
            <wp:extent cx="5937250" cy="5486400"/>
            <wp:effectExtent l="0" t="0" r="6350" b="0"/>
            <wp:wrapTight wrapText="bothSides">
              <wp:wrapPolygon edited="0">
                <wp:start x="0" y="0"/>
                <wp:lineTo x="0" y="21450"/>
                <wp:lineTo x="21554" y="21450"/>
                <wp:lineTo x="2155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8">
                      <a:extLst>
                        <a:ext uri="{28A0092B-C50C-407E-A947-70E740481C1C}">
                          <a14:useLocalDpi xmlns:a14="http://schemas.microsoft.com/office/drawing/2010/main" val="0"/>
                        </a:ext>
                      </a:extLst>
                    </a:blip>
                    <a:srcRect t="8538" b="-1052"/>
                    <a:stretch/>
                  </pic:blipFill>
                  <pic:spPr bwMode="auto">
                    <a:xfrm>
                      <a:off x="0" y="0"/>
                      <a:ext cx="5937250" cy="54864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BB2CE9A" w14:textId="55D8B077" w:rsidR="00A40C23" w:rsidRPr="00A20836" w:rsidRDefault="00A40C23">
      <w:pPr>
        <w:rPr>
          <w:b/>
          <w:bCs/>
          <w:sz w:val="24"/>
          <w:szCs w:val="24"/>
        </w:rPr>
      </w:pPr>
      <w:r w:rsidRPr="00A20836">
        <w:rPr>
          <w:b/>
          <w:bCs/>
          <w:sz w:val="24"/>
          <w:szCs w:val="24"/>
        </w:rPr>
        <w:br w:type="page"/>
      </w:r>
    </w:p>
    <w:p w14:paraId="523F3245" w14:textId="4806E979" w:rsidR="00A40C23" w:rsidRPr="00A20836" w:rsidRDefault="00A40C23">
      <w:pPr>
        <w:rPr>
          <w:b/>
          <w:bCs/>
          <w:sz w:val="24"/>
          <w:szCs w:val="24"/>
        </w:rPr>
      </w:pPr>
      <w:r w:rsidRPr="00A20836">
        <w:rPr>
          <w:b/>
          <w:bCs/>
          <w:sz w:val="24"/>
          <w:szCs w:val="24"/>
        </w:rPr>
        <w:lastRenderedPageBreak/>
        <w:t>Supplemental Figure 5. Comparison of cure probabilities from the main analysis and those calculated in the cross-validation (models using either AJCC6 or SEER historic stage)</w:t>
      </w:r>
      <w:r w:rsidR="002B1176" w:rsidRPr="00A20836">
        <w:rPr>
          <w:b/>
          <w:bCs/>
          <w:sz w:val="24"/>
          <w:szCs w:val="24"/>
        </w:rPr>
        <w:t>. Results for a random 1% sample of patients are shown.</w:t>
      </w:r>
    </w:p>
    <w:p w14:paraId="11BCA9A4" w14:textId="0E583DC9" w:rsidR="00A40C23" w:rsidRPr="00A20836" w:rsidRDefault="00A40C23">
      <w:pPr>
        <w:rPr>
          <w:b/>
          <w:bCs/>
          <w:sz w:val="24"/>
          <w:szCs w:val="24"/>
        </w:rPr>
      </w:pPr>
      <w:r w:rsidRPr="00A20836">
        <w:rPr>
          <w:b/>
          <w:bCs/>
          <w:noProof/>
          <w:sz w:val="24"/>
          <w:szCs w:val="24"/>
        </w:rPr>
        <w:drawing>
          <wp:anchor distT="0" distB="0" distL="114300" distR="114300" simplePos="0" relativeHeight="251659264" behindDoc="1" locked="0" layoutInCell="1" allowOverlap="1" wp14:anchorId="193BFAFC" wp14:editId="7F4FD703">
            <wp:simplePos x="0" y="0"/>
            <wp:positionH relativeFrom="column">
              <wp:posOffset>0</wp:posOffset>
            </wp:positionH>
            <wp:positionV relativeFrom="paragraph">
              <wp:posOffset>294640</wp:posOffset>
            </wp:positionV>
            <wp:extent cx="5943600" cy="3474720"/>
            <wp:effectExtent l="0" t="0" r="0" b="0"/>
            <wp:wrapTight wrapText="bothSides">
              <wp:wrapPolygon edited="0">
                <wp:start x="0" y="0"/>
                <wp:lineTo x="0" y="21434"/>
                <wp:lineTo x="21531" y="21434"/>
                <wp:lineTo x="2153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9">
                      <a:extLst>
                        <a:ext uri="{28A0092B-C50C-407E-A947-70E740481C1C}">
                          <a14:useLocalDpi xmlns:a14="http://schemas.microsoft.com/office/drawing/2010/main" val="0"/>
                        </a:ext>
                      </a:extLst>
                    </a:blip>
                    <a:srcRect t="7736" b="-1211"/>
                    <a:stretch/>
                  </pic:blipFill>
                  <pic:spPr bwMode="auto">
                    <a:xfrm>
                      <a:off x="0" y="0"/>
                      <a:ext cx="5943600" cy="34747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20836">
        <w:rPr>
          <w:b/>
          <w:bCs/>
          <w:sz w:val="24"/>
          <w:szCs w:val="24"/>
        </w:rPr>
        <w:br w:type="page"/>
      </w:r>
    </w:p>
    <w:p w14:paraId="35F6A96A" w14:textId="2701F910" w:rsidR="008E30AA" w:rsidRPr="00A20836" w:rsidRDefault="008E30AA" w:rsidP="008E30AA">
      <w:pPr>
        <w:spacing w:after="0" w:line="240" w:lineRule="auto"/>
        <w:rPr>
          <w:b/>
          <w:bCs/>
          <w:sz w:val="24"/>
          <w:szCs w:val="24"/>
        </w:rPr>
      </w:pPr>
      <w:r w:rsidRPr="00A20836">
        <w:rPr>
          <w:b/>
          <w:bCs/>
          <w:sz w:val="24"/>
          <w:szCs w:val="24"/>
        </w:rPr>
        <w:lastRenderedPageBreak/>
        <w:t xml:space="preserve">Supplemental Figure 6. Receiver operator characteristic </w:t>
      </w:r>
      <w:commentRangeStart w:id="3"/>
      <w:r w:rsidRPr="00A20836">
        <w:rPr>
          <w:b/>
          <w:bCs/>
          <w:sz w:val="24"/>
          <w:szCs w:val="24"/>
        </w:rPr>
        <w:t xml:space="preserve">curves for cure probabilities </w:t>
      </w:r>
      <w:commentRangeEnd w:id="3"/>
      <w:r w:rsidR="00461F15" w:rsidRPr="00A20836">
        <w:rPr>
          <w:rStyle w:val="CommentReference"/>
        </w:rPr>
        <w:commentReference w:id="3"/>
      </w:r>
      <w:r w:rsidRPr="00A20836">
        <w:rPr>
          <w:b/>
          <w:bCs/>
          <w:sz w:val="24"/>
          <w:szCs w:val="24"/>
        </w:rPr>
        <w:t>based on cross-validation</w:t>
      </w:r>
    </w:p>
    <w:p w14:paraId="70B9CF91" w14:textId="4271AE33" w:rsidR="008E30AA" w:rsidRPr="00A20836" w:rsidRDefault="008E30AA" w:rsidP="00AA742B">
      <w:pPr>
        <w:spacing w:after="0" w:line="360" w:lineRule="auto"/>
        <w:rPr>
          <w:b/>
          <w:bCs/>
          <w:sz w:val="24"/>
          <w:szCs w:val="24"/>
        </w:rPr>
      </w:pPr>
    </w:p>
    <w:p w14:paraId="3D4CF770" w14:textId="4D6CF2E4" w:rsidR="008E30AA" w:rsidRDefault="008E30AA" w:rsidP="00AA742B">
      <w:pPr>
        <w:spacing w:after="0" w:line="360" w:lineRule="auto"/>
        <w:rPr>
          <w:b/>
          <w:bCs/>
          <w:sz w:val="24"/>
          <w:szCs w:val="24"/>
        </w:rPr>
      </w:pPr>
      <w:r w:rsidRPr="00A20836">
        <w:rPr>
          <w:noProof/>
          <w:sz w:val="24"/>
          <w:szCs w:val="24"/>
        </w:rPr>
        <w:drawing>
          <wp:anchor distT="0" distB="0" distL="114300" distR="114300" simplePos="0" relativeHeight="251657216" behindDoc="1" locked="0" layoutInCell="1" allowOverlap="1" wp14:anchorId="05BA6736" wp14:editId="42B86E9E">
            <wp:simplePos x="0" y="0"/>
            <wp:positionH relativeFrom="column">
              <wp:posOffset>0</wp:posOffset>
            </wp:positionH>
            <wp:positionV relativeFrom="paragraph">
              <wp:posOffset>0</wp:posOffset>
            </wp:positionV>
            <wp:extent cx="5943600" cy="5935980"/>
            <wp:effectExtent l="0" t="0" r="0" b="7620"/>
            <wp:wrapTight wrapText="bothSides">
              <wp:wrapPolygon edited="0">
                <wp:start x="0" y="0"/>
                <wp:lineTo x="0" y="21558"/>
                <wp:lineTo x="21531" y="21558"/>
                <wp:lineTo x="2153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5935980"/>
                    </a:xfrm>
                    <a:prstGeom prst="rect">
                      <a:avLst/>
                    </a:prstGeom>
                    <a:noFill/>
                    <a:ln>
                      <a:noFill/>
                    </a:ln>
                  </pic:spPr>
                </pic:pic>
              </a:graphicData>
            </a:graphic>
          </wp:anchor>
        </w:drawing>
      </w:r>
    </w:p>
    <w:p w14:paraId="1544520A" w14:textId="790C10D0" w:rsidR="008E30AA" w:rsidRDefault="008E30AA" w:rsidP="00AA742B">
      <w:pPr>
        <w:spacing w:after="0" w:line="360" w:lineRule="auto"/>
        <w:rPr>
          <w:b/>
          <w:bCs/>
          <w:sz w:val="24"/>
          <w:szCs w:val="24"/>
        </w:rPr>
      </w:pPr>
    </w:p>
    <w:p w14:paraId="5EEDEAD4" w14:textId="77777777" w:rsidR="008E30AA" w:rsidRPr="008E30AA" w:rsidRDefault="008E30AA" w:rsidP="00AA742B">
      <w:pPr>
        <w:spacing w:after="0" w:line="360" w:lineRule="auto"/>
        <w:rPr>
          <w:b/>
          <w:bCs/>
          <w:sz w:val="24"/>
          <w:szCs w:val="24"/>
        </w:rPr>
      </w:pPr>
    </w:p>
    <w:p w14:paraId="3A7EE67F" w14:textId="315D687C" w:rsidR="00081F65" w:rsidRDefault="00081F65" w:rsidP="00AA742B">
      <w:pPr>
        <w:spacing w:after="0" w:line="360" w:lineRule="auto"/>
        <w:rPr>
          <w:sz w:val="24"/>
          <w:szCs w:val="24"/>
        </w:rPr>
      </w:pPr>
    </w:p>
    <w:p w14:paraId="677E286C" w14:textId="6D9FF68A" w:rsidR="00081F65" w:rsidRPr="00C502CF" w:rsidRDefault="00081F65" w:rsidP="00AA742B">
      <w:pPr>
        <w:spacing w:after="0" w:line="360" w:lineRule="auto"/>
        <w:rPr>
          <w:sz w:val="24"/>
          <w:szCs w:val="24"/>
        </w:rPr>
      </w:pPr>
    </w:p>
    <w:sectPr w:rsidR="00081F65" w:rsidRPr="00C502CF" w:rsidSect="008E30A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 w:author="Pfeiffer, Ruth (NIH/NCI) [E]" w:date="2024-07-04T12:43:00Z" w:initials="RP">
    <w:p w14:paraId="1573C710" w14:textId="77777777" w:rsidR="00461F15" w:rsidRDefault="00461F15" w:rsidP="00461F15">
      <w:pPr>
        <w:pStyle w:val="CommentText"/>
      </w:pPr>
      <w:r>
        <w:rPr>
          <w:rStyle w:val="CommentReference"/>
        </w:rPr>
        <w:annotationRef/>
      </w:r>
      <w:r>
        <w:t>Do you want to keep the cire probabilities results? I am fine with whatever you decide</w:t>
      </w:r>
    </w:p>
  </w:comment>
  <w:comment w:id="3" w:author="Pfeiffer, Ruth (NIH/NCI) [E]" w:date="2024-07-04T12:44:00Z" w:initials="RP">
    <w:p w14:paraId="4710FF74" w14:textId="77777777" w:rsidR="00461F15" w:rsidRDefault="00461F15" w:rsidP="00461F15">
      <w:pPr>
        <w:pStyle w:val="CommentText"/>
      </w:pPr>
      <w:r>
        <w:rPr>
          <w:rStyle w:val="CommentReference"/>
        </w:rPr>
        <w:annotationRef/>
      </w:r>
      <w:r>
        <w:t>I prefer to remove this figure though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573C710" w15:done="0"/>
  <w15:commentEx w15:paraId="4710FF7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456BD0A" w16cex:dateUtc="2024-07-04T16:43:00Z"/>
  <w16cex:commentExtensible w16cex:durableId="7D110529" w16cex:dateUtc="2024-07-04T16: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573C710" w16cid:durableId="3456BD0A"/>
  <w16cid:commentId w16cid:paraId="4710FF74" w16cid:durableId="7D11052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909F2E" w14:textId="77777777" w:rsidR="001B2DA6" w:rsidRDefault="001B2DA6" w:rsidP="006D6FA8">
      <w:pPr>
        <w:spacing w:after="0" w:line="240" w:lineRule="auto"/>
      </w:pPr>
      <w:r>
        <w:separator/>
      </w:r>
    </w:p>
  </w:endnote>
  <w:endnote w:type="continuationSeparator" w:id="0">
    <w:p w14:paraId="640D346B" w14:textId="77777777" w:rsidR="001B2DA6" w:rsidRDefault="001B2DA6" w:rsidP="006D6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6B6976" w14:textId="77777777" w:rsidR="001B2DA6" w:rsidRDefault="001B2DA6" w:rsidP="006D6FA8">
      <w:pPr>
        <w:spacing w:after="0" w:line="240" w:lineRule="auto"/>
      </w:pPr>
      <w:r>
        <w:separator/>
      </w:r>
    </w:p>
  </w:footnote>
  <w:footnote w:type="continuationSeparator" w:id="0">
    <w:p w14:paraId="1D5ADE4B" w14:textId="77777777" w:rsidR="001B2DA6" w:rsidRDefault="001B2DA6" w:rsidP="006D6F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4C0291"/>
    <w:multiLevelType w:val="hybridMultilevel"/>
    <w:tmpl w:val="6E726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176992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feiffer, Ruth (NIH/NCI) [E]">
    <w15:presenceInfo w15:providerId="AD" w15:userId="S::pfeiffer@nih.gov::a137d56f-c459-4778-b7ed-4f7697f291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A125E8"/>
    <w:rsid w:val="00022BB6"/>
    <w:rsid w:val="00033AB9"/>
    <w:rsid w:val="00055301"/>
    <w:rsid w:val="00061699"/>
    <w:rsid w:val="0008053D"/>
    <w:rsid w:val="00080C1D"/>
    <w:rsid w:val="00081F65"/>
    <w:rsid w:val="00082B65"/>
    <w:rsid w:val="000879BE"/>
    <w:rsid w:val="00097C29"/>
    <w:rsid w:val="000A78E2"/>
    <w:rsid w:val="000C320D"/>
    <w:rsid w:val="000C360E"/>
    <w:rsid w:val="000C3FB5"/>
    <w:rsid w:val="000C798D"/>
    <w:rsid w:val="000D0478"/>
    <w:rsid w:val="000D12C9"/>
    <w:rsid w:val="000D738F"/>
    <w:rsid w:val="000F2FC6"/>
    <w:rsid w:val="000F418C"/>
    <w:rsid w:val="000F60DE"/>
    <w:rsid w:val="00106EF7"/>
    <w:rsid w:val="00107F93"/>
    <w:rsid w:val="00110DC7"/>
    <w:rsid w:val="00112B9A"/>
    <w:rsid w:val="0013758F"/>
    <w:rsid w:val="00145095"/>
    <w:rsid w:val="0015155D"/>
    <w:rsid w:val="00151956"/>
    <w:rsid w:val="00153085"/>
    <w:rsid w:val="00155198"/>
    <w:rsid w:val="0016015C"/>
    <w:rsid w:val="001670F1"/>
    <w:rsid w:val="00182819"/>
    <w:rsid w:val="001969D4"/>
    <w:rsid w:val="001A2609"/>
    <w:rsid w:val="001A7A15"/>
    <w:rsid w:val="001B2DA6"/>
    <w:rsid w:val="001B370B"/>
    <w:rsid w:val="001C58B3"/>
    <w:rsid w:val="001E1217"/>
    <w:rsid w:val="001F64B6"/>
    <w:rsid w:val="00200388"/>
    <w:rsid w:val="002050E0"/>
    <w:rsid w:val="002066A2"/>
    <w:rsid w:val="00222AAE"/>
    <w:rsid w:val="00242611"/>
    <w:rsid w:val="00243C95"/>
    <w:rsid w:val="00245C5D"/>
    <w:rsid w:val="0024677E"/>
    <w:rsid w:val="00257C3C"/>
    <w:rsid w:val="0026259B"/>
    <w:rsid w:val="002627B1"/>
    <w:rsid w:val="00272E23"/>
    <w:rsid w:val="0029058E"/>
    <w:rsid w:val="002A093E"/>
    <w:rsid w:val="002A1BB0"/>
    <w:rsid w:val="002B1176"/>
    <w:rsid w:val="002B20A3"/>
    <w:rsid w:val="002B2E8C"/>
    <w:rsid w:val="002B5D22"/>
    <w:rsid w:val="002C489C"/>
    <w:rsid w:val="002D3D5A"/>
    <w:rsid w:val="002D4CC2"/>
    <w:rsid w:val="002F0C7B"/>
    <w:rsid w:val="002F4A9E"/>
    <w:rsid w:val="00306CED"/>
    <w:rsid w:val="00313392"/>
    <w:rsid w:val="00315DF6"/>
    <w:rsid w:val="0031671A"/>
    <w:rsid w:val="003429E0"/>
    <w:rsid w:val="0035687B"/>
    <w:rsid w:val="003606D2"/>
    <w:rsid w:val="00360DC0"/>
    <w:rsid w:val="00364317"/>
    <w:rsid w:val="00370A81"/>
    <w:rsid w:val="003713F0"/>
    <w:rsid w:val="003A5152"/>
    <w:rsid w:val="003D32FC"/>
    <w:rsid w:val="003E183B"/>
    <w:rsid w:val="003F6CE7"/>
    <w:rsid w:val="004326A8"/>
    <w:rsid w:val="004342BD"/>
    <w:rsid w:val="00436AA1"/>
    <w:rsid w:val="004414C3"/>
    <w:rsid w:val="00442F40"/>
    <w:rsid w:val="00455C07"/>
    <w:rsid w:val="00461F15"/>
    <w:rsid w:val="00462D10"/>
    <w:rsid w:val="004679F9"/>
    <w:rsid w:val="00470272"/>
    <w:rsid w:val="004805A7"/>
    <w:rsid w:val="00483573"/>
    <w:rsid w:val="00490C71"/>
    <w:rsid w:val="004A2566"/>
    <w:rsid w:val="004A48B4"/>
    <w:rsid w:val="004A7A6F"/>
    <w:rsid w:val="004C4160"/>
    <w:rsid w:val="004D4C89"/>
    <w:rsid w:val="004F0B53"/>
    <w:rsid w:val="0050504F"/>
    <w:rsid w:val="00510609"/>
    <w:rsid w:val="00511C59"/>
    <w:rsid w:val="00516147"/>
    <w:rsid w:val="0051687C"/>
    <w:rsid w:val="0054588A"/>
    <w:rsid w:val="00545C93"/>
    <w:rsid w:val="00545E15"/>
    <w:rsid w:val="00551E29"/>
    <w:rsid w:val="00563697"/>
    <w:rsid w:val="00573022"/>
    <w:rsid w:val="00573ACC"/>
    <w:rsid w:val="005824E1"/>
    <w:rsid w:val="00585367"/>
    <w:rsid w:val="005902B1"/>
    <w:rsid w:val="0059283A"/>
    <w:rsid w:val="00596CAA"/>
    <w:rsid w:val="00597910"/>
    <w:rsid w:val="005A4825"/>
    <w:rsid w:val="005C4DBF"/>
    <w:rsid w:val="005C51FE"/>
    <w:rsid w:val="005C55AC"/>
    <w:rsid w:val="005E122B"/>
    <w:rsid w:val="005F46A3"/>
    <w:rsid w:val="006029C9"/>
    <w:rsid w:val="006115F7"/>
    <w:rsid w:val="00633590"/>
    <w:rsid w:val="00634175"/>
    <w:rsid w:val="00641309"/>
    <w:rsid w:val="006420D3"/>
    <w:rsid w:val="00651604"/>
    <w:rsid w:val="0065374A"/>
    <w:rsid w:val="00657E53"/>
    <w:rsid w:val="006722F2"/>
    <w:rsid w:val="0067708A"/>
    <w:rsid w:val="00686C6C"/>
    <w:rsid w:val="006900CA"/>
    <w:rsid w:val="00696CDA"/>
    <w:rsid w:val="00697037"/>
    <w:rsid w:val="006A13F4"/>
    <w:rsid w:val="006B72EC"/>
    <w:rsid w:val="006B7F6D"/>
    <w:rsid w:val="006D1443"/>
    <w:rsid w:val="006D6FA8"/>
    <w:rsid w:val="006D791C"/>
    <w:rsid w:val="006F2C72"/>
    <w:rsid w:val="007057FE"/>
    <w:rsid w:val="00705CFC"/>
    <w:rsid w:val="00716346"/>
    <w:rsid w:val="00733481"/>
    <w:rsid w:val="00755AB0"/>
    <w:rsid w:val="00766EC4"/>
    <w:rsid w:val="007807AE"/>
    <w:rsid w:val="00780992"/>
    <w:rsid w:val="007940CA"/>
    <w:rsid w:val="00797FFD"/>
    <w:rsid w:val="007A03F0"/>
    <w:rsid w:val="007C6CF0"/>
    <w:rsid w:val="007F1A6F"/>
    <w:rsid w:val="008002D2"/>
    <w:rsid w:val="00803F37"/>
    <w:rsid w:val="00810309"/>
    <w:rsid w:val="00812ACF"/>
    <w:rsid w:val="00814A5A"/>
    <w:rsid w:val="00815FAC"/>
    <w:rsid w:val="00820F2D"/>
    <w:rsid w:val="00836F3E"/>
    <w:rsid w:val="00845FA6"/>
    <w:rsid w:val="008467C8"/>
    <w:rsid w:val="008742F3"/>
    <w:rsid w:val="008B3599"/>
    <w:rsid w:val="008C7A77"/>
    <w:rsid w:val="008E30AA"/>
    <w:rsid w:val="008E4907"/>
    <w:rsid w:val="008F40B6"/>
    <w:rsid w:val="00924D75"/>
    <w:rsid w:val="00935E37"/>
    <w:rsid w:val="00942D83"/>
    <w:rsid w:val="00951028"/>
    <w:rsid w:val="00995BA9"/>
    <w:rsid w:val="009B3AD8"/>
    <w:rsid w:val="009C7A68"/>
    <w:rsid w:val="009D1A48"/>
    <w:rsid w:val="009F12D0"/>
    <w:rsid w:val="009F16C4"/>
    <w:rsid w:val="009F1DAC"/>
    <w:rsid w:val="009F66B3"/>
    <w:rsid w:val="00A0016B"/>
    <w:rsid w:val="00A04372"/>
    <w:rsid w:val="00A125E8"/>
    <w:rsid w:val="00A13A9E"/>
    <w:rsid w:val="00A145C6"/>
    <w:rsid w:val="00A20836"/>
    <w:rsid w:val="00A27B64"/>
    <w:rsid w:val="00A40C23"/>
    <w:rsid w:val="00A63FB4"/>
    <w:rsid w:val="00A763C6"/>
    <w:rsid w:val="00A851A3"/>
    <w:rsid w:val="00A90172"/>
    <w:rsid w:val="00AA1E5B"/>
    <w:rsid w:val="00AA742B"/>
    <w:rsid w:val="00AB07D7"/>
    <w:rsid w:val="00AB231F"/>
    <w:rsid w:val="00AC416C"/>
    <w:rsid w:val="00AD02EC"/>
    <w:rsid w:val="00AD6926"/>
    <w:rsid w:val="00B075CD"/>
    <w:rsid w:val="00B20956"/>
    <w:rsid w:val="00B25B18"/>
    <w:rsid w:val="00B46417"/>
    <w:rsid w:val="00B76F8D"/>
    <w:rsid w:val="00B7710B"/>
    <w:rsid w:val="00B779A8"/>
    <w:rsid w:val="00B90FC5"/>
    <w:rsid w:val="00B9295E"/>
    <w:rsid w:val="00B95821"/>
    <w:rsid w:val="00B96746"/>
    <w:rsid w:val="00BA2CDC"/>
    <w:rsid w:val="00BA3697"/>
    <w:rsid w:val="00BC4958"/>
    <w:rsid w:val="00BD2711"/>
    <w:rsid w:val="00BD36CF"/>
    <w:rsid w:val="00BE380D"/>
    <w:rsid w:val="00C005D0"/>
    <w:rsid w:val="00C00E4D"/>
    <w:rsid w:val="00C12DEE"/>
    <w:rsid w:val="00C220E6"/>
    <w:rsid w:val="00C351A9"/>
    <w:rsid w:val="00C46D24"/>
    <w:rsid w:val="00C502CF"/>
    <w:rsid w:val="00C52DA3"/>
    <w:rsid w:val="00C77F23"/>
    <w:rsid w:val="00CB1EFA"/>
    <w:rsid w:val="00CC6BDA"/>
    <w:rsid w:val="00CD14FA"/>
    <w:rsid w:val="00CF0EB2"/>
    <w:rsid w:val="00CF37FE"/>
    <w:rsid w:val="00CF6032"/>
    <w:rsid w:val="00D0564F"/>
    <w:rsid w:val="00D10C10"/>
    <w:rsid w:val="00D215CA"/>
    <w:rsid w:val="00D351B2"/>
    <w:rsid w:val="00D63D7E"/>
    <w:rsid w:val="00D71DF0"/>
    <w:rsid w:val="00D72E1E"/>
    <w:rsid w:val="00D76292"/>
    <w:rsid w:val="00D84751"/>
    <w:rsid w:val="00DA6AA8"/>
    <w:rsid w:val="00DC1624"/>
    <w:rsid w:val="00DC1FE2"/>
    <w:rsid w:val="00DC4480"/>
    <w:rsid w:val="00DD04C4"/>
    <w:rsid w:val="00DD1544"/>
    <w:rsid w:val="00DD2BFB"/>
    <w:rsid w:val="00DD47EA"/>
    <w:rsid w:val="00DE4055"/>
    <w:rsid w:val="00DF2B29"/>
    <w:rsid w:val="00DF7BB0"/>
    <w:rsid w:val="00E135CC"/>
    <w:rsid w:val="00E17997"/>
    <w:rsid w:val="00E249F7"/>
    <w:rsid w:val="00E32961"/>
    <w:rsid w:val="00E53584"/>
    <w:rsid w:val="00E61C32"/>
    <w:rsid w:val="00E62E76"/>
    <w:rsid w:val="00E652A3"/>
    <w:rsid w:val="00E702F5"/>
    <w:rsid w:val="00E9540D"/>
    <w:rsid w:val="00E96DCE"/>
    <w:rsid w:val="00E96EBF"/>
    <w:rsid w:val="00EA00E2"/>
    <w:rsid w:val="00EB1689"/>
    <w:rsid w:val="00EB5130"/>
    <w:rsid w:val="00EC31BB"/>
    <w:rsid w:val="00ED617E"/>
    <w:rsid w:val="00EE36A2"/>
    <w:rsid w:val="00EF4C03"/>
    <w:rsid w:val="00F01425"/>
    <w:rsid w:val="00F02C9E"/>
    <w:rsid w:val="00F06FD3"/>
    <w:rsid w:val="00F177E5"/>
    <w:rsid w:val="00F34B10"/>
    <w:rsid w:val="00F4379F"/>
    <w:rsid w:val="00F561FA"/>
    <w:rsid w:val="00F638C3"/>
    <w:rsid w:val="00F7511F"/>
    <w:rsid w:val="00F875B7"/>
    <w:rsid w:val="00F87C18"/>
    <w:rsid w:val="00F96259"/>
    <w:rsid w:val="00FA62D1"/>
    <w:rsid w:val="00FA7CDC"/>
    <w:rsid w:val="00FB0BCD"/>
    <w:rsid w:val="00FB5415"/>
    <w:rsid w:val="00FC45A0"/>
    <w:rsid w:val="00FD589A"/>
    <w:rsid w:val="00FF0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C5681"/>
  <w15:chartTrackingRefBased/>
  <w15:docId w15:val="{F6340884-6FB0-4571-A7CC-23DB5E606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7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6EC4"/>
    <w:pPr>
      <w:ind w:left="720"/>
      <w:contextualSpacing/>
    </w:pPr>
  </w:style>
  <w:style w:type="paragraph" w:styleId="Header">
    <w:name w:val="header"/>
    <w:basedOn w:val="Normal"/>
    <w:link w:val="HeaderChar"/>
    <w:uiPriority w:val="99"/>
    <w:unhideWhenUsed/>
    <w:rsid w:val="006D6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FA8"/>
  </w:style>
  <w:style w:type="paragraph" w:styleId="Footer">
    <w:name w:val="footer"/>
    <w:basedOn w:val="Normal"/>
    <w:link w:val="FooterChar"/>
    <w:uiPriority w:val="99"/>
    <w:unhideWhenUsed/>
    <w:rsid w:val="006D6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FA8"/>
  </w:style>
  <w:style w:type="character" w:styleId="CommentReference">
    <w:name w:val="annotation reference"/>
    <w:basedOn w:val="DefaultParagraphFont"/>
    <w:uiPriority w:val="99"/>
    <w:semiHidden/>
    <w:unhideWhenUsed/>
    <w:rsid w:val="00B76F8D"/>
    <w:rPr>
      <w:sz w:val="16"/>
      <w:szCs w:val="16"/>
    </w:rPr>
  </w:style>
  <w:style w:type="paragraph" w:styleId="CommentText">
    <w:name w:val="annotation text"/>
    <w:basedOn w:val="Normal"/>
    <w:link w:val="CommentTextChar"/>
    <w:uiPriority w:val="99"/>
    <w:unhideWhenUsed/>
    <w:rsid w:val="00B76F8D"/>
    <w:pPr>
      <w:spacing w:line="240" w:lineRule="auto"/>
    </w:pPr>
    <w:rPr>
      <w:sz w:val="20"/>
      <w:szCs w:val="20"/>
    </w:rPr>
  </w:style>
  <w:style w:type="character" w:customStyle="1" w:styleId="CommentTextChar">
    <w:name w:val="Comment Text Char"/>
    <w:basedOn w:val="DefaultParagraphFont"/>
    <w:link w:val="CommentText"/>
    <w:uiPriority w:val="99"/>
    <w:rsid w:val="00B76F8D"/>
    <w:rPr>
      <w:sz w:val="20"/>
      <w:szCs w:val="20"/>
    </w:rPr>
  </w:style>
  <w:style w:type="paragraph" w:styleId="CommentSubject">
    <w:name w:val="annotation subject"/>
    <w:basedOn w:val="CommentText"/>
    <w:next w:val="CommentText"/>
    <w:link w:val="CommentSubjectChar"/>
    <w:uiPriority w:val="99"/>
    <w:semiHidden/>
    <w:unhideWhenUsed/>
    <w:rsid w:val="00B76F8D"/>
    <w:rPr>
      <w:b/>
      <w:bCs/>
    </w:rPr>
  </w:style>
  <w:style w:type="character" w:customStyle="1" w:styleId="CommentSubjectChar">
    <w:name w:val="Comment Subject Char"/>
    <w:basedOn w:val="CommentTextChar"/>
    <w:link w:val="CommentSubject"/>
    <w:uiPriority w:val="99"/>
    <w:semiHidden/>
    <w:rsid w:val="00B76F8D"/>
    <w:rPr>
      <w:b/>
      <w:bCs/>
      <w:sz w:val="20"/>
      <w:szCs w:val="20"/>
    </w:rPr>
  </w:style>
  <w:style w:type="paragraph" w:styleId="Revision">
    <w:name w:val="Revision"/>
    <w:hidden/>
    <w:uiPriority w:val="99"/>
    <w:semiHidden/>
    <w:rsid w:val="00B76F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713791">
      <w:bodyDiv w:val="1"/>
      <w:marLeft w:val="0"/>
      <w:marRight w:val="0"/>
      <w:marTop w:val="0"/>
      <w:marBottom w:val="0"/>
      <w:divBdr>
        <w:top w:val="none" w:sz="0" w:space="0" w:color="auto"/>
        <w:left w:val="none" w:sz="0" w:space="0" w:color="auto"/>
        <w:bottom w:val="none" w:sz="0" w:space="0" w:color="auto"/>
        <w:right w:val="none" w:sz="0" w:space="0" w:color="auto"/>
      </w:divBdr>
    </w:div>
    <w:div w:id="64036240">
      <w:bodyDiv w:val="1"/>
      <w:marLeft w:val="0"/>
      <w:marRight w:val="0"/>
      <w:marTop w:val="0"/>
      <w:marBottom w:val="0"/>
      <w:divBdr>
        <w:top w:val="none" w:sz="0" w:space="0" w:color="auto"/>
        <w:left w:val="none" w:sz="0" w:space="0" w:color="auto"/>
        <w:bottom w:val="none" w:sz="0" w:space="0" w:color="auto"/>
        <w:right w:val="none" w:sz="0" w:space="0" w:color="auto"/>
      </w:divBdr>
    </w:div>
    <w:div w:id="133108093">
      <w:bodyDiv w:val="1"/>
      <w:marLeft w:val="0"/>
      <w:marRight w:val="0"/>
      <w:marTop w:val="0"/>
      <w:marBottom w:val="0"/>
      <w:divBdr>
        <w:top w:val="none" w:sz="0" w:space="0" w:color="auto"/>
        <w:left w:val="none" w:sz="0" w:space="0" w:color="auto"/>
        <w:bottom w:val="none" w:sz="0" w:space="0" w:color="auto"/>
        <w:right w:val="none" w:sz="0" w:space="0" w:color="auto"/>
      </w:divBdr>
    </w:div>
    <w:div w:id="133912435">
      <w:bodyDiv w:val="1"/>
      <w:marLeft w:val="0"/>
      <w:marRight w:val="0"/>
      <w:marTop w:val="0"/>
      <w:marBottom w:val="0"/>
      <w:divBdr>
        <w:top w:val="none" w:sz="0" w:space="0" w:color="auto"/>
        <w:left w:val="none" w:sz="0" w:space="0" w:color="auto"/>
        <w:bottom w:val="none" w:sz="0" w:space="0" w:color="auto"/>
        <w:right w:val="none" w:sz="0" w:space="0" w:color="auto"/>
      </w:divBdr>
    </w:div>
    <w:div w:id="141696713">
      <w:bodyDiv w:val="1"/>
      <w:marLeft w:val="0"/>
      <w:marRight w:val="0"/>
      <w:marTop w:val="0"/>
      <w:marBottom w:val="0"/>
      <w:divBdr>
        <w:top w:val="none" w:sz="0" w:space="0" w:color="auto"/>
        <w:left w:val="none" w:sz="0" w:space="0" w:color="auto"/>
        <w:bottom w:val="none" w:sz="0" w:space="0" w:color="auto"/>
        <w:right w:val="none" w:sz="0" w:space="0" w:color="auto"/>
      </w:divBdr>
    </w:div>
    <w:div w:id="382296182">
      <w:bodyDiv w:val="1"/>
      <w:marLeft w:val="0"/>
      <w:marRight w:val="0"/>
      <w:marTop w:val="0"/>
      <w:marBottom w:val="0"/>
      <w:divBdr>
        <w:top w:val="none" w:sz="0" w:space="0" w:color="auto"/>
        <w:left w:val="none" w:sz="0" w:space="0" w:color="auto"/>
        <w:bottom w:val="none" w:sz="0" w:space="0" w:color="auto"/>
        <w:right w:val="none" w:sz="0" w:space="0" w:color="auto"/>
      </w:divBdr>
    </w:div>
    <w:div w:id="463693949">
      <w:bodyDiv w:val="1"/>
      <w:marLeft w:val="0"/>
      <w:marRight w:val="0"/>
      <w:marTop w:val="0"/>
      <w:marBottom w:val="0"/>
      <w:divBdr>
        <w:top w:val="none" w:sz="0" w:space="0" w:color="auto"/>
        <w:left w:val="none" w:sz="0" w:space="0" w:color="auto"/>
        <w:bottom w:val="none" w:sz="0" w:space="0" w:color="auto"/>
        <w:right w:val="none" w:sz="0" w:space="0" w:color="auto"/>
      </w:divBdr>
    </w:div>
    <w:div w:id="475335843">
      <w:bodyDiv w:val="1"/>
      <w:marLeft w:val="0"/>
      <w:marRight w:val="0"/>
      <w:marTop w:val="0"/>
      <w:marBottom w:val="0"/>
      <w:divBdr>
        <w:top w:val="none" w:sz="0" w:space="0" w:color="auto"/>
        <w:left w:val="none" w:sz="0" w:space="0" w:color="auto"/>
        <w:bottom w:val="none" w:sz="0" w:space="0" w:color="auto"/>
        <w:right w:val="none" w:sz="0" w:space="0" w:color="auto"/>
      </w:divBdr>
    </w:div>
    <w:div w:id="483621452">
      <w:bodyDiv w:val="1"/>
      <w:marLeft w:val="0"/>
      <w:marRight w:val="0"/>
      <w:marTop w:val="0"/>
      <w:marBottom w:val="0"/>
      <w:divBdr>
        <w:top w:val="none" w:sz="0" w:space="0" w:color="auto"/>
        <w:left w:val="none" w:sz="0" w:space="0" w:color="auto"/>
        <w:bottom w:val="none" w:sz="0" w:space="0" w:color="auto"/>
        <w:right w:val="none" w:sz="0" w:space="0" w:color="auto"/>
      </w:divBdr>
    </w:div>
    <w:div w:id="550532686">
      <w:bodyDiv w:val="1"/>
      <w:marLeft w:val="0"/>
      <w:marRight w:val="0"/>
      <w:marTop w:val="0"/>
      <w:marBottom w:val="0"/>
      <w:divBdr>
        <w:top w:val="none" w:sz="0" w:space="0" w:color="auto"/>
        <w:left w:val="none" w:sz="0" w:space="0" w:color="auto"/>
        <w:bottom w:val="none" w:sz="0" w:space="0" w:color="auto"/>
        <w:right w:val="none" w:sz="0" w:space="0" w:color="auto"/>
      </w:divBdr>
    </w:div>
    <w:div w:id="603539517">
      <w:bodyDiv w:val="1"/>
      <w:marLeft w:val="0"/>
      <w:marRight w:val="0"/>
      <w:marTop w:val="0"/>
      <w:marBottom w:val="0"/>
      <w:divBdr>
        <w:top w:val="none" w:sz="0" w:space="0" w:color="auto"/>
        <w:left w:val="none" w:sz="0" w:space="0" w:color="auto"/>
        <w:bottom w:val="none" w:sz="0" w:space="0" w:color="auto"/>
        <w:right w:val="none" w:sz="0" w:space="0" w:color="auto"/>
      </w:divBdr>
    </w:div>
    <w:div w:id="615061131">
      <w:bodyDiv w:val="1"/>
      <w:marLeft w:val="0"/>
      <w:marRight w:val="0"/>
      <w:marTop w:val="0"/>
      <w:marBottom w:val="0"/>
      <w:divBdr>
        <w:top w:val="none" w:sz="0" w:space="0" w:color="auto"/>
        <w:left w:val="none" w:sz="0" w:space="0" w:color="auto"/>
        <w:bottom w:val="none" w:sz="0" w:space="0" w:color="auto"/>
        <w:right w:val="none" w:sz="0" w:space="0" w:color="auto"/>
      </w:divBdr>
    </w:div>
    <w:div w:id="625283200">
      <w:bodyDiv w:val="1"/>
      <w:marLeft w:val="0"/>
      <w:marRight w:val="0"/>
      <w:marTop w:val="0"/>
      <w:marBottom w:val="0"/>
      <w:divBdr>
        <w:top w:val="none" w:sz="0" w:space="0" w:color="auto"/>
        <w:left w:val="none" w:sz="0" w:space="0" w:color="auto"/>
        <w:bottom w:val="none" w:sz="0" w:space="0" w:color="auto"/>
        <w:right w:val="none" w:sz="0" w:space="0" w:color="auto"/>
      </w:divBdr>
    </w:div>
    <w:div w:id="644431405">
      <w:bodyDiv w:val="1"/>
      <w:marLeft w:val="0"/>
      <w:marRight w:val="0"/>
      <w:marTop w:val="0"/>
      <w:marBottom w:val="0"/>
      <w:divBdr>
        <w:top w:val="none" w:sz="0" w:space="0" w:color="auto"/>
        <w:left w:val="none" w:sz="0" w:space="0" w:color="auto"/>
        <w:bottom w:val="none" w:sz="0" w:space="0" w:color="auto"/>
        <w:right w:val="none" w:sz="0" w:space="0" w:color="auto"/>
      </w:divBdr>
    </w:div>
    <w:div w:id="675498737">
      <w:bodyDiv w:val="1"/>
      <w:marLeft w:val="0"/>
      <w:marRight w:val="0"/>
      <w:marTop w:val="0"/>
      <w:marBottom w:val="0"/>
      <w:divBdr>
        <w:top w:val="none" w:sz="0" w:space="0" w:color="auto"/>
        <w:left w:val="none" w:sz="0" w:space="0" w:color="auto"/>
        <w:bottom w:val="none" w:sz="0" w:space="0" w:color="auto"/>
        <w:right w:val="none" w:sz="0" w:space="0" w:color="auto"/>
      </w:divBdr>
    </w:div>
    <w:div w:id="704675048">
      <w:bodyDiv w:val="1"/>
      <w:marLeft w:val="0"/>
      <w:marRight w:val="0"/>
      <w:marTop w:val="0"/>
      <w:marBottom w:val="0"/>
      <w:divBdr>
        <w:top w:val="none" w:sz="0" w:space="0" w:color="auto"/>
        <w:left w:val="none" w:sz="0" w:space="0" w:color="auto"/>
        <w:bottom w:val="none" w:sz="0" w:space="0" w:color="auto"/>
        <w:right w:val="none" w:sz="0" w:space="0" w:color="auto"/>
      </w:divBdr>
    </w:div>
    <w:div w:id="706224103">
      <w:bodyDiv w:val="1"/>
      <w:marLeft w:val="0"/>
      <w:marRight w:val="0"/>
      <w:marTop w:val="0"/>
      <w:marBottom w:val="0"/>
      <w:divBdr>
        <w:top w:val="none" w:sz="0" w:space="0" w:color="auto"/>
        <w:left w:val="none" w:sz="0" w:space="0" w:color="auto"/>
        <w:bottom w:val="none" w:sz="0" w:space="0" w:color="auto"/>
        <w:right w:val="none" w:sz="0" w:space="0" w:color="auto"/>
      </w:divBdr>
    </w:div>
    <w:div w:id="754665190">
      <w:bodyDiv w:val="1"/>
      <w:marLeft w:val="0"/>
      <w:marRight w:val="0"/>
      <w:marTop w:val="0"/>
      <w:marBottom w:val="0"/>
      <w:divBdr>
        <w:top w:val="none" w:sz="0" w:space="0" w:color="auto"/>
        <w:left w:val="none" w:sz="0" w:space="0" w:color="auto"/>
        <w:bottom w:val="none" w:sz="0" w:space="0" w:color="auto"/>
        <w:right w:val="none" w:sz="0" w:space="0" w:color="auto"/>
      </w:divBdr>
    </w:div>
    <w:div w:id="883054917">
      <w:bodyDiv w:val="1"/>
      <w:marLeft w:val="0"/>
      <w:marRight w:val="0"/>
      <w:marTop w:val="0"/>
      <w:marBottom w:val="0"/>
      <w:divBdr>
        <w:top w:val="none" w:sz="0" w:space="0" w:color="auto"/>
        <w:left w:val="none" w:sz="0" w:space="0" w:color="auto"/>
        <w:bottom w:val="none" w:sz="0" w:space="0" w:color="auto"/>
        <w:right w:val="none" w:sz="0" w:space="0" w:color="auto"/>
      </w:divBdr>
    </w:div>
    <w:div w:id="988217407">
      <w:bodyDiv w:val="1"/>
      <w:marLeft w:val="0"/>
      <w:marRight w:val="0"/>
      <w:marTop w:val="0"/>
      <w:marBottom w:val="0"/>
      <w:divBdr>
        <w:top w:val="none" w:sz="0" w:space="0" w:color="auto"/>
        <w:left w:val="none" w:sz="0" w:space="0" w:color="auto"/>
        <w:bottom w:val="none" w:sz="0" w:space="0" w:color="auto"/>
        <w:right w:val="none" w:sz="0" w:space="0" w:color="auto"/>
      </w:divBdr>
    </w:div>
    <w:div w:id="1111243033">
      <w:bodyDiv w:val="1"/>
      <w:marLeft w:val="0"/>
      <w:marRight w:val="0"/>
      <w:marTop w:val="0"/>
      <w:marBottom w:val="0"/>
      <w:divBdr>
        <w:top w:val="none" w:sz="0" w:space="0" w:color="auto"/>
        <w:left w:val="none" w:sz="0" w:space="0" w:color="auto"/>
        <w:bottom w:val="none" w:sz="0" w:space="0" w:color="auto"/>
        <w:right w:val="none" w:sz="0" w:space="0" w:color="auto"/>
      </w:divBdr>
    </w:div>
    <w:div w:id="1118068423">
      <w:bodyDiv w:val="1"/>
      <w:marLeft w:val="0"/>
      <w:marRight w:val="0"/>
      <w:marTop w:val="0"/>
      <w:marBottom w:val="0"/>
      <w:divBdr>
        <w:top w:val="none" w:sz="0" w:space="0" w:color="auto"/>
        <w:left w:val="none" w:sz="0" w:space="0" w:color="auto"/>
        <w:bottom w:val="none" w:sz="0" w:space="0" w:color="auto"/>
        <w:right w:val="none" w:sz="0" w:space="0" w:color="auto"/>
      </w:divBdr>
    </w:div>
    <w:div w:id="1179853620">
      <w:bodyDiv w:val="1"/>
      <w:marLeft w:val="0"/>
      <w:marRight w:val="0"/>
      <w:marTop w:val="0"/>
      <w:marBottom w:val="0"/>
      <w:divBdr>
        <w:top w:val="none" w:sz="0" w:space="0" w:color="auto"/>
        <w:left w:val="none" w:sz="0" w:space="0" w:color="auto"/>
        <w:bottom w:val="none" w:sz="0" w:space="0" w:color="auto"/>
        <w:right w:val="none" w:sz="0" w:space="0" w:color="auto"/>
      </w:divBdr>
    </w:div>
    <w:div w:id="1221600433">
      <w:bodyDiv w:val="1"/>
      <w:marLeft w:val="0"/>
      <w:marRight w:val="0"/>
      <w:marTop w:val="0"/>
      <w:marBottom w:val="0"/>
      <w:divBdr>
        <w:top w:val="none" w:sz="0" w:space="0" w:color="auto"/>
        <w:left w:val="none" w:sz="0" w:space="0" w:color="auto"/>
        <w:bottom w:val="none" w:sz="0" w:space="0" w:color="auto"/>
        <w:right w:val="none" w:sz="0" w:space="0" w:color="auto"/>
      </w:divBdr>
    </w:div>
    <w:div w:id="1256205964">
      <w:bodyDiv w:val="1"/>
      <w:marLeft w:val="0"/>
      <w:marRight w:val="0"/>
      <w:marTop w:val="0"/>
      <w:marBottom w:val="0"/>
      <w:divBdr>
        <w:top w:val="none" w:sz="0" w:space="0" w:color="auto"/>
        <w:left w:val="none" w:sz="0" w:space="0" w:color="auto"/>
        <w:bottom w:val="none" w:sz="0" w:space="0" w:color="auto"/>
        <w:right w:val="none" w:sz="0" w:space="0" w:color="auto"/>
      </w:divBdr>
    </w:div>
    <w:div w:id="1277371400">
      <w:bodyDiv w:val="1"/>
      <w:marLeft w:val="0"/>
      <w:marRight w:val="0"/>
      <w:marTop w:val="0"/>
      <w:marBottom w:val="0"/>
      <w:divBdr>
        <w:top w:val="none" w:sz="0" w:space="0" w:color="auto"/>
        <w:left w:val="none" w:sz="0" w:space="0" w:color="auto"/>
        <w:bottom w:val="none" w:sz="0" w:space="0" w:color="auto"/>
        <w:right w:val="none" w:sz="0" w:space="0" w:color="auto"/>
      </w:divBdr>
    </w:div>
    <w:div w:id="1325089461">
      <w:bodyDiv w:val="1"/>
      <w:marLeft w:val="0"/>
      <w:marRight w:val="0"/>
      <w:marTop w:val="0"/>
      <w:marBottom w:val="0"/>
      <w:divBdr>
        <w:top w:val="none" w:sz="0" w:space="0" w:color="auto"/>
        <w:left w:val="none" w:sz="0" w:space="0" w:color="auto"/>
        <w:bottom w:val="none" w:sz="0" w:space="0" w:color="auto"/>
        <w:right w:val="none" w:sz="0" w:space="0" w:color="auto"/>
      </w:divBdr>
    </w:div>
    <w:div w:id="1378626922">
      <w:bodyDiv w:val="1"/>
      <w:marLeft w:val="0"/>
      <w:marRight w:val="0"/>
      <w:marTop w:val="0"/>
      <w:marBottom w:val="0"/>
      <w:divBdr>
        <w:top w:val="none" w:sz="0" w:space="0" w:color="auto"/>
        <w:left w:val="none" w:sz="0" w:space="0" w:color="auto"/>
        <w:bottom w:val="none" w:sz="0" w:space="0" w:color="auto"/>
        <w:right w:val="none" w:sz="0" w:space="0" w:color="auto"/>
      </w:divBdr>
    </w:div>
    <w:div w:id="1383754811">
      <w:bodyDiv w:val="1"/>
      <w:marLeft w:val="0"/>
      <w:marRight w:val="0"/>
      <w:marTop w:val="0"/>
      <w:marBottom w:val="0"/>
      <w:divBdr>
        <w:top w:val="none" w:sz="0" w:space="0" w:color="auto"/>
        <w:left w:val="none" w:sz="0" w:space="0" w:color="auto"/>
        <w:bottom w:val="none" w:sz="0" w:space="0" w:color="auto"/>
        <w:right w:val="none" w:sz="0" w:space="0" w:color="auto"/>
      </w:divBdr>
    </w:div>
    <w:div w:id="1389717917">
      <w:bodyDiv w:val="1"/>
      <w:marLeft w:val="0"/>
      <w:marRight w:val="0"/>
      <w:marTop w:val="0"/>
      <w:marBottom w:val="0"/>
      <w:divBdr>
        <w:top w:val="none" w:sz="0" w:space="0" w:color="auto"/>
        <w:left w:val="none" w:sz="0" w:space="0" w:color="auto"/>
        <w:bottom w:val="none" w:sz="0" w:space="0" w:color="auto"/>
        <w:right w:val="none" w:sz="0" w:space="0" w:color="auto"/>
      </w:divBdr>
    </w:div>
    <w:div w:id="1408570472">
      <w:bodyDiv w:val="1"/>
      <w:marLeft w:val="0"/>
      <w:marRight w:val="0"/>
      <w:marTop w:val="0"/>
      <w:marBottom w:val="0"/>
      <w:divBdr>
        <w:top w:val="none" w:sz="0" w:space="0" w:color="auto"/>
        <w:left w:val="none" w:sz="0" w:space="0" w:color="auto"/>
        <w:bottom w:val="none" w:sz="0" w:space="0" w:color="auto"/>
        <w:right w:val="none" w:sz="0" w:space="0" w:color="auto"/>
      </w:divBdr>
    </w:div>
    <w:div w:id="1409841744">
      <w:bodyDiv w:val="1"/>
      <w:marLeft w:val="0"/>
      <w:marRight w:val="0"/>
      <w:marTop w:val="0"/>
      <w:marBottom w:val="0"/>
      <w:divBdr>
        <w:top w:val="none" w:sz="0" w:space="0" w:color="auto"/>
        <w:left w:val="none" w:sz="0" w:space="0" w:color="auto"/>
        <w:bottom w:val="none" w:sz="0" w:space="0" w:color="auto"/>
        <w:right w:val="none" w:sz="0" w:space="0" w:color="auto"/>
      </w:divBdr>
    </w:div>
    <w:div w:id="1428455253">
      <w:bodyDiv w:val="1"/>
      <w:marLeft w:val="0"/>
      <w:marRight w:val="0"/>
      <w:marTop w:val="0"/>
      <w:marBottom w:val="0"/>
      <w:divBdr>
        <w:top w:val="none" w:sz="0" w:space="0" w:color="auto"/>
        <w:left w:val="none" w:sz="0" w:space="0" w:color="auto"/>
        <w:bottom w:val="none" w:sz="0" w:space="0" w:color="auto"/>
        <w:right w:val="none" w:sz="0" w:space="0" w:color="auto"/>
      </w:divBdr>
    </w:div>
    <w:div w:id="1542278915">
      <w:bodyDiv w:val="1"/>
      <w:marLeft w:val="0"/>
      <w:marRight w:val="0"/>
      <w:marTop w:val="0"/>
      <w:marBottom w:val="0"/>
      <w:divBdr>
        <w:top w:val="none" w:sz="0" w:space="0" w:color="auto"/>
        <w:left w:val="none" w:sz="0" w:space="0" w:color="auto"/>
        <w:bottom w:val="none" w:sz="0" w:space="0" w:color="auto"/>
        <w:right w:val="none" w:sz="0" w:space="0" w:color="auto"/>
      </w:divBdr>
    </w:div>
    <w:div w:id="1586449387">
      <w:bodyDiv w:val="1"/>
      <w:marLeft w:val="0"/>
      <w:marRight w:val="0"/>
      <w:marTop w:val="0"/>
      <w:marBottom w:val="0"/>
      <w:divBdr>
        <w:top w:val="none" w:sz="0" w:space="0" w:color="auto"/>
        <w:left w:val="none" w:sz="0" w:space="0" w:color="auto"/>
        <w:bottom w:val="none" w:sz="0" w:space="0" w:color="auto"/>
        <w:right w:val="none" w:sz="0" w:space="0" w:color="auto"/>
      </w:divBdr>
    </w:div>
    <w:div w:id="1598322330">
      <w:bodyDiv w:val="1"/>
      <w:marLeft w:val="0"/>
      <w:marRight w:val="0"/>
      <w:marTop w:val="0"/>
      <w:marBottom w:val="0"/>
      <w:divBdr>
        <w:top w:val="none" w:sz="0" w:space="0" w:color="auto"/>
        <w:left w:val="none" w:sz="0" w:space="0" w:color="auto"/>
        <w:bottom w:val="none" w:sz="0" w:space="0" w:color="auto"/>
        <w:right w:val="none" w:sz="0" w:space="0" w:color="auto"/>
      </w:divBdr>
    </w:div>
    <w:div w:id="1639455022">
      <w:bodyDiv w:val="1"/>
      <w:marLeft w:val="0"/>
      <w:marRight w:val="0"/>
      <w:marTop w:val="0"/>
      <w:marBottom w:val="0"/>
      <w:divBdr>
        <w:top w:val="none" w:sz="0" w:space="0" w:color="auto"/>
        <w:left w:val="none" w:sz="0" w:space="0" w:color="auto"/>
        <w:bottom w:val="none" w:sz="0" w:space="0" w:color="auto"/>
        <w:right w:val="none" w:sz="0" w:space="0" w:color="auto"/>
      </w:divBdr>
    </w:div>
    <w:div w:id="1646663366">
      <w:bodyDiv w:val="1"/>
      <w:marLeft w:val="0"/>
      <w:marRight w:val="0"/>
      <w:marTop w:val="0"/>
      <w:marBottom w:val="0"/>
      <w:divBdr>
        <w:top w:val="none" w:sz="0" w:space="0" w:color="auto"/>
        <w:left w:val="none" w:sz="0" w:space="0" w:color="auto"/>
        <w:bottom w:val="none" w:sz="0" w:space="0" w:color="auto"/>
        <w:right w:val="none" w:sz="0" w:space="0" w:color="auto"/>
      </w:divBdr>
    </w:div>
    <w:div w:id="1654868039">
      <w:bodyDiv w:val="1"/>
      <w:marLeft w:val="0"/>
      <w:marRight w:val="0"/>
      <w:marTop w:val="0"/>
      <w:marBottom w:val="0"/>
      <w:divBdr>
        <w:top w:val="none" w:sz="0" w:space="0" w:color="auto"/>
        <w:left w:val="none" w:sz="0" w:space="0" w:color="auto"/>
        <w:bottom w:val="none" w:sz="0" w:space="0" w:color="auto"/>
        <w:right w:val="none" w:sz="0" w:space="0" w:color="auto"/>
      </w:divBdr>
    </w:div>
    <w:div w:id="1806122824">
      <w:bodyDiv w:val="1"/>
      <w:marLeft w:val="0"/>
      <w:marRight w:val="0"/>
      <w:marTop w:val="0"/>
      <w:marBottom w:val="0"/>
      <w:divBdr>
        <w:top w:val="none" w:sz="0" w:space="0" w:color="auto"/>
        <w:left w:val="none" w:sz="0" w:space="0" w:color="auto"/>
        <w:bottom w:val="none" w:sz="0" w:space="0" w:color="auto"/>
        <w:right w:val="none" w:sz="0" w:space="0" w:color="auto"/>
      </w:divBdr>
    </w:div>
    <w:div w:id="1809473352">
      <w:bodyDiv w:val="1"/>
      <w:marLeft w:val="0"/>
      <w:marRight w:val="0"/>
      <w:marTop w:val="0"/>
      <w:marBottom w:val="0"/>
      <w:divBdr>
        <w:top w:val="none" w:sz="0" w:space="0" w:color="auto"/>
        <w:left w:val="none" w:sz="0" w:space="0" w:color="auto"/>
        <w:bottom w:val="none" w:sz="0" w:space="0" w:color="auto"/>
        <w:right w:val="none" w:sz="0" w:space="0" w:color="auto"/>
      </w:divBdr>
    </w:div>
    <w:div w:id="1899246765">
      <w:bodyDiv w:val="1"/>
      <w:marLeft w:val="0"/>
      <w:marRight w:val="0"/>
      <w:marTop w:val="0"/>
      <w:marBottom w:val="0"/>
      <w:divBdr>
        <w:top w:val="none" w:sz="0" w:space="0" w:color="auto"/>
        <w:left w:val="none" w:sz="0" w:space="0" w:color="auto"/>
        <w:bottom w:val="none" w:sz="0" w:space="0" w:color="auto"/>
        <w:right w:val="none" w:sz="0" w:space="0" w:color="auto"/>
      </w:divBdr>
    </w:div>
    <w:div w:id="1924801841">
      <w:bodyDiv w:val="1"/>
      <w:marLeft w:val="0"/>
      <w:marRight w:val="0"/>
      <w:marTop w:val="0"/>
      <w:marBottom w:val="0"/>
      <w:divBdr>
        <w:top w:val="none" w:sz="0" w:space="0" w:color="auto"/>
        <w:left w:val="none" w:sz="0" w:space="0" w:color="auto"/>
        <w:bottom w:val="none" w:sz="0" w:space="0" w:color="auto"/>
        <w:right w:val="none" w:sz="0" w:space="0" w:color="auto"/>
      </w:divBdr>
    </w:div>
    <w:div w:id="1930697663">
      <w:bodyDiv w:val="1"/>
      <w:marLeft w:val="0"/>
      <w:marRight w:val="0"/>
      <w:marTop w:val="0"/>
      <w:marBottom w:val="0"/>
      <w:divBdr>
        <w:top w:val="none" w:sz="0" w:space="0" w:color="auto"/>
        <w:left w:val="none" w:sz="0" w:space="0" w:color="auto"/>
        <w:bottom w:val="none" w:sz="0" w:space="0" w:color="auto"/>
        <w:right w:val="none" w:sz="0" w:space="0" w:color="auto"/>
      </w:divBdr>
    </w:div>
    <w:div w:id="1983581617">
      <w:bodyDiv w:val="1"/>
      <w:marLeft w:val="0"/>
      <w:marRight w:val="0"/>
      <w:marTop w:val="0"/>
      <w:marBottom w:val="0"/>
      <w:divBdr>
        <w:top w:val="none" w:sz="0" w:space="0" w:color="auto"/>
        <w:left w:val="none" w:sz="0" w:space="0" w:color="auto"/>
        <w:bottom w:val="none" w:sz="0" w:space="0" w:color="auto"/>
        <w:right w:val="none" w:sz="0" w:space="0" w:color="auto"/>
      </w:divBdr>
    </w:div>
    <w:div w:id="1987468034">
      <w:bodyDiv w:val="1"/>
      <w:marLeft w:val="0"/>
      <w:marRight w:val="0"/>
      <w:marTop w:val="0"/>
      <w:marBottom w:val="0"/>
      <w:divBdr>
        <w:top w:val="none" w:sz="0" w:space="0" w:color="auto"/>
        <w:left w:val="none" w:sz="0" w:space="0" w:color="auto"/>
        <w:bottom w:val="none" w:sz="0" w:space="0" w:color="auto"/>
        <w:right w:val="none" w:sz="0" w:space="0" w:color="auto"/>
      </w:divBdr>
    </w:div>
    <w:div w:id="2012490978">
      <w:bodyDiv w:val="1"/>
      <w:marLeft w:val="0"/>
      <w:marRight w:val="0"/>
      <w:marTop w:val="0"/>
      <w:marBottom w:val="0"/>
      <w:divBdr>
        <w:top w:val="none" w:sz="0" w:space="0" w:color="auto"/>
        <w:left w:val="none" w:sz="0" w:space="0" w:color="auto"/>
        <w:bottom w:val="none" w:sz="0" w:space="0" w:color="auto"/>
        <w:right w:val="none" w:sz="0" w:space="0" w:color="auto"/>
      </w:divBdr>
    </w:div>
    <w:div w:id="207901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comments" Target="comments.xml"/><Relationship Id="rId42"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27.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microsoft.com/office/2018/08/relationships/commentsExtensible" Target="commentsExtensible.xml"/><Relationship Id="rId40" Type="http://schemas.openxmlformats.org/officeDocument/2006/relationships/image" Target="media/image29.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microsoft.com/office/2016/09/relationships/commentsIds" Target="commentsId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microsoft.com/office/2011/relationships/commentsExtended" Target="commentsExtended.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22F6E-901C-46A5-AE1B-FC87EB5EC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2792</Words>
  <Characters>15919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Soutrik Mandal</dc:creator>
  <cp:keywords/>
  <dc:description/>
  <cp:lastModifiedBy>Engels, Eric (NIH/NCI) [E]</cp:lastModifiedBy>
  <cp:revision>2</cp:revision>
  <dcterms:created xsi:type="dcterms:W3CDTF">2024-08-15T14:16:00Z</dcterms:created>
  <dcterms:modified xsi:type="dcterms:W3CDTF">2024-08-15T14:16:00Z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bf756c61c40223077e864b0a44c7242d6f44e20b64854e8eb6c35e26c7a15cf2</vt:lpwstr>
  </property>
</Properties>
</file>