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F342E" w14:textId="77777777" w:rsidR="00DC6018" w:rsidRPr="0054489F" w:rsidRDefault="00DC6018">
      <w:pPr>
        <w:rPr>
          <w:sz w:val="22"/>
          <w:szCs w:val="22"/>
        </w:rPr>
      </w:pPr>
      <w:r w:rsidRPr="0054489F">
        <w:rPr>
          <w:sz w:val="22"/>
          <w:szCs w:val="22"/>
        </w:rPr>
        <w:t>Supplemental Information</w:t>
      </w:r>
    </w:p>
    <w:p w14:paraId="62D1CFBB" w14:textId="77777777" w:rsidR="00DC6018" w:rsidRPr="0054489F" w:rsidRDefault="00DC6018">
      <w:pPr>
        <w:rPr>
          <w:b/>
          <w:bCs/>
          <w:sz w:val="22"/>
          <w:szCs w:val="22"/>
        </w:rPr>
      </w:pPr>
    </w:p>
    <w:p w14:paraId="261B1EEA" w14:textId="77777777" w:rsidR="00DC6018" w:rsidRPr="00F55847" w:rsidRDefault="00DC6018" w:rsidP="00D06ADA">
      <w:pPr>
        <w:spacing w:line="360" w:lineRule="auto"/>
        <w:rPr>
          <w:b/>
          <w:bCs/>
          <w:sz w:val="22"/>
          <w:szCs w:val="22"/>
        </w:rPr>
      </w:pPr>
      <w:r w:rsidRPr="0054489F">
        <w:rPr>
          <w:b/>
          <w:bCs/>
          <w:sz w:val="22"/>
          <w:szCs w:val="22"/>
        </w:rPr>
        <w:t>Indoor Air Concentrations of Quartz Fiber Filter</w:t>
      </w:r>
      <w:r>
        <w:rPr>
          <w:b/>
          <w:bCs/>
          <w:sz w:val="22"/>
          <w:szCs w:val="22"/>
        </w:rPr>
        <w:t>-C</w:t>
      </w:r>
      <w:r w:rsidRPr="0054489F">
        <w:rPr>
          <w:b/>
          <w:bCs/>
          <w:sz w:val="22"/>
          <w:szCs w:val="22"/>
        </w:rPr>
        <w:t xml:space="preserve">ollected </w:t>
      </w:r>
      <w:r>
        <w:rPr>
          <w:b/>
          <w:bCs/>
          <w:sz w:val="22"/>
          <w:szCs w:val="22"/>
        </w:rPr>
        <w:t>Ionic</w:t>
      </w:r>
      <w:r w:rsidRPr="0054489F">
        <w:rPr>
          <w:b/>
          <w:bCs/>
          <w:sz w:val="22"/>
          <w:szCs w:val="22"/>
        </w:rPr>
        <w:t xml:space="preserve"> PFAS</w:t>
      </w:r>
      <w:r>
        <w:rPr>
          <w:b/>
          <w:bCs/>
          <w:sz w:val="22"/>
          <w:szCs w:val="22"/>
        </w:rPr>
        <w:t xml:space="preserve"> and Emissions to Outdoor Air:</w:t>
      </w:r>
      <w:r w:rsidRPr="0054489F">
        <w:rPr>
          <w:b/>
          <w:bCs/>
          <w:sz w:val="22"/>
          <w:szCs w:val="22"/>
        </w:rPr>
        <w:t xml:space="preserve"> </w:t>
      </w:r>
      <w:r>
        <w:rPr>
          <w:b/>
          <w:bCs/>
          <w:sz w:val="22"/>
          <w:szCs w:val="22"/>
        </w:rPr>
        <w:t>Findings from the IPA Campaign</w:t>
      </w:r>
    </w:p>
    <w:p w14:paraId="797DB2A6" w14:textId="77777777" w:rsidR="00DC6018" w:rsidRPr="00F55847" w:rsidRDefault="00DC6018" w:rsidP="00D06ADA">
      <w:pPr>
        <w:spacing w:line="360" w:lineRule="auto"/>
        <w:rPr>
          <w:sz w:val="22"/>
          <w:szCs w:val="22"/>
        </w:rPr>
      </w:pPr>
    </w:p>
    <w:p w14:paraId="663B7A9F" w14:textId="77777777" w:rsidR="00DC6018" w:rsidRPr="00F55847" w:rsidRDefault="00DC6018" w:rsidP="00D06ADA">
      <w:pPr>
        <w:spacing w:line="360" w:lineRule="auto"/>
        <w:rPr>
          <w:sz w:val="22"/>
          <w:szCs w:val="22"/>
        </w:rPr>
      </w:pPr>
      <w:r w:rsidRPr="00F55847">
        <w:rPr>
          <w:sz w:val="22"/>
          <w:szCs w:val="22"/>
        </w:rPr>
        <w:t>Naomi Y. Chang</w:t>
      </w:r>
      <w:r w:rsidRPr="00F55847">
        <w:rPr>
          <w:sz w:val="22"/>
          <w:szCs w:val="22"/>
          <w:vertAlign w:val="superscript"/>
        </w:rPr>
        <w:t>a</w:t>
      </w:r>
      <w:r w:rsidRPr="00F55847">
        <w:rPr>
          <w:sz w:val="22"/>
          <w:szCs w:val="22"/>
        </w:rPr>
        <w:t xml:space="preserve">, Clara M.A. </w:t>
      </w:r>
      <w:proofErr w:type="spellStart"/>
      <w:r w:rsidRPr="00F55847">
        <w:rPr>
          <w:sz w:val="22"/>
          <w:szCs w:val="22"/>
        </w:rPr>
        <w:t>Eichler</w:t>
      </w:r>
      <w:r w:rsidRPr="00F55847">
        <w:rPr>
          <w:sz w:val="22"/>
          <w:szCs w:val="22"/>
          <w:vertAlign w:val="superscript"/>
        </w:rPr>
        <w:t>a</w:t>
      </w:r>
      <w:proofErr w:type="spellEnd"/>
      <w:r w:rsidRPr="00F55847">
        <w:rPr>
          <w:sz w:val="22"/>
          <w:szCs w:val="22"/>
        </w:rPr>
        <w:t xml:space="preserve">, Daniel E. </w:t>
      </w:r>
      <w:proofErr w:type="spellStart"/>
      <w:r w:rsidRPr="00766893">
        <w:rPr>
          <w:sz w:val="22"/>
          <w:szCs w:val="22"/>
        </w:rPr>
        <w:t>Amparo</w:t>
      </w:r>
      <w:r w:rsidRPr="00766893">
        <w:rPr>
          <w:sz w:val="22"/>
          <w:szCs w:val="22"/>
          <w:vertAlign w:val="superscript"/>
        </w:rPr>
        <w:t>a</w:t>
      </w:r>
      <w:proofErr w:type="spellEnd"/>
      <w:r w:rsidRPr="00766893">
        <w:rPr>
          <w:sz w:val="22"/>
          <w:szCs w:val="22"/>
        </w:rPr>
        <w:t xml:space="preserve">, Jiaqi </w:t>
      </w:r>
      <w:proofErr w:type="spellStart"/>
      <w:r w:rsidRPr="00766893">
        <w:rPr>
          <w:sz w:val="22"/>
          <w:szCs w:val="22"/>
        </w:rPr>
        <w:t>Zhou</w:t>
      </w:r>
      <w:r w:rsidRPr="00766893">
        <w:rPr>
          <w:sz w:val="22"/>
          <w:szCs w:val="22"/>
          <w:vertAlign w:val="superscript"/>
        </w:rPr>
        <w:t>a</w:t>
      </w:r>
      <w:proofErr w:type="spellEnd"/>
      <w:r w:rsidRPr="00766893">
        <w:rPr>
          <w:sz w:val="22"/>
          <w:szCs w:val="22"/>
        </w:rPr>
        <w:t>, Karsten</w:t>
      </w:r>
      <w:r w:rsidRPr="00F55847">
        <w:rPr>
          <w:sz w:val="22"/>
          <w:szCs w:val="22"/>
        </w:rPr>
        <w:t xml:space="preserve"> </w:t>
      </w:r>
      <w:proofErr w:type="spellStart"/>
      <w:proofErr w:type="gramStart"/>
      <w:r w:rsidRPr="00F55847">
        <w:rPr>
          <w:sz w:val="22"/>
          <w:szCs w:val="22"/>
        </w:rPr>
        <w:t>Baumann</w:t>
      </w:r>
      <w:r w:rsidRPr="00F55847">
        <w:rPr>
          <w:sz w:val="22"/>
          <w:szCs w:val="22"/>
          <w:vertAlign w:val="superscript"/>
        </w:rPr>
        <w:t>a,</w:t>
      </w:r>
      <w:r>
        <w:rPr>
          <w:sz w:val="22"/>
          <w:szCs w:val="22"/>
          <w:vertAlign w:val="superscript"/>
        </w:rPr>
        <w:t>b</w:t>
      </w:r>
      <w:proofErr w:type="spellEnd"/>
      <w:proofErr w:type="gramEnd"/>
      <w:r w:rsidRPr="00F55847">
        <w:rPr>
          <w:sz w:val="22"/>
          <w:szCs w:val="22"/>
        </w:rPr>
        <w:t xml:space="preserve">, Elaine A. Cohen </w:t>
      </w:r>
      <w:proofErr w:type="spellStart"/>
      <w:r w:rsidRPr="00F55847">
        <w:rPr>
          <w:sz w:val="22"/>
          <w:szCs w:val="22"/>
        </w:rPr>
        <w:t>Hubal</w:t>
      </w:r>
      <w:r>
        <w:rPr>
          <w:sz w:val="22"/>
          <w:szCs w:val="22"/>
          <w:vertAlign w:val="superscript"/>
        </w:rPr>
        <w:t>c</w:t>
      </w:r>
      <w:proofErr w:type="spellEnd"/>
      <w:r w:rsidRPr="00F55847">
        <w:rPr>
          <w:sz w:val="22"/>
          <w:szCs w:val="22"/>
        </w:rPr>
        <w:t xml:space="preserve">, Jason D. </w:t>
      </w:r>
      <w:proofErr w:type="spellStart"/>
      <w:r w:rsidRPr="00F55847">
        <w:rPr>
          <w:sz w:val="22"/>
          <w:szCs w:val="22"/>
        </w:rPr>
        <w:t>Surratt</w:t>
      </w:r>
      <w:r w:rsidRPr="00F55847">
        <w:rPr>
          <w:sz w:val="22"/>
          <w:szCs w:val="22"/>
          <w:vertAlign w:val="superscript"/>
        </w:rPr>
        <w:t>a,</w:t>
      </w:r>
      <w:r>
        <w:rPr>
          <w:sz w:val="22"/>
          <w:szCs w:val="22"/>
          <w:vertAlign w:val="superscript"/>
        </w:rPr>
        <w:t>d</w:t>
      </w:r>
      <w:proofErr w:type="spellEnd"/>
      <w:r w:rsidRPr="00F55847">
        <w:rPr>
          <w:sz w:val="22"/>
          <w:szCs w:val="22"/>
        </w:rPr>
        <w:t xml:space="preserve">, Glenn C. </w:t>
      </w:r>
      <w:proofErr w:type="spellStart"/>
      <w:r w:rsidRPr="00F55847">
        <w:rPr>
          <w:sz w:val="22"/>
          <w:szCs w:val="22"/>
        </w:rPr>
        <w:t>Morrison</w:t>
      </w:r>
      <w:r w:rsidRPr="00F55847">
        <w:rPr>
          <w:sz w:val="22"/>
          <w:szCs w:val="22"/>
          <w:vertAlign w:val="superscript"/>
        </w:rPr>
        <w:t>a</w:t>
      </w:r>
      <w:proofErr w:type="spellEnd"/>
      <w:r w:rsidRPr="00F55847">
        <w:rPr>
          <w:sz w:val="22"/>
          <w:szCs w:val="22"/>
        </w:rPr>
        <w:t xml:space="preserve">, Barbara J. </w:t>
      </w:r>
      <w:proofErr w:type="spellStart"/>
      <w:r w:rsidRPr="00F55847">
        <w:rPr>
          <w:sz w:val="22"/>
          <w:szCs w:val="22"/>
        </w:rPr>
        <w:t>Turpin</w:t>
      </w:r>
      <w:r w:rsidRPr="00F55847">
        <w:rPr>
          <w:sz w:val="22"/>
          <w:szCs w:val="22"/>
          <w:vertAlign w:val="superscript"/>
        </w:rPr>
        <w:t>a</w:t>
      </w:r>
      <w:proofErr w:type="spellEnd"/>
      <w:r w:rsidRPr="00F55847">
        <w:rPr>
          <w:sz w:val="22"/>
          <w:szCs w:val="22"/>
        </w:rPr>
        <w:t>*</w:t>
      </w:r>
    </w:p>
    <w:p w14:paraId="12DC0A65" w14:textId="77777777" w:rsidR="00DC6018" w:rsidRPr="00F55847" w:rsidRDefault="00DC6018">
      <w:pPr>
        <w:rPr>
          <w:b/>
          <w:bCs/>
          <w:sz w:val="22"/>
          <w:szCs w:val="22"/>
        </w:rPr>
      </w:pPr>
    </w:p>
    <w:p w14:paraId="1E8775FF" w14:textId="77777777" w:rsidR="00DC6018" w:rsidRPr="00F55847" w:rsidRDefault="00DC6018" w:rsidP="00740543">
      <w:pPr>
        <w:spacing w:line="360" w:lineRule="auto"/>
        <w:rPr>
          <w:sz w:val="22"/>
          <w:szCs w:val="22"/>
        </w:rPr>
      </w:pPr>
      <w:proofErr w:type="spellStart"/>
      <w:r w:rsidRPr="00F55847">
        <w:rPr>
          <w:sz w:val="22"/>
          <w:szCs w:val="22"/>
          <w:vertAlign w:val="superscript"/>
        </w:rPr>
        <w:t>a</w:t>
      </w:r>
      <w:r w:rsidRPr="00F55847">
        <w:rPr>
          <w:rStyle w:val="f1000-at-ignore"/>
          <w:sz w:val="22"/>
          <w:szCs w:val="22"/>
          <w:shd w:val="clear" w:color="auto" w:fill="FFFFFF"/>
        </w:rPr>
        <w:t>Department</w:t>
      </w:r>
      <w:proofErr w:type="spellEnd"/>
      <w:r w:rsidRPr="00F55847">
        <w:rPr>
          <w:rStyle w:val="f1000-at-ignore"/>
          <w:sz w:val="22"/>
          <w:szCs w:val="22"/>
          <w:shd w:val="clear" w:color="auto" w:fill="FFFFFF"/>
        </w:rPr>
        <w:t xml:space="preserve"> of Environmental Sciences and Engineering, </w:t>
      </w:r>
      <w:proofErr w:type="spellStart"/>
      <w:r w:rsidRPr="00F55847">
        <w:rPr>
          <w:rStyle w:val="f1000-at-ignore"/>
          <w:sz w:val="22"/>
          <w:szCs w:val="22"/>
          <w:shd w:val="clear" w:color="auto" w:fill="FFFFFF"/>
        </w:rPr>
        <w:t>Gillings</w:t>
      </w:r>
      <w:proofErr w:type="spellEnd"/>
      <w:r w:rsidRPr="00F55847">
        <w:rPr>
          <w:rStyle w:val="f1000-at-ignore"/>
          <w:sz w:val="22"/>
          <w:szCs w:val="22"/>
          <w:shd w:val="clear" w:color="auto" w:fill="FFFFFF"/>
        </w:rPr>
        <w:t xml:space="preserve"> School of Global Public Health, University of North Carolina at Chapel Hill, Chapel Hill, NC, USA.</w:t>
      </w:r>
    </w:p>
    <w:p w14:paraId="4DC67F0B" w14:textId="77777777" w:rsidR="00DC6018" w:rsidRPr="00F55847" w:rsidRDefault="00DC6018" w:rsidP="00740543">
      <w:pPr>
        <w:spacing w:line="360" w:lineRule="auto"/>
        <w:rPr>
          <w:sz w:val="22"/>
          <w:szCs w:val="22"/>
        </w:rPr>
      </w:pPr>
      <w:proofErr w:type="spellStart"/>
      <w:r>
        <w:rPr>
          <w:sz w:val="22"/>
          <w:szCs w:val="22"/>
          <w:vertAlign w:val="superscript"/>
        </w:rPr>
        <w:t>b</w:t>
      </w:r>
      <w:r w:rsidRPr="00F55847">
        <w:rPr>
          <w:rStyle w:val="f1000-at-ignore"/>
          <w:sz w:val="22"/>
          <w:szCs w:val="22"/>
          <w:shd w:val="clear" w:color="auto" w:fill="FFFFFF"/>
        </w:rPr>
        <w:t>Picarro</w:t>
      </w:r>
      <w:proofErr w:type="spellEnd"/>
      <w:r w:rsidRPr="00F55847">
        <w:rPr>
          <w:rStyle w:val="f1000-at-ignore"/>
          <w:sz w:val="22"/>
          <w:szCs w:val="22"/>
          <w:shd w:val="clear" w:color="auto" w:fill="FFFFFF"/>
        </w:rPr>
        <w:t xml:space="preserve"> Inc., Santa Clara, CA, USA</w:t>
      </w:r>
    </w:p>
    <w:p w14:paraId="5304A6CE" w14:textId="77777777" w:rsidR="00DC6018" w:rsidRPr="00F55847" w:rsidRDefault="00DC6018" w:rsidP="00740543">
      <w:pPr>
        <w:spacing w:line="360" w:lineRule="auto"/>
        <w:rPr>
          <w:sz w:val="22"/>
          <w:szCs w:val="22"/>
        </w:rPr>
      </w:pPr>
      <w:proofErr w:type="spellStart"/>
      <w:r>
        <w:rPr>
          <w:sz w:val="22"/>
          <w:szCs w:val="22"/>
          <w:vertAlign w:val="superscript"/>
        </w:rPr>
        <w:t>c</w:t>
      </w:r>
      <w:r w:rsidRPr="00F55847">
        <w:rPr>
          <w:sz w:val="22"/>
          <w:szCs w:val="22"/>
        </w:rPr>
        <w:t>Center</w:t>
      </w:r>
      <w:proofErr w:type="spellEnd"/>
      <w:r w:rsidRPr="00F55847">
        <w:rPr>
          <w:sz w:val="22"/>
          <w:szCs w:val="22"/>
        </w:rPr>
        <w:t xml:space="preserve"> for Public Health and Environmental Assessment, Office of Research and Development, U.S. Environmental Protection Agency, Research Triangle Park, NC, USA</w:t>
      </w:r>
    </w:p>
    <w:p w14:paraId="7480168F" w14:textId="77777777" w:rsidR="00DC6018" w:rsidRDefault="00DC6018" w:rsidP="00740543">
      <w:pPr>
        <w:spacing w:line="360" w:lineRule="auto"/>
        <w:rPr>
          <w:rStyle w:val="f1000-at-ignore"/>
          <w:sz w:val="22"/>
          <w:szCs w:val="22"/>
          <w:shd w:val="clear" w:color="auto" w:fill="FFFFFF"/>
        </w:rPr>
      </w:pPr>
      <w:proofErr w:type="spellStart"/>
      <w:r>
        <w:rPr>
          <w:sz w:val="22"/>
          <w:szCs w:val="22"/>
          <w:vertAlign w:val="superscript"/>
        </w:rPr>
        <w:t>d</w:t>
      </w:r>
      <w:r w:rsidRPr="00F55847">
        <w:rPr>
          <w:rStyle w:val="f1000-at-ignore"/>
          <w:sz w:val="22"/>
          <w:szCs w:val="22"/>
          <w:shd w:val="clear" w:color="auto" w:fill="FFFFFF"/>
        </w:rPr>
        <w:t>Department</w:t>
      </w:r>
      <w:proofErr w:type="spellEnd"/>
      <w:r w:rsidRPr="00F55847">
        <w:rPr>
          <w:rStyle w:val="f1000-at-ignore"/>
          <w:sz w:val="22"/>
          <w:szCs w:val="22"/>
          <w:shd w:val="clear" w:color="auto" w:fill="FFFFFF"/>
        </w:rPr>
        <w:t xml:space="preserve"> of Chemistry, College of Arts and Sciences, University of North Carolina at Chapel Hill, Chapel Hill, NC, USA</w:t>
      </w:r>
    </w:p>
    <w:p w14:paraId="70EE511A" w14:textId="77777777" w:rsidR="00DC6018" w:rsidRPr="00F55847" w:rsidRDefault="00DC6018" w:rsidP="00740543">
      <w:pPr>
        <w:spacing w:line="360" w:lineRule="auto"/>
        <w:rPr>
          <w:rStyle w:val="f1000-at-ignore"/>
          <w:sz w:val="22"/>
          <w:szCs w:val="22"/>
          <w:shd w:val="clear" w:color="auto" w:fill="FFFFFF"/>
        </w:rPr>
      </w:pPr>
    </w:p>
    <w:p w14:paraId="01AA3488" w14:textId="77777777" w:rsidR="00DC6018" w:rsidRPr="00F55847" w:rsidRDefault="00DC6018" w:rsidP="00740543">
      <w:pPr>
        <w:spacing w:line="360" w:lineRule="auto"/>
        <w:rPr>
          <w:rStyle w:val="f1000-at-ignore"/>
          <w:sz w:val="22"/>
          <w:szCs w:val="22"/>
          <w:shd w:val="clear" w:color="auto" w:fill="FFFFFF"/>
        </w:rPr>
      </w:pPr>
      <w:r w:rsidRPr="00F55847">
        <w:rPr>
          <w:rStyle w:val="f1000-at-ignore"/>
          <w:sz w:val="22"/>
          <w:szCs w:val="22"/>
          <w:shd w:val="clear" w:color="auto" w:fill="FFFFFF"/>
        </w:rPr>
        <w:t xml:space="preserve">*Corresponding author: </w:t>
      </w:r>
      <w:r w:rsidRPr="00F55847">
        <w:rPr>
          <w:rStyle w:val="f1000-at-ignore"/>
          <w:i/>
          <w:iCs/>
          <w:sz w:val="22"/>
          <w:szCs w:val="22"/>
          <w:shd w:val="clear" w:color="auto" w:fill="FFFFFF"/>
        </w:rPr>
        <w:t>bjturpin@email.unc.edu</w:t>
      </w:r>
    </w:p>
    <w:p w14:paraId="79ADF00A" w14:textId="77777777" w:rsidR="00DC6018" w:rsidRPr="00F55847" w:rsidRDefault="00DC6018">
      <w:pPr>
        <w:rPr>
          <w:b/>
          <w:bCs/>
          <w:sz w:val="22"/>
          <w:szCs w:val="22"/>
        </w:rPr>
      </w:pPr>
    </w:p>
    <w:p w14:paraId="20DE970A" w14:textId="77777777" w:rsidR="00DC6018" w:rsidRPr="00F55847" w:rsidRDefault="00DC6018">
      <w:pPr>
        <w:rPr>
          <w:b/>
          <w:bCs/>
          <w:sz w:val="22"/>
          <w:szCs w:val="22"/>
        </w:rPr>
      </w:pPr>
    </w:p>
    <w:p w14:paraId="16550CC3" w14:textId="77777777" w:rsidR="00DC6018" w:rsidRPr="002C7B4C" w:rsidRDefault="00DC6018">
      <w:pPr>
        <w:rPr>
          <w:color w:val="000000" w:themeColor="text1"/>
          <w:sz w:val="22"/>
          <w:szCs w:val="22"/>
        </w:rPr>
      </w:pPr>
      <w:r w:rsidRPr="002C7B4C">
        <w:rPr>
          <w:color w:val="000000" w:themeColor="text1"/>
          <w:sz w:val="22"/>
          <w:szCs w:val="22"/>
        </w:rPr>
        <w:t>No. of Pages: 4</w:t>
      </w:r>
      <w:r w:rsidRPr="00A40AF4">
        <w:rPr>
          <w:color w:val="000000" w:themeColor="text1"/>
          <w:sz w:val="22"/>
          <w:szCs w:val="22"/>
        </w:rPr>
        <w:t>6</w:t>
      </w:r>
    </w:p>
    <w:p w14:paraId="57D75C2C" w14:textId="77777777" w:rsidR="00DC6018" w:rsidRPr="002C7B4C" w:rsidRDefault="00DC6018">
      <w:pPr>
        <w:rPr>
          <w:color w:val="000000" w:themeColor="text1"/>
          <w:sz w:val="22"/>
          <w:szCs w:val="22"/>
        </w:rPr>
      </w:pPr>
      <w:r w:rsidRPr="002C7B4C">
        <w:rPr>
          <w:color w:val="000000" w:themeColor="text1"/>
          <w:sz w:val="22"/>
          <w:szCs w:val="22"/>
        </w:rPr>
        <w:t>No. of Figures: 6</w:t>
      </w:r>
    </w:p>
    <w:p w14:paraId="7BF7DAD3" w14:textId="77777777" w:rsidR="00DC6018" w:rsidRPr="00BC7C03" w:rsidRDefault="00DC6018">
      <w:pPr>
        <w:rPr>
          <w:color w:val="000000" w:themeColor="text1"/>
          <w:sz w:val="22"/>
          <w:szCs w:val="22"/>
        </w:rPr>
      </w:pPr>
      <w:r w:rsidRPr="002C7B4C">
        <w:rPr>
          <w:color w:val="000000" w:themeColor="text1"/>
          <w:sz w:val="22"/>
          <w:szCs w:val="22"/>
        </w:rPr>
        <w:t xml:space="preserve">No. of Tables: </w:t>
      </w:r>
      <w:r w:rsidRPr="00A40AF4">
        <w:rPr>
          <w:color w:val="000000" w:themeColor="text1"/>
          <w:sz w:val="22"/>
          <w:szCs w:val="22"/>
        </w:rPr>
        <w:t>29</w:t>
      </w:r>
    </w:p>
    <w:p w14:paraId="6E92BE7F" w14:textId="77777777" w:rsidR="00DC6018" w:rsidRDefault="00DC6018">
      <w:pPr>
        <w:rPr>
          <w:sz w:val="22"/>
          <w:szCs w:val="22"/>
        </w:rPr>
      </w:pPr>
      <w:r>
        <w:rPr>
          <w:sz w:val="22"/>
          <w:szCs w:val="22"/>
        </w:rPr>
        <w:br w:type="page"/>
      </w:r>
    </w:p>
    <w:sdt>
      <w:sdtPr>
        <w:rPr>
          <w:smallCaps w:val="0"/>
          <w:spacing w:val="0"/>
          <w:sz w:val="18"/>
          <w:szCs w:val="18"/>
        </w:rPr>
        <w:id w:val="675999721"/>
        <w:docPartObj>
          <w:docPartGallery w:val="Table of Contents"/>
          <w:docPartUnique/>
        </w:docPartObj>
      </w:sdtPr>
      <w:sdtEndPr>
        <w:rPr>
          <w:noProof/>
        </w:rPr>
      </w:sdtEndPr>
      <w:sdtContent>
        <w:p w14:paraId="0EA2F2EB" w14:textId="77777777" w:rsidR="00DC6018" w:rsidRPr="005C7CDD" w:rsidRDefault="00DC6018" w:rsidP="005C7CDD">
          <w:pPr>
            <w:pStyle w:val="TOCHeading"/>
            <w:spacing w:before="0" w:after="0" w:line="240" w:lineRule="auto"/>
            <w:jc w:val="center"/>
            <w:rPr>
              <w:sz w:val="28"/>
              <w:szCs w:val="28"/>
            </w:rPr>
          </w:pPr>
          <w:r w:rsidRPr="005C7CDD">
            <w:rPr>
              <w:sz w:val="28"/>
              <w:szCs w:val="28"/>
            </w:rPr>
            <w:t>Table of Contents</w:t>
          </w:r>
        </w:p>
        <w:p w14:paraId="1C4DE0B0" w14:textId="77777777" w:rsidR="00DC6018" w:rsidRPr="005C7CDD" w:rsidRDefault="00DC6018" w:rsidP="005C7CDD">
          <w:pPr>
            <w:spacing w:after="0" w:line="240" w:lineRule="auto"/>
          </w:pPr>
        </w:p>
        <w:p w14:paraId="72B18611" w14:textId="77777777" w:rsidR="00DC6018" w:rsidRPr="005C7CDD" w:rsidRDefault="00DC6018" w:rsidP="005C7CDD">
          <w:pPr>
            <w:pStyle w:val="TOC1"/>
            <w:spacing w:before="0" w:after="0" w:line="240" w:lineRule="auto"/>
            <w:rPr>
              <w:rFonts w:cstheme="minorBidi"/>
              <w:b w:val="0"/>
              <w:bCs w:val="0"/>
              <w:caps w:val="0"/>
              <w:noProof/>
              <w:kern w:val="2"/>
              <w:sz w:val="24"/>
              <w:szCs w:val="24"/>
              <w:u w:val="none"/>
              <w14:ligatures w14:val="standardContextual"/>
            </w:rPr>
          </w:pPr>
          <w:r w:rsidRPr="005C7CDD">
            <w:rPr>
              <w:b w:val="0"/>
              <w:bCs w:val="0"/>
              <w:sz w:val="21"/>
              <w:szCs w:val="21"/>
              <w:u w:val="none"/>
            </w:rPr>
            <w:fldChar w:fldCharType="begin"/>
          </w:r>
          <w:r w:rsidRPr="005C7CDD">
            <w:rPr>
              <w:b w:val="0"/>
              <w:bCs w:val="0"/>
              <w:sz w:val="21"/>
              <w:szCs w:val="21"/>
              <w:u w:val="none"/>
            </w:rPr>
            <w:instrText xml:space="preserve"> TOC \o "1-3" \h \z \u </w:instrText>
          </w:r>
          <w:r w:rsidRPr="005C7CDD">
            <w:rPr>
              <w:b w:val="0"/>
              <w:bCs w:val="0"/>
              <w:sz w:val="21"/>
              <w:szCs w:val="21"/>
              <w:u w:val="none"/>
            </w:rPr>
            <w:fldChar w:fldCharType="separate"/>
          </w:r>
          <w:hyperlink w:anchor="_Toc178096017" w:history="1">
            <w:r w:rsidRPr="005C7CDD">
              <w:rPr>
                <w:rStyle w:val="Hyperlink"/>
                <w:b w:val="0"/>
                <w:bCs w:val="0"/>
                <w:noProof/>
              </w:rPr>
              <w:t>Section S1: Home and Participant Details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_Toc178096017 \h </w:instrText>
            </w:r>
            <w:r w:rsidRPr="005C7CDD">
              <w:rPr>
                <w:b w:val="0"/>
                <w:bCs w:val="0"/>
                <w:noProof/>
                <w:webHidden/>
              </w:rPr>
            </w:r>
            <w:r w:rsidRPr="005C7CDD">
              <w:rPr>
                <w:b w:val="0"/>
                <w:bCs w:val="0"/>
                <w:noProof/>
                <w:webHidden/>
              </w:rPr>
              <w:fldChar w:fldCharType="separate"/>
            </w:r>
            <w:r w:rsidRPr="005C7CDD">
              <w:rPr>
                <w:b w:val="0"/>
                <w:bCs w:val="0"/>
                <w:noProof/>
                <w:webHidden/>
              </w:rPr>
              <w:t>4</w:t>
            </w:r>
            <w:r w:rsidRPr="005C7CDD">
              <w:rPr>
                <w:b w:val="0"/>
                <w:bCs w:val="0"/>
                <w:noProof/>
                <w:webHidden/>
              </w:rPr>
              <w:fldChar w:fldCharType="end"/>
            </w:r>
          </w:hyperlink>
        </w:p>
        <w:p w14:paraId="1F713AFB" w14:textId="77777777" w:rsidR="00DC6018" w:rsidRPr="005C7CDD" w:rsidRDefault="00DC6018" w:rsidP="005C7CDD">
          <w:pPr>
            <w:pStyle w:val="TOC1"/>
            <w:spacing w:before="0" w:after="0" w:line="240" w:lineRule="auto"/>
            <w:rPr>
              <w:rFonts w:cstheme="minorBidi"/>
              <w:b w:val="0"/>
              <w:bCs w:val="0"/>
              <w:caps w:val="0"/>
              <w:noProof/>
              <w:kern w:val="2"/>
              <w:sz w:val="24"/>
              <w:szCs w:val="24"/>
              <w:u w:val="none"/>
              <w14:ligatures w14:val="standardContextual"/>
            </w:rPr>
          </w:pPr>
          <w:hyperlink w:anchor="_Toc178096018" w:history="1">
            <w:r w:rsidRPr="005C7CDD">
              <w:rPr>
                <w:rStyle w:val="Hyperlink"/>
                <w:b w:val="0"/>
                <w:bCs w:val="0"/>
                <w:noProof/>
              </w:rPr>
              <w:t>Section S2: Analytical and Quality Control</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_Toc178096018 \h </w:instrText>
            </w:r>
            <w:r w:rsidRPr="005C7CDD">
              <w:rPr>
                <w:b w:val="0"/>
                <w:bCs w:val="0"/>
                <w:noProof/>
                <w:webHidden/>
              </w:rPr>
            </w:r>
            <w:r w:rsidRPr="005C7CDD">
              <w:rPr>
                <w:b w:val="0"/>
                <w:bCs w:val="0"/>
                <w:noProof/>
                <w:webHidden/>
              </w:rPr>
              <w:fldChar w:fldCharType="separate"/>
            </w:r>
            <w:r w:rsidRPr="005C7CDD">
              <w:rPr>
                <w:b w:val="0"/>
                <w:bCs w:val="0"/>
                <w:noProof/>
                <w:webHidden/>
              </w:rPr>
              <w:t>7</w:t>
            </w:r>
            <w:r w:rsidRPr="005C7CDD">
              <w:rPr>
                <w:b w:val="0"/>
                <w:bCs w:val="0"/>
                <w:noProof/>
                <w:webHidden/>
              </w:rPr>
              <w:fldChar w:fldCharType="end"/>
            </w:r>
          </w:hyperlink>
        </w:p>
        <w:p w14:paraId="55F06BF3" w14:textId="77777777" w:rsidR="00DC6018" w:rsidRPr="005C7CDD" w:rsidRDefault="00DC6018" w:rsidP="005C7CDD">
          <w:pPr>
            <w:pStyle w:val="TOC2"/>
            <w:tabs>
              <w:tab w:val="right" w:leader="dot" w:pos="9350"/>
            </w:tabs>
            <w:spacing w:after="0" w:line="240" w:lineRule="auto"/>
            <w:rPr>
              <w:rFonts w:cstheme="minorBidi"/>
              <w:b w:val="0"/>
              <w:bCs w:val="0"/>
              <w:smallCaps w:val="0"/>
              <w:noProof/>
              <w:kern w:val="2"/>
              <w:sz w:val="24"/>
              <w:szCs w:val="24"/>
              <w14:ligatures w14:val="standardContextual"/>
            </w:rPr>
          </w:pPr>
          <w:hyperlink w:anchor="_Toc178096019" w:history="1">
            <w:r w:rsidRPr="005C7CDD">
              <w:rPr>
                <w:rStyle w:val="Hyperlink"/>
                <w:b w:val="0"/>
                <w:bCs w:val="0"/>
                <w:noProof/>
              </w:rPr>
              <w:t>Ionic PFAS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_Toc178096019 \h </w:instrText>
            </w:r>
            <w:r w:rsidRPr="005C7CDD">
              <w:rPr>
                <w:b w:val="0"/>
                <w:bCs w:val="0"/>
                <w:noProof/>
                <w:webHidden/>
              </w:rPr>
            </w:r>
            <w:r w:rsidRPr="005C7CDD">
              <w:rPr>
                <w:b w:val="0"/>
                <w:bCs w:val="0"/>
                <w:noProof/>
                <w:webHidden/>
              </w:rPr>
              <w:fldChar w:fldCharType="separate"/>
            </w:r>
            <w:r w:rsidRPr="005C7CDD">
              <w:rPr>
                <w:b w:val="0"/>
                <w:bCs w:val="0"/>
                <w:noProof/>
                <w:webHidden/>
              </w:rPr>
              <w:t>7</w:t>
            </w:r>
            <w:r w:rsidRPr="005C7CDD">
              <w:rPr>
                <w:b w:val="0"/>
                <w:bCs w:val="0"/>
                <w:noProof/>
                <w:webHidden/>
              </w:rPr>
              <w:fldChar w:fldCharType="end"/>
            </w:r>
          </w:hyperlink>
        </w:p>
        <w:p w14:paraId="036A2F09" w14:textId="77777777" w:rsidR="00DC6018" w:rsidRPr="005C7CDD" w:rsidRDefault="00DC6018" w:rsidP="005C7CDD">
          <w:pPr>
            <w:pStyle w:val="TOC2"/>
            <w:tabs>
              <w:tab w:val="right" w:leader="dot" w:pos="9350"/>
            </w:tabs>
            <w:spacing w:after="0" w:line="240" w:lineRule="auto"/>
            <w:rPr>
              <w:rFonts w:cstheme="minorBidi"/>
              <w:b w:val="0"/>
              <w:bCs w:val="0"/>
              <w:smallCaps w:val="0"/>
              <w:noProof/>
              <w:kern w:val="2"/>
              <w:sz w:val="24"/>
              <w:szCs w:val="24"/>
              <w14:ligatures w14:val="standardContextual"/>
            </w:rPr>
          </w:pPr>
          <w:hyperlink w:anchor="_Toc178096020" w:history="1">
            <w:r w:rsidRPr="005C7CDD">
              <w:rPr>
                <w:rStyle w:val="Hyperlink"/>
                <w:b w:val="0"/>
                <w:bCs w:val="0"/>
                <w:noProof/>
              </w:rPr>
              <w:t>Ion Chromatography</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_Toc178096020 \h </w:instrText>
            </w:r>
            <w:r w:rsidRPr="005C7CDD">
              <w:rPr>
                <w:b w:val="0"/>
                <w:bCs w:val="0"/>
                <w:noProof/>
                <w:webHidden/>
              </w:rPr>
            </w:r>
            <w:r w:rsidRPr="005C7CDD">
              <w:rPr>
                <w:b w:val="0"/>
                <w:bCs w:val="0"/>
                <w:noProof/>
                <w:webHidden/>
              </w:rPr>
              <w:fldChar w:fldCharType="separate"/>
            </w:r>
            <w:r w:rsidRPr="005C7CDD">
              <w:rPr>
                <w:b w:val="0"/>
                <w:bCs w:val="0"/>
                <w:noProof/>
                <w:webHidden/>
              </w:rPr>
              <w:t>13</w:t>
            </w:r>
            <w:r w:rsidRPr="005C7CDD">
              <w:rPr>
                <w:b w:val="0"/>
                <w:bCs w:val="0"/>
                <w:noProof/>
                <w:webHidden/>
              </w:rPr>
              <w:fldChar w:fldCharType="end"/>
            </w:r>
          </w:hyperlink>
        </w:p>
        <w:p w14:paraId="1B9B1303" w14:textId="77777777" w:rsidR="00DC6018" w:rsidRPr="005C7CDD" w:rsidRDefault="00DC6018" w:rsidP="005C7CDD">
          <w:pPr>
            <w:pStyle w:val="TOC1"/>
            <w:spacing w:before="0" w:after="0" w:line="240" w:lineRule="auto"/>
            <w:rPr>
              <w:rFonts w:cstheme="minorBidi"/>
              <w:b w:val="0"/>
              <w:bCs w:val="0"/>
              <w:caps w:val="0"/>
              <w:noProof/>
              <w:kern w:val="2"/>
              <w:sz w:val="24"/>
              <w:szCs w:val="24"/>
              <w:u w:val="none"/>
              <w14:ligatures w14:val="standardContextual"/>
            </w:rPr>
          </w:pPr>
          <w:hyperlink w:anchor="_Toc178096021" w:history="1">
            <w:r w:rsidRPr="005C7CDD">
              <w:rPr>
                <w:rStyle w:val="Hyperlink"/>
                <w:b w:val="0"/>
                <w:bCs w:val="0"/>
                <w:noProof/>
              </w:rPr>
              <w:t>Section S3: Sample and Blank Collection Details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_Toc178096021 \h </w:instrText>
            </w:r>
            <w:r w:rsidRPr="005C7CDD">
              <w:rPr>
                <w:b w:val="0"/>
                <w:bCs w:val="0"/>
                <w:noProof/>
                <w:webHidden/>
              </w:rPr>
            </w:r>
            <w:r w:rsidRPr="005C7CDD">
              <w:rPr>
                <w:b w:val="0"/>
                <w:bCs w:val="0"/>
                <w:noProof/>
                <w:webHidden/>
              </w:rPr>
              <w:fldChar w:fldCharType="separate"/>
            </w:r>
            <w:r w:rsidRPr="005C7CDD">
              <w:rPr>
                <w:b w:val="0"/>
                <w:bCs w:val="0"/>
                <w:noProof/>
                <w:webHidden/>
              </w:rPr>
              <w:t>16</w:t>
            </w:r>
            <w:r w:rsidRPr="005C7CDD">
              <w:rPr>
                <w:b w:val="0"/>
                <w:bCs w:val="0"/>
                <w:noProof/>
                <w:webHidden/>
              </w:rPr>
              <w:fldChar w:fldCharType="end"/>
            </w:r>
          </w:hyperlink>
        </w:p>
        <w:p w14:paraId="27350A0C" w14:textId="77777777" w:rsidR="00DC6018" w:rsidRPr="005C7CDD" w:rsidRDefault="00DC6018" w:rsidP="005C7CDD">
          <w:pPr>
            <w:pStyle w:val="TOC2"/>
            <w:tabs>
              <w:tab w:val="right" w:leader="dot" w:pos="9350"/>
            </w:tabs>
            <w:spacing w:after="0" w:line="240" w:lineRule="auto"/>
            <w:rPr>
              <w:rFonts w:cstheme="minorBidi"/>
              <w:b w:val="0"/>
              <w:bCs w:val="0"/>
              <w:smallCaps w:val="0"/>
              <w:noProof/>
              <w:kern w:val="2"/>
              <w:sz w:val="24"/>
              <w:szCs w:val="24"/>
              <w14:ligatures w14:val="standardContextual"/>
            </w:rPr>
          </w:pPr>
          <w:hyperlink w:anchor="_Toc178096022" w:history="1">
            <w:r w:rsidRPr="005C7CDD">
              <w:rPr>
                <w:rStyle w:val="Hyperlink"/>
                <w:b w:val="0"/>
                <w:bCs w:val="0"/>
                <w:noProof/>
              </w:rPr>
              <w:t>MSP - Quartz Fiber Filters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_Toc178096022 \h </w:instrText>
            </w:r>
            <w:r w:rsidRPr="005C7CDD">
              <w:rPr>
                <w:b w:val="0"/>
                <w:bCs w:val="0"/>
                <w:noProof/>
                <w:webHidden/>
              </w:rPr>
            </w:r>
            <w:r w:rsidRPr="005C7CDD">
              <w:rPr>
                <w:b w:val="0"/>
                <w:bCs w:val="0"/>
                <w:noProof/>
                <w:webHidden/>
              </w:rPr>
              <w:fldChar w:fldCharType="separate"/>
            </w:r>
            <w:r w:rsidRPr="005C7CDD">
              <w:rPr>
                <w:b w:val="0"/>
                <w:bCs w:val="0"/>
                <w:noProof/>
                <w:webHidden/>
              </w:rPr>
              <w:t>16</w:t>
            </w:r>
            <w:r w:rsidRPr="005C7CDD">
              <w:rPr>
                <w:b w:val="0"/>
                <w:bCs w:val="0"/>
                <w:noProof/>
                <w:webHidden/>
              </w:rPr>
              <w:fldChar w:fldCharType="end"/>
            </w:r>
          </w:hyperlink>
        </w:p>
        <w:p w14:paraId="38CF2B6D" w14:textId="77777777" w:rsidR="00DC6018" w:rsidRPr="005C7CDD" w:rsidRDefault="00DC6018" w:rsidP="005C7CDD">
          <w:pPr>
            <w:pStyle w:val="TOC2"/>
            <w:tabs>
              <w:tab w:val="right" w:leader="dot" w:pos="9350"/>
            </w:tabs>
            <w:spacing w:after="0" w:line="240" w:lineRule="auto"/>
            <w:rPr>
              <w:rFonts w:cstheme="minorBidi"/>
              <w:b w:val="0"/>
              <w:bCs w:val="0"/>
              <w:smallCaps w:val="0"/>
              <w:noProof/>
              <w:kern w:val="2"/>
              <w:sz w:val="24"/>
              <w:szCs w:val="24"/>
              <w14:ligatures w14:val="standardContextual"/>
            </w:rPr>
          </w:pPr>
          <w:hyperlink w:anchor="_Toc178096023" w:history="1">
            <w:r w:rsidRPr="005C7CDD">
              <w:rPr>
                <w:rStyle w:val="Hyperlink"/>
                <w:b w:val="0"/>
                <w:bCs w:val="0"/>
                <w:noProof/>
              </w:rPr>
              <w:t>Real-time PM sampling – PTFE Filters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_Toc178096023 \h </w:instrText>
            </w:r>
            <w:r w:rsidRPr="005C7CDD">
              <w:rPr>
                <w:b w:val="0"/>
                <w:bCs w:val="0"/>
                <w:noProof/>
                <w:webHidden/>
              </w:rPr>
            </w:r>
            <w:r w:rsidRPr="005C7CDD">
              <w:rPr>
                <w:b w:val="0"/>
                <w:bCs w:val="0"/>
                <w:noProof/>
                <w:webHidden/>
              </w:rPr>
              <w:fldChar w:fldCharType="separate"/>
            </w:r>
            <w:r w:rsidRPr="005C7CDD">
              <w:rPr>
                <w:b w:val="0"/>
                <w:bCs w:val="0"/>
                <w:noProof/>
                <w:webHidden/>
              </w:rPr>
              <w:t>16</w:t>
            </w:r>
            <w:r w:rsidRPr="005C7CDD">
              <w:rPr>
                <w:b w:val="0"/>
                <w:bCs w:val="0"/>
                <w:noProof/>
                <w:webHidden/>
              </w:rPr>
              <w:fldChar w:fldCharType="end"/>
            </w:r>
          </w:hyperlink>
        </w:p>
        <w:p w14:paraId="7EC1CFDB" w14:textId="77777777" w:rsidR="00DC6018" w:rsidRPr="005C7CDD" w:rsidRDefault="00DC6018" w:rsidP="005C7CDD">
          <w:pPr>
            <w:pStyle w:val="TOC2"/>
            <w:tabs>
              <w:tab w:val="right" w:leader="dot" w:pos="9350"/>
            </w:tabs>
            <w:spacing w:after="0" w:line="240" w:lineRule="auto"/>
            <w:rPr>
              <w:rFonts w:cstheme="minorBidi"/>
              <w:b w:val="0"/>
              <w:bCs w:val="0"/>
              <w:smallCaps w:val="0"/>
              <w:noProof/>
              <w:kern w:val="2"/>
              <w:sz w:val="24"/>
              <w:szCs w:val="24"/>
              <w14:ligatures w14:val="standardContextual"/>
            </w:rPr>
          </w:pPr>
          <w:hyperlink w:anchor="_Toc178096024" w:history="1">
            <w:r w:rsidRPr="005C7CDD">
              <w:rPr>
                <w:rStyle w:val="Hyperlink"/>
                <w:b w:val="0"/>
                <w:bCs w:val="0"/>
                <w:noProof/>
                <w:shd w:val="clear" w:color="auto" w:fill="FFFFFF"/>
              </w:rPr>
              <w:t>OC/EC</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_Toc178096024 \h </w:instrText>
            </w:r>
            <w:r w:rsidRPr="005C7CDD">
              <w:rPr>
                <w:b w:val="0"/>
                <w:bCs w:val="0"/>
                <w:noProof/>
                <w:webHidden/>
              </w:rPr>
            </w:r>
            <w:r w:rsidRPr="005C7CDD">
              <w:rPr>
                <w:b w:val="0"/>
                <w:bCs w:val="0"/>
                <w:noProof/>
                <w:webHidden/>
              </w:rPr>
              <w:fldChar w:fldCharType="separate"/>
            </w:r>
            <w:r w:rsidRPr="005C7CDD">
              <w:rPr>
                <w:b w:val="0"/>
                <w:bCs w:val="0"/>
                <w:noProof/>
                <w:webHidden/>
              </w:rPr>
              <w:t>16</w:t>
            </w:r>
            <w:r w:rsidRPr="005C7CDD">
              <w:rPr>
                <w:b w:val="0"/>
                <w:bCs w:val="0"/>
                <w:noProof/>
                <w:webHidden/>
              </w:rPr>
              <w:fldChar w:fldCharType="end"/>
            </w:r>
          </w:hyperlink>
        </w:p>
        <w:p w14:paraId="6C500DE6" w14:textId="77777777" w:rsidR="00DC6018" w:rsidRPr="005C7CDD" w:rsidRDefault="00DC6018" w:rsidP="005C7CDD">
          <w:pPr>
            <w:pStyle w:val="TOC2"/>
            <w:tabs>
              <w:tab w:val="right" w:leader="dot" w:pos="9350"/>
            </w:tabs>
            <w:spacing w:after="0" w:line="240" w:lineRule="auto"/>
            <w:rPr>
              <w:rFonts w:cstheme="minorBidi"/>
              <w:b w:val="0"/>
              <w:bCs w:val="0"/>
              <w:smallCaps w:val="0"/>
              <w:noProof/>
              <w:kern w:val="2"/>
              <w:sz w:val="24"/>
              <w:szCs w:val="24"/>
              <w14:ligatures w14:val="standardContextual"/>
            </w:rPr>
          </w:pPr>
          <w:hyperlink w:anchor="_Toc178096025" w:history="1">
            <w:r w:rsidRPr="005C7CDD">
              <w:rPr>
                <w:rStyle w:val="Hyperlink"/>
                <w:b w:val="0"/>
                <w:bCs w:val="0"/>
                <w:noProof/>
                <w:shd w:val="clear" w:color="auto" w:fill="FFFFFF"/>
              </w:rPr>
              <w:t>Ions, Aerosol Liquid Water Content, and pH</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_Toc178096025 \h </w:instrText>
            </w:r>
            <w:r w:rsidRPr="005C7CDD">
              <w:rPr>
                <w:b w:val="0"/>
                <w:bCs w:val="0"/>
                <w:noProof/>
                <w:webHidden/>
              </w:rPr>
            </w:r>
            <w:r w:rsidRPr="005C7CDD">
              <w:rPr>
                <w:b w:val="0"/>
                <w:bCs w:val="0"/>
                <w:noProof/>
                <w:webHidden/>
              </w:rPr>
              <w:fldChar w:fldCharType="separate"/>
            </w:r>
            <w:r w:rsidRPr="005C7CDD">
              <w:rPr>
                <w:b w:val="0"/>
                <w:bCs w:val="0"/>
                <w:noProof/>
                <w:webHidden/>
              </w:rPr>
              <w:t>17</w:t>
            </w:r>
            <w:r w:rsidRPr="005C7CDD">
              <w:rPr>
                <w:b w:val="0"/>
                <w:bCs w:val="0"/>
                <w:noProof/>
                <w:webHidden/>
              </w:rPr>
              <w:fldChar w:fldCharType="end"/>
            </w:r>
          </w:hyperlink>
        </w:p>
        <w:p w14:paraId="56322ECF" w14:textId="77777777" w:rsidR="00DC6018" w:rsidRPr="005C7CDD" w:rsidRDefault="00DC6018" w:rsidP="005C7CDD">
          <w:pPr>
            <w:pStyle w:val="TOC1"/>
            <w:spacing w:before="0" w:after="0" w:line="240" w:lineRule="auto"/>
            <w:rPr>
              <w:rFonts w:cstheme="minorBidi"/>
              <w:b w:val="0"/>
              <w:bCs w:val="0"/>
              <w:caps w:val="0"/>
              <w:noProof/>
              <w:kern w:val="2"/>
              <w:sz w:val="24"/>
              <w:szCs w:val="24"/>
              <w:u w:val="none"/>
              <w14:ligatures w14:val="standardContextual"/>
            </w:rPr>
          </w:pPr>
          <w:hyperlink w:anchor="_Toc178096026" w:history="1">
            <w:r w:rsidRPr="005C7CDD">
              <w:rPr>
                <w:rStyle w:val="Hyperlink"/>
                <w:b w:val="0"/>
                <w:bCs w:val="0"/>
                <w:noProof/>
              </w:rPr>
              <w:t>Section S4: Calculations and Statistical Analysis Methods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_Toc178096026 \h </w:instrText>
            </w:r>
            <w:r w:rsidRPr="005C7CDD">
              <w:rPr>
                <w:b w:val="0"/>
                <w:bCs w:val="0"/>
                <w:noProof/>
                <w:webHidden/>
              </w:rPr>
            </w:r>
            <w:r w:rsidRPr="005C7CDD">
              <w:rPr>
                <w:b w:val="0"/>
                <w:bCs w:val="0"/>
                <w:noProof/>
                <w:webHidden/>
              </w:rPr>
              <w:fldChar w:fldCharType="separate"/>
            </w:r>
            <w:r w:rsidRPr="005C7CDD">
              <w:rPr>
                <w:b w:val="0"/>
                <w:bCs w:val="0"/>
                <w:noProof/>
                <w:webHidden/>
              </w:rPr>
              <w:t>18</w:t>
            </w:r>
            <w:r w:rsidRPr="005C7CDD">
              <w:rPr>
                <w:b w:val="0"/>
                <w:bCs w:val="0"/>
                <w:noProof/>
                <w:webHidden/>
              </w:rPr>
              <w:fldChar w:fldCharType="end"/>
            </w:r>
          </w:hyperlink>
        </w:p>
        <w:p w14:paraId="5E3A9796" w14:textId="77777777" w:rsidR="00DC6018" w:rsidRPr="005C7CDD" w:rsidRDefault="00DC6018" w:rsidP="005C7CDD">
          <w:pPr>
            <w:pStyle w:val="TOC2"/>
            <w:tabs>
              <w:tab w:val="right" w:leader="dot" w:pos="9350"/>
            </w:tabs>
            <w:spacing w:after="0" w:line="240" w:lineRule="auto"/>
            <w:rPr>
              <w:rFonts w:cstheme="minorBidi"/>
              <w:b w:val="0"/>
              <w:bCs w:val="0"/>
              <w:smallCaps w:val="0"/>
              <w:noProof/>
              <w:kern w:val="2"/>
              <w:sz w:val="24"/>
              <w:szCs w:val="24"/>
              <w14:ligatures w14:val="standardContextual"/>
            </w:rPr>
          </w:pPr>
          <w:hyperlink w:anchor="_Toc178096027" w:history="1">
            <w:r w:rsidRPr="005C7CDD">
              <w:rPr>
                <w:rStyle w:val="Hyperlink"/>
                <w:b w:val="0"/>
                <w:bCs w:val="0"/>
                <w:noProof/>
              </w:rPr>
              <w:t>Emissions calculations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_Toc178096027 \h </w:instrText>
            </w:r>
            <w:r w:rsidRPr="005C7CDD">
              <w:rPr>
                <w:b w:val="0"/>
                <w:bCs w:val="0"/>
                <w:noProof/>
                <w:webHidden/>
              </w:rPr>
            </w:r>
            <w:r w:rsidRPr="005C7CDD">
              <w:rPr>
                <w:b w:val="0"/>
                <w:bCs w:val="0"/>
                <w:noProof/>
                <w:webHidden/>
              </w:rPr>
              <w:fldChar w:fldCharType="separate"/>
            </w:r>
            <w:r w:rsidRPr="005C7CDD">
              <w:rPr>
                <w:b w:val="0"/>
                <w:bCs w:val="0"/>
                <w:noProof/>
                <w:webHidden/>
              </w:rPr>
              <w:t>18</w:t>
            </w:r>
            <w:r w:rsidRPr="005C7CDD">
              <w:rPr>
                <w:b w:val="0"/>
                <w:bCs w:val="0"/>
                <w:noProof/>
                <w:webHidden/>
              </w:rPr>
              <w:fldChar w:fldCharType="end"/>
            </w:r>
          </w:hyperlink>
        </w:p>
        <w:p w14:paraId="08D62DE9" w14:textId="77777777" w:rsidR="00DC6018" w:rsidRPr="005C7CDD" w:rsidRDefault="00DC6018" w:rsidP="005C7CDD">
          <w:pPr>
            <w:pStyle w:val="TOC2"/>
            <w:tabs>
              <w:tab w:val="right" w:leader="dot" w:pos="9350"/>
            </w:tabs>
            <w:spacing w:after="0" w:line="240" w:lineRule="auto"/>
            <w:rPr>
              <w:rFonts w:cstheme="minorBidi"/>
              <w:b w:val="0"/>
              <w:bCs w:val="0"/>
              <w:smallCaps w:val="0"/>
              <w:noProof/>
              <w:kern w:val="2"/>
              <w:sz w:val="24"/>
              <w:szCs w:val="24"/>
              <w14:ligatures w14:val="standardContextual"/>
            </w:rPr>
          </w:pPr>
          <w:hyperlink w:anchor="_Toc178096028" w:history="1">
            <w:r w:rsidRPr="005C7CDD">
              <w:rPr>
                <w:rStyle w:val="Hyperlink"/>
                <w:b w:val="0"/>
                <w:bCs w:val="0"/>
                <w:noProof/>
              </w:rPr>
              <w:t>statistical analysis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_Toc178096028 \h </w:instrText>
            </w:r>
            <w:r w:rsidRPr="005C7CDD">
              <w:rPr>
                <w:b w:val="0"/>
                <w:bCs w:val="0"/>
                <w:noProof/>
                <w:webHidden/>
              </w:rPr>
            </w:r>
            <w:r w:rsidRPr="005C7CDD">
              <w:rPr>
                <w:b w:val="0"/>
                <w:bCs w:val="0"/>
                <w:noProof/>
                <w:webHidden/>
              </w:rPr>
              <w:fldChar w:fldCharType="separate"/>
            </w:r>
            <w:r w:rsidRPr="005C7CDD">
              <w:rPr>
                <w:b w:val="0"/>
                <w:bCs w:val="0"/>
                <w:noProof/>
                <w:webHidden/>
              </w:rPr>
              <w:t>18</w:t>
            </w:r>
            <w:r w:rsidRPr="005C7CDD">
              <w:rPr>
                <w:b w:val="0"/>
                <w:bCs w:val="0"/>
                <w:noProof/>
                <w:webHidden/>
              </w:rPr>
              <w:fldChar w:fldCharType="end"/>
            </w:r>
          </w:hyperlink>
        </w:p>
        <w:p w14:paraId="1BAC0403" w14:textId="77777777" w:rsidR="00DC6018" w:rsidRPr="005C7CDD" w:rsidRDefault="00DC6018" w:rsidP="005C7CDD">
          <w:pPr>
            <w:pStyle w:val="TOC2"/>
            <w:tabs>
              <w:tab w:val="right" w:leader="dot" w:pos="9350"/>
            </w:tabs>
            <w:spacing w:after="0" w:line="240" w:lineRule="auto"/>
            <w:rPr>
              <w:rFonts w:cstheme="minorBidi"/>
              <w:b w:val="0"/>
              <w:bCs w:val="0"/>
              <w:smallCaps w:val="0"/>
              <w:noProof/>
              <w:kern w:val="2"/>
              <w:sz w:val="24"/>
              <w:szCs w:val="24"/>
              <w14:ligatures w14:val="standardContextual"/>
            </w:rPr>
          </w:pPr>
          <w:hyperlink w:anchor="_Toc178096029" w:history="1">
            <w:r w:rsidRPr="005C7CDD">
              <w:rPr>
                <w:rStyle w:val="Hyperlink"/>
                <w:b w:val="0"/>
                <w:bCs w:val="0"/>
                <w:noProof/>
              </w:rPr>
              <w:t>Coefficient of Variation (CV)</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_Toc178096029 \h </w:instrText>
            </w:r>
            <w:r w:rsidRPr="005C7CDD">
              <w:rPr>
                <w:b w:val="0"/>
                <w:bCs w:val="0"/>
                <w:noProof/>
                <w:webHidden/>
              </w:rPr>
            </w:r>
            <w:r w:rsidRPr="005C7CDD">
              <w:rPr>
                <w:b w:val="0"/>
                <w:bCs w:val="0"/>
                <w:noProof/>
                <w:webHidden/>
              </w:rPr>
              <w:fldChar w:fldCharType="separate"/>
            </w:r>
            <w:r w:rsidRPr="005C7CDD">
              <w:rPr>
                <w:b w:val="0"/>
                <w:bCs w:val="0"/>
                <w:noProof/>
                <w:webHidden/>
              </w:rPr>
              <w:t>19</w:t>
            </w:r>
            <w:r w:rsidRPr="005C7CDD">
              <w:rPr>
                <w:b w:val="0"/>
                <w:bCs w:val="0"/>
                <w:noProof/>
                <w:webHidden/>
              </w:rPr>
              <w:fldChar w:fldCharType="end"/>
            </w:r>
          </w:hyperlink>
        </w:p>
        <w:p w14:paraId="31229BB1" w14:textId="77777777" w:rsidR="00DC6018" w:rsidRPr="005C7CDD" w:rsidRDefault="00DC6018" w:rsidP="005C7CDD">
          <w:pPr>
            <w:pStyle w:val="TOC2"/>
            <w:tabs>
              <w:tab w:val="right" w:leader="dot" w:pos="9350"/>
            </w:tabs>
            <w:spacing w:after="0" w:line="240" w:lineRule="auto"/>
            <w:rPr>
              <w:rFonts w:cstheme="minorBidi"/>
              <w:b w:val="0"/>
              <w:bCs w:val="0"/>
              <w:smallCaps w:val="0"/>
              <w:noProof/>
              <w:kern w:val="2"/>
              <w:sz w:val="24"/>
              <w:szCs w:val="24"/>
              <w14:ligatures w14:val="standardContextual"/>
            </w:rPr>
          </w:pPr>
          <w:hyperlink w:anchor="_Toc178096030" w:history="1">
            <w:r w:rsidRPr="005C7CDD">
              <w:rPr>
                <w:rStyle w:val="Hyperlink"/>
                <w:b w:val="0"/>
                <w:bCs w:val="0"/>
                <w:noProof/>
                <w:shd w:val="clear" w:color="auto" w:fill="FFFFFF"/>
              </w:rPr>
              <w:t>Multiple Linear Regression</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_Toc178096030 \h </w:instrText>
            </w:r>
            <w:r w:rsidRPr="005C7CDD">
              <w:rPr>
                <w:b w:val="0"/>
                <w:bCs w:val="0"/>
                <w:noProof/>
                <w:webHidden/>
              </w:rPr>
            </w:r>
            <w:r w:rsidRPr="005C7CDD">
              <w:rPr>
                <w:b w:val="0"/>
                <w:bCs w:val="0"/>
                <w:noProof/>
                <w:webHidden/>
              </w:rPr>
              <w:fldChar w:fldCharType="separate"/>
            </w:r>
            <w:r w:rsidRPr="005C7CDD">
              <w:rPr>
                <w:b w:val="0"/>
                <w:bCs w:val="0"/>
                <w:noProof/>
                <w:webHidden/>
              </w:rPr>
              <w:t>19</w:t>
            </w:r>
            <w:r w:rsidRPr="005C7CDD">
              <w:rPr>
                <w:b w:val="0"/>
                <w:bCs w:val="0"/>
                <w:noProof/>
                <w:webHidden/>
              </w:rPr>
              <w:fldChar w:fldCharType="end"/>
            </w:r>
          </w:hyperlink>
        </w:p>
        <w:p w14:paraId="17BB9C69" w14:textId="77777777" w:rsidR="00DC6018" w:rsidRPr="005C7CDD" w:rsidRDefault="00DC6018" w:rsidP="005C7CDD">
          <w:pPr>
            <w:pStyle w:val="TOC1"/>
            <w:spacing w:before="0" w:after="0" w:line="240" w:lineRule="auto"/>
            <w:rPr>
              <w:rFonts w:cstheme="minorBidi"/>
              <w:b w:val="0"/>
              <w:bCs w:val="0"/>
              <w:caps w:val="0"/>
              <w:noProof/>
              <w:kern w:val="2"/>
              <w:sz w:val="24"/>
              <w:szCs w:val="24"/>
              <w:u w:val="none"/>
              <w14:ligatures w14:val="standardContextual"/>
            </w:rPr>
          </w:pPr>
          <w:hyperlink w:anchor="_Toc178096031" w:history="1">
            <w:r w:rsidRPr="005C7CDD">
              <w:rPr>
                <w:rStyle w:val="Hyperlink"/>
                <w:b w:val="0"/>
                <w:bCs w:val="0"/>
                <w:noProof/>
              </w:rPr>
              <w:t>Section S5: Ionic PFAS Concentrations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_Toc178096031 \h </w:instrText>
            </w:r>
            <w:r w:rsidRPr="005C7CDD">
              <w:rPr>
                <w:b w:val="0"/>
                <w:bCs w:val="0"/>
                <w:noProof/>
                <w:webHidden/>
              </w:rPr>
            </w:r>
            <w:r w:rsidRPr="005C7CDD">
              <w:rPr>
                <w:b w:val="0"/>
                <w:bCs w:val="0"/>
                <w:noProof/>
                <w:webHidden/>
              </w:rPr>
              <w:fldChar w:fldCharType="separate"/>
            </w:r>
            <w:r w:rsidRPr="005C7CDD">
              <w:rPr>
                <w:b w:val="0"/>
                <w:bCs w:val="0"/>
                <w:noProof/>
                <w:webHidden/>
              </w:rPr>
              <w:t>20</w:t>
            </w:r>
            <w:r w:rsidRPr="005C7CDD">
              <w:rPr>
                <w:b w:val="0"/>
                <w:bCs w:val="0"/>
                <w:noProof/>
                <w:webHidden/>
              </w:rPr>
              <w:fldChar w:fldCharType="end"/>
            </w:r>
          </w:hyperlink>
        </w:p>
        <w:p w14:paraId="136C2A16" w14:textId="77777777" w:rsidR="00DC6018" w:rsidRPr="005C7CDD" w:rsidRDefault="00DC6018" w:rsidP="005C7CDD">
          <w:pPr>
            <w:pStyle w:val="TOC1"/>
            <w:spacing w:before="0" w:after="0" w:line="240" w:lineRule="auto"/>
            <w:rPr>
              <w:rFonts w:cstheme="minorBidi"/>
              <w:b w:val="0"/>
              <w:bCs w:val="0"/>
              <w:caps w:val="0"/>
              <w:noProof/>
              <w:kern w:val="2"/>
              <w:sz w:val="24"/>
              <w:szCs w:val="24"/>
              <w:u w:val="none"/>
              <w14:ligatures w14:val="standardContextual"/>
            </w:rPr>
          </w:pPr>
          <w:hyperlink w:anchor="_Toc178096032" w:history="1">
            <w:r w:rsidRPr="005C7CDD">
              <w:rPr>
                <w:rStyle w:val="Hyperlink"/>
                <w:b w:val="0"/>
                <w:bCs w:val="0"/>
                <w:noProof/>
              </w:rPr>
              <w:t>Section S6: Estimates of Emissions to Outdoors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_Toc178096032 \h </w:instrText>
            </w:r>
            <w:r w:rsidRPr="005C7CDD">
              <w:rPr>
                <w:b w:val="0"/>
                <w:bCs w:val="0"/>
                <w:noProof/>
                <w:webHidden/>
              </w:rPr>
            </w:r>
            <w:r w:rsidRPr="005C7CDD">
              <w:rPr>
                <w:b w:val="0"/>
                <w:bCs w:val="0"/>
                <w:noProof/>
                <w:webHidden/>
              </w:rPr>
              <w:fldChar w:fldCharType="separate"/>
            </w:r>
            <w:r w:rsidRPr="005C7CDD">
              <w:rPr>
                <w:b w:val="0"/>
                <w:bCs w:val="0"/>
                <w:noProof/>
                <w:webHidden/>
              </w:rPr>
              <w:t>29</w:t>
            </w:r>
            <w:r w:rsidRPr="005C7CDD">
              <w:rPr>
                <w:b w:val="0"/>
                <w:bCs w:val="0"/>
                <w:noProof/>
                <w:webHidden/>
              </w:rPr>
              <w:fldChar w:fldCharType="end"/>
            </w:r>
          </w:hyperlink>
        </w:p>
        <w:p w14:paraId="37973B79" w14:textId="77777777" w:rsidR="00DC6018" w:rsidRPr="005C7CDD" w:rsidRDefault="00DC6018" w:rsidP="005C7CDD">
          <w:pPr>
            <w:pStyle w:val="TOC1"/>
            <w:spacing w:before="0" w:after="0" w:line="240" w:lineRule="auto"/>
            <w:rPr>
              <w:rFonts w:cstheme="minorBidi"/>
              <w:b w:val="0"/>
              <w:bCs w:val="0"/>
              <w:caps w:val="0"/>
              <w:noProof/>
              <w:kern w:val="2"/>
              <w:sz w:val="24"/>
              <w:szCs w:val="24"/>
              <w:u w:val="none"/>
              <w14:ligatures w14:val="standardContextual"/>
            </w:rPr>
          </w:pPr>
          <w:hyperlink w:anchor="_Toc178096033" w:history="1">
            <w:r w:rsidRPr="005C7CDD">
              <w:rPr>
                <w:rStyle w:val="Hyperlink"/>
                <w:b w:val="0"/>
                <w:bCs w:val="0"/>
                <w:noProof/>
              </w:rPr>
              <w:t>Section S7: Across and Within Home Variability for PFAS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_Toc178096033 \h </w:instrText>
            </w:r>
            <w:r w:rsidRPr="005C7CDD">
              <w:rPr>
                <w:b w:val="0"/>
                <w:bCs w:val="0"/>
                <w:noProof/>
                <w:webHidden/>
              </w:rPr>
            </w:r>
            <w:r w:rsidRPr="005C7CDD">
              <w:rPr>
                <w:b w:val="0"/>
                <w:bCs w:val="0"/>
                <w:noProof/>
                <w:webHidden/>
              </w:rPr>
              <w:fldChar w:fldCharType="separate"/>
            </w:r>
            <w:r w:rsidRPr="005C7CDD">
              <w:rPr>
                <w:b w:val="0"/>
                <w:bCs w:val="0"/>
                <w:noProof/>
                <w:webHidden/>
              </w:rPr>
              <w:t>30</w:t>
            </w:r>
            <w:r w:rsidRPr="005C7CDD">
              <w:rPr>
                <w:b w:val="0"/>
                <w:bCs w:val="0"/>
                <w:noProof/>
                <w:webHidden/>
              </w:rPr>
              <w:fldChar w:fldCharType="end"/>
            </w:r>
          </w:hyperlink>
        </w:p>
        <w:p w14:paraId="3FD1749D" w14:textId="77777777" w:rsidR="00DC6018" w:rsidRPr="005C7CDD" w:rsidRDefault="00DC6018" w:rsidP="005C7CDD">
          <w:pPr>
            <w:pStyle w:val="TOC1"/>
            <w:spacing w:before="0" w:after="0" w:line="240" w:lineRule="auto"/>
            <w:rPr>
              <w:rFonts w:cstheme="minorBidi"/>
              <w:b w:val="0"/>
              <w:bCs w:val="0"/>
              <w:caps w:val="0"/>
              <w:noProof/>
              <w:kern w:val="2"/>
              <w:sz w:val="24"/>
              <w:szCs w:val="24"/>
              <w:u w:val="none"/>
              <w14:ligatures w14:val="standardContextual"/>
            </w:rPr>
          </w:pPr>
          <w:hyperlink w:anchor="_Toc178096034" w:history="1">
            <w:r w:rsidRPr="005C7CDD">
              <w:rPr>
                <w:rStyle w:val="Hyperlink"/>
                <w:b w:val="0"/>
                <w:bCs w:val="0"/>
                <w:noProof/>
              </w:rPr>
              <w:t>Section S8:  ARTIFACTS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_Toc178096034 \h </w:instrText>
            </w:r>
            <w:r w:rsidRPr="005C7CDD">
              <w:rPr>
                <w:b w:val="0"/>
                <w:bCs w:val="0"/>
                <w:noProof/>
                <w:webHidden/>
              </w:rPr>
            </w:r>
            <w:r w:rsidRPr="005C7CDD">
              <w:rPr>
                <w:b w:val="0"/>
                <w:bCs w:val="0"/>
                <w:noProof/>
                <w:webHidden/>
              </w:rPr>
              <w:fldChar w:fldCharType="separate"/>
            </w:r>
            <w:r w:rsidRPr="005C7CDD">
              <w:rPr>
                <w:b w:val="0"/>
                <w:bCs w:val="0"/>
                <w:noProof/>
                <w:webHidden/>
              </w:rPr>
              <w:t>32</w:t>
            </w:r>
            <w:r w:rsidRPr="005C7CDD">
              <w:rPr>
                <w:b w:val="0"/>
                <w:bCs w:val="0"/>
                <w:noProof/>
                <w:webHidden/>
              </w:rPr>
              <w:fldChar w:fldCharType="end"/>
            </w:r>
          </w:hyperlink>
        </w:p>
        <w:p w14:paraId="617374D6" w14:textId="77777777" w:rsidR="00DC6018" w:rsidRPr="005C7CDD" w:rsidRDefault="00DC6018" w:rsidP="005C7CDD">
          <w:pPr>
            <w:pStyle w:val="TOC2"/>
            <w:tabs>
              <w:tab w:val="right" w:leader="dot" w:pos="9350"/>
            </w:tabs>
            <w:spacing w:after="0" w:line="240" w:lineRule="auto"/>
            <w:rPr>
              <w:rFonts w:cstheme="minorBidi"/>
              <w:b w:val="0"/>
              <w:bCs w:val="0"/>
              <w:smallCaps w:val="0"/>
              <w:noProof/>
              <w:kern w:val="2"/>
              <w:sz w:val="24"/>
              <w:szCs w:val="24"/>
              <w14:ligatures w14:val="standardContextual"/>
            </w:rPr>
          </w:pPr>
          <w:hyperlink w:anchor="_Toc178096035" w:history="1">
            <w:r w:rsidRPr="005C7CDD">
              <w:rPr>
                <w:rStyle w:val="Hyperlink"/>
                <w:b w:val="0"/>
                <w:bCs w:val="0"/>
                <w:noProof/>
              </w:rPr>
              <w:t>OC Associated Artifacts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_Toc178096035 \h </w:instrText>
            </w:r>
            <w:r w:rsidRPr="005C7CDD">
              <w:rPr>
                <w:b w:val="0"/>
                <w:bCs w:val="0"/>
                <w:noProof/>
                <w:webHidden/>
              </w:rPr>
            </w:r>
            <w:r w:rsidRPr="005C7CDD">
              <w:rPr>
                <w:b w:val="0"/>
                <w:bCs w:val="0"/>
                <w:noProof/>
                <w:webHidden/>
              </w:rPr>
              <w:fldChar w:fldCharType="separate"/>
            </w:r>
            <w:r w:rsidRPr="005C7CDD">
              <w:rPr>
                <w:b w:val="0"/>
                <w:bCs w:val="0"/>
                <w:noProof/>
                <w:webHidden/>
              </w:rPr>
              <w:t>32</w:t>
            </w:r>
            <w:r w:rsidRPr="005C7CDD">
              <w:rPr>
                <w:b w:val="0"/>
                <w:bCs w:val="0"/>
                <w:noProof/>
                <w:webHidden/>
              </w:rPr>
              <w:fldChar w:fldCharType="end"/>
            </w:r>
          </w:hyperlink>
        </w:p>
        <w:p w14:paraId="255632B9" w14:textId="77777777" w:rsidR="00DC6018" w:rsidRPr="005C7CDD" w:rsidRDefault="00DC6018" w:rsidP="005C7CDD">
          <w:pPr>
            <w:pStyle w:val="TOC2"/>
            <w:tabs>
              <w:tab w:val="right" w:leader="dot" w:pos="9350"/>
            </w:tabs>
            <w:spacing w:after="0" w:line="240" w:lineRule="auto"/>
            <w:rPr>
              <w:rFonts w:cstheme="minorBidi"/>
              <w:b w:val="0"/>
              <w:bCs w:val="0"/>
              <w:smallCaps w:val="0"/>
              <w:noProof/>
              <w:kern w:val="2"/>
              <w:sz w:val="24"/>
              <w:szCs w:val="24"/>
              <w14:ligatures w14:val="standardContextual"/>
            </w:rPr>
          </w:pPr>
          <w:hyperlink w:anchor="_Toc178096036" w:history="1">
            <w:r w:rsidRPr="005C7CDD">
              <w:rPr>
                <w:rStyle w:val="Hyperlink"/>
                <w:b w:val="0"/>
                <w:bCs w:val="0"/>
                <w:noProof/>
              </w:rPr>
              <w:t>Contribution of Adsorbed Vapors to Indoor Front Filter Concentrations: OC and Ionic PFAS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_Toc178096036 \h </w:instrText>
            </w:r>
            <w:r w:rsidRPr="005C7CDD">
              <w:rPr>
                <w:b w:val="0"/>
                <w:bCs w:val="0"/>
                <w:noProof/>
                <w:webHidden/>
              </w:rPr>
            </w:r>
            <w:r w:rsidRPr="005C7CDD">
              <w:rPr>
                <w:b w:val="0"/>
                <w:bCs w:val="0"/>
                <w:noProof/>
                <w:webHidden/>
              </w:rPr>
              <w:fldChar w:fldCharType="separate"/>
            </w:r>
            <w:r w:rsidRPr="005C7CDD">
              <w:rPr>
                <w:b w:val="0"/>
                <w:bCs w:val="0"/>
                <w:noProof/>
                <w:webHidden/>
              </w:rPr>
              <w:t>33</w:t>
            </w:r>
            <w:r w:rsidRPr="005C7CDD">
              <w:rPr>
                <w:b w:val="0"/>
                <w:bCs w:val="0"/>
                <w:noProof/>
                <w:webHidden/>
              </w:rPr>
              <w:fldChar w:fldCharType="end"/>
            </w:r>
          </w:hyperlink>
        </w:p>
        <w:p w14:paraId="76E4BC25" w14:textId="77777777" w:rsidR="00DC6018" w:rsidRPr="005C7CDD" w:rsidRDefault="00DC6018" w:rsidP="005C7CDD">
          <w:pPr>
            <w:pStyle w:val="TOC1"/>
            <w:spacing w:before="0" w:after="0" w:line="240" w:lineRule="auto"/>
            <w:rPr>
              <w:rFonts w:cstheme="minorBidi"/>
              <w:b w:val="0"/>
              <w:bCs w:val="0"/>
              <w:caps w:val="0"/>
              <w:noProof/>
              <w:kern w:val="2"/>
              <w:sz w:val="24"/>
              <w:szCs w:val="24"/>
              <w:u w:val="none"/>
              <w14:ligatures w14:val="standardContextual"/>
            </w:rPr>
          </w:pPr>
          <w:hyperlink w:anchor="_Toc178096037" w:history="1">
            <w:r w:rsidRPr="005C7CDD">
              <w:rPr>
                <w:rStyle w:val="Hyperlink"/>
                <w:b w:val="0"/>
                <w:bCs w:val="0"/>
                <w:noProof/>
              </w:rPr>
              <w:t>Section S9: PM Composition</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_Toc178096037 \h </w:instrText>
            </w:r>
            <w:r w:rsidRPr="005C7CDD">
              <w:rPr>
                <w:b w:val="0"/>
                <w:bCs w:val="0"/>
                <w:noProof/>
                <w:webHidden/>
              </w:rPr>
            </w:r>
            <w:r w:rsidRPr="005C7CDD">
              <w:rPr>
                <w:b w:val="0"/>
                <w:bCs w:val="0"/>
                <w:noProof/>
                <w:webHidden/>
              </w:rPr>
              <w:fldChar w:fldCharType="separate"/>
            </w:r>
            <w:r w:rsidRPr="005C7CDD">
              <w:rPr>
                <w:b w:val="0"/>
                <w:bCs w:val="0"/>
                <w:noProof/>
                <w:webHidden/>
              </w:rPr>
              <w:t>39</w:t>
            </w:r>
            <w:r w:rsidRPr="005C7CDD">
              <w:rPr>
                <w:b w:val="0"/>
                <w:bCs w:val="0"/>
                <w:noProof/>
                <w:webHidden/>
              </w:rPr>
              <w:fldChar w:fldCharType="end"/>
            </w:r>
          </w:hyperlink>
        </w:p>
        <w:p w14:paraId="4012C895" w14:textId="77777777" w:rsidR="00DC6018" w:rsidRPr="005C7CDD" w:rsidRDefault="00DC6018" w:rsidP="005C7CDD">
          <w:pPr>
            <w:pStyle w:val="TOC2"/>
            <w:tabs>
              <w:tab w:val="right" w:leader="dot" w:pos="9350"/>
            </w:tabs>
            <w:spacing w:after="0" w:line="240" w:lineRule="auto"/>
            <w:rPr>
              <w:rFonts w:cstheme="minorBidi"/>
              <w:b w:val="0"/>
              <w:bCs w:val="0"/>
              <w:smallCaps w:val="0"/>
              <w:noProof/>
              <w:kern w:val="2"/>
              <w:sz w:val="24"/>
              <w:szCs w:val="24"/>
              <w14:ligatures w14:val="standardContextual"/>
            </w:rPr>
          </w:pPr>
          <w:hyperlink w:anchor="_Toc178096038" w:history="1">
            <w:r w:rsidRPr="005C7CDD">
              <w:rPr>
                <w:rStyle w:val="Hyperlink"/>
                <w:b w:val="0"/>
                <w:bCs w:val="0"/>
                <w:noProof/>
                <w:shd w:val="clear" w:color="auto" w:fill="FFFFFF"/>
              </w:rPr>
              <w:t>Comparison to RIOPA Study</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_Toc178096038 \h </w:instrText>
            </w:r>
            <w:r w:rsidRPr="005C7CDD">
              <w:rPr>
                <w:b w:val="0"/>
                <w:bCs w:val="0"/>
                <w:noProof/>
                <w:webHidden/>
              </w:rPr>
            </w:r>
            <w:r w:rsidRPr="005C7CDD">
              <w:rPr>
                <w:b w:val="0"/>
                <w:bCs w:val="0"/>
                <w:noProof/>
                <w:webHidden/>
              </w:rPr>
              <w:fldChar w:fldCharType="separate"/>
            </w:r>
            <w:r w:rsidRPr="005C7CDD">
              <w:rPr>
                <w:b w:val="0"/>
                <w:bCs w:val="0"/>
                <w:noProof/>
                <w:webHidden/>
              </w:rPr>
              <w:t>41</w:t>
            </w:r>
            <w:r w:rsidRPr="005C7CDD">
              <w:rPr>
                <w:b w:val="0"/>
                <w:bCs w:val="0"/>
                <w:noProof/>
                <w:webHidden/>
              </w:rPr>
              <w:fldChar w:fldCharType="end"/>
            </w:r>
          </w:hyperlink>
        </w:p>
        <w:p w14:paraId="2BA5E09C" w14:textId="77777777" w:rsidR="00DC6018" w:rsidRPr="005C7CDD" w:rsidRDefault="00DC6018" w:rsidP="005C7CDD">
          <w:pPr>
            <w:pStyle w:val="TOC1"/>
            <w:spacing w:before="0" w:after="0" w:line="240" w:lineRule="auto"/>
            <w:rPr>
              <w:rFonts w:cstheme="minorBidi"/>
              <w:b w:val="0"/>
              <w:bCs w:val="0"/>
              <w:caps w:val="0"/>
              <w:noProof/>
              <w:kern w:val="2"/>
              <w:sz w:val="24"/>
              <w:szCs w:val="24"/>
              <w:u w:val="none"/>
              <w14:ligatures w14:val="standardContextual"/>
            </w:rPr>
          </w:pPr>
          <w:hyperlink w:anchor="_Toc178096039" w:history="1">
            <w:r w:rsidRPr="005C7CDD">
              <w:rPr>
                <w:rStyle w:val="Hyperlink"/>
                <w:b w:val="0"/>
                <w:bCs w:val="0"/>
                <w:noProof/>
              </w:rPr>
              <w:t>Section S10: Regression Results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_Toc178096039 \h </w:instrText>
            </w:r>
            <w:r w:rsidRPr="005C7CDD">
              <w:rPr>
                <w:b w:val="0"/>
                <w:bCs w:val="0"/>
                <w:noProof/>
                <w:webHidden/>
              </w:rPr>
            </w:r>
            <w:r w:rsidRPr="005C7CDD">
              <w:rPr>
                <w:b w:val="0"/>
                <w:bCs w:val="0"/>
                <w:noProof/>
                <w:webHidden/>
              </w:rPr>
              <w:fldChar w:fldCharType="separate"/>
            </w:r>
            <w:r w:rsidRPr="005C7CDD">
              <w:rPr>
                <w:b w:val="0"/>
                <w:bCs w:val="0"/>
                <w:noProof/>
                <w:webHidden/>
              </w:rPr>
              <w:t>42</w:t>
            </w:r>
            <w:r w:rsidRPr="005C7CDD">
              <w:rPr>
                <w:b w:val="0"/>
                <w:bCs w:val="0"/>
                <w:noProof/>
                <w:webHidden/>
              </w:rPr>
              <w:fldChar w:fldCharType="end"/>
            </w:r>
          </w:hyperlink>
        </w:p>
        <w:p w14:paraId="15A68A67" w14:textId="77777777" w:rsidR="00DC6018" w:rsidRPr="005C7CDD" w:rsidRDefault="00DC6018" w:rsidP="005C7CDD">
          <w:pPr>
            <w:pStyle w:val="TOC1"/>
            <w:spacing w:before="0" w:after="0" w:line="240" w:lineRule="auto"/>
            <w:rPr>
              <w:rFonts w:cstheme="minorBidi"/>
              <w:b w:val="0"/>
              <w:bCs w:val="0"/>
              <w:caps w:val="0"/>
              <w:noProof/>
              <w:kern w:val="2"/>
              <w:sz w:val="24"/>
              <w:szCs w:val="24"/>
              <w:u w:val="none"/>
              <w14:ligatures w14:val="standardContextual"/>
            </w:rPr>
          </w:pPr>
          <w:hyperlink w:anchor="_Toc178096040" w:history="1">
            <w:r w:rsidRPr="005C7CDD">
              <w:rPr>
                <w:rStyle w:val="Hyperlink"/>
                <w:b w:val="0"/>
                <w:bCs w:val="0"/>
                <w:noProof/>
              </w:rPr>
              <w:t>References</w:t>
            </w:r>
            <w:r w:rsidRPr="005C7CDD">
              <w:rPr>
                <w:b w:val="0"/>
                <w:bCs w:val="0"/>
                <w:noProof/>
                <w:webHidden/>
              </w:rPr>
              <w:tab/>
            </w:r>
            <w:r w:rsidRPr="005C7CDD">
              <w:rPr>
                <w:b w:val="0"/>
                <w:bCs w:val="0"/>
                <w:noProof/>
                <w:webHidden/>
              </w:rPr>
              <w:fldChar w:fldCharType="begin"/>
            </w:r>
            <w:r w:rsidRPr="005C7CDD">
              <w:rPr>
                <w:b w:val="0"/>
                <w:bCs w:val="0"/>
                <w:noProof/>
                <w:webHidden/>
              </w:rPr>
              <w:instrText xml:space="preserve"> PAGEREF _Toc178096040 \h </w:instrText>
            </w:r>
            <w:r w:rsidRPr="005C7CDD">
              <w:rPr>
                <w:b w:val="0"/>
                <w:bCs w:val="0"/>
                <w:noProof/>
                <w:webHidden/>
              </w:rPr>
            </w:r>
            <w:r w:rsidRPr="005C7CDD">
              <w:rPr>
                <w:b w:val="0"/>
                <w:bCs w:val="0"/>
                <w:noProof/>
                <w:webHidden/>
              </w:rPr>
              <w:fldChar w:fldCharType="separate"/>
            </w:r>
            <w:r w:rsidRPr="005C7CDD">
              <w:rPr>
                <w:b w:val="0"/>
                <w:bCs w:val="0"/>
                <w:noProof/>
                <w:webHidden/>
              </w:rPr>
              <w:t>45</w:t>
            </w:r>
            <w:r w:rsidRPr="005C7CDD">
              <w:rPr>
                <w:b w:val="0"/>
                <w:bCs w:val="0"/>
                <w:noProof/>
                <w:webHidden/>
              </w:rPr>
              <w:fldChar w:fldCharType="end"/>
            </w:r>
          </w:hyperlink>
        </w:p>
        <w:p w14:paraId="31186111" w14:textId="77777777" w:rsidR="00DC6018" w:rsidRDefault="00DC6018" w:rsidP="005C7CDD">
          <w:pPr>
            <w:spacing w:after="0" w:line="240" w:lineRule="auto"/>
            <w:rPr>
              <w:b/>
              <w:bCs/>
              <w:noProof/>
            </w:rPr>
          </w:pPr>
          <w:r w:rsidRPr="005C7CDD">
            <w:rPr>
              <w:noProof/>
              <w:sz w:val="18"/>
              <w:szCs w:val="18"/>
            </w:rPr>
            <w:fldChar w:fldCharType="end"/>
          </w:r>
        </w:p>
      </w:sdtContent>
    </w:sdt>
    <w:p w14:paraId="0F50A63D" w14:textId="77777777" w:rsidR="00DC6018" w:rsidRDefault="00DC6018">
      <w:pPr>
        <w:rPr>
          <w:smallCaps/>
          <w:spacing w:val="5"/>
          <w:sz w:val="32"/>
          <w:szCs w:val="32"/>
        </w:rPr>
      </w:pPr>
      <w:r>
        <w:br w:type="page"/>
      </w:r>
    </w:p>
    <w:p w14:paraId="24063C91" w14:textId="77777777" w:rsidR="00DC6018" w:rsidRDefault="00DC6018" w:rsidP="00474C25">
      <w:pPr>
        <w:pStyle w:val="Heading1"/>
      </w:pPr>
      <w:bookmarkStart w:id="0" w:name="_Toc178096017"/>
      <w:r>
        <w:lastRenderedPageBreak/>
        <w:t>Section S1: Home and Participant Details</w:t>
      </w:r>
      <w:bookmarkEnd w:id="0"/>
    </w:p>
    <w:p w14:paraId="1E4E4851" w14:textId="77777777" w:rsidR="00DC6018" w:rsidRPr="00F41B75" w:rsidRDefault="00DC6018" w:rsidP="00474C25"/>
    <w:p w14:paraId="3C390366" w14:textId="77777777" w:rsidR="00DC6018" w:rsidRPr="007025D0" w:rsidRDefault="00DC6018" w:rsidP="00474C25">
      <w:pPr>
        <w:rPr>
          <w:sz w:val="22"/>
          <w:szCs w:val="22"/>
        </w:rPr>
        <w:sectPr w:rsidR="00DC6018" w:rsidRPr="007025D0" w:rsidSect="00DC6018">
          <w:footerReference w:type="even" r:id="rId8"/>
          <w:footerReference w:type="default" r:id="rId9"/>
          <w:pgSz w:w="12240" w:h="15840"/>
          <w:pgMar w:top="1440" w:right="1440" w:bottom="1440" w:left="1440" w:header="720" w:footer="720" w:gutter="0"/>
          <w:cols w:space="720"/>
          <w:docGrid w:linePitch="360"/>
        </w:sectPr>
      </w:pPr>
      <w:r w:rsidRPr="007025D0">
        <w:rPr>
          <w:sz w:val="22"/>
          <w:szCs w:val="22"/>
        </w:rPr>
        <w:t>Home characteristics such as building age</w:t>
      </w:r>
      <w:r>
        <w:rPr>
          <w:sz w:val="22"/>
          <w:szCs w:val="22"/>
        </w:rPr>
        <w:t>, renovations, flooring type, rugs/carpets, and occupancy were collected at the beginning of the campaign and then again at the end of the campaign. During active air sampling participants were provided with daily activity checklists to record the duration and frequency of cooking appliance use, cleaning products/location, heating and cooling behavior, and laundry.  At the end of the 6-day sampling period, participants completed an activity survey to record more detailed information about activities that occurred during the sampling week. Additional details are provided elsewhere.</w:t>
      </w:r>
      <w:hyperlink r:id="rId10" w:history="1">
        <w:r>
          <w:rPr>
            <w:rFonts w:ascii="Calibri" w:eastAsia="Times New Roman" w:hAnsi="Calibri" w:cs="Calibri"/>
            <w:sz w:val="22"/>
            <w:vertAlign w:val="superscript"/>
          </w:rPr>
          <w:t>1</w:t>
        </w:r>
      </w:hyperlink>
    </w:p>
    <w:p w14:paraId="72442DD4" w14:textId="77777777" w:rsidR="00DC6018" w:rsidRDefault="00DC6018" w:rsidP="00474C25">
      <w:pPr>
        <w:rPr>
          <w:b/>
          <w:bCs/>
          <w:sz w:val="22"/>
          <w:szCs w:val="22"/>
        </w:rPr>
      </w:pPr>
      <w:r>
        <w:rPr>
          <w:b/>
          <w:bCs/>
          <w:sz w:val="22"/>
          <w:szCs w:val="22"/>
        </w:rPr>
        <w:lastRenderedPageBreak/>
        <w:t xml:space="preserve">Table S1.  </w:t>
      </w:r>
      <w:r w:rsidRPr="00DF2401">
        <w:rPr>
          <w:sz w:val="22"/>
          <w:szCs w:val="22"/>
        </w:rPr>
        <w:t>Cooking appliance use per sampling week (6-days; Week 1, 2, and 3). Home 82 left the campaign after 1-month and thus only ha</w:t>
      </w:r>
      <w:r>
        <w:rPr>
          <w:sz w:val="22"/>
          <w:szCs w:val="22"/>
        </w:rPr>
        <w:t>s</w:t>
      </w:r>
      <w:r w:rsidRPr="00DF2401">
        <w:rPr>
          <w:sz w:val="22"/>
          <w:szCs w:val="22"/>
        </w:rPr>
        <w:t xml:space="preserve"> 1 sampling week. </w:t>
      </w:r>
    </w:p>
    <w:tbl>
      <w:tblPr>
        <w:tblW w:w="10890" w:type="dxa"/>
        <w:tblLayout w:type="fixed"/>
        <w:tblLook w:val="04A0" w:firstRow="1" w:lastRow="0" w:firstColumn="1" w:lastColumn="0" w:noHBand="0" w:noVBand="1"/>
      </w:tblPr>
      <w:tblGrid>
        <w:gridCol w:w="1080"/>
        <w:gridCol w:w="1080"/>
        <w:gridCol w:w="1440"/>
        <w:gridCol w:w="1980"/>
        <w:gridCol w:w="1980"/>
        <w:gridCol w:w="1530"/>
        <w:gridCol w:w="1800"/>
      </w:tblGrid>
      <w:tr w:rsidR="00DC6018" w:rsidRPr="00E14AA5" w14:paraId="6011A025" w14:textId="77777777" w:rsidTr="007C7487">
        <w:trPr>
          <w:trHeight w:val="144"/>
        </w:trPr>
        <w:tc>
          <w:tcPr>
            <w:tcW w:w="1080" w:type="dxa"/>
            <w:tcBorders>
              <w:top w:val="single" w:sz="18" w:space="0" w:color="000000"/>
              <w:left w:val="nil"/>
              <w:bottom w:val="single" w:sz="4" w:space="0" w:color="auto"/>
              <w:right w:val="nil"/>
            </w:tcBorders>
            <w:shd w:val="clear" w:color="auto" w:fill="auto"/>
            <w:noWrap/>
            <w:vAlign w:val="center"/>
            <w:hideMark/>
          </w:tcPr>
          <w:p w14:paraId="3C9F0CAF" w14:textId="77777777" w:rsidR="00DC6018" w:rsidRPr="00E14AA5" w:rsidRDefault="00DC6018" w:rsidP="007C7487">
            <w:pPr>
              <w:spacing w:after="0" w:line="240" w:lineRule="auto"/>
              <w:jc w:val="center"/>
              <w:rPr>
                <w:b/>
                <w:bCs/>
                <w:color w:val="000000"/>
              </w:rPr>
            </w:pPr>
            <w:r w:rsidRPr="00E14AA5">
              <w:rPr>
                <w:b/>
                <w:bCs/>
                <w:color w:val="000000"/>
              </w:rPr>
              <w:t>Home</w:t>
            </w:r>
          </w:p>
        </w:tc>
        <w:tc>
          <w:tcPr>
            <w:tcW w:w="1080" w:type="dxa"/>
            <w:tcBorders>
              <w:top w:val="single" w:sz="18" w:space="0" w:color="000000"/>
              <w:left w:val="nil"/>
              <w:bottom w:val="single" w:sz="4" w:space="0" w:color="auto"/>
              <w:right w:val="nil"/>
            </w:tcBorders>
            <w:shd w:val="clear" w:color="auto" w:fill="auto"/>
            <w:noWrap/>
            <w:vAlign w:val="center"/>
            <w:hideMark/>
          </w:tcPr>
          <w:p w14:paraId="3CB67A5A" w14:textId="77777777" w:rsidR="00DC6018" w:rsidRPr="00E14AA5" w:rsidRDefault="00DC6018" w:rsidP="007C7487">
            <w:pPr>
              <w:spacing w:after="0" w:line="240" w:lineRule="auto"/>
              <w:jc w:val="center"/>
              <w:rPr>
                <w:b/>
                <w:bCs/>
                <w:color w:val="000000"/>
              </w:rPr>
            </w:pPr>
            <w:r w:rsidRPr="00E14AA5">
              <w:rPr>
                <w:b/>
                <w:bCs/>
                <w:color w:val="000000"/>
              </w:rPr>
              <w:t>Week</w:t>
            </w:r>
          </w:p>
        </w:tc>
        <w:tc>
          <w:tcPr>
            <w:tcW w:w="1440" w:type="dxa"/>
            <w:tcBorders>
              <w:top w:val="single" w:sz="18" w:space="0" w:color="000000"/>
              <w:left w:val="nil"/>
              <w:bottom w:val="single" w:sz="18" w:space="0" w:color="000000"/>
              <w:right w:val="nil"/>
            </w:tcBorders>
            <w:shd w:val="clear" w:color="auto" w:fill="auto"/>
            <w:noWrap/>
            <w:vAlign w:val="center"/>
            <w:hideMark/>
          </w:tcPr>
          <w:p w14:paraId="3F80B44C" w14:textId="77777777" w:rsidR="00DC6018" w:rsidRPr="00E14AA5" w:rsidRDefault="00DC6018" w:rsidP="007C7487">
            <w:pPr>
              <w:spacing w:after="0" w:line="240" w:lineRule="auto"/>
              <w:jc w:val="center"/>
              <w:rPr>
                <w:b/>
                <w:bCs/>
                <w:color w:val="000000"/>
              </w:rPr>
            </w:pPr>
            <w:r w:rsidRPr="00E14AA5">
              <w:rPr>
                <w:b/>
                <w:bCs/>
                <w:color w:val="000000"/>
              </w:rPr>
              <w:t>Stove</w:t>
            </w:r>
          </w:p>
        </w:tc>
        <w:tc>
          <w:tcPr>
            <w:tcW w:w="1980" w:type="dxa"/>
            <w:tcBorders>
              <w:top w:val="single" w:sz="18" w:space="0" w:color="000000"/>
              <w:left w:val="nil"/>
              <w:bottom w:val="single" w:sz="18" w:space="0" w:color="000000"/>
              <w:right w:val="nil"/>
            </w:tcBorders>
            <w:shd w:val="clear" w:color="auto" w:fill="auto"/>
            <w:noWrap/>
            <w:vAlign w:val="center"/>
            <w:hideMark/>
          </w:tcPr>
          <w:p w14:paraId="4791AD23" w14:textId="77777777" w:rsidR="00DC6018" w:rsidRPr="00E14AA5" w:rsidRDefault="00DC6018" w:rsidP="007C7487">
            <w:pPr>
              <w:spacing w:after="0" w:line="240" w:lineRule="auto"/>
              <w:jc w:val="center"/>
              <w:rPr>
                <w:b/>
                <w:bCs/>
                <w:color w:val="000000"/>
              </w:rPr>
            </w:pPr>
            <w:r w:rsidRPr="00E14AA5">
              <w:rPr>
                <w:b/>
                <w:bCs/>
                <w:color w:val="000000"/>
              </w:rPr>
              <w:t>Oven</w:t>
            </w:r>
          </w:p>
        </w:tc>
        <w:tc>
          <w:tcPr>
            <w:tcW w:w="1980" w:type="dxa"/>
            <w:tcBorders>
              <w:top w:val="single" w:sz="18" w:space="0" w:color="000000"/>
              <w:left w:val="nil"/>
              <w:bottom w:val="single" w:sz="18" w:space="0" w:color="000000"/>
              <w:right w:val="nil"/>
            </w:tcBorders>
            <w:shd w:val="clear" w:color="auto" w:fill="auto"/>
            <w:noWrap/>
            <w:vAlign w:val="center"/>
            <w:hideMark/>
          </w:tcPr>
          <w:p w14:paraId="3AABF646" w14:textId="77777777" w:rsidR="00DC6018" w:rsidRPr="00E14AA5" w:rsidRDefault="00DC6018" w:rsidP="007C7487">
            <w:pPr>
              <w:spacing w:after="0" w:line="240" w:lineRule="auto"/>
              <w:jc w:val="center"/>
              <w:rPr>
                <w:b/>
                <w:bCs/>
                <w:color w:val="000000"/>
              </w:rPr>
            </w:pPr>
            <w:r w:rsidRPr="00E14AA5">
              <w:rPr>
                <w:b/>
                <w:bCs/>
                <w:color w:val="000000"/>
              </w:rPr>
              <w:t>Microwave</w:t>
            </w:r>
          </w:p>
        </w:tc>
        <w:tc>
          <w:tcPr>
            <w:tcW w:w="1530" w:type="dxa"/>
            <w:tcBorders>
              <w:top w:val="single" w:sz="18" w:space="0" w:color="000000"/>
              <w:left w:val="nil"/>
              <w:bottom w:val="single" w:sz="18" w:space="0" w:color="000000"/>
              <w:right w:val="nil"/>
            </w:tcBorders>
            <w:shd w:val="clear" w:color="auto" w:fill="auto"/>
            <w:noWrap/>
            <w:vAlign w:val="center"/>
            <w:hideMark/>
          </w:tcPr>
          <w:p w14:paraId="7213BE1C" w14:textId="77777777" w:rsidR="00DC6018" w:rsidRPr="00E14AA5" w:rsidRDefault="00DC6018" w:rsidP="007C7487">
            <w:pPr>
              <w:spacing w:after="0" w:line="240" w:lineRule="auto"/>
              <w:jc w:val="center"/>
              <w:rPr>
                <w:b/>
                <w:bCs/>
                <w:color w:val="000000"/>
              </w:rPr>
            </w:pPr>
            <w:r w:rsidRPr="00E14AA5">
              <w:rPr>
                <w:b/>
                <w:bCs/>
                <w:color w:val="000000"/>
              </w:rPr>
              <w:t>Toaster</w:t>
            </w:r>
          </w:p>
        </w:tc>
        <w:tc>
          <w:tcPr>
            <w:tcW w:w="1800" w:type="dxa"/>
            <w:tcBorders>
              <w:top w:val="single" w:sz="18" w:space="0" w:color="000000"/>
              <w:left w:val="nil"/>
              <w:bottom w:val="single" w:sz="18" w:space="0" w:color="000000"/>
              <w:right w:val="nil"/>
            </w:tcBorders>
            <w:shd w:val="clear" w:color="auto" w:fill="auto"/>
            <w:noWrap/>
            <w:vAlign w:val="center"/>
            <w:hideMark/>
          </w:tcPr>
          <w:p w14:paraId="7A711A79" w14:textId="77777777" w:rsidR="00DC6018" w:rsidRPr="00E14AA5" w:rsidRDefault="00DC6018" w:rsidP="007C7487">
            <w:pPr>
              <w:spacing w:after="0" w:line="240" w:lineRule="auto"/>
              <w:jc w:val="center"/>
              <w:rPr>
                <w:b/>
                <w:bCs/>
                <w:color w:val="000000"/>
              </w:rPr>
            </w:pPr>
            <w:r w:rsidRPr="00E14AA5">
              <w:rPr>
                <w:b/>
                <w:bCs/>
                <w:color w:val="000000"/>
              </w:rPr>
              <w:t>Water Kettle</w:t>
            </w:r>
          </w:p>
        </w:tc>
      </w:tr>
      <w:tr w:rsidR="00DC6018" w:rsidRPr="00E14AA5" w14:paraId="28641603" w14:textId="77777777" w:rsidTr="007C7487">
        <w:trPr>
          <w:trHeight w:val="144"/>
        </w:trPr>
        <w:tc>
          <w:tcPr>
            <w:tcW w:w="1080" w:type="dxa"/>
            <w:vMerge w:val="restart"/>
            <w:tcBorders>
              <w:top w:val="single" w:sz="4" w:space="0" w:color="auto"/>
              <w:left w:val="nil"/>
              <w:bottom w:val="nil"/>
              <w:right w:val="nil"/>
            </w:tcBorders>
            <w:shd w:val="clear" w:color="auto" w:fill="auto"/>
            <w:noWrap/>
            <w:vAlign w:val="center"/>
            <w:hideMark/>
          </w:tcPr>
          <w:p w14:paraId="1F39A5F4" w14:textId="77777777" w:rsidR="00DC6018" w:rsidRPr="00E14AA5" w:rsidRDefault="00DC6018" w:rsidP="007C7487">
            <w:pPr>
              <w:spacing w:after="0" w:line="240" w:lineRule="auto"/>
              <w:jc w:val="center"/>
              <w:rPr>
                <w:color w:val="000000"/>
              </w:rPr>
            </w:pPr>
            <w:r w:rsidRPr="00E14AA5">
              <w:rPr>
                <w:color w:val="000000"/>
              </w:rPr>
              <w:t>65</w:t>
            </w:r>
          </w:p>
        </w:tc>
        <w:tc>
          <w:tcPr>
            <w:tcW w:w="1080" w:type="dxa"/>
            <w:tcBorders>
              <w:top w:val="single" w:sz="4" w:space="0" w:color="auto"/>
              <w:left w:val="nil"/>
              <w:bottom w:val="nil"/>
              <w:right w:val="single" w:sz="4" w:space="0" w:color="000000"/>
            </w:tcBorders>
            <w:shd w:val="clear" w:color="auto" w:fill="auto"/>
            <w:noWrap/>
            <w:vAlign w:val="center"/>
            <w:hideMark/>
          </w:tcPr>
          <w:p w14:paraId="01A03472" w14:textId="77777777" w:rsidR="00DC6018" w:rsidRPr="00E14AA5" w:rsidRDefault="00DC6018" w:rsidP="007C7487">
            <w:pPr>
              <w:spacing w:after="0" w:line="240" w:lineRule="auto"/>
              <w:jc w:val="center"/>
              <w:rPr>
                <w:color w:val="000000"/>
              </w:rPr>
            </w:pPr>
            <w:r w:rsidRPr="00E14AA5">
              <w:rPr>
                <w:color w:val="000000"/>
              </w:rPr>
              <w:t>1</w:t>
            </w:r>
          </w:p>
        </w:tc>
        <w:tc>
          <w:tcPr>
            <w:tcW w:w="1440" w:type="dxa"/>
            <w:tcBorders>
              <w:top w:val="single" w:sz="18" w:space="0" w:color="000000"/>
              <w:left w:val="single" w:sz="4" w:space="0" w:color="000000"/>
              <w:bottom w:val="nil"/>
              <w:right w:val="nil"/>
            </w:tcBorders>
            <w:shd w:val="clear" w:color="auto" w:fill="auto"/>
            <w:noWrap/>
            <w:vAlign w:val="center"/>
            <w:hideMark/>
          </w:tcPr>
          <w:p w14:paraId="7A08B2BB" w14:textId="77777777" w:rsidR="00DC6018" w:rsidRPr="00E14AA5" w:rsidRDefault="00DC6018" w:rsidP="007C7487">
            <w:pPr>
              <w:spacing w:after="0" w:line="240" w:lineRule="auto"/>
              <w:jc w:val="center"/>
              <w:rPr>
                <w:color w:val="000000"/>
              </w:rPr>
            </w:pPr>
            <w:r w:rsidRPr="00E14AA5">
              <w:rPr>
                <w:color w:val="000000"/>
              </w:rPr>
              <w:t>7</w:t>
            </w:r>
          </w:p>
        </w:tc>
        <w:tc>
          <w:tcPr>
            <w:tcW w:w="1980" w:type="dxa"/>
            <w:tcBorders>
              <w:top w:val="single" w:sz="18" w:space="0" w:color="000000"/>
              <w:left w:val="nil"/>
              <w:bottom w:val="nil"/>
              <w:right w:val="nil"/>
            </w:tcBorders>
            <w:shd w:val="clear" w:color="auto" w:fill="auto"/>
            <w:noWrap/>
            <w:vAlign w:val="center"/>
            <w:hideMark/>
          </w:tcPr>
          <w:p w14:paraId="3ABDAE6A" w14:textId="77777777" w:rsidR="00DC6018" w:rsidRPr="00E14AA5" w:rsidRDefault="00DC6018" w:rsidP="007C7487">
            <w:pPr>
              <w:spacing w:after="0" w:line="240" w:lineRule="auto"/>
              <w:jc w:val="center"/>
              <w:rPr>
                <w:color w:val="000000"/>
              </w:rPr>
            </w:pPr>
            <w:r w:rsidRPr="00E14AA5">
              <w:rPr>
                <w:color w:val="000000"/>
              </w:rPr>
              <w:t>1</w:t>
            </w:r>
          </w:p>
        </w:tc>
        <w:tc>
          <w:tcPr>
            <w:tcW w:w="1980" w:type="dxa"/>
            <w:tcBorders>
              <w:top w:val="single" w:sz="18" w:space="0" w:color="000000"/>
              <w:left w:val="nil"/>
              <w:bottom w:val="nil"/>
              <w:right w:val="nil"/>
            </w:tcBorders>
            <w:shd w:val="clear" w:color="auto" w:fill="auto"/>
            <w:noWrap/>
            <w:vAlign w:val="center"/>
            <w:hideMark/>
          </w:tcPr>
          <w:p w14:paraId="19D8EEE7" w14:textId="77777777" w:rsidR="00DC6018" w:rsidRPr="00E14AA5" w:rsidRDefault="00DC6018" w:rsidP="007C7487">
            <w:pPr>
              <w:spacing w:after="0" w:line="240" w:lineRule="auto"/>
              <w:jc w:val="center"/>
              <w:rPr>
                <w:color w:val="000000"/>
              </w:rPr>
            </w:pPr>
            <w:r w:rsidRPr="00E14AA5">
              <w:rPr>
                <w:color w:val="000000"/>
              </w:rPr>
              <w:t>7</w:t>
            </w:r>
          </w:p>
        </w:tc>
        <w:tc>
          <w:tcPr>
            <w:tcW w:w="1530" w:type="dxa"/>
            <w:tcBorders>
              <w:top w:val="single" w:sz="18" w:space="0" w:color="000000"/>
              <w:left w:val="nil"/>
              <w:bottom w:val="nil"/>
              <w:right w:val="nil"/>
            </w:tcBorders>
            <w:shd w:val="clear" w:color="auto" w:fill="auto"/>
            <w:noWrap/>
            <w:vAlign w:val="center"/>
            <w:hideMark/>
          </w:tcPr>
          <w:p w14:paraId="3251D7F4"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single" w:sz="18" w:space="0" w:color="000000"/>
              <w:left w:val="nil"/>
              <w:bottom w:val="nil"/>
              <w:right w:val="nil"/>
            </w:tcBorders>
            <w:shd w:val="clear" w:color="auto" w:fill="auto"/>
            <w:noWrap/>
            <w:vAlign w:val="center"/>
            <w:hideMark/>
          </w:tcPr>
          <w:p w14:paraId="08D682C9" w14:textId="77777777" w:rsidR="00DC6018" w:rsidRPr="00E14AA5" w:rsidRDefault="00DC6018" w:rsidP="007C7487">
            <w:pPr>
              <w:spacing w:after="0" w:line="240" w:lineRule="auto"/>
              <w:jc w:val="center"/>
              <w:rPr>
                <w:color w:val="000000"/>
              </w:rPr>
            </w:pPr>
            <w:r w:rsidRPr="00E14AA5">
              <w:rPr>
                <w:color w:val="000000"/>
              </w:rPr>
              <w:t>0</w:t>
            </w:r>
          </w:p>
        </w:tc>
      </w:tr>
      <w:tr w:rsidR="00DC6018" w:rsidRPr="00E14AA5" w14:paraId="155F9FFE" w14:textId="77777777" w:rsidTr="007C7487">
        <w:trPr>
          <w:trHeight w:val="144"/>
        </w:trPr>
        <w:tc>
          <w:tcPr>
            <w:tcW w:w="1080" w:type="dxa"/>
            <w:vMerge/>
            <w:tcBorders>
              <w:top w:val="nil"/>
              <w:left w:val="nil"/>
              <w:bottom w:val="nil"/>
              <w:right w:val="nil"/>
            </w:tcBorders>
            <w:vAlign w:val="center"/>
            <w:hideMark/>
          </w:tcPr>
          <w:p w14:paraId="22AD4563"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6C4BA7B3" w14:textId="77777777" w:rsidR="00DC6018" w:rsidRPr="00E14AA5" w:rsidRDefault="00DC6018" w:rsidP="007C7487">
            <w:pPr>
              <w:spacing w:after="0" w:line="240" w:lineRule="auto"/>
              <w:jc w:val="center"/>
              <w:rPr>
                <w:color w:val="000000"/>
              </w:rPr>
            </w:pPr>
            <w:r w:rsidRPr="00E14AA5">
              <w:rPr>
                <w:color w:val="000000"/>
              </w:rPr>
              <w:t>2</w:t>
            </w:r>
          </w:p>
        </w:tc>
        <w:tc>
          <w:tcPr>
            <w:tcW w:w="1440" w:type="dxa"/>
            <w:tcBorders>
              <w:top w:val="nil"/>
              <w:left w:val="single" w:sz="4" w:space="0" w:color="000000"/>
              <w:bottom w:val="nil"/>
              <w:right w:val="nil"/>
            </w:tcBorders>
            <w:shd w:val="clear" w:color="auto" w:fill="auto"/>
            <w:noWrap/>
            <w:vAlign w:val="center"/>
            <w:hideMark/>
          </w:tcPr>
          <w:p w14:paraId="2D6D7BD5" w14:textId="77777777" w:rsidR="00DC6018" w:rsidRPr="00E14AA5" w:rsidRDefault="00DC6018" w:rsidP="007C7487">
            <w:pPr>
              <w:spacing w:after="0" w:line="240" w:lineRule="auto"/>
              <w:jc w:val="center"/>
              <w:rPr>
                <w:color w:val="000000"/>
              </w:rPr>
            </w:pPr>
            <w:r w:rsidRPr="00E14AA5">
              <w:rPr>
                <w:color w:val="000000"/>
              </w:rPr>
              <w:t>7</w:t>
            </w:r>
          </w:p>
        </w:tc>
        <w:tc>
          <w:tcPr>
            <w:tcW w:w="1980" w:type="dxa"/>
            <w:tcBorders>
              <w:top w:val="nil"/>
              <w:left w:val="nil"/>
              <w:bottom w:val="nil"/>
              <w:right w:val="nil"/>
            </w:tcBorders>
            <w:shd w:val="clear" w:color="auto" w:fill="auto"/>
            <w:noWrap/>
            <w:vAlign w:val="center"/>
            <w:hideMark/>
          </w:tcPr>
          <w:p w14:paraId="5C347351" w14:textId="77777777" w:rsidR="00DC6018" w:rsidRPr="00E14AA5" w:rsidRDefault="00DC6018" w:rsidP="007C7487">
            <w:pPr>
              <w:spacing w:after="0" w:line="240" w:lineRule="auto"/>
              <w:jc w:val="center"/>
              <w:rPr>
                <w:color w:val="000000"/>
              </w:rPr>
            </w:pPr>
            <w:r w:rsidRPr="00E14AA5">
              <w:rPr>
                <w:color w:val="000000"/>
              </w:rPr>
              <w:t>0</w:t>
            </w:r>
          </w:p>
        </w:tc>
        <w:tc>
          <w:tcPr>
            <w:tcW w:w="1980" w:type="dxa"/>
            <w:tcBorders>
              <w:top w:val="nil"/>
              <w:left w:val="nil"/>
              <w:bottom w:val="nil"/>
              <w:right w:val="nil"/>
            </w:tcBorders>
            <w:shd w:val="clear" w:color="auto" w:fill="auto"/>
            <w:noWrap/>
            <w:vAlign w:val="center"/>
            <w:hideMark/>
          </w:tcPr>
          <w:p w14:paraId="6338DB91" w14:textId="77777777" w:rsidR="00DC6018" w:rsidRPr="00E14AA5" w:rsidRDefault="00DC6018" w:rsidP="007C7487">
            <w:pPr>
              <w:spacing w:after="0" w:line="240" w:lineRule="auto"/>
              <w:jc w:val="center"/>
              <w:rPr>
                <w:color w:val="000000"/>
              </w:rPr>
            </w:pPr>
            <w:r w:rsidRPr="00E14AA5">
              <w:rPr>
                <w:color w:val="000000"/>
              </w:rPr>
              <w:t>19</w:t>
            </w:r>
          </w:p>
        </w:tc>
        <w:tc>
          <w:tcPr>
            <w:tcW w:w="1530" w:type="dxa"/>
            <w:tcBorders>
              <w:top w:val="nil"/>
              <w:left w:val="nil"/>
              <w:bottom w:val="nil"/>
              <w:right w:val="nil"/>
            </w:tcBorders>
            <w:shd w:val="clear" w:color="auto" w:fill="auto"/>
            <w:noWrap/>
            <w:vAlign w:val="center"/>
            <w:hideMark/>
          </w:tcPr>
          <w:p w14:paraId="174C2E28" w14:textId="77777777" w:rsidR="00DC6018" w:rsidRPr="00E14AA5" w:rsidRDefault="00DC6018" w:rsidP="007C7487">
            <w:pPr>
              <w:spacing w:after="0" w:line="240" w:lineRule="auto"/>
              <w:jc w:val="center"/>
              <w:rPr>
                <w:color w:val="000000"/>
              </w:rPr>
            </w:pPr>
            <w:r w:rsidRPr="00E14AA5">
              <w:rPr>
                <w:color w:val="000000"/>
              </w:rPr>
              <w:t>8</w:t>
            </w:r>
          </w:p>
        </w:tc>
        <w:tc>
          <w:tcPr>
            <w:tcW w:w="1800" w:type="dxa"/>
            <w:tcBorders>
              <w:top w:val="nil"/>
              <w:left w:val="nil"/>
              <w:bottom w:val="nil"/>
              <w:right w:val="nil"/>
            </w:tcBorders>
            <w:shd w:val="clear" w:color="auto" w:fill="auto"/>
            <w:noWrap/>
            <w:vAlign w:val="center"/>
            <w:hideMark/>
          </w:tcPr>
          <w:p w14:paraId="60937E42" w14:textId="77777777" w:rsidR="00DC6018" w:rsidRPr="00E14AA5" w:rsidRDefault="00DC6018" w:rsidP="007C7487">
            <w:pPr>
              <w:spacing w:after="0" w:line="240" w:lineRule="auto"/>
              <w:jc w:val="center"/>
              <w:rPr>
                <w:color w:val="000000"/>
              </w:rPr>
            </w:pPr>
            <w:r w:rsidRPr="00E14AA5">
              <w:rPr>
                <w:color w:val="000000"/>
              </w:rPr>
              <w:t>3</w:t>
            </w:r>
          </w:p>
        </w:tc>
      </w:tr>
      <w:tr w:rsidR="00DC6018" w:rsidRPr="00E14AA5" w14:paraId="616F86D9" w14:textId="77777777" w:rsidTr="007C7487">
        <w:trPr>
          <w:trHeight w:val="189"/>
        </w:trPr>
        <w:tc>
          <w:tcPr>
            <w:tcW w:w="1080" w:type="dxa"/>
            <w:vMerge/>
            <w:tcBorders>
              <w:top w:val="nil"/>
              <w:left w:val="nil"/>
              <w:bottom w:val="nil"/>
              <w:right w:val="nil"/>
            </w:tcBorders>
            <w:vAlign w:val="center"/>
            <w:hideMark/>
          </w:tcPr>
          <w:p w14:paraId="108989F9"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077EDFDD" w14:textId="77777777" w:rsidR="00DC6018" w:rsidRPr="00E14AA5" w:rsidRDefault="00DC6018" w:rsidP="007C7487">
            <w:pPr>
              <w:spacing w:after="0" w:line="240" w:lineRule="auto"/>
              <w:jc w:val="center"/>
              <w:rPr>
                <w:color w:val="000000"/>
              </w:rPr>
            </w:pPr>
            <w:r w:rsidRPr="00E14AA5">
              <w:rPr>
                <w:color w:val="000000"/>
              </w:rPr>
              <w:t>3</w:t>
            </w:r>
          </w:p>
        </w:tc>
        <w:tc>
          <w:tcPr>
            <w:tcW w:w="1440" w:type="dxa"/>
            <w:tcBorders>
              <w:top w:val="nil"/>
              <w:left w:val="single" w:sz="4" w:space="0" w:color="000000"/>
              <w:bottom w:val="nil"/>
              <w:right w:val="nil"/>
            </w:tcBorders>
            <w:shd w:val="clear" w:color="auto" w:fill="auto"/>
            <w:noWrap/>
            <w:vAlign w:val="center"/>
            <w:hideMark/>
          </w:tcPr>
          <w:p w14:paraId="295EE2ED" w14:textId="77777777" w:rsidR="00DC6018" w:rsidRPr="00E14AA5" w:rsidRDefault="00DC6018" w:rsidP="007C7487">
            <w:pPr>
              <w:spacing w:after="0" w:line="240" w:lineRule="auto"/>
              <w:jc w:val="center"/>
              <w:rPr>
                <w:color w:val="000000"/>
              </w:rPr>
            </w:pPr>
            <w:r w:rsidRPr="00E14AA5">
              <w:rPr>
                <w:color w:val="000000"/>
              </w:rPr>
              <w:t>14</w:t>
            </w:r>
          </w:p>
        </w:tc>
        <w:tc>
          <w:tcPr>
            <w:tcW w:w="1980" w:type="dxa"/>
            <w:tcBorders>
              <w:top w:val="nil"/>
              <w:left w:val="nil"/>
              <w:bottom w:val="nil"/>
              <w:right w:val="nil"/>
            </w:tcBorders>
            <w:shd w:val="clear" w:color="auto" w:fill="auto"/>
            <w:noWrap/>
            <w:vAlign w:val="center"/>
            <w:hideMark/>
          </w:tcPr>
          <w:p w14:paraId="38345612" w14:textId="77777777" w:rsidR="00DC6018" w:rsidRPr="00E14AA5" w:rsidRDefault="00DC6018" w:rsidP="007C7487">
            <w:pPr>
              <w:spacing w:after="0" w:line="240" w:lineRule="auto"/>
              <w:jc w:val="center"/>
              <w:rPr>
                <w:color w:val="000000"/>
              </w:rPr>
            </w:pPr>
            <w:r w:rsidRPr="00E14AA5">
              <w:rPr>
                <w:color w:val="000000"/>
              </w:rPr>
              <w:t>0</w:t>
            </w:r>
          </w:p>
        </w:tc>
        <w:tc>
          <w:tcPr>
            <w:tcW w:w="1980" w:type="dxa"/>
            <w:tcBorders>
              <w:top w:val="nil"/>
              <w:left w:val="nil"/>
              <w:bottom w:val="nil"/>
              <w:right w:val="nil"/>
            </w:tcBorders>
            <w:shd w:val="clear" w:color="auto" w:fill="auto"/>
            <w:noWrap/>
            <w:vAlign w:val="center"/>
            <w:hideMark/>
          </w:tcPr>
          <w:p w14:paraId="4AD6BE50" w14:textId="77777777" w:rsidR="00DC6018" w:rsidRPr="00E14AA5" w:rsidRDefault="00DC6018" w:rsidP="007C7487">
            <w:pPr>
              <w:spacing w:after="0" w:line="240" w:lineRule="auto"/>
              <w:jc w:val="center"/>
              <w:rPr>
                <w:color w:val="000000"/>
              </w:rPr>
            </w:pPr>
            <w:r w:rsidRPr="00E14AA5">
              <w:rPr>
                <w:color w:val="000000"/>
              </w:rPr>
              <w:t>12</w:t>
            </w:r>
          </w:p>
        </w:tc>
        <w:tc>
          <w:tcPr>
            <w:tcW w:w="1530" w:type="dxa"/>
            <w:tcBorders>
              <w:top w:val="nil"/>
              <w:left w:val="nil"/>
              <w:bottom w:val="nil"/>
              <w:right w:val="nil"/>
            </w:tcBorders>
            <w:shd w:val="clear" w:color="auto" w:fill="auto"/>
            <w:noWrap/>
            <w:vAlign w:val="center"/>
            <w:hideMark/>
          </w:tcPr>
          <w:p w14:paraId="2B4FF1BC"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34F977A3" w14:textId="77777777" w:rsidR="00DC6018" w:rsidRPr="00E14AA5" w:rsidRDefault="00DC6018" w:rsidP="007C7487">
            <w:pPr>
              <w:spacing w:after="0" w:line="240" w:lineRule="auto"/>
              <w:jc w:val="center"/>
              <w:rPr>
                <w:color w:val="000000"/>
              </w:rPr>
            </w:pPr>
            <w:r w:rsidRPr="00E14AA5">
              <w:rPr>
                <w:color w:val="000000"/>
              </w:rPr>
              <w:t>3</w:t>
            </w:r>
          </w:p>
        </w:tc>
      </w:tr>
      <w:tr w:rsidR="00DC6018" w:rsidRPr="00E14AA5" w14:paraId="4AFEE94B" w14:textId="77777777" w:rsidTr="007C7487">
        <w:trPr>
          <w:trHeight w:val="144"/>
        </w:trPr>
        <w:tc>
          <w:tcPr>
            <w:tcW w:w="1080" w:type="dxa"/>
            <w:vMerge w:val="restart"/>
            <w:tcBorders>
              <w:top w:val="nil"/>
              <w:left w:val="nil"/>
              <w:bottom w:val="nil"/>
              <w:right w:val="nil"/>
            </w:tcBorders>
            <w:shd w:val="clear" w:color="auto" w:fill="auto"/>
            <w:noWrap/>
            <w:vAlign w:val="center"/>
            <w:hideMark/>
          </w:tcPr>
          <w:p w14:paraId="0E951C7C" w14:textId="77777777" w:rsidR="00DC6018" w:rsidRPr="00E14AA5" w:rsidRDefault="00DC6018" w:rsidP="007C7487">
            <w:pPr>
              <w:spacing w:after="0" w:line="240" w:lineRule="auto"/>
              <w:jc w:val="center"/>
              <w:rPr>
                <w:color w:val="000000"/>
              </w:rPr>
            </w:pPr>
            <w:r w:rsidRPr="00E14AA5">
              <w:rPr>
                <w:color w:val="000000"/>
              </w:rPr>
              <w:t>18</w:t>
            </w:r>
          </w:p>
        </w:tc>
        <w:tc>
          <w:tcPr>
            <w:tcW w:w="1080" w:type="dxa"/>
            <w:tcBorders>
              <w:top w:val="nil"/>
              <w:left w:val="nil"/>
              <w:bottom w:val="nil"/>
              <w:right w:val="single" w:sz="4" w:space="0" w:color="000000"/>
            </w:tcBorders>
            <w:shd w:val="clear" w:color="auto" w:fill="auto"/>
            <w:noWrap/>
            <w:vAlign w:val="center"/>
            <w:hideMark/>
          </w:tcPr>
          <w:p w14:paraId="097278DF" w14:textId="77777777" w:rsidR="00DC6018" w:rsidRPr="00E14AA5" w:rsidRDefault="00DC6018" w:rsidP="007C7487">
            <w:pPr>
              <w:spacing w:after="0" w:line="240" w:lineRule="auto"/>
              <w:jc w:val="center"/>
              <w:rPr>
                <w:color w:val="000000"/>
              </w:rPr>
            </w:pPr>
            <w:r w:rsidRPr="00E14AA5">
              <w:rPr>
                <w:color w:val="000000"/>
              </w:rPr>
              <w:t>1</w:t>
            </w:r>
          </w:p>
        </w:tc>
        <w:tc>
          <w:tcPr>
            <w:tcW w:w="1440" w:type="dxa"/>
            <w:tcBorders>
              <w:top w:val="nil"/>
              <w:left w:val="single" w:sz="4" w:space="0" w:color="000000"/>
              <w:bottom w:val="nil"/>
              <w:right w:val="nil"/>
            </w:tcBorders>
            <w:shd w:val="clear" w:color="auto" w:fill="auto"/>
            <w:noWrap/>
            <w:vAlign w:val="center"/>
            <w:hideMark/>
          </w:tcPr>
          <w:p w14:paraId="0793C2DB" w14:textId="77777777" w:rsidR="00DC6018" w:rsidRPr="00E14AA5" w:rsidRDefault="00DC6018" w:rsidP="007C7487">
            <w:pPr>
              <w:spacing w:after="0" w:line="240" w:lineRule="auto"/>
              <w:jc w:val="center"/>
              <w:rPr>
                <w:color w:val="000000"/>
              </w:rPr>
            </w:pPr>
            <w:r w:rsidRPr="00E14AA5">
              <w:rPr>
                <w:color w:val="000000"/>
              </w:rPr>
              <w:t>7</w:t>
            </w:r>
          </w:p>
        </w:tc>
        <w:tc>
          <w:tcPr>
            <w:tcW w:w="1980" w:type="dxa"/>
            <w:tcBorders>
              <w:top w:val="nil"/>
              <w:left w:val="nil"/>
              <w:bottom w:val="nil"/>
              <w:right w:val="nil"/>
            </w:tcBorders>
            <w:shd w:val="clear" w:color="auto" w:fill="auto"/>
            <w:noWrap/>
            <w:vAlign w:val="center"/>
            <w:hideMark/>
          </w:tcPr>
          <w:p w14:paraId="4AA6F5BE" w14:textId="77777777" w:rsidR="00DC6018" w:rsidRPr="00E14AA5" w:rsidRDefault="00DC6018" w:rsidP="007C7487">
            <w:pPr>
              <w:spacing w:after="0" w:line="240" w:lineRule="auto"/>
              <w:jc w:val="center"/>
              <w:rPr>
                <w:color w:val="000000"/>
              </w:rPr>
            </w:pPr>
            <w:r w:rsidRPr="00E14AA5">
              <w:rPr>
                <w:color w:val="000000"/>
              </w:rPr>
              <w:t>2</w:t>
            </w:r>
          </w:p>
        </w:tc>
        <w:tc>
          <w:tcPr>
            <w:tcW w:w="1980" w:type="dxa"/>
            <w:tcBorders>
              <w:top w:val="nil"/>
              <w:left w:val="nil"/>
              <w:bottom w:val="nil"/>
              <w:right w:val="nil"/>
            </w:tcBorders>
            <w:shd w:val="clear" w:color="auto" w:fill="auto"/>
            <w:noWrap/>
            <w:vAlign w:val="center"/>
            <w:hideMark/>
          </w:tcPr>
          <w:p w14:paraId="022E5DFB" w14:textId="77777777" w:rsidR="00DC6018" w:rsidRPr="00E14AA5" w:rsidRDefault="00DC6018" w:rsidP="007C7487">
            <w:pPr>
              <w:spacing w:after="0" w:line="240" w:lineRule="auto"/>
              <w:jc w:val="center"/>
              <w:rPr>
                <w:color w:val="000000"/>
              </w:rPr>
            </w:pPr>
            <w:r w:rsidRPr="00E14AA5">
              <w:rPr>
                <w:color w:val="000000"/>
              </w:rPr>
              <w:t>14</w:t>
            </w:r>
          </w:p>
        </w:tc>
        <w:tc>
          <w:tcPr>
            <w:tcW w:w="1530" w:type="dxa"/>
            <w:tcBorders>
              <w:top w:val="nil"/>
              <w:left w:val="nil"/>
              <w:bottom w:val="nil"/>
              <w:right w:val="nil"/>
            </w:tcBorders>
            <w:shd w:val="clear" w:color="auto" w:fill="auto"/>
            <w:noWrap/>
            <w:vAlign w:val="center"/>
            <w:hideMark/>
          </w:tcPr>
          <w:p w14:paraId="47D8257F" w14:textId="77777777" w:rsidR="00DC6018" w:rsidRPr="00E14AA5" w:rsidRDefault="00DC6018" w:rsidP="007C7487">
            <w:pPr>
              <w:spacing w:after="0" w:line="240" w:lineRule="auto"/>
              <w:jc w:val="center"/>
              <w:rPr>
                <w:color w:val="000000"/>
              </w:rPr>
            </w:pPr>
            <w:r w:rsidRPr="00E14AA5">
              <w:rPr>
                <w:color w:val="000000"/>
              </w:rPr>
              <w:t>6</w:t>
            </w:r>
          </w:p>
        </w:tc>
        <w:tc>
          <w:tcPr>
            <w:tcW w:w="1800" w:type="dxa"/>
            <w:tcBorders>
              <w:top w:val="nil"/>
              <w:left w:val="nil"/>
              <w:bottom w:val="nil"/>
              <w:right w:val="nil"/>
            </w:tcBorders>
            <w:shd w:val="clear" w:color="auto" w:fill="auto"/>
            <w:noWrap/>
            <w:vAlign w:val="center"/>
            <w:hideMark/>
          </w:tcPr>
          <w:p w14:paraId="4A2365A3" w14:textId="77777777" w:rsidR="00DC6018" w:rsidRPr="00E14AA5" w:rsidRDefault="00DC6018" w:rsidP="007C7487">
            <w:pPr>
              <w:spacing w:after="0" w:line="240" w:lineRule="auto"/>
              <w:jc w:val="center"/>
              <w:rPr>
                <w:color w:val="000000"/>
              </w:rPr>
            </w:pPr>
            <w:r w:rsidRPr="00E14AA5">
              <w:rPr>
                <w:color w:val="000000"/>
              </w:rPr>
              <w:t>0</w:t>
            </w:r>
          </w:p>
        </w:tc>
      </w:tr>
      <w:tr w:rsidR="00DC6018" w:rsidRPr="00E14AA5" w14:paraId="6FB5764B" w14:textId="77777777" w:rsidTr="007C7487">
        <w:trPr>
          <w:trHeight w:val="144"/>
        </w:trPr>
        <w:tc>
          <w:tcPr>
            <w:tcW w:w="1080" w:type="dxa"/>
            <w:vMerge/>
            <w:tcBorders>
              <w:top w:val="nil"/>
              <w:left w:val="nil"/>
              <w:bottom w:val="nil"/>
              <w:right w:val="nil"/>
            </w:tcBorders>
            <w:vAlign w:val="center"/>
            <w:hideMark/>
          </w:tcPr>
          <w:p w14:paraId="3048BC3C"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716A2967" w14:textId="77777777" w:rsidR="00DC6018" w:rsidRPr="00E14AA5" w:rsidRDefault="00DC6018" w:rsidP="007C7487">
            <w:pPr>
              <w:spacing w:after="0" w:line="240" w:lineRule="auto"/>
              <w:jc w:val="center"/>
              <w:rPr>
                <w:color w:val="000000"/>
              </w:rPr>
            </w:pPr>
            <w:r w:rsidRPr="00E14AA5">
              <w:rPr>
                <w:color w:val="000000"/>
              </w:rPr>
              <w:t>2</w:t>
            </w:r>
          </w:p>
        </w:tc>
        <w:tc>
          <w:tcPr>
            <w:tcW w:w="1440" w:type="dxa"/>
            <w:tcBorders>
              <w:top w:val="nil"/>
              <w:left w:val="single" w:sz="4" w:space="0" w:color="000000"/>
              <w:bottom w:val="nil"/>
              <w:right w:val="nil"/>
            </w:tcBorders>
            <w:shd w:val="clear" w:color="auto" w:fill="auto"/>
            <w:noWrap/>
            <w:vAlign w:val="center"/>
            <w:hideMark/>
          </w:tcPr>
          <w:p w14:paraId="10C34BEF" w14:textId="77777777" w:rsidR="00DC6018" w:rsidRPr="00E14AA5" w:rsidRDefault="00DC6018" w:rsidP="007C7487">
            <w:pPr>
              <w:spacing w:after="0" w:line="240" w:lineRule="auto"/>
              <w:jc w:val="center"/>
              <w:rPr>
                <w:color w:val="000000"/>
              </w:rPr>
            </w:pPr>
            <w:r w:rsidRPr="00E14AA5">
              <w:rPr>
                <w:color w:val="000000"/>
              </w:rPr>
              <w:t>7</w:t>
            </w:r>
          </w:p>
        </w:tc>
        <w:tc>
          <w:tcPr>
            <w:tcW w:w="1980" w:type="dxa"/>
            <w:tcBorders>
              <w:top w:val="nil"/>
              <w:left w:val="nil"/>
              <w:bottom w:val="nil"/>
              <w:right w:val="nil"/>
            </w:tcBorders>
            <w:shd w:val="clear" w:color="auto" w:fill="auto"/>
            <w:noWrap/>
            <w:vAlign w:val="center"/>
            <w:hideMark/>
          </w:tcPr>
          <w:p w14:paraId="2F44B883" w14:textId="77777777" w:rsidR="00DC6018" w:rsidRPr="00E14AA5" w:rsidRDefault="00DC6018" w:rsidP="007C7487">
            <w:pPr>
              <w:spacing w:after="0" w:line="240" w:lineRule="auto"/>
              <w:jc w:val="center"/>
              <w:rPr>
                <w:color w:val="000000"/>
              </w:rPr>
            </w:pPr>
            <w:r w:rsidRPr="00E14AA5">
              <w:rPr>
                <w:color w:val="000000"/>
              </w:rPr>
              <w:t>0</w:t>
            </w:r>
          </w:p>
        </w:tc>
        <w:tc>
          <w:tcPr>
            <w:tcW w:w="1980" w:type="dxa"/>
            <w:tcBorders>
              <w:top w:val="nil"/>
              <w:left w:val="nil"/>
              <w:bottom w:val="nil"/>
              <w:right w:val="nil"/>
            </w:tcBorders>
            <w:shd w:val="clear" w:color="auto" w:fill="auto"/>
            <w:noWrap/>
            <w:vAlign w:val="center"/>
            <w:hideMark/>
          </w:tcPr>
          <w:p w14:paraId="7A674544" w14:textId="77777777" w:rsidR="00DC6018" w:rsidRPr="00E14AA5" w:rsidRDefault="00DC6018" w:rsidP="007C7487">
            <w:pPr>
              <w:spacing w:after="0" w:line="240" w:lineRule="auto"/>
              <w:jc w:val="center"/>
              <w:rPr>
                <w:color w:val="000000"/>
              </w:rPr>
            </w:pPr>
            <w:r w:rsidRPr="00E14AA5">
              <w:rPr>
                <w:color w:val="000000"/>
              </w:rPr>
              <w:t>5</w:t>
            </w:r>
          </w:p>
        </w:tc>
        <w:tc>
          <w:tcPr>
            <w:tcW w:w="1530" w:type="dxa"/>
            <w:tcBorders>
              <w:top w:val="nil"/>
              <w:left w:val="nil"/>
              <w:bottom w:val="nil"/>
              <w:right w:val="nil"/>
            </w:tcBorders>
            <w:shd w:val="clear" w:color="auto" w:fill="auto"/>
            <w:noWrap/>
            <w:vAlign w:val="center"/>
            <w:hideMark/>
          </w:tcPr>
          <w:p w14:paraId="66D92D13" w14:textId="77777777" w:rsidR="00DC6018" w:rsidRPr="00E14AA5" w:rsidRDefault="00DC6018" w:rsidP="007C7487">
            <w:pPr>
              <w:spacing w:after="0" w:line="240" w:lineRule="auto"/>
              <w:jc w:val="center"/>
              <w:rPr>
                <w:color w:val="000000"/>
              </w:rPr>
            </w:pPr>
            <w:r w:rsidRPr="00E14AA5">
              <w:rPr>
                <w:color w:val="000000"/>
              </w:rPr>
              <w:t>7</w:t>
            </w:r>
          </w:p>
        </w:tc>
        <w:tc>
          <w:tcPr>
            <w:tcW w:w="1800" w:type="dxa"/>
            <w:tcBorders>
              <w:top w:val="nil"/>
              <w:left w:val="nil"/>
              <w:bottom w:val="nil"/>
              <w:right w:val="nil"/>
            </w:tcBorders>
            <w:shd w:val="clear" w:color="auto" w:fill="auto"/>
            <w:noWrap/>
            <w:vAlign w:val="center"/>
            <w:hideMark/>
          </w:tcPr>
          <w:p w14:paraId="34A316FB" w14:textId="77777777" w:rsidR="00DC6018" w:rsidRPr="00E14AA5" w:rsidRDefault="00DC6018" w:rsidP="007C7487">
            <w:pPr>
              <w:spacing w:after="0" w:line="240" w:lineRule="auto"/>
              <w:jc w:val="center"/>
              <w:rPr>
                <w:color w:val="000000"/>
              </w:rPr>
            </w:pPr>
            <w:r w:rsidRPr="00E14AA5">
              <w:rPr>
                <w:color w:val="000000"/>
              </w:rPr>
              <w:t>0</w:t>
            </w:r>
          </w:p>
        </w:tc>
      </w:tr>
      <w:tr w:rsidR="00DC6018" w:rsidRPr="00E14AA5" w14:paraId="4C3F4FC9" w14:textId="77777777" w:rsidTr="007C7487">
        <w:trPr>
          <w:trHeight w:val="144"/>
        </w:trPr>
        <w:tc>
          <w:tcPr>
            <w:tcW w:w="1080" w:type="dxa"/>
            <w:vMerge/>
            <w:tcBorders>
              <w:top w:val="nil"/>
              <w:left w:val="nil"/>
              <w:bottom w:val="nil"/>
              <w:right w:val="nil"/>
            </w:tcBorders>
            <w:vAlign w:val="center"/>
            <w:hideMark/>
          </w:tcPr>
          <w:p w14:paraId="1F8816A8"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42D9E4CD" w14:textId="77777777" w:rsidR="00DC6018" w:rsidRPr="00E14AA5" w:rsidRDefault="00DC6018" w:rsidP="007C7487">
            <w:pPr>
              <w:spacing w:after="0" w:line="240" w:lineRule="auto"/>
              <w:jc w:val="center"/>
              <w:rPr>
                <w:color w:val="000000"/>
              </w:rPr>
            </w:pPr>
            <w:r w:rsidRPr="00E14AA5">
              <w:rPr>
                <w:color w:val="000000"/>
              </w:rPr>
              <w:t>3</w:t>
            </w:r>
          </w:p>
        </w:tc>
        <w:tc>
          <w:tcPr>
            <w:tcW w:w="1440" w:type="dxa"/>
            <w:tcBorders>
              <w:top w:val="nil"/>
              <w:left w:val="single" w:sz="4" w:space="0" w:color="000000"/>
              <w:bottom w:val="nil"/>
              <w:right w:val="nil"/>
            </w:tcBorders>
            <w:shd w:val="clear" w:color="auto" w:fill="auto"/>
            <w:noWrap/>
            <w:vAlign w:val="center"/>
            <w:hideMark/>
          </w:tcPr>
          <w:p w14:paraId="3C2B6809" w14:textId="77777777" w:rsidR="00DC6018" w:rsidRPr="00E14AA5" w:rsidRDefault="00DC6018" w:rsidP="007C7487">
            <w:pPr>
              <w:spacing w:after="0" w:line="240" w:lineRule="auto"/>
              <w:jc w:val="center"/>
              <w:rPr>
                <w:color w:val="000000"/>
              </w:rPr>
            </w:pPr>
            <w:r w:rsidRPr="00E14AA5">
              <w:rPr>
                <w:color w:val="000000"/>
              </w:rPr>
              <w:t>8</w:t>
            </w:r>
          </w:p>
        </w:tc>
        <w:tc>
          <w:tcPr>
            <w:tcW w:w="1980" w:type="dxa"/>
            <w:tcBorders>
              <w:top w:val="nil"/>
              <w:left w:val="nil"/>
              <w:bottom w:val="nil"/>
              <w:right w:val="nil"/>
            </w:tcBorders>
            <w:shd w:val="clear" w:color="auto" w:fill="auto"/>
            <w:noWrap/>
            <w:vAlign w:val="center"/>
            <w:hideMark/>
          </w:tcPr>
          <w:p w14:paraId="6842F9C2" w14:textId="77777777" w:rsidR="00DC6018" w:rsidRPr="00E14AA5" w:rsidRDefault="00DC6018" w:rsidP="007C7487">
            <w:pPr>
              <w:spacing w:after="0" w:line="240" w:lineRule="auto"/>
              <w:jc w:val="center"/>
              <w:rPr>
                <w:color w:val="000000"/>
              </w:rPr>
            </w:pPr>
            <w:r w:rsidRPr="00E14AA5">
              <w:rPr>
                <w:color w:val="000000"/>
              </w:rPr>
              <w:t>5</w:t>
            </w:r>
          </w:p>
        </w:tc>
        <w:tc>
          <w:tcPr>
            <w:tcW w:w="1980" w:type="dxa"/>
            <w:tcBorders>
              <w:top w:val="nil"/>
              <w:left w:val="nil"/>
              <w:bottom w:val="nil"/>
              <w:right w:val="nil"/>
            </w:tcBorders>
            <w:shd w:val="clear" w:color="auto" w:fill="auto"/>
            <w:noWrap/>
            <w:vAlign w:val="center"/>
            <w:hideMark/>
          </w:tcPr>
          <w:p w14:paraId="6C74752B" w14:textId="77777777" w:rsidR="00DC6018" w:rsidRPr="00E14AA5" w:rsidRDefault="00DC6018" w:rsidP="007C7487">
            <w:pPr>
              <w:spacing w:after="0" w:line="240" w:lineRule="auto"/>
              <w:jc w:val="center"/>
              <w:rPr>
                <w:color w:val="000000"/>
              </w:rPr>
            </w:pPr>
            <w:r w:rsidRPr="00E14AA5">
              <w:rPr>
                <w:color w:val="000000"/>
              </w:rPr>
              <w:t>14</w:t>
            </w:r>
          </w:p>
        </w:tc>
        <w:tc>
          <w:tcPr>
            <w:tcW w:w="1530" w:type="dxa"/>
            <w:tcBorders>
              <w:top w:val="nil"/>
              <w:left w:val="nil"/>
              <w:bottom w:val="nil"/>
              <w:right w:val="nil"/>
            </w:tcBorders>
            <w:shd w:val="clear" w:color="auto" w:fill="auto"/>
            <w:noWrap/>
            <w:vAlign w:val="center"/>
            <w:hideMark/>
          </w:tcPr>
          <w:p w14:paraId="4ABFEFD3" w14:textId="77777777" w:rsidR="00DC6018" w:rsidRPr="00E14AA5" w:rsidRDefault="00DC6018" w:rsidP="007C7487">
            <w:pPr>
              <w:spacing w:after="0" w:line="240" w:lineRule="auto"/>
              <w:jc w:val="center"/>
              <w:rPr>
                <w:color w:val="000000"/>
              </w:rPr>
            </w:pPr>
            <w:r w:rsidRPr="00E14AA5">
              <w:rPr>
                <w:color w:val="000000"/>
              </w:rPr>
              <w:t>13</w:t>
            </w:r>
          </w:p>
        </w:tc>
        <w:tc>
          <w:tcPr>
            <w:tcW w:w="1800" w:type="dxa"/>
            <w:tcBorders>
              <w:top w:val="nil"/>
              <w:left w:val="nil"/>
              <w:bottom w:val="nil"/>
              <w:right w:val="nil"/>
            </w:tcBorders>
            <w:shd w:val="clear" w:color="auto" w:fill="auto"/>
            <w:noWrap/>
            <w:vAlign w:val="center"/>
            <w:hideMark/>
          </w:tcPr>
          <w:p w14:paraId="40605F93" w14:textId="77777777" w:rsidR="00DC6018" w:rsidRPr="00E14AA5" w:rsidRDefault="00DC6018" w:rsidP="007C7487">
            <w:pPr>
              <w:spacing w:after="0" w:line="240" w:lineRule="auto"/>
              <w:jc w:val="center"/>
              <w:rPr>
                <w:color w:val="000000"/>
              </w:rPr>
            </w:pPr>
            <w:r w:rsidRPr="00E14AA5">
              <w:rPr>
                <w:color w:val="000000"/>
              </w:rPr>
              <w:t>0</w:t>
            </w:r>
          </w:p>
        </w:tc>
      </w:tr>
      <w:tr w:rsidR="00DC6018" w:rsidRPr="00E14AA5" w14:paraId="3EFA109C" w14:textId="77777777" w:rsidTr="007C7487">
        <w:trPr>
          <w:trHeight w:val="144"/>
        </w:trPr>
        <w:tc>
          <w:tcPr>
            <w:tcW w:w="1080" w:type="dxa"/>
            <w:vMerge w:val="restart"/>
            <w:tcBorders>
              <w:top w:val="nil"/>
              <w:left w:val="nil"/>
              <w:bottom w:val="nil"/>
              <w:right w:val="nil"/>
            </w:tcBorders>
            <w:shd w:val="clear" w:color="auto" w:fill="auto"/>
            <w:noWrap/>
            <w:vAlign w:val="center"/>
            <w:hideMark/>
          </w:tcPr>
          <w:p w14:paraId="33E4B381" w14:textId="77777777" w:rsidR="00DC6018" w:rsidRPr="00E14AA5" w:rsidRDefault="00DC6018" w:rsidP="007C7487">
            <w:pPr>
              <w:spacing w:after="0" w:line="240" w:lineRule="auto"/>
              <w:jc w:val="center"/>
              <w:rPr>
                <w:color w:val="000000"/>
              </w:rPr>
            </w:pPr>
            <w:r w:rsidRPr="00E14AA5">
              <w:rPr>
                <w:color w:val="000000"/>
              </w:rPr>
              <w:t>78</w:t>
            </w:r>
          </w:p>
        </w:tc>
        <w:tc>
          <w:tcPr>
            <w:tcW w:w="1080" w:type="dxa"/>
            <w:tcBorders>
              <w:top w:val="nil"/>
              <w:left w:val="nil"/>
              <w:bottom w:val="nil"/>
              <w:right w:val="single" w:sz="4" w:space="0" w:color="000000"/>
            </w:tcBorders>
            <w:shd w:val="clear" w:color="auto" w:fill="auto"/>
            <w:noWrap/>
            <w:vAlign w:val="center"/>
            <w:hideMark/>
          </w:tcPr>
          <w:p w14:paraId="67C71B66" w14:textId="77777777" w:rsidR="00DC6018" w:rsidRPr="00E14AA5" w:rsidRDefault="00DC6018" w:rsidP="007C7487">
            <w:pPr>
              <w:spacing w:after="0" w:line="240" w:lineRule="auto"/>
              <w:jc w:val="center"/>
              <w:rPr>
                <w:color w:val="000000"/>
              </w:rPr>
            </w:pPr>
            <w:r w:rsidRPr="00E14AA5">
              <w:rPr>
                <w:color w:val="000000"/>
              </w:rPr>
              <w:t>1</w:t>
            </w:r>
          </w:p>
        </w:tc>
        <w:tc>
          <w:tcPr>
            <w:tcW w:w="1440" w:type="dxa"/>
            <w:tcBorders>
              <w:top w:val="nil"/>
              <w:left w:val="single" w:sz="4" w:space="0" w:color="000000"/>
              <w:bottom w:val="nil"/>
              <w:right w:val="nil"/>
            </w:tcBorders>
            <w:shd w:val="clear" w:color="auto" w:fill="auto"/>
            <w:noWrap/>
            <w:vAlign w:val="center"/>
            <w:hideMark/>
          </w:tcPr>
          <w:p w14:paraId="5C731974" w14:textId="77777777" w:rsidR="00DC6018" w:rsidRPr="00E14AA5" w:rsidRDefault="00DC6018" w:rsidP="007C7487">
            <w:pPr>
              <w:spacing w:after="0" w:line="240" w:lineRule="auto"/>
              <w:jc w:val="center"/>
              <w:rPr>
                <w:color w:val="000000"/>
              </w:rPr>
            </w:pPr>
            <w:r w:rsidRPr="00E14AA5">
              <w:rPr>
                <w:color w:val="000000"/>
              </w:rPr>
              <w:t>2</w:t>
            </w:r>
          </w:p>
        </w:tc>
        <w:tc>
          <w:tcPr>
            <w:tcW w:w="1980" w:type="dxa"/>
            <w:tcBorders>
              <w:top w:val="nil"/>
              <w:left w:val="nil"/>
              <w:bottom w:val="nil"/>
              <w:right w:val="nil"/>
            </w:tcBorders>
            <w:shd w:val="clear" w:color="auto" w:fill="auto"/>
            <w:noWrap/>
            <w:vAlign w:val="center"/>
            <w:hideMark/>
          </w:tcPr>
          <w:p w14:paraId="46A46B94" w14:textId="77777777" w:rsidR="00DC6018" w:rsidRPr="00E14AA5" w:rsidRDefault="00DC6018" w:rsidP="007C7487">
            <w:pPr>
              <w:spacing w:after="0" w:line="240" w:lineRule="auto"/>
              <w:jc w:val="center"/>
              <w:rPr>
                <w:color w:val="000000"/>
              </w:rPr>
            </w:pPr>
            <w:r w:rsidRPr="00E14AA5">
              <w:rPr>
                <w:color w:val="000000"/>
              </w:rPr>
              <w:t>2</w:t>
            </w:r>
          </w:p>
        </w:tc>
        <w:tc>
          <w:tcPr>
            <w:tcW w:w="1980" w:type="dxa"/>
            <w:tcBorders>
              <w:top w:val="nil"/>
              <w:left w:val="nil"/>
              <w:bottom w:val="nil"/>
              <w:right w:val="nil"/>
            </w:tcBorders>
            <w:shd w:val="clear" w:color="auto" w:fill="auto"/>
            <w:noWrap/>
            <w:vAlign w:val="center"/>
            <w:hideMark/>
          </w:tcPr>
          <w:p w14:paraId="2CBFF0F2" w14:textId="77777777" w:rsidR="00DC6018" w:rsidRPr="00E14AA5" w:rsidRDefault="00DC6018" w:rsidP="007C7487">
            <w:pPr>
              <w:spacing w:after="0" w:line="240" w:lineRule="auto"/>
              <w:jc w:val="center"/>
              <w:rPr>
                <w:color w:val="000000"/>
              </w:rPr>
            </w:pPr>
            <w:r w:rsidRPr="00E14AA5">
              <w:rPr>
                <w:color w:val="000000"/>
              </w:rPr>
              <w:t>5</w:t>
            </w:r>
          </w:p>
        </w:tc>
        <w:tc>
          <w:tcPr>
            <w:tcW w:w="1530" w:type="dxa"/>
            <w:tcBorders>
              <w:top w:val="nil"/>
              <w:left w:val="nil"/>
              <w:bottom w:val="nil"/>
              <w:right w:val="nil"/>
            </w:tcBorders>
            <w:shd w:val="clear" w:color="auto" w:fill="auto"/>
            <w:noWrap/>
            <w:vAlign w:val="center"/>
            <w:hideMark/>
          </w:tcPr>
          <w:p w14:paraId="5A8B4822" w14:textId="77777777" w:rsidR="00DC6018" w:rsidRPr="00E14AA5" w:rsidRDefault="00DC6018" w:rsidP="007C7487">
            <w:pPr>
              <w:spacing w:after="0" w:line="240" w:lineRule="auto"/>
              <w:jc w:val="center"/>
              <w:rPr>
                <w:color w:val="000000"/>
              </w:rPr>
            </w:pPr>
            <w:r w:rsidRPr="00E14AA5">
              <w:rPr>
                <w:color w:val="000000"/>
              </w:rPr>
              <w:t>2</w:t>
            </w:r>
          </w:p>
        </w:tc>
        <w:tc>
          <w:tcPr>
            <w:tcW w:w="1800" w:type="dxa"/>
            <w:tcBorders>
              <w:top w:val="nil"/>
              <w:left w:val="nil"/>
              <w:bottom w:val="nil"/>
              <w:right w:val="nil"/>
            </w:tcBorders>
            <w:shd w:val="clear" w:color="auto" w:fill="auto"/>
            <w:noWrap/>
            <w:vAlign w:val="center"/>
            <w:hideMark/>
          </w:tcPr>
          <w:p w14:paraId="2C5B207C" w14:textId="77777777" w:rsidR="00DC6018" w:rsidRPr="00E14AA5" w:rsidRDefault="00DC6018" w:rsidP="007C7487">
            <w:pPr>
              <w:spacing w:after="0" w:line="240" w:lineRule="auto"/>
              <w:jc w:val="center"/>
              <w:rPr>
                <w:color w:val="000000"/>
              </w:rPr>
            </w:pPr>
            <w:r w:rsidRPr="00E14AA5">
              <w:rPr>
                <w:color w:val="000000"/>
              </w:rPr>
              <w:t>0</w:t>
            </w:r>
          </w:p>
        </w:tc>
      </w:tr>
      <w:tr w:rsidR="00DC6018" w:rsidRPr="00E14AA5" w14:paraId="60214E89" w14:textId="77777777" w:rsidTr="007C7487">
        <w:trPr>
          <w:trHeight w:val="144"/>
        </w:trPr>
        <w:tc>
          <w:tcPr>
            <w:tcW w:w="1080" w:type="dxa"/>
            <w:vMerge/>
            <w:tcBorders>
              <w:top w:val="nil"/>
              <w:left w:val="nil"/>
              <w:bottom w:val="nil"/>
              <w:right w:val="nil"/>
            </w:tcBorders>
            <w:vAlign w:val="center"/>
            <w:hideMark/>
          </w:tcPr>
          <w:p w14:paraId="1A5C092A"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57D85797" w14:textId="77777777" w:rsidR="00DC6018" w:rsidRPr="00E14AA5" w:rsidRDefault="00DC6018" w:rsidP="007C7487">
            <w:pPr>
              <w:spacing w:after="0" w:line="240" w:lineRule="auto"/>
              <w:jc w:val="center"/>
              <w:rPr>
                <w:color w:val="000000"/>
              </w:rPr>
            </w:pPr>
            <w:r w:rsidRPr="00E14AA5">
              <w:rPr>
                <w:color w:val="000000"/>
              </w:rPr>
              <w:t>2</w:t>
            </w:r>
          </w:p>
        </w:tc>
        <w:tc>
          <w:tcPr>
            <w:tcW w:w="1440" w:type="dxa"/>
            <w:tcBorders>
              <w:top w:val="nil"/>
              <w:left w:val="single" w:sz="4" w:space="0" w:color="000000"/>
              <w:bottom w:val="nil"/>
              <w:right w:val="nil"/>
            </w:tcBorders>
            <w:shd w:val="clear" w:color="auto" w:fill="auto"/>
            <w:noWrap/>
            <w:vAlign w:val="center"/>
            <w:hideMark/>
          </w:tcPr>
          <w:p w14:paraId="21A512B3" w14:textId="77777777" w:rsidR="00DC6018" w:rsidRPr="00E14AA5" w:rsidRDefault="00DC6018" w:rsidP="007C7487">
            <w:pPr>
              <w:spacing w:after="0" w:line="240" w:lineRule="auto"/>
              <w:jc w:val="center"/>
              <w:rPr>
                <w:color w:val="000000"/>
              </w:rPr>
            </w:pPr>
            <w:r w:rsidRPr="00E14AA5">
              <w:rPr>
                <w:color w:val="000000"/>
              </w:rPr>
              <w:t>1</w:t>
            </w:r>
          </w:p>
        </w:tc>
        <w:tc>
          <w:tcPr>
            <w:tcW w:w="1980" w:type="dxa"/>
            <w:tcBorders>
              <w:top w:val="nil"/>
              <w:left w:val="nil"/>
              <w:bottom w:val="nil"/>
              <w:right w:val="nil"/>
            </w:tcBorders>
            <w:shd w:val="clear" w:color="auto" w:fill="auto"/>
            <w:noWrap/>
            <w:vAlign w:val="center"/>
            <w:hideMark/>
          </w:tcPr>
          <w:p w14:paraId="54CB2482" w14:textId="77777777" w:rsidR="00DC6018" w:rsidRPr="00E14AA5" w:rsidRDefault="00DC6018" w:rsidP="007C7487">
            <w:pPr>
              <w:spacing w:after="0" w:line="240" w:lineRule="auto"/>
              <w:jc w:val="center"/>
              <w:rPr>
                <w:color w:val="000000"/>
              </w:rPr>
            </w:pPr>
            <w:r w:rsidRPr="00E14AA5">
              <w:rPr>
                <w:color w:val="000000"/>
              </w:rPr>
              <w:t>0</w:t>
            </w:r>
          </w:p>
        </w:tc>
        <w:tc>
          <w:tcPr>
            <w:tcW w:w="1980" w:type="dxa"/>
            <w:tcBorders>
              <w:top w:val="nil"/>
              <w:left w:val="nil"/>
              <w:bottom w:val="nil"/>
              <w:right w:val="nil"/>
            </w:tcBorders>
            <w:shd w:val="clear" w:color="auto" w:fill="auto"/>
            <w:noWrap/>
            <w:vAlign w:val="center"/>
            <w:hideMark/>
          </w:tcPr>
          <w:p w14:paraId="10447402" w14:textId="77777777" w:rsidR="00DC6018" w:rsidRPr="00E14AA5" w:rsidRDefault="00DC6018" w:rsidP="007C7487">
            <w:pPr>
              <w:spacing w:after="0" w:line="240" w:lineRule="auto"/>
              <w:jc w:val="center"/>
              <w:rPr>
                <w:color w:val="000000"/>
              </w:rPr>
            </w:pPr>
            <w:r w:rsidRPr="00E14AA5">
              <w:rPr>
                <w:color w:val="000000"/>
              </w:rPr>
              <w:t>11</w:t>
            </w:r>
          </w:p>
        </w:tc>
        <w:tc>
          <w:tcPr>
            <w:tcW w:w="1530" w:type="dxa"/>
            <w:tcBorders>
              <w:top w:val="nil"/>
              <w:left w:val="nil"/>
              <w:bottom w:val="nil"/>
              <w:right w:val="nil"/>
            </w:tcBorders>
            <w:shd w:val="clear" w:color="auto" w:fill="auto"/>
            <w:noWrap/>
            <w:vAlign w:val="center"/>
            <w:hideMark/>
          </w:tcPr>
          <w:p w14:paraId="2D232FF8"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39F3FC42" w14:textId="77777777" w:rsidR="00DC6018" w:rsidRPr="00E14AA5" w:rsidRDefault="00DC6018" w:rsidP="007C7487">
            <w:pPr>
              <w:spacing w:after="0" w:line="240" w:lineRule="auto"/>
              <w:jc w:val="center"/>
              <w:rPr>
                <w:color w:val="000000"/>
              </w:rPr>
            </w:pPr>
            <w:r w:rsidRPr="00E14AA5">
              <w:rPr>
                <w:color w:val="000000"/>
              </w:rPr>
              <w:t>0</w:t>
            </w:r>
          </w:p>
        </w:tc>
      </w:tr>
      <w:tr w:rsidR="00DC6018" w:rsidRPr="00E14AA5" w14:paraId="70C81620" w14:textId="77777777" w:rsidTr="007C7487">
        <w:trPr>
          <w:trHeight w:val="144"/>
        </w:trPr>
        <w:tc>
          <w:tcPr>
            <w:tcW w:w="1080" w:type="dxa"/>
            <w:vMerge/>
            <w:tcBorders>
              <w:top w:val="nil"/>
              <w:left w:val="nil"/>
              <w:bottom w:val="nil"/>
              <w:right w:val="nil"/>
            </w:tcBorders>
            <w:vAlign w:val="center"/>
            <w:hideMark/>
          </w:tcPr>
          <w:p w14:paraId="78CEC072"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2EB9DE16" w14:textId="77777777" w:rsidR="00DC6018" w:rsidRPr="00E14AA5" w:rsidRDefault="00DC6018" w:rsidP="007C7487">
            <w:pPr>
              <w:spacing w:after="0" w:line="240" w:lineRule="auto"/>
              <w:jc w:val="center"/>
              <w:rPr>
                <w:color w:val="000000"/>
              </w:rPr>
            </w:pPr>
            <w:r w:rsidRPr="00E14AA5">
              <w:rPr>
                <w:color w:val="000000"/>
              </w:rPr>
              <w:t>3</w:t>
            </w:r>
          </w:p>
        </w:tc>
        <w:tc>
          <w:tcPr>
            <w:tcW w:w="1440" w:type="dxa"/>
            <w:tcBorders>
              <w:top w:val="nil"/>
              <w:left w:val="single" w:sz="4" w:space="0" w:color="000000"/>
              <w:bottom w:val="nil"/>
              <w:right w:val="nil"/>
            </w:tcBorders>
            <w:shd w:val="clear" w:color="auto" w:fill="auto"/>
            <w:noWrap/>
            <w:vAlign w:val="center"/>
            <w:hideMark/>
          </w:tcPr>
          <w:p w14:paraId="2B89B175" w14:textId="77777777" w:rsidR="00DC6018" w:rsidRPr="00E14AA5" w:rsidRDefault="00DC6018" w:rsidP="007C7487">
            <w:pPr>
              <w:spacing w:after="0" w:line="240" w:lineRule="auto"/>
              <w:jc w:val="center"/>
              <w:rPr>
                <w:color w:val="000000"/>
              </w:rPr>
            </w:pPr>
            <w:r w:rsidRPr="00E14AA5">
              <w:rPr>
                <w:color w:val="000000"/>
              </w:rPr>
              <w:t>2</w:t>
            </w:r>
          </w:p>
        </w:tc>
        <w:tc>
          <w:tcPr>
            <w:tcW w:w="1980" w:type="dxa"/>
            <w:tcBorders>
              <w:top w:val="nil"/>
              <w:left w:val="nil"/>
              <w:bottom w:val="nil"/>
              <w:right w:val="nil"/>
            </w:tcBorders>
            <w:shd w:val="clear" w:color="auto" w:fill="auto"/>
            <w:noWrap/>
            <w:vAlign w:val="center"/>
            <w:hideMark/>
          </w:tcPr>
          <w:p w14:paraId="5C69A992" w14:textId="77777777" w:rsidR="00DC6018" w:rsidRPr="00E14AA5" w:rsidRDefault="00DC6018" w:rsidP="007C7487">
            <w:pPr>
              <w:spacing w:after="0" w:line="240" w:lineRule="auto"/>
              <w:jc w:val="center"/>
              <w:rPr>
                <w:color w:val="000000"/>
              </w:rPr>
            </w:pPr>
            <w:r w:rsidRPr="00E14AA5">
              <w:rPr>
                <w:color w:val="000000"/>
              </w:rPr>
              <w:t>5</w:t>
            </w:r>
          </w:p>
        </w:tc>
        <w:tc>
          <w:tcPr>
            <w:tcW w:w="1980" w:type="dxa"/>
            <w:tcBorders>
              <w:top w:val="nil"/>
              <w:left w:val="nil"/>
              <w:bottom w:val="nil"/>
              <w:right w:val="nil"/>
            </w:tcBorders>
            <w:shd w:val="clear" w:color="auto" w:fill="auto"/>
            <w:noWrap/>
            <w:vAlign w:val="center"/>
            <w:hideMark/>
          </w:tcPr>
          <w:p w14:paraId="5C9B3E99" w14:textId="77777777" w:rsidR="00DC6018" w:rsidRPr="00E14AA5" w:rsidRDefault="00DC6018" w:rsidP="007C7487">
            <w:pPr>
              <w:spacing w:after="0" w:line="240" w:lineRule="auto"/>
              <w:jc w:val="center"/>
              <w:rPr>
                <w:color w:val="000000"/>
              </w:rPr>
            </w:pPr>
            <w:r w:rsidRPr="00E14AA5">
              <w:rPr>
                <w:color w:val="000000"/>
              </w:rPr>
              <w:t>13</w:t>
            </w:r>
          </w:p>
        </w:tc>
        <w:tc>
          <w:tcPr>
            <w:tcW w:w="1530" w:type="dxa"/>
            <w:tcBorders>
              <w:top w:val="nil"/>
              <w:left w:val="nil"/>
              <w:bottom w:val="nil"/>
              <w:right w:val="nil"/>
            </w:tcBorders>
            <w:shd w:val="clear" w:color="auto" w:fill="auto"/>
            <w:noWrap/>
            <w:vAlign w:val="center"/>
            <w:hideMark/>
          </w:tcPr>
          <w:p w14:paraId="4ABD5763" w14:textId="77777777" w:rsidR="00DC6018" w:rsidRPr="00E14AA5" w:rsidRDefault="00DC6018" w:rsidP="007C7487">
            <w:pPr>
              <w:spacing w:after="0" w:line="240" w:lineRule="auto"/>
              <w:jc w:val="center"/>
              <w:rPr>
                <w:color w:val="000000"/>
              </w:rPr>
            </w:pPr>
            <w:r w:rsidRPr="00E14AA5">
              <w:rPr>
                <w:color w:val="000000"/>
              </w:rPr>
              <w:t>3</w:t>
            </w:r>
          </w:p>
        </w:tc>
        <w:tc>
          <w:tcPr>
            <w:tcW w:w="1800" w:type="dxa"/>
            <w:tcBorders>
              <w:top w:val="nil"/>
              <w:left w:val="nil"/>
              <w:bottom w:val="nil"/>
              <w:right w:val="nil"/>
            </w:tcBorders>
            <w:shd w:val="clear" w:color="auto" w:fill="auto"/>
            <w:noWrap/>
            <w:vAlign w:val="center"/>
            <w:hideMark/>
          </w:tcPr>
          <w:p w14:paraId="5CCE48B4" w14:textId="77777777" w:rsidR="00DC6018" w:rsidRPr="00E14AA5" w:rsidRDefault="00DC6018" w:rsidP="007C7487">
            <w:pPr>
              <w:spacing w:after="0" w:line="240" w:lineRule="auto"/>
              <w:jc w:val="center"/>
              <w:rPr>
                <w:color w:val="000000"/>
              </w:rPr>
            </w:pPr>
            <w:r w:rsidRPr="00E14AA5">
              <w:rPr>
                <w:color w:val="000000"/>
              </w:rPr>
              <w:t>2</w:t>
            </w:r>
          </w:p>
        </w:tc>
      </w:tr>
      <w:tr w:rsidR="00DC6018" w:rsidRPr="00E14AA5" w14:paraId="39AA6DFA" w14:textId="77777777" w:rsidTr="007C7487">
        <w:trPr>
          <w:trHeight w:val="144"/>
        </w:trPr>
        <w:tc>
          <w:tcPr>
            <w:tcW w:w="1080" w:type="dxa"/>
            <w:vMerge w:val="restart"/>
            <w:tcBorders>
              <w:top w:val="nil"/>
              <w:left w:val="nil"/>
              <w:bottom w:val="nil"/>
              <w:right w:val="nil"/>
            </w:tcBorders>
            <w:shd w:val="clear" w:color="auto" w:fill="auto"/>
            <w:noWrap/>
            <w:vAlign w:val="center"/>
            <w:hideMark/>
          </w:tcPr>
          <w:p w14:paraId="4705C9AD" w14:textId="77777777" w:rsidR="00DC6018" w:rsidRPr="00E14AA5" w:rsidRDefault="00DC6018" w:rsidP="007C7487">
            <w:pPr>
              <w:spacing w:after="0" w:line="240" w:lineRule="auto"/>
              <w:jc w:val="center"/>
              <w:rPr>
                <w:color w:val="000000"/>
              </w:rPr>
            </w:pPr>
            <w:r w:rsidRPr="00E14AA5">
              <w:rPr>
                <w:color w:val="000000"/>
              </w:rPr>
              <w:t>30</w:t>
            </w:r>
          </w:p>
        </w:tc>
        <w:tc>
          <w:tcPr>
            <w:tcW w:w="1080" w:type="dxa"/>
            <w:tcBorders>
              <w:top w:val="nil"/>
              <w:left w:val="nil"/>
              <w:bottom w:val="nil"/>
              <w:right w:val="single" w:sz="4" w:space="0" w:color="000000"/>
            </w:tcBorders>
            <w:shd w:val="clear" w:color="auto" w:fill="auto"/>
            <w:noWrap/>
            <w:vAlign w:val="center"/>
            <w:hideMark/>
          </w:tcPr>
          <w:p w14:paraId="4416DC05" w14:textId="77777777" w:rsidR="00DC6018" w:rsidRPr="00E14AA5" w:rsidRDefault="00DC6018" w:rsidP="007C7487">
            <w:pPr>
              <w:spacing w:after="0" w:line="240" w:lineRule="auto"/>
              <w:jc w:val="center"/>
              <w:rPr>
                <w:color w:val="000000"/>
              </w:rPr>
            </w:pPr>
            <w:r w:rsidRPr="00E14AA5">
              <w:rPr>
                <w:color w:val="000000"/>
              </w:rPr>
              <w:t>1</w:t>
            </w:r>
          </w:p>
        </w:tc>
        <w:tc>
          <w:tcPr>
            <w:tcW w:w="1440" w:type="dxa"/>
            <w:tcBorders>
              <w:top w:val="nil"/>
              <w:left w:val="single" w:sz="4" w:space="0" w:color="000000"/>
              <w:bottom w:val="nil"/>
              <w:right w:val="nil"/>
            </w:tcBorders>
            <w:shd w:val="clear" w:color="auto" w:fill="auto"/>
            <w:noWrap/>
            <w:vAlign w:val="center"/>
            <w:hideMark/>
          </w:tcPr>
          <w:p w14:paraId="3C03946B" w14:textId="77777777" w:rsidR="00DC6018" w:rsidRPr="00E14AA5" w:rsidRDefault="00DC6018" w:rsidP="007C7487">
            <w:pPr>
              <w:spacing w:after="0" w:line="240" w:lineRule="auto"/>
              <w:jc w:val="center"/>
              <w:rPr>
                <w:color w:val="000000"/>
              </w:rPr>
            </w:pPr>
            <w:r w:rsidRPr="00E14AA5">
              <w:rPr>
                <w:color w:val="000000"/>
              </w:rPr>
              <w:t>10</w:t>
            </w:r>
          </w:p>
        </w:tc>
        <w:tc>
          <w:tcPr>
            <w:tcW w:w="1980" w:type="dxa"/>
            <w:tcBorders>
              <w:top w:val="nil"/>
              <w:left w:val="nil"/>
              <w:bottom w:val="nil"/>
              <w:right w:val="nil"/>
            </w:tcBorders>
            <w:shd w:val="clear" w:color="auto" w:fill="auto"/>
            <w:noWrap/>
            <w:vAlign w:val="center"/>
            <w:hideMark/>
          </w:tcPr>
          <w:p w14:paraId="70619639" w14:textId="77777777" w:rsidR="00DC6018" w:rsidRPr="00E14AA5" w:rsidRDefault="00DC6018" w:rsidP="007C7487">
            <w:pPr>
              <w:spacing w:after="0" w:line="240" w:lineRule="auto"/>
              <w:jc w:val="center"/>
              <w:rPr>
                <w:color w:val="000000"/>
              </w:rPr>
            </w:pPr>
            <w:r w:rsidRPr="00E14AA5">
              <w:rPr>
                <w:color w:val="000000"/>
              </w:rPr>
              <w:t>2</w:t>
            </w:r>
          </w:p>
        </w:tc>
        <w:tc>
          <w:tcPr>
            <w:tcW w:w="1980" w:type="dxa"/>
            <w:tcBorders>
              <w:top w:val="nil"/>
              <w:left w:val="nil"/>
              <w:bottom w:val="nil"/>
              <w:right w:val="nil"/>
            </w:tcBorders>
            <w:shd w:val="clear" w:color="auto" w:fill="auto"/>
            <w:noWrap/>
            <w:vAlign w:val="center"/>
            <w:hideMark/>
          </w:tcPr>
          <w:p w14:paraId="6ACD023D" w14:textId="77777777" w:rsidR="00DC6018" w:rsidRPr="00E14AA5" w:rsidRDefault="00DC6018" w:rsidP="007C7487">
            <w:pPr>
              <w:spacing w:after="0" w:line="240" w:lineRule="auto"/>
              <w:jc w:val="center"/>
              <w:rPr>
                <w:color w:val="000000"/>
              </w:rPr>
            </w:pPr>
            <w:r w:rsidRPr="00E14AA5">
              <w:rPr>
                <w:color w:val="000000"/>
              </w:rPr>
              <w:t>3</w:t>
            </w:r>
          </w:p>
        </w:tc>
        <w:tc>
          <w:tcPr>
            <w:tcW w:w="1530" w:type="dxa"/>
            <w:tcBorders>
              <w:top w:val="nil"/>
              <w:left w:val="nil"/>
              <w:bottom w:val="nil"/>
              <w:right w:val="nil"/>
            </w:tcBorders>
            <w:shd w:val="clear" w:color="auto" w:fill="auto"/>
            <w:noWrap/>
            <w:vAlign w:val="center"/>
            <w:hideMark/>
          </w:tcPr>
          <w:p w14:paraId="55DBCFD3"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6CC0C09E" w14:textId="77777777" w:rsidR="00DC6018" w:rsidRPr="00E14AA5" w:rsidRDefault="00DC6018" w:rsidP="007C7487">
            <w:pPr>
              <w:spacing w:after="0" w:line="240" w:lineRule="auto"/>
              <w:jc w:val="center"/>
              <w:rPr>
                <w:color w:val="000000"/>
              </w:rPr>
            </w:pPr>
            <w:r w:rsidRPr="00E14AA5">
              <w:rPr>
                <w:color w:val="000000"/>
              </w:rPr>
              <w:t>4</w:t>
            </w:r>
          </w:p>
        </w:tc>
      </w:tr>
      <w:tr w:rsidR="00DC6018" w:rsidRPr="00E14AA5" w14:paraId="390E1F44" w14:textId="77777777" w:rsidTr="007C7487">
        <w:trPr>
          <w:trHeight w:val="144"/>
        </w:trPr>
        <w:tc>
          <w:tcPr>
            <w:tcW w:w="1080" w:type="dxa"/>
            <w:vMerge/>
            <w:tcBorders>
              <w:top w:val="nil"/>
              <w:left w:val="nil"/>
              <w:bottom w:val="nil"/>
              <w:right w:val="nil"/>
            </w:tcBorders>
            <w:vAlign w:val="center"/>
            <w:hideMark/>
          </w:tcPr>
          <w:p w14:paraId="5A49DDF8"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5ED55E3D" w14:textId="77777777" w:rsidR="00DC6018" w:rsidRPr="00E14AA5" w:rsidRDefault="00DC6018" w:rsidP="007C7487">
            <w:pPr>
              <w:spacing w:after="0" w:line="240" w:lineRule="auto"/>
              <w:jc w:val="center"/>
              <w:rPr>
                <w:color w:val="000000"/>
              </w:rPr>
            </w:pPr>
            <w:r w:rsidRPr="00E14AA5">
              <w:rPr>
                <w:color w:val="000000"/>
              </w:rPr>
              <w:t>2</w:t>
            </w:r>
          </w:p>
        </w:tc>
        <w:tc>
          <w:tcPr>
            <w:tcW w:w="1440" w:type="dxa"/>
            <w:tcBorders>
              <w:top w:val="nil"/>
              <w:left w:val="single" w:sz="4" w:space="0" w:color="000000"/>
              <w:bottom w:val="nil"/>
              <w:right w:val="nil"/>
            </w:tcBorders>
            <w:shd w:val="clear" w:color="auto" w:fill="auto"/>
            <w:noWrap/>
            <w:vAlign w:val="center"/>
            <w:hideMark/>
          </w:tcPr>
          <w:p w14:paraId="3A8D409F" w14:textId="77777777" w:rsidR="00DC6018" w:rsidRPr="00E14AA5" w:rsidRDefault="00DC6018" w:rsidP="007C7487">
            <w:pPr>
              <w:spacing w:after="0" w:line="240" w:lineRule="auto"/>
              <w:jc w:val="center"/>
              <w:rPr>
                <w:color w:val="000000"/>
              </w:rPr>
            </w:pPr>
            <w:r w:rsidRPr="00E14AA5">
              <w:rPr>
                <w:color w:val="000000"/>
              </w:rPr>
              <w:t>8</w:t>
            </w:r>
          </w:p>
        </w:tc>
        <w:tc>
          <w:tcPr>
            <w:tcW w:w="1980" w:type="dxa"/>
            <w:tcBorders>
              <w:top w:val="nil"/>
              <w:left w:val="nil"/>
              <w:bottom w:val="nil"/>
              <w:right w:val="nil"/>
            </w:tcBorders>
            <w:shd w:val="clear" w:color="auto" w:fill="auto"/>
            <w:noWrap/>
            <w:vAlign w:val="center"/>
            <w:hideMark/>
          </w:tcPr>
          <w:p w14:paraId="57F4F445" w14:textId="77777777" w:rsidR="00DC6018" w:rsidRPr="00E14AA5" w:rsidRDefault="00DC6018" w:rsidP="007C7487">
            <w:pPr>
              <w:spacing w:after="0" w:line="240" w:lineRule="auto"/>
              <w:jc w:val="center"/>
              <w:rPr>
                <w:color w:val="000000"/>
              </w:rPr>
            </w:pPr>
            <w:r w:rsidRPr="00E14AA5">
              <w:rPr>
                <w:color w:val="000000"/>
              </w:rPr>
              <w:t>2</w:t>
            </w:r>
          </w:p>
        </w:tc>
        <w:tc>
          <w:tcPr>
            <w:tcW w:w="1980" w:type="dxa"/>
            <w:tcBorders>
              <w:top w:val="nil"/>
              <w:left w:val="nil"/>
              <w:bottom w:val="nil"/>
              <w:right w:val="nil"/>
            </w:tcBorders>
            <w:shd w:val="clear" w:color="auto" w:fill="auto"/>
            <w:noWrap/>
            <w:vAlign w:val="center"/>
            <w:hideMark/>
          </w:tcPr>
          <w:p w14:paraId="6B4BD31B" w14:textId="77777777" w:rsidR="00DC6018" w:rsidRPr="00E14AA5" w:rsidRDefault="00DC6018" w:rsidP="007C7487">
            <w:pPr>
              <w:spacing w:after="0" w:line="240" w:lineRule="auto"/>
              <w:jc w:val="center"/>
              <w:rPr>
                <w:color w:val="000000"/>
              </w:rPr>
            </w:pPr>
            <w:r w:rsidRPr="00E14AA5">
              <w:rPr>
                <w:color w:val="000000"/>
              </w:rPr>
              <w:t>7</w:t>
            </w:r>
          </w:p>
        </w:tc>
        <w:tc>
          <w:tcPr>
            <w:tcW w:w="1530" w:type="dxa"/>
            <w:tcBorders>
              <w:top w:val="nil"/>
              <w:left w:val="nil"/>
              <w:bottom w:val="nil"/>
              <w:right w:val="nil"/>
            </w:tcBorders>
            <w:shd w:val="clear" w:color="auto" w:fill="auto"/>
            <w:noWrap/>
            <w:vAlign w:val="center"/>
            <w:hideMark/>
          </w:tcPr>
          <w:p w14:paraId="56EE9D0E"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1B0C11A8" w14:textId="77777777" w:rsidR="00DC6018" w:rsidRPr="00E14AA5" w:rsidRDefault="00DC6018" w:rsidP="007C7487">
            <w:pPr>
              <w:spacing w:after="0" w:line="240" w:lineRule="auto"/>
              <w:jc w:val="center"/>
              <w:rPr>
                <w:color w:val="000000"/>
              </w:rPr>
            </w:pPr>
            <w:r w:rsidRPr="00E14AA5">
              <w:rPr>
                <w:color w:val="000000"/>
              </w:rPr>
              <w:t>8</w:t>
            </w:r>
          </w:p>
        </w:tc>
      </w:tr>
      <w:tr w:rsidR="00DC6018" w:rsidRPr="00E14AA5" w14:paraId="2979B145" w14:textId="77777777" w:rsidTr="007C7487">
        <w:trPr>
          <w:trHeight w:val="144"/>
        </w:trPr>
        <w:tc>
          <w:tcPr>
            <w:tcW w:w="1080" w:type="dxa"/>
            <w:vMerge/>
            <w:tcBorders>
              <w:top w:val="nil"/>
              <w:left w:val="nil"/>
              <w:bottom w:val="nil"/>
              <w:right w:val="nil"/>
            </w:tcBorders>
            <w:vAlign w:val="center"/>
            <w:hideMark/>
          </w:tcPr>
          <w:p w14:paraId="6DD2473F"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37042A08" w14:textId="77777777" w:rsidR="00DC6018" w:rsidRPr="00E14AA5" w:rsidRDefault="00DC6018" w:rsidP="007C7487">
            <w:pPr>
              <w:spacing w:after="0" w:line="240" w:lineRule="auto"/>
              <w:jc w:val="center"/>
              <w:rPr>
                <w:color w:val="000000"/>
              </w:rPr>
            </w:pPr>
            <w:r w:rsidRPr="00E14AA5">
              <w:rPr>
                <w:color w:val="000000"/>
              </w:rPr>
              <w:t>3</w:t>
            </w:r>
          </w:p>
        </w:tc>
        <w:tc>
          <w:tcPr>
            <w:tcW w:w="1440" w:type="dxa"/>
            <w:tcBorders>
              <w:top w:val="nil"/>
              <w:left w:val="single" w:sz="4" w:space="0" w:color="000000"/>
              <w:bottom w:val="nil"/>
              <w:right w:val="nil"/>
            </w:tcBorders>
            <w:shd w:val="clear" w:color="auto" w:fill="auto"/>
            <w:noWrap/>
            <w:vAlign w:val="center"/>
            <w:hideMark/>
          </w:tcPr>
          <w:p w14:paraId="35CD4F32" w14:textId="77777777" w:rsidR="00DC6018" w:rsidRPr="00E14AA5" w:rsidRDefault="00DC6018" w:rsidP="007C7487">
            <w:pPr>
              <w:spacing w:after="0" w:line="240" w:lineRule="auto"/>
              <w:jc w:val="center"/>
              <w:rPr>
                <w:color w:val="000000"/>
              </w:rPr>
            </w:pPr>
            <w:r w:rsidRPr="00E14AA5">
              <w:rPr>
                <w:color w:val="000000"/>
              </w:rPr>
              <w:t>8</w:t>
            </w:r>
          </w:p>
        </w:tc>
        <w:tc>
          <w:tcPr>
            <w:tcW w:w="1980" w:type="dxa"/>
            <w:tcBorders>
              <w:top w:val="nil"/>
              <w:left w:val="nil"/>
              <w:bottom w:val="nil"/>
              <w:right w:val="nil"/>
            </w:tcBorders>
            <w:shd w:val="clear" w:color="auto" w:fill="auto"/>
            <w:noWrap/>
            <w:vAlign w:val="center"/>
            <w:hideMark/>
          </w:tcPr>
          <w:p w14:paraId="20640649" w14:textId="77777777" w:rsidR="00DC6018" w:rsidRPr="00E14AA5" w:rsidRDefault="00DC6018" w:rsidP="007C7487">
            <w:pPr>
              <w:spacing w:after="0" w:line="240" w:lineRule="auto"/>
              <w:jc w:val="center"/>
              <w:rPr>
                <w:color w:val="000000"/>
              </w:rPr>
            </w:pPr>
            <w:r w:rsidRPr="00E14AA5">
              <w:rPr>
                <w:color w:val="000000"/>
              </w:rPr>
              <w:t>4</w:t>
            </w:r>
          </w:p>
        </w:tc>
        <w:tc>
          <w:tcPr>
            <w:tcW w:w="1980" w:type="dxa"/>
            <w:tcBorders>
              <w:top w:val="nil"/>
              <w:left w:val="nil"/>
              <w:bottom w:val="nil"/>
              <w:right w:val="nil"/>
            </w:tcBorders>
            <w:shd w:val="clear" w:color="auto" w:fill="auto"/>
            <w:noWrap/>
            <w:vAlign w:val="center"/>
            <w:hideMark/>
          </w:tcPr>
          <w:p w14:paraId="3851DF2F" w14:textId="77777777" w:rsidR="00DC6018" w:rsidRPr="00E14AA5" w:rsidRDefault="00DC6018" w:rsidP="007C7487">
            <w:pPr>
              <w:spacing w:after="0" w:line="240" w:lineRule="auto"/>
              <w:jc w:val="center"/>
              <w:rPr>
                <w:color w:val="000000"/>
              </w:rPr>
            </w:pPr>
            <w:r w:rsidRPr="00E14AA5">
              <w:rPr>
                <w:color w:val="000000"/>
              </w:rPr>
              <w:t>11</w:t>
            </w:r>
          </w:p>
        </w:tc>
        <w:tc>
          <w:tcPr>
            <w:tcW w:w="1530" w:type="dxa"/>
            <w:tcBorders>
              <w:top w:val="nil"/>
              <w:left w:val="nil"/>
              <w:bottom w:val="nil"/>
              <w:right w:val="nil"/>
            </w:tcBorders>
            <w:shd w:val="clear" w:color="auto" w:fill="auto"/>
            <w:noWrap/>
            <w:vAlign w:val="center"/>
            <w:hideMark/>
          </w:tcPr>
          <w:p w14:paraId="37EBDE8C"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6EC57DD8" w14:textId="77777777" w:rsidR="00DC6018" w:rsidRPr="00E14AA5" w:rsidRDefault="00DC6018" w:rsidP="007C7487">
            <w:pPr>
              <w:spacing w:after="0" w:line="240" w:lineRule="auto"/>
              <w:jc w:val="center"/>
              <w:rPr>
                <w:color w:val="000000"/>
              </w:rPr>
            </w:pPr>
            <w:r w:rsidRPr="00E14AA5">
              <w:rPr>
                <w:color w:val="000000"/>
              </w:rPr>
              <w:t>12</w:t>
            </w:r>
          </w:p>
        </w:tc>
      </w:tr>
      <w:tr w:rsidR="00DC6018" w:rsidRPr="00E14AA5" w14:paraId="0E66120C" w14:textId="77777777" w:rsidTr="007C7487">
        <w:trPr>
          <w:trHeight w:val="144"/>
        </w:trPr>
        <w:tc>
          <w:tcPr>
            <w:tcW w:w="1080" w:type="dxa"/>
            <w:vMerge w:val="restart"/>
            <w:tcBorders>
              <w:top w:val="nil"/>
              <w:left w:val="nil"/>
              <w:bottom w:val="nil"/>
              <w:right w:val="nil"/>
            </w:tcBorders>
            <w:shd w:val="clear" w:color="auto" w:fill="auto"/>
            <w:noWrap/>
            <w:vAlign w:val="center"/>
            <w:hideMark/>
          </w:tcPr>
          <w:p w14:paraId="3C9269D3" w14:textId="77777777" w:rsidR="00DC6018" w:rsidRPr="00E14AA5" w:rsidRDefault="00DC6018" w:rsidP="007C7487">
            <w:pPr>
              <w:spacing w:after="0" w:line="240" w:lineRule="auto"/>
              <w:jc w:val="center"/>
              <w:rPr>
                <w:color w:val="000000"/>
              </w:rPr>
            </w:pPr>
            <w:r w:rsidRPr="00E14AA5">
              <w:rPr>
                <w:color w:val="000000"/>
              </w:rPr>
              <w:t>50</w:t>
            </w:r>
          </w:p>
        </w:tc>
        <w:tc>
          <w:tcPr>
            <w:tcW w:w="1080" w:type="dxa"/>
            <w:tcBorders>
              <w:top w:val="nil"/>
              <w:left w:val="nil"/>
              <w:bottom w:val="nil"/>
              <w:right w:val="single" w:sz="4" w:space="0" w:color="000000"/>
            </w:tcBorders>
            <w:shd w:val="clear" w:color="auto" w:fill="auto"/>
            <w:noWrap/>
            <w:vAlign w:val="center"/>
            <w:hideMark/>
          </w:tcPr>
          <w:p w14:paraId="57F2A19C" w14:textId="77777777" w:rsidR="00DC6018" w:rsidRPr="00E14AA5" w:rsidRDefault="00DC6018" w:rsidP="007C7487">
            <w:pPr>
              <w:spacing w:after="0" w:line="240" w:lineRule="auto"/>
              <w:jc w:val="center"/>
              <w:rPr>
                <w:color w:val="000000"/>
              </w:rPr>
            </w:pPr>
            <w:r w:rsidRPr="00E14AA5">
              <w:rPr>
                <w:color w:val="000000"/>
              </w:rPr>
              <w:t>1</w:t>
            </w:r>
          </w:p>
        </w:tc>
        <w:tc>
          <w:tcPr>
            <w:tcW w:w="1440" w:type="dxa"/>
            <w:tcBorders>
              <w:top w:val="nil"/>
              <w:left w:val="single" w:sz="4" w:space="0" w:color="000000"/>
              <w:bottom w:val="nil"/>
              <w:right w:val="nil"/>
            </w:tcBorders>
            <w:shd w:val="clear" w:color="auto" w:fill="auto"/>
            <w:noWrap/>
            <w:vAlign w:val="center"/>
            <w:hideMark/>
          </w:tcPr>
          <w:p w14:paraId="122ED556" w14:textId="77777777" w:rsidR="00DC6018" w:rsidRPr="00E14AA5" w:rsidRDefault="00DC6018" w:rsidP="007C7487">
            <w:pPr>
              <w:spacing w:after="0" w:line="240" w:lineRule="auto"/>
              <w:jc w:val="center"/>
              <w:rPr>
                <w:color w:val="000000"/>
              </w:rPr>
            </w:pPr>
            <w:r w:rsidRPr="00E14AA5">
              <w:rPr>
                <w:color w:val="000000"/>
              </w:rPr>
              <w:t>1</w:t>
            </w:r>
          </w:p>
        </w:tc>
        <w:tc>
          <w:tcPr>
            <w:tcW w:w="1980" w:type="dxa"/>
            <w:tcBorders>
              <w:top w:val="nil"/>
              <w:left w:val="nil"/>
              <w:bottom w:val="nil"/>
              <w:right w:val="nil"/>
            </w:tcBorders>
            <w:shd w:val="clear" w:color="auto" w:fill="auto"/>
            <w:noWrap/>
            <w:vAlign w:val="center"/>
            <w:hideMark/>
          </w:tcPr>
          <w:p w14:paraId="29BAFACB" w14:textId="77777777" w:rsidR="00DC6018" w:rsidRPr="00E14AA5" w:rsidRDefault="00DC6018" w:rsidP="007C7487">
            <w:pPr>
              <w:spacing w:after="0" w:line="240" w:lineRule="auto"/>
              <w:jc w:val="center"/>
              <w:rPr>
                <w:color w:val="000000"/>
              </w:rPr>
            </w:pPr>
            <w:r w:rsidRPr="00E14AA5">
              <w:rPr>
                <w:color w:val="000000"/>
              </w:rPr>
              <w:t>1</w:t>
            </w:r>
          </w:p>
        </w:tc>
        <w:tc>
          <w:tcPr>
            <w:tcW w:w="1980" w:type="dxa"/>
            <w:tcBorders>
              <w:top w:val="nil"/>
              <w:left w:val="nil"/>
              <w:bottom w:val="nil"/>
              <w:right w:val="nil"/>
            </w:tcBorders>
            <w:shd w:val="clear" w:color="auto" w:fill="auto"/>
            <w:noWrap/>
            <w:vAlign w:val="center"/>
            <w:hideMark/>
          </w:tcPr>
          <w:p w14:paraId="0533FA38" w14:textId="77777777" w:rsidR="00DC6018" w:rsidRPr="00E14AA5" w:rsidRDefault="00DC6018" w:rsidP="007C7487">
            <w:pPr>
              <w:spacing w:after="0" w:line="240" w:lineRule="auto"/>
              <w:jc w:val="center"/>
              <w:rPr>
                <w:color w:val="000000"/>
              </w:rPr>
            </w:pPr>
            <w:r w:rsidRPr="00E14AA5">
              <w:rPr>
                <w:color w:val="000000"/>
              </w:rPr>
              <w:t>9</w:t>
            </w:r>
          </w:p>
        </w:tc>
        <w:tc>
          <w:tcPr>
            <w:tcW w:w="1530" w:type="dxa"/>
            <w:tcBorders>
              <w:top w:val="nil"/>
              <w:left w:val="nil"/>
              <w:bottom w:val="nil"/>
              <w:right w:val="nil"/>
            </w:tcBorders>
            <w:shd w:val="clear" w:color="auto" w:fill="auto"/>
            <w:noWrap/>
            <w:vAlign w:val="center"/>
            <w:hideMark/>
          </w:tcPr>
          <w:p w14:paraId="3612D9DC" w14:textId="77777777" w:rsidR="00DC6018" w:rsidRPr="00E14AA5" w:rsidRDefault="00DC6018" w:rsidP="007C7487">
            <w:pPr>
              <w:spacing w:after="0" w:line="240" w:lineRule="auto"/>
              <w:jc w:val="center"/>
              <w:rPr>
                <w:color w:val="000000"/>
              </w:rPr>
            </w:pPr>
            <w:r w:rsidRPr="00E14AA5">
              <w:rPr>
                <w:color w:val="000000"/>
              </w:rPr>
              <w:t>3</w:t>
            </w:r>
          </w:p>
        </w:tc>
        <w:tc>
          <w:tcPr>
            <w:tcW w:w="1800" w:type="dxa"/>
            <w:tcBorders>
              <w:top w:val="nil"/>
              <w:left w:val="nil"/>
              <w:bottom w:val="nil"/>
              <w:right w:val="nil"/>
            </w:tcBorders>
            <w:shd w:val="clear" w:color="auto" w:fill="auto"/>
            <w:noWrap/>
            <w:vAlign w:val="center"/>
            <w:hideMark/>
          </w:tcPr>
          <w:p w14:paraId="0C3CAA83" w14:textId="77777777" w:rsidR="00DC6018" w:rsidRPr="00E14AA5" w:rsidRDefault="00DC6018" w:rsidP="007C7487">
            <w:pPr>
              <w:spacing w:after="0" w:line="240" w:lineRule="auto"/>
              <w:jc w:val="center"/>
              <w:rPr>
                <w:color w:val="000000"/>
              </w:rPr>
            </w:pPr>
            <w:r w:rsidRPr="00E14AA5">
              <w:rPr>
                <w:color w:val="000000"/>
              </w:rPr>
              <w:t>0</w:t>
            </w:r>
          </w:p>
        </w:tc>
      </w:tr>
      <w:tr w:rsidR="00DC6018" w:rsidRPr="00E14AA5" w14:paraId="534E79A9" w14:textId="77777777" w:rsidTr="007C7487">
        <w:trPr>
          <w:trHeight w:val="144"/>
        </w:trPr>
        <w:tc>
          <w:tcPr>
            <w:tcW w:w="1080" w:type="dxa"/>
            <w:vMerge/>
            <w:tcBorders>
              <w:top w:val="nil"/>
              <w:left w:val="nil"/>
              <w:bottom w:val="nil"/>
              <w:right w:val="nil"/>
            </w:tcBorders>
            <w:vAlign w:val="center"/>
            <w:hideMark/>
          </w:tcPr>
          <w:p w14:paraId="7CCF2182"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31457F8C" w14:textId="77777777" w:rsidR="00DC6018" w:rsidRPr="00E14AA5" w:rsidRDefault="00DC6018" w:rsidP="007C7487">
            <w:pPr>
              <w:spacing w:after="0" w:line="240" w:lineRule="auto"/>
              <w:jc w:val="center"/>
              <w:rPr>
                <w:color w:val="000000"/>
              </w:rPr>
            </w:pPr>
            <w:r w:rsidRPr="00E14AA5">
              <w:rPr>
                <w:color w:val="000000"/>
              </w:rPr>
              <w:t>2</w:t>
            </w:r>
          </w:p>
        </w:tc>
        <w:tc>
          <w:tcPr>
            <w:tcW w:w="1440" w:type="dxa"/>
            <w:tcBorders>
              <w:top w:val="nil"/>
              <w:left w:val="single" w:sz="4" w:space="0" w:color="000000"/>
              <w:bottom w:val="nil"/>
              <w:right w:val="nil"/>
            </w:tcBorders>
            <w:shd w:val="clear" w:color="auto" w:fill="auto"/>
            <w:noWrap/>
            <w:vAlign w:val="center"/>
            <w:hideMark/>
          </w:tcPr>
          <w:p w14:paraId="523AF959" w14:textId="77777777" w:rsidR="00DC6018" w:rsidRPr="00E14AA5" w:rsidRDefault="00DC6018" w:rsidP="007C7487">
            <w:pPr>
              <w:spacing w:after="0" w:line="240" w:lineRule="auto"/>
              <w:jc w:val="center"/>
              <w:rPr>
                <w:color w:val="000000"/>
              </w:rPr>
            </w:pPr>
            <w:r w:rsidRPr="00E14AA5">
              <w:rPr>
                <w:color w:val="000000"/>
              </w:rPr>
              <w:t>6</w:t>
            </w:r>
          </w:p>
        </w:tc>
        <w:tc>
          <w:tcPr>
            <w:tcW w:w="1980" w:type="dxa"/>
            <w:tcBorders>
              <w:top w:val="nil"/>
              <w:left w:val="nil"/>
              <w:bottom w:val="nil"/>
              <w:right w:val="nil"/>
            </w:tcBorders>
            <w:shd w:val="clear" w:color="auto" w:fill="auto"/>
            <w:noWrap/>
            <w:vAlign w:val="center"/>
            <w:hideMark/>
          </w:tcPr>
          <w:p w14:paraId="3B7C9CDB" w14:textId="77777777" w:rsidR="00DC6018" w:rsidRPr="00E14AA5" w:rsidRDefault="00DC6018" w:rsidP="007C7487">
            <w:pPr>
              <w:spacing w:after="0" w:line="240" w:lineRule="auto"/>
              <w:jc w:val="center"/>
              <w:rPr>
                <w:color w:val="000000"/>
              </w:rPr>
            </w:pPr>
            <w:r w:rsidRPr="00E14AA5">
              <w:rPr>
                <w:color w:val="000000"/>
              </w:rPr>
              <w:t>0</w:t>
            </w:r>
          </w:p>
        </w:tc>
        <w:tc>
          <w:tcPr>
            <w:tcW w:w="1980" w:type="dxa"/>
            <w:tcBorders>
              <w:top w:val="nil"/>
              <w:left w:val="nil"/>
              <w:bottom w:val="nil"/>
              <w:right w:val="nil"/>
            </w:tcBorders>
            <w:shd w:val="clear" w:color="auto" w:fill="auto"/>
            <w:noWrap/>
            <w:vAlign w:val="center"/>
            <w:hideMark/>
          </w:tcPr>
          <w:p w14:paraId="369A4903" w14:textId="77777777" w:rsidR="00DC6018" w:rsidRPr="00E14AA5" w:rsidRDefault="00DC6018" w:rsidP="007C7487">
            <w:pPr>
              <w:spacing w:after="0" w:line="240" w:lineRule="auto"/>
              <w:jc w:val="center"/>
              <w:rPr>
                <w:color w:val="000000"/>
              </w:rPr>
            </w:pPr>
            <w:r w:rsidRPr="00E14AA5">
              <w:rPr>
                <w:color w:val="000000"/>
              </w:rPr>
              <w:t>4</w:t>
            </w:r>
          </w:p>
        </w:tc>
        <w:tc>
          <w:tcPr>
            <w:tcW w:w="1530" w:type="dxa"/>
            <w:tcBorders>
              <w:top w:val="nil"/>
              <w:left w:val="nil"/>
              <w:bottom w:val="nil"/>
              <w:right w:val="nil"/>
            </w:tcBorders>
            <w:shd w:val="clear" w:color="auto" w:fill="auto"/>
            <w:noWrap/>
            <w:vAlign w:val="center"/>
            <w:hideMark/>
          </w:tcPr>
          <w:p w14:paraId="57EFCE8E" w14:textId="77777777" w:rsidR="00DC6018" w:rsidRPr="00E14AA5" w:rsidRDefault="00DC6018" w:rsidP="007C7487">
            <w:pPr>
              <w:spacing w:after="0" w:line="240" w:lineRule="auto"/>
              <w:jc w:val="center"/>
              <w:rPr>
                <w:color w:val="000000"/>
              </w:rPr>
            </w:pPr>
            <w:r w:rsidRPr="00E14AA5">
              <w:rPr>
                <w:color w:val="000000"/>
              </w:rPr>
              <w:t>2</w:t>
            </w:r>
          </w:p>
        </w:tc>
        <w:tc>
          <w:tcPr>
            <w:tcW w:w="1800" w:type="dxa"/>
            <w:tcBorders>
              <w:top w:val="nil"/>
              <w:left w:val="nil"/>
              <w:bottom w:val="nil"/>
              <w:right w:val="nil"/>
            </w:tcBorders>
            <w:shd w:val="clear" w:color="auto" w:fill="auto"/>
            <w:noWrap/>
            <w:vAlign w:val="center"/>
            <w:hideMark/>
          </w:tcPr>
          <w:p w14:paraId="25D40EF4" w14:textId="77777777" w:rsidR="00DC6018" w:rsidRPr="00E14AA5" w:rsidRDefault="00DC6018" w:rsidP="007C7487">
            <w:pPr>
              <w:spacing w:after="0" w:line="240" w:lineRule="auto"/>
              <w:jc w:val="center"/>
              <w:rPr>
                <w:color w:val="000000"/>
              </w:rPr>
            </w:pPr>
            <w:r w:rsidRPr="00E14AA5">
              <w:rPr>
                <w:color w:val="000000"/>
              </w:rPr>
              <w:t>3</w:t>
            </w:r>
          </w:p>
        </w:tc>
      </w:tr>
      <w:tr w:rsidR="00DC6018" w:rsidRPr="00E14AA5" w14:paraId="758EAA2D" w14:textId="77777777" w:rsidTr="007C7487">
        <w:trPr>
          <w:trHeight w:val="144"/>
        </w:trPr>
        <w:tc>
          <w:tcPr>
            <w:tcW w:w="1080" w:type="dxa"/>
            <w:vMerge/>
            <w:tcBorders>
              <w:top w:val="nil"/>
              <w:left w:val="nil"/>
              <w:bottom w:val="nil"/>
              <w:right w:val="nil"/>
            </w:tcBorders>
            <w:vAlign w:val="center"/>
            <w:hideMark/>
          </w:tcPr>
          <w:p w14:paraId="049E2C21"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430F9866" w14:textId="77777777" w:rsidR="00DC6018" w:rsidRPr="00E14AA5" w:rsidRDefault="00DC6018" w:rsidP="007C7487">
            <w:pPr>
              <w:spacing w:after="0" w:line="240" w:lineRule="auto"/>
              <w:jc w:val="center"/>
              <w:rPr>
                <w:color w:val="000000"/>
              </w:rPr>
            </w:pPr>
            <w:r w:rsidRPr="00E14AA5">
              <w:rPr>
                <w:color w:val="000000"/>
              </w:rPr>
              <w:t>3</w:t>
            </w:r>
          </w:p>
        </w:tc>
        <w:tc>
          <w:tcPr>
            <w:tcW w:w="1440" w:type="dxa"/>
            <w:tcBorders>
              <w:top w:val="nil"/>
              <w:left w:val="single" w:sz="4" w:space="0" w:color="000000"/>
              <w:bottom w:val="nil"/>
              <w:right w:val="nil"/>
            </w:tcBorders>
            <w:shd w:val="clear" w:color="auto" w:fill="auto"/>
            <w:noWrap/>
            <w:vAlign w:val="center"/>
            <w:hideMark/>
          </w:tcPr>
          <w:p w14:paraId="4856538D" w14:textId="77777777" w:rsidR="00DC6018" w:rsidRPr="00E14AA5" w:rsidRDefault="00DC6018" w:rsidP="007C7487">
            <w:pPr>
              <w:spacing w:after="0" w:line="240" w:lineRule="auto"/>
              <w:jc w:val="center"/>
              <w:rPr>
                <w:color w:val="000000"/>
              </w:rPr>
            </w:pPr>
            <w:r w:rsidRPr="00E14AA5">
              <w:rPr>
                <w:color w:val="000000"/>
              </w:rPr>
              <w:t>7</w:t>
            </w:r>
          </w:p>
        </w:tc>
        <w:tc>
          <w:tcPr>
            <w:tcW w:w="1980" w:type="dxa"/>
            <w:tcBorders>
              <w:top w:val="nil"/>
              <w:left w:val="nil"/>
              <w:bottom w:val="nil"/>
              <w:right w:val="nil"/>
            </w:tcBorders>
            <w:shd w:val="clear" w:color="auto" w:fill="auto"/>
            <w:noWrap/>
            <w:vAlign w:val="center"/>
            <w:hideMark/>
          </w:tcPr>
          <w:p w14:paraId="32D0218A" w14:textId="77777777" w:rsidR="00DC6018" w:rsidRPr="00E14AA5" w:rsidRDefault="00DC6018" w:rsidP="007C7487">
            <w:pPr>
              <w:spacing w:after="0" w:line="240" w:lineRule="auto"/>
              <w:jc w:val="center"/>
              <w:rPr>
                <w:color w:val="000000"/>
              </w:rPr>
            </w:pPr>
            <w:r w:rsidRPr="00E14AA5">
              <w:rPr>
                <w:color w:val="000000"/>
              </w:rPr>
              <w:t>0</w:t>
            </w:r>
          </w:p>
        </w:tc>
        <w:tc>
          <w:tcPr>
            <w:tcW w:w="1980" w:type="dxa"/>
            <w:tcBorders>
              <w:top w:val="nil"/>
              <w:left w:val="nil"/>
              <w:bottom w:val="nil"/>
              <w:right w:val="nil"/>
            </w:tcBorders>
            <w:shd w:val="clear" w:color="auto" w:fill="auto"/>
            <w:noWrap/>
            <w:vAlign w:val="center"/>
            <w:hideMark/>
          </w:tcPr>
          <w:p w14:paraId="75A37263" w14:textId="77777777" w:rsidR="00DC6018" w:rsidRPr="00E14AA5" w:rsidRDefault="00DC6018" w:rsidP="007C7487">
            <w:pPr>
              <w:spacing w:after="0" w:line="240" w:lineRule="auto"/>
              <w:jc w:val="center"/>
              <w:rPr>
                <w:color w:val="000000"/>
              </w:rPr>
            </w:pPr>
            <w:r w:rsidRPr="00E14AA5">
              <w:rPr>
                <w:color w:val="000000"/>
              </w:rPr>
              <w:t>11</w:t>
            </w:r>
          </w:p>
        </w:tc>
        <w:tc>
          <w:tcPr>
            <w:tcW w:w="1530" w:type="dxa"/>
            <w:tcBorders>
              <w:top w:val="nil"/>
              <w:left w:val="nil"/>
              <w:bottom w:val="nil"/>
              <w:right w:val="nil"/>
            </w:tcBorders>
            <w:shd w:val="clear" w:color="auto" w:fill="auto"/>
            <w:noWrap/>
            <w:vAlign w:val="center"/>
            <w:hideMark/>
          </w:tcPr>
          <w:p w14:paraId="1A683634"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2AF4347F" w14:textId="77777777" w:rsidR="00DC6018" w:rsidRPr="00E14AA5" w:rsidRDefault="00DC6018" w:rsidP="007C7487">
            <w:pPr>
              <w:spacing w:after="0" w:line="240" w:lineRule="auto"/>
              <w:jc w:val="center"/>
              <w:rPr>
                <w:color w:val="000000"/>
              </w:rPr>
            </w:pPr>
            <w:r w:rsidRPr="00E14AA5">
              <w:rPr>
                <w:color w:val="000000"/>
              </w:rPr>
              <w:t>4</w:t>
            </w:r>
          </w:p>
        </w:tc>
      </w:tr>
      <w:tr w:rsidR="00DC6018" w:rsidRPr="00E14AA5" w14:paraId="62A432B7" w14:textId="77777777" w:rsidTr="007C7487">
        <w:trPr>
          <w:trHeight w:val="144"/>
        </w:trPr>
        <w:tc>
          <w:tcPr>
            <w:tcW w:w="1080" w:type="dxa"/>
            <w:vMerge w:val="restart"/>
            <w:tcBorders>
              <w:top w:val="nil"/>
              <w:left w:val="nil"/>
              <w:bottom w:val="nil"/>
              <w:right w:val="nil"/>
            </w:tcBorders>
            <w:shd w:val="clear" w:color="auto" w:fill="auto"/>
            <w:noWrap/>
            <w:vAlign w:val="center"/>
            <w:hideMark/>
          </w:tcPr>
          <w:p w14:paraId="7D236978" w14:textId="77777777" w:rsidR="00DC6018" w:rsidRPr="00E14AA5" w:rsidRDefault="00DC6018" w:rsidP="007C7487">
            <w:pPr>
              <w:spacing w:after="0" w:line="240" w:lineRule="auto"/>
              <w:jc w:val="center"/>
              <w:rPr>
                <w:color w:val="000000"/>
              </w:rPr>
            </w:pPr>
            <w:r w:rsidRPr="00E14AA5">
              <w:rPr>
                <w:color w:val="000000"/>
              </w:rPr>
              <w:t>43</w:t>
            </w:r>
          </w:p>
        </w:tc>
        <w:tc>
          <w:tcPr>
            <w:tcW w:w="1080" w:type="dxa"/>
            <w:tcBorders>
              <w:top w:val="nil"/>
              <w:left w:val="nil"/>
              <w:bottom w:val="nil"/>
              <w:right w:val="single" w:sz="4" w:space="0" w:color="000000"/>
            </w:tcBorders>
            <w:shd w:val="clear" w:color="auto" w:fill="auto"/>
            <w:noWrap/>
            <w:vAlign w:val="center"/>
            <w:hideMark/>
          </w:tcPr>
          <w:p w14:paraId="52921ACD" w14:textId="77777777" w:rsidR="00DC6018" w:rsidRPr="00E14AA5" w:rsidRDefault="00DC6018" w:rsidP="007C7487">
            <w:pPr>
              <w:spacing w:after="0" w:line="240" w:lineRule="auto"/>
              <w:jc w:val="center"/>
              <w:rPr>
                <w:color w:val="000000"/>
              </w:rPr>
            </w:pPr>
            <w:r w:rsidRPr="00E14AA5">
              <w:rPr>
                <w:color w:val="000000"/>
              </w:rPr>
              <w:t>1</w:t>
            </w:r>
          </w:p>
        </w:tc>
        <w:tc>
          <w:tcPr>
            <w:tcW w:w="1440" w:type="dxa"/>
            <w:tcBorders>
              <w:top w:val="nil"/>
              <w:left w:val="single" w:sz="4" w:space="0" w:color="000000"/>
              <w:bottom w:val="nil"/>
              <w:right w:val="nil"/>
            </w:tcBorders>
            <w:shd w:val="clear" w:color="auto" w:fill="auto"/>
            <w:noWrap/>
            <w:vAlign w:val="center"/>
            <w:hideMark/>
          </w:tcPr>
          <w:p w14:paraId="4A1B0E34" w14:textId="77777777" w:rsidR="00DC6018" w:rsidRPr="00E14AA5" w:rsidRDefault="00DC6018" w:rsidP="007C7487">
            <w:pPr>
              <w:spacing w:after="0" w:line="240" w:lineRule="auto"/>
              <w:jc w:val="center"/>
              <w:rPr>
                <w:color w:val="000000"/>
              </w:rPr>
            </w:pPr>
            <w:r w:rsidRPr="00E14AA5">
              <w:rPr>
                <w:color w:val="000000"/>
              </w:rPr>
              <w:t>9</w:t>
            </w:r>
          </w:p>
        </w:tc>
        <w:tc>
          <w:tcPr>
            <w:tcW w:w="1980" w:type="dxa"/>
            <w:tcBorders>
              <w:top w:val="nil"/>
              <w:left w:val="nil"/>
              <w:bottom w:val="nil"/>
              <w:right w:val="nil"/>
            </w:tcBorders>
            <w:shd w:val="clear" w:color="auto" w:fill="auto"/>
            <w:noWrap/>
            <w:vAlign w:val="center"/>
            <w:hideMark/>
          </w:tcPr>
          <w:p w14:paraId="0AFCB1AB" w14:textId="77777777" w:rsidR="00DC6018" w:rsidRPr="00E14AA5" w:rsidRDefault="00DC6018" w:rsidP="007C7487">
            <w:pPr>
              <w:spacing w:after="0" w:line="240" w:lineRule="auto"/>
              <w:jc w:val="center"/>
              <w:rPr>
                <w:color w:val="000000"/>
              </w:rPr>
            </w:pPr>
            <w:r w:rsidRPr="00E14AA5">
              <w:rPr>
                <w:color w:val="000000"/>
              </w:rPr>
              <w:t>5</w:t>
            </w:r>
          </w:p>
        </w:tc>
        <w:tc>
          <w:tcPr>
            <w:tcW w:w="1980" w:type="dxa"/>
            <w:tcBorders>
              <w:top w:val="nil"/>
              <w:left w:val="nil"/>
              <w:bottom w:val="nil"/>
              <w:right w:val="nil"/>
            </w:tcBorders>
            <w:shd w:val="clear" w:color="auto" w:fill="auto"/>
            <w:noWrap/>
            <w:vAlign w:val="center"/>
            <w:hideMark/>
          </w:tcPr>
          <w:p w14:paraId="1B389942" w14:textId="77777777" w:rsidR="00DC6018" w:rsidRPr="00E14AA5" w:rsidRDefault="00DC6018" w:rsidP="007C7487">
            <w:pPr>
              <w:spacing w:after="0" w:line="240" w:lineRule="auto"/>
              <w:jc w:val="center"/>
              <w:rPr>
                <w:color w:val="000000"/>
              </w:rPr>
            </w:pPr>
            <w:r w:rsidRPr="00E14AA5">
              <w:rPr>
                <w:color w:val="000000"/>
              </w:rPr>
              <w:t>10</w:t>
            </w:r>
          </w:p>
        </w:tc>
        <w:tc>
          <w:tcPr>
            <w:tcW w:w="1530" w:type="dxa"/>
            <w:tcBorders>
              <w:top w:val="nil"/>
              <w:left w:val="nil"/>
              <w:bottom w:val="nil"/>
              <w:right w:val="nil"/>
            </w:tcBorders>
            <w:shd w:val="clear" w:color="auto" w:fill="auto"/>
            <w:noWrap/>
            <w:vAlign w:val="center"/>
            <w:hideMark/>
          </w:tcPr>
          <w:p w14:paraId="655C2BED" w14:textId="77777777" w:rsidR="00DC6018" w:rsidRPr="00E14AA5" w:rsidRDefault="00DC6018" w:rsidP="007C7487">
            <w:pPr>
              <w:spacing w:after="0" w:line="240" w:lineRule="auto"/>
              <w:jc w:val="center"/>
              <w:rPr>
                <w:color w:val="000000"/>
              </w:rPr>
            </w:pPr>
            <w:r w:rsidRPr="00E14AA5">
              <w:rPr>
                <w:color w:val="000000"/>
              </w:rPr>
              <w:t>2</w:t>
            </w:r>
          </w:p>
        </w:tc>
        <w:tc>
          <w:tcPr>
            <w:tcW w:w="1800" w:type="dxa"/>
            <w:tcBorders>
              <w:top w:val="nil"/>
              <w:left w:val="nil"/>
              <w:bottom w:val="nil"/>
              <w:right w:val="nil"/>
            </w:tcBorders>
            <w:shd w:val="clear" w:color="auto" w:fill="auto"/>
            <w:noWrap/>
            <w:vAlign w:val="center"/>
            <w:hideMark/>
          </w:tcPr>
          <w:p w14:paraId="1C0E10B8" w14:textId="77777777" w:rsidR="00DC6018" w:rsidRPr="00E14AA5" w:rsidRDefault="00DC6018" w:rsidP="007C7487">
            <w:pPr>
              <w:spacing w:after="0" w:line="240" w:lineRule="auto"/>
              <w:jc w:val="center"/>
              <w:rPr>
                <w:color w:val="000000"/>
              </w:rPr>
            </w:pPr>
            <w:r w:rsidRPr="00E14AA5">
              <w:rPr>
                <w:color w:val="000000"/>
              </w:rPr>
              <w:t>6</w:t>
            </w:r>
          </w:p>
        </w:tc>
      </w:tr>
      <w:tr w:rsidR="00DC6018" w:rsidRPr="00E14AA5" w14:paraId="32BD0ABE" w14:textId="77777777" w:rsidTr="007C7487">
        <w:trPr>
          <w:trHeight w:val="144"/>
        </w:trPr>
        <w:tc>
          <w:tcPr>
            <w:tcW w:w="1080" w:type="dxa"/>
            <w:vMerge/>
            <w:tcBorders>
              <w:top w:val="nil"/>
              <w:left w:val="nil"/>
              <w:bottom w:val="nil"/>
              <w:right w:val="nil"/>
            </w:tcBorders>
            <w:vAlign w:val="center"/>
            <w:hideMark/>
          </w:tcPr>
          <w:p w14:paraId="503A8872"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709161D1" w14:textId="77777777" w:rsidR="00DC6018" w:rsidRPr="00E14AA5" w:rsidRDefault="00DC6018" w:rsidP="007C7487">
            <w:pPr>
              <w:spacing w:after="0" w:line="240" w:lineRule="auto"/>
              <w:jc w:val="center"/>
              <w:rPr>
                <w:color w:val="000000"/>
              </w:rPr>
            </w:pPr>
            <w:r w:rsidRPr="00E14AA5">
              <w:rPr>
                <w:color w:val="000000"/>
              </w:rPr>
              <w:t>2</w:t>
            </w:r>
          </w:p>
        </w:tc>
        <w:tc>
          <w:tcPr>
            <w:tcW w:w="1440" w:type="dxa"/>
            <w:tcBorders>
              <w:top w:val="nil"/>
              <w:left w:val="single" w:sz="4" w:space="0" w:color="000000"/>
              <w:bottom w:val="nil"/>
              <w:right w:val="nil"/>
            </w:tcBorders>
            <w:shd w:val="clear" w:color="auto" w:fill="auto"/>
            <w:noWrap/>
            <w:vAlign w:val="center"/>
            <w:hideMark/>
          </w:tcPr>
          <w:p w14:paraId="1462780E" w14:textId="77777777" w:rsidR="00DC6018" w:rsidRPr="00E14AA5" w:rsidRDefault="00DC6018" w:rsidP="007C7487">
            <w:pPr>
              <w:spacing w:after="0" w:line="240" w:lineRule="auto"/>
              <w:jc w:val="center"/>
              <w:rPr>
                <w:color w:val="000000"/>
              </w:rPr>
            </w:pPr>
            <w:r w:rsidRPr="00E14AA5">
              <w:rPr>
                <w:color w:val="000000"/>
              </w:rPr>
              <w:t>10</w:t>
            </w:r>
          </w:p>
        </w:tc>
        <w:tc>
          <w:tcPr>
            <w:tcW w:w="1980" w:type="dxa"/>
            <w:tcBorders>
              <w:top w:val="nil"/>
              <w:left w:val="nil"/>
              <w:bottom w:val="nil"/>
              <w:right w:val="nil"/>
            </w:tcBorders>
            <w:shd w:val="clear" w:color="auto" w:fill="auto"/>
            <w:noWrap/>
            <w:vAlign w:val="center"/>
            <w:hideMark/>
          </w:tcPr>
          <w:p w14:paraId="20A45E92" w14:textId="77777777" w:rsidR="00DC6018" w:rsidRPr="00E14AA5" w:rsidRDefault="00DC6018" w:rsidP="007C7487">
            <w:pPr>
              <w:spacing w:after="0" w:line="240" w:lineRule="auto"/>
              <w:jc w:val="center"/>
              <w:rPr>
                <w:color w:val="000000"/>
              </w:rPr>
            </w:pPr>
            <w:r w:rsidRPr="00E14AA5">
              <w:rPr>
                <w:color w:val="000000"/>
              </w:rPr>
              <w:t>2</w:t>
            </w:r>
          </w:p>
        </w:tc>
        <w:tc>
          <w:tcPr>
            <w:tcW w:w="1980" w:type="dxa"/>
            <w:tcBorders>
              <w:top w:val="nil"/>
              <w:left w:val="nil"/>
              <w:bottom w:val="nil"/>
              <w:right w:val="nil"/>
            </w:tcBorders>
            <w:shd w:val="clear" w:color="auto" w:fill="auto"/>
            <w:noWrap/>
            <w:vAlign w:val="center"/>
            <w:hideMark/>
          </w:tcPr>
          <w:p w14:paraId="5CCCC454" w14:textId="77777777" w:rsidR="00DC6018" w:rsidRPr="00E14AA5" w:rsidRDefault="00DC6018" w:rsidP="007C7487">
            <w:pPr>
              <w:spacing w:after="0" w:line="240" w:lineRule="auto"/>
              <w:jc w:val="center"/>
              <w:rPr>
                <w:color w:val="000000"/>
              </w:rPr>
            </w:pPr>
            <w:r w:rsidRPr="00E14AA5">
              <w:rPr>
                <w:color w:val="000000"/>
              </w:rPr>
              <w:t>10</w:t>
            </w:r>
          </w:p>
        </w:tc>
        <w:tc>
          <w:tcPr>
            <w:tcW w:w="1530" w:type="dxa"/>
            <w:tcBorders>
              <w:top w:val="nil"/>
              <w:left w:val="nil"/>
              <w:bottom w:val="nil"/>
              <w:right w:val="nil"/>
            </w:tcBorders>
            <w:shd w:val="clear" w:color="auto" w:fill="auto"/>
            <w:noWrap/>
            <w:vAlign w:val="center"/>
            <w:hideMark/>
          </w:tcPr>
          <w:p w14:paraId="3694BAAF" w14:textId="77777777" w:rsidR="00DC6018" w:rsidRPr="00E14AA5" w:rsidRDefault="00DC6018" w:rsidP="007C7487">
            <w:pPr>
              <w:spacing w:after="0" w:line="240" w:lineRule="auto"/>
              <w:jc w:val="center"/>
              <w:rPr>
                <w:color w:val="000000"/>
              </w:rPr>
            </w:pPr>
            <w:r w:rsidRPr="00E14AA5">
              <w:rPr>
                <w:color w:val="000000"/>
              </w:rPr>
              <w:t>6</w:t>
            </w:r>
          </w:p>
        </w:tc>
        <w:tc>
          <w:tcPr>
            <w:tcW w:w="1800" w:type="dxa"/>
            <w:tcBorders>
              <w:top w:val="nil"/>
              <w:left w:val="nil"/>
              <w:bottom w:val="nil"/>
              <w:right w:val="nil"/>
            </w:tcBorders>
            <w:shd w:val="clear" w:color="auto" w:fill="auto"/>
            <w:noWrap/>
            <w:vAlign w:val="center"/>
            <w:hideMark/>
          </w:tcPr>
          <w:p w14:paraId="02CAA232" w14:textId="77777777" w:rsidR="00DC6018" w:rsidRPr="00E14AA5" w:rsidRDefault="00DC6018" w:rsidP="007C7487">
            <w:pPr>
              <w:spacing w:after="0" w:line="240" w:lineRule="auto"/>
              <w:jc w:val="center"/>
              <w:rPr>
                <w:color w:val="000000"/>
              </w:rPr>
            </w:pPr>
            <w:r w:rsidRPr="00E14AA5">
              <w:rPr>
                <w:color w:val="000000"/>
              </w:rPr>
              <w:t>4</w:t>
            </w:r>
          </w:p>
        </w:tc>
      </w:tr>
      <w:tr w:rsidR="00DC6018" w:rsidRPr="00E14AA5" w14:paraId="3CEDF7C7" w14:textId="77777777" w:rsidTr="007C7487">
        <w:trPr>
          <w:trHeight w:val="144"/>
        </w:trPr>
        <w:tc>
          <w:tcPr>
            <w:tcW w:w="1080" w:type="dxa"/>
            <w:vMerge/>
            <w:tcBorders>
              <w:top w:val="nil"/>
              <w:left w:val="nil"/>
              <w:bottom w:val="nil"/>
              <w:right w:val="nil"/>
            </w:tcBorders>
            <w:vAlign w:val="center"/>
            <w:hideMark/>
          </w:tcPr>
          <w:p w14:paraId="1951E5CF"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75E9E4F4" w14:textId="77777777" w:rsidR="00DC6018" w:rsidRPr="00E14AA5" w:rsidRDefault="00DC6018" w:rsidP="007C7487">
            <w:pPr>
              <w:spacing w:after="0" w:line="240" w:lineRule="auto"/>
              <w:jc w:val="center"/>
              <w:rPr>
                <w:color w:val="000000"/>
              </w:rPr>
            </w:pPr>
            <w:r w:rsidRPr="00E14AA5">
              <w:rPr>
                <w:color w:val="000000"/>
              </w:rPr>
              <w:t>3</w:t>
            </w:r>
          </w:p>
        </w:tc>
        <w:tc>
          <w:tcPr>
            <w:tcW w:w="1440" w:type="dxa"/>
            <w:tcBorders>
              <w:top w:val="nil"/>
              <w:left w:val="single" w:sz="4" w:space="0" w:color="000000"/>
              <w:bottom w:val="nil"/>
              <w:right w:val="nil"/>
            </w:tcBorders>
            <w:shd w:val="clear" w:color="auto" w:fill="auto"/>
            <w:noWrap/>
            <w:vAlign w:val="center"/>
            <w:hideMark/>
          </w:tcPr>
          <w:p w14:paraId="29014BAB" w14:textId="77777777" w:rsidR="00DC6018" w:rsidRPr="00E14AA5" w:rsidRDefault="00DC6018" w:rsidP="007C7487">
            <w:pPr>
              <w:spacing w:after="0" w:line="240" w:lineRule="auto"/>
              <w:jc w:val="center"/>
              <w:rPr>
                <w:color w:val="000000"/>
              </w:rPr>
            </w:pPr>
            <w:r w:rsidRPr="00E14AA5">
              <w:rPr>
                <w:color w:val="000000"/>
              </w:rPr>
              <w:t>16</w:t>
            </w:r>
          </w:p>
        </w:tc>
        <w:tc>
          <w:tcPr>
            <w:tcW w:w="1980" w:type="dxa"/>
            <w:tcBorders>
              <w:top w:val="nil"/>
              <w:left w:val="nil"/>
              <w:bottom w:val="nil"/>
              <w:right w:val="nil"/>
            </w:tcBorders>
            <w:shd w:val="clear" w:color="auto" w:fill="auto"/>
            <w:noWrap/>
            <w:vAlign w:val="center"/>
            <w:hideMark/>
          </w:tcPr>
          <w:p w14:paraId="31C0AFAC" w14:textId="77777777" w:rsidR="00DC6018" w:rsidRPr="00E14AA5" w:rsidRDefault="00DC6018" w:rsidP="007C7487">
            <w:pPr>
              <w:spacing w:after="0" w:line="240" w:lineRule="auto"/>
              <w:jc w:val="center"/>
              <w:rPr>
                <w:color w:val="000000"/>
              </w:rPr>
            </w:pPr>
            <w:r w:rsidRPr="00E14AA5">
              <w:rPr>
                <w:color w:val="000000"/>
              </w:rPr>
              <w:t>7</w:t>
            </w:r>
          </w:p>
        </w:tc>
        <w:tc>
          <w:tcPr>
            <w:tcW w:w="1980" w:type="dxa"/>
            <w:tcBorders>
              <w:top w:val="nil"/>
              <w:left w:val="nil"/>
              <w:bottom w:val="nil"/>
              <w:right w:val="nil"/>
            </w:tcBorders>
            <w:shd w:val="clear" w:color="auto" w:fill="auto"/>
            <w:noWrap/>
            <w:vAlign w:val="center"/>
            <w:hideMark/>
          </w:tcPr>
          <w:p w14:paraId="48201713" w14:textId="77777777" w:rsidR="00DC6018" w:rsidRPr="00E14AA5" w:rsidRDefault="00DC6018" w:rsidP="007C7487">
            <w:pPr>
              <w:spacing w:after="0" w:line="240" w:lineRule="auto"/>
              <w:jc w:val="center"/>
              <w:rPr>
                <w:color w:val="000000"/>
              </w:rPr>
            </w:pPr>
            <w:r w:rsidRPr="00E14AA5">
              <w:rPr>
                <w:color w:val="000000"/>
              </w:rPr>
              <w:t>10</w:t>
            </w:r>
          </w:p>
        </w:tc>
        <w:tc>
          <w:tcPr>
            <w:tcW w:w="1530" w:type="dxa"/>
            <w:tcBorders>
              <w:top w:val="nil"/>
              <w:left w:val="nil"/>
              <w:bottom w:val="nil"/>
              <w:right w:val="nil"/>
            </w:tcBorders>
            <w:shd w:val="clear" w:color="auto" w:fill="auto"/>
            <w:noWrap/>
            <w:vAlign w:val="center"/>
            <w:hideMark/>
          </w:tcPr>
          <w:p w14:paraId="12221995" w14:textId="77777777" w:rsidR="00DC6018" w:rsidRPr="00E14AA5" w:rsidRDefault="00DC6018" w:rsidP="007C7487">
            <w:pPr>
              <w:spacing w:after="0" w:line="240" w:lineRule="auto"/>
              <w:jc w:val="center"/>
              <w:rPr>
                <w:color w:val="000000"/>
              </w:rPr>
            </w:pPr>
            <w:r w:rsidRPr="00E14AA5">
              <w:rPr>
                <w:color w:val="000000"/>
              </w:rPr>
              <w:t>6</w:t>
            </w:r>
          </w:p>
        </w:tc>
        <w:tc>
          <w:tcPr>
            <w:tcW w:w="1800" w:type="dxa"/>
            <w:tcBorders>
              <w:top w:val="nil"/>
              <w:left w:val="nil"/>
              <w:bottom w:val="nil"/>
              <w:right w:val="nil"/>
            </w:tcBorders>
            <w:shd w:val="clear" w:color="auto" w:fill="auto"/>
            <w:noWrap/>
            <w:vAlign w:val="center"/>
            <w:hideMark/>
          </w:tcPr>
          <w:p w14:paraId="413C2F43" w14:textId="77777777" w:rsidR="00DC6018" w:rsidRPr="00E14AA5" w:rsidRDefault="00DC6018" w:rsidP="007C7487">
            <w:pPr>
              <w:spacing w:after="0" w:line="240" w:lineRule="auto"/>
              <w:jc w:val="center"/>
              <w:rPr>
                <w:color w:val="000000"/>
              </w:rPr>
            </w:pPr>
            <w:r w:rsidRPr="00E14AA5">
              <w:rPr>
                <w:color w:val="000000"/>
              </w:rPr>
              <w:t>18</w:t>
            </w:r>
          </w:p>
        </w:tc>
      </w:tr>
      <w:tr w:rsidR="00DC6018" w:rsidRPr="00E14AA5" w14:paraId="4F7386F0" w14:textId="77777777" w:rsidTr="007C7487">
        <w:trPr>
          <w:trHeight w:val="144"/>
        </w:trPr>
        <w:tc>
          <w:tcPr>
            <w:tcW w:w="1080" w:type="dxa"/>
            <w:vMerge w:val="restart"/>
            <w:tcBorders>
              <w:top w:val="nil"/>
              <w:left w:val="nil"/>
              <w:bottom w:val="nil"/>
              <w:right w:val="nil"/>
            </w:tcBorders>
            <w:shd w:val="clear" w:color="auto" w:fill="auto"/>
            <w:noWrap/>
            <w:vAlign w:val="center"/>
            <w:hideMark/>
          </w:tcPr>
          <w:p w14:paraId="1047705A" w14:textId="77777777" w:rsidR="00DC6018" w:rsidRPr="00E14AA5" w:rsidRDefault="00DC6018" w:rsidP="007C7487">
            <w:pPr>
              <w:spacing w:after="0" w:line="240" w:lineRule="auto"/>
              <w:jc w:val="center"/>
              <w:rPr>
                <w:color w:val="000000"/>
              </w:rPr>
            </w:pPr>
            <w:r w:rsidRPr="00E14AA5">
              <w:rPr>
                <w:color w:val="000000"/>
              </w:rPr>
              <w:t>35</w:t>
            </w:r>
          </w:p>
        </w:tc>
        <w:tc>
          <w:tcPr>
            <w:tcW w:w="1080" w:type="dxa"/>
            <w:tcBorders>
              <w:top w:val="nil"/>
              <w:left w:val="nil"/>
              <w:bottom w:val="nil"/>
              <w:right w:val="single" w:sz="4" w:space="0" w:color="000000"/>
            </w:tcBorders>
            <w:shd w:val="clear" w:color="auto" w:fill="auto"/>
            <w:noWrap/>
            <w:vAlign w:val="center"/>
            <w:hideMark/>
          </w:tcPr>
          <w:p w14:paraId="1FADE51E" w14:textId="77777777" w:rsidR="00DC6018" w:rsidRPr="00E14AA5" w:rsidRDefault="00DC6018" w:rsidP="007C7487">
            <w:pPr>
              <w:spacing w:after="0" w:line="240" w:lineRule="auto"/>
              <w:jc w:val="center"/>
              <w:rPr>
                <w:color w:val="000000"/>
              </w:rPr>
            </w:pPr>
            <w:r w:rsidRPr="00E14AA5">
              <w:rPr>
                <w:color w:val="000000"/>
              </w:rPr>
              <w:t>1</w:t>
            </w:r>
          </w:p>
        </w:tc>
        <w:tc>
          <w:tcPr>
            <w:tcW w:w="1440" w:type="dxa"/>
            <w:tcBorders>
              <w:top w:val="nil"/>
              <w:left w:val="single" w:sz="4" w:space="0" w:color="000000"/>
              <w:bottom w:val="nil"/>
              <w:right w:val="nil"/>
            </w:tcBorders>
            <w:shd w:val="clear" w:color="auto" w:fill="auto"/>
            <w:noWrap/>
            <w:vAlign w:val="center"/>
            <w:hideMark/>
          </w:tcPr>
          <w:p w14:paraId="6D3B811E" w14:textId="77777777" w:rsidR="00DC6018" w:rsidRPr="00E14AA5" w:rsidRDefault="00DC6018" w:rsidP="007C7487">
            <w:pPr>
              <w:spacing w:after="0" w:line="240" w:lineRule="auto"/>
              <w:jc w:val="center"/>
              <w:rPr>
                <w:color w:val="000000"/>
              </w:rPr>
            </w:pPr>
            <w:r w:rsidRPr="00E14AA5">
              <w:rPr>
                <w:color w:val="000000"/>
              </w:rPr>
              <w:t>7</w:t>
            </w:r>
          </w:p>
        </w:tc>
        <w:tc>
          <w:tcPr>
            <w:tcW w:w="1980" w:type="dxa"/>
            <w:tcBorders>
              <w:top w:val="nil"/>
              <w:left w:val="nil"/>
              <w:bottom w:val="nil"/>
              <w:right w:val="nil"/>
            </w:tcBorders>
            <w:shd w:val="clear" w:color="auto" w:fill="auto"/>
            <w:noWrap/>
            <w:vAlign w:val="center"/>
            <w:hideMark/>
          </w:tcPr>
          <w:p w14:paraId="1ED55835" w14:textId="77777777" w:rsidR="00DC6018" w:rsidRPr="00E14AA5" w:rsidRDefault="00DC6018" w:rsidP="007C7487">
            <w:pPr>
              <w:spacing w:after="0" w:line="240" w:lineRule="auto"/>
              <w:jc w:val="center"/>
              <w:rPr>
                <w:color w:val="000000"/>
              </w:rPr>
            </w:pPr>
            <w:r w:rsidRPr="00E14AA5">
              <w:rPr>
                <w:color w:val="000000"/>
              </w:rPr>
              <w:t>2</w:t>
            </w:r>
          </w:p>
        </w:tc>
        <w:tc>
          <w:tcPr>
            <w:tcW w:w="1980" w:type="dxa"/>
            <w:tcBorders>
              <w:top w:val="nil"/>
              <w:left w:val="nil"/>
              <w:bottom w:val="nil"/>
              <w:right w:val="nil"/>
            </w:tcBorders>
            <w:shd w:val="clear" w:color="auto" w:fill="auto"/>
            <w:noWrap/>
            <w:vAlign w:val="center"/>
            <w:hideMark/>
          </w:tcPr>
          <w:p w14:paraId="79A5A9EA" w14:textId="77777777" w:rsidR="00DC6018" w:rsidRPr="00E14AA5" w:rsidRDefault="00DC6018" w:rsidP="007C7487">
            <w:pPr>
              <w:spacing w:after="0" w:line="240" w:lineRule="auto"/>
              <w:jc w:val="center"/>
              <w:rPr>
                <w:color w:val="000000"/>
              </w:rPr>
            </w:pPr>
            <w:r w:rsidRPr="00E14AA5">
              <w:rPr>
                <w:color w:val="000000"/>
              </w:rPr>
              <w:t>4</w:t>
            </w:r>
          </w:p>
        </w:tc>
        <w:tc>
          <w:tcPr>
            <w:tcW w:w="1530" w:type="dxa"/>
            <w:tcBorders>
              <w:top w:val="nil"/>
              <w:left w:val="nil"/>
              <w:bottom w:val="nil"/>
              <w:right w:val="nil"/>
            </w:tcBorders>
            <w:shd w:val="clear" w:color="auto" w:fill="auto"/>
            <w:noWrap/>
            <w:vAlign w:val="center"/>
            <w:hideMark/>
          </w:tcPr>
          <w:p w14:paraId="63746CD8"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04807775" w14:textId="77777777" w:rsidR="00DC6018" w:rsidRPr="00E14AA5" w:rsidRDefault="00DC6018" w:rsidP="007C7487">
            <w:pPr>
              <w:spacing w:after="0" w:line="240" w:lineRule="auto"/>
              <w:jc w:val="center"/>
              <w:rPr>
                <w:color w:val="000000"/>
              </w:rPr>
            </w:pPr>
            <w:r w:rsidRPr="00E14AA5">
              <w:rPr>
                <w:color w:val="000000"/>
              </w:rPr>
              <w:t>2</w:t>
            </w:r>
          </w:p>
        </w:tc>
      </w:tr>
      <w:tr w:rsidR="00DC6018" w:rsidRPr="00E14AA5" w14:paraId="599A934A" w14:textId="77777777" w:rsidTr="007C7487">
        <w:trPr>
          <w:trHeight w:val="144"/>
        </w:trPr>
        <w:tc>
          <w:tcPr>
            <w:tcW w:w="1080" w:type="dxa"/>
            <w:vMerge/>
            <w:tcBorders>
              <w:top w:val="nil"/>
              <w:left w:val="nil"/>
              <w:bottom w:val="nil"/>
              <w:right w:val="nil"/>
            </w:tcBorders>
            <w:vAlign w:val="center"/>
            <w:hideMark/>
          </w:tcPr>
          <w:p w14:paraId="1E0C9150"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632F61A8" w14:textId="77777777" w:rsidR="00DC6018" w:rsidRPr="00E14AA5" w:rsidRDefault="00DC6018" w:rsidP="007C7487">
            <w:pPr>
              <w:spacing w:after="0" w:line="240" w:lineRule="auto"/>
              <w:jc w:val="center"/>
              <w:rPr>
                <w:color w:val="000000"/>
              </w:rPr>
            </w:pPr>
            <w:r w:rsidRPr="00E14AA5">
              <w:rPr>
                <w:color w:val="000000"/>
              </w:rPr>
              <w:t>2</w:t>
            </w:r>
          </w:p>
        </w:tc>
        <w:tc>
          <w:tcPr>
            <w:tcW w:w="1440" w:type="dxa"/>
            <w:tcBorders>
              <w:top w:val="nil"/>
              <w:left w:val="single" w:sz="4" w:space="0" w:color="000000"/>
              <w:bottom w:val="nil"/>
              <w:right w:val="nil"/>
            </w:tcBorders>
            <w:shd w:val="clear" w:color="auto" w:fill="auto"/>
            <w:noWrap/>
            <w:vAlign w:val="center"/>
            <w:hideMark/>
          </w:tcPr>
          <w:p w14:paraId="2BC261B1" w14:textId="77777777" w:rsidR="00DC6018" w:rsidRPr="00E14AA5" w:rsidRDefault="00DC6018" w:rsidP="007C7487">
            <w:pPr>
              <w:spacing w:after="0" w:line="240" w:lineRule="auto"/>
              <w:jc w:val="center"/>
              <w:rPr>
                <w:color w:val="000000"/>
              </w:rPr>
            </w:pPr>
            <w:r w:rsidRPr="00E14AA5">
              <w:rPr>
                <w:color w:val="000000"/>
              </w:rPr>
              <w:t>8</w:t>
            </w:r>
          </w:p>
        </w:tc>
        <w:tc>
          <w:tcPr>
            <w:tcW w:w="1980" w:type="dxa"/>
            <w:tcBorders>
              <w:top w:val="nil"/>
              <w:left w:val="nil"/>
              <w:bottom w:val="nil"/>
              <w:right w:val="nil"/>
            </w:tcBorders>
            <w:shd w:val="clear" w:color="auto" w:fill="auto"/>
            <w:noWrap/>
            <w:vAlign w:val="center"/>
            <w:hideMark/>
          </w:tcPr>
          <w:p w14:paraId="5B2AA036" w14:textId="77777777" w:rsidR="00DC6018" w:rsidRPr="00E14AA5" w:rsidRDefault="00DC6018" w:rsidP="007C7487">
            <w:pPr>
              <w:spacing w:after="0" w:line="240" w:lineRule="auto"/>
              <w:jc w:val="center"/>
              <w:rPr>
                <w:color w:val="000000"/>
              </w:rPr>
            </w:pPr>
            <w:r w:rsidRPr="00E14AA5">
              <w:rPr>
                <w:color w:val="000000"/>
              </w:rPr>
              <w:t>5</w:t>
            </w:r>
          </w:p>
        </w:tc>
        <w:tc>
          <w:tcPr>
            <w:tcW w:w="1980" w:type="dxa"/>
            <w:tcBorders>
              <w:top w:val="nil"/>
              <w:left w:val="nil"/>
              <w:bottom w:val="nil"/>
              <w:right w:val="nil"/>
            </w:tcBorders>
            <w:shd w:val="clear" w:color="auto" w:fill="auto"/>
            <w:noWrap/>
            <w:vAlign w:val="center"/>
            <w:hideMark/>
          </w:tcPr>
          <w:p w14:paraId="0D511A73" w14:textId="77777777" w:rsidR="00DC6018" w:rsidRPr="00E14AA5" w:rsidRDefault="00DC6018" w:rsidP="007C7487">
            <w:pPr>
              <w:spacing w:after="0" w:line="240" w:lineRule="auto"/>
              <w:jc w:val="center"/>
              <w:rPr>
                <w:color w:val="000000"/>
              </w:rPr>
            </w:pPr>
            <w:r w:rsidRPr="00E14AA5">
              <w:rPr>
                <w:color w:val="000000"/>
              </w:rPr>
              <w:t>4</w:t>
            </w:r>
          </w:p>
        </w:tc>
        <w:tc>
          <w:tcPr>
            <w:tcW w:w="1530" w:type="dxa"/>
            <w:tcBorders>
              <w:top w:val="nil"/>
              <w:left w:val="nil"/>
              <w:bottom w:val="nil"/>
              <w:right w:val="nil"/>
            </w:tcBorders>
            <w:shd w:val="clear" w:color="auto" w:fill="auto"/>
            <w:noWrap/>
            <w:vAlign w:val="center"/>
            <w:hideMark/>
          </w:tcPr>
          <w:p w14:paraId="7B7077A7"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24AB459E" w14:textId="77777777" w:rsidR="00DC6018" w:rsidRPr="00E14AA5" w:rsidRDefault="00DC6018" w:rsidP="007C7487">
            <w:pPr>
              <w:spacing w:after="0" w:line="240" w:lineRule="auto"/>
              <w:jc w:val="center"/>
              <w:rPr>
                <w:color w:val="000000"/>
              </w:rPr>
            </w:pPr>
            <w:r w:rsidRPr="00E14AA5">
              <w:rPr>
                <w:color w:val="000000"/>
              </w:rPr>
              <w:t>3</w:t>
            </w:r>
          </w:p>
        </w:tc>
      </w:tr>
      <w:tr w:rsidR="00DC6018" w:rsidRPr="00E14AA5" w14:paraId="40F9BC22" w14:textId="77777777" w:rsidTr="007C7487">
        <w:trPr>
          <w:trHeight w:val="144"/>
        </w:trPr>
        <w:tc>
          <w:tcPr>
            <w:tcW w:w="1080" w:type="dxa"/>
            <w:vMerge/>
            <w:tcBorders>
              <w:top w:val="nil"/>
              <w:left w:val="nil"/>
              <w:bottom w:val="nil"/>
              <w:right w:val="nil"/>
            </w:tcBorders>
            <w:vAlign w:val="center"/>
            <w:hideMark/>
          </w:tcPr>
          <w:p w14:paraId="1A11765F"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2AF6D0FC" w14:textId="77777777" w:rsidR="00DC6018" w:rsidRPr="00E14AA5" w:rsidRDefault="00DC6018" w:rsidP="007C7487">
            <w:pPr>
              <w:spacing w:after="0" w:line="240" w:lineRule="auto"/>
              <w:jc w:val="center"/>
              <w:rPr>
                <w:color w:val="000000"/>
              </w:rPr>
            </w:pPr>
            <w:r w:rsidRPr="00E14AA5">
              <w:rPr>
                <w:color w:val="000000"/>
              </w:rPr>
              <w:t>3</w:t>
            </w:r>
          </w:p>
        </w:tc>
        <w:tc>
          <w:tcPr>
            <w:tcW w:w="1440" w:type="dxa"/>
            <w:tcBorders>
              <w:top w:val="nil"/>
              <w:left w:val="single" w:sz="4" w:space="0" w:color="000000"/>
              <w:bottom w:val="nil"/>
              <w:right w:val="nil"/>
            </w:tcBorders>
            <w:shd w:val="clear" w:color="auto" w:fill="auto"/>
            <w:noWrap/>
            <w:vAlign w:val="center"/>
            <w:hideMark/>
          </w:tcPr>
          <w:p w14:paraId="59BC2F68" w14:textId="77777777" w:rsidR="00DC6018" w:rsidRPr="00E14AA5" w:rsidRDefault="00DC6018" w:rsidP="007C7487">
            <w:pPr>
              <w:spacing w:after="0" w:line="240" w:lineRule="auto"/>
              <w:jc w:val="center"/>
              <w:rPr>
                <w:color w:val="000000"/>
              </w:rPr>
            </w:pPr>
            <w:r w:rsidRPr="00E14AA5">
              <w:rPr>
                <w:color w:val="000000"/>
              </w:rPr>
              <w:t>11</w:t>
            </w:r>
          </w:p>
        </w:tc>
        <w:tc>
          <w:tcPr>
            <w:tcW w:w="1980" w:type="dxa"/>
            <w:tcBorders>
              <w:top w:val="nil"/>
              <w:left w:val="nil"/>
              <w:bottom w:val="nil"/>
              <w:right w:val="nil"/>
            </w:tcBorders>
            <w:shd w:val="clear" w:color="auto" w:fill="auto"/>
            <w:noWrap/>
            <w:vAlign w:val="center"/>
            <w:hideMark/>
          </w:tcPr>
          <w:p w14:paraId="23739D26" w14:textId="77777777" w:rsidR="00DC6018" w:rsidRPr="00E14AA5" w:rsidRDefault="00DC6018" w:rsidP="007C7487">
            <w:pPr>
              <w:spacing w:after="0" w:line="240" w:lineRule="auto"/>
              <w:jc w:val="center"/>
              <w:rPr>
                <w:color w:val="000000"/>
              </w:rPr>
            </w:pPr>
            <w:r w:rsidRPr="00E14AA5">
              <w:rPr>
                <w:color w:val="000000"/>
              </w:rPr>
              <w:t>1</w:t>
            </w:r>
          </w:p>
        </w:tc>
        <w:tc>
          <w:tcPr>
            <w:tcW w:w="1980" w:type="dxa"/>
            <w:tcBorders>
              <w:top w:val="nil"/>
              <w:left w:val="nil"/>
              <w:bottom w:val="nil"/>
              <w:right w:val="nil"/>
            </w:tcBorders>
            <w:shd w:val="clear" w:color="auto" w:fill="auto"/>
            <w:noWrap/>
            <w:vAlign w:val="center"/>
            <w:hideMark/>
          </w:tcPr>
          <w:p w14:paraId="256071A7" w14:textId="77777777" w:rsidR="00DC6018" w:rsidRPr="00E14AA5" w:rsidRDefault="00DC6018" w:rsidP="007C7487">
            <w:pPr>
              <w:spacing w:after="0" w:line="240" w:lineRule="auto"/>
              <w:jc w:val="center"/>
              <w:rPr>
                <w:color w:val="000000"/>
              </w:rPr>
            </w:pPr>
            <w:r w:rsidRPr="00E14AA5">
              <w:rPr>
                <w:color w:val="000000"/>
              </w:rPr>
              <w:t>2</w:t>
            </w:r>
          </w:p>
        </w:tc>
        <w:tc>
          <w:tcPr>
            <w:tcW w:w="1530" w:type="dxa"/>
            <w:tcBorders>
              <w:top w:val="nil"/>
              <w:left w:val="nil"/>
              <w:bottom w:val="nil"/>
              <w:right w:val="nil"/>
            </w:tcBorders>
            <w:shd w:val="clear" w:color="auto" w:fill="auto"/>
            <w:noWrap/>
            <w:vAlign w:val="center"/>
            <w:hideMark/>
          </w:tcPr>
          <w:p w14:paraId="7FF4EC01"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720EE87B" w14:textId="77777777" w:rsidR="00DC6018" w:rsidRPr="00E14AA5" w:rsidRDefault="00DC6018" w:rsidP="007C7487">
            <w:pPr>
              <w:spacing w:after="0" w:line="240" w:lineRule="auto"/>
              <w:jc w:val="center"/>
              <w:rPr>
                <w:color w:val="000000"/>
              </w:rPr>
            </w:pPr>
            <w:r w:rsidRPr="00E14AA5">
              <w:rPr>
                <w:color w:val="000000"/>
              </w:rPr>
              <w:t>5</w:t>
            </w:r>
          </w:p>
        </w:tc>
      </w:tr>
      <w:tr w:rsidR="00DC6018" w:rsidRPr="00E14AA5" w14:paraId="03C7D3F6" w14:textId="77777777" w:rsidTr="007C7487">
        <w:trPr>
          <w:trHeight w:val="144"/>
        </w:trPr>
        <w:tc>
          <w:tcPr>
            <w:tcW w:w="1080" w:type="dxa"/>
            <w:vMerge w:val="restart"/>
            <w:tcBorders>
              <w:top w:val="nil"/>
              <w:left w:val="nil"/>
              <w:bottom w:val="nil"/>
              <w:right w:val="nil"/>
            </w:tcBorders>
            <w:shd w:val="clear" w:color="auto" w:fill="auto"/>
            <w:noWrap/>
            <w:vAlign w:val="center"/>
            <w:hideMark/>
          </w:tcPr>
          <w:p w14:paraId="47B32B29" w14:textId="77777777" w:rsidR="00DC6018" w:rsidRPr="00E14AA5" w:rsidRDefault="00DC6018" w:rsidP="007C7487">
            <w:pPr>
              <w:spacing w:after="0" w:line="240" w:lineRule="auto"/>
              <w:jc w:val="center"/>
              <w:rPr>
                <w:color w:val="000000"/>
              </w:rPr>
            </w:pPr>
            <w:r w:rsidRPr="00E14AA5">
              <w:rPr>
                <w:color w:val="000000"/>
              </w:rPr>
              <w:t>10</w:t>
            </w:r>
          </w:p>
        </w:tc>
        <w:tc>
          <w:tcPr>
            <w:tcW w:w="1080" w:type="dxa"/>
            <w:tcBorders>
              <w:top w:val="nil"/>
              <w:left w:val="nil"/>
              <w:bottom w:val="nil"/>
              <w:right w:val="single" w:sz="4" w:space="0" w:color="000000"/>
            </w:tcBorders>
            <w:shd w:val="clear" w:color="auto" w:fill="auto"/>
            <w:noWrap/>
            <w:vAlign w:val="center"/>
            <w:hideMark/>
          </w:tcPr>
          <w:p w14:paraId="3F8B9052" w14:textId="77777777" w:rsidR="00DC6018" w:rsidRPr="00E14AA5" w:rsidRDefault="00DC6018" w:rsidP="007C7487">
            <w:pPr>
              <w:spacing w:after="0" w:line="240" w:lineRule="auto"/>
              <w:jc w:val="center"/>
              <w:rPr>
                <w:color w:val="000000"/>
              </w:rPr>
            </w:pPr>
            <w:r w:rsidRPr="00E14AA5">
              <w:rPr>
                <w:color w:val="000000"/>
              </w:rPr>
              <w:t>1</w:t>
            </w:r>
          </w:p>
        </w:tc>
        <w:tc>
          <w:tcPr>
            <w:tcW w:w="1440" w:type="dxa"/>
            <w:tcBorders>
              <w:top w:val="nil"/>
              <w:left w:val="single" w:sz="4" w:space="0" w:color="000000"/>
              <w:bottom w:val="nil"/>
              <w:right w:val="nil"/>
            </w:tcBorders>
            <w:shd w:val="clear" w:color="auto" w:fill="auto"/>
            <w:noWrap/>
            <w:vAlign w:val="center"/>
            <w:hideMark/>
          </w:tcPr>
          <w:p w14:paraId="682C7E1E" w14:textId="77777777" w:rsidR="00DC6018" w:rsidRPr="00E14AA5" w:rsidRDefault="00DC6018" w:rsidP="007C7487">
            <w:pPr>
              <w:spacing w:after="0" w:line="240" w:lineRule="auto"/>
              <w:jc w:val="center"/>
              <w:rPr>
                <w:color w:val="000000"/>
              </w:rPr>
            </w:pPr>
            <w:r w:rsidRPr="00E14AA5">
              <w:rPr>
                <w:color w:val="000000"/>
              </w:rPr>
              <w:t>10</w:t>
            </w:r>
          </w:p>
        </w:tc>
        <w:tc>
          <w:tcPr>
            <w:tcW w:w="1980" w:type="dxa"/>
            <w:tcBorders>
              <w:top w:val="nil"/>
              <w:left w:val="nil"/>
              <w:bottom w:val="nil"/>
              <w:right w:val="nil"/>
            </w:tcBorders>
            <w:shd w:val="clear" w:color="auto" w:fill="auto"/>
            <w:noWrap/>
            <w:vAlign w:val="center"/>
            <w:hideMark/>
          </w:tcPr>
          <w:p w14:paraId="0DEF270F" w14:textId="77777777" w:rsidR="00DC6018" w:rsidRPr="00E14AA5" w:rsidRDefault="00DC6018" w:rsidP="007C7487">
            <w:pPr>
              <w:spacing w:after="0" w:line="240" w:lineRule="auto"/>
              <w:jc w:val="center"/>
              <w:rPr>
                <w:color w:val="000000"/>
              </w:rPr>
            </w:pPr>
            <w:r w:rsidRPr="00E14AA5">
              <w:rPr>
                <w:color w:val="000000"/>
              </w:rPr>
              <w:t>4</w:t>
            </w:r>
          </w:p>
        </w:tc>
        <w:tc>
          <w:tcPr>
            <w:tcW w:w="1980" w:type="dxa"/>
            <w:tcBorders>
              <w:top w:val="nil"/>
              <w:left w:val="nil"/>
              <w:bottom w:val="nil"/>
              <w:right w:val="nil"/>
            </w:tcBorders>
            <w:shd w:val="clear" w:color="auto" w:fill="auto"/>
            <w:noWrap/>
            <w:vAlign w:val="center"/>
            <w:hideMark/>
          </w:tcPr>
          <w:p w14:paraId="2ABA1BFA" w14:textId="77777777" w:rsidR="00DC6018" w:rsidRPr="00E14AA5" w:rsidRDefault="00DC6018" w:rsidP="007C7487">
            <w:pPr>
              <w:spacing w:after="0" w:line="240" w:lineRule="auto"/>
              <w:jc w:val="center"/>
              <w:rPr>
                <w:color w:val="000000"/>
              </w:rPr>
            </w:pPr>
            <w:r w:rsidRPr="00E14AA5">
              <w:rPr>
                <w:color w:val="000000"/>
              </w:rPr>
              <w:t>2</w:t>
            </w:r>
          </w:p>
        </w:tc>
        <w:tc>
          <w:tcPr>
            <w:tcW w:w="1530" w:type="dxa"/>
            <w:tcBorders>
              <w:top w:val="nil"/>
              <w:left w:val="nil"/>
              <w:bottom w:val="nil"/>
              <w:right w:val="nil"/>
            </w:tcBorders>
            <w:shd w:val="clear" w:color="auto" w:fill="auto"/>
            <w:noWrap/>
            <w:vAlign w:val="center"/>
            <w:hideMark/>
          </w:tcPr>
          <w:p w14:paraId="40D02222" w14:textId="77777777" w:rsidR="00DC6018" w:rsidRPr="00E14AA5" w:rsidRDefault="00DC6018" w:rsidP="007C7487">
            <w:pPr>
              <w:spacing w:after="0" w:line="240" w:lineRule="auto"/>
              <w:jc w:val="center"/>
              <w:rPr>
                <w:color w:val="000000"/>
              </w:rPr>
            </w:pPr>
            <w:r w:rsidRPr="00E14AA5">
              <w:rPr>
                <w:color w:val="000000"/>
              </w:rPr>
              <w:t>9</w:t>
            </w:r>
          </w:p>
        </w:tc>
        <w:tc>
          <w:tcPr>
            <w:tcW w:w="1800" w:type="dxa"/>
            <w:tcBorders>
              <w:top w:val="nil"/>
              <w:left w:val="nil"/>
              <w:bottom w:val="nil"/>
              <w:right w:val="nil"/>
            </w:tcBorders>
            <w:shd w:val="clear" w:color="auto" w:fill="auto"/>
            <w:noWrap/>
            <w:vAlign w:val="center"/>
            <w:hideMark/>
          </w:tcPr>
          <w:p w14:paraId="0BBA43CD" w14:textId="77777777" w:rsidR="00DC6018" w:rsidRPr="00E14AA5" w:rsidRDefault="00DC6018" w:rsidP="007C7487">
            <w:pPr>
              <w:spacing w:after="0" w:line="240" w:lineRule="auto"/>
              <w:jc w:val="center"/>
              <w:rPr>
                <w:color w:val="000000"/>
              </w:rPr>
            </w:pPr>
            <w:r w:rsidRPr="00E14AA5">
              <w:rPr>
                <w:color w:val="000000"/>
              </w:rPr>
              <w:t>0</w:t>
            </w:r>
          </w:p>
        </w:tc>
      </w:tr>
      <w:tr w:rsidR="00DC6018" w:rsidRPr="00E14AA5" w14:paraId="29042B5B" w14:textId="77777777" w:rsidTr="007C7487">
        <w:trPr>
          <w:trHeight w:val="144"/>
        </w:trPr>
        <w:tc>
          <w:tcPr>
            <w:tcW w:w="1080" w:type="dxa"/>
            <w:vMerge/>
            <w:tcBorders>
              <w:top w:val="nil"/>
              <w:left w:val="nil"/>
              <w:bottom w:val="nil"/>
              <w:right w:val="nil"/>
            </w:tcBorders>
            <w:vAlign w:val="center"/>
            <w:hideMark/>
          </w:tcPr>
          <w:p w14:paraId="241B3898"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4356E9D9" w14:textId="77777777" w:rsidR="00DC6018" w:rsidRPr="00E14AA5" w:rsidRDefault="00DC6018" w:rsidP="007C7487">
            <w:pPr>
              <w:spacing w:after="0" w:line="240" w:lineRule="auto"/>
              <w:jc w:val="center"/>
              <w:rPr>
                <w:color w:val="000000"/>
              </w:rPr>
            </w:pPr>
            <w:r w:rsidRPr="00E14AA5">
              <w:rPr>
                <w:color w:val="000000"/>
              </w:rPr>
              <w:t>2</w:t>
            </w:r>
          </w:p>
        </w:tc>
        <w:tc>
          <w:tcPr>
            <w:tcW w:w="1440" w:type="dxa"/>
            <w:tcBorders>
              <w:top w:val="nil"/>
              <w:left w:val="single" w:sz="4" w:space="0" w:color="000000"/>
              <w:bottom w:val="nil"/>
              <w:right w:val="nil"/>
            </w:tcBorders>
            <w:shd w:val="clear" w:color="auto" w:fill="auto"/>
            <w:noWrap/>
            <w:vAlign w:val="center"/>
            <w:hideMark/>
          </w:tcPr>
          <w:p w14:paraId="7856005F" w14:textId="77777777" w:rsidR="00DC6018" w:rsidRPr="00E14AA5" w:rsidRDefault="00DC6018" w:rsidP="007C7487">
            <w:pPr>
              <w:spacing w:after="0" w:line="240" w:lineRule="auto"/>
              <w:jc w:val="center"/>
              <w:rPr>
                <w:color w:val="000000"/>
              </w:rPr>
            </w:pPr>
            <w:r w:rsidRPr="00E14AA5">
              <w:rPr>
                <w:color w:val="000000"/>
              </w:rPr>
              <w:t>5</w:t>
            </w:r>
          </w:p>
        </w:tc>
        <w:tc>
          <w:tcPr>
            <w:tcW w:w="1980" w:type="dxa"/>
            <w:tcBorders>
              <w:top w:val="nil"/>
              <w:left w:val="nil"/>
              <w:bottom w:val="nil"/>
              <w:right w:val="nil"/>
            </w:tcBorders>
            <w:shd w:val="clear" w:color="auto" w:fill="auto"/>
            <w:noWrap/>
            <w:vAlign w:val="center"/>
            <w:hideMark/>
          </w:tcPr>
          <w:p w14:paraId="165934D9" w14:textId="77777777" w:rsidR="00DC6018" w:rsidRPr="00E14AA5" w:rsidRDefault="00DC6018" w:rsidP="007C7487">
            <w:pPr>
              <w:spacing w:after="0" w:line="240" w:lineRule="auto"/>
              <w:jc w:val="center"/>
              <w:rPr>
                <w:color w:val="000000"/>
              </w:rPr>
            </w:pPr>
            <w:r w:rsidRPr="00E14AA5">
              <w:rPr>
                <w:color w:val="000000"/>
              </w:rPr>
              <w:t>3</w:t>
            </w:r>
          </w:p>
        </w:tc>
        <w:tc>
          <w:tcPr>
            <w:tcW w:w="1980" w:type="dxa"/>
            <w:tcBorders>
              <w:top w:val="nil"/>
              <w:left w:val="nil"/>
              <w:bottom w:val="nil"/>
              <w:right w:val="nil"/>
            </w:tcBorders>
            <w:shd w:val="clear" w:color="auto" w:fill="auto"/>
            <w:noWrap/>
            <w:vAlign w:val="center"/>
            <w:hideMark/>
          </w:tcPr>
          <w:p w14:paraId="774D37BA" w14:textId="77777777" w:rsidR="00DC6018" w:rsidRPr="00E14AA5" w:rsidRDefault="00DC6018" w:rsidP="007C7487">
            <w:pPr>
              <w:spacing w:after="0" w:line="240" w:lineRule="auto"/>
              <w:jc w:val="center"/>
              <w:rPr>
                <w:color w:val="000000"/>
              </w:rPr>
            </w:pPr>
            <w:r w:rsidRPr="00E14AA5">
              <w:rPr>
                <w:color w:val="000000"/>
              </w:rPr>
              <w:t>3</w:t>
            </w:r>
          </w:p>
        </w:tc>
        <w:tc>
          <w:tcPr>
            <w:tcW w:w="1530" w:type="dxa"/>
            <w:tcBorders>
              <w:top w:val="nil"/>
              <w:left w:val="nil"/>
              <w:bottom w:val="nil"/>
              <w:right w:val="nil"/>
            </w:tcBorders>
            <w:shd w:val="clear" w:color="auto" w:fill="auto"/>
            <w:noWrap/>
            <w:vAlign w:val="center"/>
            <w:hideMark/>
          </w:tcPr>
          <w:p w14:paraId="685FE509" w14:textId="77777777" w:rsidR="00DC6018" w:rsidRPr="00E14AA5" w:rsidRDefault="00DC6018" w:rsidP="007C7487">
            <w:pPr>
              <w:spacing w:after="0" w:line="240" w:lineRule="auto"/>
              <w:jc w:val="center"/>
              <w:rPr>
                <w:color w:val="000000"/>
              </w:rPr>
            </w:pPr>
            <w:r w:rsidRPr="00E14AA5">
              <w:rPr>
                <w:color w:val="000000"/>
              </w:rPr>
              <w:t>6</w:t>
            </w:r>
          </w:p>
        </w:tc>
        <w:tc>
          <w:tcPr>
            <w:tcW w:w="1800" w:type="dxa"/>
            <w:tcBorders>
              <w:top w:val="nil"/>
              <w:left w:val="nil"/>
              <w:bottom w:val="nil"/>
              <w:right w:val="nil"/>
            </w:tcBorders>
            <w:shd w:val="clear" w:color="auto" w:fill="auto"/>
            <w:noWrap/>
            <w:vAlign w:val="center"/>
            <w:hideMark/>
          </w:tcPr>
          <w:p w14:paraId="41E27DE2" w14:textId="77777777" w:rsidR="00DC6018" w:rsidRPr="00E14AA5" w:rsidRDefault="00DC6018" w:rsidP="007C7487">
            <w:pPr>
              <w:spacing w:after="0" w:line="240" w:lineRule="auto"/>
              <w:jc w:val="center"/>
              <w:rPr>
                <w:color w:val="000000"/>
              </w:rPr>
            </w:pPr>
            <w:r w:rsidRPr="00E14AA5">
              <w:rPr>
                <w:color w:val="000000"/>
              </w:rPr>
              <w:t>7</w:t>
            </w:r>
          </w:p>
        </w:tc>
      </w:tr>
      <w:tr w:rsidR="00DC6018" w:rsidRPr="00E14AA5" w14:paraId="12A899E4" w14:textId="77777777" w:rsidTr="007C7487">
        <w:trPr>
          <w:trHeight w:val="144"/>
        </w:trPr>
        <w:tc>
          <w:tcPr>
            <w:tcW w:w="1080" w:type="dxa"/>
            <w:vMerge/>
            <w:tcBorders>
              <w:top w:val="nil"/>
              <w:left w:val="nil"/>
              <w:bottom w:val="nil"/>
              <w:right w:val="nil"/>
            </w:tcBorders>
            <w:vAlign w:val="center"/>
            <w:hideMark/>
          </w:tcPr>
          <w:p w14:paraId="20001D40"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3F6ED5E6" w14:textId="77777777" w:rsidR="00DC6018" w:rsidRPr="00E14AA5" w:rsidRDefault="00DC6018" w:rsidP="007C7487">
            <w:pPr>
              <w:spacing w:after="0" w:line="240" w:lineRule="auto"/>
              <w:jc w:val="center"/>
              <w:rPr>
                <w:color w:val="000000"/>
              </w:rPr>
            </w:pPr>
            <w:r w:rsidRPr="00E14AA5">
              <w:rPr>
                <w:color w:val="000000"/>
              </w:rPr>
              <w:t>3</w:t>
            </w:r>
          </w:p>
        </w:tc>
        <w:tc>
          <w:tcPr>
            <w:tcW w:w="1440" w:type="dxa"/>
            <w:tcBorders>
              <w:top w:val="nil"/>
              <w:left w:val="single" w:sz="4" w:space="0" w:color="000000"/>
              <w:bottom w:val="nil"/>
              <w:right w:val="nil"/>
            </w:tcBorders>
            <w:shd w:val="clear" w:color="auto" w:fill="auto"/>
            <w:noWrap/>
            <w:vAlign w:val="center"/>
            <w:hideMark/>
          </w:tcPr>
          <w:p w14:paraId="1A10B47F" w14:textId="77777777" w:rsidR="00DC6018" w:rsidRPr="00E14AA5" w:rsidRDefault="00DC6018" w:rsidP="007C7487">
            <w:pPr>
              <w:spacing w:after="0" w:line="240" w:lineRule="auto"/>
              <w:jc w:val="center"/>
              <w:rPr>
                <w:color w:val="000000"/>
              </w:rPr>
            </w:pPr>
            <w:r w:rsidRPr="00E14AA5">
              <w:rPr>
                <w:color w:val="000000"/>
              </w:rPr>
              <w:t>1</w:t>
            </w:r>
          </w:p>
        </w:tc>
        <w:tc>
          <w:tcPr>
            <w:tcW w:w="1980" w:type="dxa"/>
            <w:tcBorders>
              <w:top w:val="nil"/>
              <w:left w:val="nil"/>
              <w:bottom w:val="nil"/>
              <w:right w:val="nil"/>
            </w:tcBorders>
            <w:shd w:val="clear" w:color="auto" w:fill="auto"/>
            <w:noWrap/>
            <w:vAlign w:val="center"/>
            <w:hideMark/>
          </w:tcPr>
          <w:p w14:paraId="0DE91ABF" w14:textId="77777777" w:rsidR="00DC6018" w:rsidRPr="00E14AA5" w:rsidRDefault="00DC6018" w:rsidP="007C7487">
            <w:pPr>
              <w:spacing w:after="0" w:line="240" w:lineRule="auto"/>
              <w:jc w:val="center"/>
              <w:rPr>
                <w:color w:val="000000"/>
              </w:rPr>
            </w:pPr>
            <w:r w:rsidRPr="00E14AA5">
              <w:rPr>
                <w:color w:val="000000"/>
              </w:rPr>
              <w:t>4</w:t>
            </w:r>
          </w:p>
        </w:tc>
        <w:tc>
          <w:tcPr>
            <w:tcW w:w="1980" w:type="dxa"/>
            <w:tcBorders>
              <w:top w:val="nil"/>
              <w:left w:val="nil"/>
              <w:bottom w:val="nil"/>
              <w:right w:val="nil"/>
            </w:tcBorders>
            <w:shd w:val="clear" w:color="auto" w:fill="auto"/>
            <w:noWrap/>
            <w:vAlign w:val="center"/>
            <w:hideMark/>
          </w:tcPr>
          <w:p w14:paraId="42B3C41D" w14:textId="77777777" w:rsidR="00DC6018" w:rsidRPr="00E14AA5" w:rsidRDefault="00DC6018" w:rsidP="007C7487">
            <w:pPr>
              <w:spacing w:after="0" w:line="240" w:lineRule="auto"/>
              <w:jc w:val="center"/>
              <w:rPr>
                <w:color w:val="000000"/>
              </w:rPr>
            </w:pPr>
            <w:r w:rsidRPr="00E14AA5">
              <w:rPr>
                <w:color w:val="000000"/>
              </w:rPr>
              <w:t>1</w:t>
            </w:r>
          </w:p>
        </w:tc>
        <w:tc>
          <w:tcPr>
            <w:tcW w:w="1530" w:type="dxa"/>
            <w:tcBorders>
              <w:top w:val="nil"/>
              <w:left w:val="nil"/>
              <w:bottom w:val="nil"/>
              <w:right w:val="nil"/>
            </w:tcBorders>
            <w:shd w:val="clear" w:color="auto" w:fill="auto"/>
            <w:noWrap/>
            <w:vAlign w:val="center"/>
            <w:hideMark/>
          </w:tcPr>
          <w:p w14:paraId="05776541" w14:textId="77777777" w:rsidR="00DC6018" w:rsidRPr="00E14AA5" w:rsidRDefault="00DC6018" w:rsidP="007C7487">
            <w:pPr>
              <w:spacing w:after="0" w:line="240" w:lineRule="auto"/>
              <w:jc w:val="center"/>
              <w:rPr>
                <w:color w:val="000000"/>
              </w:rPr>
            </w:pPr>
            <w:r w:rsidRPr="00E14AA5">
              <w:rPr>
                <w:color w:val="000000"/>
              </w:rPr>
              <w:t>10</w:t>
            </w:r>
          </w:p>
        </w:tc>
        <w:tc>
          <w:tcPr>
            <w:tcW w:w="1800" w:type="dxa"/>
            <w:tcBorders>
              <w:top w:val="nil"/>
              <w:left w:val="nil"/>
              <w:bottom w:val="nil"/>
              <w:right w:val="nil"/>
            </w:tcBorders>
            <w:shd w:val="clear" w:color="auto" w:fill="auto"/>
            <w:noWrap/>
            <w:vAlign w:val="center"/>
            <w:hideMark/>
          </w:tcPr>
          <w:p w14:paraId="5074247C" w14:textId="77777777" w:rsidR="00DC6018" w:rsidRPr="00E14AA5" w:rsidRDefault="00DC6018" w:rsidP="007C7487">
            <w:pPr>
              <w:spacing w:after="0" w:line="240" w:lineRule="auto"/>
              <w:jc w:val="center"/>
              <w:rPr>
                <w:color w:val="000000"/>
              </w:rPr>
            </w:pPr>
            <w:r w:rsidRPr="00E14AA5">
              <w:rPr>
                <w:color w:val="000000"/>
              </w:rPr>
              <w:t>2</w:t>
            </w:r>
          </w:p>
        </w:tc>
      </w:tr>
      <w:tr w:rsidR="00DC6018" w:rsidRPr="00E14AA5" w14:paraId="0DC7311F" w14:textId="77777777" w:rsidTr="007C7487">
        <w:trPr>
          <w:trHeight w:val="144"/>
        </w:trPr>
        <w:tc>
          <w:tcPr>
            <w:tcW w:w="1080" w:type="dxa"/>
            <w:vMerge w:val="restart"/>
            <w:tcBorders>
              <w:top w:val="nil"/>
              <w:left w:val="nil"/>
              <w:bottom w:val="nil"/>
              <w:right w:val="nil"/>
            </w:tcBorders>
            <w:shd w:val="clear" w:color="auto" w:fill="auto"/>
            <w:noWrap/>
            <w:vAlign w:val="center"/>
            <w:hideMark/>
          </w:tcPr>
          <w:p w14:paraId="6924886E" w14:textId="77777777" w:rsidR="00DC6018" w:rsidRPr="00E14AA5" w:rsidRDefault="00DC6018" w:rsidP="007C7487">
            <w:pPr>
              <w:spacing w:after="0" w:line="240" w:lineRule="auto"/>
              <w:jc w:val="center"/>
              <w:rPr>
                <w:color w:val="000000"/>
              </w:rPr>
            </w:pPr>
            <w:r w:rsidRPr="00E14AA5">
              <w:rPr>
                <w:color w:val="000000"/>
              </w:rPr>
              <w:t>59</w:t>
            </w:r>
          </w:p>
        </w:tc>
        <w:tc>
          <w:tcPr>
            <w:tcW w:w="1080" w:type="dxa"/>
            <w:tcBorders>
              <w:top w:val="nil"/>
              <w:left w:val="nil"/>
              <w:bottom w:val="nil"/>
              <w:right w:val="single" w:sz="4" w:space="0" w:color="000000"/>
            </w:tcBorders>
            <w:shd w:val="clear" w:color="auto" w:fill="auto"/>
            <w:noWrap/>
            <w:vAlign w:val="center"/>
            <w:hideMark/>
          </w:tcPr>
          <w:p w14:paraId="3992E48A" w14:textId="77777777" w:rsidR="00DC6018" w:rsidRPr="00E14AA5" w:rsidRDefault="00DC6018" w:rsidP="007C7487">
            <w:pPr>
              <w:spacing w:after="0" w:line="240" w:lineRule="auto"/>
              <w:jc w:val="center"/>
              <w:rPr>
                <w:color w:val="000000"/>
              </w:rPr>
            </w:pPr>
            <w:r w:rsidRPr="00E14AA5">
              <w:rPr>
                <w:color w:val="000000"/>
              </w:rPr>
              <w:t>1</w:t>
            </w:r>
          </w:p>
        </w:tc>
        <w:tc>
          <w:tcPr>
            <w:tcW w:w="1440" w:type="dxa"/>
            <w:tcBorders>
              <w:top w:val="nil"/>
              <w:left w:val="single" w:sz="4" w:space="0" w:color="000000"/>
              <w:bottom w:val="nil"/>
              <w:right w:val="nil"/>
            </w:tcBorders>
            <w:shd w:val="clear" w:color="auto" w:fill="auto"/>
            <w:noWrap/>
            <w:vAlign w:val="center"/>
            <w:hideMark/>
          </w:tcPr>
          <w:p w14:paraId="53565048" w14:textId="77777777" w:rsidR="00DC6018" w:rsidRPr="00E14AA5" w:rsidRDefault="00DC6018" w:rsidP="007C7487">
            <w:pPr>
              <w:spacing w:after="0" w:line="240" w:lineRule="auto"/>
              <w:jc w:val="center"/>
              <w:rPr>
                <w:color w:val="000000"/>
              </w:rPr>
            </w:pPr>
            <w:r w:rsidRPr="00E14AA5">
              <w:rPr>
                <w:color w:val="000000"/>
              </w:rPr>
              <w:t>10</w:t>
            </w:r>
          </w:p>
        </w:tc>
        <w:tc>
          <w:tcPr>
            <w:tcW w:w="1980" w:type="dxa"/>
            <w:tcBorders>
              <w:top w:val="nil"/>
              <w:left w:val="nil"/>
              <w:bottom w:val="nil"/>
              <w:right w:val="nil"/>
            </w:tcBorders>
            <w:shd w:val="clear" w:color="auto" w:fill="auto"/>
            <w:noWrap/>
            <w:vAlign w:val="center"/>
            <w:hideMark/>
          </w:tcPr>
          <w:p w14:paraId="3152C54E" w14:textId="77777777" w:rsidR="00DC6018" w:rsidRPr="00E14AA5" w:rsidRDefault="00DC6018" w:rsidP="007C7487">
            <w:pPr>
              <w:spacing w:after="0" w:line="240" w:lineRule="auto"/>
              <w:jc w:val="center"/>
              <w:rPr>
                <w:color w:val="000000"/>
              </w:rPr>
            </w:pPr>
            <w:r w:rsidRPr="00E14AA5">
              <w:rPr>
                <w:color w:val="000000"/>
              </w:rPr>
              <w:t>1</w:t>
            </w:r>
          </w:p>
        </w:tc>
        <w:tc>
          <w:tcPr>
            <w:tcW w:w="1980" w:type="dxa"/>
            <w:tcBorders>
              <w:top w:val="nil"/>
              <w:left w:val="nil"/>
              <w:bottom w:val="nil"/>
              <w:right w:val="nil"/>
            </w:tcBorders>
            <w:shd w:val="clear" w:color="auto" w:fill="auto"/>
            <w:noWrap/>
            <w:vAlign w:val="center"/>
            <w:hideMark/>
          </w:tcPr>
          <w:p w14:paraId="4F68116F" w14:textId="77777777" w:rsidR="00DC6018" w:rsidRPr="00E14AA5" w:rsidRDefault="00DC6018" w:rsidP="007C7487">
            <w:pPr>
              <w:spacing w:after="0" w:line="240" w:lineRule="auto"/>
              <w:jc w:val="center"/>
              <w:rPr>
                <w:color w:val="000000"/>
              </w:rPr>
            </w:pPr>
            <w:r w:rsidRPr="00E14AA5">
              <w:rPr>
                <w:color w:val="000000"/>
              </w:rPr>
              <w:t>5</w:t>
            </w:r>
          </w:p>
        </w:tc>
        <w:tc>
          <w:tcPr>
            <w:tcW w:w="1530" w:type="dxa"/>
            <w:tcBorders>
              <w:top w:val="nil"/>
              <w:left w:val="nil"/>
              <w:bottom w:val="nil"/>
              <w:right w:val="nil"/>
            </w:tcBorders>
            <w:shd w:val="clear" w:color="auto" w:fill="auto"/>
            <w:noWrap/>
            <w:vAlign w:val="center"/>
            <w:hideMark/>
          </w:tcPr>
          <w:p w14:paraId="6671AFD4"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3273566C" w14:textId="77777777" w:rsidR="00DC6018" w:rsidRPr="00E14AA5" w:rsidRDefault="00DC6018" w:rsidP="007C7487">
            <w:pPr>
              <w:spacing w:after="0" w:line="240" w:lineRule="auto"/>
              <w:jc w:val="center"/>
              <w:rPr>
                <w:color w:val="000000"/>
              </w:rPr>
            </w:pPr>
            <w:r w:rsidRPr="00E14AA5">
              <w:rPr>
                <w:color w:val="000000"/>
              </w:rPr>
              <w:t>3</w:t>
            </w:r>
          </w:p>
        </w:tc>
      </w:tr>
      <w:tr w:rsidR="00DC6018" w:rsidRPr="00E14AA5" w14:paraId="668BA42E" w14:textId="77777777" w:rsidTr="007C7487">
        <w:trPr>
          <w:trHeight w:val="144"/>
        </w:trPr>
        <w:tc>
          <w:tcPr>
            <w:tcW w:w="1080" w:type="dxa"/>
            <w:vMerge/>
            <w:tcBorders>
              <w:top w:val="nil"/>
              <w:left w:val="nil"/>
              <w:bottom w:val="nil"/>
              <w:right w:val="nil"/>
            </w:tcBorders>
            <w:vAlign w:val="center"/>
            <w:hideMark/>
          </w:tcPr>
          <w:p w14:paraId="2DB43B78"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765A2FD3" w14:textId="77777777" w:rsidR="00DC6018" w:rsidRPr="00E14AA5" w:rsidRDefault="00DC6018" w:rsidP="007C7487">
            <w:pPr>
              <w:spacing w:after="0" w:line="240" w:lineRule="auto"/>
              <w:jc w:val="center"/>
              <w:rPr>
                <w:color w:val="000000"/>
              </w:rPr>
            </w:pPr>
            <w:r w:rsidRPr="00E14AA5">
              <w:rPr>
                <w:color w:val="000000"/>
              </w:rPr>
              <w:t>2</w:t>
            </w:r>
          </w:p>
        </w:tc>
        <w:tc>
          <w:tcPr>
            <w:tcW w:w="1440" w:type="dxa"/>
            <w:tcBorders>
              <w:top w:val="nil"/>
              <w:left w:val="single" w:sz="4" w:space="0" w:color="000000"/>
              <w:bottom w:val="nil"/>
              <w:right w:val="nil"/>
            </w:tcBorders>
            <w:shd w:val="clear" w:color="auto" w:fill="auto"/>
            <w:noWrap/>
            <w:vAlign w:val="center"/>
            <w:hideMark/>
          </w:tcPr>
          <w:p w14:paraId="7CE9AB8F" w14:textId="77777777" w:rsidR="00DC6018" w:rsidRPr="00E14AA5" w:rsidRDefault="00DC6018" w:rsidP="007C7487">
            <w:pPr>
              <w:spacing w:after="0" w:line="240" w:lineRule="auto"/>
              <w:jc w:val="center"/>
              <w:rPr>
                <w:color w:val="000000"/>
              </w:rPr>
            </w:pPr>
            <w:r w:rsidRPr="00E14AA5">
              <w:rPr>
                <w:color w:val="000000"/>
              </w:rPr>
              <w:t>4</w:t>
            </w:r>
          </w:p>
        </w:tc>
        <w:tc>
          <w:tcPr>
            <w:tcW w:w="1980" w:type="dxa"/>
            <w:tcBorders>
              <w:top w:val="nil"/>
              <w:left w:val="nil"/>
              <w:bottom w:val="nil"/>
              <w:right w:val="nil"/>
            </w:tcBorders>
            <w:shd w:val="clear" w:color="auto" w:fill="auto"/>
            <w:noWrap/>
            <w:vAlign w:val="center"/>
            <w:hideMark/>
          </w:tcPr>
          <w:p w14:paraId="2B677B2C" w14:textId="77777777" w:rsidR="00DC6018" w:rsidRPr="00E14AA5" w:rsidRDefault="00DC6018" w:rsidP="007C7487">
            <w:pPr>
              <w:spacing w:after="0" w:line="240" w:lineRule="auto"/>
              <w:jc w:val="center"/>
              <w:rPr>
                <w:color w:val="000000"/>
              </w:rPr>
            </w:pPr>
            <w:r w:rsidRPr="00E14AA5">
              <w:rPr>
                <w:color w:val="000000"/>
              </w:rPr>
              <w:t>0</w:t>
            </w:r>
          </w:p>
        </w:tc>
        <w:tc>
          <w:tcPr>
            <w:tcW w:w="1980" w:type="dxa"/>
            <w:tcBorders>
              <w:top w:val="nil"/>
              <w:left w:val="nil"/>
              <w:bottom w:val="nil"/>
              <w:right w:val="nil"/>
            </w:tcBorders>
            <w:shd w:val="clear" w:color="auto" w:fill="auto"/>
            <w:noWrap/>
            <w:vAlign w:val="center"/>
            <w:hideMark/>
          </w:tcPr>
          <w:p w14:paraId="3BED01F4" w14:textId="77777777" w:rsidR="00DC6018" w:rsidRPr="00E14AA5" w:rsidRDefault="00DC6018" w:rsidP="007C7487">
            <w:pPr>
              <w:spacing w:after="0" w:line="240" w:lineRule="auto"/>
              <w:jc w:val="center"/>
              <w:rPr>
                <w:color w:val="000000"/>
              </w:rPr>
            </w:pPr>
            <w:r w:rsidRPr="00E14AA5">
              <w:rPr>
                <w:color w:val="000000"/>
              </w:rPr>
              <w:t>17</w:t>
            </w:r>
          </w:p>
        </w:tc>
        <w:tc>
          <w:tcPr>
            <w:tcW w:w="1530" w:type="dxa"/>
            <w:tcBorders>
              <w:top w:val="nil"/>
              <w:left w:val="nil"/>
              <w:bottom w:val="nil"/>
              <w:right w:val="nil"/>
            </w:tcBorders>
            <w:shd w:val="clear" w:color="auto" w:fill="auto"/>
            <w:noWrap/>
            <w:vAlign w:val="center"/>
            <w:hideMark/>
          </w:tcPr>
          <w:p w14:paraId="0E70C59C"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1759AE97" w14:textId="77777777" w:rsidR="00DC6018" w:rsidRPr="00E14AA5" w:rsidRDefault="00DC6018" w:rsidP="007C7487">
            <w:pPr>
              <w:spacing w:after="0" w:line="240" w:lineRule="auto"/>
              <w:jc w:val="center"/>
              <w:rPr>
                <w:color w:val="000000"/>
              </w:rPr>
            </w:pPr>
            <w:r w:rsidRPr="00E14AA5">
              <w:rPr>
                <w:color w:val="000000"/>
              </w:rPr>
              <w:t>7</w:t>
            </w:r>
          </w:p>
        </w:tc>
      </w:tr>
      <w:tr w:rsidR="00DC6018" w:rsidRPr="00E14AA5" w14:paraId="60432C21" w14:textId="77777777" w:rsidTr="007C7487">
        <w:trPr>
          <w:trHeight w:val="144"/>
        </w:trPr>
        <w:tc>
          <w:tcPr>
            <w:tcW w:w="1080" w:type="dxa"/>
            <w:vMerge/>
            <w:tcBorders>
              <w:top w:val="nil"/>
              <w:left w:val="nil"/>
              <w:bottom w:val="nil"/>
              <w:right w:val="nil"/>
            </w:tcBorders>
            <w:vAlign w:val="center"/>
            <w:hideMark/>
          </w:tcPr>
          <w:p w14:paraId="162663F0"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59D49EE4" w14:textId="77777777" w:rsidR="00DC6018" w:rsidRPr="00E14AA5" w:rsidRDefault="00DC6018" w:rsidP="007C7487">
            <w:pPr>
              <w:spacing w:after="0" w:line="240" w:lineRule="auto"/>
              <w:jc w:val="center"/>
              <w:rPr>
                <w:color w:val="000000"/>
              </w:rPr>
            </w:pPr>
            <w:r w:rsidRPr="00E14AA5">
              <w:rPr>
                <w:color w:val="000000"/>
              </w:rPr>
              <w:t>3</w:t>
            </w:r>
          </w:p>
        </w:tc>
        <w:tc>
          <w:tcPr>
            <w:tcW w:w="1440" w:type="dxa"/>
            <w:tcBorders>
              <w:top w:val="nil"/>
              <w:left w:val="single" w:sz="4" w:space="0" w:color="000000"/>
              <w:bottom w:val="nil"/>
              <w:right w:val="nil"/>
            </w:tcBorders>
            <w:shd w:val="clear" w:color="auto" w:fill="auto"/>
            <w:noWrap/>
            <w:vAlign w:val="center"/>
            <w:hideMark/>
          </w:tcPr>
          <w:p w14:paraId="4CE06D37" w14:textId="77777777" w:rsidR="00DC6018" w:rsidRPr="00E14AA5" w:rsidRDefault="00DC6018" w:rsidP="007C7487">
            <w:pPr>
              <w:spacing w:after="0" w:line="240" w:lineRule="auto"/>
              <w:jc w:val="center"/>
              <w:rPr>
                <w:color w:val="000000"/>
              </w:rPr>
            </w:pPr>
            <w:r w:rsidRPr="00E14AA5">
              <w:rPr>
                <w:color w:val="000000"/>
              </w:rPr>
              <w:t>6</w:t>
            </w:r>
          </w:p>
        </w:tc>
        <w:tc>
          <w:tcPr>
            <w:tcW w:w="1980" w:type="dxa"/>
            <w:tcBorders>
              <w:top w:val="nil"/>
              <w:left w:val="nil"/>
              <w:bottom w:val="nil"/>
              <w:right w:val="nil"/>
            </w:tcBorders>
            <w:shd w:val="clear" w:color="auto" w:fill="auto"/>
            <w:noWrap/>
            <w:vAlign w:val="center"/>
            <w:hideMark/>
          </w:tcPr>
          <w:p w14:paraId="58CAAF65" w14:textId="77777777" w:rsidR="00DC6018" w:rsidRPr="00E14AA5" w:rsidRDefault="00DC6018" w:rsidP="007C7487">
            <w:pPr>
              <w:spacing w:after="0" w:line="240" w:lineRule="auto"/>
              <w:jc w:val="center"/>
              <w:rPr>
                <w:color w:val="000000"/>
              </w:rPr>
            </w:pPr>
            <w:r w:rsidRPr="00E14AA5">
              <w:rPr>
                <w:color w:val="000000"/>
              </w:rPr>
              <w:t>2</w:t>
            </w:r>
          </w:p>
        </w:tc>
        <w:tc>
          <w:tcPr>
            <w:tcW w:w="1980" w:type="dxa"/>
            <w:tcBorders>
              <w:top w:val="nil"/>
              <w:left w:val="nil"/>
              <w:bottom w:val="nil"/>
              <w:right w:val="nil"/>
            </w:tcBorders>
            <w:shd w:val="clear" w:color="auto" w:fill="auto"/>
            <w:noWrap/>
            <w:vAlign w:val="center"/>
            <w:hideMark/>
          </w:tcPr>
          <w:p w14:paraId="72B79C6A" w14:textId="77777777" w:rsidR="00DC6018" w:rsidRPr="00E14AA5" w:rsidRDefault="00DC6018" w:rsidP="007C7487">
            <w:pPr>
              <w:spacing w:after="0" w:line="240" w:lineRule="auto"/>
              <w:jc w:val="center"/>
              <w:rPr>
                <w:color w:val="000000"/>
              </w:rPr>
            </w:pPr>
            <w:r w:rsidRPr="00E14AA5">
              <w:rPr>
                <w:color w:val="000000"/>
              </w:rPr>
              <w:t>19</w:t>
            </w:r>
          </w:p>
        </w:tc>
        <w:tc>
          <w:tcPr>
            <w:tcW w:w="1530" w:type="dxa"/>
            <w:tcBorders>
              <w:top w:val="nil"/>
              <w:left w:val="nil"/>
              <w:bottom w:val="nil"/>
              <w:right w:val="nil"/>
            </w:tcBorders>
            <w:shd w:val="clear" w:color="auto" w:fill="auto"/>
            <w:noWrap/>
            <w:vAlign w:val="center"/>
            <w:hideMark/>
          </w:tcPr>
          <w:p w14:paraId="08F88FD6"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42B2CBD9" w14:textId="77777777" w:rsidR="00DC6018" w:rsidRPr="00E14AA5" w:rsidRDefault="00DC6018" w:rsidP="007C7487">
            <w:pPr>
              <w:spacing w:after="0" w:line="240" w:lineRule="auto"/>
              <w:jc w:val="center"/>
              <w:rPr>
                <w:color w:val="000000"/>
              </w:rPr>
            </w:pPr>
            <w:r w:rsidRPr="00E14AA5">
              <w:rPr>
                <w:color w:val="000000"/>
              </w:rPr>
              <w:t>8</w:t>
            </w:r>
          </w:p>
        </w:tc>
      </w:tr>
      <w:tr w:rsidR="00DC6018" w:rsidRPr="00E14AA5" w14:paraId="1C1ECC94" w14:textId="77777777" w:rsidTr="007C7487">
        <w:trPr>
          <w:trHeight w:val="144"/>
        </w:trPr>
        <w:tc>
          <w:tcPr>
            <w:tcW w:w="1080" w:type="dxa"/>
            <w:vMerge w:val="restart"/>
            <w:tcBorders>
              <w:top w:val="nil"/>
              <w:left w:val="nil"/>
              <w:bottom w:val="nil"/>
              <w:right w:val="nil"/>
            </w:tcBorders>
            <w:shd w:val="clear" w:color="auto" w:fill="auto"/>
            <w:noWrap/>
            <w:vAlign w:val="center"/>
            <w:hideMark/>
          </w:tcPr>
          <w:p w14:paraId="0C00E833" w14:textId="77777777" w:rsidR="00DC6018" w:rsidRPr="00E14AA5" w:rsidRDefault="00DC6018" w:rsidP="007C7487">
            <w:pPr>
              <w:spacing w:after="0" w:line="240" w:lineRule="auto"/>
              <w:jc w:val="center"/>
              <w:rPr>
                <w:color w:val="000000"/>
              </w:rPr>
            </w:pPr>
            <w:r w:rsidRPr="00E14AA5">
              <w:rPr>
                <w:color w:val="000000"/>
              </w:rPr>
              <w:t>1</w:t>
            </w:r>
          </w:p>
        </w:tc>
        <w:tc>
          <w:tcPr>
            <w:tcW w:w="1080" w:type="dxa"/>
            <w:tcBorders>
              <w:top w:val="nil"/>
              <w:left w:val="nil"/>
              <w:bottom w:val="nil"/>
              <w:right w:val="single" w:sz="4" w:space="0" w:color="000000"/>
            </w:tcBorders>
            <w:shd w:val="clear" w:color="auto" w:fill="auto"/>
            <w:noWrap/>
            <w:vAlign w:val="center"/>
            <w:hideMark/>
          </w:tcPr>
          <w:p w14:paraId="19D8A9D2" w14:textId="77777777" w:rsidR="00DC6018" w:rsidRPr="00E14AA5" w:rsidRDefault="00DC6018" w:rsidP="007C7487">
            <w:pPr>
              <w:spacing w:after="0" w:line="240" w:lineRule="auto"/>
              <w:jc w:val="center"/>
              <w:rPr>
                <w:color w:val="000000"/>
              </w:rPr>
            </w:pPr>
            <w:r w:rsidRPr="00E14AA5">
              <w:rPr>
                <w:color w:val="000000"/>
              </w:rPr>
              <w:t>1</w:t>
            </w:r>
          </w:p>
        </w:tc>
        <w:tc>
          <w:tcPr>
            <w:tcW w:w="1440" w:type="dxa"/>
            <w:tcBorders>
              <w:top w:val="nil"/>
              <w:left w:val="single" w:sz="4" w:space="0" w:color="000000"/>
              <w:bottom w:val="nil"/>
              <w:right w:val="nil"/>
            </w:tcBorders>
            <w:shd w:val="clear" w:color="auto" w:fill="auto"/>
            <w:noWrap/>
            <w:vAlign w:val="center"/>
            <w:hideMark/>
          </w:tcPr>
          <w:p w14:paraId="27F7A718" w14:textId="77777777" w:rsidR="00DC6018" w:rsidRPr="00E14AA5" w:rsidRDefault="00DC6018" w:rsidP="007C7487">
            <w:pPr>
              <w:spacing w:after="0" w:line="240" w:lineRule="auto"/>
              <w:jc w:val="center"/>
              <w:rPr>
                <w:color w:val="000000"/>
              </w:rPr>
            </w:pPr>
            <w:r w:rsidRPr="00E14AA5">
              <w:rPr>
                <w:color w:val="000000"/>
              </w:rPr>
              <w:t>5</w:t>
            </w:r>
          </w:p>
        </w:tc>
        <w:tc>
          <w:tcPr>
            <w:tcW w:w="1980" w:type="dxa"/>
            <w:tcBorders>
              <w:top w:val="nil"/>
              <w:left w:val="nil"/>
              <w:bottom w:val="nil"/>
              <w:right w:val="nil"/>
            </w:tcBorders>
            <w:shd w:val="clear" w:color="auto" w:fill="auto"/>
            <w:noWrap/>
            <w:vAlign w:val="center"/>
            <w:hideMark/>
          </w:tcPr>
          <w:p w14:paraId="62D21A56" w14:textId="77777777" w:rsidR="00DC6018" w:rsidRPr="00E14AA5" w:rsidRDefault="00DC6018" w:rsidP="007C7487">
            <w:pPr>
              <w:spacing w:after="0" w:line="240" w:lineRule="auto"/>
              <w:jc w:val="center"/>
              <w:rPr>
                <w:color w:val="000000"/>
              </w:rPr>
            </w:pPr>
            <w:r w:rsidRPr="00E14AA5">
              <w:rPr>
                <w:color w:val="000000"/>
              </w:rPr>
              <w:t>2</w:t>
            </w:r>
          </w:p>
        </w:tc>
        <w:tc>
          <w:tcPr>
            <w:tcW w:w="1980" w:type="dxa"/>
            <w:tcBorders>
              <w:top w:val="nil"/>
              <w:left w:val="nil"/>
              <w:bottom w:val="nil"/>
              <w:right w:val="nil"/>
            </w:tcBorders>
            <w:shd w:val="clear" w:color="auto" w:fill="auto"/>
            <w:noWrap/>
            <w:vAlign w:val="center"/>
            <w:hideMark/>
          </w:tcPr>
          <w:p w14:paraId="31492E2F" w14:textId="77777777" w:rsidR="00DC6018" w:rsidRPr="00E14AA5" w:rsidRDefault="00DC6018" w:rsidP="007C7487">
            <w:pPr>
              <w:spacing w:after="0" w:line="240" w:lineRule="auto"/>
              <w:jc w:val="center"/>
              <w:rPr>
                <w:color w:val="000000"/>
              </w:rPr>
            </w:pPr>
            <w:r w:rsidRPr="00E14AA5">
              <w:rPr>
                <w:color w:val="000000"/>
              </w:rPr>
              <w:t>3</w:t>
            </w:r>
          </w:p>
        </w:tc>
        <w:tc>
          <w:tcPr>
            <w:tcW w:w="1530" w:type="dxa"/>
            <w:tcBorders>
              <w:top w:val="nil"/>
              <w:left w:val="nil"/>
              <w:bottom w:val="nil"/>
              <w:right w:val="nil"/>
            </w:tcBorders>
            <w:shd w:val="clear" w:color="auto" w:fill="auto"/>
            <w:noWrap/>
            <w:vAlign w:val="center"/>
            <w:hideMark/>
          </w:tcPr>
          <w:p w14:paraId="5F7D8BDA"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6E6B0EAC" w14:textId="77777777" w:rsidR="00DC6018" w:rsidRPr="00E14AA5" w:rsidRDefault="00DC6018" w:rsidP="007C7487">
            <w:pPr>
              <w:spacing w:after="0" w:line="240" w:lineRule="auto"/>
              <w:jc w:val="center"/>
              <w:rPr>
                <w:color w:val="000000"/>
              </w:rPr>
            </w:pPr>
            <w:r w:rsidRPr="00E14AA5">
              <w:rPr>
                <w:color w:val="000000"/>
              </w:rPr>
              <w:t>7</w:t>
            </w:r>
          </w:p>
        </w:tc>
      </w:tr>
      <w:tr w:rsidR="00DC6018" w:rsidRPr="00E14AA5" w14:paraId="3AD31094" w14:textId="77777777" w:rsidTr="007C7487">
        <w:trPr>
          <w:trHeight w:val="144"/>
        </w:trPr>
        <w:tc>
          <w:tcPr>
            <w:tcW w:w="1080" w:type="dxa"/>
            <w:vMerge/>
            <w:tcBorders>
              <w:top w:val="nil"/>
              <w:left w:val="nil"/>
              <w:bottom w:val="nil"/>
              <w:right w:val="nil"/>
            </w:tcBorders>
            <w:vAlign w:val="center"/>
            <w:hideMark/>
          </w:tcPr>
          <w:p w14:paraId="649B196A" w14:textId="77777777" w:rsidR="00DC6018" w:rsidRPr="00E14AA5" w:rsidRDefault="00DC6018" w:rsidP="007C7487">
            <w:pPr>
              <w:spacing w:after="0" w:line="240" w:lineRule="auto"/>
              <w:jc w:val="center"/>
              <w:rPr>
                <w:color w:val="000000"/>
              </w:rPr>
            </w:pPr>
          </w:p>
        </w:tc>
        <w:tc>
          <w:tcPr>
            <w:tcW w:w="1080" w:type="dxa"/>
            <w:tcBorders>
              <w:top w:val="nil"/>
              <w:left w:val="nil"/>
              <w:bottom w:val="nil"/>
              <w:right w:val="single" w:sz="4" w:space="0" w:color="000000"/>
            </w:tcBorders>
            <w:shd w:val="clear" w:color="auto" w:fill="auto"/>
            <w:noWrap/>
            <w:vAlign w:val="center"/>
            <w:hideMark/>
          </w:tcPr>
          <w:p w14:paraId="2D2AD492" w14:textId="77777777" w:rsidR="00DC6018" w:rsidRPr="00E14AA5" w:rsidRDefault="00DC6018" w:rsidP="007C7487">
            <w:pPr>
              <w:spacing w:after="0" w:line="240" w:lineRule="auto"/>
              <w:jc w:val="center"/>
              <w:rPr>
                <w:color w:val="000000"/>
              </w:rPr>
            </w:pPr>
            <w:r w:rsidRPr="00E14AA5">
              <w:rPr>
                <w:color w:val="000000"/>
              </w:rPr>
              <w:t>2</w:t>
            </w:r>
          </w:p>
        </w:tc>
        <w:tc>
          <w:tcPr>
            <w:tcW w:w="1440" w:type="dxa"/>
            <w:tcBorders>
              <w:top w:val="nil"/>
              <w:left w:val="single" w:sz="4" w:space="0" w:color="000000"/>
              <w:bottom w:val="nil"/>
              <w:right w:val="nil"/>
            </w:tcBorders>
            <w:shd w:val="clear" w:color="auto" w:fill="auto"/>
            <w:noWrap/>
            <w:vAlign w:val="center"/>
            <w:hideMark/>
          </w:tcPr>
          <w:p w14:paraId="5F29AF71" w14:textId="77777777" w:rsidR="00DC6018" w:rsidRPr="00E14AA5" w:rsidRDefault="00DC6018" w:rsidP="007C7487">
            <w:pPr>
              <w:spacing w:after="0" w:line="240" w:lineRule="auto"/>
              <w:jc w:val="center"/>
              <w:rPr>
                <w:color w:val="000000"/>
              </w:rPr>
            </w:pPr>
            <w:r w:rsidRPr="00E14AA5">
              <w:rPr>
                <w:color w:val="000000"/>
              </w:rPr>
              <w:t>5</w:t>
            </w:r>
          </w:p>
        </w:tc>
        <w:tc>
          <w:tcPr>
            <w:tcW w:w="1980" w:type="dxa"/>
            <w:tcBorders>
              <w:top w:val="nil"/>
              <w:left w:val="nil"/>
              <w:bottom w:val="nil"/>
              <w:right w:val="nil"/>
            </w:tcBorders>
            <w:shd w:val="clear" w:color="auto" w:fill="auto"/>
            <w:noWrap/>
            <w:vAlign w:val="center"/>
            <w:hideMark/>
          </w:tcPr>
          <w:p w14:paraId="5D3C6A0D" w14:textId="77777777" w:rsidR="00DC6018" w:rsidRPr="00E14AA5" w:rsidRDefault="00DC6018" w:rsidP="007C7487">
            <w:pPr>
              <w:spacing w:after="0" w:line="240" w:lineRule="auto"/>
              <w:jc w:val="center"/>
              <w:rPr>
                <w:color w:val="000000"/>
              </w:rPr>
            </w:pPr>
            <w:r w:rsidRPr="00E14AA5">
              <w:rPr>
                <w:color w:val="000000"/>
              </w:rPr>
              <w:t>3</w:t>
            </w:r>
          </w:p>
        </w:tc>
        <w:tc>
          <w:tcPr>
            <w:tcW w:w="1980" w:type="dxa"/>
            <w:tcBorders>
              <w:top w:val="nil"/>
              <w:left w:val="nil"/>
              <w:bottom w:val="nil"/>
              <w:right w:val="nil"/>
            </w:tcBorders>
            <w:shd w:val="clear" w:color="auto" w:fill="auto"/>
            <w:noWrap/>
            <w:vAlign w:val="center"/>
            <w:hideMark/>
          </w:tcPr>
          <w:p w14:paraId="71BD530E" w14:textId="77777777" w:rsidR="00DC6018" w:rsidRPr="00E14AA5" w:rsidRDefault="00DC6018" w:rsidP="007C7487">
            <w:pPr>
              <w:spacing w:after="0" w:line="240" w:lineRule="auto"/>
              <w:jc w:val="center"/>
              <w:rPr>
                <w:color w:val="000000"/>
              </w:rPr>
            </w:pPr>
            <w:r w:rsidRPr="00E14AA5">
              <w:rPr>
                <w:color w:val="000000"/>
              </w:rPr>
              <w:t>14</w:t>
            </w:r>
          </w:p>
        </w:tc>
        <w:tc>
          <w:tcPr>
            <w:tcW w:w="1530" w:type="dxa"/>
            <w:tcBorders>
              <w:top w:val="nil"/>
              <w:left w:val="nil"/>
              <w:bottom w:val="nil"/>
              <w:right w:val="nil"/>
            </w:tcBorders>
            <w:shd w:val="clear" w:color="auto" w:fill="auto"/>
            <w:noWrap/>
            <w:vAlign w:val="center"/>
            <w:hideMark/>
          </w:tcPr>
          <w:p w14:paraId="0728343B" w14:textId="77777777" w:rsidR="00DC6018" w:rsidRPr="00E14AA5" w:rsidRDefault="00DC6018" w:rsidP="007C7487">
            <w:pPr>
              <w:spacing w:after="0" w:line="240" w:lineRule="auto"/>
              <w:jc w:val="center"/>
              <w:rPr>
                <w:color w:val="000000"/>
              </w:rPr>
            </w:pPr>
            <w:r w:rsidRPr="00E14AA5">
              <w:rPr>
                <w:color w:val="000000"/>
              </w:rPr>
              <w:t>0</w:t>
            </w:r>
          </w:p>
        </w:tc>
        <w:tc>
          <w:tcPr>
            <w:tcW w:w="1800" w:type="dxa"/>
            <w:tcBorders>
              <w:top w:val="nil"/>
              <w:left w:val="nil"/>
              <w:bottom w:val="nil"/>
              <w:right w:val="nil"/>
            </w:tcBorders>
            <w:shd w:val="clear" w:color="auto" w:fill="auto"/>
            <w:noWrap/>
            <w:vAlign w:val="center"/>
            <w:hideMark/>
          </w:tcPr>
          <w:p w14:paraId="2C685D61" w14:textId="77777777" w:rsidR="00DC6018" w:rsidRPr="00E14AA5" w:rsidRDefault="00DC6018" w:rsidP="007C7487">
            <w:pPr>
              <w:spacing w:after="0" w:line="240" w:lineRule="auto"/>
              <w:jc w:val="center"/>
              <w:rPr>
                <w:color w:val="000000"/>
              </w:rPr>
            </w:pPr>
            <w:r w:rsidRPr="00E14AA5">
              <w:rPr>
                <w:color w:val="000000"/>
              </w:rPr>
              <w:t>11</w:t>
            </w:r>
          </w:p>
        </w:tc>
      </w:tr>
      <w:tr w:rsidR="00DC6018" w:rsidRPr="00E14AA5" w14:paraId="0B096B75" w14:textId="77777777" w:rsidTr="007C7487">
        <w:trPr>
          <w:trHeight w:val="144"/>
        </w:trPr>
        <w:tc>
          <w:tcPr>
            <w:tcW w:w="1080" w:type="dxa"/>
            <w:vMerge/>
            <w:tcBorders>
              <w:top w:val="nil"/>
              <w:left w:val="nil"/>
              <w:right w:val="nil"/>
            </w:tcBorders>
            <w:vAlign w:val="center"/>
            <w:hideMark/>
          </w:tcPr>
          <w:p w14:paraId="4E2FDC66" w14:textId="77777777" w:rsidR="00DC6018" w:rsidRPr="00E14AA5" w:rsidRDefault="00DC6018" w:rsidP="007C7487">
            <w:pPr>
              <w:spacing w:after="0" w:line="240" w:lineRule="auto"/>
              <w:jc w:val="center"/>
              <w:rPr>
                <w:color w:val="000000"/>
              </w:rPr>
            </w:pPr>
          </w:p>
        </w:tc>
        <w:tc>
          <w:tcPr>
            <w:tcW w:w="1080" w:type="dxa"/>
            <w:tcBorders>
              <w:top w:val="nil"/>
              <w:left w:val="nil"/>
              <w:right w:val="single" w:sz="4" w:space="0" w:color="000000"/>
            </w:tcBorders>
            <w:shd w:val="clear" w:color="auto" w:fill="auto"/>
            <w:noWrap/>
            <w:vAlign w:val="center"/>
            <w:hideMark/>
          </w:tcPr>
          <w:p w14:paraId="1D271EB5" w14:textId="77777777" w:rsidR="00DC6018" w:rsidRPr="00E14AA5" w:rsidRDefault="00DC6018" w:rsidP="007C7487">
            <w:pPr>
              <w:spacing w:after="0" w:line="240" w:lineRule="auto"/>
              <w:jc w:val="center"/>
              <w:rPr>
                <w:color w:val="000000"/>
              </w:rPr>
            </w:pPr>
            <w:r w:rsidRPr="00E14AA5">
              <w:rPr>
                <w:color w:val="000000"/>
              </w:rPr>
              <w:t>3</w:t>
            </w:r>
          </w:p>
        </w:tc>
        <w:tc>
          <w:tcPr>
            <w:tcW w:w="1440" w:type="dxa"/>
            <w:tcBorders>
              <w:top w:val="nil"/>
              <w:left w:val="single" w:sz="4" w:space="0" w:color="000000"/>
              <w:right w:val="nil"/>
            </w:tcBorders>
            <w:shd w:val="clear" w:color="auto" w:fill="auto"/>
            <w:noWrap/>
            <w:vAlign w:val="center"/>
            <w:hideMark/>
          </w:tcPr>
          <w:p w14:paraId="00D1BD94" w14:textId="77777777" w:rsidR="00DC6018" w:rsidRPr="00E14AA5" w:rsidRDefault="00DC6018" w:rsidP="007C7487">
            <w:pPr>
              <w:spacing w:after="0" w:line="240" w:lineRule="auto"/>
              <w:jc w:val="center"/>
              <w:rPr>
                <w:color w:val="000000"/>
              </w:rPr>
            </w:pPr>
            <w:r w:rsidRPr="00E14AA5">
              <w:rPr>
                <w:color w:val="000000"/>
              </w:rPr>
              <w:t>3</w:t>
            </w:r>
          </w:p>
        </w:tc>
        <w:tc>
          <w:tcPr>
            <w:tcW w:w="1980" w:type="dxa"/>
            <w:tcBorders>
              <w:top w:val="nil"/>
              <w:left w:val="nil"/>
              <w:right w:val="nil"/>
            </w:tcBorders>
            <w:shd w:val="clear" w:color="auto" w:fill="auto"/>
            <w:noWrap/>
            <w:vAlign w:val="center"/>
            <w:hideMark/>
          </w:tcPr>
          <w:p w14:paraId="0962969C" w14:textId="77777777" w:rsidR="00DC6018" w:rsidRPr="00E14AA5" w:rsidRDefault="00DC6018" w:rsidP="007C7487">
            <w:pPr>
              <w:spacing w:after="0" w:line="240" w:lineRule="auto"/>
              <w:jc w:val="center"/>
              <w:rPr>
                <w:color w:val="000000"/>
              </w:rPr>
            </w:pPr>
            <w:r w:rsidRPr="00E14AA5">
              <w:rPr>
                <w:color w:val="000000"/>
              </w:rPr>
              <w:t>1</w:t>
            </w:r>
          </w:p>
        </w:tc>
        <w:tc>
          <w:tcPr>
            <w:tcW w:w="1980" w:type="dxa"/>
            <w:tcBorders>
              <w:top w:val="nil"/>
              <w:left w:val="nil"/>
              <w:right w:val="nil"/>
            </w:tcBorders>
            <w:shd w:val="clear" w:color="auto" w:fill="auto"/>
            <w:noWrap/>
            <w:vAlign w:val="center"/>
            <w:hideMark/>
          </w:tcPr>
          <w:p w14:paraId="263888DC" w14:textId="77777777" w:rsidR="00DC6018" w:rsidRPr="00E14AA5" w:rsidRDefault="00DC6018" w:rsidP="007C7487">
            <w:pPr>
              <w:spacing w:after="0" w:line="240" w:lineRule="auto"/>
              <w:jc w:val="center"/>
              <w:rPr>
                <w:color w:val="000000"/>
              </w:rPr>
            </w:pPr>
            <w:r w:rsidRPr="00E14AA5">
              <w:rPr>
                <w:color w:val="000000"/>
              </w:rPr>
              <w:t>8</w:t>
            </w:r>
          </w:p>
        </w:tc>
        <w:tc>
          <w:tcPr>
            <w:tcW w:w="1530" w:type="dxa"/>
            <w:tcBorders>
              <w:top w:val="nil"/>
              <w:left w:val="nil"/>
              <w:right w:val="nil"/>
            </w:tcBorders>
            <w:shd w:val="clear" w:color="auto" w:fill="auto"/>
            <w:noWrap/>
            <w:vAlign w:val="center"/>
            <w:hideMark/>
          </w:tcPr>
          <w:p w14:paraId="61E72903" w14:textId="77777777" w:rsidR="00DC6018" w:rsidRPr="00E14AA5" w:rsidRDefault="00DC6018" w:rsidP="007C7487">
            <w:pPr>
              <w:spacing w:after="0" w:line="240" w:lineRule="auto"/>
              <w:jc w:val="center"/>
              <w:rPr>
                <w:color w:val="000000"/>
              </w:rPr>
            </w:pPr>
            <w:r w:rsidRPr="00E14AA5">
              <w:rPr>
                <w:color w:val="000000"/>
              </w:rPr>
              <w:t>3</w:t>
            </w:r>
          </w:p>
        </w:tc>
        <w:tc>
          <w:tcPr>
            <w:tcW w:w="1800" w:type="dxa"/>
            <w:tcBorders>
              <w:top w:val="nil"/>
              <w:left w:val="nil"/>
              <w:right w:val="nil"/>
            </w:tcBorders>
            <w:shd w:val="clear" w:color="auto" w:fill="auto"/>
            <w:noWrap/>
            <w:vAlign w:val="center"/>
            <w:hideMark/>
          </w:tcPr>
          <w:p w14:paraId="7C1D4C6A" w14:textId="77777777" w:rsidR="00DC6018" w:rsidRPr="00E14AA5" w:rsidRDefault="00DC6018" w:rsidP="007C7487">
            <w:pPr>
              <w:spacing w:after="0" w:line="240" w:lineRule="auto"/>
              <w:jc w:val="center"/>
              <w:rPr>
                <w:color w:val="000000"/>
              </w:rPr>
            </w:pPr>
            <w:r w:rsidRPr="00E14AA5">
              <w:rPr>
                <w:color w:val="000000"/>
              </w:rPr>
              <w:t>6</w:t>
            </w:r>
          </w:p>
        </w:tc>
      </w:tr>
      <w:tr w:rsidR="00DC6018" w:rsidRPr="00E14AA5" w14:paraId="03F052D9" w14:textId="77777777" w:rsidTr="007C7487">
        <w:trPr>
          <w:trHeight w:val="144"/>
        </w:trPr>
        <w:tc>
          <w:tcPr>
            <w:tcW w:w="1080" w:type="dxa"/>
            <w:tcBorders>
              <w:top w:val="nil"/>
              <w:left w:val="nil"/>
              <w:bottom w:val="single" w:sz="18" w:space="0" w:color="000000"/>
              <w:right w:val="nil"/>
            </w:tcBorders>
            <w:shd w:val="clear" w:color="auto" w:fill="auto"/>
            <w:noWrap/>
            <w:vAlign w:val="center"/>
            <w:hideMark/>
          </w:tcPr>
          <w:p w14:paraId="036C1F08" w14:textId="77777777" w:rsidR="00DC6018" w:rsidRPr="00E14AA5" w:rsidRDefault="00DC6018" w:rsidP="007C7487">
            <w:pPr>
              <w:spacing w:after="0" w:line="240" w:lineRule="auto"/>
              <w:jc w:val="center"/>
              <w:rPr>
                <w:color w:val="000000"/>
              </w:rPr>
            </w:pPr>
            <w:r w:rsidRPr="00E14AA5">
              <w:rPr>
                <w:color w:val="000000"/>
              </w:rPr>
              <w:t>82</w:t>
            </w:r>
          </w:p>
        </w:tc>
        <w:tc>
          <w:tcPr>
            <w:tcW w:w="1080" w:type="dxa"/>
            <w:tcBorders>
              <w:top w:val="nil"/>
              <w:left w:val="nil"/>
              <w:bottom w:val="single" w:sz="18" w:space="0" w:color="000000"/>
              <w:right w:val="single" w:sz="4" w:space="0" w:color="000000"/>
            </w:tcBorders>
            <w:shd w:val="clear" w:color="auto" w:fill="auto"/>
            <w:noWrap/>
            <w:vAlign w:val="center"/>
            <w:hideMark/>
          </w:tcPr>
          <w:p w14:paraId="65EF19DF" w14:textId="77777777" w:rsidR="00DC6018" w:rsidRPr="00E14AA5" w:rsidRDefault="00DC6018" w:rsidP="007C7487">
            <w:pPr>
              <w:spacing w:after="0" w:line="240" w:lineRule="auto"/>
              <w:jc w:val="center"/>
              <w:rPr>
                <w:color w:val="000000"/>
              </w:rPr>
            </w:pPr>
            <w:r w:rsidRPr="00E14AA5">
              <w:rPr>
                <w:color w:val="000000"/>
              </w:rPr>
              <w:t>1</w:t>
            </w:r>
          </w:p>
        </w:tc>
        <w:tc>
          <w:tcPr>
            <w:tcW w:w="1440" w:type="dxa"/>
            <w:tcBorders>
              <w:top w:val="nil"/>
              <w:left w:val="single" w:sz="4" w:space="0" w:color="000000"/>
              <w:bottom w:val="single" w:sz="18" w:space="0" w:color="000000"/>
              <w:right w:val="nil"/>
            </w:tcBorders>
            <w:shd w:val="clear" w:color="auto" w:fill="auto"/>
            <w:noWrap/>
            <w:vAlign w:val="center"/>
            <w:hideMark/>
          </w:tcPr>
          <w:p w14:paraId="20C0610C" w14:textId="77777777" w:rsidR="00DC6018" w:rsidRPr="00E14AA5" w:rsidRDefault="00DC6018" w:rsidP="007C7487">
            <w:pPr>
              <w:spacing w:after="0" w:line="240" w:lineRule="auto"/>
              <w:jc w:val="center"/>
              <w:rPr>
                <w:color w:val="000000"/>
              </w:rPr>
            </w:pPr>
            <w:r w:rsidRPr="00E14AA5">
              <w:rPr>
                <w:color w:val="000000"/>
              </w:rPr>
              <w:t>7</w:t>
            </w:r>
          </w:p>
        </w:tc>
        <w:tc>
          <w:tcPr>
            <w:tcW w:w="1980" w:type="dxa"/>
            <w:tcBorders>
              <w:top w:val="nil"/>
              <w:left w:val="nil"/>
              <w:bottom w:val="single" w:sz="18" w:space="0" w:color="000000"/>
              <w:right w:val="nil"/>
            </w:tcBorders>
            <w:shd w:val="clear" w:color="auto" w:fill="auto"/>
            <w:noWrap/>
            <w:vAlign w:val="center"/>
            <w:hideMark/>
          </w:tcPr>
          <w:p w14:paraId="0F57C575" w14:textId="77777777" w:rsidR="00DC6018" w:rsidRPr="00E14AA5" w:rsidRDefault="00DC6018" w:rsidP="007C7487">
            <w:pPr>
              <w:spacing w:after="0" w:line="240" w:lineRule="auto"/>
              <w:jc w:val="center"/>
              <w:rPr>
                <w:color w:val="000000"/>
              </w:rPr>
            </w:pPr>
            <w:r w:rsidRPr="00E14AA5">
              <w:rPr>
                <w:color w:val="000000"/>
              </w:rPr>
              <w:t>0</w:t>
            </w:r>
          </w:p>
        </w:tc>
        <w:tc>
          <w:tcPr>
            <w:tcW w:w="1980" w:type="dxa"/>
            <w:tcBorders>
              <w:top w:val="nil"/>
              <w:left w:val="nil"/>
              <w:bottom w:val="single" w:sz="18" w:space="0" w:color="000000"/>
              <w:right w:val="nil"/>
            </w:tcBorders>
            <w:shd w:val="clear" w:color="auto" w:fill="auto"/>
            <w:noWrap/>
            <w:vAlign w:val="center"/>
            <w:hideMark/>
          </w:tcPr>
          <w:p w14:paraId="353EC08B" w14:textId="77777777" w:rsidR="00DC6018" w:rsidRPr="00E14AA5" w:rsidRDefault="00DC6018" w:rsidP="007C7487">
            <w:pPr>
              <w:spacing w:after="0" w:line="240" w:lineRule="auto"/>
              <w:jc w:val="center"/>
              <w:rPr>
                <w:color w:val="000000"/>
              </w:rPr>
            </w:pPr>
            <w:r w:rsidRPr="00E14AA5">
              <w:rPr>
                <w:color w:val="000000"/>
              </w:rPr>
              <w:t>4</w:t>
            </w:r>
          </w:p>
        </w:tc>
        <w:tc>
          <w:tcPr>
            <w:tcW w:w="1530" w:type="dxa"/>
            <w:tcBorders>
              <w:top w:val="nil"/>
              <w:left w:val="nil"/>
              <w:bottom w:val="single" w:sz="18" w:space="0" w:color="000000"/>
              <w:right w:val="nil"/>
            </w:tcBorders>
            <w:shd w:val="clear" w:color="auto" w:fill="auto"/>
            <w:noWrap/>
            <w:vAlign w:val="center"/>
            <w:hideMark/>
          </w:tcPr>
          <w:p w14:paraId="436D6053" w14:textId="77777777" w:rsidR="00DC6018" w:rsidRPr="00E14AA5" w:rsidRDefault="00DC6018" w:rsidP="007C7487">
            <w:pPr>
              <w:spacing w:after="0" w:line="240" w:lineRule="auto"/>
              <w:jc w:val="center"/>
              <w:rPr>
                <w:color w:val="000000"/>
              </w:rPr>
            </w:pPr>
            <w:r w:rsidRPr="00E14AA5">
              <w:rPr>
                <w:color w:val="000000"/>
              </w:rPr>
              <w:t>4</w:t>
            </w:r>
          </w:p>
        </w:tc>
        <w:tc>
          <w:tcPr>
            <w:tcW w:w="1800" w:type="dxa"/>
            <w:tcBorders>
              <w:top w:val="nil"/>
              <w:left w:val="nil"/>
              <w:bottom w:val="single" w:sz="18" w:space="0" w:color="000000"/>
              <w:right w:val="nil"/>
            </w:tcBorders>
            <w:shd w:val="clear" w:color="auto" w:fill="auto"/>
            <w:noWrap/>
            <w:vAlign w:val="center"/>
            <w:hideMark/>
          </w:tcPr>
          <w:p w14:paraId="56152319" w14:textId="77777777" w:rsidR="00DC6018" w:rsidRPr="00E14AA5" w:rsidRDefault="00DC6018" w:rsidP="007C7487">
            <w:pPr>
              <w:spacing w:after="0" w:line="240" w:lineRule="auto"/>
              <w:jc w:val="center"/>
              <w:rPr>
                <w:color w:val="000000"/>
              </w:rPr>
            </w:pPr>
            <w:r w:rsidRPr="00E14AA5">
              <w:rPr>
                <w:color w:val="000000"/>
              </w:rPr>
              <w:t>0</w:t>
            </w:r>
          </w:p>
        </w:tc>
      </w:tr>
    </w:tbl>
    <w:p w14:paraId="35A6FD5D" w14:textId="77777777" w:rsidR="00DC6018" w:rsidRPr="00F55847" w:rsidRDefault="00DC6018" w:rsidP="00474C25">
      <w:pPr>
        <w:rPr>
          <w:b/>
          <w:bCs/>
          <w:sz w:val="22"/>
          <w:szCs w:val="22"/>
        </w:rPr>
      </w:pPr>
      <w:r>
        <w:br w:type="page"/>
      </w:r>
      <w:r w:rsidRPr="004D534E">
        <w:rPr>
          <w:b/>
          <w:bCs/>
          <w:sz w:val="22"/>
          <w:szCs w:val="22"/>
        </w:rPr>
        <w:lastRenderedPageBreak/>
        <w:t>Table S</w:t>
      </w:r>
      <w:r>
        <w:rPr>
          <w:b/>
          <w:bCs/>
          <w:sz w:val="22"/>
          <w:szCs w:val="22"/>
        </w:rPr>
        <w:t>2</w:t>
      </w:r>
      <w:r w:rsidRPr="004D534E">
        <w:rPr>
          <w:b/>
          <w:bCs/>
          <w:sz w:val="22"/>
          <w:szCs w:val="22"/>
        </w:rPr>
        <w:t>.</w:t>
      </w:r>
      <w:r w:rsidRPr="00F55847">
        <w:rPr>
          <w:b/>
          <w:bCs/>
          <w:sz w:val="22"/>
          <w:szCs w:val="22"/>
        </w:rPr>
        <w:t xml:space="preserve"> </w:t>
      </w:r>
      <w:r>
        <w:rPr>
          <w:sz w:val="22"/>
          <w:szCs w:val="22"/>
        </w:rPr>
        <w:t xml:space="preserve">Home characteristics collected from the home surveys regarding the age of the building, number of occupants, flooring type, stove type, stove exhaust and frequency of use, whether the home had a fireplace, and an estimate of the ACH. </w:t>
      </w:r>
    </w:p>
    <w:tbl>
      <w:tblPr>
        <w:tblStyle w:val="PlainTable4"/>
        <w:tblW w:w="12870" w:type="dxa"/>
        <w:tblLayout w:type="fixed"/>
        <w:tblLook w:val="04A0" w:firstRow="1" w:lastRow="0" w:firstColumn="1" w:lastColumn="0" w:noHBand="0" w:noVBand="1"/>
      </w:tblPr>
      <w:tblGrid>
        <w:gridCol w:w="895"/>
        <w:gridCol w:w="810"/>
        <w:gridCol w:w="1350"/>
        <w:gridCol w:w="1535"/>
        <w:gridCol w:w="1980"/>
        <w:gridCol w:w="2610"/>
        <w:gridCol w:w="1260"/>
        <w:gridCol w:w="2430"/>
      </w:tblGrid>
      <w:tr w:rsidR="00DC6018" w:rsidRPr="00F55847" w14:paraId="3703A5E0" w14:textId="77777777" w:rsidTr="007C7487">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95" w:type="dxa"/>
            <w:tcBorders>
              <w:top w:val="single" w:sz="18" w:space="0" w:color="000000"/>
              <w:bottom w:val="single" w:sz="18" w:space="0" w:color="000000"/>
              <w:right w:val="single" w:sz="4" w:space="0" w:color="auto"/>
            </w:tcBorders>
            <w:shd w:val="clear" w:color="auto" w:fill="auto"/>
            <w:noWrap/>
            <w:vAlign w:val="center"/>
            <w:hideMark/>
          </w:tcPr>
          <w:p w14:paraId="6252AAE8" w14:textId="77777777" w:rsidR="00DC6018" w:rsidRPr="00F55847" w:rsidRDefault="00DC6018" w:rsidP="007C7487">
            <w:pPr>
              <w:spacing w:after="0"/>
              <w:jc w:val="center"/>
              <w:rPr>
                <w:color w:val="000000"/>
                <w:sz w:val="22"/>
                <w:szCs w:val="22"/>
              </w:rPr>
            </w:pPr>
            <w:r w:rsidRPr="00F55847">
              <w:rPr>
                <w:color w:val="000000"/>
                <w:sz w:val="22"/>
                <w:szCs w:val="22"/>
              </w:rPr>
              <w:t>Home ID</w:t>
            </w:r>
          </w:p>
        </w:tc>
        <w:tc>
          <w:tcPr>
            <w:tcW w:w="810" w:type="dxa"/>
            <w:tcBorders>
              <w:top w:val="single" w:sz="18" w:space="0" w:color="000000"/>
              <w:left w:val="single" w:sz="4" w:space="0" w:color="auto"/>
              <w:bottom w:val="single" w:sz="18" w:space="0" w:color="000000"/>
            </w:tcBorders>
            <w:shd w:val="clear" w:color="auto" w:fill="auto"/>
            <w:noWrap/>
            <w:vAlign w:val="center"/>
            <w:hideMark/>
          </w:tcPr>
          <w:p w14:paraId="1873631F" w14:textId="77777777" w:rsidR="00DC6018" w:rsidRPr="00F55847" w:rsidRDefault="00DC6018" w:rsidP="007C7487">
            <w:pPr>
              <w:spacing w:after="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Year Buil</w:t>
            </w:r>
            <w:r>
              <w:rPr>
                <w:color w:val="000000"/>
                <w:sz w:val="22"/>
                <w:szCs w:val="22"/>
              </w:rPr>
              <w:t>t</w:t>
            </w:r>
          </w:p>
        </w:tc>
        <w:tc>
          <w:tcPr>
            <w:tcW w:w="1350" w:type="dxa"/>
            <w:tcBorders>
              <w:top w:val="single" w:sz="18" w:space="0" w:color="000000"/>
              <w:bottom w:val="single" w:sz="18" w:space="0" w:color="000000"/>
            </w:tcBorders>
            <w:shd w:val="clear" w:color="auto" w:fill="auto"/>
            <w:noWrap/>
            <w:vAlign w:val="center"/>
            <w:hideMark/>
          </w:tcPr>
          <w:p w14:paraId="1DAE51C3" w14:textId="77777777" w:rsidR="00DC6018" w:rsidRPr="00F55847" w:rsidRDefault="00DC6018" w:rsidP="007C7487">
            <w:pPr>
              <w:spacing w:after="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No. Occupants</w:t>
            </w:r>
          </w:p>
        </w:tc>
        <w:tc>
          <w:tcPr>
            <w:tcW w:w="1535" w:type="dxa"/>
            <w:tcBorders>
              <w:top w:val="single" w:sz="18" w:space="0" w:color="000000"/>
              <w:bottom w:val="single" w:sz="18" w:space="0" w:color="000000"/>
            </w:tcBorders>
            <w:shd w:val="clear" w:color="auto" w:fill="auto"/>
            <w:noWrap/>
            <w:vAlign w:val="center"/>
            <w:hideMark/>
          </w:tcPr>
          <w:p w14:paraId="438373D7" w14:textId="77777777" w:rsidR="00DC6018" w:rsidRPr="00F55847" w:rsidRDefault="00DC6018" w:rsidP="007C7487">
            <w:pPr>
              <w:spacing w:after="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Main Living Area Floor</w:t>
            </w:r>
          </w:p>
        </w:tc>
        <w:tc>
          <w:tcPr>
            <w:tcW w:w="1980" w:type="dxa"/>
            <w:tcBorders>
              <w:top w:val="single" w:sz="18" w:space="0" w:color="000000"/>
              <w:bottom w:val="single" w:sz="18" w:space="0" w:color="000000"/>
            </w:tcBorders>
            <w:shd w:val="clear" w:color="auto" w:fill="auto"/>
            <w:noWrap/>
            <w:vAlign w:val="center"/>
            <w:hideMark/>
          </w:tcPr>
          <w:p w14:paraId="24FFDC51" w14:textId="77777777" w:rsidR="00DC6018" w:rsidRPr="00F55847" w:rsidRDefault="00DC6018" w:rsidP="007C7487">
            <w:pPr>
              <w:spacing w:after="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Stove Type</w:t>
            </w:r>
          </w:p>
        </w:tc>
        <w:tc>
          <w:tcPr>
            <w:tcW w:w="2610" w:type="dxa"/>
            <w:tcBorders>
              <w:top w:val="single" w:sz="18" w:space="0" w:color="000000"/>
              <w:bottom w:val="single" w:sz="18" w:space="0" w:color="000000"/>
            </w:tcBorders>
            <w:shd w:val="clear" w:color="auto" w:fill="auto"/>
            <w:noWrap/>
            <w:vAlign w:val="center"/>
            <w:hideMark/>
          </w:tcPr>
          <w:p w14:paraId="06B3E7C5" w14:textId="77777777" w:rsidR="00DC6018" w:rsidRPr="00F55847" w:rsidRDefault="00DC6018" w:rsidP="007C7487">
            <w:pPr>
              <w:spacing w:after="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Stove Exhaust, Venting Location, and Frequency of Use</w:t>
            </w:r>
          </w:p>
        </w:tc>
        <w:tc>
          <w:tcPr>
            <w:tcW w:w="1260" w:type="dxa"/>
            <w:tcBorders>
              <w:top w:val="single" w:sz="18" w:space="0" w:color="000000"/>
              <w:bottom w:val="single" w:sz="18" w:space="0" w:color="000000"/>
            </w:tcBorders>
            <w:shd w:val="clear" w:color="auto" w:fill="auto"/>
            <w:noWrap/>
            <w:vAlign w:val="center"/>
            <w:hideMark/>
          </w:tcPr>
          <w:p w14:paraId="3ECF29F6" w14:textId="77777777" w:rsidR="00DC6018" w:rsidRPr="00F55847" w:rsidRDefault="00DC6018" w:rsidP="007C7487">
            <w:pPr>
              <w:spacing w:after="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Fireplace</w:t>
            </w:r>
          </w:p>
        </w:tc>
        <w:tc>
          <w:tcPr>
            <w:tcW w:w="2430" w:type="dxa"/>
            <w:tcBorders>
              <w:top w:val="single" w:sz="18" w:space="0" w:color="000000"/>
              <w:bottom w:val="single" w:sz="18" w:space="0" w:color="000000"/>
            </w:tcBorders>
            <w:shd w:val="clear" w:color="auto" w:fill="auto"/>
            <w:noWrap/>
            <w:vAlign w:val="center"/>
            <w:hideMark/>
          </w:tcPr>
          <w:p w14:paraId="2C89A174" w14:textId="77777777" w:rsidR="00DC6018" w:rsidRPr="00F55847" w:rsidRDefault="00DC6018" w:rsidP="007C7487">
            <w:pPr>
              <w:spacing w:after="0"/>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ACH, estimate mean ± std. dev. (h</w:t>
            </w:r>
            <w:r w:rsidRPr="00F55847">
              <w:rPr>
                <w:color w:val="000000"/>
                <w:sz w:val="22"/>
                <w:szCs w:val="22"/>
                <w:vertAlign w:val="superscript"/>
              </w:rPr>
              <w:t>-1</w:t>
            </w:r>
            <w:r w:rsidRPr="00F55847">
              <w:rPr>
                <w:color w:val="000000"/>
                <w:sz w:val="22"/>
                <w:szCs w:val="22"/>
              </w:rPr>
              <w:t>)</w:t>
            </w:r>
          </w:p>
        </w:tc>
      </w:tr>
      <w:tr w:rsidR="00DC6018" w:rsidRPr="00F55847" w14:paraId="1ADD0202" w14:textId="77777777" w:rsidTr="007C748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95" w:type="dxa"/>
            <w:tcBorders>
              <w:top w:val="single" w:sz="18" w:space="0" w:color="000000"/>
              <w:right w:val="single" w:sz="4" w:space="0" w:color="auto"/>
            </w:tcBorders>
            <w:shd w:val="clear" w:color="auto" w:fill="auto"/>
            <w:noWrap/>
            <w:vAlign w:val="center"/>
            <w:hideMark/>
          </w:tcPr>
          <w:p w14:paraId="21FF47D6" w14:textId="77777777" w:rsidR="00DC6018" w:rsidRPr="00F55847" w:rsidRDefault="00DC6018" w:rsidP="007C7487">
            <w:pPr>
              <w:spacing w:after="0"/>
              <w:jc w:val="center"/>
              <w:rPr>
                <w:color w:val="000000"/>
                <w:sz w:val="22"/>
                <w:szCs w:val="22"/>
              </w:rPr>
            </w:pPr>
            <w:r w:rsidRPr="00F55847">
              <w:rPr>
                <w:color w:val="000000"/>
                <w:sz w:val="22"/>
                <w:szCs w:val="22"/>
              </w:rPr>
              <w:t>65</w:t>
            </w:r>
          </w:p>
        </w:tc>
        <w:tc>
          <w:tcPr>
            <w:tcW w:w="810" w:type="dxa"/>
            <w:tcBorders>
              <w:top w:val="single" w:sz="18" w:space="0" w:color="000000"/>
              <w:left w:val="single" w:sz="4" w:space="0" w:color="auto"/>
            </w:tcBorders>
            <w:shd w:val="clear" w:color="auto" w:fill="auto"/>
            <w:noWrap/>
            <w:vAlign w:val="center"/>
            <w:hideMark/>
          </w:tcPr>
          <w:p w14:paraId="59739ED4"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1987</w:t>
            </w:r>
          </w:p>
        </w:tc>
        <w:tc>
          <w:tcPr>
            <w:tcW w:w="1350" w:type="dxa"/>
            <w:tcBorders>
              <w:top w:val="single" w:sz="18" w:space="0" w:color="000000"/>
            </w:tcBorders>
            <w:shd w:val="clear" w:color="auto" w:fill="auto"/>
            <w:noWrap/>
            <w:vAlign w:val="center"/>
            <w:hideMark/>
          </w:tcPr>
          <w:p w14:paraId="43A10CCC"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3</w:t>
            </w:r>
          </w:p>
        </w:tc>
        <w:tc>
          <w:tcPr>
            <w:tcW w:w="1535" w:type="dxa"/>
            <w:tcBorders>
              <w:top w:val="single" w:sz="18" w:space="0" w:color="000000"/>
            </w:tcBorders>
            <w:shd w:val="clear" w:color="auto" w:fill="auto"/>
            <w:noWrap/>
            <w:vAlign w:val="center"/>
            <w:hideMark/>
          </w:tcPr>
          <w:p w14:paraId="1474C986"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Hardwood, rugs</w:t>
            </w:r>
          </w:p>
        </w:tc>
        <w:tc>
          <w:tcPr>
            <w:tcW w:w="1980" w:type="dxa"/>
            <w:tcBorders>
              <w:top w:val="single" w:sz="18" w:space="0" w:color="000000"/>
            </w:tcBorders>
            <w:shd w:val="clear" w:color="auto" w:fill="auto"/>
            <w:noWrap/>
            <w:vAlign w:val="center"/>
            <w:hideMark/>
          </w:tcPr>
          <w:p w14:paraId="5F63E43B"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Electric smooth top</w:t>
            </w:r>
          </w:p>
        </w:tc>
        <w:tc>
          <w:tcPr>
            <w:tcW w:w="2610" w:type="dxa"/>
            <w:tcBorders>
              <w:top w:val="single" w:sz="18" w:space="0" w:color="000000"/>
            </w:tcBorders>
            <w:shd w:val="clear" w:color="auto" w:fill="auto"/>
            <w:noWrap/>
            <w:vAlign w:val="center"/>
            <w:hideMark/>
          </w:tcPr>
          <w:p w14:paraId="1637A160"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Y - Indoors; Never</w:t>
            </w:r>
          </w:p>
        </w:tc>
        <w:tc>
          <w:tcPr>
            <w:tcW w:w="1260" w:type="dxa"/>
            <w:tcBorders>
              <w:top w:val="single" w:sz="18" w:space="0" w:color="000000"/>
            </w:tcBorders>
            <w:shd w:val="clear" w:color="auto" w:fill="auto"/>
            <w:noWrap/>
            <w:vAlign w:val="center"/>
            <w:hideMark/>
          </w:tcPr>
          <w:p w14:paraId="6F368F9A"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Y</w:t>
            </w:r>
          </w:p>
        </w:tc>
        <w:tc>
          <w:tcPr>
            <w:tcW w:w="2430" w:type="dxa"/>
            <w:tcBorders>
              <w:top w:val="single" w:sz="18" w:space="0" w:color="000000"/>
            </w:tcBorders>
            <w:shd w:val="clear" w:color="auto" w:fill="auto"/>
            <w:noWrap/>
            <w:vAlign w:val="center"/>
            <w:hideMark/>
          </w:tcPr>
          <w:p w14:paraId="1B2FFBD6"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sz w:val="22"/>
                <w:szCs w:val="22"/>
              </w:rPr>
              <w:t>0.25 ± 0.05</w:t>
            </w:r>
          </w:p>
        </w:tc>
      </w:tr>
      <w:tr w:rsidR="00DC6018" w:rsidRPr="00F55847" w14:paraId="6365CB7E" w14:textId="77777777" w:rsidTr="007C7487">
        <w:trPr>
          <w:trHeight w:val="320"/>
        </w:trPr>
        <w:tc>
          <w:tcPr>
            <w:cnfStyle w:val="001000000000" w:firstRow="0" w:lastRow="0" w:firstColumn="1" w:lastColumn="0" w:oddVBand="0" w:evenVBand="0" w:oddHBand="0" w:evenHBand="0" w:firstRowFirstColumn="0" w:firstRowLastColumn="0" w:lastRowFirstColumn="0" w:lastRowLastColumn="0"/>
            <w:tcW w:w="895" w:type="dxa"/>
            <w:tcBorders>
              <w:right w:val="single" w:sz="4" w:space="0" w:color="auto"/>
            </w:tcBorders>
            <w:shd w:val="clear" w:color="auto" w:fill="auto"/>
            <w:noWrap/>
            <w:vAlign w:val="center"/>
            <w:hideMark/>
          </w:tcPr>
          <w:p w14:paraId="2BA2C239" w14:textId="77777777" w:rsidR="00DC6018" w:rsidRPr="00F55847" w:rsidRDefault="00DC6018" w:rsidP="007C7487">
            <w:pPr>
              <w:spacing w:after="0"/>
              <w:jc w:val="center"/>
              <w:rPr>
                <w:color w:val="000000"/>
                <w:sz w:val="22"/>
                <w:szCs w:val="22"/>
              </w:rPr>
            </w:pPr>
            <w:r w:rsidRPr="00F55847">
              <w:rPr>
                <w:color w:val="000000"/>
                <w:sz w:val="22"/>
                <w:szCs w:val="22"/>
              </w:rPr>
              <w:t>18</w:t>
            </w:r>
          </w:p>
        </w:tc>
        <w:tc>
          <w:tcPr>
            <w:tcW w:w="810" w:type="dxa"/>
            <w:tcBorders>
              <w:left w:val="single" w:sz="4" w:space="0" w:color="auto"/>
            </w:tcBorders>
            <w:shd w:val="clear" w:color="auto" w:fill="auto"/>
            <w:noWrap/>
            <w:vAlign w:val="center"/>
            <w:hideMark/>
          </w:tcPr>
          <w:p w14:paraId="1E01C0BA"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1993</w:t>
            </w:r>
          </w:p>
        </w:tc>
        <w:tc>
          <w:tcPr>
            <w:tcW w:w="1350" w:type="dxa"/>
            <w:shd w:val="clear" w:color="auto" w:fill="auto"/>
            <w:noWrap/>
            <w:vAlign w:val="center"/>
            <w:hideMark/>
          </w:tcPr>
          <w:p w14:paraId="444B6601"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2</w:t>
            </w:r>
          </w:p>
        </w:tc>
        <w:tc>
          <w:tcPr>
            <w:tcW w:w="1535" w:type="dxa"/>
            <w:shd w:val="clear" w:color="auto" w:fill="auto"/>
            <w:noWrap/>
            <w:vAlign w:val="center"/>
            <w:hideMark/>
          </w:tcPr>
          <w:p w14:paraId="1B950450"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sz w:val="22"/>
                <w:szCs w:val="22"/>
              </w:rPr>
              <w:t>Carpet, linoleum</w:t>
            </w:r>
          </w:p>
        </w:tc>
        <w:tc>
          <w:tcPr>
            <w:tcW w:w="1980" w:type="dxa"/>
            <w:shd w:val="clear" w:color="auto" w:fill="auto"/>
            <w:noWrap/>
            <w:vAlign w:val="center"/>
            <w:hideMark/>
          </w:tcPr>
          <w:p w14:paraId="3ED343A2"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Gas</w:t>
            </w:r>
          </w:p>
        </w:tc>
        <w:tc>
          <w:tcPr>
            <w:tcW w:w="2610" w:type="dxa"/>
            <w:shd w:val="clear" w:color="auto" w:fill="auto"/>
            <w:noWrap/>
            <w:vAlign w:val="center"/>
            <w:hideMark/>
          </w:tcPr>
          <w:p w14:paraId="49D67E22"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Y - Indoors: Occasionally</w:t>
            </w:r>
          </w:p>
        </w:tc>
        <w:tc>
          <w:tcPr>
            <w:tcW w:w="1260" w:type="dxa"/>
            <w:shd w:val="clear" w:color="auto" w:fill="auto"/>
            <w:noWrap/>
            <w:vAlign w:val="center"/>
            <w:hideMark/>
          </w:tcPr>
          <w:p w14:paraId="44B1C7DA"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Y</w:t>
            </w:r>
          </w:p>
        </w:tc>
        <w:tc>
          <w:tcPr>
            <w:tcW w:w="2430" w:type="dxa"/>
            <w:shd w:val="clear" w:color="auto" w:fill="auto"/>
            <w:noWrap/>
            <w:vAlign w:val="center"/>
            <w:hideMark/>
          </w:tcPr>
          <w:p w14:paraId="734CC671"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0.47 ± 0.31</w:t>
            </w:r>
          </w:p>
        </w:tc>
      </w:tr>
      <w:tr w:rsidR="00DC6018" w:rsidRPr="00F55847" w14:paraId="04873153" w14:textId="77777777" w:rsidTr="007C748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95" w:type="dxa"/>
            <w:tcBorders>
              <w:right w:val="single" w:sz="4" w:space="0" w:color="auto"/>
            </w:tcBorders>
            <w:shd w:val="clear" w:color="auto" w:fill="auto"/>
            <w:noWrap/>
            <w:vAlign w:val="center"/>
            <w:hideMark/>
          </w:tcPr>
          <w:p w14:paraId="533C96EF" w14:textId="77777777" w:rsidR="00DC6018" w:rsidRPr="00F55847" w:rsidRDefault="00DC6018" w:rsidP="007C7487">
            <w:pPr>
              <w:spacing w:after="0"/>
              <w:jc w:val="center"/>
              <w:rPr>
                <w:color w:val="000000"/>
                <w:sz w:val="22"/>
                <w:szCs w:val="22"/>
              </w:rPr>
            </w:pPr>
            <w:r w:rsidRPr="00F55847">
              <w:rPr>
                <w:color w:val="000000"/>
                <w:sz w:val="22"/>
                <w:szCs w:val="22"/>
              </w:rPr>
              <w:t>78</w:t>
            </w:r>
          </w:p>
        </w:tc>
        <w:tc>
          <w:tcPr>
            <w:tcW w:w="810" w:type="dxa"/>
            <w:tcBorders>
              <w:left w:val="single" w:sz="4" w:space="0" w:color="auto"/>
            </w:tcBorders>
            <w:shd w:val="clear" w:color="auto" w:fill="auto"/>
            <w:noWrap/>
            <w:vAlign w:val="center"/>
            <w:hideMark/>
          </w:tcPr>
          <w:p w14:paraId="567739D2"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1945</w:t>
            </w:r>
          </w:p>
        </w:tc>
        <w:tc>
          <w:tcPr>
            <w:tcW w:w="1350" w:type="dxa"/>
            <w:shd w:val="clear" w:color="auto" w:fill="auto"/>
            <w:noWrap/>
            <w:vAlign w:val="center"/>
            <w:hideMark/>
          </w:tcPr>
          <w:p w14:paraId="36F215D1"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2</w:t>
            </w:r>
          </w:p>
        </w:tc>
        <w:tc>
          <w:tcPr>
            <w:tcW w:w="1535" w:type="dxa"/>
            <w:shd w:val="clear" w:color="auto" w:fill="auto"/>
            <w:noWrap/>
            <w:vAlign w:val="center"/>
            <w:hideMark/>
          </w:tcPr>
          <w:p w14:paraId="003BB551"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Vinyl, rugs</w:t>
            </w:r>
          </w:p>
        </w:tc>
        <w:tc>
          <w:tcPr>
            <w:tcW w:w="1980" w:type="dxa"/>
            <w:shd w:val="clear" w:color="auto" w:fill="auto"/>
            <w:noWrap/>
            <w:vAlign w:val="center"/>
            <w:hideMark/>
          </w:tcPr>
          <w:p w14:paraId="0DA7955B"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Electric smooth top</w:t>
            </w:r>
          </w:p>
        </w:tc>
        <w:tc>
          <w:tcPr>
            <w:tcW w:w="2610" w:type="dxa"/>
            <w:shd w:val="clear" w:color="auto" w:fill="auto"/>
            <w:noWrap/>
            <w:vAlign w:val="center"/>
            <w:hideMark/>
          </w:tcPr>
          <w:p w14:paraId="71198EFC"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Y - Indoors: Occasionally</w:t>
            </w:r>
          </w:p>
        </w:tc>
        <w:tc>
          <w:tcPr>
            <w:tcW w:w="1260" w:type="dxa"/>
            <w:shd w:val="clear" w:color="auto" w:fill="auto"/>
            <w:noWrap/>
            <w:vAlign w:val="center"/>
            <w:hideMark/>
          </w:tcPr>
          <w:p w14:paraId="7C8F5A54"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N</w:t>
            </w:r>
          </w:p>
        </w:tc>
        <w:tc>
          <w:tcPr>
            <w:tcW w:w="2430" w:type="dxa"/>
            <w:shd w:val="clear" w:color="auto" w:fill="auto"/>
            <w:noWrap/>
            <w:vAlign w:val="center"/>
            <w:hideMark/>
          </w:tcPr>
          <w:p w14:paraId="22893371"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sz w:val="22"/>
                <w:szCs w:val="22"/>
              </w:rPr>
              <w:t>0.40 ± 0.25</w:t>
            </w:r>
          </w:p>
        </w:tc>
      </w:tr>
      <w:tr w:rsidR="00DC6018" w:rsidRPr="00F55847" w14:paraId="718ED178" w14:textId="77777777" w:rsidTr="007C7487">
        <w:trPr>
          <w:trHeight w:val="320"/>
        </w:trPr>
        <w:tc>
          <w:tcPr>
            <w:cnfStyle w:val="001000000000" w:firstRow="0" w:lastRow="0" w:firstColumn="1" w:lastColumn="0" w:oddVBand="0" w:evenVBand="0" w:oddHBand="0" w:evenHBand="0" w:firstRowFirstColumn="0" w:firstRowLastColumn="0" w:lastRowFirstColumn="0" w:lastRowLastColumn="0"/>
            <w:tcW w:w="895" w:type="dxa"/>
            <w:tcBorders>
              <w:right w:val="single" w:sz="4" w:space="0" w:color="auto"/>
            </w:tcBorders>
            <w:shd w:val="clear" w:color="auto" w:fill="auto"/>
            <w:noWrap/>
            <w:vAlign w:val="center"/>
            <w:hideMark/>
          </w:tcPr>
          <w:p w14:paraId="517BE444" w14:textId="77777777" w:rsidR="00DC6018" w:rsidRPr="00F55847" w:rsidRDefault="00DC6018" w:rsidP="007C7487">
            <w:pPr>
              <w:spacing w:after="0"/>
              <w:jc w:val="center"/>
              <w:rPr>
                <w:color w:val="000000"/>
                <w:sz w:val="22"/>
                <w:szCs w:val="22"/>
              </w:rPr>
            </w:pPr>
            <w:r w:rsidRPr="00F55847">
              <w:rPr>
                <w:color w:val="000000"/>
                <w:sz w:val="22"/>
                <w:szCs w:val="22"/>
              </w:rPr>
              <w:t>30</w:t>
            </w:r>
          </w:p>
        </w:tc>
        <w:tc>
          <w:tcPr>
            <w:tcW w:w="810" w:type="dxa"/>
            <w:tcBorders>
              <w:left w:val="single" w:sz="4" w:space="0" w:color="auto"/>
            </w:tcBorders>
            <w:shd w:val="clear" w:color="auto" w:fill="auto"/>
            <w:noWrap/>
            <w:vAlign w:val="center"/>
            <w:hideMark/>
          </w:tcPr>
          <w:p w14:paraId="18F0D780"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1962</w:t>
            </w:r>
          </w:p>
        </w:tc>
        <w:tc>
          <w:tcPr>
            <w:tcW w:w="1350" w:type="dxa"/>
            <w:shd w:val="clear" w:color="auto" w:fill="auto"/>
            <w:noWrap/>
            <w:vAlign w:val="center"/>
            <w:hideMark/>
          </w:tcPr>
          <w:p w14:paraId="6A881853"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2</w:t>
            </w:r>
          </w:p>
        </w:tc>
        <w:tc>
          <w:tcPr>
            <w:tcW w:w="1535" w:type="dxa"/>
            <w:shd w:val="clear" w:color="auto" w:fill="auto"/>
            <w:noWrap/>
            <w:vAlign w:val="center"/>
            <w:hideMark/>
          </w:tcPr>
          <w:p w14:paraId="021A054B"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sz w:val="22"/>
                <w:szCs w:val="22"/>
              </w:rPr>
              <w:t>Hardwood, rugs</w:t>
            </w:r>
          </w:p>
        </w:tc>
        <w:tc>
          <w:tcPr>
            <w:tcW w:w="1980" w:type="dxa"/>
            <w:shd w:val="clear" w:color="auto" w:fill="auto"/>
            <w:noWrap/>
            <w:vAlign w:val="center"/>
            <w:hideMark/>
          </w:tcPr>
          <w:p w14:paraId="3B49B941"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Electric smooth top</w:t>
            </w:r>
          </w:p>
        </w:tc>
        <w:tc>
          <w:tcPr>
            <w:tcW w:w="2610" w:type="dxa"/>
            <w:shd w:val="clear" w:color="auto" w:fill="auto"/>
            <w:noWrap/>
            <w:vAlign w:val="center"/>
            <w:hideMark/>
          </w:tcPr>
          <w:p w14:paraId="1654D67F"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N</w:t>
            </w:r>
          </w:p>
        </w:tc>
        <w:tc>
          <w:tcPr>
            <w:tcW w:w="1260" w:type="dxa"/>
            <w:shd w:val="clear" w:color="auto" w:fill="auto"/>
            <w:noWrap/>
            <w:vAlign w:val="center"/>
            <w:hideMark/>
          </w:tcPr>
          <w:p w14:paraId="4FB5957C"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N</w:t>
            </w:r>
          </w:p>
        </w:tc>
        <w:tc>
          <w:tcPr>
            <w:tcW w:w="2430" w:type="dxa"/>
            <w:shd w:val="clear" w:color="auto" w:fill="auto"/>
            <w:noWrap/>
            <w:vAlign w:val="center"/>
            <w:hideMark/>
          </w:tcPr>
          <w:p w14:paraId="04349D9A"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0.44 ± 0.05</w:t>
            </w:r>
          </w:p>
        </w:tc>
      </w:tr>
      <w:tr w:rsidR="00DC6018" w:rsidRPr="00F55847" w14:paraId="34436811" w14:textId="77777777" w:rsidTr="007C748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95" w:type="dxa"/>
            <w:tcBorders>
              <w:right w:val="single" w:sz="4" w:space="0" w:color="auto"/>
            </w:tcBorders>
            <w:shd w:val="clear" w:color="auto" w:fill="auto"/>
            <w:noWrap/>
            <w:vAlign w:val="center"/>
            <w:hideMark/>
          </w:tcPr>
          <w:p w14:paraId="0F06CF19" w14:textId="77777777" w:rsidR="00DC6018" w:rsidRPr="00F55847" w:rsidRDefault="00DC6018" w:rsidP="007C7487">
            <w:pPr>
              <w:spacing w:after="0"/>
              <w:jc w:val="center"/>
              <w:rPr>
                <w:color w:val="000000"/>
                <w:sz w:val="22"/>
                <w:szCs w:val="22"/>
              </w:rPr>
            </w:pPr>
            <w:r w:rsidRPr="00F55847">
              <w:rPr>
                <w:color w:val="000000"/>
                <w:sz w:val="22"/>
                <w:szCs w:val="22"/>
              </w:rPr>
              <w:t>82</w:t>
            </w:r>
          </w:p>
        </w:tc>
        <w:tc>
          <w:tcPr>
            <w:tcW w:w="810" w:type="dxa"/>
            <w:tcBorders>
              <w:left w:val="single" w:sz="4" w:space="0" w:color="auto"/>
            </w:tcBorders>
            <w:shd w:val="clear" w:color="auto" w:fill="auto"/>
            <w:noWrap/>
            <w:vAlign w:val="center"/>
            <w:hideMark/>
          </w:tcPr>
          <w:p w14:paraId="1343B825"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2017</w:t>
            </w:r>
          </w:p>
        </w:tc>
        <w:tc>
          <w:tcPr>
            <w:tcW w:w="1350" w:type="dxa"/>
            <w:shd w:val="clear" w:color="auto" w:fill="auto"/>
            <w:noWrap/>
            <w:vAlign w:val="center"/>
            <w:hideMark/>
          </w:tcPr>
          <w:p w14:paraId="27FC108D"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1</w:t>
            </w:r>
          </w:p>
        </w:tc>
        <w:tc>
          <w:tcPr>
            <w:tcW w:w="1535" w:type="dxa"/>
            <w:shd w:val="clear" w:color="auto" w:fill="auto"/>
            <w:noWrap/>
            <w:vAlign w:val="center"/>
            <w:hideMark/>
          </w:tcPr>
          <w:p w14:paraId="0C13B20A"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Laminate, rugs</w:t>
            </w:r>
          </w:p>
        </w:tc>
        <w:tc>
          <w:tcPr>
            <w:tcW w:w="1980" w:type="dxa"/>
            <w:shd w:val="clear" w:color="auto" w:fill="auto"/>
            <w:noWrap/>
            <w:vAlign w:val="center"/>
            <w:hideMark/>
          </w:tcPr>
          <w:p w14:paraId="6AA1E1AD"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Gas</w:t>
            </w:r>
          </w:p>
        </w:tc>
        <w:tc>
          <w:tcPr>
            <w:tcW w:w="2610" w:type="dxa"/>
            <w:shd w:val="clear" w:color="auto" w:fill="auto"/>
            <w:noWrap/>
            <w:vAlign w:val="center"/>
            <w:hideMark/>
          </w:tcPr>
          <w:p w14:paraId="5F5BA4F4"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Y - Outdoors: Always</w:t>
            </w:r>
          </w:p>
        </w:tc>
        <w:tc>
          <w:tcPr>
            <w:tcW w:w="1260" w:type="dxa"/>
            <w:shd w:val="clear" w:color="auto" w:fill="auto"/>
            <w:noWrap/>
            <w:vAlign w:val="center"/>
            <w:hideMark/>
          </w:tcPr>
          <w:p w14:paraId="59D40F30"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Y</w:t>
            </w:r>
          </w:p>
        </w:tc>
        <w:tc>
          <w:tcPr>
            <w:tcW w:w="2430" w:type="dxa"/>
            <w:shd w:val="clear" w:color="auto" w:fill="auto"/>
            <w:noWrap/>
            <w:vAlign w:val="center"/>
            <w:hideMark/>
          </w:tcPr>
          <w:p w14:paraId="37578984"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sz w:val="22"/>
                <w:szCs w:val="22"/>
              </w:rPr>
              <w:t>0.77</w:t>
            </w:r>
          </w:p>
        </w:tc>
      </w:tr>
      <w:tr w:rsidR="00DC6018" w:rsidRPr="00F55847" w14:paraId="4FA1A1E1" w14:textId="77777777" w:rsidTr="007C7487">
        <w:trPr>
          <w:trHeight w:val="320"/>
        </w:trPr>
        <w:tc>
          <w:tcPr>
            <w:cnfStyle w:val="001000000000" w:firstRow="0" w:lastRow="0" w:firstColumn="1" w:lastColumn="0" w:oddVBand="0" w:evenVBand="0" w:oddHBand="0" w:evenHBand="0" w:firstRowFirstColumn="0" w:firstRowLastColumn="0" w:lastRowFirstColumn="0" w:lastRowLastColumn="0"/>
            <w:tcW w:w="895" w:type="dxa"/>
            <w:tcBorders>
              <w:right w:val="single" w:sz="4" w:space="0" w:color="auto"/>
            </w:tcBorders>
            <w:shd w:val="clear" w:color="auto" w:fill="auto"/>
            <w:noWrap/>
            <w:vAlign w:val="center"/>
            <w:hideMark/>
          </w:tcPr>
          <w:p w14:paraId="18FC2939" w14:textId="77777777" w:rsidR="00DC6018" w:rsidRPr="00F55847" w:rsidRDefault="00DC6018" w:rsidP="007C7487">
            <w:pPr>
              <w:spacing w:after="0"/>
              <w:jc w:val="center"/>
              <w:rPr>
                <w:color w:val="000000"/>
                <w:sz w:val="22"/>
                <w:szCs w:val="22"/>
              </w:rPr>
            </w:pPr>
            <w:r w:rsidRPr="00F55847">
              <w:rPr>
                <w:color w:val="000000"/>
                <w:sz w:val="22"/>
                <w:szCs w:val="22"/>
              </w:rPr>
              <w:t>50</w:t>
            </w:r>
          </w:p>
        </w:tc>
        <w:tc>
          <w:tcPr>
            <w:tcW w:w="810" w:type="dxa"/>
            <w:tcBorders>
              <w:left w:val="single" w:sz="4" w:space="0" w:color="auto"/>
            </w:tcBorders>
            <w:shd w:val="clear" w:color="auto" w:fill="auto"/>
            <w:noWrap/>
            <w:vAlign w:val="center"/>
            <w:hideMark/>
          </w:tcPr>
          <w:p w14:paraId="1CC62967"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1954</w:t>
            </w:r>
          </w:p>
        </w:tc>
        <w:tc>
          <w:tcPr>
            <w:tcW w:w="1350" w:type="dxa"/>
            <w:shd w:val="clear" w:color="auto" w:fill="auto"/>
            <w:noWrap/>
            <w:vAlign w:val="center"/>
            <w:hideMark/>
          </w:tcPr>
          <w:p w14:paraId="792F2902"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2</w:t>
            </w:r>
          </w:p>
        </w:tc>
        <w:tc>
          <w:tcPr>
            <w:tcW w:w="1535" w:type="dxa"/>
            <w:shd w:val="clear" w:color="auto" w:fill="auto"/>
            <w:noWrap/>
            <w:vAlign w:val="center"/>
            <w:hideMark/>
          </w:tcPr>
          <w:p w14:paraId="214534B4"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sz w:val="22"/>
                <w:szCs w:val="22"/>
              </w:rPr>
              <w:t>Hardwood, rugs</w:t>
            </w:r>
          </w:p>
        </w:tc>
        <w:tc>
          <w:tcPr>
            <w:tcW w:w="1980" w:type="dxa"/>
            <w:shd w:val="clear" w:color="auto" w:fill="auto"/>
            <w:noWrap/>
            <w:vAlign w:val="center"/>
            <w:hideMark/>
          </w:tcPr>
          <w:p w14:paraId="7703A458"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Electric coil</w:t>
            </w:r>
          </w:p>
        </w:tc>
        <w:tc>
          <w:tcPr>
            <w:tcW w:w="2610" w:type="dxa"/>
            <w:shd w:val="clear" w:color="auto" w:fill="auto"/>
            <w:noWrap/>
            <w:vAlign w:val="center"/>
            <w:hideMark/>
          </w:tcPr>
          <w:p w14:paraId="61C4C4B2"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Y - Outdoors: Occasionally</w:t>
            </w:r>
          </w:p>
        </w:tc>
        <w:tc>
          <w:tcPr>
            <w:tcW w:w="1260" w:type="dxa"/>
            <w:shd w:val="clear" w:color="auto" w:fill="auto"/>
            <w:noWrap/>
            <w:vAlign w:val="center"/>
            <w:hideMark/>
          </w:tcPr>
          <w:p w14:paraId="54BABCC0"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Y</w:t>
            </w:r>
          </w:p>
        </w:tc>
        <w:tc>
          <w:tcPr>
            <w:tcW w:w="2430" w:type="dxa"/>
            <w:shd w:val="clear" w:color="auto" w:fill="auto"/>
            <w:noWrap/>
            <w:vAlign w:val="center"/>
            <w:hideMark/>
          </w:tcPr>
          <w:p w14:paraId="1AE7F4A8"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0.38 ± 0.04</w:t>
            </w:r>
          </w:p>
        </w:tc>
      </w:tr>
      <w:tr w:rsidR="00DC6018" w:rsidRPr="00F55847" w14:paraId="6AF129E1" w14:textId="77777777" w:rsidTr="007C748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95" w:type="dxa"/>
            <w:tcBorders>
              <w:right w:val="single" w:sz="4" w:space="0" w:color="auto"/>
            </w:tcBorders>
            <w:shd w:val="clear" w:color="auto" w:fill="auto"/>
            <w:noWrap/>
            <w:vAlign w:val="center"/>
            <w:hideMark/>
          </w:tcPr>
          <w:p w14:paraId="06CC0E35" w14:textId="77777777" w:rsidR="00DC6018" w:rsidRPr="00F55847" w:rsidRDefault="00DC6018" w:rsidP="007C7487">
            <w:pPr>
              <w:spacing w:after="0"/>
              <w:jc w:val="center"/>
              <w:rPr>
                <w:color w:val="000000"/>
                <w:sz w:val="22"/>
                <w:szCs w:val="22"/>
              </w:rPr>
            </w:pPr>
            <w:r w:rsidRPr="00F55847">
              <w:rPr>
                <w:color w:val="000000"/>
                <w:sz w:val="22"/>
                <w:szCs w:val="22"/>
              </w:rPr>
              <w:t>43</w:t>
            </w:r>
          </w:p>
        </w:tc>
        <w:tc>
          <w:tcPr>
            <w:tcW w:w="810" w:type="dxa"/>
            <w:tcBorders>
              <w:left w:val="single" w:sz="4" w:space="0" w:color="auto"/>
            </w:tcBorders>
            <w:shd w:val="clear" w:color="auto" w:fill="auto"/>
            <w:noWrap/>
            <w:vAlign w:val="center"/>
            <w:hideMark/>
          </w:tcPr>
          <w:p w14:paraId="5D49B615"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1920</w:t>
            </w:r>
          </w:p>
        </w:tc>
        <w:tc>
          <w:tcPr>
            <w:tcW w:w="1350" w:type="dxa"/>
            <w:shd w:val="clear" w:color="auto" w:fill="auto"/>
            <w:noWrap/>
            <w:vAlign w:val="center"/>
            <w:hideMark/>
          </w:tcPr>
          <w:p w14:paraId="6FDB319F"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2</w:t>
            </w:r>
          </w:p>
        </w:tc>
        <w:tc>
          <w:tcPr>
            <w:tcW w:w="1535" w:type="dxa"/>
            <w:shd w:val="clear" w:color="auto" w:fill="auto"/>
            <w:noWrap/>
            <w:vAlign w:val="center"/>
            <w:hideMark/>
          </w:tcPr>
          <w:p w14:paraId="470B937A"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Laminate, rugs</w:t>
            </w:r>
          </w:p>
        </w:tc>
        <w:tc>
          <w:tcPr>
            <w:tcW w:w="1980" w:type="dxa"/>
            <w:shd w:val="clear" w:color="auto" w:fill="auto"/>
            <w:noWrap/>
            <w:vAlign w:val="center"/>
            <w:hideMark/>
          </w:tcPr>
          <w:p w14:paraId="22258CC2"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Electric smooth top</w:t>
            </w:r>
          </w:p>
        </w:tc>
        <w:tc>
          <w:tcPr>
            <w:tcW w:w="2610" w:type="dxa"/>
            <w:shd w:val="clear" w:color="auto" w:fill="auto"/>
            <w:noWrap/>
            <w:vAlign w:val="center"/>
            <w:hideMark/>
          </w:tcPr>
          <w:p w14:paraId="1595B55D"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Y - Outdoors: Often</w:t>
            </w:r>
          </w:p>
        </w:tc>
        <w:tc>
          <w:tcPr>
            <w:tcW w:w="1260" w:type="dxa"/>
            <w:shd w:val="clear" w:color="auto" w:fill="auto"/>
            <w:noWrap/>
            <w:vAlign w:val="center"/>
            <w:hideMark/>
          </w:tcPr>
          <w:p w14:paraId="2B5B5DD2"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N</w:t>
            </w:r>
          </w:p>
        </w:tc>
        <w:tc>
          <w:tcPr>
            <w:tcW w:w="2430" w:type="dxa"/>
            <w:shd w:val="clear" w:color="auto" w:fill="auto"/>
            <w:noWrap/>
            <w:vAlign w:val="center"/>
            <w:hideMark/>
          </w:tcPr>
          <w:p w14:paraId="6B2AFB22"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sz w:val="22"/>
                <w:szCs w:val="22"/>
              </w:rPr>
              <w:t>0.19 ± 0.06</w:t>
            </w:r>
          </w:p>
        </w:tc>
      </w:tr>
      <w:tr w:rsidR="00DC6018" w:rsidRPr="00F55847" w14:paraId="625321C0" w14:textId="77777777" w:rsidTr="007C7487">
        <w:trPr>
          <w:trHeight w:val="320"/>
        </w:trPr>
        <w:tc>
          <w:tcPr>
            <w:cnfStyle w:val="001000000000" w:firstRow="0" w:lastRow="0" w:firstColumn="1" w:lastColumn="0" w:oddVBand="0" w:evenVBand="0" w:oddHBand="0" w:evenHBand="0" w:firstRowFirstColumn="0" w:firstRowLastColumn="0" w:lastRowFirstColumn="0" w:lastRowLastColumn="0"/>
            <w:tcW w:w="895" w:type="dxa"/>
            <w:tcBorders>
              <w:right w:val="single" w:sz="4" w:space="0" w:color="auto"/>
            </w:tcBorders>
            <w:shd w:val="clear" w:color="auto" w:fill="auto"/>
            <w:noWrap/>
            <w:vAlign w:val="center"/>
            <w:hideMark/>
          </w:tcPr>
          <w:p w14:paraId="40E0978C" w14:textId="77777777" w:rsidR="00DC6018" w:rsidRPr="00F55847" w:rsidRDefault="00DC6018" w:rsidP="007C7487">
            <w:pPr>
              <w:spacing w:after="0"/>
              <w:jc w:val="center"/>
              <w:rPr>
                <w:color w:val="000000"/>
                <w:sz w:val="22"/>
                <w:szCs w:val="22"/>
              </w:rPr>
            </w:pPr>
            <w:r w:rsidRPr="00F55847">
              <w:rPr>
                <w:color w:val="000000"/>
                <w:sz w:val="22"/>
                <w:szCs w:val="22"/>
              </w:rPr>
              <w:t>35</w:t>
            </w:r>
          </w:p>
        </w:tc>
        <w:tc>
          <w:tcPr>
            <w:tcW w:w="810" w:type="dxa"/>
            <w:tcBorders>
              <w:left w:val="single" w:sz="4" w:space="0" w:color="auto"/>
            </w:tcBorders>
            <w:shd w:val="clear" w:color="auto" w:fill="auto"/>
            <w:noWrap/>
            <w:vAlign w:val="center"/>
            <w:hideMark/>
          </w:tcPr>
          <w:p w14:paraId="0322A49D"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1920</w:t>
            </w:r>
          </w:p>
        </w:tc>
        <w:tc>
          <w:tcPr>
            <w:tcW w:w="1350" w:type="dxa"/>
            <w:shd w:val="clear" w:color="auto" w:fill="auto"/>
            <w:noWrap/>
            <w:vAlign w:val="center"/>
            <w:hideMark/>
          </w:tcPr>
          <w:p w14:paraId="6311CAD6"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2</w:t>
            </w:r>
          </w:p>
        </w:tc>
        <w:tc>
          <w:tcPr>
            <w:tcW w:w="1535" w:type="dxa"/>
            <w:shd w:val="clear" w:color="auto" w:fill="auto"/>
            <w:noWrap/>
            <w:vAlign w:val="center"/>
            <w:hideMark/>
          </w:tcPr>
          <w:p w14:paraId="3C9F6F9A"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sz w:val="22"/>
                <w:szCs w:val="22"/>
              </w:rPr>
              <w:t>Laminate, rugs</w:t>
            </w:r>
          </w:p>
        </w:tc>
        <w:tc>
          <w:tcPr>
            <w:tcW w:w="1980" w:type="dxa"/>
            <w:shd w:val="clear" w:color="auto" w:fill="auto"/>
            <w:noWrap/>
            <w:vAlign w:val="center"/>
            <w:hideMark/>
          </w:tcPr>
          <w:p w14:paraId="4B893B17"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Electric smooth top</w:t>
            </w:r>
          </w:p>
        </w:tc>
        <w:tc>
          <w:tcPr>
            <w:tcW w:w="2610" w:type="dxa"/>
            <w:shd w:val="clear" w:color="auto" w:fill="auto"/>
            <w:noWrap/>
            <w:vAlign w:val="center"/>
            <w:hideMark/>
          </w:tcPr>
          <w:p w14:paraId="6AACBA85"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Y - Indoors: Occasionally</w:t>
            </w:r>
          </w:p>
        </w:tc>
        <w:tc>
          <w:tcPr>
            <w:tcW w:w="1260" w:type="dxa"/>
            <w:shd w:val="clear" w:color="auto" w:fill="auto"/>
            <w:noWrap/>
            <w:vAlign w:val="center"/>
            <w:hideMark/>
          </w:tcPr>
          <w:p w14:paraId="7F7C5FFF"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N</w:t>
            </w:r>
          </w:p>
        </w:tc>
        <w:tc>
          <w:tcPr>
            <w:tcW w:w="2430" w:type="dxa"/>
            <w:shd w:val="clear" w:color="auto" w:fill="auto"/>
            <w:noWrap/>
            <w:vAlign w:val="center"/>
            <w:hideMark/>
          </w:tcPr>
          <w:p w14:paraId="617BB81D"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0.58 ± 0.25</w:t>
            </w:r>
          </w:p>
        </w:tc>
      </w:tr>
      <w:tr w:rsidR="00DC6018" w:rsidRPr="00F55847" w14:paraId="4CD499E1" w14:textId="77777777" w:rsidTr="007C748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95" w:type="dxa"/>
            <w:tcBorders>
              <w:right w:val="single" w:sz="4" w:space="0" w:color="auto"/>
            </w:tcBorders>
            <w:shd w:val="clear" w:color="auto" w:fill="auto"/>
            <w:noWrap/>
            <w:vAlign w:val="center"/>
            <w:hideMark/>
          </w:tcPr>
          <w:p w14:paraId="2A42AE33" w14:textId="77777777" w:rsidR="00DC6018" w:rsidRPr="00F55847" w:rsidRDefault="00DC6018" w:rsidP="007C7487">
            <w:pPr>
              <w:spacing w:after="0"/>
              <w:jc w:val="center"/>
              <w:rPr>
                <w:color w:val="000000"/>
                <w:sz w:val="22"/>
                <w:szCs w:val="22"/>
              </w:rPr>
            </w:pPr>
            <w:r w:rsidRPr="00F55847">
              <w:rPr>
                <w:color w:val="000000"/>
                <w:sz w:val="22"/>
                <w:szCs w:val="22"/>
              </w:rPr>
              <w:t>10</w:t>
            </w:r>
          </w:p>
        </w:tc>
        <w:tc>
          <w:tcPr>
            <w:tcW w:w="810" w:type="dxa"/>
            <w:tcBorders>
              <w:left w:val="single" w:sz="4" w:space="0" w:color="auto"/>
            </w:tcBorders>
            <w:shd w:val="clear" w:color="auto" w:fill="auto"/>
            <w:noWrap/>
            <w:vAlign w:val="center"/>
            <w:hideMark/>
          </w:tcPr>
          <w:p w14:paraId="5B21A022"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1985</w:t>
            </w:r>
          </w:p>
        </w:tc>
        <w:tc>
          <w:tcPr>
            <w:tcW w:w="1350" w:type="dxa"/>
            <w:shd w:val="clear" w:color="auto" w:fill="auto"/>
            <w:noWrap/>
            <w:vAlign w:val="center"/>
            <w:hideMark/>
          </w:tcPr>
          <w:p w14:paraId="34092EBD"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2</w:t>
            </w:r>
          </w:p>
        </w:tc>
        <w:tc>
          <w:tcPr>
            <w:tcW w:w="1535" w:type="dxa"/>
            <w:shd w:val="clear" w:color="auto" w:fill="auto"/>
            <w:noWrap/>
            <w:vAlign w:val="center"/>
            <w:hideMark/>
          </w:tcPr>
          <w:p w14:paraId="5F52E233"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Bamboo, rugs</w:t>
            </w:r>
          </w:p>
        </w:tc>
        <w:tc>
          <w:tcPr>
            <w:tcW w:w="1980" w:type="dxa"/>
            <w:shd w:val="clear" w:color="auto" w:fill="auto"/>
            <w:noWrap/>
            <w:vAlign w:val="center"/>
            <w:hideMark/>
          </w:tcPr>
          <w:p w14:paraId="09BC9AB1"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Gas</w:t>
            </w:r>
          </w:p>
        </w:tc>
        <w:tc>
          <w:tcPr>
            <w:tcW w:w="2610" w:type="dxa"/>
            <w:shd w:val="clear" w:color="auto" w:fill="auto"/>
            <w:noWrap/>
            <w:vAlign w:val="center"/>
            <w:hideMark/>
          </w:tcPr>
          <w:p w14:paraId="23873BD0"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Y - Outdoors: Occasionally</w:t>
            </w:r>
          </w:p>
        </w:tc>
        <w:tc>
          <w:tcPr>
            <w:tcW w:w="1260" w:type="dxa"/>
            <w:shd w:val="clear" w:color="auto" w:fill="auto"/>
            <w:noWrap/>
            <w:vAlign w:val="center"/>
            <w:hideMark/>
          </w:tcPr>
          <w:p w14:paraId="160E674B"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Y</w:t>
            </w:r>
          </w:p>
        </w:tc>
        <w:tc>
          <w:tcPr>
            <w:tcW w:w="2430" w:type="dxa"/>
            <w:shd w:val="clear" w:color="auto" w:fill="auto"/>
            <w:noWrap/>
            <w:vAlign w:val="center"/>
            <w:hideMark/>
          </w:tcPr>
          <w:p w14:paraId="419D5BB9"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sz w:val="22"/>
                <w:szCs w:val="22"/>
              </w:rPr>
              <w:t>0.50 ± 0.15</w:t>
            </w:r>
          </w:p>
        </w:tc>
      </w:tr>
      <w:tr w:rsidR="00DC6018" w:rsidRPr="00F55847" w14:paraId="5FD54D37" w14:textId="77777777" w:rsidTr="007C7487">
        <w:trPr>
          <w:trHeight w:val="320"/>
        </w:trPr>
        <w:tc>
          <w:tcPr>
            <w:cnfStyle w:val="001000000000" w:firstRow="0" w:lastRow="0" w:firstColumn="1" w:lastColumn="0" w:oddVBand="0" w:evenVBand="0" w:oddHBand="0" w:evenHBand="0" w:firstRowFirstColumn="0" w:firstRowLastColumn="0" w:lastRowFirstColumn="0" w:lastRowLastColumn="0"/>
            <w:tcW w:w="895" w:type="dxa"/>
            <w:tcBorders>
              <w:right w:val="single" w:sz="4" w:space="0" w:color="auto"/>
            </w:tcBorders>
            <w:shd w:val="clear" w:color="auto" w:fill="auto"/>
            <w:noWrap/>
            <w:vAlign w:val="center"/>
            <w:hideMark/>
          </w:tcPr>
          <w:p w14:paraId="13202621" w14:textId="77777777" w:rsidR="00DC6018" w:rsidRPr="00F55847" w:rsidRDefault="00DC6018" w:rsidP="007C7487">
            <w:pPr>
              <w:spacing w:after="0"/>
              <w:jc w:val="center"/>
              <w:rPr>
                <w:color w:val="000000"/>
                <w:sz w:val="22"/>
                <w:szCs w:val="22"/>
              </w:rPr>
            </w:pPr>
            <w:r w:rsidRPr="00F55847">
              <w:rPr>
                <w:color w:val="000000"/>
                <w:sz w:val="22"/>
                <w:szCs w:val="22"/>
              </w:rPr>
              <w:t>59</w:t>
            </w:r>
          </w:p>
        </w:tc>
        <w:tc>
          <w:tcPr>
            <w:tcW w:w="810" w:type="dxa"/>
            <w:tcBorders>
              <w:left w:val="single" w:sz="4" w:space="0" w:color="auto"/>
            </w:tcBorders>
            <w:shd w:val="clear" w:color="auto" w:fill="auto"/>
            <w:noWrap/>
            <w:vAlign w:val="center"/>
            <w:hideMark/>
          </w:tcPr>
          <w:p w14:paraId="53638E36"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2002</w:t>
            </w:r>
          </w:p>
        </w:tc>
        <w:tc>
          <w:tcPr>
            <w:tcW w:w="1350" w:type="dxa"/>
            <w:shd w:val="clear" w:color="auto" w:fill="auto"/>
            <w:noWrap/>
            <w:vAlign w:val="center"/>
            <w:hideMark/>
          </w:tcPr>
          <w:p w14:paraId="2D539FBC"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4</w:t>
            </w:r>
          </w:p>
        </w:tc>
        <w:tc>
          <w:tcPr>
            <w:tcW w:w="1535" w:type="dxa"/>
            <w:shd w:val="clear" w:color="auto" w:fill="auto"/>
            <w:noWrap/>
            <w:vAlign w:val="center"/>
            <w:hideMark/>
          </w:tcPr>
          <w:p w14:paraId="7C23BB45"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sz w:val="22"/>
                <w:szCs w:val="22"/>
              </w:rPr>
              <w:t>Hardwood, rugs</w:t>
            </w:r>
          </w:p>
        </w:tc>
        <w:tc>
          <w:tcPr>
            <w:tcW w:w="1980" w:type="dxa"/>
            <w:shd w:val="clear" w:color="auto" w:fill="auto"/>
            <w:noWrap/>
            <w:vAlign w:val="center"/>
            <w:hideMark/>
          </w:tcPr>
          <w:p w14:paraId="01D44D51"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Gas</w:t>
            </w:r>
          </w:p>
        </w:tc>
        <w:tc>
          <w:tcPr>
            <w:tcW w:w="2610" w:type="dxa"/>
            <w:shd w:val="clear" w:color="auto" w:fill="auto"/>
            <w:noWrap/>
            <w:vAlign w:val="center"/>
            <w:hideMark/>
          </w:tcPr>
          <w:p w14:paraId="48A6CAA8"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Y - Outdoors: Occasionally</w:t>
            </w:r>
          </w:p>
        </w:tc>
        <w:tc>
          <w:tcPr>
            <w:tcW w:w="1260" w:type="dxa"/>
            <w:shd w:val="clear" w:color="auto" w:fill="auto"/>
            <w:noWrap/>
            <w:vAlign w:val="center"/>
            <w:hideMark/>
          </w:tcPr>
          <w:p w14:paraId="41B96BA5"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Y</w:t>
            </w:r>
          </w:p>
        </w:tc>
        <w:tc>
          <w:tcPr>
            <w:tcW w:w="2430" w:type="dxa"/>
            <w:shd w:val="clear" w:color="auto" w:fill="auto"/>
            <w:noWrap/>
            <w:vAlign w:val="center"/>
            <w:hideMark/>
          </w:tcPr>
          <w:p w14:paraId="016376E8"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0.24 ± 0.04</w:t>
            </w:r>
          </w:p>
        </w:tc>
      </w:tr>
      <w:tr w:rsidR="00DC6018" w:rsidRPr="00F55847" w14:paraId="3ED3FFA5" w14:textId="77777777" w:rsidTr="007C748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95" w:type="dxa"/>
            <w:tcBorders>
              <w:bottom w:val="single" w:sz="18" w:space="0" w:color="000000"/>
              <w:right w:val="single" w:sz="4" w:space="0" w:color="auto"/>
            </w:tcBorders>
            <w:shd w:val="clear" w:color="auto" w:fill="auto"/>
            <w:noWrap/>
            <w:vAlign w:val="center"/>
            <w:hideMark/>
          </w:tcPr>
          <w:p w14:paraId="150013E5" w14:textId="77777777" w:rsidR="00DC6018" w:rsidRPr="00F55847" w:rsidRDefault="00DC6018" w:rsidP="007C7487">
            <w:pPr>
              <w:spacing w:after="0"/>
              <w:jc w:val="center"/>
              <w:rPr>
                <w:color w:val="000000"/>
                <w:sz w:val="22"/>
                <w:szCs w:val="22"/>
              </w:rPr>
            </w:pPr>
            <w:r w:rsidRPr="00F55847">
              <w:rPr>
                <w:color w:val="000000"/>
                <w:sz w:val="22"/>
                <w:szCs w:val="22"/>
              </w:rPr>
              <w:t>01</w:t>
            </w:r>
          </w:p>
        </w:tc>
        <w:tc>
          <w:tcPr>
            <w:tcW w:w="810" w:type="dxa"/>
            <w:tcBorders>
              <w:left w:val="single" w:sz="4" w:space="0" w:color="auto"/>
              <w:bottom w:val="single" w:sz="18" w:space="0" w:color="000000"/>
            </w:tcBorders>
            <w:shd w:val="clear" w:color="auto" w:fill="auto"/>
            <w:noWrap/>
            <w:vAlign w:val="center"/>
            <w:hideMark/>
          </w:tcPr>
          <w:p w14:paraId="3F08001F"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1999</w:t>
            </w:r>
          </w:p>
        </w:tc>
        <w:tc>
          <w:tcPr>
            <w:tcW w:w="1350" w:type="dxa"/>
            <w:tcBorders>
              <w:bottom w:val="single" w:sz="18" w:space="0" w:color="000000"/>
            </w:tcBorders>
            <w:shd w:val="clear" w:color="auto" w:fill="auto"/>
            <w:noWrap/>
            <w:vAlign w:val="center"/>
            <w:hideMark/>
          </w:tcPr>
          <w:p w14:paraId="30F98D7D"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1</w:t>
            </w:r>
          </w:p>
        </w:tc>
        <w:tc>
          <w:tcPr>
            <w:tcW w:w="1535" w:type="dxa"/>
            <w:tcBorders>
              <w:bottom w:val="single" w:sz="18" w:space="0" w:color="000000"/>
            </w:tcBorders>
            <w:shd w:val="clear" w:color="auto" w:fill="auto"/>
            <w:noWrap/>
            <w:vAlign w:val="center"/>
            <w:hideMark/>
          </w:tcPr>
          <w:p w14:paraId="70B5C149"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Hardwood, rugs</w:t>
            </w:r>
          </w:p>
        </w:tc>
        <w:tc>
          <w:tcPr>
            <w:tcW w:w="1980" w:type="dxa"/>
            <w:tcBorders>
              <w:bottom w:val="single" w:sz="18" w:space="0" w:color="000000"/>
            </w:tcBorders>
            <w:shd w:val="clear" w:color="auto" w:fill="auto"/>
            <w:noWrap/>
            <w:vAlign w:val="center"/>
            <w:hideMark/>
          </w:tcPr>
          <w:p w14:paraId="07C4F54D"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Electric smooth top</w:t>
            </w:r>
          </w:p>
        </w:tc>
        <w:tc>
          <w:tcPr>
            <w:tcW w:w="2610" w:type="dxa"/>
            <w:tcBorders>
              <w:bottom w:val="single" w:sz="18" w:space="0" w:color="000000"/>
            </w:tcBorders>
            <w:shd w:val="clear" w:color="auto" w:fill="auto"/>
            <w:noWrap/>
            <w:vAlign w:val="center"/>
            <w:hideMark/>
          </w:tcPr>
          <w:p w14:paraId="2A032E1E"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Y - Indoors: Occasionally</w:t>
            </w:r>
          </w:p>
        </w:tc>
        <w:tc>
          <w:tcPr>
            <w:tcW w:w="1260" w:type="dxa"/>
            <w:tcBorders>
              <w:bottom w:val="single" w:sz="18" w:space="0" w:color="000000"/>
            </w:tcBorders>
            <w:shd w:val="clear" w:color="auto" w:fill="auto"/>
            <w:noWrap/>
            <w:vAlign w:val="center"/>
            <w:hideMark/>
          </w:tcPr>
          <w:p w14:paraId="570CEFA4"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Y</w:t>
            </w:r>
          </w:p>
        </w:tc>
        <w:tc>
          <w:tcPr>
            <w:tcW w:w="2430" w:type="dxa"/>
            <w:tcBorders>
              <w:bottom w:val="single" w:sz="18" w:space="0" w:color="000000"/>
            </w:tcBorders>
            <w:shd w:val="clear" w:color="auto" w:fill="auto"/>
            <w:noWrap/>
            <w:vAlign w:val="center"/>
            <w:hideMark/>
          </w:tcPr>
          <w:p w14:paraId="26525001"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F55847">
              <w:rPr>
                <w:color w:val="000000"/>
                <w:sz w:val="22"/>
                <w:szCs w:val="22"/>
              </w:rPr>
              <w:t>0.21 ± 0.02</w:t>
            </w:r>
          </w:p>
        </w:tc>
      </w:tr>
    </w:tbl>
    <w:p w14:paraId="66032924" w14:textId="77777777" w:rsidR="00DC6018" w:rsidRDefault="00DC6018" w:rsidP="00E876F8">
      <w:pPr>
        <w:pStyle w:val="Heading1"/>
        <w:sectPr w:rsidR="00DC6018" w:rsidSect="00DC6018">
          <w:footerReference w:type="even" r:id="rId11"/>
          <w:footerReference w:type="default" r:id="rId12"/>
          <w:pgSz w:w="15840" w:h="12240" w:orient="landscape"/>
          <w:pgMar w:top="1440" w:right="1440" w:bottom="1440" w:left="1440" w:header="720" w:footer="720" w:gutter="0"/>
          <w:cols w:space="720"/>
          <w:docGrid w:linePitch="360"/>
        </w:sectPr>
      </w:pPr>
    </w:p>
    <w:p w14:paraId="224E3FDE" w14:textId="77777777" w:rsidR="00DC6018" w:rsidRPr="00BC7B7E" w:rsidRDefault="00DC6018" w:rsidP="00E876F8">
      <w:pPr>
        <w:pStyle w:val="Heading1"/>
      </w:pPr>
      <w:bookmarkStart w:id="1" w:name="_Toc178096018"/>
      <w:r w:rsidRPr="007025D0">
        <w:lastRenderedPageBreak/>
        <w:t>Section S</w:t>
      </w:r>
      <w:r>
        <w:t>2</w:t>
      </w:r>
      <w:r w:rsidRPr="007025D0">
        <w:t>: Analytical and Quality Control</w:t>
      </w:r>
      <w:bookmarkEnd w:id="1"/>
    </w:p>
    <w:p w14:paraId="2EF4EFCE" w14:textId="77777777" w:rsidR="00DC6018" w:rsidRPr="00E8455B" w:rsidRDefault="00DC6018" w:rsidP="00E8455B">
      <w:pPr>
        <w:pStyle w:val="Heading2"/>
      </w:pPr>
      <w:bookmarkStart w:id="2" w:name="_Toc178096019"/>
      <w:r w:rsidRPr="00E8455B">
        <w:t>Ionic PFAS</w:t>
      </w:r>
      <w:bookmarkEnd w:id="2"/>
    </w:p>
    <w:p w14:paraId="05A0889B" w14:textId="77777777" w:rsidR="00DC6018" w:rsidRPr="00F55847" w:rsidRDefault="00DC6018" w:rsidP="00D703F6">
      <w:pPr>
        <w:rPr>
          <w:sz w:val="22"/>
          <w:szCs w:val="22"/>
        </w:rPr>
      </w:pPr>
      <w:r w:rsidRPr="00F55847">
        <w:rPr>
          <w:b/>
          <w:bCs/>
          <w:sz w:val="22"/>
          <w:szCs w:val="22"/>
        </w:rPr>
        <w:t>Table S</w:t>
      </w:r>
      <w:r>
        <w:rPr>
          <w:b/>
          <w:bCs/>
          <w:sz w:val="22"/>
          <w:szCs w:val="22"/>
        </w:rPr>
        <w:t>3</w:t>
      </w:r>
      <w:r w:rsidRPr="00F55847">
        <w:rPr>
          <w:b/>
          <w:bCs/>
          <w:sz w:val="22"/>
          <w:szCs w:val="22"/>
        </w:rPr>
        <w:t>.</w:t>
      </w:r>
      <w:r w:rsidRPr="00F55847">
        <w:rPr>
          <w:sz w:val="22"/>
          <w:szCs w:val="22"/>
        </w:rPr>
        <w:t xml:space="preserve"> Targeted PFAS, acronyms/abbreviations, chemical formula, CAS number, and associated mass</w:t>
      </w:r>
      <w:r>
        <w:rPr>
          <w:sz w:val="22"/>
          <w:szCs w:val="22"/>
        </w:rPr>
        <w:t xml:space="preserve"> </w:t>
      </w:r>
      <w:r w:rsidRPr="00F55847">
        <w:rPr>
          <w:sz w:val="22"/>
          <w:szCs w:val="22"/>
        </w:rPr>
        <w:t xml:space="preserve">labelled PFAS standard used for quantification.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6"/>
        <w:gridCol w:w="3402"/>
        <w:gridCol w:w="112"/>
        <w:gridCol w:w="1350"/>
        <w:gridCol w:w="1350"/>
        <w:gridCol w:w="1890"/>
      </w:tblGrid>
      <w:tr w:rsidR="00DC6018" w:rsidRPr="002400DD" w14:paraId="608B75CE" w14:textId="77777777" w:rsidTr="0004369D">
        <w:trPr>
          <w:trHeight w:val="33"/>
        </w:trPr>
        <w:tc>
          <w:tcPr>
            <w:tcW w:w="1256" w:type="dxa"/>
            <w:tcBorders>
              <w:top w:val="single" w:sz="18" w:space="0" w:color="000000"/>
              <w:bottom w:val="single" w:sz="18" w:space="0" w:color="000000"/>
            </w:tcBorders>
            <w:vAlign w:val="center"/>
          </w:tcPr>
          <w:p w14:paraId="7AA562D2" w14:textId="77777777" w:rsidR="00DC6018" w:rsidRPr="002400DD" w:rsidRDefault="00DC6018" w:rsidP="001C23A7">
            <w:pPr>
              <w:spacing w:after="0"/>
              <w:jc w:val="center"/>
              <w:rPr>
                <w:b/>
                <w:bCs/>
                <w:sz w:val="18"/>
                <w:szCs w:val="18"/>
              </w:rPr>
            </w:pPr>
            <w:r w:rsidRPr="002400DD">
              <w:rPr>
                <w:b/>
                <w:bCs/>
                <w:sz w:val="18"/>
                <w:szCs w:val="18"/>
              </w:rPr>
              <w:t>PFAS Acronym</w:t>
            </w:r>
          </w:p>
        </w:tc>
        <w:tc>
          <w:tcPr>
            <w:tcW w:w="3514" w:type="dxa"/>
            <w:gridSpan w:val="2"/>
            <w:tcBorders>
              <w:top w:val="single" w:sz="18" w:space="0" w:color="000000"/>
              <w:bottom w:val="single" w:sz="18" w:space="0" w:color="000000"/>
            </w:tcBorders>
            <w:vAlign w:val="center"/>
          </w:tcPr>
          <w:p w14:paraId="35CCFB31" w14:textId="77777777" w:rsidR="00DC6018" w:rsidRPr="002400DD" w:rsidRDefault="00DC6018" w:rsidP="001C23A7">
            <w:pPr>
              <w:spacing w:after="0"/>
              <w:jc w:val="center"/>
              <w:rPr>
                <w:b/>
                <w:bCs/>
                <w:sz w:val="18"/>
                <w:szCs w:val="18"/>
              </w:rPr>
            </w:pPr>
            <w:r w:rsidRPr="002400DD">
              <w:rPr>
                <w:b/>
                <w:bCs/>
                <w:sz w:val="18"/>
                <w:szCs w:val="18"/>
              </w:rPr>
              <w:t>Compound</w:t>
            </w:r>
          </w:p>
        </w:tc>
        <w:tc>
          <w:tcPr>
            <w:tcW w:w="1350" w:type="dxa"/>
            <w:tcBorders>
              <w:top w:val="single" w:sz="18" w:space="0" w:color="000000"/>
              <w:bottom w:val="single" w:sz="18" w:space="0" w:color="000000"/>
            </w:tcBorders>
            <w:vAlign w:val="center"/>
          </w:tcPr>
          <w:p w14:paraId="13CD45AB" w14:textId="77777777" w:rsidR="00DC6018" w:rsidRPr="002400DD" w:rsidRDefault="00DC6018" w:rsidP="001C23A7">
            <w:pPr>
              <w:spacing w:after="0"/>
              <w:jc w:val="center"/>
              <w:rPr>
                <w:b/>
                <w:bCs/>
                <w:sz w:val="18"/>
                <w:szCs w:val="18"/>
              </w:rPr>
            </w:pPr>
            <w:r w:rsidRPr="002400DD">
              <w:rPr>
                <w:b/>
                <w:bCs/>
                <w:sz w:val="18"/>
                <w:szCs w:val="18"/>
              </w:rPr>
              <w:t>Formula</w:t>
            </w:r>
          </w:p>
        </w:tc>
        <w:tc>
          <w:tcPr>
            <w:tcW w:w="1350" w:type="dxa"/>
            <w:tcBorders>
              <w:top w:val="single" w:sz="18" w:space="0" w:color="000000"/>
              <w:bottom w:val="single" w:sz="18" w:space="0" w:color="000000"/>
            </w:tcBorders>
            <w:vAlign w:val="center"/>
          </w:tcPr>
          <w:p w14:paraId="44F673CF" w14:textId="77777777" w:rsidR="00DC6018" w:rsidRPr="002400DD" w:rsidRDefault="00DC6018" w:rsidP="001C23A7">
            <w:pPr>
              <w:spacing w:after="0"/>
              <w:jc w:val="center"/>
              <w:rPr>
                <w:b/>
                <w:bCs/>
                <w:sz w:val="18"/>
                <w:szCs w:val="18"/>
              </w:rPr>
            </w:pPr>
            <w:r w:rsidRPr="002400DD">
              <w:rPr>
                <w:b/>
                <w:bCs/>
                <w:sz w:val="18"/>
                <w:szCs w:val="18"/>
              </w:rPr>
              <w:t>CAS#</w:t>
            </w:r>
          </w:p>
        </w:tc>
        <w:tc>
          <w:tcPr>
            <w:tcW w:w="1890" w:type="dxa"/>
            <w:tcBorders>
              <w:top w:val="single" w:sz="18" w:space="0" w:color="000000"/>
              <w:bottom w:val="single" w:sz="18" w:space="0" w:color="000000"/>
            </w:tcBorders>
            <w:vAlign w:val="center"/>
          </w:tcPr>
          <w:p w14:paraId="3DC59900" w14:textId="77777777" w:rsidR="00DC6018" w:rsidRPr="002400DD" w:rsidRDefault="00DC6018" w:rsidP="001C23A7">
            <w:pPr>
              <w:spacing w:after="0"/>
              <w:jc w:val="center"/>
              <w:rPr>
                <w:b/>
                <w:bCs/>
                <w:sz w:val="18"/>
                <w:szCs w:val="18"/>
              </w:rPr>
            </w:pPr>
            <w:r w:rsidRPr="002400DD">
              <w:rPr>
                <w:b/>
                <w:bCs/>
                <w:sz w:val="18"/>
                <w:szCs w:val="18"/>
              </w:rPr>
              <w:t>Mass-Labelled (</w:t>
            </w:r>
            <w:r w:rsidRPr="002400DD">
              <w:rPr>
                <w:b/>
                <w:bCs/>
                <w:sz w:val="18"/>
                <w:szCs w:val="18"/>
                <w:vertAlign w:val="superscript"/>
              </w:rPr>
              <w:t>13</w:t>
            </w:r>
            <w:r w:rsidRPr="002400DD">
              <w:rPr>
                <w:b/>
                <w:bCs/>
                <w:sz w:val="18"/>
                <w:szCs w:val="18"/>
              </w:rPr>
              <w:t>C) PFAS Standard</w:t>
            </w:r>
          </w:p>
        </w:tc>
      </w:tr>
      <w:tr w:rsidR="00DC6018" w:rsidRPr="002400DD" w14:paraId="0920C685" w14:textId="77777777" w:rsidTr="0004369D">
        <w:trPr>
          <w:trHeight w:val="33"/>
        </w:trPr>
        <w:tc>
          <w:tcPr>
            <w:tcW w:w="9360" w:type="dxa"/>
            <w:gridSpan w:val="6"/>
            <w:tcBorders>
              <w:top w:val="single" w:sz="18" w:space="0" w:color="000000"/>
              <w:bottom w:val="single" w:sz="18" w:space="0" w:color="000000"/>
            </w:tcBorders>
            <w:vAlign w:val="center"/>
          </w:tcPr>
          <w:p w14:paraId="613353C0" w14:textId="77777777" w:rsidR="00DC6018" w:rsidRPr="002400DD" w:rsidRDefault="00DC6018" w:rsidP="001C23A7">
            <w:pPr>
              <w:spacing w:after="0"/>
              <w:jc w:val="center"/>
              <w:rPr>
                <w:sz w:val="18"/>
                <w:szCs w:val="18"/>
              </w:rPr>
            </w:pPr>
            <w:proofErr w:type="spellStart"/>
            <w:r w:rsidRPr="002400DD">
              <w:rPr>
                <w:b/>
                <w:bCs/>
                <w:sz w:val="18"/>
                <w:szCs w:val="18"/>
              </w:rPr>
              <w:t>Perfluorocarboxylic</w:t>
            </w:r>
            <w:proofErr w:type="spellEnd"/>
            <w:r w:rsidRPr="002400DD">
              <w:rPr>
                <w:b/>
                <w:bCs/>
                <w:sz w:val="18"/>
                <w:szCs w:val="18"/>
              </w:rPr>
              <w:t xml:space="preserve"> Acids (PFCAs)</w:t>
            </w:r>
            <w:r w:rsidRPr="002400DD">
              <w:rPr>
                <w:sz w:val="18"/>
                <w:szCs w:val="18"/>
              </w:rPr>
              <w:t xml:space="preserve"> (n = 13)</w:t>
            </w:r>
          </w:p>
        </w:tc>
      </w:tr>
      <w:tr w:rsidR="00DC6018" w:rsidRPr="002400DD" w14:paraId="36BF5CD7" w14:textId="77777777" w:rsidTr="0004369D">
        <w:trPr>
          <w:trHeight w:val="33"/>
        </w:trPr>
        <w:tc>
          <w:tcPr>
            <w:tcW w:w="1256" w:type="dxa"/>
            <w:tcBorders>
              <w:top w:val="single" w:sz="18" w:space="0" w:color="000000"/>
            </w:tcBorders>
            <w:vAlign w:val="center"/>
          </w:tcPr>
          <w:p w14:paraId="496C80A8" w14:textId="77777777" w:rsidR="00DC6018" w:rsidRPr="002400DD" w:rsidRDefault="00DC6018" w:rsidP="002400DD">
            <w:pPr>
              <w:spacing w:after="0"/>
              <w:jc w:val="left"/>
              <w:rPr>
                <w:sz w:val="18"/>
                <w:szCs w:val="18"/>
              </w:rPr>
            </w:pPr>
            <w:r w:rsidRPr="002400DD">
              <w:rPr>
                <w:sz w:val="18"/>
                <w:szCs w:val="18"/>
              </w:rPr>
              <w:t>PFBA</w:t>
            </w:r>
          </w:p>
        </w:tc>
        <w:tc>
          <w:tcPr>
            <w:tcW w:w="3514" w:type="dxa"/>
            <w:gridSpan w:val="2"/>
            <w:tcBorders>
              <w:top w:val="single" w:sz="18" w:space="0" w:color="000000"/>
            </w:tcBorders>
            <w:vAlign w:val="center"/>
          </w:tcPr>
          <w:p w14:paraId="62908A8A" w14:textId="77777777" w:rsidR="00DC6018" w:rsidRPr="002400DD" w:rsidRDefault="00DC6018" w:rsidP="001C23A7">
            <w:pPr>
              <w:spacing w:after="0"/>
              <w:rPr>
                <w:sz w:val="18"/>
                <w:szCs w:val="18"/>
              </w:rPr>
            </w:pPr>
            <w:r w:rsidRPr="002400DD">
              <w:rPr>
                <w:sz w:val="18"/>
                <w:szCs w:val="18"/>
              </w:rPr>
              <w:t>Perfluoro-n-butanoic acid</w:t>
            </w:r>
          </w:p>
        </w:tc>
        <w:tc>
          <w:tcPr>
            <w:tcW w:w="1350" w:type="dxa"/>
            <w:tcBorders>
              <w:top w:val="single" w:sz="18" w:space="0" w:color="000000"/>
            </w:tcBorders>
            <w:vAlign w:val="center"/>
          </w:tcPr>
          <w:p w14:paraId="5E1FC458"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4</w:t>
            </w:r>
            <w:r w:rsidRPr="002400DD">
              <w:rPr>
                <w:sz w:val="18"/>
                <w:szCs w:val="18"/>
              </w:rPr>
              <w:t>HF</w:t>
            </w:r>
            <w:r w:rsidRPr="002400DD">
              <w:rPr>
                <w:sz w:val="18"/>
                <w:szCs w:val="18"/>
                <w:vertAlign w:val="subscript"/>
              </w:rPr>
              <w:t>7</w:t>
            </w:r>
            <w:r w:rsidRPr="002400DD">
              <w:rPr>
                <w:sz w:val="18"/>
                <w:szCs w:val="18"/>
              </w:rPr>
              <w:t>O</w:t>
            </w:r>
            <w:r w:rsidRPr="002400DD">
              <w:rPr>
                <w:sz w:val="18"/>
                <w:szCs w:val="18"/>
                <w:vertAlign w:val="subscript"/>
              </w:rPr>
              <w:t>2</w:t>
            </w:r>
          </w:p>
        </w:tc>
        <w:tc>
          <w:tcPr>
            <w:tcW w:w="1350" w:type="dxa"/>
            <w:tcBorders>
              <w:top w:val="single" w:sz="18" w:space="0" w:color="000000"/>
            </w:tcBorders>
            <w:vAlign w:val="center"/>
          </w:tcPr>
          <w:p w14:paraId="03BC599C" w14:textId="77777777" w:rsidR="00DC6018" w:rsidRPr="002400DD" w:rsidRDefault="00DC6018" w:rsidP="001C23A7">
            <w:pPr>
              <w:spacing w:after="0"/>
              <w:jc w:val="center"/>
              <w:rPr>
                <w:sz w:val="18"/>
                <w:szCs w:val="18"/>
              </w:rPr>
            </w:pPr>
            <w:r w:rsidRPr="002400DD">
              <w:rPr>
                <w:sz w:val="18"/>
                <w:szCs w:val="18"/>
              </w:rPr>
              <w:t>375-22-4</w:t>
            </w:r>
          </w:p>
        </w:tc>
        <w:tc>
          <w:tcPr>
            <w:tcW w:w="1890" w:type="dxa"/>
            <w:tcBorders>
              <w:top w:val="single" w:sz="18" w:space="0" w:color="000000"/>
            </w:tcBorders>
            <w:vAlign w:val="center"/>
          </w:tcPr>
          <w:p w14:paraId="6BC66FE4"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4</w:t>
            </w:r>
            <w:r w:rsidRPr="002400DD">
              <w:rPr>
                <w:sz w:val="18"/>
                <w:szCs w:val="18"/>
              </w:rPr>
              <w:t>-PFBA</w:t>
            </w:r>
          </w:p>
        </w:tc>
      </w:tr>
      <w:tr w:rsidR="00DC6018" w:rsidRPr="002400DD" w14:paraId="782C52AD" w14:textId="77777777" w:rsidTr="0004369D">
        <w:trPr>
          <w:trHeight w:val="78"/>
        </w:trPr>
        <w:tc>
          <w:tcPr>
            <w:tcW w:w="1256" w:type="dxa"/>
            <w:vAlign w:val="center"/>
          </w:tcPr>
          <w:p w14:paraId="665963DE" w14:textId="77777777" w:rsidR="00DC6018" w:rsidRPr="002400DD" w:rsidRDefault="00DC6018" w:rsidP="002400DD">
            <w:pPr>
              <w:spacing w:after="0"/>
              <w:jc w:val="left"/>
              <w:rPr>
                <w:sz w:val="18"/>
                <w:szCs w:val="18"/>
              </w:rPr>
            </w:pPr>
            <w:proofErr w:type="spellStart"/>
            <w:r w:rsidRPr="002400DD">
              <w:rPr>
                <w:sz w:val="18"/>
                <w:szCs w:val="18"/>
              </w:rPr>
              <w:t>PFPeA</w:t>
            </w:r>
            <w:proofErr w:type="spellEnd"/>
          </w:p>
        </w:tc>
        <w:tc>
          <w:tcPr>
            <w:tcW w:w="3514" w:type="dxa"/>
            <w:gridSpan w:val="2"/>
            <w:vAlign w:val="center"/>
          </w:tcPr>
          <w:p w14:paraId="0E592B98" w14:textId="77777777" w:rsidR="00DC6018" w:rsidRPr="002400DD" w:rsidRDefault="00DC6018" w:rsidP="001C23A7">
            <w:pPr>
              <w:spacing w:after="0"/>
              <w:rPr>
                <w:sz w:val="18"/>
                <w:szCs w:val="18"/>
              </w:rPr>
            </w:pPr>
            <w:r w:rsidRPr="002400DD">
              <w:rPr>
                <w:sz w:val="18"/>
                <w:szCs w:val="18"/>
              </w:rPr>
              <w:t>Perfluoro-n-</w:t>
            </w:r>
            <w:proofErr w:type="spellStart"/>
            <w:r w:rsidRPr="002400DD">
              <w:rPr>
                <w:sz w:val="18"/>
                <w:szCs w:val="18"/>
              </w:rPr>
              <w:t>pentanoic</w:t>
            </w:r>
            <w:proofErr w:type="spellEnd"/>
            <w:r w:rsidRPr="002400DD">
              <w:rPr>
                <w:sz w:val="18"/>
                <w:szCs w:val="18"/>
              </w:rPr>
              <w:t xml:space="preserve"> acid</w:t>
            </w:r>
          </w:p>
        </w:tc>
        <w:tc>
          <w:tcPr>
            <w:tcW w:w="1350" w:type="dxa"/>
            <w:vAlign w:val="center"/>
          </w:tcPr>
          <w:p w14:paraId="0DEA27EF"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5</w:t>
            </w:r>
            <w:r w:rsidRPr="002400DD">
              <w:rPr>
                <w:sz w:val="18"/>
                <w:szCs w:val="18"/>
              </w:rPr>
              <w:t>HF</w:t>
            </w:r>
            <w:r w:rsidRPr="002400DD">
              <w:rPr>
                <w:sz w:val="18"/>
                <w:szCs w:val="18"/>
                <w:vertAlign w:val="subscript"/>
              </w:rPr>
              <w:t>9</w:t>
            </w:r>
            <w:r w:rsidRPr="002400DD">
              <w:rPr>
                <w:sz w:val="18"/>
                <w:szCs w:val="18"/>
              </w:rPr>
              <w:t>O</w:t>
            </w:r>
            <w:r w:rsidRPr="002400DD">
              <w:rPr>
                <w:sz w:val="18"/>
                <w:szCs w:val="18"/>
                <w:vertAlign w:val="subscript"/>
              </w:rPr>
              <w:t>2</w:t>
            </w:r>
          </w:p>
        </w:tc>
        <w:tc>
          <w:tcPr>
            <w:tcW w:w="1350" w:type="dxa"/>
            <w:vAlign w:val="center"/>
          </w:tcPr>
          <w:p w14:paraId="6B0ABAC3" w14:textId="77777777" w:rsidR="00DC6018" w:rsidRPr="002400DD" w:rsidRDefault="00DC6018" w:rsidP="001C23A7">
            <w:pPr>
              <w:spacing w:after="0"/>
              <w:jc w:val="center"/>
              <w:rPr>
                <w:sz w:val="18"/>
                <w:szCs w:val="18"/>
              </w:rPr>
            </w:pPr>
            <w:r w:rsidRPr="002400DD">
              <w:rPr>
                <w:sz w:val="18"/>
                <w:szCs w:val="18"/>
              </w:rPr>
              <w:t>2706-90-3</w:t>
            </w:r>
          </w:p>
        </w:tc>
        <w:tc>
          <w:tcPr>
            <w:tcW w:w="1890" w:type="dxa"/>
            <w:vAlign w:val="center"/>
          </w:tcPr>
          <w:p w14:paraId="15ABBADC"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5</w:t>
            </w:r>
            <w:r w:rsidRPr="002400DD">
              <w:rPr>
                <w:sz w:val="18"/>
                <w:szCs w:val="18"/>
              </w:rPr>
              <w:t>-PFPeA</w:t>
            </w:r>
          </w:p>
        </w:tc>
      </w:tr>
      <w:tr w:rsidR="00DC6018" w:rsidRPr="002400DD" w14:paraId="130B1313" w14:textId="77777777" w:rsidTr="0004369D">
        <w:trPr>
          <w:trHeight w:val="78"/>
        </w:trPr>
        <w:tc>
          <w:tcPr>
            <w:tcW w:w="1256" w:type="dxa"/>
            <w:vAlign w:val="center"/>
          </w:tcPr>
          <w:p w14:paraId="576C9EFF" w14:textId="77777777" w:rsidR="00DC6018" w:rsidRPr="002400DD" w:rsidRDefault="00DC6018" w:rsidP="002400DD">
            <w:pPr>
              <w:spacing w:after="0"/>
              <w:jc w:val="left"/>
              <w:rPr>
                <w:sz w:val="18"/>
                <w:szCs w:val="18"/>
              </w:rPr>
            </w:pPr>
            <w:proofErr w:type="spellStart"/>
            <w:r w:rsidRPr="002400DD">
              <w:rPr>
                <w:sz w:val="18"/>
                <w:szCs w:val="18"/>
              </w:rPr>
              <w:t>PFHxA</w:t>
            </w:r>
            <w:proofErr w:type="spellEnd"/>
          </w:p>
        </w:tc>
        <w:tc>
          <w:tcPr>
            <w:tcW w:w="3514" w:type="dxa"/>
            <w:gridSpan w:val="2"/>
            <w:vAlign w:val="center"/>
          </w:tcPr>
          <w:p w14:paraId="7D1C88E8" w14:textId="77777777" w:rsidR="00DC6018" w:rsidRPr="002400DD" w:rsidRDefault="00DC6018" w:rsidP="001C23A7">
            <w:pPr>
              <w:spacing w:after="0"/>
              <w:rPr>
                <w:sz w:val="18"/>
                <w:szCs w:val="18"/>
              </w:rPr>
            </w:pPr>
            <w:r w:rsidRPr="002400DD">
              <w:rPr>
                <w:sz w:val="18"/>
                <w:szCs w:val="18"/>
              </w:rPr>
              <w:t>Perfluoro-n-hexanoic acid</w:t>
            </w:r>
          </w:p>
        </w:tc>
        <w:tc>
          <w:tcPr>
            <w:tcW w:w="1350" w:type="dxa"/>
            <w:vAlign w:val="center"/>
          </w:tcPr>
          <w:p w14:paraId="4ABD182D"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6</w:t>
            </w:r>
            <w:r w:rsidRPr="002400DD">
              <w:rPr>
                <w:sz w:val="18"/>
                <w:szCs w:val="18"/>
              </w:rPr>
              <w:t>HF</w:t>
            </w:r>
            <w:r w:rsidRPr="002400DD">
              <w:rPr>
                <w:sz w:val="18"/>
                <w:szCs w:val="18"/>
                <w:vertAlign w:val="subscript"/>
              </w:rPr>
              <w:t>11</w:t>
            </w:r>
            <w:r w:rsidRPr="002400DD">
              <w:rPr>
                <w:sz w:val="18"/>
                <w:szCs w:val="18"/>
              </w:rPr>
              <w:t>O</w:t>
            </w:r>
            <w:r w:rsidRPr="002400DD">
              <w:rPr>
                <w:sz w:val="18"/>
                <w:szCs w:val="18"/>
                <w:vertAlign w:val="subscript"/>
              </w:rPr>
              <w:t>2</w:t>
            </w:r>
          </w:p>
        </w:tc>
        <w:tc>
          <w:tcPr>
            <w:tcW w:w="1350" w:type="dxa"/>
            <w:vAlign w:val="center"/>
          </w:tcPr>
          <w:p w14:paraId="535565C4" w14:textId="77777777" w:rsidR="00DC6018" w:rsidRPr="002400DD" w:rsidRDefault="00DC6018" w:rsidP="001C23A7">
            <w:pPr>
              <w:spacing w:after="0"/>
              <w:jc w:val="center"/>
              <w:rPr>
                <w:sz w:val="18"/>
                <w:szCs w:val="18"/>
              </w:rPr>
            </w:pPr>
            <w:r w:rsidRPr="002400DD">
              <w:rPr>
                <w:sz w:val="18"/>
                <w:szCs w:val="18"/>
              </w:rPr>
              <w:t>307-24-4</w:t>
            </w:r>
          </w:p>
        </w:tc>
        <w:tc>
          <w:tcPr>
            <w:tcW w:w="1890" w:type="dxa"/>
            <w:vAlign w:val="center"/>
          </w:tcPr>
          <w:p w14:paraId="0E2DEDDE"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5</w:t>
            </w:r>
            <w:r w:rsidRPr="002400DD">
              <w:rPr>
                <w:sz w:val="18"/>
                <w:szCs w:val="18"/>
              </w:rPr>
              <w:t>-PFHxA</w:t>
            </w:r>
          </w:p>
        </w:tc>
      </w:tr>
      <w:tr w:rsidR="00DC6018" w:rsidRPr="002400DD" w14:paraId="6B8D3863" w14:textId="77777777" w:rsidTr="0004369D">
        <w:trPr>
          <w:trHeight w:val="78"/>
        </w:trPr>
        <w:tc>
          <w:tcPr>
            <w:tcW w:w="1256" w:type="dxa"/>
            <w:vAlign w:val="center"/>
          </w:tcPr>
          <w:p w14:paraId="2AE786F0" w14:textId="77777777" w:rsidR="00DC6018" w:rsidRPr="002400DD" w:rsidRDefault="00DC6018" w:rsidP="002400DD">
            <w:pPr>
              <w:spacing w:after="0"/>
              <w:jc w:val="left"/>
              <w:rPr>
                <w:sz w:val="18"/>
                <w:szCs w:val="18"/>
              </w:rPr>
            </w:pPr>
            <w:proofErr w:type="spellStart"/>
            <w:r w:rsidRPr="002400DD">
              <w:rPr>
                <w:sz w:val="18"/>
                <w:szCs w:val="18"/>
              </w:rPr>
              <w:t>PFHpA</w:t>
            </w:r>
            <w:proofErr w:type="spellEnd"/>
          </w:p>
        </w:tc>
        <w:tc>
          <w:tcPr>
            <w:tcW w:w="3514" w:type="dxa"/>
            <w:gridSpan w:val="2"/>
            <w:vAlign w:val="center"/>
          </w:tcPr>
          <w:p w14:paraId="0F306029" w14:textId="77777777" w:rsidR="00DC6018" w:rsidRPr="002400DD" w:rsidRDefault="00DC6018" w:rsidP="001C23A7">
            <w:pPr>
              <w:spacing w:after="0"/>
              <w:rPr>
                <w:sz w:val="18"/>
                <w:szCs w:val="18"/>
              </w:rPr>
            </w:pPr>
            <w:r w:rsidRPr="002400DD">
              <w:rPr>
                <w:sz w:val="18"/>
                <w:szCs w:val="18"/>
              </w:rPr>
              <w:t>Perfluoro-n-heptanoic acid</w:t>
            </w:r>
          </w:p>
        </w:tc>
        <w:tc>
          <w:tcPr>
            <w:tcW w:w="1350" w:type="dxa"/>
            <w:vAlign w:val="center"/>
          </w:tcPr>
          <w:p w14:paraId="4DE5B67F"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7</w:t>
            </w:r>
            <w:r w:rsidRPr="002400DD">
              <w:rPr>
                <w:sz w:val="18"/>
                <w:szCs w:val="18"/>
              </w:rPr>
              <w:t>HF</w:t>
            </w:r>
            <w:r w:rsidRPr="002400DD">
              <w:rPr>
                <w:sz w:val="18"/>
                <w:szCs w:val="18"/>
                <w:vertAlign w:val="subscript"/>
              </w:rPr>
              <w:t>13</w:t>
            </w:r>
            <w:r w:rsidRPr="002400DD">
              <w:rPr>
                <w:sz w:val="18"/>
                <w:szCs w:val="18"/>
              </w:rPr>
              <w:t>O</w:t>
            </w:r>
            <w:r w:rsidRPr="002400DD">
              <w:rPr>
                <w:sz w:val="18"/>
                <w:szCs w:val="18"/>
                <w:vertAlign w:val="subscript"/>
              </w:rPr>
              <w:t>2</w:t>
            </w:r>
          </w:p>
        </w:tc>
        <w:tc>
          <w:tcPr>
            <w:tcW w:w="1350" w:type="dxa"/>
            <w:vAlign w:val="center"/>
          </w:tcPr>
          <w:p w14:paraId="0097096C" w14:textId="77777777" w:rsidR="00DC6018" w:rsidRPr="002400DD" w:rsidRDefault="00DC6018" w:rsidP="001C23A7">
            <w:pPr>
              <w:spacing w:after="0"/>
              <w:jc w:val="center"/>
              <w:rPr>
                <w:sz w:val="18"/>
                <w:szCs w:val="18"/>
              </w:rPr>
            </w:pPr>
            <w:r w:rsidRPr="002400DD">
              <w:rPr>
                <w:sz w:val="18"/>
                <w:szCs w:val="18"/>
              </w:rPr>
              <w:t>375-85-9</w:t>
            </w:r>
          </w:p>
        </w:tc>
        <w:tc>
          <w:tcPr>
            <w:tcW w:w="1890" w:type="dxa"/>
            <w:vAlign w:val="center"/>
          </w:tcPr>
          <w:p w14:paraId="3D511B33"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4</w:t>
            </w:r>
            <w:r w:rsidRPr="002400DD">
              <w:rPr>
                <w:sz w:val="18"/>
                <w:szCs w:val="18"/>
              </w:rPr>
              <w:t>-PFHpA</w:t>
            </w:r>
          </w:p>
        </w:tc>
      </w:tr>
      <w:tr w:rsidR="00DC6018" w:rsidRPr="002400DD" w14:paraId="425E9F3B" w14:textId="77777777" w:rsidTr="0004369D">
        <w:trPr>
          <w:trHeight w:val="78"/>
        </w:trPr>
        <w:tc>
          <w:tcPr>
            <w:tcW w:w="1256" w:type="dxa"/>
            <w:vAlign w:val="center"/>
          </w:tcPr>
          <w:p w14:paraId="23B9107F" w14:textId="77777777" w:rsidR="00DC6018" w:rsidRPr="002400DD" w:rsidRDefault="00DC6018" w:rsidP="002400DD">
            <w:pPr>
              <w:spacing w:after="0"/>
              <w:jc w:val="left"/>
              <w:rPr>
                <w:sz w:val="18"/>
                <w:szCs w:val="18"/>
              </w:rPr>
            </w:pPr>
            <w:r w:rsidRPr="002400DD">
              <w:rPr>
                <w:sz w:val="18"/>
                <w:szCs w:val="18"/>
              </w:rPr>
              <w:t>PFOA</w:t>
            </w:r>
          </w:p>
        </w:tc>
        <w:tc>
          <w:tcPr>
            <w:tcW w:w="3514" w:type="dxa"/>
            <w:gridSpan w:val="2"/>
            <w:vAlign w:val="center"/>
          </w:tcPr>
          <w:p w14:paraId="0DBAAC96" w14:textId="77777777" w:rsidR="00DC6018" w:rsidRPr="002400DD" w:rsidRDefault="00DC6018" w:rsidP="001C23A7">
            <w:pPr>
              <w:spacing w:after="0"/>
              <w:rPr>
                <w:sz w:val="18"/>
                <w:szCs w:val="18"/>
              </w:rPr>
            </w:pPr>
            <w:r w:rsidRPr="002400DD">
              <w:rPr>
                <w:sz w:val="18"/>
                <w:szCs w:val="18"/>
              </w:rPr>
              <w:t>Perfluoro-n-octanoic acid</w:t>
            </w:r>
          </w:p>
        </w:tc>
        <w:tc>
          <w:tcPr>
            <w:tcW w:w="1350" w:type="dxa"/>
            <w:vAlign w:val="center"/>
          </w:tcPr>
          <w:p w14:paraId="4D7B9ECE"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8</w:t>
            </w:r>
            <w:r w:rsidRPr="002400DD">
              <w:rPr>
                <w:sz w:val="18"/>
                <w:szCs w:val="18"/>
              </w:rPr>
              <w:t>HF</w:t>
            </w:r>
            <w:r w:rsidRPr="002400DD">
              <w:rPr>
                <w:sz w:val="18"/>
                <w:szCs w:val="18"/>
                <w:vertAlign w:val="subscript"/>
              </w:rPr>
              <w:t>15</w:t>
            </w:r>
            <w:r w:rsidRPr="002400DD">
              <w:rPr>
                <w:sz w:val="18"/>
                <w:szCs w:val="18"/>
              </w:rPr>
              <w:t>O</w:t>
            </w:r>
            <w:r w:rsidRPr="002400DD">
              <w:rPr>
                <w:sz w:val="18"/>
                <w:szCs w:val="18"/>
                <w:vertAlign w:val="subscript"/>
              </w:rPr>
              <w:t>2</w:t>
            </w:r>
          </w:p>
        </w:tc>
        <w:tc>
          <w:tcPr>
            <w:tcW w:w="1350" w:type="dxa"/>
            <w:vAlign w:val="center"/>
          </w:tcPr>
          <w:p w14:paraId="1A88140A" w14:textId="77777777" w:rsidR="00DC6018" w:rsidRPr="002400DD" w:rsidRDefault="00DC6018" w:rsidP="001C23A7">
            <w:pPr>
              <w:spacing w:after="0"/>
              <w:jc w:val="center"/>
              <w:rPr>
                <w:sz w:val="18"/>
                <w:szCs w:val="18"/>
              </w:rPr>
            </w:pPr>
            <w:r w:rsidRPr="002400DD">
              <w:rPr>
                <w:sz w:val="18"/>
                <w:szCs w:val="18"/>
              </w:rPr>
              <w:t>335-67-1</w:t>
            </w:r>
          </w:p>
        </w:tc>
        <w:tc>
          <w:tcPr>
            <w:tcW w:w="1890" w:type="dxa"/>
            <w:vAlign w:val="center"/>
          </w:tcPr>
          <w:p w14:paraId="717576E2"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8</w:t>
            </w:r>
            <w:r w:rsidRPr="002400DD">
              <w:rPr>
                <w:sz w:val="18"/>
                <w:szCs w:val="18"/>
              </w:rPr>
              <w:t>-PFOA</w:t>
            </w:r>
          </w:p>
        </w:tc>
      </w:tr>
      <w:tr w:rsidR="00DC6018" w:rsidRPr="002400DD" w14:paraId="598BD2D7" w14:textId="77777777" w:rsidTr="0004369D">
        <w:trPr>
          <w:trHeight w:val="78"/>
        </w:trPr>
        <w:tc>
          <w:tcPr>
            <w:tcW w:w="1256" w:type="dxa"/>
            <w:vAlign w:val="center"/>
          </w:tcPr>
          <w:p w14:paraId="430F8043" w14:textId="77777777" w:rsidR="00DC6018" w:rsidRPr="002400DD" w:rsidRDefault="00DC6018" w:rsidP="002400DD">
            <w:pPr>
              <w:spacing w:after="0"/>
              <w:jc w:val="left"/>
              <w:rPr>
                <w:sz w:val="18"/>
                <w:szCs w:val="18"/>
              </w:rPr>
            </w:pPr>
            <w:r w:rsidRPr="002400DD">
              <w:rPr>
                <w:sz w:val="18"/>
                <w:szCs w:val="18"/>
              </w:rPr>
              <w:t>PFNA</w:t>
            </w:r>
          </w:p>
        </w:tc>
        <w:tc>
          <w:tcPr>
            <w:tcW w:w="3514" w:type="dxa"/>
            <w:gridSpan w:val="2"/>
            <w:vAlign w:val="center"/>
          </w:tcPr>
          <w:p w14:paraId="44B85E69" w14:textId="77777777" w:rsidR="00DC6018" w:rsidRPr="002400DD" w:rsidRDefault="00DC6018" w:rsidP="001C23A7">
            <w:pPr>
              <w:spacing w:after="0"/>
              <w:rPr>
                <w:sz w:val="18"/>
                <w:szCs w:val="18"/>
              </w:rPr>
            </w:pPr>
            <w:r w:rsidRPr="002400DD">
              <w:rPr>
                <w:sz w:val="18"/>
                <w:szCs w:val="18"/>
              </w:rPr>
              <w:t>Perfluoro-n-nonanoic acid</w:t>
            </w:r>
          </w:p>
        </w:tc>
        <w:tc>
          <w:tcPr>
            <w:tcW w:w="1350" w:type="dxa"/>
            <w:vAlign w:val="center"/>
          </w:tcPr>
          <w:p w14:paraId="700AB457"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9</w:t>
            </w:r>
            <w:r w:rsidRPr="002400DD">
              <w:rPr>
                <w:sz w:val="18"/>
                <w:szCs w:val="18"/>
              </w:rPr>
              <w:t>HF</w:t>
            </w:r>
            <w:r w:rsidRPr="002400DD">
              <w:rPr>
                <w:sz w:val="18"/>
                <w:szCs w:val="18"/>
                <w:vertAlign w:val="subscript"/>
              </w:rPr>
              <w:t>19</w:t>
            </w:r>
            <w:r w:rsidRPr="002400DD">
              <w:rPr>
                <w:sz w:val="18"/>
                <w:szCs w:val="18"/>
              </w:rPr>
              <w:t>O</w:t>
            </w:r>
            <w:r w:rsidRPr="002400DD">
              <w:rPr>
                <w:sz w:val="18"/>
                <w:szCs w:val="18"/>
                <w:vertAlign w:val="subscript"/>
              </w:rPr>
              <w:t>2</w:t>
            </w:r>
          </w:p>
        </w:tc>
        <w:tc>
          <w:tcPr>
            <w:tcW w:w="1350" w:type="dxa"/>
            <w:vAlign w:val="center"/>
          </w:tcPr>
          <w:p w14:paraId="65B55168" w14:textId="77777777" w:rsidR="00DC6018" w:rsidRPr="002400DD" w:rsidRDefault="00DC6018" w:rsidP="001C23A7">
            <w:pPr>
              <w:spacing w:after="0"/>
              <w:jc w:val="center"/>
              <w:rPr>
                <w:sz w:val="18"/>
                <w:szCs w:val="18"/>
              </w:rPr>
            </w:pPr>
            <w:r w:rsidRPr="002400DD">
              <w:rPr>
                <w:sz w:val="18"/>
                <w:szCs w:val="18"/>
              </w:rPr>
              <w:t>375-95-1</w:t>
            </w:r>
          </w:p>
        </w:tc>
        <w:tc>
          <w:tcPr>
            <w:tcW w:w="1890" w:type="dxa"/>
            <w:vAlign w:val="center"/>
          </w:tcPr>
          <w:p w14:paraId="780100E2"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9</w:t>
            </w:r>
            <w:r w:rsidRPr="002400DD">
              <w:rPr>
                <w:sz w:val="18"/>
                <w:szCs w:val="18"/>
              </w:rPr>
              <w:t>-PFNA</w:t>
            </w:r>
          </w:p>
        </w:tc>
      </w:tr>
      <w:tr w:rsidR="00DC6018" w:rsidRPr="002400DD" w14:paraId="263A463C" w14:textId="77777777" w:rsidTr="0004369D">
        <w:trPr>
          <w:trHeight w:val="78"/>
        </w:trPr>
        <w:tc>
          <w:tcPr>
            <w:tcW w:w="1256" w:type="dxa"/>
            <w:vAlign w:val="center"/>
          </w:tcPr>
          <w:p w14:paraId="64245BCB" w14:textId="77777777" w:rsidR="00DC6018" w:rsidRPr="0023539B" w:rsidRDefault="00DC6018" w:rsidP="002400DD">
            <w:pPr>
              <w:spacing w:after="0"/>
              <w:jc w:val="left"/>
              <w:rPr>
                <w:sz w:val="18"/>
                <w:szCs w:val="18"/>
              </w:rPr>
            </w:pPr>
            <w:r w:rsidRPr="0023539B">
              <w:rPr>
                <w:sz w:val="18"/>
                <w:szCs w:val="18"/>
              </w:rPr>
              <w:t>PFDA</w:t>
            </w:r>
          </w:p>
        </w:tc>
        <w:tc>
          <w:tcPr>
            <w:tcW w:w="3514" w:type="dxa"/>
            <w:gridSpan w:val="2"/>
            <w:vAlign w:val="center"/>
          </w:tcPr>
          <w:p w14:paraId="61E264D8" w14:textId="77777777" w:rsidR="00DC6018" w:rsidRPr="0023539B" w:rsidRDefault="00DC6018" w:rsidP="001C23A7">
            <w:pPr>
              <w:spacing w:after="0"/>
              <w:rPr>
                <w:sz w:val="18"/>
                <w:szCs w:val="18"/>
              </w:rPr>
            </w:pPr>
            <w:r w:rsidRPr="0023539B">
              <w:rPr>
                <w:sz w:val="18"/>
                <w:szCs w:val="18"/>
              </w:rPr>
              <w:t>Perfluoro-n-decanoic acid</w:t>
            </w:r>
          </w:p>
        </w:tc>
        <w:tc>
          <w:tcPr>
            <w:tcW w:w="1350" w:type="dxa"/>
            <w:vAlign w:val="center"/>
          </w:tcPr>
          <w:p w14:paraId="4543941A"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10</w:t>
            </w:r>
            <w:r w:rsidRPr="002400DD">
              <w:rPr>
                <w:sz w:val="18"/>
                <w:szCs w:val="18"/>
              </w:rPr>
              <w:t>HF</w:t>
            </w:r>
            <w:r w:rsidRPr="002400DD">
              <w:rPr>
                <w:sz w:val="18"/>
                <w:szCs w:val="18"/>
                <w:vertAlign w:val="subscript"/>
              </w:rPr>
              <w:t>21</w:t>
            </w:r>
            <w:r w:rsidRPr="002400DD">
              <w:rPr>
                <w:sz w:val="18"/>
                <w:szCs w:val="18"/>
              </w:rPr>
              <w:t>O</w:t>
            </w:r>
            <w:r w:rsidRPr="002400DD">
              <w:rPr>
                <w:sz w:val="18"/>
                <w:szCs w:val="18"/>
                <w:vertAlign w:val="subscript"/>
              </w:rPr>
              <w:t>2</w:t>
            </w:r>
          </w:p>
        </w:tc>
        <w:tc>
          <w:tcPr>
            <w:tcW w:w="1350" w:type="dxa"/>
            <w:vAlign w:val="center"/>
          </w:tcPr>
          <w:p w14:paraId="4C9576EC" w14:textId="77777777" w:rsidR="00DC6018" w:rsidRPr="002400DD" w:rsidRDefault="00DC6018" w:rsidP="001C23A7">
            <w:pPr>
              <w:spacing w:after="0"/>
              <w:jc w:val="center"/>
              <w:rPr>
                <w:sz w:val="18"/>
                <w:szCs w:val="18"/>
              </w:rPr>
            </w:pPr>
            <w:r w:rsidRPr="002400DD">
              <w:rPr>
                <w:sz w:val="18"/>
                <w:szCs w:val="18"/>
              </w:rPr>
              <w:t>335-76-2</w:t>
            </w:r>
          </w:p>
        </w:tc>
        <w:tc>
          <w:tcPr>
            <w:tcW w:w="1890" w:type="dxa"/>
            <w:vAlign w:val="center"/>
          </w:tcPr>
          <w:p w14:paraId="1D000E88"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6</w:t>
            </w:r>
            <w:r w:rsidRPr="002400DD">
              <w:rPr>
                <w:sz w:val="18"/>
                <w:szCs w:val="18"/>
              </w:rPr>
              <w:t>-PFDA</w:t>
            </w:r>
          </w:p>
        </w:tc>
      </w:tr>
      <w:tr w:rsidR="00DC6018" w:rsidRPr="002400DD" w14:paraId="749F3A95" w14:textId="77777777" w:rsidTr="0004369D">
        <w:trPr>
          <w:trHeight w:val="78"/>
        </w:trPr>
        <w:tc>
          <w:tcPr>
            <w:tcW w:w="1256" w:type="dxa"/>
            <w:vAlign w:val="center"/>
          </w:tcPr>
          <w:p w14:paraId="24A52292" w14:textId="77777777" w:rsidR="00DC6018" w:rsidRPr="0023539B" w:rsidRDefault="00DC6018" w:rsidP="002400DD">
            <w:pPr>
              <w:spacing w:after="0"/>
              <w:jc w:val="left"/>
              <w:rPr>
                <w:sz w:val="18"/>
                <w:szCs w:val="18"/>
              </w:rPr>
            </w:pPr>
            <w:proofErr w:type="spellStart"/>
            <w:r w:rsidRPr="0023539B">
              <w:rPr>
                <w:sz w:val="18"/>
                <w:szCs w:val="18"/>
              </w:rPr>
              <w:t>PFUnA</w:t>
            </w:r>
            <w:proofErr w:type="spellEnd"/>
          </w:p>
        </w:tc>
        <w:tc>
          <w:tcPr>
            <w:tcW w:w="3514" w:type="dxa"/>
            <w:gridSpan w:val="2"/>
            <w:vAlign w:val="center"/>
          </w:tcPr>
          <w:p w14:paraId="6E2C0C69" w14:textId="77777777" w:rsidR="00DC6018" w:rsidRPr="0023539B" w:rsidRDefault="00DC6018" w:rsidP="001C23A7">
            <w:pPr>
              <w:spacing w:after="0"/>
              <w:rPr>
                <w:sz w:val="18"/>
                <w:szCs w:val="18"/>
              </w:rPr>
            </w:pPr>
            <w:r w:rsidRPr="0023539B">
              <w:rPr>
                <w:sz w:val="18"/>
                <w:szCs w:val="18"/>
              </w:rPr>
              <w:t>Perfluoro-n-undecanoic acid</w:t>
            </w:r>
          </w:p>
        </w:tc>
        <w:tc>
          <w:tcPr>
            <w:tcW w:w="1350" w:type="dxa"/>
            <w:vAlign w:val="center"/>
          </w:tcPr>
          <w:p w14:paraId="2AE4FC07"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11</w:t>
            </w:r>
            <w:r w:rsidRPr="002400DD">
              <w:rPr>
                <w:sz w:val="18"/>
                <w:szCs w:val="18"/>
              </w:rPr>
              <w:t>HF</w:t>
            </w:r>
            <w:r w:rsidRPr="002400DD">
              <w:rPr>
                <w:sz w:val="18"/>
                <w:szCs w:val="18"/>
                <w:vertAlign w:val="subscript"/>
              </w:rPr>
              <w:t>21</w:t>
            </w:r>
            <w:r w:rsidRPr="002400DD">
              <w:rPr>
                <w:sz w:val="18"/>
                <w:szCs w:val="18"/>
              </w:rPr>
              <w:t>O</w:t>
            </w:r>
            <w:r w:rsidRPr="002400DD">
              <w:rPr>
                <w:sz w:val="18"/>
                <w:szCs w:val="18"/>
                <w:vertAlign w:val="subscript"/>
              </w:rPr>
              <w:t>2</w:t>
            </w:r>
          </w:p>
        </w:tc>
        <w:tc>
          <w:tcPr>
            <w:tcW w:w="1350" w:type="dxa"/>
            <w:vAlign w:val="center"/>
          </w:tcPr>
          <w:p w14:paraId="2DA550F7" w14:textId="77777777" w:rsidR="00DC6018" w:rsidRPr="002400DD" w:rsidRDefault="00DC6018" w:rsidP="001C23A7">
            <w:pPr>
              <w:spacing w:after="0"/>
              <w:jc w:val="center"/>
              <w:rPr>
                <w:sz w:val="18"/>
                <w:szCs w:val="18"/>
              </w:rPr>
            </w:pPr>
            <w:r w:rsidRPr="002400DD">
              <w:rPr>
                <w:sz w:val="18"/>
                <w:szCs w:val="18"/>
              </w:rPr>
              <w:t>2058-94-8</w:t>
            </w:r>
          </w:p>
        </w:tc>
        <w:tc>
          <w:tcPr>
            <w:tcW w:w="1890" w:type="dxa"/>
            <w:vAlign w:val="center"/>
          </w:tcPr>
          <w:p w14:paraId="3A1FE4F4"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7</w:t>
            </w:r>
            <w:r w:rsidRPr="002400DD">
              <w:rPr>
                <w:sz w:val="18"/>
                <w:szCs w:val="18"/>
              </w:rPr>
              <w:t>-PFUdA</w:t>
            </w:r>
          </w:p>
        </w:tc>
      </w:tr>
      <w:tr w:rsidR="00DC6018" w:rsidRPr="002400DD" w14:paraId="6BD40A39" w14:textId="77777777" w:rsidTr="0004369D">
        <w:trPr>
          <w:trHeight w:val="78"/>
        </w:trPr>
        <w:tc>
          <w:tcPr>
            <w:tcW w:w="1256" w:type="dxa"/>
            <w:vAlign w:val="center"/>
          </w:tcPr>
          <w:p w14:paraId="1B974D15" w14:textId="77777777" w:rsidR="00DC6018" w:rsidRPr="0023539B" w:rsidRDefault="00DC6018" w:rsidP="002400DD">
            <w:pPr>
              <w:spacing w:after="0"/>
              <w:jc w:val="left"/>
              <w:rPr>
                <w:sz w:val="18"/>
                <w:szCs w:val="18"/>
              </w:rPr>
            </w:pPr>
            <w:proofErr w:type="spellStart"/>
            <w:r w:rsidRPr="0023539B">
              <w:rPr>
                <w:sz w:val="18"/>
                <w:szCs w:val="18"/>
              </w:rPr>
              <w:t>PFDoA</w:t>
            </w:r>
            <w:proofErr w:type="spellEnd"/>
          </w:p>
        </w:tc>
        <w:tc>
          <w:tcPr>
            <w:tcW w:w="3514" w:type="dxa"/>
            <w:gridSpan w:val="2"/>
            <w:vAlign w:val="center"/>
          </w:tcPr>
          <w:p w14:paraId="1674E823" w14:textId="77777777" w:rsidR="00DC6018" w:rsidRPr="0023539B" w:rsidRDefault="00DC6018" w:rsidP="001C23A7">
            <w:pPr>
              <w:spacing w:after="0"/>
              <w:rPr>
                <w:sz w:val="18"/>
                <w:szCs w:val="18"/>
              </w:rPr>
            </w:pPr>
            <w:r w:rsidRPr="0023539B">
              <w:rPr>
                <w:sz w:val="18"/>
                <w:szCs w:val="18"/>
              </w:rPr>
              <w:t>Perfluoro-n-dodecanoic acid</w:t>
            </w:r>
          </w:p>
        </w:tc>
        <w:tc>
          <w:tcPr>
            <w:tcW w:w="1350" w:type="dxa"/>
            <w:vAlign w:val="center"/>
          </w:tcPr>
          <w:p w14:paraId="1DFA4176"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12</w:t>
            </w:r>
            <w:r w:rsidRPr="002400DD">
              <w:rPr>
                <w:sz w:val="18"/>
                <w:szCs w:val="18"/>
              </w:rPr>
              <w:t>HF</w:t>
            </w:r>
            <w:r w:rsidRPr="002400DD">
              <w:rPr>
                <w:sz w:val="18"/>
                <w:szCs w:val="18"/>
                <w:vertAlign w:val="subscript"/>
              </w:rPr>
              <w:t>23</w:t>
            </w:r>
            <w:r w:rsidRPr="002400DD">
              <w:rPr>
                <w:sz w:val="18"/>
                <w:szCs w:val="18"/>
              </w:rPr>
              <w:t>O</w:t>
            </w:r>
            <w:r w:rsidRPr="002400DD">
              <w:rPr>
                <w:sz w:val="18"/>
                <w:szCs w:val="18"/>
                <w:vertAlign w:val="subscript"/>
              </w:rPr>
              <w:t>2</w:t>
            </w:r>
          </w:p>
        </w:tc>
        <w:tc>
          <w:tcPr>
            <w:tcW w:w="1350" w:type="dxa"/>
            <w:vAlign w:val="center"/>
          </w:tcPr>
          <w:p w14:paraId="24AE0EEE" w14:textId="77777777" w:rsidR="00DC6018" w:rsidRPr="002400DD" w:rsidRDefault="00DC6018" w:rsidP="001C23A7">
            <w:pPr>
              <w:spacing w:after="0"/>
              <w:jc w:val="center"/>
              <w:rPr>
                <w:sz w:val="18"/>
                <w:szCs w:val="18"/>
              </w:rPr>
            </w:pPr>
            <w:r w:rsidRPr="002400DD">
              <w:rPr>
                <w:sz w:val="18"/>
                <w:szCs w:val="18"/>
              </w:rPr>
              <w:t>307-55-1</w:t>
            </w:r>
          </w:p>
        </w:tc>
        <w:tc>
          <w:tcPr>
            <w:tcW w:w="1890" w:type="dxa"/>
            <w:vAlign w:val="center"/>
          </w:tcPr>
          <w:p w14:paraId="447F89BE"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2</w:t>
            </w:r>
            <w:r w:rsidRPr="002400DD">
              <w:rPr>
                <w:sz w:val="18"/>
                <w:szCs w:val="18"/>
              </w:rPr>
              <w:t>-PFDoA</w:t>
            </w:r>
          </w:p>
        </w:tc>
      </w:tr>
      <w:tr w:rsidR="00DC6018" w:rsidRPr="002400DD" w14:paraId="07FD50B8" w14:textId="77777777" w:rsidTr="0004369D">
        <w:trPr>
          <w:trHeight w:val="78"/>
        </w:trPr>
        <w:tc>
          <w:tcPr>
            <w:tcW w:w="1256" w:type="dxa"/>
            <w:vAlign w:val="center"/>
          </w:tcPr>
          <w:p w14:paraId="4099227F" w14:textId="77777777" w:rsidR="00DC6018" w:rsidRPr="0023539B" w:rsidRDefault="00DC6018" w:rsidP="002400DD">
            <w:pPr>
              <w:spacing w:after="0"/>
              <w:jc w:val="left"/>
              <w:rPr>
                <w:sz w:val="18"/>
                <w:szCs w:val="18"/>
              </w:rPr>
            </w:pPr>
            <w:proofErr w:type="spellStart"/>
            <w:r w:rsidRPr="0023539B">
              <w:rPr>
                <w:sz w:val="18"/>
                <w:szCs w:val="18"/>
              </w:rPr>
              <w:t>PFTrA</w:t>
            </w:r>
            <w:proofErr w:type="spellEnd"/>
          </w:p>
        </w:tc>
        <w:tc>
          <w:tcPr>
            <w:tcW w:w="3514" w:type="dxa"/>
            <w:gridSpan w:val="2"/>
            <w:vAlign w:val="center"/>
          </w:tcPr>
          <w:p w14:paraId="4DCD2A4B" w14:textId="77777777" w:rsidR="00DC6018" w:rsidRPr="0023539B" w:rsidRDefault="00DC6018" w:rsidP="001C23A7">
            <w:pPr>
              <w:spacing w:after="0"/>
              <w:rPr>
                <w:sz w:val="18"/>
                <w:szCs w:val="18"/>
              </w:rPr>
            </w:pPr>
            <w:r w:rsidRPr="0023539B">
              <w:rPr>
                <w:sz w:val="18"/>
                <w:szCs w:val="18"/>
              </w:rPr>
              <w:t>Perfluoro-n-tridecanoic acid</w:t>
            </w:r>
          </w:p>
        </w:tc>
        <w:tc>
          <w:tcPr>
            <w:tcW w:w="1350" w:type="dxa"/>
            <w:vAlign w:val="center"/>
          </w:tcPr>
          <w:p w14:paraId="52DC5603"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13</w:t>
            </w:r>
            <w:r w:rsidRPr="002400DD">
              <w:rPr>
                <w:sz w:val="18"/>
                <w:szCs w:val="18"/>
              </w:rPr>
              <w:t>HF</w:t>
            </w:r>
            <w:r w:rsidRPr="002400DD">
              <w:rPr>
                <w:sz w:val="18"/>
                <w:szCs w:val="18"/>
                <w:vertAlign w:val="subscript"/>
              </w:rPr>
              <w:t>25</w:t>
            </w:r>
            <w:r w:rsidRPr="002400DD">
              <w:rPr>
                <w:sz w:val="18"/>
                <w:szCs w:val="18"/>
              </w:rPr>
              <w:t>O</w:t>
            </w:r>
            <w:r w:rsidRPr="002400DD">
              <w:rPr>
                <w:sz w:val="18"/>
                <w:szCs w:val="18"/>
                <w:vertAlign w:val="subscript"/>
              </w:rPr>
              <w:t>2</w:t>
            </w:r>
          </w:p>
        </w:tc>
        <w:tc>
          <w:tcPr>
            <w:tcW w:w="1350" w:type="dxa"/>
            <w:vAlign w:val="center"/>
          </w:tcPr>
          <w:p w14:paraId="69DC97F7" w14:textId="77777777" w:rsidR="00DC6018" w:rsidRPr="002400DD" w:rsidRDefault="00DC6018" w:rsidP="001C23A7">
            <w:pPr>
              <w:spacing w:after="0"/>
              <w:jc w:val="center"/>
              <w:rPr>
                <w:sz w:val="18"/>
                <w:szCs w:val="18"/>
              </w:rPr>
            </w:pPr>
            <w:r w:rsidRPr="002400DD">
              <w:rPr>
                <w:sz w:val="18"/>
                <w:szCs w:val="18"/>
              </w:rPr>
              <w:t>72629-94-8</w:t>
            </w:r>
          </w:p>
        </w:tc>
        <w:tc>
          <w:tcPr>
            <w:tcW w:w="1890" w:type="dxa"/>
            <w:vAlign w:val="center"/>
          </w:tcPr>
          <w:p w14:paraId="4EBEC7A1"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2</w:t>
            </w:r>
            <w:r w:rsidRPr="002400DD">
              <w:rPr>
                <w:sz w:val="18"/>
                <w:szCs w:val="18"/>
              </w:rPr>
              <w:t>-PFDoA</w:t>
            </w:r>
          </w:p>
        </w:tc>
      </w:tr>
      <w:tr w:rsidR="00DC6018" w:rsidRPr="002400DD" w14:paraId="44D924ED" w14:textId="77777777" w:rsidTr="0004369D">
        <w:trPr>
          <w:trHeight w:val="78"/>
        </w:trPr>
        <w:tc>
          <w:tcPr>
            <w:tcW w:w="1256" w:type="dxa"/>
            <w:vAlign w:val="center"/>
          </w:tcPr>
          <w:p w14:paraId="1C0E6588" w14:textId="77777777" w:rsidR="00DC6018" w:rsidRPr="0023539B" w:rsidRDefault="00DC6018" w:rsidP="002400DD">
            <w:pPr>
              <w:spacing w:after="0"/>
              <w:jc w:val="left"/>
              <w:rPr>
                <w:sz w:val="18"/>
                <w:szCs w:val="18"/>
              </w:rPr>
            </w:pPr>
            <w:r w:rsidRPr="0023539B">
              <w:rPr>
                <w:sz w:val="18"/>
                <w:szCs w:val="18"/>
              </w:rPr>
              <w:t>PFTA</w:t>
            </w:r>
          </w:p>
        </w:tc>
        <w:tc>
          <w:tcPr>
            <w:tcW w:w="3514" w:type="dxa"/>
            <w:gridSpan w:val="2"/>
            <w:vAlign w:val="center"/>
          </w:tcPr>
          <w:p w14:paraId="6F59DF35" w14:textId="77777777" w:rsidR="00DC6018" w:rsidRPr="0023539B" w:rsidRDefault="00DC6018" w:rsidP="001C23A7">
            <w:pPr>
              <w:spacing w:after="0"/>
              <w:rPr>
                <w:sz w:val="18"/>
                <w:szCs w:val="18"/>
              </w:rPr>
            </w:pPr>
            <w:r w:rsidRPr="0023539B">
              <w:rPr>
                <w:sz w:val="18"/>
                <w:szCs w:val="18"/>
              </w:rPr>
              <w:t>Perfluoro-n-</w:t>
            </w:r>
            <w:proofErr w:type="spellStart"/>
            <w:r w:rsidRPr="0023539B">
              <w:rPr>
                <w:sz w:val="18"/>
                <w:szCs w:val="18"/>
              </w:rPr>
              <w:t>tetradecanoic</w:t>
            </w:r>
            <w:proofErr w:type="spellEnd"/>
            <w:r w:rsidRPr="0023539B">
              <w:rPr>
                <w:sz w:val="18"/>
                <w:szCs w:val="18"/>
              </w:rPr>
              <w:t xml:space="preserve"> acid</w:t>
            </w:r>
          </w:p>
        </w:tc>
        <w:tc>
          <w:tcPr>
            <w:tcW w:w="1350" w:type="dxa"/>
            <w:vAlign w:val="center"/>
          </w:tcPr>
          <w:p w14:paraId="65D4D50F"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14</w:t>
            </w:r>
            <w:r w:rsidRPr="002400DD">
              <w:rPr>
                <w:sz w:val="18"/>
                <w:szCs w:val="18"/>
              </w:rPr>
              <w:t>HF</w:t>
            </w:r>
            <w:r w:rsidRPr="002400DD">
              <w:rPr>
                <w:sz w:val="18"/>
                <w:szCs w:val="18"/>
                <w:vertAlign w:val="subscript"/>
              </w:rPr>
              <w:t>27</w:t>
            </w:r>
            <w:r w:rsidRPr="002400DD">
              <w:rPr>
                <w:sz w:val="18"/>
                <w:szCs w:val="18"/>
              </w:rPr>
              <w:t>O</w:t>
            </w:r>
            <w:r w:rsidRPr="002400DD">
              <w:rPr>
                <w:sz w:val="18"/>
                <w:szCs w:val="18"/>
                <w:vertAlign w:val="subscript"/>
              </w:rPr>
              <w:t>2</w:t>
            </w:r>
          </w:p>
        </w:tc>
        <w:tc>
          <w:tcPr>
            <w:tcW w:w="1350" w:type="dxa"/>
            <w:vAlign w:val="center"/>
          </w:tcPr>
          <w:p w14:paraId="30FE945D" w14:textId="77777777" w:rsidR="00DC6018" w:rsidRPr="002400DD" w:rsidRDefault="00DC6018" w:rsidP="001C23A7">
            <w:pPr>
              <w:spacing w:after="0"/>
              <w:jc w:val="center"/>
              <w:rPr>
                <w:sz w:val="18"/>
                <w:szCs w:val="18"/>
              </w:rPr>
            </w:pPr>
            <w:r w:rsidRPr="002400DD">
              <w:rPr>
                <w:sz w:val="18"/>
                <w:szCs w:val="18"/>
              </w:rPr>
              <w:t>376-06-7</w:t>
            </w:r>
          </w:p>
        </w:tc>
        <w:tc>
          <w:tcPr>
            <w:tcW w:w="1890" w:type="dxa"/>
            <w:vAlign w:val="center"/>
          </w:tcPr>
          <w:p w14:paraId="318E8D8D"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2</w:t>
            </w:r>
            <w:r w:rsidRPr="002400DD">
              <w:rPr>
                <w:sz w:val="18"/>
                <w:szCs w:val="18"/>
              </w:rPr>
              <w:t>-PFTA</w:t>
            </w:r>
          </w:p>
        </w:tc>
      </w:tr>
      <w:tr w:rsidR="00DC6018" w:rsidRPr="002400DD" w14:paraId="0D495E7B" w14:textId="77777777" w:rsidTr="0004369D">
        <w:trPr>
          <w:trHeight w:val="78"/>
        </w:trPr>
        <w:tc>
          <w:tcPr>
            <w:tcW w:w="1256" w:type="dxa"/>
            <w:vAlign w:val="center"/>
          </w:tcPr>
          <w:p w14:paraId="596A759B" w14:textId="77777777" w:rsidR="00DC6018" w:rsidRPr="0023539B" w:rsidRDefault="00DC6018" w:rsidP="002400DD">
            <w:pPr>
              <w:spacing w:after="0"/>
              <w:jc w:val="left"/>
              <w:rPr>
                <w:sz w:val="18"/>
                <w:szCs w:val="18"/>
              </w:rPr>
            </w:pPr>
            <w:proofErr w:type="spellStart"/>
            <w:r w:rsidRPr="0023539B">
              <w:rPr>
                <w:sz w:val="18"/>
                <w:szCs w:val="18"/>
              </w:rPr>
              <w:t>PFHxDA</w:t>
            </w:r>
            <w:proofErr w:type="spellEnd"/>
          </w:p>
        </w:tc>
        <w:tc>
          <w:tcPr>
            <w:tcW w:w="3514" w:type="dxa"/>
            <w:gridSpan w:val="2"/>
            <w:vAlign w:val="center"/>
          </w:tcPr>
          <w:p w14:paraId="642EAF85" w14:textId="77777777" w:rsidR="00DC6018" w:rsidRPr="0023539B" w:rsidRDefault="00DC6018" w:rsidP="001C23A7">
            <w:pPr>
              <w:spacing w:after="0"/>
              <w:rPr>
                <w:sz w:val="18"/>
                <w:szCs w:val="18"/>
              </w:rPr>
            </w:pPr>
            <w:r w:rsidRPr="0023539B">
              <w:rPr>
                <w:sz w:val="18"/>
                <w:szCs w:val="18"/>
              </w:rPr>
              <w:t>Perfluoro-n-</w:t>
            </w:r>
            <w:proofErr w:type="spellStart"/>
            <w:r w:rsidRPr="0023539B">
              <w:rPr>
                <w:sz w:val="18"/>
                <w:szCs w:val="18"/>
              </w:rPr>
              <w:t>hexadecanoic</w:t>
            </w:r>
            <w:proofErr w:type="spellEnd"/>
            <w:r w:rsidRPr="0023539B">
              <w:rPr>
                <w:sz w:val="18"/>
                <w:szCs w:val="18"/>
              </w:rPr>
              <w:t xml:space="preserve"> acid</w:t>
            </w:r>
          </w:p>
        </w:tc>
        <w:tc>
          <w:tcPr>
            <w:tcW w:w="1350" w:type="dxa"/>
            <w:vAlign w:val="center"/>
          </w:tcPr>
          <w:p w14:paraId="6E1076F4"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16</w:t>
            </w:r>
            <w:r w:rsidRPr="002400DD">
              <w:rPr>
                <w:sz w:val="18"/>
                <w:szCs w:val="18"/>
              </w:rPr>
              <w:t>HF</w:t>
            </w:r>
            <w:r w:rsidRPr="002400DD">
              <w:rPr>
                <w:sz w:val="18"/>
                <w:szCs w:val="18"/>
                <w:vertAlign w:val="subscript"/>
              </w:rPr>
              <w:t>31</w:t>
            </w:r>
            <w:r w:rsidRPr="002400DD">
              <w:rPr>
                <w:sz w:val="18"/>
                <w:szCs w:val="18"/>
              </w:rPr>
              <w:t>O</w:t>
            </w:r>
            <w:r w:rsidRPr="002400DD">
              <w:rPr>
                <w:sz w:val="18"/>
                <w:szCs w:val="18"/>
                <w:vertAlign w:val="subscript"/>
              </w:rPr>
              <w:t>2</w:t>
            </w:r>
          </w:p>
        </w:tc>
        <w:tc>
          <w:tcPr>
            <w:tcW w:w="1350" w:type="dxa"/>
            <w:vAlign w:val="center"/>
          </w:tcPr>
          <w:p w14:paraId="08B04F3A" w14:textId="77777777" w:rsidR="00DC6018" w:rsidRPr="002400DD" w:rsidRDefault="00DC6018" w:rsidP="001C23A7">
            <w:pPr>
              <w:spacing w:after="0"/>
              <w:jc w:val="center"/>
              <w:rPr>
                <w:sz w:val="18"/>
                <w:szCs w:val="18"/>
              </w:rPr>
            </w:pPr>
            <w:r w:rsidRPr="002400DD">
              <w:rPr>
                <w:sz w:val="18"/>
                <w:szCs w:val="18"/>
              </w:rPr>
              <w:t>67905-19-5</w:t>
            </w:r>
          </w:p>
        </w:tc>
        <w:tc>
          <w:tcPr>
            <w:tcW w:w="1890" w:type="dxa"/>
            <w:vAlign w:val="center"/>
          </w:tcPr>
          <w:p w14:paraId="6EDC1CCA"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2</w:t>
            </w:r>
            <w:r w:rsidRPr="002400DD">
              <w:rPr>
                <w:sz w:val="18"/>
                <w:szCs w:val="18"/>
              </w:rPr>
              <w:t>-PFTA</w:t>
            </w:r>
          </w:p>
        </w:tc>
      </w:tr>
      <w:tr w:rsidR="00DC6018" w:rsidRPr="002400DD" w14:paraId="158B9896" w14:textId="77777777" w:rsidTr="0004369D">
        <w:trPr>
          <w:trHeight w:val="78"/>
        </w:trPr>
        <w:tc>
          <w:tcPr>
            <w:tcW w:w="1256" w:type="dxa"/>
            <w:tcBorders>
              <w:bottom w:val="single" w:sz="18" w:space="0" w:color="000000"/>
            </w:tcBorders>
            <w:vAlign w:val="center"/>
          </w:tcPr>
          <w:p w14:paraId="52BA5A24" w14:textId="77777777" w:rsidR="00DC6018" w:rsidRPr="0023539B" w:rsidRDefault="00DC6018" w:rsidP="002400DD">
            <w:pPr>
              <w:spacing w:after="0"/>
              <w:jc w:val="left"/>
              <w:rPr>
                <w:sz w:val="18"/>
                <w:szCs w:val="18"/>
              </w:rPr>
            </w:pPr>
            <w:r w:rsidRPr="0023539B">
              <w:rPr>
                <w:sz w:val="18"/>
                <w:szCs w:val="18"/>
              </w:rPr>
              <w:t>PFODA</w:t>
            </w:r>
          </w:p>
        </w:tc>
        <w:tc>
          <w:tcPr>
            <w:tcW w:w="3514" w:type="dxa"/>
            <w:gridSpan w:val="2"/>
            <w:tcBorders>
              <w:bottom w:val="single" w:sz="18" w:space="0" w:color="000000"/>
            </w:tcBorders>
            <w:vAlign w:val="center"/>
          </w:tcPr>
          <w:p w14:paraId="5220FF87" w14:textId="77777777" w:rsidR="00DC6018" w:rsidRPr="0023539B" w:rsidRDefault="00DC6018" w:rsidP="001C23A7">
            <w:pPr>
              <w:spacing w:after="0"/>
              <w:rPr>
                <w:sz w:val="18"/>
                <w:szCs w:val="18"/>
              </w:rPr>
            </w:pPr>
            <w:r w:rsidRPr="0023539B">
              <w:rPr>
                <w:sz w:val="18"/>
                <w:szCs w:val="18"/>
              </w:rPr>
              <w:t>Perfluoro-n-octadecanoic acid</w:t>
            </w:r>
          </w:p>
        </w:tc>
        <w:tc>
          <w:tcPr>
            <w:tcW w:w="1350" w:type="dxa"/>
            <w:tcBorders>
              <w:bottom w:val="single" w:sz="18" w:space="0" w:color="000000"/>
            </w:tcBorders>
            <w:vAlign w:val="center"/>
          </w:tcPr>
          <w:p w14:paraId="56F7BFD3"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18</w:t>
            </w:r>
            <w:r w:rsidRPr="002400DD">
              <w:rPr>
                <w:sz w:val="18"/>
                <w:szCs w:val="18"/>
              </w:rPr>
              <w:t>HF</w:t>
            </w:r>
            <w:r w:rsidRPr="002400DD">
              <w:rPr>
                <w:sz w:val="18"/>
                <w:szCs w:val="18"/>
                <w:vertAlign w:val="subscript"/>
              </w:rPr>
              <w:t>35</w:t>
            </w:r>
            <w:r w:rsidRPr="002400DD">
              <w:rPr>
                <w:sz w:val="18"/>
                <w:szCs w:val="18"/>
              </w:rPr>
              <w:t>O</w:t>
            </w:r>
            <w:r w:rsidRPr="002400DD">
              <w:rPr>
                <w:sz w:val="18"/>
                <w:szCs w:val="18"/>
                <w:vertAlign w:val="subscript"/>
              </w:rPr>
              <w:t>2</w:t>
            </w:r>
          </w:p>
        </w:tc>
        <w:tc>
          <w:tcPr>
            <w:tcW w:w="1350" w:type="dxa"/>
            <w:tcBorders>
              <w:bottom w:val="single" w:sz="18" w:space="0" w:color="000000"/>
            </w:tcBorders>
            <w:vAlign w:val="center"/>
          </w:tcPr>
          <w:p w14:paraId="7986DD10" w14:textId="77777777" w:rsidR="00DC6018" w:rsidRPr="002400DD" w:rsidRDefault="00DC6018" w:rsidP="001C23A7">
            <w:pPr>
              <w:spacing w:after="0"/>
              <w:jc w:val="center"/>
              <w:rPr>
                <w:sz w:val="18"/>
                <w:szCs w:val="18"/>
              </w:rPr>
            </w:pPr>
            <w:r w:rsidRPr="002400DD">
              <w:rPr>
                <w:sz w:val="18"/>
                <w:szCs w:val="18"/>
              </w:rPr>
              <w:t>16517-11-6</w:t>
            </w:r>
          </w:p>
        </w:tc>
        <w:tc>
          <w:tcPr>
            <w:tcW w:w="1890" w:type="dxa"/>
            <w:tcBorders>
              <w:bottom w:val="single" w:sz="18" w:space="0" w:color="000000"/>
            </w:tcBorders>
            <w:vAlign w:val="center"/>
          </w:tcPr>
          <w:p w14:paraId="45DB9FBB"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2</w:t>
            </w:r>
            <w:r w:rsidRPr="002400DD">
              <w:rPr>
                <w:sz w:val="18"/>
                <w:szCs w:val="18"/>
              </w:rPr>
              <w:t>-PFTA</w:t>
            </w:r>
          </w:p>
        </w:tc>
      </w:tr>
      <w:tr w:rsidR="00DC6018" w:rsidRPr="002400DD" w14:paraId="11F54735" w14:textId="77777777" w:rsidTr="00284A6F">
        <w:trPr>
          <w:trHeight w:val="360"/>
        </w:trPr>
        <w:tc>
          <w:tcPr>
            <w:tcW w:w="9360" w:type="dxa"/>
            <w:gridSpan w:val="6"/>
            <w:tcBorders>
              <w:top w:val="single" w:sz="18" w:space="0" w:color="000000"/>
              <w:bottom w:val="single" w:sz="18" w:space="0" w:color="000000"/>
            </w:tcBorders>
            <w:vAlign w:val="center"/>
          </w:tcPr>
          <w:p w14:paraId="27696931" w14:textId="77777777" w:rsidR="00DC6018" w:rsidRPr="002400DD" w:rsidRDefault="00DC6018" w:rsidP="002400DD">
            <w:pPr>
              <w:spacing w:after="0"/>
              <w:jc w:val="center"/>
              <w:rPr>
                <w:sz w:val="18"/>
                <w:szCs w:val="18"/>
              </w:rPr>
            </w:pPr>
            <w:proofErr w:type="spellStart"/>
            <w:r w:rsidRPr="002400DD">
              <w:rPr>
                <w:b/>
                <w:bCs/>
                <w:sz w:val="18"/>
                <w:szCs w:val="18"/>
              </w:rPr>
              <w:t>Perfluorosulfonic</w:t>
            </w:r>
            <w:proofErr w:type="spellEnd"/>
            <w:r w:rsidRPr="002400DD">
              <w:rPr>
                <w:b/>
                <w:bCs/>
                <w:sz w:val="18"/>
                <w:szCs w:val="18"/>
              </w:rPr>
              <w:t xml:space="preserve"> Acids (PFSAs)</w:t>
            </w:r>
            <w:r w:rsidRPr="002400DD">
              <w:rPr>
                <w:sz w:val="18"/>
                <w:szCs w:val="18"/>
              </w:rPr>
              <w:t xml:space="preserve"> (n = 8)</w:t>
            </w:r>
          </w:p>
        </w:tc>
      </w:tr>
      <w:tr w:rsidR="00DC6018" w:rsidRPr="002400DD" w14:paraId="6BAF1E71" w14:textId="77777777" w:rsidTr="00284A6F">
        <w:tc>
          <w:tcPr>
            <w:tcW w:w="1256" w:type="dxa"/>
            <w:tcBorders>
              <w:top w:val="single" w:sz="8" w:space="0" w:color="000000"/>
            </w:tcBorders>
            <w:vAlign w:val="center"/>
          </w:tcPr>
          <w:p w14:paraId="09B97DE5" w14:textId="77777777" w:rsidR="00DC6018" w:rsidRPr="002400DD" w:rsidRDefault="00DC6018" w:rsidP="002400DD">
            <w:pPr>
              <w:spacing w:after="0"/>
              <w:jc w:val="left"/>
              <w:rPr>
                <w:sz w:val="18"/>
                <w:szCs w:val="18"/>
              </w:rPr>
            </w:pPr>
            <w:r w:rsidRPr="002400DD">
              <w:rPr>
                <w:sz w:val="18"/>
                <w:szCs w:val="18"/>
              </w:rPr>
              <w:t>L-PFBS</w:t>
            </w:r>
          </w:p>
        </w:tc>
        <w:tc>
          <w:tcPr>
            <w:tcW w:w="3514" w:type="dxa"/>
            <w:gridSpan w:val="2"/>
            <w:tcBorders>
              <w:top w:val="single" w:sz="8" w:space="0" w:color="000000"/>
            </w:tcBorders>
            <w:vAlign w:val="center"/>
          </w:tcPr>
          <w:p w14:paraId="2C1F722A" w14:textId="77777777" w:rsidR="00DC6018" w:rsidRPr="002400DD" w:rsidRDefault="00DC6018" w:rsidP="00AB14B5">
            <w:pPr>
              <w:spacing w:after="0"/>
              <w:jc w:val="left"/>
              <w:rPr>
                <w:sz w:val="18"/>
                <w:szCs w:val="18"/>
              </w:rPr>
            </w:pPr>
            <w:r w:rsidRPr="002400DD">
              <w:rPr>
                <w:sz w:val="18"/>
                <w:szCs w:val="18"/>
              </w:rPr>
              <w:t>Potassium perfluoro-1-butanesulfonate</w:t>
            </w:r>
          </w:p>
        </w:tc>
        <w:tc>
          <w:tcPr>
            <w:tcW w:w="1350" w:type="dxa"/>
            <w:tcBorders>
              <w:top w:val="single" w:sz="18" w:space="0" w:color="000000"/>
            </w:tcBorders>
            <w:vAlign w:val="center"/>
          </w:tcPr>
          <w:p w14:paraId="4D6B8308"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4</w:t>
            </w:r>
            <w:r w:rsidRPr="002400DD">
              <w:rPr>
                <w:sz w:val="18"/>
                <w:szCs w:val="18"/>
              </w:rPr>
              <w:t>HF</w:t>
            </w:r>
            <w:r w:rsidRPr="002400DD">
              <w:rPr>
                <w:sz w:val="18"/>
                <w:szCs w:val="18"/>
                <w:vertAlign w:val="subscript"/>
              </w:rPr>
              <w:t>9</w:t>
            </w:r>
            <w:r w:rsidRPr="002400DD">
              <w:rPr>
                <w:sz w:val="18"/>
                <w:szCs w:val="18"/>
              </w:rPr>
              <w:t>O</w:t>
            </w:r>
            <w:r w:rsidRPr="002400DD">
              <w:rPr>
                <w:sz w:val="18"/>
                <w:szCs w:val="18"/>
                <w:vertAlign w:val="subscript"/>
              </w:rPr>
              <w:t>3</w:t>
            </w:r>
            <w:r w:rsidRPr="002400DD">
              <w:rPr>
                <w:sz w:val="18"/>
                <w:szCs w:val="18"/>
              </w:rPr>
              <w:t>S</w:t>
            </w:r>
          </w:p>
        </w:tc>
        <w:tc>
          <w:tcPr>
            <w:tcW w:w="1350" w:type="dxa"/>
            <w:tcBorders>
              <w:top w:val="single" w:sz="18" w:space="0" w:color="000000"/>
            </w:tcBorders>
            <w:vAlign w:val="center"/>
          </w:tcPr>
          <w:p w14:paraId="308EB894" w14:textId="77777777" w:rsidR="00DC6018" w:rsidRPr="002400DD" w:rsidRDefault="00DC6018" w:rsidP="001C23A7">
            <w:pPr>
              <w:spacing w:after="0"/>
              <w:jc w:val="center"/>
              <w:rPr>
                <w:sz w:val="18"/>
                <w:szCs w:val="18"/>
              </w:rPr>
            </w:pPr>
            <w:r w:rsidRPr="002400DD">
              <w:rPr>
                <w:sz w:val="18"/>
                <w:szCs w:val="18"/>
              </w:rPr>
              <w:t>375-73-5</w:t>
            </w:r>
          </w:p>
        </w:tc>
        <w:tc>
          <w:tcPr>
            <w:tcW w:w="1890" w:type="dxa"/>
            <w:tcBorders>
              <w:top w:val="single" w:sz="18" w:space="0" w:color="000000"/>
            </w:tcBorders>
            <w:vAlign w:val="center"/>
          </w:tcPr>
          <w:p w14:paraId="6E4BC41A"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3</w:t>
            </w:r>
            <w:r w:rsidRPr="002400DD">
              <w:rPr>
                <w:sz w:val="18"/>
                <w:szCs w:val="18"/>
              </w:rPr>
              <w:t>-PFBS</w:t>
            </w:r>
          </w:p>
        </w:tc>
      </w:tr>
      <w:tr w:rsidR="00DC6018" w:rsidRPr="002400DD" w14:paraId="24388D9F" w14:textId="77777777" w:rsidTr="00284A6F">
        <w:tc>
          <w:tcPr>
            <w:tcW w:w="1256" w:type="dxa"/>
            <w:vAlign w:val="center"/>
          </w:tcPr>
          <w:p w14:paraId="382FBEC7" w14:textId="77777777" w:rsidR="00DC6018" w:rsidRPr="002400DD" w:rsidRDefault="00DC6018" w:rsidP="002400DD">
            <w:pPr>
              <w:spacing w:after="0"/>
              <w:jc w:val="left"/>
              <w:rPr>
                <w:sz w:val="18"/>
                <w:szCs w:val="18"/>
              </w:rPr>
            </w:pPr>
            <w:r w:rsidRPr="002400DD">
              <w:rPr>
                <w:sz w:val="18"/>
                <w:szCs w:val="18"/>
              </w:rPr>
              <w:t>L-</w:t>
            </w:r>
            <w:proofErr w:type="spellStart"/>
            <w:r w:rsidRPr="002400DD">
              <w:rPr>
                <w:sz w:val="18"/>
                <w:szCs w:val="18"/>
              </w:rPr>
              <w:t>PFPeS</w:t>
            </w:r>
            <w:proofErr w:type="spellEnd"/>
          </w:p>
        </w:tc>
        <w:tc>
          <w:tcPr>
            <w:tcW w:w="3514" w:type="dxa"/>
            <w:gridSpan w:val="2"/>
            <w:vAlign w:val="center"/>
          </w:tcPr>
          <w:p w14:paraId="1AB69729" w14:textId="77777777" w:rsidR="00DC6018" w:rsidRPr="002400DD" w:rsidRDefault="00DC6018" w:rsidP="00AB14B5">
            <w:pPr>
              <w:spacing w:after="0"/>
              <w:jc w:val="left"/>
              <w:rPr>
                <w:sz w:val="18"/>
                <w:szCs w:val="18"/>
              </w:rPr>
            </w:pPr>
            <w:r w:rsidRPr="002400DD">
              <w:rPr>
                <w:sz w:val="18"/>
                <w:szCs w:val="18"/>
              </w:rPr>
              <w:t>Sodium perfluoro-1-pentanesulfonate</w:t>
            </w:r>
          </w:p>
        </w:tc>
        <w:tc>
          <w:tcPr>
            <w:tcW w:w="1350" w:type="dxa"/>
            <w:vAlign w:val="center"/>
          </w:tcPr>
          <w:p w14:paraId="69D1C294"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5</w:t>
            </w:r>
            <w:r w:rsidRPr="002400DD">
              <w:rPr>
                <w:sz w:val="18"/>
                <w:szCs w:val="18"/>
              </w:rPr>
              <w:t>HF</w:t>
            </w:r>
            <w:r w:rsidRPr="002400DD">
              <w:rPr>
                <w:sz w:val="18"/>
                <w:szCs w:val="18"/>
                <w:vertAlign w:val="subscript"/>
              </w:rPr>
              <w:t>11</w:t>
            </w:r>
            <w:r w:rsidRPr="002400DD">
              <w:rPr>
                <w:sz w:val="18"/>
                <w:szCs w:val="18"/>
              </w:rPr>
              <w:t>O</w:t>
            </w:r>
            <w:r w:rsidRPr="002400DD">
              <w:rPr>
                <w:sz w:val="18"/>
                <w:szCs w:val="18"/>
                <w:vertAlign w:val="subscript"/>
              </w:rPr>
              <w:t>3</w:t>
            </w:r>
            <w:r w:rsidRPr="002400DD">
              <w:rPr>
                <w:sz w:val="18"/>
                <w:szCs w:val="18"/>
              </w:rPr>
              <w:t>S</w:t>
            </w:r>
          </w:p>
        </w:tc>
        <w:tc>
          <w:tcPr>
            <w:tcW w:w="1350" w:type="dxa"/>
            <w:vAlign w:val="center"/>
          </w:tcPr>
          <w:p w14:paraId="2F229AEF" w14:textId="77777777" w:rsidR="00DC6018" w:rsidRPr="002400DD" w:rsidRDefault="00DC6018" w:rsidP="001C23A7">
            <w:pPr>
              <w:spacing w:after="0"/>
              <w:jc w:val="center"/>
              <w:rPr>
                <w:sz w:val="18"/>
                <w:szCs w:val="18"/>
              </w:rPr>
            </w:pPr>
            <w:r w:rsidRPr="002400DD">
              <w:rPr>
                <w:sz w:val="18"/>
                <w:szCs w:val="18"/>
              </w:rPr>
              <w:t>2706-91-4</w:t>
            </w:r>
          </w:p>
        </w:tc>
        <w:tc>
          <w:tcPr>
            <w:tcW w:w="1890" w:type="dxa"/>
            <w:vAlign w:val="center"/>
          </w:tcPr>
          <w:p w14:paraId="5D9E7D44"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3</w:t>
            </w:r>
            <w:r w:rsidRPr="002400DD">
              <w:rPr>
                <w:sz w:val="18"/>
                <w:szCs w:val="18"/>
              </w:rPr>
              <w:t>-PFBS</w:t>
            </w:r>
          </w:p>
        </w:tc>
      </w:tr>
      <w:tr w:rsidR="00DC6018" w:rsidRPr="002400DD" w14:paraId="2EA37692" w14:textId="77777777" w:rsidTr="00284A6F">
        <w:tc>
          <w:tcPr>
            <w:tcW w:w="1256" w:type="dxa"/>
            <w:vAlign w:val="center"/>
          </w:tcPr>
          <w:p w14:paraId="289DC02A" w14:textId="77777777" w:rsidR="00DC6018" w:rsidRPr="002400DD" w:rsidRDefault="00DC6018" w:rsidP="002400DD">
            <w:pPr>
              <w:spacing w:after="0"/>
              <w:jc w:val="left"/>
              <w:rPr>
                <w:sz w:val="18"/>
                <w:szCs w:val="18"/>
              </w:rPr>
            </w:pPr>
            <w:r w:rsidRPr="002400DD">
              <w:rPr>
                <w:sz w:val="18"/>
                <w:szCs w:val="18"/>
              </w:rPr>
              <w:t>L-</w:t>
            </w:r>
            <w:proofErr w:type="spellStart"/>
            <w:r w:rsidRPr="002400DD">
              <w:rPr>
                <w:sz w:val="18"/>
                <w:szCs w:val="18"/>
              </w:rPr>
              <w:t>PFHxS</w:t>
            </w:r>
            <w:proofErr w:type="spellEnd"/>
          </w:p>
        </w:tc>
        <w:tc>
          <w:tcPr>
            <w:tcW w:w="3514" w:type="dxa"/>
            <w:gridSpan w:val="2"/>
            <w:vAlign w:val="center"/>
          </w:tcPr>
          <w:p w14:paraId="46E1D5F6" w14:textId="77777777" w:rsidR="00DC6018" w:rsidRPr="002400DD" w:rsidRDefault="00DC6018" w:rsidP="00AB14B5">
            <w:pPr>
              <w:spacing w:after="0"/>
              <w:jc w:val="left"/>
              <w:rPr>
                <w:sz w:val="18"/>
                <w:szCs w:val="18"/>
              </w:rPr>
            </w:pPr>
            <w:r w:rsidRPr="002400DD">
              <w:rPr>
                <w:sz w:val="18"/>
                <w:szCs w:val="18"/>
              </w:rPr>
              <w:t>Sodium perfluoro-1-hexanesulfonate</w:t>
            </w:r>
          </w:p>
        </w:tc>
        <w:tc>
          <w:tcPr>
            <w:tcW w:w="1350" w:type="dxa"/>
            <w:vAlign w:val="center"/>
          </w:tcPr>
          <w:p w14:paraId="60DA1BE0"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6</w:t>
            </w:r>
            <w:r w:rsidRPr="002400DD">
              <w:rPr>
                <w:sz w:val="18"/>
                <w:szCs w:val="18"/>
              </w:rPr>
              <w:t>HF</w:t>
            </w:r>
            <w:r w:rsidRPr="002400DD">
              <w:rPr>
                <w:sz w:val="18"/>
                <w:szCs w:val="18"/>
                <w:vertAlign w:val="subscript"/>
              </w:rPr>
              <w:t>13</w:t>
            </w:r>
            <w:r w:rsidRPr="002400DD">
              <w:rPr>
                <w:sz w:val="18"/>
                <w:szCs w:val="18"/>
              </w:rPr>
              <w:t>O</w:t>
            </w:r>
            <w:r w:rsidRPr="002400DD">
              <w:rPr>
                <w:sz w:val="18"/>
                <w:szCs w:val="18"/>
                <w:vertAlign w:val="subscript"/>
              </w:rPr>
              <w:t>3</w:t>
            </w:r>
            <w:r w:rsidRPr="002400DD">
              <w:rPr>
                <w:sz w:val="18"/>
                <w:szCs w:val="18"/>
              </w:rPr>
              <w:t>S</w:t>
            </w:r>
          </w:p>
        </w:tc>
        <w:tc>
          <w:tcPr>
            <w:tcW w:w="1350" w:type="dxa"/>
            <w:vAlign w:val="center"/>
          </w:tcPr>
          <w:p w14:paraId="2A6C5497" w14:textId="77777777" w:rsidR="00DC6018" w:rsidRPr="002400DD" w:rsidRDefault="00DC6018" w:rsidP="001C23A7">
            <w:pPr>
              <w:spacing w:after="0"/>
              <w:jc w:val="center"/>
              <w:rPr>
                <w:sz w:val="18"/>
                <w:szCs w:val="18"/>
              </w:rPr>
            </w:pPr>
            <w:r w:rsidRPr="002400DD">
              <w:rPr>
                <w:sz w:val="18"/>
                <w:szCs w:val="18"/>
              </w:rPr>
              <w:t>355-46-4</w:t>
            </w:r>
          </w:p>
        </w:tc>
        <w:tc>
          <w:tcPr>
            <w:tcW w:w="1890" w:type="dxa"/>
            <w:vAlign w:val="center"/>
          </w:tcPr>
          <w:p w14:paraId="18F5F422"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3</w:t>
            </w:r>
            <w:r w:rsidRPr="002400DD">
              <w:rPr>
                <w:sz w:val="18"/>
                <w:szCs w:val="18"/>
              </w:rPr>
              <w:t>-PFHxS</w:t>
            </w:r>
          </w:p>
        </w:tc>
      </w:tr>
      <w:tr w:rsidR="00DC6018" w:rsidRPr="002400DD" w14:paraId="5314C1D9" w14:textId="77777777" w:rsidTr="00284A6F">
        <w:tc>
          <w:tcPr>
            <w:tcW w:w="1256" w:type="dxa"/>
            <w:vAlign w:val="center"/>
          </w:tcPr>
          <w:p w14:paraId="50089E0C" w14:textId="77777777" w:rsidR="00DC6018" w:rsidRPr="002400DD" w:rsidRDefault="00DC6018" w:rsidP="002400DD">
            <w:pPr>
              <w:spacing w:after="0"/>
              <w:jc w:val="left"/>
              <w:rPr>
                <w:sz w:val="18"/>
                <w:szCs w:val="18"/>
              </w:rPr>
            </w:pPr>
            <w:r w:rsidRPr="002400DD">
              <w:rPr>
                <w:sz w:val="18"/>
                <w:szCs w:val="18"/>
              </w:rPr>
              <w:t>L-</w:t>
            </w:r>
            <w:proofErr w:type="spellStart"/>
            <w:r w:rsidRPr="002400DD">
              <w:rPr>
                <w:sz w:val="18"/>
                <w:szCs w:val="18"/>
              </w:rPr>
              <w:t>PFHpS</w:t>
            </w:r>
            <w:proofErr w:type="spellEnd"/>
          </w:p>
        </w:tc>
        <w:tc>
          <w:tcPr>
            <w:tcW w:w="3514" w:type="dxa"/>
            <w:gridSpan w:val="2"/>
            <w:vAlign w:val="center"/>
          </w:tcPr>
          <w:p w14:paraId="75A4187C" w14:textId="77777777" w:rsidR="00DC6018" w:rsidRPr="002400DD" w:rsidRDefault="00DC6018" w:rsidP="00AB14B5">
            <w:pPr>
              <w:spacing w:after="0"/>
              <w:jc w:val="left"/>
              <w:rPr>
                <w:sz w:val="18"/>
                <w:szCs w:val="18"/>
              </w:rPr>
            </w:pPr>
            <w:r w:rsidRPr="002400DD">
              <w:rPr>
                <w:sz w:val="18"/>
                <w:szCs w:val="18"/>
              </w:rPr>
              <w:t>Sodium perfluoro-1-heptanesulfonate</w:t>
            </w:r>
          </w:p>
        </w:tc>
        <w:tc>
          <w:tcPr>
            <w:tcW w:w="1350" w:type="dxa"/>
            <w:vAlign w:val="center"/>
          </w:tcPr>
          <w:p w14:paraId="334C3CFE"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7</w:t>
            </w:r>
            <w:r w:rsidRPr="002400DD">
              <w:rPr>
                <w:sz w:val="18"/>
                <w:szCs w:val="18"/>
              </w:rPr>
              <w:t>HF</w:t>
            </w:r>
            <w:r w:rsidRPr="002400DD">
              <w:rPr>
                <w:sz w:val="18"/>
                <w:szCs w:val="18"/>
                <w:vertAlign w:val="subscript"/>
              </w:rPr>
              <w:t>15</w:t>
            </w:r>
            <w:r w:rsidRPr="002400DD">
              <w:rPr>
                <w:sz w:val="18"/>
                <w:szCs w:val="18"/>
              </w:rPr>
              <w:t>O</w:t>
            </w:r>
            <w:r w:rsidRPr="002400DD">
              <w:rPr>
                <w:sz w:val="18"/>
                <w:szCs w:val="18"/>
                <w:vertAlign w:val="subscript"/>
              </w:rPr>
              <w:t>3</w:t>
            </w:r>
            <w:r w:rsidRPr="002400DD">
              <w:rPr>
                <w:sz w:val="18"/>
                <w:szCs w:val="18"/>
              </w:rPr>
              <w:t>S</w:t>
            </w:r>
          </w:p>
        </w:tc>
        <w:tc>
          <w:tcPr>
            <w:tcW w:w="1350" w:type="dxa"/>
            <w:vAlign w:val="center"/>
          </w:tcPr>
          <w:p w14:paraId="0ECC9DFD" w14:textId="77777777" w:rsidR="00DC6018" w:rsidRPr="002400DD" w:rsidRDefault="00DC6018" w:rsidP="001C23A7">
            <w:pPr>
              <w:spacing w:after="0"/>
              <w:jc w:val="center"/>
              <w:rPr>
                <w:sz w:val="18"/>
                <w:szCs w:val="18"/>
              </w:rPr>
            </w:pPr>
            <w:r w:rsidRPr="002400DD">
              <w:rPr>
                <w:sz w:val="18"/>
                <w:szCs w:val="18"/>
              </w:rPr>
              <w:t>375-92-8</w:t>
            </w:r>
          </w:p>
        </w:tc>
        <w:tc>
          <w:tcPr>
            <w:tcW w:w="1890" w:type="dxa"/>
            <w:vAlign w:val="center"/>
          </w:tcPr>
          <w:p w14:paraId="5AD5B1D9"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3</w:t>
            </w:r>
            <w:r w:rsidRPr="002400DD">
              <w:rPr>
                <w:sz w:val="18"/>
                <w:szCs w:val="18"/>
              </w:rPr>
              <w:t>-PFHxS</w:t>
            </w:r>
          </w:p>
        </w:tc>
      </w:tr>
      <w:tr w:rsidR="00DC6018" w:rsidRPr="002400DD" w14:paraId="24B099A2" w14:textId="77777777" w:rsidTr="00284A6F">
        <w:tc>
          <w:tcPr>
            <w:tcW w:w="1256" w:type="dxa"/>
            <w:vAlign w:val="center"/>
          </w:tcPr>
          <w:p w14:paraId="5E5D90E0" w14:textId="77777777" w:rsidR="00DC6018" w:rsidRPr="002400DD" w:rsidRDefault="00DC6018" w:rsidP="002400DD">
            <w:pPr>
              <w:spacing w:after="0"/>
              <w:jc w:val="left"/>
              <w:rPr>
                <w:sz w:val="18"/>
                <w:szCs w:val="18"/>
              </w:rPr>
            </w:pPr>
            <w:r w:rsidRPr="002400DD">
              <w:rPr>
                <w:sz w:val="18"/>
                <w:szCs w:val="18"/>
              </w:rPr>
              <w:t>L-PFOS</w:t>
            </w:r>
          </w:p>
        </w:tc>
        <w:tc>
          <w:tcPr>
            <w:tcW w:w="3514" w:type="dxa"/>
            <w:gridSpan w:val="2"/>
            <w:vAlign w:val="center"/>
          </w:tcPr>
          <w:p w14:paraId="468BC28F" w14:textId="77777777" w:rsidR="00DC6018" w:rsidRPr="002400DD" w:rsidRDefault="00DC6018" w:rsidP="00AB14B5">
            <w:pPr>
              <w:spacing w:after="0"/>
              <w:jc w:val="left"/>
              <w:rPr>
                <w:sz w:val="18"/>
                <w:szCs w:val="18"/>
              </w:rPr>
            </w:pPr>
            <w:r w:rsidRPr="002400DD">
              <w:rPr>
                <w:sz w:val="18"/>
                <w:szCs w:val="18"/>
              </w:rPr>
              <w:t>Sodium perfluoro-1-octanesulfonate</w:t>
            </w:r>
          </w:p>
        </w:tc>
        <w:tc>
          <w:tcPr>
            <w:tcW w:w="1350" w:type="dxa"/>
            <w:vAlign w:val="center"/>
          </w:tcPr>
          <w:p w14:paraId="7AB3B1FA"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8</w:t>
            </w:r>
            <w:r w:rsidRPr="002400DD">
              <w:rPr>
                <w:sz w:val="18"/>
                <w:szCs w:val="18"/>
              </w:rPr>
              <w:t>HF</w:t>
            </w:r>
            <w:r w:rsidRPr="002400DD">
              <w:rPr>
                <w:sz w:val="18"/>
                <w:szCs w:val="18"/>
                <w:vertAlign w:val="subscript"/>
              </w:rPr>
              <w:t>19</w:t>
            </w:r>
            <w:r w:rsidRPr="002400DD">
              <w:rPr>
                <w:sz w:val="18"/>
                <w:szCs w:val="18"/>
              </w:rPr>
              <w:t>O</w:t>
            </w:r>
            <w:r w:rsidRPr="002400DD">
              <w:rPr>
                <w:sz w:val="18"/>
                <w:szCs w:val="18"/>
                <w:vertAlign w:val="subscript"/>
              </w:rPr>
              <w:t>3</w:t>
            </w:r>
            <w:r w:rsidRPr="002400DD">
              <w:rPr>
                <w:sz w:val="18"/>
                <w:szCs w:val="18"/>
              </w:rPr>
              <w:t>S</w:t>
            </w:r>
          </w:p>
        </w:tc>
        <w:tc>
          <w:tcPr>
            <w:tcW w:w="1350" w:type="dxa"/>
            <w:vAlign w:val="center"/>
          </w:tcPr>
          <w:p w14:paraId="5ABFAF57" w14:textId="77777777" w:rsidR="00DC6018" w:rsidRPr="002400DD" w:rsidRDefault="00DC6018" w:rsidP="001C23A7">
            <w:pPr>
              <w:spacing w:after="0"/>
              <w:jc w:val="center"/>
              <w:rPr>
                <w:sz w:val="18"/>
                <w:szCs w:val="18"/>
              </w:rPr>
            </w:pPr>
            <w:r w:rsidRPr="002400DD">
              <w:rPr>
                <w:sz w:val="18"/>
                <w:szCs w:val="18"/>
              </w:rPr>
              <w:t>1763-23-1</w:t>
            </w:r>
          </w:p>
        </w:tc>
        <w:tc>
          <w:tcPr>
            <w:tcW w:w="1890" w:type="dxa"/>
            <w:vAlign w:val="center"/>
          </w:tcPr>
          <w:p w14:paraId="06B68FA0"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8</w:t>
            </w:r>
            <w:r w:rsidRPr="002400DD">
              <w:rPr>
                <w:sz w:val="18"/>
                <w:szCs w:val="18"/>
              </w:rPr>
              <w:t>-PFOS</w:t>
            </w:r>
          </w:p>
        </w:tc>
      </w:tr>
      <w:tr w:rsidR="00DC6018" w:rsidRPr="002400DD" w14:paraId="350808EC" w14:textId="77777777" w:rsidTr="00284A6F">
        <w:tc>
          <w:tcPr>
            <w:tcW w:w="1256" w:type="dxa"/>
            <w:vAlign w:val="center"/>
          </w:tcPr>
          <w:p w14:paraId="2602B1A5" w14:textId="77777777" w:rsidR="00DC6018" w:rsidRPr="002400DD" w:rsidRDefault="00DC6018" w:rsidP="002400DD">
            <w:pPr>
              <w:spacing w:after="0"/>
              <w:jc w:val="left"/>
              <w:rPr>
                <w:sz w:val="18"/>
                <w:szCs w:val="18"/>
              </w:rPr>
            </w:pPr>
            <w:r w:rsidRPr="002400DD">
              <w:rPr>
                <w:sz w:val="18"/>
                <w:szCs w:val="18"/>
              </w:rPr>
              <w:t>L-PFNS</w:t>
            </w:r>
          </w:p>
        </w:tc>
        <w:tc>
          <w:tcPr>
            <w:tcW w:w="3514" w:type="dxa"/>
            <w:gridSpan w:val="2"/>
            <w:vAlign w:val="center"/>
          </w:tcPr>
          <w:p w14:paraId="5065DFF5" w14:textId="77777777" w:rsidR="00DC6018" w:rsidRPr="002400DD" w:rsidRDefault="00DC6018" w:rsidP="00AB14B5">
            <w:pPr>
              <w:spacing w:after="0"/>
              <w:jc w:val="left"/>
              <w:rPr>
                <w:sz w:val="18"/>
                <w:szCs w:val="18"/>
              </w:rPr>
            </w:pPr>
            <w:r w:rsidRPr="002400DD">
              <w:rPr>
                <w:sz w:val="18"/>
                <w:szCs w:val="18"/>
              </w:rPr>
              <w:t>Sodium perfluoro-1-nonanesulfonate</w:t>
            </w:r>
          </w:p>
        </w:tc>
        <w:tc>
          <w:tcPr>
            <w:tcW w:w="1350" w:type="dxa"/>
            <w:vAlign w:val="center"/>
          </w:tcPr>
          <w:p w14:paraId="6F4D8BC0"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9</w:t>
            </w:r>
            <w:r w:rsidRPr="002400DD">
              <w:rPr>
                <w:sz w:val="18"/>
                <w:szCs w:val="18"/>
              </w:rPr>
              <w:t>HF</w:t>
            </w:r>
            <w:r w:rsidRPr="002400DD">
              <w:rPr>
                <w:sz w:val="18"/>
                <w:szCs w:val="18"/>
                <w:vertAlign w:val="subscript"/>
              </w:rPr>
              <w:t>19</w:t>
            </w:r>
            <w:r w:rsidRPr="002400DD">
              <w:rPr>
                <w:sz w:val="18"/>
                <w:szCs w:val="18"/>
              </w:rPr>
              <w:t>O</w:t>
            </w:r>
            <w:r w:rsidRPr="002400DD">
              <w:rPr>
                <w:sz w:val="18"/>
                <w:szCs w:val="18"/>
                <w:vertAlign w:val="subscript"/>
              </w:rPr>
              <w:t>3</w:t>
            </w:r>
            <w:r w:rsidRPr="002400DD">
              <w:rPr>
                <w:sz w:val="18"/>
                <w:szCs w:val="18"/>
              </w:rPr>
              <w:t>S</w:t>
            </w:r>
          </w:p>
        </w:tc>
        <w:tc>
          <w:tcPr>
            <w:tcW w:w="1350" w:type="dxa"/>
            <w:vAlign w:val="center"/>
          </w:tcPr>
          <w:p w14:paraId="0CF7251C" w14:textId="77777777" w:rsidR="00DC6018" w:rsidRPr="002400DD" w:rsidRDefault="00DC6018" w:rsidP="001C23A7">
            <w:pPr>
              <w:spacing w:after="0"/>
              <w:jc w:val="center"/>
              <w:rPr>
                <w:sz w:val="18"/>
                <w:szCs w:val="18"/>
              </w:rPr>
            </w:pPr>
            <w:r w:rsidRPr="002400DD">
              <w:rPr>
                <w:sz w:val="18"/>
                <w:szCs w:val="18"/>
              </w:rPr>
              <w:t>68259-12-1</w:t>
            </w:r>
          </w:p>
        </w:tc>
        <w:tc>
          <w:tcPr>
            <w:tcW w:w="1890" w:type="dxa"/>
            <w:vAlign w:val="center"/>
          </w:tcPr>
          <w:p w14:paraId="00576D48"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8</w:t>
            </w:r>
            <w:r w:rsidRPr="002400DD">
              <w:rPr>
                <w:sz w:val="18"/>
                <w:szCs w:val="18"/>
              </w:rPr>
              <w:t>-PFOS</w:t>
            </w:r>
          </w:p>
        </w:tc>
      </w:tr>
      <w:tr w:rsidR="00DC6018" w:rsidRPr="002400DD" w14:paraId="42F708B9" w14:textId="77777777" w:rsidTr="00284A6F">
        <w:tc>
          <w:tcPr>
            <w:tcW w:w="1256" w:type="dxa"/>
            <w:vAlign w:val="center"/>
          </w:tcPr>
          <w:p w14:paraId="104B0E32" w14:textId="77777777" w:rsidR="00DC6018" w:rsidRPr="002400DD" w:rsidRDefault="00DC6018" w:rsidP="002400DD">
            <w:pPr>
              <w:spacing w:after="0"/>
              <w:jc w:val="left"/>
              <w:rPr>
                <w:sz w:val="18"/>
                <w:szCs w:val="18"/>
              </w:rPr>
            </w:pPr>
            <w:r w:rsidRPr="002400DD">
              <w:rPr>
                <w:sz w:val="18"/>
                <w:szCs w:val="18"/>
              </w:rPr>
              <w:t>L-PFDS</w:t>
            </w:r>
          </w:p>
        </w:tc>
        <w:tc>
          <w:tcPr>
            <w:tcW w:w="3514" w:type="dxa"/>
            <w:gridSpan w:val="2"/>
            <w:vAlign w:val="center"/>
          </w:tcPr>
          <w:p w14:paraId="2A6C4877" w14:textId="77777777" w:rsidR="00DC6018" w:rsidRPr="002400DD" w:rsidRDefault="00DC6018" w:rsidP="00AB14B5">
            <w:pPr>
              <w:spacing w:after="0"/>
              <w:jc w:val="left"/>
              <w:rPr>
                <w:sz w:val="18"/>
                <w:szCs w:val="18"/>
              </w:rPr>
            </w:pPr>
            <w:r w:rsidRPr="002400DD">
              <w:rPr>
                <w:sz w:val="18"/>
                <w:szCs w:val="18"/>
              </w:rPr>
              <w:t>Sodium perfluoro-1-decanesulfonate</w:t>
            </w:r>
          </w:p>
        </w:tc>
        <w:tc>
          <w:tcPr>
            <w:tcW w:w="1350" w:type="dxa"/>
            <w:vAlign w:val="center"/>
          </w:tcPr>
          <w:p w14:paraId="1724CED5"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10</w:t>
            </w:r>
            <w:r w:rsidRPr="002400DD">
              <w:rPr>
                <w:sz w:val="18"/>
                <w:szCs w:val="18"/>
              </w:rPr>
              <w:t>HF</w:t>
            </w:r>
            <w:r w:rsidRPr="002400DD">
              <w:rPr>
                <w:sz w:val="18"/>
                <w:szCs w:val="18"/>
                <w:vertAlign w:val="subscript"/>
              </w:rPr>
              <w:t>21</w:t>
            </w:r>
            <w:r w:rsidRPr="002400DD">
              <w:rPr>
                <w:sz w:val="18"/>
                <w:szCs w:val="18"/>
              </w:rPr>
              <w:t>O</w:t>
            </w:r>
            <w:r w:rsidRPr="002400DD">
              <w:rPr>
                <w:sz w:val="18"/>
                <w:szCs w:val="18"/>
                <w:vertAlign w:val="subscript"/>
              </w:rPr>
              <w:t>3</w:t>
            </w:r>
            <w:r w:rsidRPr="002400DD">
              <w:rPr>
                <w:sz w:val="18"/>
                <w:szCs w:val="18"/>
              </w:rPr>
              <w:t>S</w:t>
            </w:r>
          </w:p>
        </w:tc>
        <w:tc>
          <w:tcPr>
            <w:tcW w:w="1350" w:type="dxa"/>
            <w:vAlign w:val="center"/>
          </w:tcPr>
          <w:p w14:paraId="7A1F6D6F" w14:textId="77777777" w:rsidR="00DC6018" w:rsidRPr="002400DD" w:rsidRDefault="00DC6018" w:rsidP="001C23A7">
            <w:pPr>
              <w:spacing w:after="0"/>
              <w:jc w:val="center"/>
              <w:rPr>
                <w:sz w:val="18"/>
                <w:szCs w:val="18"/>
              </w:rPr>
            </w:pPr>
            <w:r w:rsidRPr="002400DD">
              <w:rPr>
                <w:sz w:val="18"/>
                <w:szCs w:val="18"/>
              </w:rPr>
              <w:t>335-77-3</w:t>
            </w:r>
          </w:p>
        </w:tc>
        <w:tc>
          <w:tcPr>
            <w:tcW w:w="1890" w:type="dxa"/>
            <w:vAlign w:val="center"/>
          </w:tcPr>
          <w:p w14:paraId="22B63409"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8</w:t>
            </w:r>
            <w:r w:rsidRPr="002400DD">
              <w:rPr>
                <w:sz w:val="18"/>
                <w:szCs w:val="18"/>
              </w:rPr>
              <w:t>-PFOS</w:t>
            </w:r>
          </w:p>
        </w:tc>
      </w:tr>
      <w:tr w:rsidR="00DC6018" w:rsidRPr="002400DD" w14:paraId="7AB6EC52" w14:textId="77777777" w:rsidTr="00284A6F">
        <w:tc>
          <w:tcPr>
            <w:tcW w:w="1256" w:type="dxa"/>
            <w:tcBorders>
              <w:bottom w:val="single" w:sz="18" w:space="0" w:color="000000"/>
            </w:tcBorders>
            <w:vAlign w:val="center"/>
          </w:tcPr>
          <w:p w14:paraId="1A1677AD" w14:textId="77777777" w:rsidR="00DC6018" w:rsidRPr="002400DD" w:rsidRDefault="00DC6018" w:rsidP="002400DD">
            <w:pPr>
              <w:spacing w:after="0"/>
              <w:jc w:val="left"/>
              <w:rPr>
                <w:sz w:val="18"/>
                <w:szCs w:val="18"/>
              </w:rPr>
            </w:pPr>
            <w:r w:rsidRPr="002400DD">
              <w:rPr>
                <w:sz w:val="18"/>
                <w:szCs w:val="18"/>
              </w:rPr>
              <w:t>L-</w:t>
            </w:r>
            <w:proofErr w:type="spellStart"/>
            <w:r w:rsidRPr="002400DD">
              <w:rPr>
                <w:sz w:val="18"/>
                <w:szCs w:val="18"/>
              </w:rPr>
              <w:t>PFDoS</w:t>
            </w:r>
            <w:proofErr w:type="spellEnd"/>
          </w:p>
        </w:tc>
        <w:tc>
          <w:tcPr>
            <w:tcW w:w="3514" w:type="dxa"/>
            <w:gridSpan w:val="2"/>
            <w:tcBorders>
              <w:bottom w:val="single" w:sz="18" w:space="0" w:color="000000"/>
            </w:tcBorders>
            <w:vAlign w:val="center"/>
          </w:tcPr>
          <w:p w14:paraId="6AF9F2D9" w14:textId="77777777" w:rsidR="00DC6018" w:rsidRPr="002400DD" w:rsidRDefault="00DC6018" w:rsidP="00AB14B5">
            <w:pPr>
              <w:spacing w:after="0"/>
              <w:jc w:val="left"/>
              <w:rPr>
                <w:sz w:val="18"/>
                <w:szCs w:val="18"/>
              </w:rPr>
            </w:pPr>
            <w:r w:rsidRPr="002400DD">
              <w:rPr>
                <w:sz w:val="18"/>
                <w:szCs w:val="18"/>
              </w:rPr>
              <w:t>Sodium perfluoro-1-dodecanesulfonate</w:t>
            </w:r>
          </w:p>
        </w:tc>
        <w:tc>
          <w:tcPr>
            <w:tcW w:w="1350" w:type="dxa"/>
            <w:tcBorders>
              <w:bottom w:val="single" w:sz="18" w:space="0" w:color="000000"/>
            </w:tcBorders>
            <w:vAlign w:val="center"/>
          </w:tcPr>
          <w:p w14:paraId="11E66838"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12</w:t>
            </w:r>
            <w:r w:rsidRPr="002400DD">
              <w:rPr>
                <w:sz w:val="18"/>
                <w:szCs w:val="18"/>
              </w:rPr>
              <w:t>HF</w:t>
            </w:r>
            <w:r w:rsidRPr="002400DD">
              <w:rPr>
                <w:sz w:val="18"/>
                <w:szCs w:val="18"/>
                <w:vertAlign w:val="subscript"/>
              </w:rPr>
              <w:t>25</w:t>
            </w:r>
            <w:r w:rsidRPr="002400DD">
              <w:rPr>
                <w:sz w:val="18"/>
                <w:szCs w:val="18"/>
              </w:rPr>
              <w:t>O</w:t>
            </w:r>
            <w:r w:rsidRPr="002400DD">
              <w:rPr>
                <w:sz w:val="18"/>
                <w:szCs w:val="18"/>
                <w:vertAlign w:val="subscript"/>
              </w:rPr>
              <w:t>3</w:t>
            </w:r>
            <w:r w:rsidRPr="002400DD">
              <w:rPr>
                <w:sz w:val="18"/>
                <w:szCs w:val="18"/>
              </w:rPr>
              <w:t>S</w:t>
            </w:r>
          </w:p>
        </w:tc>
        <w:tc>
          <w:tcPr>
            <w:tcW w:w="1350" w:type="dxa"/>
            <w:tcBorders>
              <w:bottom w:val="single" w:sz="18" w:space="0" w:color="000000"/>
            </w:tcBorders>
            <w:vAlign w:val="center"/>
          </w:tcPr>
          <w:p w14:paraId="4F38E9B6" w14:textId="77777777" w:rsidR="00DC6018" w:rsidRPr="002400DD" w:rsidRDefault="00DC6018" w:rsidP="001C23A7">
            <w:pPr>
              <w:spacing w:after="0"/>
              <w:jc w:val="center"/>
              <w:rPr>
                <w:sz w:val="18"/>
                <w:szCs w:val="18"/>
              </w:rPr>
            </w:pPr>
            <w:r w:rsidRPr="002400DD">
              <w:rPr>
                <w:sz w:val="18"/>
                <w:szCs w:val="18"/>
              </w:rPr>
              <w:t>79780-39-5</w:t>
            </w:r>
          </w:p>
        </w:tc>
        <w:tc>
          <w:tcPr>
            <w:tcW w:w="1890" w:type="dxa"/>
            <w:tcBorders>
              <w:bottom w:val="single" w:sz="18" w:space="0" w:color="000000"/>
            </w:tcBorders>
            <w:vAlign w:val="center"/>
          </w:tcPr>
          <w:p w14:paraId="556ABBE4"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8</w:t>
            </w:r>
            <w:r w:rsidRPr="002400DD">
              <w:rPr>
                <w:sz w:val="18"/>
                <w:szCs w:val="18"/>
              </w:rPr>
              <w:t>-PFOS</w:t>
            </w:r>
          </w:p>
        </w:tc>
      </w:tr>
      <w:tr w:rsidR="00DC6018" w:rsidRPr="002400DD" w14:paraId="2DFF93DA" w14:textId="77777777" w:rsidTr="00284A6F">
        <w:trPr>
          <w:trHeight w:val="360"/>
        </w:trPr>
        <w:tc>
          <w:tcPr>
            <w:tcW w:w="9360" w:type="dxa"/>
            <w:gridSpan w:val="6"/>
            <w:tcBorders>
              <w:top w:val="single" w:sz="8" w:space="0" w:color="000000"/>
              <w:bottom w:val="single" w:sz="8" w:space="0" w:color="000000"/>
            </w:tcBorders>
            <w:vAlign w:val="center"/>
          </w:tcPr>
          <w:p w14:paraId="56950577" w14:textId="77777777" w:rsidR="00DC6018" w:rsidRPr="002400DD" w:rsidRDefault="00DC6018" w:rsidP="002400DD">
            <w:pPr>
              <w:spacing w:after="0"/>
              <w:jc w:val="center"/>
              <w:rPr>
                <w:sz w:val="18"/>
                <w:szCs w:val="18"/>
              </w:rPr>
            </w:pPr>
            <w:r w:rsidRPr="002400DD">
              <w:rPr>
                <w:b/>
                <w:bCs/>
                <w:sz w:val="18"/>
                <w:szCs w:val="18"/>
              </w:rPr>
              <w:t>Emerging and Polyfluoroalkyl Phosphate Esters (PAPs)</w:t>
            </w:r>
            <w:r w:rsidRPr="002400DD">
              <w:rPr>
                <w:sz w:val="18"/>
                <w:szCs w:val="18"/>
              </w:rPr>
              <w:t xml:space="preserve"> (n = 5)</w:t>
            </w:r>
          </w:p>
        </w:tc>
      </w:tr>
      <w:tr w:rsidR="00DC6018" w:rsidRPr="002400DD" w14:paraId="109552C9" w14:textId="77777777" w:rsidTr="00284A6F">
        <w:trPr>
          <w:trHeight w:val="360"/>
        </w:trPr>
        <w:tc>
          <w:tcPr>
            <w:tcW w:w="1256" w:type="dxa"/>
            <w:tcBorders>
              <w:top w:val="single" w:sz="8" w:space="0" w:color="000000"/>
            </w:tcBorders>
            <w:vAlign w:val="center"/>
          </w:tcPr>
          <w:p w14:paraId="40D7E212" w14:textId="77777777" w:rsidR="00DC6018" w:rsidRPr="002400DD" w:rsidRDefault="00DC6018" w:rsidP="002400DD">
            <w:pPr>
              <w:spacing w:after="0"/>
              <w:jc w:val="left"/>
              <w:rPr>
                <w:sz w:val="18"/>
                <w:szCs w:val="18"/>
              </w:rPr>
            </w:pPr>
            <w:proofErr w:type="spellStart"/>
            <w:r w:rsidRPr="002400DD">
              <w:rPr>
                <w:sz w:val="18"/>
                <w:szCs w:val="18"/>
              </w:rPr>
              <w:t>GenX</w:t>
            </w:r>
            <w:proofErr w:type="spellEnd"/>
          </w:p>
        </w:tc>
        <w:tc>
          <w:tcPr>
            <w:tcW w:w="3402" w:type="dxa"/>
            <w:tcBorders>
              <w:top w:val="single" w:sz="8" w:space="0" w:color="000000"/>
            </w:tcBorders>
            <w:vAlign w:val="center"/>
          </w:tcPr>
          <w:p w14:paraId="35089825" w14:textId="77777777" w:rsidR="00DC6018" w:rsidRPr="002400DD" w:rsidRDefault="00DC6018" w:rsidP="00284A6F">
            <w:pPr>
              <w:spacing w:after="0"/>
              <w:jc w:val="left"/>
              <w:rPr>
                <w:sz w:val="18"/>
                <w:szCs w:val="18"/>
              </w:rPr>
            </w:pPr>
            <w:r w:rsidRPr="002400DD">
              <w:rPr>
                <w:sz w:val="18"/>
                <w:szCs w:val="18"/>
              </w:rPr>
              <w:t>Hexafluoropropylene oxide-dimer acid</w:t>
            </w:r>
          </w:p>
        </w:tc>
        <w:tc>
          <w:tcPr>
            <w:tcW w:w="1462" w:type="dxa"/>
            <w:gridSpan w:val="2"/>
            <w:tcBorders>
              <w:top w:val="single" w:sz="8" w:space="0" w:color="000000"/>
            </w:tcBorders>
            <w:vAlign w:val="center"/>
          </w:tcPr>
          <w:p w14:paraId="25C1817C"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6</w:t>
            </w:r>
            <w:r w:rsidRPr="002400DD">
              <w:rPr>
                <w:sz w:val="18"/>
                <w:szCs w:val="18"/>
              </w:rPr>
              <w:t>HF</w:t>
            </w:r>
            <w:r w:rsidRPr="002400DD">
              <w:rPr>
                <w:sz w:val="18"/>
                <w:szCs w:val="18"/>
                <w:vertAlign w:val="subscript"/>
              </w:rPr>
              <w:t>11</w:t>
            </w:r>
            <w:r w:rsidRPr="002400DD">
              <w:rPr>
                <w:sz w:val="18"/>
                <w:szCs w:val="18"/>
              </w:rPr>
              <w:t>O</w:t>
            </w:r>
            <w:r w:rsidRPr="002400DD">
              <w:rPr>
                <w:sz w:val="18"/>
                <w:szCs w:val="18"/>
                <w:vertAlign w:val="subscript"/>
              </w:rPr>
              <w:t>3</w:t>
            </w:r>
          </w:p>
        </w:tc>
        <w:tc>
          <w:tcPr>
            <w:tcW w:w="1350" w:type="dxa"/>
            <w:tcBorders>
              <w:top w:val="single" w:sz="8" w:space="0" w:color="000000"/>
            </w:tcBorders>
            <w:vAlign w:val="center"/>
          </w:tcPr>
          <w:p w14:paraId="0B9134D0" w14:textId="77777777" w:rsidR="00DC6018" w:rsidRPr="002400DD" w:rsidRDefault="00DC6018" w:rsidP="001C23A7">
            <w:pPr>
              <w:spacing w:after="0"/>
              <w:jc w:val="center"/>
              <w:rPr>
                <w:sz w:val="18"/>
                <w:szCs w:val="18"/>
              </w:rPr>
            </w:pPr>
            <w:r w:rsidRPr="002400DD">
              <w:rPr>
                <w:sz w:val="18"/>
                <w:szCs w:val="18"/>
              </w:rPr>
              <w:t>13252-13-6</w:t>
            </w:r>
          </w:p>
        </w:tc>
        <w:tc>
          <w:tcPr>
            <w:tcW w:w="1890" w:type="dxa"/>
            <w:tcBorders>
              <w:top w:val="single" w:sz="8" w:space="0" w:color="000000"/>
            </w:tcBorders>
            <w:vAlign w:val="center"/>
          </w:tcPr>
          <w:p w14:paraId="5CA3BCF8"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3</w:t>
            </w:r>
            <w:r w:rsidRPr="002400DD">
              <w:rPr>
                <w:sz w:val="18"/>
                <w:szCs w:val="18"/>
              </w:rPr>
              <w:t>-PFPrOPrA</w:t>
            </w:r>
          </w:p>
        </w:tc>
      </w:tr>
      <w:tr w:rsidR="00DC6018" w:rsidRPr="002400DD" w14:paraId="2CAE2817" w14:textId="77777777" w:rsidTr="00284A6F">
        <w:trPr>
          <w:trHeight w:val="360"/>
        </w:trPr>
        <w:tc>
          <w:tcPr>
            <w:tcW w:w="1256" w:type="dxa"/>
            <w:vAlign w:val="center"/>
          </w:tcPr>
          <w:p w14:paraId="4B959095" w14:textId="77777777" w:rsidR="00DC6018" w:rsidRPr="002400DD" w:rsidRDefault="00DC6018" w:rsidP="002400DD">
            <w:pPr>
              <w:spacing w:after="0"/>
              <w:jc w:val="left"/>
              <w:rPr>
                <w:sz w:val="18"/>
                <w:szCs w:val="18"/>
              </w:rPr>
            </w:pPr>
            <w:r w:rsidRPr="002400DD">
              <w:rPr>
                <w:sz w:val="18"/>
                <w:szCs w:val="18"/>
              </w:rPr>
              <w:t xml:space="preserve">6:2 </w:t>
            </w:r>
            <w:proofErr w:type="spellStart"/>
            <w:r w:rsidRPr="002400DD">
              <w:rPr>
                <w:sz w:val="18"/>
                <w:szCs w:val="18"/>
              </w:rPr>
              <w:t>monoPAP</w:t>
            </w:r>
            <w:proofErr w:type="spellEnd"/>
          </w:p>
        </w:tc>
        <w:tc>
          <w:tcPr>
            <w:tcW w:w="3402" w:type="dxa"/>
            <w:vAlign w:val="center"/>
          </w:tcPr>
          <w:p w14:paraId="43D87A5F" w14:textId="77777777" w:rsidR="00DC6018" w:rsidRPr="002400DD" w:rsidRDefault="00DC6018" w:rsidP="00284A6F">
            <w:pPr>
              <w:spacing w:after="0"/>
              <w:jc w:val="left"/>
              <w:rPr>
                <w:sz w:val="18"/>
                <w:szCs w:val="18"/>
              </w:rPr>
            </w:pPr>
            <w:r w:rsidRPr="002400DD">
              <w:rPr>
                <w:sz w:val="18"/>
                <w:szCs w:val="18"/>
              </w:rPr>
              <w:t>Sodium 1H,1H,2H,2H-perfluorooctyl phosphate</w:t>
            </w:r>
          </w:p>
        </w:tc>
        <w:tc>
          <w:tcPr>
            <w:tcW w:w="1462" w:type="dxa"/>
            <w:gridSpan w:val="2"/>
            <w:vAlign w:val="center"/>
          </w:tcPr>
          <w:p w14:paraId="62DB6AF9"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8</w:t>
            </w:r>
            <w:r w:rsidRPr="002400DD">
              <w:rPr>
                <w:sz w:val="18"/>
                <w:szCs w:val="18"/>
              </w:rPr>
              <w:t>H</w:t>
            </w:r>
            <w:r w:rsidRPr="002400DD">
              <w:rPr>
                <w:sz w:val="18"/>
                <w:szCs w:val="18"/>
                <w:vertAlign w:val="subscript"/>
              </w:rPr>
              <w:t>4</w:t>
            </w:r>
            <w:r w:rsidRPr="002400DD">
              <w:rPr>
                <w:sz w:val="18"/>
                <w:szCs w:val="18"/>
              </w:rPr>
              <w:t>F</w:t>
            </w:r>
            <w:r w:rsidRPr="002400DD">
              <w:rPr>
                <w:sz w:val="18"/>
                <w:szCs w:val="18"/>
                <w:vertAlign w:val="subscript"/>
              </w:rPr>
              <w:t>13</w:t>
            </w:r>
            <w:r w:rsidRPr="002400DD">
              <w:rPr>
                <w:sz w:val="18"/>
                <w:szCs w:val="18"/>
              </w:rPr>
              <w:t>O</w:t>
            </w:r>
            <w:r w:rsidRPr="002400DD">
              <w:rPr>
                <w:sz w:val="18"/>
                <w:szCs w:val="18"/>
                <w:vertAlign w:val="subscript"/>
              </w:rPr>
              <w:t>4</w:t>
            </w:r>
            <w:r w:rsidRPr="002400DD">
              <w:rPr>
                <w:sz w:val="18"/>
                <w:szCs w:val="18"/>
              </w:rPr>
              <w:t>PNa</w:t>
            </w:r>
            <w:r w:rsidRPr="002400DD">
              <w:rPr>
                <w:sz w:val="18"/>
                <w:szCs w:val="18"/>
                <w:vertAlign w:val="subscript"/>
              </w:rPr>
              <w:t>2</w:t>
            </w:r>
          </w:p>
        </w:tc>
        <w:tc>
          <w:tcPr>
            <w:tcW w:w="1350" w:type="dxa"/>
            <w:vAlign w:val="center"/>
          </w:tcPr>
          <w:p w14:paraId="16A3B1D8" w14:textId="77777777" w:rsidR="00DC6018" w:rsidRPr="002400DD" w:rsidRDefault="00DC6018" w:rsidP="001C23A7">
            <w:pPr>
              <w:spacing w:after="0"/>
              <w:jc w:val="center"/>
              <w:rPr>
                <w:sz w:val="18"/>
                <w:szCs w:val="18"/>
              </w:rPr>
            </w:pPr>
            <w:r w:rsidRPr="002400DD">
              <w:rPr>
                <w:sz w:val="18"/>
                <w:szCs w:val="18"/>
              </w:rPr>
              <w:t>57678-01-0</w:t>
            </w:r>
          </w:p>
          <w:p w14:paraId="20EA67B7" w14:textId="77777777" w:rsidR="00DC6018" w:rsidRPr="002400DD" w:rsidRDefault="00DC6018" w:rsidP="001C23A7">
            <w:pPr>
              <w:spacing w:after="0"/>
              <w:jc w:val="center"/>
              <w:rPr>
                <w:sz w:val="18"/>
                <w:szCs w:val="18"/>
              </w:rPr>
            </w:pPr>
          </w:p>
        </w:tc>
        <w:tc>
          <w:tcPr>
            <w:tcW w:w="1890" w:type="dxa"/>
            <w:vAlign w:val="center"/>
          </w:tcPr>
          <w:p w14:paraId="5B998C74"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2</w:t>
            </w:r>
            <w:r w:rsidRPr="002400DD">
              <w:rPr>
                <w:sz w:val="18"/>
                <w:szCs w:val="18"/>
                <w:vertAlign w:val="superscript"/>
              </w:rPr>
              <w:t>12</w:t>
            </w:r>
            <w:r w:rsidRPr="002400DD">
              <w:rPr>
                <w:sz w:val="18"/>
                <w:szCs w:val="18"/>
              </w:rPr>
              <w:t>C</w:t>
            </w:r>
            <w:r w:rsidRPr="002400DD">
              <w:rPr>
                <w:sz w:val="18"/>
                <w:szCs w:val="18"/>
                <w:vertAlign w:val="subscript"/>
              </w:rPr>
              <w:t>6</w:t>
            </w:r>
            <w:r w:rsidRPr="002400DD">
              <w:rPr>
                <w:sz w:val="18"/>
                <w:szCs w:val="18"/>
              </w:rPr>
              <w:t>H</w:t>
            </w:r>
            <w:r w:rsidRPr="002400DD">
              <w:rPr>
                <w:sz w:val="18"/>
                <w:szCs w:val="18"/>
                <w:vertAlign w:val="subscript"/>
              </w:rPr>
              <w:t>4</w:t>
            </w:r>
            <w:r w:rsidRPr="002400DD">
              <w:rPr>
                <w:sz w:val="18"/>
                <w:szCs w:val="18"/>
              </w:rPr>
              <w:t>F</w:t>
            </w:r>
            <w:r w:rsidRPr="002400DD">
              <w:rPr>
                <w:sz w:val="18"/>
                <w:szCs w:val="18"/>
                <w:vertAlign w:val="subscript"/>
              </w:rPr>
              <w:t>17</w:t>
            </w:r>
            <w:r w:rsidRPr="002400DD">
              <w:rPr>
                <w:sz w:val="18"/>
                <w:szCs w:val="18"/>
              </w:rPr>
              <w:t>O</w:t>
            </w:r>
            <w:r w:rsidRPr="002400DD">
              <w:rPr>
                <w:sz w:val="18"/>
                <w:szCs w:val="18"/>
                <w:vertAlign w:val="subscript"/>
              </w:rPr>
              <w:t>4</w:t>
            </w:r>
            <w:r w:rsidRPr="002400DD">
              <w:rPr>
                <w:sz w:val="18"/>
                <w:szCs w:val="18"/>
              </w:rPr>
              <w:t>PNa</w:t>
            </w:r>
            <w:r w:rsidRPr="002400DD">
              <w:rPr>
                <w:sz w:val="18"/>
                <w:szCs w:val="18"/>
                <w:vertAlign w:val="subscript"/>
              </w:rPr>
              <w:t>2</w:t>
            </w:r>
          </w:p>
        </w:tc>
      </w:tr>
      <w:tr w:rsidR="00DC6018" w:rsidRPr="002400DD" w14:paraId="5423B0F7" w14:textId="77777777" w:rsidTr="00284A6F">
        <w:trPr>
          <w:trHeight w:val="360"/>
        </w:trPr>
        <w:tc>
          <w:tcPr>
            <w:tcW w:w="1256" w:type="dxa"/>
            <w:vAlign w:val="center"/>
          </w:tcPr>
          <w:p w14:paraId="3044CE0D" w14:textId="77777777" w:rsidR="00DC6018" w:rsidRPr="002400DD" w:rsidRDefault="00DC6018" w:rsidP="002400DD">
            <w:pPr>
              <w:spacing w:after="0"/>
              <w:jc w:val="left"/>
              <w:rPr>
                <w:sz w:val="18"/>
                <w:szCs w:val="18"/>
              </w:rPr>
            </w:pPr>
            <w:r w:rsidRPr="002400DD">
              <w:rPr>
                <w:sz w:val="18"/>
                <w:szCs w:val="18"/>
              </w:rPr>
              <w:t xml:space="preserve">8:2 </w:t>
            </w:r>
            <w:proofErr w:type="spellStart"/>
            <w:r w:rsidRPr="002400DD">
              <w:rPr>
                <w:sz w:val="18"/>
                <w:szCs w:val="18"/>
              </w:rPr>
              <w:t>monoPAP</w:t>
            </w:r>
            <w:proofErr w:type="spellEnd"/>
          </w:p>
        </w:tc>
        <w:tc>
          <w:tcPr>
            <w:tcW w:w="3402" w:type="dxa"/>
            <w:vAlign w:val="center"/>
          </w:tcPr>
          <w:p w14:paraId="5AA19E70" w14:textId="77777777" w:rsidR="00DC6018" w:rsidRPr="002400DD" w:rsidRDefault="00DC6018" w:rsidP="00284A6F">
            <w:pPr>
              <w:spacing w:after="0"/>
              <w:jc w:val="left"/>
              <w:rPr>
                <w:sz w:val="18"/>
                <w:szCs w:val="18"/>
              </w:rPr>
            </w:pPr>
            <w:r w:rsidRPr="002400DD">
              <w:rPr>
                <w:sz w:val="18"/>
                <w:szCs w:val="18"/>
              </w:rPr>
              <w:t>Sodium 1H,1H,2H,2H-perfluorodecyl phosphate</w:t>
            </w:r>
          </w:p>
        </w:tc>
        <w:tc>
          <w:tcPr>
            <w:tcW w:w="1462" w:type="dxa"/>
            <w:gridSpan w:val="2"/>
            <w:vAlign w:val="center"/>
          </w:tcPr>
          <w:p w14:paraId="0548271A"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10</w:t>
            </w:r>
            <w:r w:rsidRPr="002400DD">
              <w:rPr>
                <w:sz w:val="18"/>
                <w:szCs w:val="18"/>
              </w:rPr>
              <w:t>H</w:t>
            </w:r>
            <w:r w:rsidRPr="002400DD">
              <w:rPr>
                <w:sz w:val="18"/>
                <w:szCs w:val="18"/>
                <w:vertAlign w:val="subscript"/>
              </w:rPr>
              <w:t>4</w:t>
            </w:r>
            <w:r w:rsidRPr="002400DD">
              <w:rPr>
                <w:sz w:val="18"/>
                <w:szCs w:val="18"/>
              </w:rPr>
              <w:t>F</w:t>
            </w:r>
            <w:r w:rsidRPr="002400DD">
              <w:rPr>
                <w:sz w:val="18"/>
                <w:szCs w:val="18"/>
                <w:vertAlign w:val="subscript"/>
              </w:rPr>
              <w:t>17</w:t>
            </w:r>
            <w:r w:rsidRPr="002400DD">
              <w:rPr>
                <w:sz w:val="18"/>
                <w:szCs w:val="18"/>
              </w:rPr>
              <w:t>O</w:t>
            </w:r>
            <w:r w:rsidRPr="002400DD">
              <w:rPr>
                <w:sz w:val="18"/>
                <w:szCs w:val="18"/>
                <w:vertAlign w:val="subscript"/>
              </w:rPr>
              <w:t>4</w:t>
            </w:r>
            <w:r w:rsidRPr="002400DD">
              <w:rPr>
                <w:sz w:val="18"/>
                <w:szCs w:val="18"/>
              </w:rPr>
              <w:t>PNa</w:t>
            </w:r>
            <w:r w:rsidRPr="002400DD">
              <w:rPr>
                <w:sz w:val="18"/>
                <w:szCs w:val="18"/>
                <w:vertAlign w:val="subscript"/>
              </w:rPr>
              <w:t>2</w:t>
            </w:r>
          </w:p>
        </w:tc>
        <w:tc>
          <w:tcPr>
            <w:tcW w:w="1350" w:type="dxa"/>
            <w:vAlign w:val="center"/>
          </w:tcPr>
          <w:p w14:paraId="3C10BFF3" w14:textId="77777777" w:rsidR="00DC6018" w:rsidRPr="002400DD" w:rsidRDefault="00DC6018" w:rsidP="001C23A7">
            <w:pPr>
              <w:spacing w:after="0"/>
              <w:jc w:val="center"/>
              <w:rPr>
                <w:sz w:val="18"/>
                <w:szCs w:val="18"/>
              </w:rPr>
            </w:pPr>
            <w:r w:rsidRPr="002400DD">
              <w:rPr>
                <w:sz w:val="18"/>
                <w:szCs w:val="18"/>
              </w:rPr>
              <w:t>57678-03-2</w:t>
            </w:r>
          </w:p>
        </w:tc>
        <w:tc>
          <w:tcPr>
            <w:tcW w:w="1890" w:type="dxa"/>
            <w:vAlign w:val="center"/>
          </w:tcPr>
          <w:p w14:paraId="69A0AD42"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2</w:t>
            </w:r>
            <w:r w:rsidRPr="002400DD">
              <w:rPr>
                <w:sz w:val="18"/>
                <w:szCs w:val="18"/>
                <w:vertAlign w:val="superscript"/>
              </w:rPr>
              <w:t>12</w:t>
            </w:r>
            <w:r w:rsidRPr="002400DD">
              <w:rPr>
                <w:sz w:val="18"/>
                <w:szCs w:val="18"/>
              </w:rPr>
              <w:t>C</w:t>
            </w:r>
            <w:r w:rsidRPr="002400DD">
              <w:rPr>
                <w:sz w:val="18"/>
                <w:szCs w:val="18"/>
                <w:vertAlign w:val="subscript"/>
              </w:rPr>
              <w:t>8</w:t>
            </w:r>
            <w:r w:rsidRPr="002400DD">
              <w:rPr>
                <w:sz w:val="18"/>
                <w:szCs w:val="18"/>
              </w:rPr>
              <w:t>H</w:t>
            </w:r>
            <w:r w:rsidRPr="002400DD">
              <w:rPr>
                <w:sz w:val="18"/>
                <w:szCs w:val="18"/>
                <w:vertAlign w:val="subscript"/>
              </w:rPr>
              <w:t>4</w:t>
            </w:r>
            <w:r w:rsidRPr="002400DD">
              <w:rPr>
                <w:sz w:val="18"/>
                <w:szCs w:val="18"/>
              </w:rPr>
              <w:t>F</w:t>
            </w:r>
            <w:r w:rsidRPr="002400DD">
              <w:rPr>
                <w:sz w:val="18"/>
                <w:szCs w:val="18"/>
                <w:vertAlign w:val="subscript"/>
              </w:rPr>
              <w:t>17</w:t>
            </w:r>
            <w:r w:rsidRPr="002400DD">
              <w:rPr>
                <w:sz w:val="18"/>
                <w:szCs w:val="18"/>
              </w:rPr>
              <w:t>O</w:t>
            </w:r>
            <w:r w:rsidRPr="002400DD">
              <w:rPr>
                <w:sz w:val="18"/>
                <w:szCs w:val="18"/>
                <w:vertAlign w:val="subscript"/>
              </w:rPr>
              <w:t>4</w:t>
            </w:r>
            <w:r w:rsidRPr="002400DD">
              <w:rPr>
                <w:sz w:val="18"/>
                <w:szCs w:val="18"/>
              </w:rPr>
              <w:t>PNa</w:t>
            </w:r>
            <w:r w:rsidRPr="002400DD">
              <w:rPr>
                <w:sz w:val="18"/>
                <w:szCs w:val="18"/>
                <w:vertAlign w:val="subscript"/>
              </w:rPr>
              <w:t>2</w:t>
            </w:r>
          </w:p>
        </w:tc>
      </w:tr>
      <w:tr w:rsidR="00DC6018" w:rsidRPr="002400DD" w14:paraId="7FB5888F" w14:textId="77777777" w:rsidTr="00284A6F">
        <w:trPr>
          <w:trHeight w:val="360"/>
        </w:trPr>
        <w:tc>
          <w:tcPr>
            <w:tcW w:w="1256" w:type="dxa"/>
            <w:vAlign w:val="center"/>
          </w:tcPr>
          <w:p w14:paraId="7848D476" w14:textId="77777777" w:rsidR="00DC6018" w:rsidRPr="002400DD" w:rsidRDefault="00DC6018" w:rsidP="002400DD">
            <w:pPr>
              <w:spacing w:after="0"/>
              <w:jc w:val="left"/>
              <w:rPr>
                <w:sz w:val="18"/>
                <w:szCs w:val="18"/>
              </w:rPr>
            </w:pPr>
            <w:r w:rsidRPr="002400DD">
              <w:rPr>
                <w:sz w:val="18"/>
                <w:szCs w:val="18"/>
              </w:rPr>
              <w:t xml:space="preserve">6:2 </w:t>
            </w:r>
            <w:proofErr w:type="spellStart"/>
            <w:r w:rsidRPr="002400DD">
              <w:rPr>
                <w:sz w:val="18"/>
                <w:szCs w:val="18"/>
              </w:rPr>
              <w:t>diPAP</w:t>
            </w:r>
            <w:proofErr w:type="spellEnd"/>
          </w:p>
        </w:tc>
        <w:tc>
          <w:tcPr>
            <w:tcW w:w="3402" w:type="dxa"/>
            <w:vAlign w:val="center"/>
          </w:tcPr>
          <w:p w14:paraId="1D0B9FD1" w14:textId="77777777" w:rsidR="00DC6018" w:rsidRPr="00D57AF3" w:rsidRDefault="00DC6018" w:rsidP="00284A6F">
            <w:pPr>
              <w:spacing w:after="0"/>
              <w:jc w:val="left"/>
              <w:rPr>
                <w:sz w:val="18"/>
                <w:szCs w:val="18"/>
                <w:lang w:val="de-DE"/>
              </w:rPr>
            </w:pPr>
            <w:r w:rsidRPr="00D57AF3">
              <w:rPr>
                <w:sz w:val="18"/>
                <w:szCs w:val="18"/>
                <w:lang w:val="de-DE"/>
              </w:rPr>
              <w:t xml:space="preserve">Sodium bis(1H,1H,2H,2H-perfluorooctyl) </w:t>
            </w:r>
            <w:proofErr w:type="spellStart"/>
            <w:r w:rsidRPr="00D57AF3">
              <w:rPr>
                <w:sz w:val="18"/>
                <w:szCs w:val="18"/>
                <w:lang w:val="de-DE"/>
              </w:rPr>
              <w:t>phosphate</w:t>
            </w:r>
            <w:proofErr w:type="spellEnd"/>
          </w:p>
        </w:tc>
        <w:tc>
          <w:tcPr>
            <w:tcW w:w="1462" w:type="dxa"/>
            <w:gridSpan w:val="2"/>
            <w:vAlign w:val="center"/>
          </w:tcPr>
          <w:p w14:paraId="61FECC72"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16</w:t>
            </w:r>
            <w:r w:rsidRPr="002400DD">
              <w:rPr>
                <w:sz w:val="18"/>
                <w:szCs w:val="18"/>
              </w:rPr>
              <w:t>H</w:t>
            </w:r>
            <w:r w:rsidRPr="002400DD">
              <w:rPr>
                <w:sz w:val="18"/>
                <w:szCs w:val="18"/>
                <w:vertAlign w:val="subscript"/>
              </w:rPr>
              <w:t>8</w:t>
            </w:r>
            <w:r w:rsidRPr="002400DD">
              <w:rPr>
                <w:sz w:val="18"/>
                <w:szCs w:val="18"/>
              </w:rPr>
              <w:t>F</w:t>
            </w:r>
            <w:r w:rsidRPr="002400DD">
              <w:rPr>
                <w:sz w:val="18"/>
                <w:szCs w:val="18"/>
                <w:vertAlign w:val="subscript"/>
              </w:rPr>
              <w:t>26</w:t>
            </w:r>
            <w:r w:rsidRPr="002400DD">
              <w:rPr>
                <w:sz w:val="18"/>
                <w:szCs w:val="18"/>
              </w:rPr>
              <w:t>O</w:t>
            </w:r>
            <w:r w:rsidRPr="002400DD">
              <w:rPr>
                <w:sz w:val="18"/>
                <w:szCs w:val="18"/>
                <w:vertAlign w:val="subscript"/>
              </w:rPr>
              <w:t>4</w:t>
            </w:r>
            <w:r w:rsidRPr="002400DD">
              <w:rPr>
                <w:sz w:val="18"/>
                <w:szCs w:val="18"/>
              </w:rPr>
              <w:t>PNa</w:t>
            </w:r>
          </w:p>
        </w:tc>
        <w:tc>
          <w:tcPr>
            <w:tcW w:w="1350" w:type="dxa"/>
            <w:vAlign w:val="center"/>
          </w:tcPr>
          <w:p w14:paraId="06F6221C" w14:textId="77777777" w:rsidR="00DC6018" w:rsidRPr="002400DD" w:rsidRDefault="00DC6018" w:rsidP="001C23A7">
            <w:pPr>
              <w:spacing w:after="0"/>
              <w:jc w:val="center"/>
              <w:rPr>
                <w:sz w:val="18"/>
                <w:szCs w:val="18"/>
              </w:rPr>
            </w:pPr>
            <w:r w:rsidRPr="002400DD">
              <w:rPr>
                <w:sz w:val="18"/>
                <w:szCs w:val="18"/>
              </w:rPr>
              <w:t>57677-95-9</w:t>
            </w:r>
          </w:p>
        </w:tc>
        <w:tc>
          <w:tcPr>
            <w:tcW w:w="1890" w:type="dxa"/>
            <w:vAlign w:val="center"/>
          </w:tcPr>
          <w:p w14:paraId="2B8746D8"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4</w:t>
            </w:r>
            <w:r w:rsidRPr="002400DD">
              <w:rPr>
                <w:sz w:val="18"/>
                <w:szCs w:val="18"/>
                <w:vertAlign w:val="superscript"/>
              </w:rPr>
              <w:t>12</w:t>
            </w:r>
            <w:r w:rsidRPr="002400DD">
              <w:rPr>
                <w:sz w:val="18"/>
                <w:szCs w:val="18"/>
              </w:rPr>
              <w:t>C</w:t>
            </w:r>
            <w:r w:rsidRPr="002400DD">
              <w:rPr>
                <w:sz w:val="18"/>
                <w:szCs w:val="18"/>
                <w:vertAlign w:val="subscript"/>
              </w:rPr>
              <w:t>12</w:t>
            </w:r>
            <w:r w:rsidRPr="002400DD">
              <w:rPr>
                <w:sz w:val="18"/>
                <w:szCs w:val="18"/>
              </w:rPr>
              <w:t>H</w:t>
            </w:r>
            <w:r w:rsidRPr="002400DD">
              <w:rPr>
                <w:sz w:val="18"/>
                <w:szCs w:val="18"/>
                <w:vertAlign w:val="subscript"/>
              </w:rPr>
              <w:t>8</w:t>
            </w:r>
            <w:r w:rsidRPr="002400DD">
              <w:rPr>
                <w:sz w:val="18"/>
                <w:szCs w:val="18"/>
              </w:rPr>
              <w:t>F</w:t>
            </w:r>
            <w:r w:rsidRPr="002400DD">
              <w:rPr>
                <w:sz w:val="18"/>
                <w:szCs w:val="18"/>
                <w:vertAlign w:val="subscript"/>
              </w:rPr>
              <w:t>26</w:t>
            </w:r>
            <w:r w:rsidRPr="002400DD">
              <w:rPr>
                <w:sz w:val="18"/>
                <w:szCs w:val="18"/>
              </w:rPr>
              <w:t>O</w:t>
            </w:r>
            <w:r w:rsidRPr="002400DD">
              <w:rPr>
                <w:sz w:val="18"/>
                <w:szCs w:val="18"/>
                <w:vertAlign w:val="subscript"/>
              </w:rPr>
              <w:t>4</w:t>
            </w:r>
            <w:r w:rsidRPr="002400DD">
              <w:rPr>
                <w:sz w:val="18"/>
                <w:szCs w:val="18"/>
              </w:rPr>
              <w:t>PNa</w:t>
            </w:r>
          </w:p>
        </w:tc>
      </w:tr>
      <w:tr w:rsidR="00DC6018" w:rsidRPr="002400DD" w14:paraId="417AA04A" w14:textId="77777777" w:rsidTr="00284A6F">
        <w:trPr>
          <w:trHeight w:val="360"/>
        </w:trPr>
        <w:tc>
          <w:tcPr>
            <w:tcW w:w="1256" w:type="dxa"/>
            <w:tcBorders>
              <w:bottom w:val="single" w:sz="18" w:space="0" w:color="000000"/>
            </w:tcBorders>
            <w:vAlign w:val="center"/>
          </w:tcPr>
          <w:p w14:paraId="7244C9B6" w14:textId="77777777" w:rsidR="00DC6018" w:rsidRPr="002400DD" w:rsidRDefault="00DC6018" w:rsidP="001C23A7">
            <w:pPr>
              <w:spacing w:after="0"/>
              <w:rPr>
                <w:sz w:val="18"/>
                <w:szCs w:val="18"/>
              </w:rPr>
            </w:pPr>
            <w:r w:rsidRPr="002400DD">
              <w:rPr>
                <w:sz w:val="18"/>
                <w:szCs w:val="18"/>
              </w:rPr>
              <w:t xml:space="preserve">8:2 </w:t>
            </w:r>
            <w:proofErr w:type="spellStart"/>
            <w:r w:rsidRPr="002400DD">
              <w:rPr>
                <w:sz w:val="18"/>
                <w:szCs w:val="18"/>
              </w:rPr>
              <w:t>diPAP</w:t>
            </w:r>
            <w:proofErr w:type="spellEnd"/>
          </w:p>
        </w:tc>
        <w:tc>
          <w:tcPr>
            <w:tcW w:w="3402" w:type="dxa"/>
            <w:tcBorders>
              <w:bottom w:val="single" w:sz="18" w:space="0" w:color="000000"/>
            </w:tcBorders>
            <w:vAlign w:val="center"/>
          </w:tcPr>
          <w:p w14:paraId="53FB3D62" w14:textId="77777777" w:rsidR="00DC6018" w:rsidRPr="00D57AF3" w:rsidRDefault="00DC6018" w:rsidP="00284A6F">
            <w:pPr>
              <w:spacing w:after="0"/>
              <w:jc w:val="left"/>
              <w:rPr>
                <w:sz w:val="18"/>
                <w:szCs w:val="18"/>
                <w:lang w:val="de-DE"/>
              </w:rPr>
            </w:pPr>
            <w:r w:rsidRPr="00D57AF3">
              <w:rPr>
                <w:sz w:val="18"/>
                <w:szCs w:val="18"/>
                <w:lang w:val="de-DE"/>
              </w:rPr>
              <w:t xml:space="preserve">Sodium bis(1H,1H,2H,2H-perfluorodecyl) </w:t>
            </w:r>
            <w:proofErr w:type="spellStart"/>
            <w:r w:rsidRPr="00D57AF3">
              <w:rPr>
                <w:sz w:val="18"/>
                <w:szCs w:val="18"/>
                <w:lang w:val="de-DE"/>
              </w:rPr>
              <w:t>phosphate</w:t>
            </w:r>
            <w:proofErr w:type="spellEnd"/>
          </w:p>
        </w:tc>
        <w:tc>
          <w:tcPr>
            <w:tcW w:w="1462" w:type="dxa"/>
            <w:gridSpan w:val="2"/>
            <w:tcBorders>
              <w:bottom w:val="single" w:sz="18" w:space="0" w:color="000000"/>
            </w:tcBorders>
            <w:vAlign w:val="center"/>
          </w:tcPr>
          <w:p w14:paraId="686EB297" w14:textId="77777777" w:rsidR="00DC6018" w:rsidRPr="002400DD" w:rsidRDefault="00DC6018" w:rsidP="001C23A7">
            <w:pPr>
              <w:spacing w:after="0"/>
              <w:jc w:val="center"/>
              <w:rPr>
                <w:sz w:val="18"/>
                <w:szCs w:val="18"/>
              </w:rPr>
            </w:pPr>
            <w:r w:rsidRPr="002400DD">
              <w:rPr>
                <w:sz w:val="18"/>
                <w:szCs w:val="18"/>
              </w:rPr>
              <w:t>C</w:t>
            </w:r>
            <w:r w:rsidRPr="002400DD">
              <w:rPr>
                <w:sz w:val="18"/>
                <w:szCs w:val="18"/>
                <w:vertAlign w:val="subscript"/>
              </w:rPr>
              <w:t>20</w:t>
            </w:r>
            <w:r w:rsidRPr="002400DD">
              <w:rPr>
                <w:sz w:val="18"/>
                <w:szCs w:val="18"/>
              </w:rPr>
              <w:t>H</w:t>
            </w:r>
            <w:r w:rsidRPr="002400DD">
              <w:rPr>
                <w:sz w:val="18"/>
                <w:szCs w:val="18"/>
                <w:vertAlign w:val="subscript"/>
              </w:rPr>
              <w:t>8</w:t>
            </w:r>
            <w:r w:rsidRPr="002400DD">
              <w:rPr>
                <w:sz w:val="18"/>
                <w:szCs w:val="18"/>
              </w:rPr>
              <w:t>F</w:t>
            </w:r>
            <w:r w:rsidRPr="002400DD">
              <w:rPr>
                <w:sz w:val="18"/>
                <w:szCs w:val="18"/>
                <w:vertAlign w:val="subscript"/>
              </w:rPr>
              <w:t>34</w:t>
            </w:r>
            <w:r w:rsidRPr="002400DD">
              <w:rPr>
                <w:sz w:val="18"/>
                <w:szCs w:val="18"/>
              </w:rPr>
              <w:t>O</w:t>
            </w:r>
            <w:r w:rsidRPr="002400DD">
              <w:rPr>
                <w:sz w:val="18"/>
                <w:szCs w:val="18"/>
                <w:vertAlign w:val="subscript"/>
              </w:rPr>
              <w:t>4</w:t>
            </w:r>
            <w:r w:rsidRPr="002400DD">
              <w:rPr>
                <w:sz w:val="18"/>
                <w:szCs w:val="18"/>
              </w:rPr>
              <w:t>PNa</w:t>
            </w:r>
          </w:p>
        </w:tc>
        <w:tc>
          <w:tcPr>
            <w:tcW w:w="1350" w:type="dxa"/>
            <w:tcBorders>
              <w:bottom w:val="single" w:sz="18" w:space="0" w:color="000000"/>
            </w:tcBorders>
            <w:vAlign w:val="center"/>
          </w:tcPr>
          <w:p w14:paraId="79C62A76" w14:textId="77777777" w:rsidR="00DC6018" w:rsidRPr="002400DD" w:rsidRDefault="00DC6018" w:rsidP="001C23A7">
            <w:pPr>
              <w:spacing w:after="0"/>
              <w:jc w:val="center"/>
              <w:rPr>
                <w:sz w:val="18"/>
                <w:szCs w:val="18"/>
              </w:rPr>
            </w:pPr>
            <w:r w:rsidRPr="002400DD">
              <w:rPr>
                <w:sz w:val="18"/>
                <w:szCs w:val="18"/>
              </w:rPr>
              <w:t>114519-85-6</w:t>
            </w:r>
          </w:p>
        </w:tc>
        <w:tc>
          <w:tcPr>
            <w:tcW w:w="1890" w:type="dxa"/>
            <w:tcBorders>
              <w:bottom w:val="single" w:sz="18" w:space="0" w:color="000000"/>
            </w:tcBorders>
            <w:vAlign w:val="center"/>
          </w:tcPr>
          <w:p w14:paraId="4257E861" w14:textId="77777777" w:rsidR="00DC6018" w:rsidRPr="002400DD" w:rsidRDefault="00DC6018" w:rsidP="001C23A7">
            <w:pPr>
              <w:spacing w:after="0"/>
              <w:jc w:val="center"/>
              <w:rPr>
                <w:sz w:val="18"/>
                <w:szCs w:val="18"/>
              </w:rPr>
            </w:pPr>
            <w:r w:rsidRPr="002400DD">
              <w:rPr>
                <w:sz w:val="18"/>
                <w:szCs w:val="18"/>
                <w:vertAlign w:val="superscript"/>
              </w:rPr>
              <w:t>13</w:t>
            </w:r>
            <w:r w:rsidRPr="002400DD">
              <w:rPr>
                <w:sz w:val="18"/>
                <w:szCs w:val="18"/>
              </w:rPr>
              <w:t>C</w:t>
            </w:r>
            <w:r w:rsidRPr="002400DD">
              <w:rPr>
                <w:sz w:val="18"/>
                <w:szCs w:val="18"/>
                <w:vertAlign w:val="subscript"/>
              </w:rPr>
              <w:t>4</w:t>
            </w:r>
            <w:r w:rsidRPr="002400DD">
              <w:rPr>
                <w:sz w:val="18"/>
                <w:szCs w:val="18"/>
                <w:vertAlign w:val="superscript"/>
              </w:rPr>
              <w:t>12</w:t>
            </w:r>
            <w:r w:rsidRPr="002400DD">
              <w:rPr>
                <w:sz w:val="18"/>
                <w:szCs w:val="18"/>
              </w:rPr>
              <w:t>C</w:t>
            </w:r>
            <w:r w:rsidRPr="002400DD">
              <w:rPr>
                <w:sz w:val="18"/>
                <w:szCs w:val="18"/>
                <w:vertAlign w:val="subscript"/>
              </w:rPr>
              <w:t>16</w:t>
            </w:r>
            <w:r w:rsidRPr="002400DD">
              <w:rPr>
                <w:sz w:val="18"/>
                <w:szCs w:val="18"/>
              </w:rPr>
              <w:t>H</w:t>
            </w:r>
            <w:r w:rsidRPr="002400DD">
              <w:rPr>
                <w:sz w:val="18"/>
                <w:szCs w:val="18"/>
                <w:vertAlign w:val="subscript"/>
              </w:rPr>
              <w:t>8</w:t>
            </w:r>
            <w:r w:rsidRPr="002400DD">
              <w:rPr>
                <w:sz w:val="18"/>
                <w:szCs w:val="18"/>
              </w:rPr>
              <w:t>F</w:t>
            </w:r>
            <w:r w:rsidRPr="002400DD">
              <w:rPr>
                <w:sz w:val="18"/>
                <w:szCs w:val="18"/>
                <w:vertAlign w:val="subscript"/>
              </w:rPr>
              <w:t>34</w:t>
            </w:r>
            <w:r w:rsidRPr="002400DD">
              <w:rPr>
                <w:sz w:val="18"/>
                <w:szCs w:val="18"/>
              </w:rPr>
              <w:t>O</w:t>
            </w:r>
            <w:r w:rsidRPr="002400DD">
              <w:rPr>
                <w:sz w:val="18"/>
                <w:szCs w:val="18"/>
                <w:vertAlign w:val="subscript"/>
              </w:rPr>
              <w:t>4</w:t>
            </w:r>
            <w:r w:rsidRPr="002400DD">
              <w:rPr>
                <w:sz w:val="18"/>
                <w:szCs w:val="18"/>
              </w:rPr>
              <w:t>PNa</w:t>
            </w:r>
          </w:p>
        </w:tc>
      </w:tr>
    </w:tbl>
    <w:p w14:paraId="18640290" w14:textId="77777777" w:rsidR="00DC6018" w:rsidRDefault="00DC6018" w:rsidP="00D703F6">
      <w:pPr>
        <w:rPr>
          <w:b/>
          <w:bCs/>
          <w:sz w:val="22"/>
          <w:szCs w:val="22"/>
        </w:rPr>
      </w:pPr>
    </w:p>
    <w:p w14:paraId="4FC31352" w14:textId="77777777" w:rsidR="00DC6018" w:rsidRDefault="00DC6018" w:rsidP="00D703F6">
      <w:pPr>
        <w:rPr>
          <w:b/>
          <w:bCs/>
          <w:sz w:val="22"/>
          <w:szCs w:val="22"/>
        </w:rPr>
      </w:pPr>
    </w:p>
    <w:p w14:paraId="09C915CC" w14:textId="77777777" w:rsidR="00DC6018" w:rsidRDefault="00DC6018" w:rsidP="00D703F6">
      <w:pPr>
        <w:rPr>
          <w:b/>
          <w:bCs/>
          <w:sz w:val="22"/>
          <w:szCs w:val="22"/>
        </w:rPr>
      </w:pPr>
    </w:p>
    <w:p w14:paraId="0255E0E5" w14:textId="77777777" w:rsidR="00DC6018" w:rsidRPr="00F55847" w:rsidRDefault="00DC6018" w:rsidP="00D703F6">
      <w:pPr>
        <w:rPr>
          <w:sz w:val="22"/>
          <w:szCs w:val="22"/>
        </w:rPr>
      </w:pPr>
      <w:r w:rsidRPr="002312F8">
        <w:rPr>
          <w:b/>
          <w:bCs/>
          <w:sz w:val="22"/>
          <w:szCs w:val="22"/>
        </w:rPr>
        <w:t>Table S</w:t>
      </w:r>
      <w:r>
        <w:rPr>
          <w:b/>
          <w:bCs/>
          <w:sz w:val="22"/>
          <w:szCs w:val="22"/>
        </w:rPr>
        <w:t>4</w:t>
      </w:r>
      <w:r w:rsidRPr="002312F8">
        <w:rPr>
          <w:b/>
          <w:bCs/>
          <w:sz w:val="22"/>
          <w:szCs w:val="22"/>
        </w:rPr>
        <w:t>.</w:t>
      </w:r>
      <w:r w:rsidRPr="002312F8">
        <w:rPr>
          <w:sz w:val="22"/>
          <w:szCs w:val="22"/>
        </w:rPr>
        <w:t xml:space="preserve"> Mono- and </w:t>
      </w:r>
      <w:proofErr w:type="spellStart"/>
      <w:r w:rsidRPr="002312F8">
        <w:rPr>
          <w:sz w:val="22"/>
          <w:szCs w:val="22"/>
        </w:rPr>
        <w:t>diPAP</w:t>
      </w:r>
      <w:proofErr w:type="spellEnd"/>
      <w:r w:rsidRPr="002312F8">
        <w:rPr>
          <w:sz w:val="22"/>
          <w:szCs w:val="22"/>
        </w:rPr>
        <w:t xml:space="preserve"> ion quantification parameters for UHPLC-ESIMS/MS. For ion quantification parame</w:t>
      </w:r>
      <w:r>
        <w:rPr>
          <w:sz w:val="22"/>
          <w:szCs w:val="22"/>
        </w:rPr>
        <w:t>t</w:t>
      </w:r>
      <w:r w:rsidRPr="002312F8">
        <w:rPr>
          <w:sz w:val="22"/>
          <w:szCs w:val="22"/>
        </w:rPr>
        <w:t xml:space="preserve">ers of PFCAs, PFSAs, and </w:t>
      </w:r>
      <w:proofErr w:type="spellStart"/>
      <w:r w:rsidRPr="002312F8">
        <w:rPr>
          <w:sz w:val="22"/>
          <w:szCs w:val="22"/>
        </w:rPr>
        <w:t>GenX</w:t>
      </w:r>
      <w:proofErr w:type="spellEnd"/>
      <w:r w:rsidRPr="002312F8">
        <w:rPr>
          <w:sz w:val="22"/>
          <w:szCs w:val="22"/>
        </w:rPr>
        <w:t xml:space="preserve"> see Zhou et al. (2022)</w:t>
      </w:r>
      <w:hyperlink r:id="rId13" w:history="1">
        <w:r>
          <w:rPr>
            <w:vertAlign w:val="superscript"/>
          </w:rPr>
          <w:t>2</w:t>
        </w:r>
      </w:hyperlink>
      <w:r w:rsidRPr="002312F8">
        <w:rPr>
          <w:sz w:val="22"/>
          <w:szCs w:val="22"/>
        </w:rPr>
        <w:t xml:space="preserve">. Mass transitions marked with a “*” were used </w:t>
      </w:r>
      <w:r>
        <w:rPr>
          <w:sz w:val="22"/>
          <w:szCs w:val="22"/>
        </w:rPr>
        <w:t>for</w:t>
      </w:r>
      <w:r w:rsidRPr="002312F8">
        <w:rPr>
          <w:sz w:val="22"/>
          <w:szCs w:val="22"/>
        </w:rPr>
        <w:t xml:space="preserve"> quantification.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068"/>
        <w:gridCol w:w="2160"/>
        <w:gridCol w:w="1890"/>
      </w:tblGrid>
      <w:tr w:rsidR="00DC6018" w:rsidRPr="00F55847" w14:paraId="6FD98F67" w14:textId="77777777" w:rsidTr="001C23A7">
        <w:trPr>
          <w:jc w:val="center"/>
        </w:trPr>
        <w:tc>
          <w:tcPr>
            <w:tcW w:w="2337" w:type="dxa"/>
            <w:tcBorders>
              <w:top w:val="single" w:sz="18" w:space="0" w:color="000000"/>
              <w:bottom w:val="single" w:sz="18" w:space="0" w:color="000000"/>
            </w:tcBorders>
            <w:vAlign w:val="center"/>
          </w:tcPr>
          <w:p w14:paraId="33A163FE" w14:textId="77777777" w:rsidR="00DC6018" w:rsidRPr="00EE75BC" w:rsidRDefault="00DC6018" w:rsidP="001C23A7">
            <w:pPr>
              <w:spacing w:after="0"/>
              <w:jc w:val="center"/>
              <w:rPr>
                <w:b/>
                <w:bCs/>
                <w:sz w:val="22"/>
                <w:szCs w:val="22"/>
              </w:rPr>
            </w:pPr>
            <w:r w:rsidRPr="00EE75BC">
              <w:rPr>
                <w:b/>
                <w:bCs/>
                <w:sz w:val="22"/>
                <w:szCs w:val="22"/>
              </w:rPr>
              <w:t>Analyte</w:t>
            </w:r>
          </w:p>
        </w:tc>
        <w:tc>
          <w:tcPr>
            <w:tcW w:w="2068" w:type="dxa"/>
            <w:tcBorders>
              <w:top w:val="single" w:sz="18" w:space="0" w:color="000000"/>
              <w:bottom w:val="single" w:sz="18" w:space="0" w:color="000000"/>
            </w:tcBorders>
            <w:vAlign w:val="center"/>
          </w:tcPr>
          <w:p w14:paraId="5185E6F5" w14:textId="77777777" w:rsidR="00DC6018" w:rsidRPr="00EE75BC" w:rsidRDefault="00DC6018" w:rsidP="001C23A7">
            <w:pPr>
              <w:spacing w:after="0"/>
              <w:jc w:val="center"/>
              <w:rPr>
                <w:b/>
                <w:bCs/>
                <w:sz w:val="22"/>
                <w:szCs w:val="22"/>
              </w:rPr>
            </w:pPr>
            <w:r w:rsidRPr="00EE75BC">
              <w:rPr>
                <w:b/>
                <w:bCs/>
                <w:sz w:val="22"/>
                <w:szCs w:val="22"/>
              </w:rPr>
              <w:t>Mass Transitions</w:t>
            </w:r>
          </w:p>
        </w:tc>
        <w:tc>
          <w:tcPr>
            <w:tcW w:w="2160" w:type="dxa"/>
            <w:tcBorders>
              <w:top w:val="single" w:sz="18" w:space="0" w:color="000000"/>
              <w:bottom w:val="single" w:sz="18" w:space="0" w:color="000000"/>
            </w:tcBorders>
            <w:vAlign w:val="center"/>
          </w:tcPr>
          <w:p w14:paraId="18FA3420" w14:textId="77777777" w:rsidR="00DC6018" w:rsidRPr="00EE75BC" w:rsidRDefault="00DC6018" w:rsidP="001C23A7">
            <w:pPr>
              <w:spacing w:after="0"/>
              <w:jc w:val="center"/>
              <w:rPr>
                <w:b/>
                <w:bCs/>
                <w:sz w:val="22"/>
                <w:szCs w:val="22"/>
              </w:rPr>
            </w:pPr>
            <w:proofErr w:type="spellStart"/>
            <w:r w:rsidRPr="00EE75BC">
              <w:rPr>
                <w:b/>
                <w:bCs/>
                <w:sz w:val="22"/>
                <w:szCs w:val="22"/>
              </w:rPr>
              <w:t>Decluster</w:t>
            </w:r>
            <w:proofErr w:type="spellEnd"/>
            <w:r w:rsidRPr="00EE75BC">
              <w:rPr>
                <w:b/>
                <w:bCs/>
                <w:sz w:val="22"/>
                <w:szCs w:val="22"/>
              </w:rPr>
              <w:t xml:space="preserve"> Potential (DP, volts)</w:t>
            </w:r>
          </w:p>
        </w:tc>
        <w:tc>
          <w:tcPr>
            <w:tcW w:w="1890" w:type="dxa"/>
            <w:tcBorders>
              <w:top w:val="single" w:sz="18" w:space="0" w:color="000000"/>
              <w:bottom w:val="single" w:sz="18" w:space="0" w:color="000000"/>
            </w:tcBorders>
            <w:vAlign w:val="center"/>
          </w:tcPr>
          <w:p w14:paraId="51AE7169" w14:textId="77777777" w:rsidR="00DC6018" w:rsidRPr="00EE75BC" w:rsidRDefault="00DC6018" w:rsidP="001C23A7">
            <w:pPr>
              <w:spacing w:after="0"/>
              <w:jc w:val="center"/>
              <w:rPr>
                <w:b/>
                <w:bCs/>
                <w:sz w:val="22"/>
                <w:szCs w:val="22"/>
              </w:rPr>
            </w:pPr>
            <w:r w:rsidRPr="00EE75BC">
              <w:rPr>
                <w:b/>
                <w:bCs/>
                <w:sz w:val="22"/>
                <w:szCs w:val="22"/>
              </w:rPr>
              <w:t xml:space="preserve">Collision Energy </w:t>
            </w:r>
          </w:p>
          <w:p w14:paraId="2C41B56B" w14:textId="77777777" w:rsidR="00DC6018" w:rsidRPr="00EE75BC" w:rsidRDefault="00DC6018" w:rsidP="001C23A7">
            <w:pPr>
              <w:spacing w:after="0"/>
              <w:jc w:val="center"/>
              <w:rPr>
                <w:b/>
                <w:bCs/>
                <w:sz w:val="22"/>
                <w:szCs w:val="22"/>
              </w:rPr>
            </w:pPr>
            <w:r w:rsidRPr="00EE75BC">
              <w:rPr>
                <w:b/>
                <w:bCs/>
                <w:sz w:val="22"/>
                <w:szCs w:val="22"/>
              </w:rPr>
              <w:t>(CE, volts)</w:t>
            </w:r>
          </w:p>
        </w:tc>
      </w:tr>
      <w:tr w:rsidR="00DC6018" w:rsidRPr="00F55847" w14:paraId="18D1A90F" w14:textId="77777777" w:rsidTr="00B131DA">
        <w:trPr>
          <w:trHeight w:val="288"/>
          <w:jc w:val="center"/>
        </w:trPr>
        <w:tc>
          <w:tcPr>
            <w:tcW w:w="2337" w:type="dxa"/>
            <w:tcBorders>
              <w:top w:val="single" w:sz="18" w:space="0" w:color="000000"/>
            </w:tcBorders>
            <w:shd w:val="clear" w:color="auto" w:fill="F2F2F2" w:themeFill="background1" w:themeFillShade="F2"/>
            <w:vAlign w:val="center"/>
          </w:tcPr>
          <w:p w14:paraId="085F51D7" w14:textId="77777777" w:rsidR="00DC6018" w:rsidRPr="00F55847" w:rsidRDefault="00DC6018" w:rsidP="001C23A7">
            <w:pPr>
              <w:spacing w:after="0"/>
              <w:rPr>
                <w:sz w:val="22"/>
                <w:szCs w:val="22"/>
              </w:rPr>
            </w:pPr>
            <w:r w:rsidRPr="00F55847">
              <w:rPr>
                <w:sz w:val="22"/>
                <w:szCs w:val="22"/>
              </w:rPr>
              <w:t xml:space="preserve">6:2 </w:t>
            </w:r>
            <w:proofErr w:type="spellStart"/>
            <w:r w:rsidRPr="00F55847">
              <w:rPr>
                <w:sz w:val="22"/>
                <w:szCs w:val="22"/>
              </w:rPr>
              <w:t>monoPAP</w:t>
            </w:r>
            <w:proofErr w:type="spellEnd"/>
          </w:p>
        </w:tc>
        <w:tc>
          <w:tcPr>
            <w:tcW w:w="2068" w:type="dxa"/>
            <w:tcBorders>
              <w:top w:val="single" w:sz="18" w:space="0" w:color="000000"/>
            </w:tcBorders>
            <w:shd w:val="clear" w:color="auto" w:fill="F2F2F2" w:themeFill="background1" w:themeFillShade="F2"/>
            <w:vAlign w:val="center"/>
          </w:tcPr>
          <w:p w14:paraId="4BD35C7A" w14:textId="77777777" w:rsidR="00DC6018" w:rsidRPr="00F55847" w:rsidRDefault="00DC6018" w:rsidP="00AF5B4D">
            <w:pPr>
              <w:spacing w:after="0"/>
              <w:jc w:val="left"/>
              <w:rPr>
                <w:sz w:val="22"/>
                <w:szCs w:val="22"/>
              </w:rPr>
            </w:pPr>
            <w:r w:rsidRPr="00F55847">
              <w:rPr>
                <w:sz w:val="22"/>
                <w:szCs w:val="22"/>
              </w:rPr>
              <w:t>443 -&gt; 79</w:t>
            </w:r>
          </w:p>
        </w:tc>
        <w:tc>
          <w:tcPr>
            <w:tcW w:w="2160" w:type="dxa"/>
            <w:tcBorders>
              <w:top w:val="single" w:sz="18" w:space="0" w:color="000000"/>
            </w:tcBorders>
            <w:shd w:val="clear" w:color="auto" w:fill="F2F2F2" w:themeFill="background1" w:themeFillShade="F2"/>
            <w:vAlign w:val="center"/>
          </w:tcPr>
          <w:p w14:paraId="068F9714" w14:textId="77777777" w:rsidR="00DC6018" w:rsidRPr="00F55847" w:rsidRDefault="00DC6018" w:rsidP="001C23A7">
            <w:pPr>
              <w:spacing w:after="0"/>
              <w:jc w:val="center"/>
              <w:rPr>
                <w:sz w:val="22"/>
                <w:szCs w:val="22"/>
              </w:rPr>
            </w:pPr>
            <w:r w:rsidRPr="00F55847">
              <w:rPr>
                <w:sz w:val="22"/>
                <w:szCs w:val="22"/>
              </w:rPr>
              <w:t>-40</w:t>
            </w:r>
          </w:p>
        </w:tc>
        <w:tc>
          <w:tcPr>
            <w:tcW w:w="1890" w:type="dxa"/>
            <w:tcBorders>
              <w:top w:val="single" w:sz="18" w:space="0" w:color="000000"/>
            </w:tcBorders>
            <w:shd w:val="clear" w:color="auto" w:fill="F2F2F2" w:themeFill="background1" w:themeFillShade="F2"/>
            <w:vAlign w:val="center"/>
          </w:tcPr>
          <w:p w14:paraId="4DA39D2D" w14:textId="77777777" w:rsidR="00DC6018" w:rsidRPr="00F55847" w:rsidRDefault="00DC6018" w:rsidP="001C23A7">
            <w:pPr>
              <w:spacing w:after="0"/>
              <w:jc w:val="center"/>
              <w:rPr>
                <w:sz w:val="22"/>
                <w:szCs w:val="22"/>
              </w:rPr>
            </w:pPr>
            <w:r w:rsidRPr="00F55847">
              <w:rPr>
                <w:sz w:val="22"/>
                <w:szCs w:val="22"/>
              </w:rPr>
              <w:t>-75</w:t>
            </w:r>
          </w:p>
        </w:tc>
      </w:tr>
      <w:tr w:rsidR="00DC6018" w:rsidRPr="00F55847" w14:paraId="3A5EDF9E" w14:textId="77777777" w:rsidTr="001C23A7">
        <w:trPr>
          <w:trHeight w:val="288"/>
          <w:jc w:val="center"/>
        </w:trPr>
        <w:tc>
          <w:tcPr>
            <w:tcW w:w="2337" w:type="dxa"/>
            <w:vAlign w:val="center"/>
          </w:tcPr>
          <w:p w14:paraId="3E4F5288" w14:textId="77777777" w:rsidR="00DC6018" w:rsidRPr="00F55847" w:rsidRDefault="00DC6018" w:rsidP="001C23A7">
            <w:pPr>
              <w:spacing w:after="0"/>
              <w:rPr>
                <w:sz w:val="22"/>
                <w:szCs w:val="22"/>
              </w:rPr>
            </w:pPr>
            <w:r w:rsidRPr="008629AF">
              <w:rPr>
                <w:sz w:val="22"/>
                <w:szCs w:val="22"/>
                <w:vertAlign w:val="superscript"/>
              </w:rPr>
              <w:t>13</w:t>
            </w:r>
            <w:r w:rsidRPr="00F55847">
              <w:rPr>
                <w:sz w:val="22"/>
                <w:szCs w:val="22"/>
              </w:rPr>
              <w:t>C</w:t>
            </w:r>
            <w:r w:rsidRPr="008629AF">
              <w:rPr>
                <w:sz w:val="22"/>
                <w:szCs w:val="22"/>
                <w:vertAlign w:val="subscript"/>
              </w:rPr>
              <w:t>2</w:t>
            </w:r>
            <w:r w:rsidRPr="00F55847">
              <w:rPr>
                <w:sz w:val="22"/>
                <w:szCs w:val="22"/>
              </w:rPr>
              <w:t xml:space="preserve"> 6:2monoPAP</w:t>
            </w:r>
          </w:p>
        </w:tc>
        <w:tc>
          <w:tcPr>
            <w:tcW w:w="2068" w:type="dxa"/>
            <w:vAlign w:val="center"/>
          </w:tcPr>
          <w:p w14:paraId="041DFA16" w14:textId="77777777" w:rsidR="00DC6018" w:rsidRPr="00F55847" w:rsidRDefault="00DC6018" w:rsidP="00AF5B4D">
            <w:pPr>
              <w:spacing w:after="0"/>
              <w:jc w:val="left"/>
              <w:rPr>
                <w:sz w:val="22"/>
                <w:szCs w:val="22"/>
              </w:rPr>
            </w:pPr>
            <w:r w:rsidRPr="00F55847">
              <w:rPr>
                <w:sz w:val="22"/>
                <w:szCs w:val="22"/>
              </w:rPr>
              <w:t>445 -&gt; 79</w:t>
            </w:r>
          </w:p>
        </w:tc>
        <w:tc>
          <w:tcPr>
            <w:tcW w:w="2160" w:type="dxa"/>
            <w:vAlign w:val="center"/>
          </w:tcPr>
          <w:p w14:paraId="0D0FC6D5" w14:textId="77777777" w:rsidR="00DC6018" w:rsidRPr="00F55847" w:rsidRDefault="00DC6018" w:rsidP="001C23A7">
            <w:pPr>
              <w:spacing w:after="0"/>
              <w:jc w:val="center"/>
              <w:rPr>
                <w:sz w:val="22"/>
                <w:szCs w:val="22"/>
              </w:rPr>
            </w:pPr>
            <w:r w:rsidRPr="00F55847">
              <w:rPr>
                <w:sz w:val="22"/>
                <w:szCs w:val="22"/>
              </w:rPr>
              <w:t>-40</w:t>
            </w:r>
          </w:p>
        </w:tc>
        <w:tc>
          <w:tcPr>
            <w:tcW w:w="1890" w:type="dxa"/>
            <w:vAlign w:val="center"/>
          </w:tcPr>
          <w:p w14:paraId="314B8CA2" w14:textId="77777777" w:rsidR="00DC6018" w:rsidRPr="00F55847" w:rsidRDefault="00DC6018" w:rsidP="001C23A7">
            <w:pPr>
              <w:spacing w:after="0"/>
              <w:jc w:val="center"/>
              <w:rPr>
                <w:sz w:val="22"/>
                <w:szCs w:val="22"/>
              </w:rPr>
            </w:pPr>
            <w:r w:rsidRPr="00F55847">
              <w:rPr>
                <w:sz w:val="22"/>
                <w:szCs w:val="22"/>
              </w:rPr>
              <w:t>-75</w:t>
            </w:r>
          </w:p>
        </w:tc>
      </w:tr>
      <w:tr w:rsidR="00DC6018" w:rsidRPr="00F55847" w14:paraId="1F2E792C" w14:textId="77777777" w:rsidTr="00B131DA">
        <w:trPr>
          <w:trHeight w:val="288"/>
          <w:jc w:val="center"/>
        </w:trPr>
        <w:tc>
          <w:tcPr>
            <w:tcW w:w="2337" w:type="dxa"/>
            <w:shd w:val="clear" w:color="auto" w:fill="F2F2F2" w:themeFill="background1" w:themeFillShade="F2"/>
            <w:vAlign w:val="center"/>
          </w:tcPr>
          <w:p w14:paraId="64B59626" w14:textId="77777777" w:rsidR="00DC6018" w:rsidRPr="00F55847" w:rsidRDefault="00DC6018" w:rsidP="001C23A7">
            <w:pPr>
              <w:spacing w:after="0"/>
              <w:rPr>
                <w:sz w:val="22"/>
                <w:szCs w:val="22"/>
              </w:rPr>
            </w:pPr>
            <w:r w:rsidRPr="00F55847">
              <w:rPr>
                <w:sz w:val="22"/>
                <w:szCs w:val="22"/>
              </w:rPr>
              <w:t xml:space="preserve">8:2 </w:t>
            </w:r>
            <w:proofErr w:type="spellStart"/>
            <w:r w:rsidRPr="00F55847">
              <w:rPr>
                <w:sz w:val="22"/>
                <w:szCs w:val="22"/>
              </w:rPr>
              <w:t>monoPAP</w:t>
            </w:r>
            <w:proofErr w:type="spellEnd"/>
          </w:p>
        </w:tc>
        <w:tc>
          <w:tcPr>
            <w:tcW w:w="2068" w:type="dxa"/>
            <w:shd w:val="clear" w:color="auto" w:fill="F2F2F2" w:themeFill="background1" w:themeFillShade="F2"/>
            <w:vAlign w:val="center"/>
          </w:tcPr>
          <w:p w14:paraId="254E2345" w14:textId="77777777" w:rsidR="00DC6018" w:rsidRPr="00F55847" w:rsidRDefault="00DC6018" w:rsidP="00AF5B4D">
            <w:pPr>
              <w:spacing w:after="0"/>
              <w:jc w:val="left"/>
              <w:rPr>
                <w:sz w:val="22"/>
                <w:szCs w:val="22"/>
              </w:rPr>
            </w:pPr>
            <w:r w:rsidRPr="00F55847">
              <w:rPr>
                <w:sz w:val="22"/>
                <w:szCs w:val="22"/>
              </w:rPr>
              <w:t>543 -&gt; 79</w:t>
            </w:r>
          </w:p>
        </w:tc>
        <w:tc>
          <w:tcPr>
            <w:tcW w:w="2160" w:type="dxa"/>
            <w:shd w:val="clear" w:color="auto" w:fill="F2F2F2" w:themeFill="background1" w:themeFillShade="F2"/>
            <w:vAlign w:val="center"/>
          </w:tcPr>
          <w:p w14:paraId="41ABE462" w14:textId="77777777" w:rsidR="00DC6018" w:rsidRPr="00F55847" w:rsidRDefault="00DC6018" w:rsidP="001C23A7">
            <w:pPr>
              <w:spacing w:after="0"/>
              <w:jc w:val="center"/>
              <w:rPr>
                <w:sz w:val="22"/>
                <w:szCs w:val="22"/>
              </w:rPr>
            </w:pPr>
            <w:r w:rsidRPr="00F55847">
              <w:rPr>
                <w:sz w:val="22"/>
                <w:szCs w:val="22"/>
              </w:rPr>
              <w:t>-45</w:t>
            </w:r>
          </w:p>
        </w:tc>
        <w:tc>
          <w:tcPr>
            <w:tcW w:w="1890" w:type="dxa"/>
            <w:shd w:val="clear" w:color="auto" w:fill="F2F2F2" w:themeFill="background1" w:themeFillShade="F2"/>
            <w:vAlign w:val="center"/>
          </w:tcPr>
          <w:p w14:paraId="7A656707" w14:textId="77777777" w:rsidR="00DC6018" w:rsidRPr="00F55847" w:rsidRDefault="00DC6018" w:rsidP="001C23A7">
            <w:pPr>
              <w:spacing w:after="0"/>
              <w:jc w:val="center"/>
              <w:rPr>
                <w:sz w:val="22"/>
                <w:szCs w:val="22"/>
              </w:rPr>
            </w:pPr>
            <w:r w:rsidRPr="00F55847">
              <w:rPr>
                <w:sz w:val="22"/>
                <w:szCs w:val="22"/>
              </w:rPr>
              <w:t>-85</w:t>
            </w:r>
          </w:p>
        </w:tc>
      </w:tr>
      <w:tr w:rsidR="00DC6018" w:rsidRPr="00F55847" w14:paraId="1DBA0C0E" w14:textId="77777777" w:rsidTr="001C23A7">
        <w:trPr>
          <w:trHeight w:val="288"/>
          <w:jc w:val="center"/>
        </w:trPr>
        <w:tc>
          <w:tcPr>
            <w:tcW w:w="2337" w:type="dxa"/>
            <w:vAlign w:val="center"/>
          </w:tcPr>
          <w:p w14:paraId="54EB499A" w14:textId="77777777" w:rsidR="00DC6018" w:rsidRPr="00F55847" w:rsidRDefault="00DC6018" w:rsidP="001C23A7">
            <w:pPr>
              <w:spacing w:after="0"/>
              <w:rPr>
                <w:sz w:val="22"/>
                <w:szCs w:val="22"/>
              </w:rPr>
            </w:pPr>
            <w:r w:rsidRPr="008629AF">
              <w:rPr>
                <w:sz w:val="22"/>
                <w:szCs w:val="22"/>
                <w:vertAlign w:val="superscript"/>
              </w:rPr>
              <w:t>13</w:t>
            </w:r>
            <w:r w:rsidRPr="00F55847">
              <w:rPr>
                <w:sz w:val="22"/>
                <w:szCs w:val="22"/>
              </w:rPr>
              <w:t>C</w:t>
            </w:r>
            <w:r w:rsidRPr="008629AF">
              <w:rPr>
                <w:sz w:val="22"/>
                <w:szCs w:val="22"/>
                <w:vertAlign w:val="subscript"/>
              </w:rPr>
              <w:t>2</w:t>
            </w:r>
            <w:r w:rsidRPr="00F55847">
              <w:rPr>
                <w:sz w:val="22"/>
                <w:szCs w:val="22"/>
              </w:rPr>
              <w:t xml:space="preserve"> 8:2monoPAP</w:t>
            </w:r>
          </w:p>
        </w:tc>
        <w:tc>
          <w:tcPr>
            <w:tcW w:w="2068" w:type="dxa"/>
            <w:vAlign w:val="center"/>
          </w:tcPr>
          <w:p w14:paraId="617370C2" w14:textId="77777777" w:rsidR="00DC6018" w:rsidRPr="00F55847" w:rsidRDefault="00DC6018" w:rsidP="00AF5B4D">
            <w:pPr>
              <w:spacing w:after="0"/>
              <w:jc w:val="left"/>
              <w:rPr>
                <w:sz w:val="22"/>
                <w:szCs w:val="22"/>
              </w:rPr>
            </w:pPr>
            <w:r w:rsidRPr="00F55847">
              <w:rPr>
                <w:sz w:val="22"/>
                <w:szCs w:val="22"/>
              </w:rPr>
              <w:t>545 -&gt; 79</w:t>
            </w:r>
          </w:p>
        </w:tc>
        <w:tc>
          <w:tcPr>
            <w:tcW w:w="2160" w:type="dxa"/>
            <w:vAlign w:val="center"/>
          </w:tcPr>
          <w:p w14:paraId="24B9BE2F" w14:textId="77777777" w:rsidR="00DC6018" w:rsidRPr="00F55847" w:rsidRDefault="00DC6018" w:rsidP="001C23A7">
            <w:pPr>
              <w:spacing w:after="0"/>
              <w:jc w:val="center"/>
              <w:rPr>
                <w:sz w:val="22"/>
                <w:szCs w:val="22"/>
              </w:rPr>
            </w:pPr>
            <w:r w:rsidRPr="00F55847">
              <w:rPr>
                <w:sz w:val="22"/>
                <w:szCs w:val="22"/>
              </w:rPr>
              <w:t>-45</w:t>
            </w:r>
          </w:p>
        </w:tc>
        <w:tc>
          <w:tcPr>
            <w:tcW w:w="1890" w:type="dxa"/>
            <w:vAlign w:val="center"/>
          </w:tcPr>
          <w:p w14:paraId="04C1E6A5" w14:textId="77777777" w:rsidR="00DC6018" w:rsidRPr="00F55847" w:rsidRDefault="00DC6018" w:rsidP="001C23A7">
            <w:pPr>
              <w:spacing w:after="0"/>
              <w:jc w:val="center"/>
              <w:rPr>
                <w:sz w:val="22"/>
                <w:szCs w:val="22"/>
              </w:rPr>
            </w:pPr>
            <w:r w:rsidRPr="00F55847">
              <w:rPr>
                <w:sz w:val="22"/>
                <w:szCs w:val="22"/>
              </w:rPr>
              <w:t>-90</w:t>
            </w:r>
          </w:p>
        </w:tc>
      </w:tr>
      <w:tr w:rsidR="00DC6018" w:rsidRPr="00F55847" w14:paraId="4D94504B" w14:textId="77777777" w:rsidTr="00B131DA">
        <w:trPr>
          <w:trHeight w:val="288"/>
          <w:jc w:val="center"/>
        </w:trPr>
        <w:tc>
          <w:tcPr>
            <w:tcW w:w="2337" w:type="dxa"/>
            <w:vMerge w:val="restart"/>
            <w:shd w:val="clear" w:color="auto" w:fill="F2F2F2" w:themeFill="background1" w:themeFillShade="F2"/>
            <w:vAlign w:val="center"/>
          </w:tcPr>
          <w:p w14:paraId="056D2CD6" w14:textId="77777777" w:rsidR="00DC6018" w:rsidRPr="00F55847" w:rsidRDefault="00DC6018" w:rsidP="001C23A7">
            <w:pPr>
              <w:spacing w:after="0"/>
              <w:rPr>
                <w:sz w:val="22"/>
                <w:szCs w:val="22"/>
              </w:rPr>
            </w:pPr>
            <w:r w:rsidRPr="00F55847">
              <w:rPr>
                <w:sz w:val="22"/>
                <w:szCs w:val="22"/>
              </w:rPr>
              <w:t xml:space="preserve">6:2 </w:t>
            </w:r>
            <w:proofErr w:type="spellStart"/>
            <w:r w:rsidRPr="00F55847">
              <w:rPr>
                <w:sz w:val="22"/>
                <w:szCs w:val="22"/>
              </w:rPr>
              <w:t>diPAP</w:t>
            </w:r>
            <w:proofErr w:type="spellEnd"/>
          </w:p>
        </w:tc>
        <w:tc>
          <w:tcPr>
            <w:tcW w:w="2068" w:type="dxa"/>
            <w:shd w:val="clear" w:color="auto" w:fill="F2F2F2" w:themeFill="background1" w:themeFillShade="F2"/>
            <w:vAlign w:val="center"/>
          </w:tcPr>
          <w:p w14:paraId="485DC69D" w14:textId="77777777" w:rsidR="00DC6018" w:rsidRPr="00F55847" w:rsidRDefault="00DC6018" w:rsidP="00AF5B4D">
            <w:pPr>
              <w:spacing w:after="0"/>
              <w:jc w:val="left"/>
              <w:rPr>
                <w:sz w:val="22"/>
                <w:szCs w:val="22"/>
              </w:rPr>
            </w:pPr>
            <w:r w:rsidRPr="00F55847">
              <w:rPr>
                <w:sz w:val="22"/>
                <w:szCs w:val="22"/>
              </w:rPr>
              <w:t>789 -&gt; 443*</w:t>
            </w:r>
          </w:p>
        </w:tc>
        <w:tc>
          <w:tcPr>
            <w:tcW w:w="2160" w:type="dxa"/>
            <w:shd w:val="clear" w:color="auto" w:fill="F2F2F2" w:themeFill="background1" w:themeFillShade="F2"/>
            <w:vAlign w:val="center"/>
          </w:tcPr>
          <w:p w14:paraId="509949B4" w14:textId="77777777" w:rsidR="00DC6018" w:rsidRPr="00F55847" w:rsidRDefault="00DC6018" w:rsidP="001C23A7">
            <w:pPr>
              <w:spacing w:after="0"/>
              <w:jc w:val="center"/>
              <w:rPr>
                <w:sz w:val="22"/>
                <w:szCs w:val="22"/>
              </w:rPr>
            </w:pPr>
            <w:r w:rsidRPr="00F55847">
              <w:rPr>
                <w:sz w:val="22"/>
                <w:szCs w:val="22"/>
              </w:rPr>
              <w:t>-65</w:t>
            </w:r>
          </w:p>
        </w:tc>
        <w:tc>
          <w:tcPr>
            <w:tcW w:w="1890" w:type="dxa"/>
            <w:shd w:val="clear" w:color="auto" w:fill="F2F2F2" w:themeFill="background1" w:themeFillShade="F2"/>
            <w:vAlign w:val="center"/>
          </w:tcPr>
          <w:p w14:paraId="23AD61F9" w14:textId="77777777" w:rsidR="00DC6018" w:rsidRPr="00F55847" w:rsidRDefault="00DC6018" w:rsidP="001C23A7">
            <w:pPr>
              <w:spacing w:after="0"/>
              <w:jc w:val="center"/>
              <w:rPr>
                <w:sz w:val="22"/>
                <w:szCs w:val="22"/>
              </w:rPr>
            </w:pPr>
            <w:r w:rsidRPr="00F55847">
              <w:rPr>
                <w:sz w:val="22"/>
                <w:szCs w:val="22"/>
              </w:rPr>
              <w:t>-27</w:t>
            </w:r>
          </w:p>
        </w:tc>
      </w:tr>
      <w:tr w:rsidR="00DC6018" w:rsidRPr="00F55847" w14:paraId="5AA12A16" w14:textId="77777777" w:rsidTr="00B131DA">
        <w:trPr>
          <w:trHeight w:val="288"/>
          <w:jc w:val="center"/>
        </w:trPr>
        <w:tc>
          <w:tcPr>
            <w:tcW w:w="2337" w:type="dxa"/>
            <w:vMerge/>
            <w:shd w:val="clear" w:color="auto" w:fill="F2F2F2" w:themeFill="background1" w:themeFillShade="F2"/>
            <w:vAlign w:val="center"/>
          </w:tcPr>
          <w:p w14:paraId="4DD927FC" w14:textId="77777777" w:rsidR="00DC6018" w:rsidRPr="00F55847" w:rsidRDefault="00DC6018" w:rsidP="001C23A7">
            <w:pPr>
              <w:spacing w:after="0"/>
              <w:rPr>
                <w:sz w:val="22"/>
                <w:szCs w:val="22"/>
              </w:rPr>
            </w:pPr>
          </w:p>
        </w:tc>
        <w:tc>
          <w:tcPr>
            <w:tcW w:w="2068" w:type="dxa"/>
            <w:shd w:val="clear" w:color="auto" w:fill="F2F2F2" w:themeFill="background1" w:themeFillShade="F2"/>
            <w:vAlign w:val="center"/>
          </w:tcPr>
          <w:p w14:paraId="1EDFC71D" w14:textId="77777777" w:rsidR="00DC6018" w:rsidRPr="00F55847" w:rsidRDefault="00DC6018" w:rsidP="00AF5B4D">
            <w:pPr>
              <w:spacing w:after="0"/>
              <w:jc w:val="left"/>
              <w:rPr>
                <w:sz w:val="22"/>
                <w:szCs w:val="22"/>
              </w:rPr>
            </w:pPr>
            <w:r w:rsidRPr="00F55847">
              <w:rPr>
                <w:sz w:val="22"/>
                <w:szCs w:val="22"/>
              </w:rPr>
              <w:t>789 -&gt; 97</w:t>
            </w:r>
          </w:p>
        </w:tc>
        <w:tc>
          <w:tcPr>
            <w:tcW w:w="2160" w:type="dxa"/>
            <w:shd w:val="clear" w:color="auto" w:fill="F2F2F2" w:themeFill="background1" w:themeFillShade="F2"/>
            <w:vAlign w:val="center"/>
          </w:tcPr>
          <w:p w14:paraId="09E671D7" w14:textId="77777777" w:rsidR="00DC6018" w:rsidRPr="00F55847" w:rsidRDefault="00DC6018" w:rsidP="001C23A7">
            <w:pPr>
              <w:spacing w:after="0"/>
              <w:jc w:val="center"/>
              <w:rPr>
                <w:sz w:val="22"/>
                <w:szCs w:val="22"/>
              </w:rPr>
            </w:pPr>
            <w:r w:rsidRPr="00F55847">
              <w:rPr>
                <w:sz w:val="22"/>
                <w:szCs w:val="22"/>
              </w:rPr>
              <w:t>-65</w:t>
            </w:r>
          </w:p>
        </w:tc>
        <w:tc>
          <w:tcPr>
            <w:tcW w:w="1890" w:type="dxa"/>
            <w:shd w:val="clear" w:color="auto" w:fill="F2F2F2" w:themeFill="background1" w:themeFillShade="F2"/>
            <w:vAlign w:val="center"/>
          </w:tcPr>
          <w:p w14:paraId="68A9F176" w14:textId="77777777" w:rsidR="00DC6018" w:rsidRPr="00F55847" w:rsidRDefault="00DC6018" w:rsidP="001C23A7">
            <w:pPr>
              <w:spacing w:after="0"/>
              <w:jc w:val="center"/>
              <w:rPr>
                <w:sz w:val="22"/>
                <w:szCs w:val="22"/>
              </w:rPr>
            </w:pPr>
            <w:r w:rsidRPr="00F55847">
              <w:rPr>
                <w:sz w:val="22"/>
                <w:szCs w:val="22"/>
              </w:rPr>
              <w:t>-65</w:t>
            </w:r>
          </w:p>
        </w:tc>
      </w:tr>
      <w:tr w:rsidR="00DC6018" w:rsidRPr="00F55847" w14:paraId="21617A04" w14:textId="77777777" w:rsidTr="001C23A7">
        <w:trPr>
          <w:trHeight w:val="288"/>
          <w:jc w:val="center"/>
        </w:trPr>
        <w:tc>
          <w:tcPr>
            <w:tcW w:w="2337" w:type="dxa"/>
            <w:vAlign w:val="center"/>
          </w:tcPr>
          <w:p w14:paraId="73D86F3F" w14:textId="77777777" w:rsidR="00DC6018" w:rsidRPr="00F55847" w:rsidRDefault="00DC6018" w:rsidP="001C23A7">
            <w:pPr>
              <w:spacing w:after="0"/>
              <w:rPr>
                <w:sz w:val="22"/>
                <w:szCs w:val="22"/>
              </w:rPr>
            </w:pPr>
            <w:r w:rsidRPr="008629AF">
              <w:rPr>
                <w:sz w:val="22"/>
                <w:szCs w:val="22"/>
                <w:vertAlign w:val="superscript"/>
              </w:rPr>
              <w:t>13</w:t>
            </w:r>
            <w:r w:rsidRPr="00F55847">
              <w:rPr>
                <w:sz w:val="22"/>
                <w:szCs w:val="22"/>
              </w:rPr>
              <w:t>C</w:t>
            </w:r>
            <w:r w:rsidRPr="008629AF">
              <w:rPr>
                <w:sz w:val="22"/>
                <w:szCs w:val="22"/>
                <w:vertAlign w:val="subscript"/>
              </w:rPr>
              <w:t>4</w:t>
            </w:r>
            <w:r w:rsidRPr="00F55847">
              <w:rPr>
                <w:sz w:val="22"/>
                <w:szCs w:val="22"/>
              </w:rPr>
              <w:t xml:space="preserve"> 6:2 </w:t>
            </w:r>
            <w:proofErr w:type="spellStart"/>
            <w:r w:rsidRPr="00F55847">
              <w:rPr>
                <w:sz w:val="22"/>
                <w:szCs w:val="22"/>
              </w:rPr>
              <w:t>diPAP</w:t>
            </w:r>
            <w:proofErr w:type="spellEnd"/>
          </w:p>
        </w:tc>
        <w:tc>
          <w:tcPr>
            <w:tcW w:w="2068" w:type="dxa"/>
            <w:vAlign w:val="center"/>
          </w:tcPr>
          <w:p w14:paraId="5130BB3F" w14:textId="77777777" w:rsidR="00DC6018" w:rsidRPr="00F55847" w:rsidRDefault="00DC6018" w:rsidP="00AF5B4D">
            <w:pPr>
              <w:spacing w:after="0"/>
              <w:jc w:val="left"/>
              <w:rPr>
                <w:sz w:val="22"/>
                <w:szCs w:val="22"/>
              </w:rPr>
            </w:pPr>
            <w:r w:rsidRPr="00F55847">
              <w:rPr>
                <w:sz w:val="22"/>
                <w:szCs w:val="22"/>
              </w:rPr>
              <w:t>793 -&gt; 445</w:t>
            </w:r>
          </w:p>
        </w:tc>
        <w:tc>
          <w:tcPr>
            <w:tcW w:w="2160" w:type="dxa"/>
            <w:vAlign w:val="center"/>
          </w:tcPr>
          <w:p w14:paraId="558C475D" w14:textId="77777777" w:rsidR="00DC6018" w:rsidRPr="00F55847" w:rsidRDefault="00DC6018" w:rsidP="001C23A7">
            <w:pPr>
              <w:spacing w:after="0"/>
              <w:jc w:val="center"/>
              <w:rPr>
                <w:sz w:val="22"/>
                <w:szCs w:val="22"/>
              </w:rPr>
            </w:pPr>
            <w:r w:rsidRPr="00F55847">
              <w:rPr>
                <w:sz w:val="22"/>
                <w:szCs w:val="22"/>
              </w:rPr>
              <w:t>-65</w:t>
            </w:r>
          </w:p>
        </w:tc>
        <w:tc>
          <w:tcPr>
            <w:tcW w:w="1890" w:type="dxa"/>
            <w:vAlign w:val="center"/>
          </w:tcPr>
          <w:p w14:paraId="019A8EB5" w14:textId="77777777" w:rsidR="00DC6018" w:rsidRPr="00F55847" w:rsidRDefault="00DC6018" w:rsidP="001C23A7">
            <w:pPr>
              <w:spacing w:after="0"/>
              <w:jc w:val="center"/>
              <w:rPr>
                <w:sz w:val="22"/>
                <w:szCs w:val="22"/>
              </w:rPr>
            </w:pPr>
            <w:r w:rsidRPr="00F55847">
              <w:rPr>
                <w:sz w:val="22"/>
                <w:szCs w:val="22"/>
              </w:rPr>
              <w:t>-27</w:t>
            </w:r>
          </w:p>
        </w:tc>
      </w:tr>
      <w:tr w:rsidR="00DC6018" w:rsidRPr="00F55847" w14:paraId="62A856C1" w14:textId="77777777" w:rsidTr="00B131DA">
        <w:trPr>
          <w:trHeight w:val="288"/>
          <w:jc w:val="center"/>
        </w:trPr>
        <w:tc>
          <w:tcPr>
            <w:tcW w:w="2337" w:type="dxa"/>
            <w:vMerge w:val="restart"/>
            <w:shd w:val="clear" w:color="auto" w:fill="F2F2F2" w:themeFill="background1" w:themeFillShade="F2"/>
            <w:vAlign w:val="center"/>
          </w:tcPr>
          <w:p w14:paraId="3392B124" w14:textId="77777777" w:rsidR="00DC6018" w:rsidRPr="00F55847" w:rsidRDefault="00DC6018" w:rsidP="001C23A7">
            <w:pPr>
              <w:spacing w:after="0"/>
              <w:rPr>
                <w:sz w:val="22"/>
                <w:szCs w:val="22"/>
              </w:rPr>
            </w:pPr>
            <w:r w:rsidRPr="00F55847">
              <w:rPr>
                <w:sz w:val="22"/>
                <w:szCs w:val="22"/>
              </w:rPr>
              <w:t xml:space="preserve">8:2 </w:t>
            </w:r>
            <w:proofErr w:type="spellStart"/>
            <w:r w:rsidRPr="00F55847">
              <w:rPr>
                <w:sz w:val="22"/>
                <w:szCs w:val="22"/>
              </w:rPr>
              <w:t>diPAP</w:t>
            </w:r>
            <w:proofErr w:type="spellEnd"/>
          </w:p>
        </w:tc>
        <w:tc>
          <w:tcPr>
            <w:tcW w:w="2068" w:type="dxa"/>
            <w:shd w:val="clear" w:color="auto" w:fill="F2F2F2" w:themeFill="background1" w:themeFillShade="F2"/>
            <w:vAlign w:val="center"/>
          </w:tcPr>
          <w:p w14:paraId="1DA26E36" w14:textId="77777777" w:rsidR="00DC6018" w:rsidRPr="00F55847" w:rsidRDefault="00DC6018" w:rsidP="00AF5B4D">
            <w:pPr>
              <w:spacing w:after="0"/>
              <w:jc w:val="left"/>
              <w:rPr>
                <w:sz w:val="22"/>
                <w:szCs w:val="22"/>
              </w:rPr>
            </w:pPr>
            <w:r w:rsidRPr="00F55847">
              <w:rPr>
                <w:sz w:val="22"/>
                <w:szCs w:val="22"/>
              </w:rPr>
              <w:t>989 -&gt; 543*</w:t>
            </w:r>
          </w:p>
        </w:tc>
        <w:tc>
          <w:tcPr>
            <w:tcW w:w="2160" w:type="dxa"/>
            <w:shd w:val="clear" w:color="auto" w:fill="F2F2F2" w:themeFill="background1" w:themeFillShade="F2"/>
            <w:vAlign w:val="center"/>
          </w:tcPr>
          <w:p w14:paraId="7B6ACB51" w14:textId="77777777" w:rsidR="00DC6018" w:rsidRPr="00F55847" w:rsidRDefault="00DC6018" w:rsidP="001C23A7">
            <w:pPr>
              <w:spacing w:after="0"/>
              <w:jc w:val="center"/>
              <w:rPr>
                <w:sz w:val="22"/>
                <w:szCs w:val="22"/>
              </w:rPr>
            </w:pPr>
            <w:r w:rsidRPr="00F55847">
              <w:rPr>
                <w:sz w:val="22"/>
                <w:szCs w:val="22"/>
              </w:rPr>
              <w:t>-80</w:t>
            </w:r>
          </w:p>
        </w:tc>
        <w:tc>
          <w:tcPr>
            <w:tcW w:w="1890" w:type="dxa"/>
            <w:shd w:val="clear" w:color="auto" w:fill="F2F2F2" w:themeFill="background1" w:themeFillShade="F2"/>
            <w:vAlign w:val="center"/>
          </w:tcPr>
          <w:p w14:paraId="4B06E5BD" w14:textId="77777777" w:rsidR="00DC6018" w:rsidRPr="00F55847" w:rsidRDefault="00DC6018" w:rsidP="001C23A7">
            <w:pPr>
              <w:spacing w:after="0"/>
              <w:jc w:val="center"/>
              <w:rPr>
                <w:sz w:val="22"/>
                <w:szCs w:val="22"/>
              </w:rPr>
            </w:pPr>
            <w:r w:rsidRPr="00F55847">
              <w:rPr>
                <w:sz w:val="22"/>
                <w:szCs w:val="22"/>
              </w:rPr>
              <w:t>-33</w:t>
            </w:r>
          </w:p>
        </w:tc>
      </w:tr>
      <w:tr w:rsidR="00DC6018" w:rsidRPr="00F55847" w14:paraId="5F3768D0" w14:textId="77777777" w:rsidTr="00B131DA">
        <w:trPr>
          <w:trHeight w:val="288"/>
          <w:jc w:val="center"/>
        </w:trPr>
        <w:tc>
          <w:tcPr>
            <w:tcW w:w="2337" w:type="dxa"/>
            <w:vMerge/>
            <w:shd w:val="clear" w:color="auto" w:fill="F2F2F2" w:themeFill="background1" w:themeFillShade="F2"/>
            <w:vAlign w:val="center"/>
          </w:tcPr>
          <w:p w14:paraId="6F1514CF" w14:textId="77777777" w:rsidR="00DC6018" w:rsidRPr="00F55847" w:rsidRDefault="00DC6018" w:rsidP="001C23A7">
            <w:pPr>
              <w:spacing w:after="0"/>
              <w:rPr>
                <w:sz w:val="22"/>
                <w:szCs w:val="22"/>
              </w:rPr>
            </w:pPr>
          </w:p>
        </w:tc>
        <w:tc>
          <w:tcPr>
            <w:tcW w:w="2068" w:type="dxa"/>
            <w:shd w:val="clear" w:color="auto" w:fill="F2F2F2" w:themeFill="background1" w:themeFillShade="F2"/>
            <w:vAlign w:val="center"/>
          </w:tcPr>
          <w:p w14:paraId="16CC3C38" w14:textId="77777777" w:rsidR="00DC6018" w:rsidRPr="00F55847" w:rsidRDefault="00DC6018" w:rsidP="00AF5B4D">
            <w:pPr>
              <w:spacing w:after="0"/>
              <w:jc w:val="left"/>
              <w:rPr>
                <w:sz w:val="22"/>
                <w:szCs w:val="22"/>
              </w:rPr>
            </w:pPr>
            <w:r w:rsidRPr="00F55847">
              <w:rPr>
                <w:sz w:val="22"/>
                <w:szCs w:val="22"/>
              </w:rPr>
              <w:t>989 -&gt; 97</w:t>
            </w:r>
          </w:p>
        </w:tc>
        <w:tc>
          <w:tcPr>
            <w:tcW w:w="2160" w:type="dxa"/>
            <w:shd w:val="clear" w:color="auto" w:fill="F2F2F2" w:themeFill="background1" w:themeFillShade="F2"/>
            <w:vAlign w:val="center"/>
          </w:tcPr>
          <w:p w14:paraId="342EDCED" w14:textId="77777777" w:rsidR="00DC6018" w:rsidRPr="00F55847" w:rsidRDefault="00DC6018" w:rsidP="001C23A7">
            <w:pPr>
              <w:spacing w:after="0"/>
              <w:jc w:val="center"/>
              <w:rPr>
                <w:sz w:val="22"/>
                <w:szCs w:val="22"/>
              </w:rPr>
            </w:pPr>
            <w:r w:rsidRPr="00F55847">
              <w:rPr>
                <w:sz w:val="22"/>
                <w:szCs w:val="22"/>
              </w:rPr>
              <w:t>-80</w:t>
            </w:r>
          </w:p>
        </w:tc>
        <w:tc>
          <w:tcPr>
            <w:tcW w:w="1890" w:type="dxa"/>
            <w:shd w:val="clear" w:color="auto" w:fill="F2F2F2" w:themeFill="background1" w:themeFillShade="F2"/>
            <w:vAlign w:val="center"/>
          </w:tcPr>
          <w:p w14:paraId="04DE4CDD" w14:textId="77777777" w:rsidR="00DC6018" w:rsidRPr="00F55847" w:rsidRDefault="00DC6018" w:rsidP="001C23A7">
            <w:pPr>
              <w:spacing w:after="0"/>
              <w:jc w:val="center"/>
              <w:rPr>
                <w:sz w:val="22"/>
                <w:szCs w:val="22"/>
              </w:rPr>
            </w:pPr>
            <w:r w:rsidRPr="00F55847">
              <w:rPr>
                <w:sz w:val="22"/>
                <w:szCs w:val="22"/>
              </w:rPr>
              <w:t>-75</w:t>
            </w:r>
          </w:p>
        </w:tc>
      </w:tr>
      <w:tr w:rsidR="00DC6018" w:rsidRPr="00F55847" w14:paraId="19BAF09A" w14:textId="77777777" w:rsidTr="001C23A7">
        <w:trPr>
          <w:trHeight w:val="288"/>
          <w:jc w:val="center"/>
        </w:trPr>
        <w:tc>
          <w:tcPr>
            <w:tcW w:w="2337" w:type="dxa"/>
            <w:tcBorders>
              <w:bottom w:val="single" w:sz="18" w:space="0" w:color="000000"/>
            </w:tcBorders>
            <w:vAlign w:val="center"/>
          </w:tcPr>
          <w:p w14:paraId="6BBCEC0B" w14:textId="77777777" w:rsidR="00DC6018" w:rsidRPr="00F55847" w:rsidRDefault="00DC6018" w:rsidP="001C23A7">
            <w:pPr>
              <w:spacing w:after="0"/>
              <w:rPr>
                <w:sz w:val="22"/>
                <w:szCs w:val="22"/>
              </w:rPr>
            </w:pPr>
            <w:r w:rsidRPr="008629AF">
              <w:rPr>
                <w:sz w:val="22"/>
                <w:szCs w:val="22"/>
                <w:vertAlign w:val="superscript"/>
              </w:rPr>
              <w:t>13</w:t>
            </w:r>
            <w:r w:rsidRPr="00F55847">
              <w:rPr>
                <w:sz w:val="22"/>
                <w:szCs w:val="22"/>
              </w:rPr>
              <w:t>C</w:t>
            </w:r>
            <w:r w:rsidRPr="00022A33">
              <w:rPr>
                <w:sz w:val="22"/>
                <w:szCs w:val="22"/>
                <w:vertAlign w:val="subscript"/>
              </w:rPr>
              <w:t>4</w:t>
            </w:r>
            <w:r w:rsidRPr="00F55847">
              <w:rPr>
                <w:sz w:val="22"/>
                <w:szCs w:val="22"/>
              </w:rPr>
              <w:t xml:space="preserve"> 8:2 </w:t>
            </w:r>
            <w:proofErr w:type="spellStart"/>
            <w:r w:rsidRPr="00F55847">
              <w:rPr>
                <w:sz w:val="22"/>
                <w:szCs w:val="22"/>
              </w:rPr>
              <w:t>diPAP</w:t>
            </w:r>
            <w:proofErr w:type="spellEnd"/>
          </w:p>
        </w:tc>
        <w:tc>
          <w:tcPr>
            <w:tcW w:w="2068" w:type="dxa"/>
            <w:tcBorders>
              <w:bottom w:val="single" w:sz="18" w:space="0" w:color="000000"/>
            </w:tcBorders>
            <w:vAlign w:val="center"/>
          </w:tcPr>
          <w:p w14:paraId="49B86532" w14:textId="77777777" w:rsidR="00DC6018" w:rsidRPr="00F55847" w:rsidRDefault="00DC6018" w:rsidP="00AF5B4D">
            <w:pPr>
              <w:spacing w:after="0"/>
              <w:jc w:val="left"/>
              <w:rPr>
                <w:sz w:val="22"/>
                <w:szCs w:val="22"/>
              </w:rPr>
            </w:pPr>
            <w:r w:rsidRPr="00F55847">
              <w:rPr>
                <w:sz w:val="22"/>
                <w:szCs w:val="22"/>
              </w:rPr>
              <w:t>993 -&gt; 97</w:t>
            </w:r>
          </w:p>
        </w:tc>
        <w:tc>
          <w:tcPr>
            <w:tcW w:w="2160" w:type="dxa"/>
            <w:tcBorders>
              <w:bottom w:val="single" w:sz="18" w:space="0" w:color="000000"/>
            </w:tcBorders>
            <w:vAlign w:val="center"/>
          </w:tcPr>
          <w:p w14:paraId="420F0B1A" w14:textId="77777777" w:rsidR="00DC6018" w:rsidRPr="00F55847" w:rsidRDefault="00DC6018" w:rsidP="001C23A7">
            <w:pPr>
              <w:spacing w:after="0"/>
              <w:jc w:val="center"/>
              <w:rPr>
                <w:sz w:val="22"/>
                <w:szCs w:val="22"/>
              </w:rPr>
            </w:pPr>
            <w:r w:rsidRPr="00F55847">
              <w:rPr>
                <w:sz w:val="22"/>
                <w:szCs w:val="22"/>
              </w:rPr>
              <w:t>-80</w:t>
            </w:r>
          </w:p>
        </w:tc>
        <w:tc>
          <w:tcPr>
            <w:tcW w:w="1890" w:type="dxa"/>
            <w:tcBorders>
              <w:bottom w:val="single" w:sz="18" w:space="0" w:color="000000"/>
            </w:tcBorders>
            <w:vAlign w:val="center"/>
          </w:tcPr>
          <w:p w14:paraId="5629B96A" w14:textId="77777777" w:rsidR="00DC6018" w:rsidRPr="00F55847" w:rsidRDefault="00DC6018" w:rsidP="001C23A7">
            <w:pPr>
              <w:spacing w:after="0"/>
              <w:jc w:val="center"/>
              <w:rPr>
                <w:sz w:val="22"/>
                <w:szCs w:val="22"/>
              </w:rPr>
            </w:pPr>
            <w:r w:rsidRPr="00F55847">
              <w:rPr>
                <w:sz w:val="22"/>
                <w:szCs w:val="22"/>
              </w:rPr>
              <w:t>-75</w:t>
            </w:r>
          </w:p>
        </w:tc>
      </w:tr>
    </w:tbl>
    <w:p w14:paraId="33ACF64C" w14:textId="77777777" w:rsidR="00DC6018" w:rsidRDefault="00DC6018" w:rsidP="00D703F6">
      <w:pPr>
        <w:rPr>
          <w:b/>
          <w:bCs/>
          <w:sz w:val="22"/>
          <w:szCs w:val="22"/>
        </w:rPr>
      </w:pPr>
    </w:p>
    <w:p w14:paraId="0D719DD9" w14:textId="77777777" w:rsidR="00DC6018" w:rsidRDefault="00DC6018" w:rsidP="00D703F6">
      <w:pPr>
        <w:rPr>
          <w:b/>
          <w:bCs/>
          <w:sz w:val="22"/>
          <w:szCs w:val="22"/>
        </w:rPr>
      </w:pPr>
    </w:p>
    <w:p w14:paraId="5AC1584F" w14:textId="77777777" w:rsidR="00DC6018" w:rsidRDefault="00DC6018" w:rsidP="00D703F6">
      <w:pPr>
        <w:rPr>
          <w:b/>
          <w:bCs/>
          <w:sz w:val="22"/>
          <w:szCs w:val="22"/>
        </w:rPr>
      </w:pPr>
    </w:p>
    <w:p w14:paraId="4665BDAB" w14:textId="77777777" w:rsidR="00DC6018" w:rsidRDefault="00DC6018" w:rsidP="00D703F6">
      <w:pPr>
        <w:rPr>
          <w:b/>
          <w:bCs/>
          <w:sz w:val="22"/>
          <w:szCs w:val="22"/>
        </w:rPr>
      </w:pPr>
    </w:p>
    <w:p w14:paraId="482A2356" w14:textId="77777777" w:rsidR="00DC6018" w:rsidRDefault="00DC6018" w:rsidP="00D703F6">
      <w:pPr>
        <w:rPr>
          <w:b/>
          <w:bCs/>
          <w:sz w:val="22"/>
          <w:szCs w:val="22"/>
        </w:rPr>
      </w:pPr>
    </w:p>
    <w:p w14:paraId="139A6865" w14:textId="77777777" w:rsidR="00DC6018" w:rsidRDefault="00DC6018" w:rsidP="00D703F6">
      <w:pPr>
        <w:rPr>
          <w:b/>
          <w:bCs/>
          <w:sz w:val="22"/>
          <w:szCs w:val="22"/>
        </w:rPr>
      </w:pPr>
    </w:p>
    <w:p w14:paraId="25A3AF7A" w14:textId="77777777" w:rsidR="00DC6018" w:rsidRDefault="00DC6018" w:rsidP="00D703F6">
      <w:pPr>
        <w:rPr>
          <w:b/>
          <w:bCs/>
          <w:sz w:val="22"/>
          <w:szCs w:val="22"/>
        </w:rPr>
      </w:pPr>
    </w:p>
    <w:p w14:paraId="138FAB6C" w14:textId="77777777" w:rsidR="00DC6018" w:rsidRDefault="00DC6018" w:rsidP="00D703F6">
      <w:pPr>
        <w:rPr>
          <w:b/>
          <w:bCs/>
          <w:sz w:val="22"/>
          <w:szCs w:val="22"/>
        </w:rPr>
      </w:pPr>
    </w:p>
    <w:p w14:paraId="09B00862" w14:textId="77777777" w:rsidR="00DC6018" w:rsidRDefault="00DC6018" w:rsidP="00D703F6">
      <w:pPr>
        <w:rPr>
          <w:b/>
          <w:bCs/>
          <w:sz w:val="22"/>
          <w:szCs w:val="22"/>
        </w:rPr>
      </w:pPr>
    </w:p>
    <w:p w14:paraId="413E4947" w14:textId="77777777" w:rsidR="00DC6018" w:rsidRDefault="00DC6018" w:rsidP="00D703F6">
      <w:pPr>
        <w:rPr>
          <w:b/>
          <w:bCs/>
          <w:sz w:val="22"/>
          <w:szCs w:val="22"/>
        </w:rPr>
      </w:pPr>
    </w:p>
    <w:p w14:paraId="0D8E130B" w14:textId="77777777" w:rsidR="00DC6018" w:rsidRDefault="00DC6018" w:rsidP="00D703F6">
      <w:pPr>
        <w:rPr>
          <w:b/>
          <w:bCs/>
          <w:sz w:val="22"/>
          <w:szCs w:val="22"/>
        </w:rPr>
      </w:pPr>
    </w:p>
    <w:p w14:paraId="1E7D5634" w14:textId="77777777" w:rsidR="00DC6018" w:rsidRDefault="00DC6018" w:rsidP="00D703F6">
      <w:pPr>
        <w:rPr>
          <w:b/>
          <w:bCs/>
          <w:sz w:val="22"/>
          <w:szCs w:val="22"/>
        </w:rPr>
      </w:pPr>
    </w:p>
    <w:p w14:paraId="4960CE20" w14:textId="77777777" w:rsidR="00DC6018" w:rsidRDefault="00DC6018" w:rsidP="00D703F6">
      <w:pPr>
        <w:rPr>
          <w:b/>
          <w:bCs/>
          <w:sz w:val="22"/>
          <w:szCs w:val="22"/>
        </w:rPr>
      </w:pPr>
    </w:p>
    <w:p w14:paraId="21D0752C" w14:textId="77777777" w:rsidR="00DC6018" w:rsidRDefault="00DC6018" w:rsidP="00D703F6">
      <w:pPr>
        <w:rPr>
          <w:b/>
          <w:bCs/>
          <w:sz w:val="22"/>
          <w:szCs w:val="22"/>
        </w:rPr>
      </w:pPr>
    </w:p>
    <w:p w14:paraId="552BE0C4" w14:textId="77777777" w:rsidR="00DC6018" w:rsidRDefault="00DC6018" w:rsidP="00D703F6">
      <w:pPr>
        <w:rPr>
          <w:b/>
          <w:bCs/>
          <w:sz w:val="22"/>
          <w:szCs w:val="22"/>
        </w:rPr>
      </w:pPr>
    </w:p>
    <w:p w14:paraId="0F5A997F" w14:textId="77777777" w:rsidR="00DC6018" w:rsidRPr="00F55847" w:rsidRDefault="00DC6018" w:rsidP="00D703F6">
      <w:pPr>
        <w:rPr>
          <w:sz w:val="22"/>
          <w:szCs w:val="22"/>
        </w:rPr>
      </w:pPr>
      <w:r w:rsidRPr="00F55847">
        <w:rPr>
          <w:b/>
          <w:bCs/>
          <w:sz w:val="22"/>
          <w:szCs w:val="22"/>
        </w:rPr>
        <w:lastRenderedPageBreak/>
        <w:t>Table S</w:t>
      </w:r>
      <w:r>
        <w:rPr>
          <w:b/>
          <w:bCs/>
          <w:sz w:val="22"/>
          <w:szCs w:val="22"/>
        </w:rPr>
        <w:t>5</w:t>
      </w:r>
      <w:r w:rsidRPr="00F55847">
        <w:rPr>
          <w:b/>
          <w:bCs/>
          <w:sz w:val="22"/>
          <w:szCs w:val="22"/>
        </w:rPr>
        <w:t>.</w:t>
      </w:r>
      <w:r w:rsidRPr="00F55847">
        <w:rPr>
          <w:sz w:val="22"/>
          <w:szCs w:val="22"/>
        </w:rPr>
        <w:t xml:space="preserve"> </w:t>
      </w:r>
      <w:r>
        <w:rPr>
          <w:sz w:val="22"/>
          <w:szCs w:val="22"/>
        </w:rPr>
        <w:t xml:space="preserve">Average recoveries (standard deviation; </w:t>
      </w:r>
      <w:r>
        <w:rPr>
          <w:sz w:val="22"/>
          <w:szCs w:val="22"/>
        </w:rPr>
        <w:sym w:font="Symbol" w:char="F073"/>
      </w:r>
      <w:r>
        <w:rPr>
          <w:sz w:val="22"/>
          <w:szCs w:val="22"/>
        </w:rPr>
        <w:t>)</w:t>
      </w:r>
      <w:r w:rsidRPr="00F55847">
        <w:rPr>
          <w:sz w:val="22"/>
          <w:szCs w:val="22"/>
        </w:rPr>
        <w:t xml:space="preserve"> for 37 mm quartz fiber filters (N = 5) were calculated by spiking each filter with 10 </w:t>
      </w:r>
      <w:proofErr w:type="spellStart"/>
      <w:r w:rsidRPr="00F55847">
        <w:rPr>
          <w:sz w:val="22"/>
          <w:szCs w:val="22"/>
        </w:rPr>
        <w:t>μL</w:t>
      </w:r>
      <w:proofErr w:type="spellEnd"/>
      <w:r>
        <w:rPr>
          <w:sz w:val="22"/>
          <w:szCs w:val="22"/>
        </w:rPr>
        <w:t xml:space="preserve"> </w:t>
      </w:r>
      <w:r w:rsidRPr="00F55847">
        <w:rPr>
          <w:sz w:val="22"/>
          <w:szCs w:val="22"/>
        </w:rPr>
        <w:t>of 100 ng</w:t>
      </w:r>
      <w:r>
        <w:rPr>
          <w:sz w:val="22"/>
          <w:szCs w:val="22"/>
        </w:rPr>
        <w:t xml:space="preserve"> </w:t>
      </w:r>
      <w:r w:rsidRPr="00F55847">
        <w:rPr>
          <w:sz w:val="22"/>
          <w:szCs w:val="22"/>
        </w:rPr>
        <w:t>mL</w:t>
      </w:r>
      <w:r w:rsidRPr="00387518">
        <w:rPr>
          <w:sz w:val="22"/>
          <w:szCs w:val="22"/>
          <w:vertAlign w:val="superscript"/>
        </w:rPr>
        <w:t>-1</w:t>
      </w:r>
      <w:r w:rsidRPr="00F55847">
        <w:rPr>
          <w:sz w:val="22"/>
          <w:szCs w:val="22"/>
        </w:rPr>
        <w:t xml:space="preserve"> analyte standard. Filters were extracted identically to samples and evaporated to 25 </w:t>
      </w:r>
      <w:proofErr w:type="spellStart"/>
      <w:r w:rsidRPr="00F55847">
        <w:rPr>
          <w:sz w:val="22"/>
          <w:szCs w:val="22"/>
        </w:rPr>
        <w:t>μL</w:t>
      </w:r>
      <w:proofErr w:type="spellEnd"/>
      <w:r w:rsidRPr="00F55847">
        <w:rPr>
          <w:sz w:val="22"/>
          <w:szCs w:val="22"/>
        </w:rPr>
        <w:t xml:space="preserve">. Then 75 </w:t>
      </w:r>
      <w:proofErr w:type="spellStart"/>
      <w:r w:rsidRPr="00F55847">
        <w:rPr>
          <w:sz w:val="22"/>
          <w:szCs w:val="22"/>
        </w:rPr>
        <w:t>μL</w:t>
      </w:r>
      <w:proofErr w:type="spellEnd"/>
      <w:r w:rsidRPr="00F55847">
        <w:rPr>
          <w:sz w:val="22"/>
          <w:szCs w:val="22"/>
        </w:rPr>
        <w:t xml:space="preserve"> of water was added for a final volume of 100</w:t>
      </w:r>
      <w:r w:rsidRPr="00387518">
        <w:rPr>
          <w:sz w:val="22"/>
          <w:szCs w:val="22"/>
        </w:rPr>
        <w:t xml:space="preserve"> </w:t>
      </w:r>
      <w:proofErr w:type="spellStart"/>
      <w:r w:rsidRPr="00F55847">
        <w:rPr>
          <w:sz w:val="22"/>
          <w:szCs w:val="22"/>
        </w:rPr>
        <w:t>μL</w:t>
      </w:r>
      <w:proofErr w:type="spellEnd"/>
      <w:r w:rsidRPr="00F55847">
        <w:rPr>
          <w:sz w:val="22"/>
          <w:szCs w:val="22"/>
        </w:rPr>
        <w:t>. Recovery was calculated by dividing the concentration from each filter by the expected concentration (10 ng mL</w:t>
      </w:r>
      <w:r w:rsidRPr="00F55847">
        <w:rPr>
          <w:sz w:val="22"/>
          <w:szCs w:val="22"/>
          <w:vertAlign w:val="superscript"/>
        </w:rPr>
        <w:t>-1</w:t>
      </w:r>
      <w:r w:rsidRPr="00F55847">
        <w:rPr>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9"/>
        <w:gridCol w:w="2658"/>
        <w:gridCol w:w="4453"/>
      </w:tblGrid>
      <w:tr w:rsidR="00DC6018" w:rsidRPr="00F55847" w14:paraId="7383B9E4" w14:textId="77777777" w:rsidTr="00295ECD">
        <w:tc>
          <w:tcPr>
            <w:tcW w:w="2249" w:type="dxa"/>
            <w:tcBorders>
              <w:top w:val="single" w:sz="18" w:space="0" w:color="000000"/>
              <w:bottom w:val="single" w:sz="18" w:space="0" w:color="000000"/>
            </w:tcBorders>
          </w:tcPr>
          <w:p w14:paraId="21BF4BE5" w14:textId="77777777" w:rsidR="00DC6018" w:rsidRPr="00F55847" w:rsidRDefault="00DC6018" w:rsidP="001C23A7">
            <w:pPr>
              <w:spacing w:after="0"/>
              <w:jc w:val="center"/>
              <w:rPr>
                <w:b/>
                <w:bCs/>
                <w:sz w:val="22"/>
                <w:szCs w:val="22"/>
              </w:rPr>
            </w:pPr>
            <w:r w:rsidRPr="00F55847">
              <w:rPr>
                <w:b/>
                <w:bCs/>
                <w:sz w:val="22"/>
                <w:szCs w:val="22"/>
              </w:rPr>
              <w:t>Analyte</w:t>
            </w:r>
          </w:p>
        </w:tc>
        <w:tc>
          <w:tcPr>
            <w:tcW w:w="2658" w:type="dxa"/>
            <w:tcBorders>
              <w:top w:val="single" w:sz="18" w:space="0" w:color="000000"/>
              <w:bottom w:val="single" w:sz="18" w:space="0" w:color="000000"/>
            </w:tcBorders>
          </w:tcPr>
          <w:p w14:paraId="42CF50DB" w14:textId="77777777" w:rsidR="00DC6018" w:rsidRPr="00F55847" w:rsidRDefault="00DC6018" w:rsidP="001C23A7">
            <w:pPr>
              <w:spacing w:after="0"/>
              <w:jc w:val="center"/>
              <w:rPr>
                <w:b/>
                <w:bCs/>
                <w:sz w:val="22"/>
                <w:szCs w:val="22"/>
              </w:rPr>
            </w:pPr>
            <w:r>
              <w:rPr>
                <w:b/>
                <w:bCs/>
                <w:sz w:val="22"/>
                <w:szCs w:val="22"/>
              </w:rPr>
              <w:t xml:space="preserve">Mean </w:t>
            </w:r>
            <w:r w:rsidRPr="00F55847">
              <w:rPr>
                <w:b/>
                <w:bCs/>
                <w:sz w:val="22"/>
                <w:szCs w:val="22"/>
              </w:rPr>
              <w:t>Recovery (%)</w:t>
            </w:r>
          </w:p>
        </w:tc>
        <w:tc>
          <w:tcPr>
            <w:tcW w:w="4453" w:type="dxa"/>
            <w:tcBorders>
              <w:top w:val="single" w:sz="18" w:space="0" w:color="000000"/>
              <w:bottom w:val="single" w:sz="18" w:space="0" w:color="000000"/>
            </w:tcBorders>
          </w:tcPr>
          <w:p w14:paraId="265DB209" w14:textId="77777777" w:rsidR="00DC6018" w:rsidRDefault="00DC6018" w:rsidP="001C23A7">
            <w:pPr>
              <w:spacing w:after="0"/>
              <w:jc w:val="center"/>
              <w:rPr>
                <w:b/>
                <w:bCs/>
                <w:sz w:val="22"/>
                <w:szCs w:val="22"/>
              </w:rPr>
            </w:pPr>
            <w:r w:rsidRPr="00165549">
              <w:rPr>
                <w:b/>
                <w:bCs/>
                <w:sz w:val="22"/>
                <w:szCs w:val="22"/>
              </w:rPr>
              <w:sym w:font="Symbol" w:char="F073"/>
            </w:r>
            <w:r>
              <w:rPr>
                <w:b/>
                <w:bCs/>
                <w:sz w:val="22"/>
                <w:szCs w:val="22"/>
              </w:rPr>
              <w:t xml:space="preserve"> (%)</w:t>
            </w:r>
          </w:p>
        </w:tc>
      </w:tr>
      <w:tr w:rsidR="00DC6018" w:rsidRPr="00F55847" w14:paraId="71386B3E" w14:textId="77777777" w:rsidTr="00D673B0">
        <w:trPr>
          <w:trHeight w:val="360"/>
        </w:trPr>
        <w:tc>
          <w:tcPr>
            <w:tcW w:w="9360" w:type="dxa"/>
            <w:gridSpan w:val="3"/>
            <w:tcBorders>
              <w:top w:val="single" w:sz="18" w:space="0" w:color="000000"/>
              <w:bottom w:val="single" w:sz="18" w:space="0" w:color="000000"/>
            </w:tcBorders>
            <w:vAlign w:val="center"/>
          </w:tcPr>
          <w:p w14:paraId="1F7F49A1" w14:textId="77777777" w:rsidR="00DC6018" w:rsidRPr="00F55847" w:rsidRDefault="00DC6018" w:rsidP="001C23A7">
            <w:pPr>
              <w:spacing w:after="0"/>
              <w:jc w:val="center"/>
              <w:rPr>
                <w:sz w:val="22"/>
                <w:szCs w:val="22"/>
              </w:rPr>
            </w:pPr>
            <w:proofErr w:type="spellStart"/>
            <w:r w:rsidRPr="00F55847">
              <w:rPr>
                <w:sz w:val="22"/>
                <w:szCs w:val="22"/>
              </w:rPr>
              <w:t>Perfluorocarboxylic</w:t>
            </w:r>
            <w:proofErr w:type="spellEnd"/>
            <w:r w:rsidRPr="00F55847">
              <w:rPr>
                <w:sz w:val="22"/>
                <w:szCs w:val="22"/>
              </w:rPr>
              <w:t xml:space="preserve"> Acids (PFCAs)</w:t>
            </w:r>
          </w:p>
        </w:tc>
      </w:tr>
      <w:tr w:rsidR="00DC6018" w:rsidRPr="00F55847" w14:paraId="4ECD9762" w14:textId="77777777" w:rsidTr="00295ECD">
        <w:trPr>
          <w:trHeight w:val="288"/>
        </w:trPr>
        <w:tc>
          <w:tcPr>
            <w:tcW w:w="2249" w:type="dxa"/>
            <w:tcBorders>
              <w:top w:val="single" w:sz="18" w:space="0" w:color="000000"/>
            </w:tcBorders>
            <w:vAlign w:val="center"/>
          </w:tcPr>
          <w:p w14:paraId="1C772DD9" w14:textId="77777777" w:rsidR="00DC6018" w:rsidRPr="00F55847" w:rsidRDefault="00DC6018" w:rsidP="001C23A7">
            <w:pPr>
              <w:spacing w:after="0"/>
              <w:jc w:val="center"/>
              <w:rPr>
                <w:sz w:val="22"/>
                <w:szCs w:val="22"/>
              </w:rPr>
            </w:pPr>
            <w:r w:rsidRPr="00F55847">
              <w:rPr>
                <w:sz w:val="22"/>
                <w:szCs w:val="22"/>
              </w:rPr>
              <w:t>PFBA</w:t>
            </w:r>
          </w:p>
        </w:tc>
        <w:tc>
          <w:tcPr>
            <w:tcW w:w="2658" w:type="dxa"/>
            <w:tcBorders>
              <w:top w:val="single" w:sz="18" w:space="0" w:color="000000"/>
            </w:tcBorders>
            <w:vAlign w:val="center"/>
          </w:tcPr>
          <w:p w14:paraId="2326AF22" w14:textId="77777777" w:rsidR="00DC6018" w:rsidRPr="00F55847" w:rsidRDefault="00DC6018" w:rsidP="001C23A7">
            <w:pPr>
              <w:spacing w:after="0"/>
              <w:jc w:val="center"/>
              <w:rPr>
                <w:sz w:val="22"/>
                <w:szCs w:val="22"/>
              </w:rPr>
            </w:pPr>
            <w:r w:rsidRPr="00F55847">
              <w:rPr>
                <w:sz w:val="22"/>
                <w:szCs w:val="22"/>
              </w:rPr>
              <w:t>96</w:t>
            </w:r>
          </w:p>
        </w:tc>
        <w:tc>
          <w:tcPr>
            <w:tcW w:w="4453" w:type="dxa"/>
            <w:tcBorders>
              <w:top w:val="single" w:sz="18" w:space="0" w:color="000000"/>
            </w:tcBorders>
          </w:tcPr>
          <w:p w14:paraId="1E1961E7" w14:textId="77777777" w:rsidR="00DC6018" w:rsidRPr="00F55847" w:rsidRDefault="00DC6018" w:rsidP="001C23A7">
            <w:pPr>
              <w:spacing w:after="0"/>
              <w:jc w:val="center"/>
              <w:rPr>
                <w:sz w:val="22"/>
                <w:szCs w:val="22"/>
              </w:rPr>
            </w:pPr>
            <w:r>
              <w:rPr>
                <w:sz w:val="22"/>
                <w:szCs w:val="22"/>
              </w:rPr>
              <w:t>1.1</w:t>
            </w:r>
          </w:p>
        </w:tc>
      </w:tr>
      <w:tr w:rsidR="00DC6018" w:rsidRPr="00F55847" w14:paraId="3CF5266F" w14:textId="77777777" w:rsidTr="00295ECD">
        <w:trPr>
          <w:trHeight w:val="288"/>
        </w:trPr>
        <w:tc>
          <w:tcPr>
            <w:tcW w:w="2249" w:type="dxa"/>
            <w:vAlign w:val="center"/>
          </w:tcPr>
          <w:p w14:paraId="40357AD8" w14:textId="77777777" w:rsidR="00DC6018" w:rsidRPr="00F55847" w:rsidRDefault="00DC6018" w:rsidP="001C23A7">
            <w:pPr>
              <w:spacing w:after="0"/>
              <w:jc w:val="center"/>
              <w:rPr>
                <w:sz w:val="22"/>
                <w:szCs w:val="22"/>
              </w:rPr>
            </w:pPr>
            <w:proofErr w:type="spellStart"/>
            <w:r w:rsidRPr="00F55847">
              <w:rPr>
                <w:sz w:val="22"/>
                <w:szCs w:val="22"/>
              </w:rPr>
              <w:t>PFPeA</w:t>
            </w:r>
            <w:proofErr w:type="spellEnd"/>
          </w:p>
        </w:tc>
        <w:tc>
          <w:tcPr>
            <w:tcW w:w="2658" w:type="dxa"/>
            <w:vAlign w:val="center"/>
          </w:tcPr>
          <w:p w14:paraId="5EB68E0D" w14:textId="77777777" w:rsidR="00DC6018" w:rsidRPr="00F55847" w:rsidRDefault="00DC6018" w:rsidP="001C23A7">
            <w:pPr>
              <w:spacing w:after="0"/>
              <w:jc w:val="center"/>
              <w:rPr>
                <w:sz w:val="22"/>
                <w:szCs w:val="22"/>
              </w:rPr>
            </w:pPr>
            <w:r w:rsidRPr="00F55847">
              <w:rPr>
                <w:sz w:val="22"/>
                <w:szCs w:val="22"/>
              </w:rPr>
              <w:t>103</w:t>
            </w:r>
          </w:p>
        </w:tc>
        <w:tc>
          <w:tcPr>
            <w:tcW w:w="4453" w:type="dxa"/>
          </w:tcPr>
          <w:p w14:paraId="1C7483E8" w14:textId="77777777" w:rsidR="00DC6018" w:rsidRPr="00F55847" w:rsidRDefault="00DC6018" w:rsidP="001C23A7">
            <w:pPr>
              <w:spacing w:after="0"/>
              <w:jc w:val="center"/>
              <w:rPr>
                <w:sz w:val="22"/>
                <w:szCs w:val="22"/>
              </w:rPr>
            </w:pPr>
            <w:r>
              <w:rPr>
                <w:sz w:val="22"/>
                <w:szCs w:val="22"/>
              </w:rPr>
              <w:t>0.7</w:t>
            </w:r>
          </w:p>
        </w:tc>
      </w:tr>
      <w:tr w:rsidR="00DC6018" w:rsidRPr="00F55847" w14:paraId="151F41B0" w14:textId="77777777" w:rsidTr="00295ECD">
        <w:trPr>
          <w:trHeight w:val="288"/>
        </w:trPr>
        <w:tc>
          <w:tcPr>
            <w:tcW w:w="2249" w:type="dxa"/>
            <w:vAlign w:val="center"/>
          </w:tcPr>
          <w:p w14:paraId="23D05149" w14:textId="77777777" w:rsidR="00DC6018" w:rsidRPr="00F55847" w:rsidRDefault="00DC6018" w:rsidP="001C23A7">
            <w:pPr>
              <w:spacing w:after="0"/>
              <w:jc w:val="center"/>
              <w:rPr>
                <w:sz w:val="22"/>
                <w:szCs w:val="22"/>
              </w:rPr>
            </w:pPr>
            <w:proofErr w:type="spellStart"/>
            <w:r w:rsidRPr="00F55847">
              <w:rPr>
                <w:sz w:val="22"/>
                <w:szCs w:val="22"/>
              </w:rPr>
              <w:t>PFHxA</w:t>
            </w:r>
            <w:proofErr w:type="spellEnd"/>
          </w:p>
        </w:tc>
        <w:tc>
          <w:tcPr>
            <w:tcW w:w="2658" w:type="dxa"/>
            <w:vAlign w:val="center"/>
          </w:tcPr>
          <w:p w14:paraId="09CB12A6" w14:textId="77777777" w:rsidR="00DC6018" w:rsidRPr="00F55847" w:rsidRDefault="00DC6018" w:rsidP="001C23A7">
            <w:pPr>
              <w:spacing w:after="0"/>
              <w:jc w:val="center"/>
              <w:rPr>
                <w:sz w:val="22"/>
                <w:szCs w:val="22"/>
              </w:rPr>
            </w:pPr>
            <w:r w:rsidRPr="00F55847">
              <w:rPr>
                <w:sz w:val="22"/>
                <w:szCs w:val="22"/>
              </w:rPr>
              <w:t>108</w:t>
            </w:r>
          </w:p>
        </w:tc>
        <w:tc>
          <w:tcPr>
            <w:tcW w:w="4453" w:type="dxa"/>
          </w:tcPr>
          <w:p w14:paraId="4E971576" w14:textId="77777777" w:rsidR="00DC6018" w:rsidRPr="00F55847" w:rsidRDefault="00DC6018" w:rsidP="001C23A7">
            <w:pPr>
              <w:spacing w:after="0"/>
              <w:jc w:val="center"/>
              <w:rPr>
                <w:sz w:val="22"/>
                <w:szCs w:val="22"/>
              </w:rPr>
            </w:pPr>
            <w:r>
              <w:rPr>
                <w:sz w:val="22"/>
                <w:szCs w:val="22"/>
              </w:rPr>
              <w:t>0.92</w:t>
            </w:r>
          </w:p>
        </w:tc>
      </w:tr>
      <w:tr w:rsidR="00DC6018" w:rsidRPr="00F55847" w14:paraId="3ABD447E" w14:textId="77777777" w:rsidTr="00295ECD">
        <w:trPr>
          <w:trHeight w:val="288"/>
        </w:trPr>
        <w:tc>
          <w:tcPr>
            <w:tcW w:w="2249" w:type="dxa"/>
            <w:vAlign w:val="center"/>
          </w:tcPr>
          <w:p w14:paraId="6B27AD0A" w14:textId="77777777" w:rsidR="00DC6018" w:rsidRPr="00F55847" w:rsidRDefault="00DC6018" w:rsidP="001C23A7">
            <w:pPr>
              <w:spacing w:after="0"/>
              <w:jc w:val="center"/>
              <w:rPr>
                <w:sz w:val="22"/>
                <w:szCs w:val="22"/>
              </w:rPr>
            </w:pPr>
            <w:proofErr w:type="spellStart"/>
            <w:r w:rsidRPr="00F55847">
              <w:rPr>
                <w:sz w:val="22"/>
                <w:szCs w:val="22"/>
              </w:rPr>
              <w:t>PFHpA</w:t>
            </w:r>
            <w:proofErr w:type="spellEnd"/>
          </w:p>
        </w:tc>
        <w:tc>
          <w:tcPr>
            <w:tcW w:w="2658" w:type="dxa"/>
            <w:vAlign w:val="center"/>
          </w:tcPr>
          <w:p w14:paraId="6C2649FF" w14:textId="77777777" w:rsidR="00DC6018" w:rsidRPr="00F55847" w:rsidRDefault="00DC6018" w:rsidP="001C23A7">
            <w:pPr>
              <w:spacing w:after="0"/>
              <w:jc w:val="center"/>
              <w:rPr>
                <w:sz w:val="22"/>
                <w:szCs w:val="22"/>
              </w:rPr>
            </w:pPr>
            <w:r w:rsidRPr="00F55847">
              <w:rPr>
                <w:sz w:val="22"/>
                <w:szCs w:val="22"/>
              </w:rPr>
              <w:t>112</w:t>
            </w:r>
          </w:p>
        </w:tc>
        <w:tc>
          <w:tcPr>
            <w:tcW w:w="4453" w:type="dxa"/>
          </w:tcPr>
          <w:p w14:paraId="13F1B519" w14:textId="77777777" w:rsidR="00DC6018" w:rsidRPr="00F55847" w:rsidRDefault="00DC6018" w:rsidP="001C23A7">
            <w:pPr>
              <w:spacing w:after="0"/>
              <w:jc w:val="center"/>
              <w:rPr>
                <w:sz w:val="22"/>
                <w:szCs w:val="22"/>
              </w:rPr>
            </w:pPr>
            <w:r>
              <w:rPr>
                <w:sz w:val="22"/>
                <w:szCs w:val="22"/>
              </w:rPr>
              <w:t>1.53</w:t>
            </w:r>
          </w:p>
        </w:tc>
      </w:tr>
      <w:tr w:rsidR="00DC6018" w:rsidRPr="00F55847" w14:paraId="2FE810D7" w14:textId="77777777" w:rsidTr="00295ECD">
        <w:trPr>
          <w:trHeight w:val="288"/>
        </w:trPr>
        <w:tc>
          <w:tcPr>
            <w:tcW w:w="2249" w:type="dxa"/>
            <w:vAlign w:val="center"/>
          </w:tcPr>
          <w:p w14:paraId="09F96966" w14:textId="77777777" w:rsidR="00DC6018" w:rsidRPr="00F55847" w:rsidRDefault="00DC6018" w:rsidP="001C23A7">
            <w:pPr>
              <w:spacing w:after="0"/>
              <w:jc w:val="center"/>
              <w:rPr>
                <w:sz w:val="22"/>
                <w:szCs w:val="22"/>
              </w:rPr>
            </w:pPr>
            <w:r w:rsidRPr="00F55847">
              <w:rPr>
                <w:sz w:val="22"/>
                <w:szCs w:val="22"/>
              </w:rPr>
              <w:t>PFOA</w:t>
            </w:r>
          </w:p>
        </w:tc>
        <w:tc>
          <w:tcPr>
            <w:tcW w:w="2658" w:type="dxa"/>
            <w:vAlign w:val="center"/>
          </w:tcPr>
          <w:p w14:paraId="404D1671" w14:textId="77777777" w:rsidR="00DC6018" w:rsidRPr="00F55847" w:rsidRDefault="00DC6018" w:rsidP="001C23A7">
            <w:pPr>
              <w:spacing w:after="0"/>
              <w:jc w:val="center"/>
              <w:rPr>
                <w:sz w:val="22"/>
                <w:szCs w:val="22"/>
              </w:rPr>
            </w:pPr>
            <w:r w:rsidRPr="00F55847">
              <w:rPr>
                <w:sz w:val="22"/>
                <w:szCs w:val="22"/>
              </w:rPr>
              <w:t>116</w:t>
            </w:r>
          </w:p>
        </w:tc>
        <w:tc>
          <w:tcPr>
            <w:tcW w:w="4453" w:type="dxa"/>
          </w:tcPr>
          <w:p w14:paraId="6862C337" w14:textId="77777777" w:rsidR="00DC6018" w:rsidRPr="00F55847" w:rsidRDefault="00DC6018" w:rsidP="001C23A7">
            <w:pPr>
              <w:spacing w:after="0"/>
              <w:jc w:val="center"/>
              <w:rPr>
                <w:sz w:val="22"/>
                <w:szCs w:val="22"/>
              </w:rPr>
            </w:pPr>
            <w:r>
              <w:rPr>
                <w:sz w:val="22"/>
                <w:szCs w:val="22"/>
              </w:rPr>
              <w:t>1.54</w:t>
            </w:r>
          </w:p>
        </w:tc>
      </w:tr>
      <w:tr w:rsidR="00DC6018" w:rsidRPr="00F55847" w14:paraId="4245978A" w14:textId="77777777" w:rsidTr="00295ECD">
        <w:trPr>
          <w:trHeight w:val="288"/>
        </w:trPr>
        <w:tc>
          <w:tcPr>
            <w:tcW w:w="2249" w:type="dxa"/>
            <w:vAlign w:val="center"/>
          </w:tcPr>
          <w:p w14:paraId="74DAC53E" w14:textId="77777777" w:rsidR="00DC6018" w:rsidRPr="00F55847" w:rsidRDefault="00DC6018" w:rsidP="001C23A7">
            <w:pPr>
              <w:spacing w:after="0"/>
              <w:jc w:val="center"/>
              <w:rPr>
                <w:sz w:val="22"/>
                <w:szCs w:val="22"/>
              </w:rPr>
            </w:pPr>
            <w:r w:rsidRPr="00F55847">
              <w:rPr>
                <w:sz w:val="22"/>
                <w:szCs w:val="22"/>
              </w:rPr>
              <w:t>PFNA</w:t>
            </w:r>
          </w:p>
        </w:tc>
        <w:tc>
          <w:tcPr>
            <w:tcW w:w="2658" w:type="dxa"/>
            <w:vAlign w:val="center"/>
          </w:tcPr>
          <w:p w14:paraId="07CDE41F" w14:textId="77777777" w:rsidR="00DC6018" w:rsidRPr="00F55847" w:rsidRDefault="00DC6018" w:rsidP="001C23A7">
            <w:pPr>
              <w:spacing w:after="0"/>
              <w:jc w:val="center"/>
              <w:rPr>
                <w:sz w:val="22"/>
                <w:szCs w:val="22"/>
              </w:rPr>
            </w:pPr>
            <w:r w:rsidRPr="00F55847">
              <w:rPr>
                <w:sz w:val="22"/>
                <w:szCs w:val="22"/>
              </w:rPr>
              <w:t>106</w:t>
            </w:r>
          </w:p>
        </w:tc>
        <w:tc>
          <w:tcPr>
            <w:tcW w:w="4453" w:type="dxa"/>
          </w:tcPr>
          <w:p w14:paraId="00B531D6" w14:textId="77777777" w:rsidR="00DC6018" w:rsidRPr="00F55847" w:rsidRDefault="00DC6018" w:rsidP="001C23A7">
            <w:pPr>
              <w:spacing w:after="0"/>
              <w:jc w:val="center"/>
              <w:rPr>
                <w:sz w:val="22"/>
                <w:szCs w:val="22"/>
              </w:rPr>
            </w:pPr>
            <w:r>
              <w:rPr>
                <w:sz w:val="22"/>
                <w:szCs w:val="22"/>
              </w:rPr>
              <w:t>1.14</w:t>
            </w:r>
          </w:p>
        </w:tc>
      </w:tr>
      <w:tr w:rsidR="00DC6018" w:rsidRPr="00F55847" w14:paraId="1AA651E3" w14:textId="77777777" w:rsidTr="00295ECD">
        <w:trPr>
          <w:trHeight w:val="288"/>
        </w:trPr>
        <w:tc>
          <w:tcPr>
            <w:tcW w:w="2249" w:type="dxa"/>
            <w:vAlign w:val="center"/>
          </w:tcPr>
          <w:p w14:paraId="02D356D7" w14:textId="77777777" w:rsidR="00DC6018" w:rsidRPr="00F55847" w:rsidRDefault="00DC6018" w:rsidP="001C23A7">
            <w:pPr>
              <w:spacing w:after="0"/>
              <w:jc w:val="center"/>
              <w:rPr>
                <w:sz w:val="22"/>
                <w:szCs w:val="22"/>
              </w:rPr>
            </w:pPr>
            <w:r w:rsidRPr="00F55847">
              <w:rPr>
                <w:sz w:val="22"/>
                <w:szCs w:val="22"/>
              </w:rPr>
              <w:t>PFDA</w:t>
            </w:r>
          </w:p>
        </w:tc>
        <w:tc>
          <w:tcPr>
            <w:tcW w:w="2658" w:type="dxa"/>
            <w:vAlign w:val="center"/>
          </w:tcPr>
          <w:p w14:paraId="00B71C8C" w14:textId="77777777" w:rsidR="00DC6018" w:rsidRPr="00F55847" w:rsidRDefault="00DC6018" w:rsidP="001C23A7">
            <w:pPr>
              <w:spacing w:after="0"/>
              <w:jc w:val="center"/>
              <w:rPr>
                <w:sz w:val="22"/>
                <w:szCs w:val="22"/>
              </w:rPr>
            </w:pPr>
            <w:r w:rsidRPr="00F55847">
              <w:rPr>
                <w:sz w:val="22"/>
                <w:szCs w:val="22"/>
              </w:rPr>
              <w:t>97</w:t>
            </w:r>
          </w:p>
        </w:tc>
        <w:tc>
          <w:tcPr>
            <w:tcW w:w="4453" w:type="dxa"/>
          </w:tcPr>
          <w:p w14:paraId="0BCEE14F" w14:textId="77777777" w:rsidR="00DC6018" w:rsidRPr="00F55847" w:rsidRDefault="00DC6018" w:rsidP="001C23A7">
            <w:pPr>
              <w:spacing w:after="0"/>
              <w:jc w:val="center"/>
              <w:rPr>
                <w:sz w:val="22"/>
                <w:szCs w:val="22"/>
              </w:rPr>
            </w:pPr>
            <w:r>
              <w:rPr>
                <w:sz w:val="22"/>
                <w:szCs w:val="22"/>
              </w:rPr>
              <w:t>1.1</w:t>
            </w:r>
          </w:p>
        </w:tc>
      </w:tr>
      <w:tr w:rsidR="00DC6018" w:rsidRPr="00F55847" w14:paraId="2E364BBA" w14:textId="77777777" w:rsidTr="00295ECD">
        <w:trPr>
          <w:trHeight w:val="288"/>
        </w:trPr>
        <w:tc>
          <w:tcPr>
            <w:tcW w:w="2249" w:type="dxa"/>
            <w:vAlign w:val="center"/>
          </w:tcPr>
          <w:p w14:paraId="79A02F09" w14:textId="77777777" w:rsidR="00DC6018" w:rsidRPr="00F55847" w:rsidRDefault="00DC6018" w:rsidP="001C23A7">
            <w:pPr>
              <w:spacing w:after="0"/>
              <w:jc w:val="center"/>
              <w:rPr>
                <w:sz w:val="22"/>
                <w:szCs w:val="22"/>
              </w:rPr>
            </w:pPr>
            <w:proofErr w:type="spellStart"/>
            <w:r w:rsidRPr="00F55847">
              <w:rPr>
                <w:sz w:val="22"/>
                <w:szCs w:val="22"/>
              </w:rPr>
              <w:t>PFUnA</w:t>
            </w:r>
            <w:proofErr w:type="spellEnd"/>
          </w:p>
        </w:tc>
        <w:tc>
          <w:tcPr>
            <w:tcW w:w="2658" w:type="dxa"/>
            <w:vAlign w:val="center"/>
          </w:tcPr>
          <w:p w14:paraId="113959CD" w14:textId="77777777" w:rsidR="00DC6018" w:rsidRPr="00F55847" w:rsidRDefault="00DC6018" w:rsidP="001C23A7">
            <w:pPr>
              <w:spacing w:after="0"/>
              <w:jc w:val="center"/>
              <w:rPr>
                <w:sz w:val="22"/>
                <w:szCs w:val="22"/>
              </w:rPr>
            </w:pPr>
            <w:r w:rsidRPr="00F55847">
              <w:rPr>
                <w:sz w:val="22"/>
                <w:szCs w:val="22"/>
              </w:rPr>
              <w:t>96</w:t>
            </w:r>
          </w:p>
        </w:tc>
        <w:tc>
          <w:tcPr>
            <w:tcW w:w="4453" w:type="dxa"/>
          </w:tcPr>
          <w:p w14:paraId="6036B7CE" w14:textId="77777777" w:rsidR="00DC6018" w:rsidRPr="00F55847" w:rsidRDefault="00DC6018" w:rsidP="001C23A7">
            <w:pPr>
              <w:spacing w:after="0"/>
              <w:jc w:val="center"/>
              <w:rPr>
                <w:sz w:val="22"/>
                <w:szCs w:val="22"/>
              </w:rPr>
            </w:pPr>
            <w:r>
              <w:rPr>
                <w:sz w:val="22"/>
                <w:szCs w:val="22"/>
              </w:rPr>
              <w:t>1.11</w:t>
            </w:r>
          </w:p>
        </w:tc>
      </w:tr>
      <w:tr w:rsidR="00DC6018" w:rsidRPr="00F55847" w14:paraId="7D2D2761" w14:textId="77777777" w:rsidTr="00295ECD">
        <w:trPr>
          <w:trHeight w:val="288"/>
        </w:trPr>
        <w:tc>
          <w:tcPr>
            <w:tcW w:w="2249" w:type="dxa"/>
            <w:vAlign w:val="center"/>
          </w:tcPr>
          <w:p w14:paraId="7403FC01" w14:textId="77777777" w:rsidR="00DC6018" w:rsidRPr="00F55847" w:rsidRDefault="00DC6018" w:rsidP="001C23A7">
            <w:pPr>
              <w:spacing w:after="0"/>
              <w:jc w:val="center"/>
              <w:rPr>
                <w:sz w:val="22"/>
                <w:szCs w:val="22"/>
              </w:rPr>
            </w:pPr>
            <w:proofErr w:type="spellStart"/>
            <w:r w:rsidRPr="00F55847">
              <w:rPr>
                <w:sz w:val="22"/>
                <w:szCs w:val="22"/>
              </w:rPr>
              <w:t>PFDoA</w:t>
            </w:r>
            <w:proofErr w:type="spellEnd"/>
          </w:p>
        </w:tc>
        <w:tc>
          <w:tcPr>
            <w:tcW w:w="2658" w:type="dxa"/>
            <w:vAlign w:val="center"/>
          </w:tcPr>
          <w:p w14:paraId="57E79F9C" w14:textId="77777777" w:rsidR="00DC6018" w:rsidRPr="00F55847" w:rsidRDefault="00DC6018" w:rsidP="001C23A7">
            <w:pPr>
              <w:spacing w:after="0"/>
              <w:jc w:val="center"/>
              <w:rPr>
                <w:sz w:val="22"/>
                <w:szCs w:val="22"/>
              </w:rPr>
            </w:pPr>
            <w:r w:rsidRPr="00F55847">
              <w:rPr>
                <w:sz w:val="22"/>
                <w:szCs w:val="22"/>
              </w:rPr>
              <w:t>80</w:t>
            </w:r>
          </w:p>
        </w:tc>
        <w:tc>
          <w:tcPr>
            <w:tcW w:w="4453" w:type="dxa"/>
          </w:tcPr>
          <w:p w14:paraId="6BE2F711" w14:textId="77777777" w:rsidR="00DC6018" w:rsidRPr="00F55847" w:rsidRDefault="00DC6018" w:rsidP="001C23A7">
            <w:pPr>
              <w:spacing w:after="0"/>
              <w:jc w:val="center"/>
              <w:rPr>
                <w:sz w:val="22"/>
                <w:szCs w:val="22"/>
              </w:rPr>
            </w:pPr>
            <w:r>
              <w:rPr>
                <w:sz w:val="22"/>
                <w:szCs w:val="22"/>
              </w:rPr>
              <w:t>1.17</w:t>
            </w:r>
          </w:p>
        </w:tc>
      </w:tr>
      <w:tr w:rsidR="00DC6018" w:rsidRPr="00F55847" w14:paraId="1EA2CB39" w14:textId="77777777" w:rsidTr="00295ECD">
        <w:trPr>
          <w:trHeight w:val="288"/>
        </w:trPr>
        <w:tc>
          <w:tcPr>
            <w:tcW w:w="2249" w:type="dxa"/>
            <w:vAlign w:val="center"/>
          </w:tcPr>
          <w:p w14:paraId="484CBD22" w14:textId="77777777" w:rsidR="00DC6018" w:rsidRPr="00F55847" w:rsidRDefault="00DC6018" w:rsidP="001C23A7">
            <w:pPr>
              <w:spacing w:after="0"/>
              <w:jc w:val="center"/>
              <w:rPr>
                <w:sz w:val="22"/>
                <w:szCs w:val="22"/>
              </w:rPr>
            </w:pPr>
            <w:proofErr w:type="spellStart"/>
            <w:r w:rsidRPr="00F55847">
              <w:rPr>
                <w:sz w:val="22"/>
                <w:szCs w:val="22"/>
              </w:rPr>
              <w:t>PFTrA</w:t>
            </w:r>
            <w:proofErr w:type="spellEnd"/>
          </w:p>
        </w:tc>
        <w:tc>
          <w:tcPr>
            <w:tcW w:w="2658" w:type="dxa"/>
            <w:vAlign w:val="center"/>
          </w:tcPr>
          <w:p w14:paraId="430095CC" w14:textId="77777777" w:rsidR="00DC6018" w:rsidRPr="00F55847" w:rsidRDefault="00DC6018" w:rsidP="001C23A7">
            <w:pPr>
              <w:spacing w:after="0"/>
              <w:jc w:val="center"/>
              <w:rPr>
                <w:sz w:val="22"/>
                <w:szCs w:val="22"/>
              </w:rPr>
            </w:pPr>
            <w:r w:rsidRPr="00F55847">
              <w:rPr>
                <w:sz w:val="22"/>
                <w:szCs w:val="22"/>
              </w:rPr>
              <w:t>100</w:t>
            </w:r>
          </w:p>
        </w:tc>
        <w:tc>
          <w:tcPr>
            <w:tcW w:w="4453" w:type="dxa"/>
          </w:tcPr>
          <w:p w14:paraId="087F81CA" w14:textId="77777777" w:rsidR="00DC6018" w:rsidRPr="00F55847" w:rsidRDefault="00DC6018" w:rsidP="001C23A7">
            <w:pPr>
              <w:spacing w:after="0"/>
              <w:jc w:val="center"/>
              <w:rPr>
                <w:sz w:val="22"/>
                <w:szCs w:val="22"/>
              </w:rPr>
            </w:pPr>
            <w:r>
              <w:rPr>
                <w:sz w:val="22"/>
                <w:szCs w:val="22"/>
              </w:rPr>
              <w:t>1.21</w:t>
            </w:r>
          </w:p>
        </w:tc>
      </w:tr>
      <w:tr w:rsidR="00DC6018" w:rsidRPr="00F55847" w14:paraId="4398F4E9" w14:textId="77777777" w:rsidTr="00295ECD">
        <w:trPr>
          <w:trHeight w:val="288"/>
        </w:trPr>
        <w:tc>
          <w:tcPr>
            <w:tcW w:w="2249" w:type="dxa"/>
            <w:vAlign w:val="center"/>
          </w:tcPr>
          <w:p w14:paraId="665AFCF5" w14:textId="77777777" w:rsidR="00DC6018" w:rsidRPr="00F55847" w:rsidRDefault="00DC6018" w:rsidP="001C23A7">
            <w:pPr>
              <w:spacing w:after="0"/>
              <w:jc w:val="center"/>
              <w:rPr>
                <w:sz w:val="22"/>
                <w:szCs w:val="22"/>
              </w:rPr>
            </w:pPr>
            <w:r w:rsidRPr="00F55847">
              <w:rPr>
                <w:sz w:val="22"/>
                <w:szCs w:val="22"/>
              </w:rPr>
              <w:t>PFTA</w:t>
            </w:r>
          </w:p>
        </w:tc>
        <w:tc>
          <w:tcPr>
            <w:tcW w:w="2658" w:type="dxa"/>
            <w:vAlign w:val="center"/>
          </w:tcPr>
          <w:p w14:paraId="4BA72622" w14:textId="77777777" w:rsidR="00DC6018" w:rsidRPr="00F55847" w:rsidRDefault="00DC6018" w:rsidP="001C23A7">
            <w:pPr>
              <w:spacing w:after="0"/>
              <w:jc w:val="center"/>
              <w:rPr>
                <w:sz w:val="22"/>
                <w:szCs w:val="22"/>
              </w:rPr>
            </w:pPr>
            <w:r w:rsidRPr="00F55847">
              <w:rPr>
                <w:sz w:val="22"/>
                <w:szCs w:val="22"/>
              </w:rPr>
              <w:t>126</w:t>
            </w:r>
          </w:p>
        </w:tc>
        <w:tc>
          <w:tcPr>
            <w:tcW w:w="4453" w:type="dxa"/>
          </w:tcPr>
          <w:p w14:paraId="666ECC1A" w14:textId="77777777" w:rsidR="00DC6018" w:rsidRPr="00F55847" w:rsidRDefault="00DC6018" w:rsidP="001C23A7">
            <w:pPr>
              <w:spacing w:after="0"/>
              <w:jc w:val="center"/>
              <w:rPr>
                <w:sz w:val="22"/>
                <w:szCs w:val="22"/>
              </w:rPr>
            </w:pPr>
            <w:r>
              <w:rPr>
                <w:sz w:val="22"/>
                <w:szCs w:val="22"/>
              </w:rPr>
              <w:t>1.32</w:t>
            </w:r>
          </w:p>
        </w:tc>
      </w:tr>
      <w:tr w:rsidR="00DC6018" w:rsidRPr="00F55847" w14:paraId="10D96C7F" w14:textId="77777777" w:rsidTr="00295ECD">
        <w:trPr>
          <w:trHeight w:val="288"/>
        </w:trPr>
        <w:tc>
          <w:tcPr>
            <w:tcW w:w="2249" w:type="dxa"/>
            <w:vAlign w:val="center"/>
          </w:tcPr>
          <w:p w14:paraId="5DF864F6" w14:textId="77777777" w:rsidR="00DC6018" w:rsidRPr="00F55847" w:rsidRDefault="00DC6018" w:rsidP="001C23A7">
            <w:pPr>
              <w:spacing w:after="0"/>
              <w:jc w:val="center"/>
              <w:rPr>
                <w:sz w:val="22"/>
                <w:szCs w:val="22"/>
              </w:rPr>
            </w:pPr>
            <w:proofErr w:type="spellStart"/>
            <w:r w:rsidRPr="00F55847">
              <w:rPr>
                <w:sz w:val="22"/>
                <w:szCs w:val="22"/>
              </w:rPr>
              <w:t>PFHxDA</w:t>
            </w:r>
            <w:proofErr w:type="spellEnd"/>
          </w:p>
        </w:tc>
        <w:tc>
          <w:tcPr>
            <w:tcW w:w="2658" w:type="dxa"/>
            <w:vAlign w:val="center"/>
          </w:tcPr>
          <w:p w14:paraId="1D4614CD" w14:textId="77777777" w:rsidR="00DC6018" w:rsidRPr="00F55847" w:rsidRDefault="00DC6018" w:rsidP="001C23A7">
            <w:pPr>
              <w:spacing w:after="0"/>
              <w:jc w:val="center"/>
              <w:rPr>
                <w:sz w:val="22"/>
                <w:szCs w:val="22"/>
              </w:rPr>
            </w:pPr>
            <w:r w:rsidRPr="00F55847">
              <w:rPr>
                <w:sz w:val="22"/>
                <w:szCs w:val="22"/>
              </w:rPr>
              <w:t>78</w:t>
            </w:r>
          </w:p>
        </w:tc>
        <w:tc>
          <w:tcPr>
            <w:tcW w:w="4453" w:type="dxa"/>
          </w:tcPr>
          <w:p w14:paraId="2498B160" w14:textId="77777777" w:rsidR="00DC6018" w:rsidRPr="00F55847" w:rsidRDefault="00DC6018" w:rsidP="001C23A7">
            <w:pPr>
              <w:spacing w:after="0"/>
              <w:jc w:val="center"/>
              <w:rPr>
                <w:sz w:val="22"/>
                <w:szCs w:val="22"/>
              </w:rPr>
            </w:pPr>
            <w:r>
              <w:rPr>
                <w:sz w:val="22"/>
                <w:szCs w:val="22"/>
              </w:rPr>
              <w:t>0.50</w:t>
            </w:r>
          </w:p>
        </w:tc>
      </w:tr>
      <w:tr w:rsidR="00DC6018" w:rsidRPr="00F55847" w14:paraId="09AE5295" w14:textId="77777777" w:rsidTr="00165549">
        <w:trPr>
          <w:trHeight w:val="288"/>
        </w:trPr>
        <w:tc>
          <w:tcPr>
            <w:tcW w:w="2249" w:type="dxa"/>
            <w:tcBorders>
              <w:bottom w:val="single" w:sz="18" w:space="0" w:color="000000"/>
            </w:tcBorders>
            <w:vAlign w:val="center"/>
          </w:tcPr>
          <w:p w14:paraId="0023F598" w14:textId="77777777" w:rsidR="00DC6018" w:rsidRPr="00F55847" w:rsidRDefault="00DC6018" w:rsidP="001C23A7">
            <w:pPr>
              <w:spacing w:after="0"/>
              <w:jc w:val="center"/>
              <w:rPr>
                <w:sz w:val="22"/>
                <w:szCs w:val="22"/>
              </w:rPr>
            </w:pPr>
            <w:r w:rsidRPr="00F55847">
              <w:rPr>
                <w:sz w:val="22"/>
                <w:szCs w:val="22"/>
              </w:rPr>
              <w:t>PFODA</w:t>
            </w:r>
          </w:p>
        </w:tc>
        <w:tc>
          <w:tcPr>
            <w:tcW w:w="2658" w:type="dxa"/>
            <w:tcBorders>
              <w:bottom w:val="single" w:sz="18" w:space="0" w:color="000000"/>
            </w:tcBorders>
            <w:vAlign w:val="center"/>
          </w:tcPr>
          <w:p w14:paraId="7E917732" w14:textId="77777777" w:rsidR="00DC6018" w:rsidRPr="00F55847" w:rsidRDefault="00DC6018" w:rsidP="001C23A7">
            <w:pPr>
              <w:spacing w:after="0"/>
              <w:jc w:val="center"/>
              <w:rPr>
                <w:sz w:val="22"/>
                <w:szCs w:val="22"/>
              </w:rPr>
            </w:pPr>
            <w:r w:rsidRPr="00F55847">
              <w:rPr>
                <w:sz w:val="22"/>
                <w:szCs w:val="22"/>
              </w:rPr>
              <w:t>25</w:t>
            </w:r>
          </w:p>
        </w:tc>
        <w:tc>
          <w:tcPr>
            <w:tcW w:w="4453" w:type="dxa"/>
            <w:tcBorders>
              <w:bottom w:val="single" w:sz="18" w:space="0" w:color="000000"/>
            </w:tcBorders>
          </w:tcPr>
          <w:p w14:paraId="2D96B519" w14:textId="77777777" w:rsidR="00DC6018" w:rsidRPr="00F55847" w:rsidRDefault="00DC6018" w:rsidP="001C23A7">
            <w:pPr>
              <w:spacing w:after="0"/>
              <w:jc w:val="center"/>
              <w:rPr>
                <w:sz w:val="22"/>
                <w:szCs w:val="22"/>
              </w:rPr>
            </w:pPr>
            <w:r>
              <w:rPr>
                <w:sz w:val="22"/>
                <w:szCs w:val="22"/>
              </w:rPr>
              <w:t>1.4</w:t>
            </w:r>
          </w:p>
        </w:tc>
      </w:tr>
      <w:tr w:rsidR="00DC6018" w:rsidRPr="00F55847" w14:paraId="243BD9E3" w14:textId="77777777" w:rsidTr="00165549">
        <w:trPr>
          <w:trHeight w:val="360"/>
        </w:trPr>
        <w:tc>
          <w:tcPr>
            <w:tcW w:w="9360" w:type="dxa"/>
            <w:gridSpan w:val="3"/>
            <w:tcBorders>
              <w:top w:val="single" w:sz="18" w:space="0" w:color="000000"/>
              <w:bottom w:val="single" w:sz="18" w:space="0" w:color="auto"/>
            </w:tcBorders>
            <w:vAlign w:val="center"/>
          </w:tcPr>
          <w:p w14:paraId="7FA2D114" w14:textId="77777777" w:rsidR="00DC6018" w:rsidRPr="00F55847" w:rsidRDefault="00DC6018" w:rsidP="001C23A7">
            <w:pPr>
              <w:spacing w:after="0"/>
              <w:jc w:val="center"/>
              <w:rPr>
                <w:sz w:val="22"/>
                <w:szCs w:val="22"/>
              </w:rPr>
            </w:pPr>
            <w:proofErr w:type="spellStart"/>
            <w:r w:rsidRPr="00F55847">
              <w:rPr>
                <w:sz w:val="22"/>
                <w:szCs w:val="22"/>
              </w:rPr>
              <w:t>Perfluorosulfonic</w:t>
            </w:r>
            <w:proofErr w:type="spellEnd"/>
            <w:r w:rsidRPr="00F55847">
              <w:rPr>
                <w:sz w:val="22"/>
                <w:szCs w:val="22"/>
              </w:rPr>
              <w:t xml:space="preserve"> Acids (PFSAs)</w:t>
            </w:r>
          </w:p>
        </w:tc>
      </w:tr>
      <w:tr w:rsidR="00DC6018" w:rsidRPr="00F55847" w14:paraId="73E0516E" w14:textId="77777777" w:rsidTr="00165549">
        <w:trPr>
          <w:trHeight w:val="288"/>
        </w:trPr>
        <w:tc>
          <w:tcPr>
            <w:tcW w:w="2249" w:type="dxa"/>
            <w:tcBorders>
              <w:top w:val="single" w:sz="18" w:space="0" w:color="auto"/>
            </w:tcBorders>
            <w:vAlign w:val="center"/>
          </w:tcPr>
          <w:p w14:paraId="2722A96A" w14:textId="77777777" w:rsidR="00DC6018" w:rsidRPr="00F55847" w:rsidRDefault="00DC6018" w:rsidP="001C23A7">
            <w:pPr>
              <w:spacing w:after="0"/>
              <w:jc w:val="center"/>
              <w:rPr>
                <w:sz w:val="22"/>
                <w:szCs w:val="22"/>
              </w:rPr>
            </w:pPr>
            <w:r w:rsidRPr="00F55847">
              <w:rPr>
                <w:sz w:val="22"/>
                <w:szCs w:val="22"/>
              </w:rPr>
              <w:t>L-PFBS</w:t>
            </w:r>
          </w:p>
        </w:tc>
        <w:tc>
          <w:tcPr>
            <w:tcW w:w="2658" w:type="dxa"/>
            <w:tcBorders>
              <w:top w:val="single" w:sz="18" w:space="0" w:color="auto"/>
            </w:tcBorders>
            <w:vAlign w:val="center"/>
          </w:tcPr>
          <w:p w14:paraId="77CA1A13" w14:textId="77777777" w:rsidR="00DC6018" w:rsidRPr="00F55847" w:rsidRDefault="00DC6018" w:rsidP="001C23A7">
            <w:pPr>
              <w:spacing w:after="0"/>
              <w:jc w:val="center"/>
              <w:rPr>
                <w:sz w:val="22"/>
                <w:szCs w:val="22"/>
              </w:rPr>
            </w:pPr>
            <w:r w:rsidRPr="00F55847">
              <w:rPr>
                <w:sz w:val="22"/>
                <w:szCs w:val="22"/>
              </w:rPr>
              <w:t>102</w:t>
            </w:r>
          </w:p>
        </w:tc>
        <w:tc>
          <w:tcPr>
            <w:tcW w:w="4453" w:type="dxa"/>
            <w:tcBorders>
              <w:top w:val="single" w:sz="18" w:space="0" w:color="auto"/>
            </w:tcBorders>
          </w:tcPr>
          <w:p w14:paraId="1F57518D" w14:textId="77777777" w:rsidR="00DC6018" w:rsidRPr="00F55847" w:rsidRDefault="00DC6018" w:rsidP="001C23A7">
            <w:pPr>
              <w:spacing w:after="0"/>
              <w:jc w:val="center"/>
              <w:rPr>
                <w:sz w:val="22"/>
                <w:szCs w:val="22"/>
              </w:rPr>
            </w:pPr>
            <w:r>
              <w:rPr>
                <w:sz w:val="22"/>
                <w:szCs w:val="22"/>
              </w:rPr>
              <w:t>2.06</w:t>
            </w:r>
          </w:p>
        </w:tc>
      </w:tr>
      <w:tr w:rsidR="00DC6018" w:rsidRPr="00F55847" w14:paraId="3CAC8232" w14:textId="77777777" w:rsidTr="00295ECD">
        <w:trPr>
          <w:trHeight w:val="288"/>
        </w:trPr>
        <w:tc>
          <w:tcPr>
            <w:tcW w:w="2249" w:type="dxa"/>
            <w:vAlign w:val="center"/>
          </w:tcPr>
          <w:p w14:paraId="7FA0E68A" w14:textId="77777777" w:rsidR="00DC6018" w:rsidRPr="00F55847" w:rsidRDefault="00DC6018" w:rsidP="001C23A7">
            <w:pPr>
              <w:spacing w:after="0"/>
              <w:jc w:val="center"/>
              <w:rPr>
                <w:sz w:val="22"/>
                <w:szCs w:val="22"/>
              </w:rPr>
            </w:pPr>
            <w:r w:rsidRPr="00F55847">
              <w:rPr>
                <w:sz w:val="22"/>
                <w:szCs w:val="22"/>
              </w:rPr>
              <w:t>L-</w:t>
            </w:r>
            <w:proofErr w:type="spellStart"/>
            <w:r w:rsidRPr="00F55847">
              <w:rPr>
                <w:sz w:val="22"/>
                <w:szCs w:val="22"/>
              </w:rPr>
              <w:t>PFPeS</w:t>
            </w:r>
            <w:proofErr w:type="spellEnd"/>
          </w:p>
        </w:tc>
        <w:tc>
          <w:tcPr>
            <w:tcW w:w="2658" w:type="dxa"/>
            <w:vAlign w:val="center"/>
          </w:tcPr>
          <w:p w14:paraId="5AB92674" w14:textId="77777777" w:rsidR="00DC6018" w:rsidRPr="00F55847" w:rsidRDefault="00DC6018" w:rsidP="001C23A7">
            <w:pPr>
              <w:spacing w:after="0"/>
              <w:jc w:val="center"/>
              <w:rPr>
                <w:sz w:val="22"/>
                <w:szCs w:val="22"/>
              </w:rPr>
            </w:pPr>
            <w:r w:rsidRPr="00F55847">
              <w:rPr>
                <w:sz w:val="22"/>
                <w:szCs w:val="22"/>
              </w:rPr>
              <w:t>101</w:t>
            </w:r>
          </w:p>
        </w:tc>
        <w:tc>
          <w:tcPr>
            <w:tcW w:w="4453" w:type="dxa"/>
          </w:tcPr>
          <w:p w14:paraId="0C0526C1" w14:textId="77777777" w:rsidR="00DC6018" w:rsidRPr="00F55847" w:rsidRDefault="00DC6018" w:rsidP="001C23A7">
            <w:pPr>
              <w:spacing w:after="0"/>
              <w:jc w:val="center"/>
              <w:rPr>
                <w:sz w:val="22"/>
                <w:szCs w:val="22"/>
              </w:rPr>
            </w:pPr>
            <w:r>
              <w:rPr>
                <w:sz w:val="22"/>
                <w:szCs w:val="22"/>
              </w:rPr>
              <w:t>1.44</w:t>
            </w:r>
          </w:p>
        </w:tc>
      </w:tr>
      <w:tr w:rsidR="00DC6018" w:rsidRPr="00F55847" w14:paraId="4E58E286" w14:textId="77777777" w:rsidTr="00165549">
        <w:trPr>
          <w:trHeight w:val="288"/>
        </w:trPr>
        <w:tc>
          <w:tcPr>
            <w:tcW w:w="2249" w:type="dxa"/>
            <w:vAlign w:val="center"/>
          </w:tcPr>
          <w:p w14:paraId="410B87F7" w14:textId="77777777" w:rsidR="00DC6018" w:rsidRPr="00F55847" w:rsidRDefault="00DC6018" w:rsidP="001C23A7">
            <w:pPr>
              <w:spacing w:after="0"/>
              <w:jc w:val="center"/>
              <w:rPr>
                <w:sz w:val="22"/>
                <w:szCs w:val="22"/>
              </w:rPr>
            </w:pPr>
            <w:r w:rsidRPr="00F55847">
              <w:rPr>
                <w:sz w:val="22"/>
                <w:szCs w:val="22"/>
              </w:rPr>
              <w:t>L-</w:t>
            </w:r>
            <w:proofErr w:type="spellStart"/>
            <w:r w:rsidRPr="00F55847">
              <w:rPr>
                <w:sz w:val="22"/>
                <w:szCs w:val="22"/>
              </w:rPr>
              <w:t>PFHxS</w:t>
            </w:r>
            <w:proofErr w:type="spellEnd"/>
          </w:p>
        </w:tc>
        <w:tc>
          <w:tcPr>
            <w:tcW w:w="2658" w:type="dxa"/>
            <w:vAlign w:val="center"/>
          </w:tcPr>
          <w:p w14:paraId="726BD35D" w14:textId="77777777" w:rsidR="00DC6018" w:rsidRPr="00F55847" w:rsidRDefault="00DC6018" w:rsidP="001C23A7">
            <w:pPr>
              <w:spacing w:after="0"/>
              <w:jc w:val="center"/>
              <w:rPr>
                <w:sz w:val="22"/>
                <w:szCs w:val="22"/>
              </w:rPr>
            </w:pPr>
            <w:r w:rsidRPr="00F55847">
              <w:rPr>
                <w:sz w:val="22"/>
                <w:szCs w:val="22"/>
              </w:rPr>
              <w:t>95</w:t>
            </w:r>
          </w:p>
        </w:tc>
        <w:tc>
          <w:tcPr>
            <w:tcW w:w="4453" w:type="dxa"/>
          </w:tcPr>
          <w:p w14:paraId="2D987F50" w14:textId="77777777" w:rsidR="00DC6018" w:rsidRPr="00F55847" w:rsidRDefault="00DC6018" w:rsidP="001C23A7">
            <w:pPr>
              <w:spacing w:after="0"/>
              <w:jc w:val="center"/>
              <w:rPr>
                <w:sz w:val="22"/>
                <w:szCs w:val="22"/>
              </w:rPr>
            </w:pPr>
            <w:r>
              <w:rPr>
                <w:sz w:val="22"/>
                <w:szCs w:val="22"/>
              </w:rPr>
              <w:t>2.41</w:t>
            </w:r>
          </w:p>
        </w:tc>
      </w:tr>
      <w:tr w:rsidR="00DC6018" w:rsidRPr="00F55847" w14:paraId="27DDCA2A" w14:textId="77777777" w:rsidTr="00295ECD">
        <w:trPr>
          <w:trHeight w:val="288"/>
        </w:trPr>
        <w:tc>
          <w:tcPr>
            <w:tcW w:w="2249" w:type="dxa"/>
            <w:vAlign w:val="center"/>
          </w:tcPr>
          <w:p w14:paraId="42F70CF1" w14:textId="77777777" w:rsidR="00DC6018" w:rsidRPr="00F55847" w:rsidRDefault="00DC6018" w:rsidP="001C23A7">
            <w:pPr>
              <w:spacing w:after="0"/>
              <w:jc w:val="center"/>
              <w:rPr>
                <w:sz w:val="22"/>
                <w:szCs w:val="22"/>
              </w:rPr>
            </w:pPr>
            <w:r w:rsidRPr="00F55847">
              <w:rPr>
                <w:sz w:val="22"/>
                <w:szCs w:val="22"/>
              </w:rPr>
              <w:t>L-</w:t>
            </w:r>
            <w:proofErr w:type="spellStart"/>
            <w:r w:rsidRPr="00F55847">
              <w:rPr>
                <w:sz w:val="22"/>
                <w:szCs w:val="22"/>
              </w:rPr>
              <w:t>PFHpS</w:t>
            </w:r>
            <w:proofErr w:type="spellEnd"/>
          </w:p>
        </w:tc>
        <w:tc>
          <w:tcPr>
            <w:tcW w:w="2658" w:type="dxa"/>
            <w:vAlign w:val="center"/>
          </w:tcPr>
          <w:p w14:paraId="1AB8405C" w14:textId="77777777" w:rsidR="00DC6018" w:rsidRPr="00F55847" w:rsidRDefault="00DC6018" w:rsidP="001C23A7">
            <w:pPr>
              <w:spacing w:after="0"/>
              <w:jc w:val="center"/>
              <w:rPr>
                <w:sz w:val="22"/>
                <w:szCs w:val="22"/>
              </w:rPr>
            </w:pPr>
            <w:r w:rsidRPr="00F55847">
              <w:rPr>
                <w:sz w:val="22"/>
                <w:szCs w:val="22"/>
              </w:rPr>
              <w:t>94</w:t>
            </w:r>
          </w:p>
        </w:tc>
        <w:tc>
          <w:tcPr>
            <w:tcW w:w="4453" w:type="dxa"/>
          </w:tcPr>
          <w:p w14:paraId="2989D5DA" w14:textId="77777777" w:rsidR="00DC6018" w:rsidRPr="00F55847" w:rsidRDefault="00DC6018" w:rsidP="001C23A7">
            <w:pPr>
              <w:spacing w:after="0"/>
              <w:jc w:val="center"/>
              <w:rPr>
                <w:sz w:val="22"/>
                <w:szCs w:val="22"/>
              </w:rPr>
            </w:pPr>
            <w:r>
              <w:rPr>
                <w:sz w:val="22"/>
                <w:szCs w:val="22"/>
              </w:rPr>
              <w:t>1.21</w:t>
            </w:r>
          </w:p>
        </w:tc>
      </w:tr>
      <w:tr w:rsidR="00DC6018" w:rsidRPr="00F55847" w14:paraId="6FF1DCC6" w14:textId="77777777" w:rsidTr="00295ECD">
        <w:trPr>
          <w:trHeight w:val="288"/>
        </w:trPr>
        <w:tc>
          <w:tcPr>
            <w:tcW w:w="2249" w:type="dxa"/>
            <w:vAlign w:val="center"/>
          </w:tcPr>
          <w:p w14:paraId="02A1690E" w14:textId="77777777" w:rsidR="00DC6018" w:rsidRPr="00F55847" w:rsidRDefault="00DC6018" w:rsidP="001C23A7">
            <w:pPr>
              <w:spacing w:after="0"/>
              <w:jc w:val="center"/>
              <w:rPr>
                <w:sz w:val="22"/>
                <w:szCs w:val="22"/>
              </w:rPr>
            </w:pPr>
            <w:r w:rsidRPr="00F55847">
              <w:rPr>
                <w:sz w:val="22"/>
                <w:szCs w:val="22"/>
              </w:rPr>
              <w:t>L-PFOS</w:t>
            </w:r>
          </w:p>
        </w:tc>
        <w:tc>
          <w:tcPr>
            <w:tcW w:w="2658" w:type="dxa"/>
            <w:vAlign w:val="center"/>
          </w:tcPr>
          <w:p w14:paraId="0547EF9E" w14:textId="77777777" w:rsidR="00DC6018" w:rsidRPr="00F55847" w:rsidRDefault="00DC6018" w:rsidP="001C23A7">
            <w:pPr>
              <w:spacing w:after="0"/>
              <w:jc w:val="center"/>
              <w:rPr>
                <w:sz w:val="22"/>
                <w:szCs w:val="22"/>
              </w:rPr>
            </w:pPr>
            <w:r w:rsidRPr="00F55847">
              <w:rPr>
                <w:sz w:val="22"/>
                <w:szCs w:val="22"/>
              </w:rPr>
              <w:t>85</w:t>
            </w:r>
          </w:p>
        </w:tc>
        <w:tc>
          <w:tcPr>
            <w:tcW w:w="4453" w:type="dxa"/>
          </w:tcPr>
          <w:p w14:paraId="33C0365A" w14:textId="77777777" w:rsidR="00DC6018" w:rsidRPr="00F55847" w:rsidRDefault="00DC6018" w:rsidP="001C23A7">
            <w:pPr>
              <w:spacing w:after="0"/>
              <w:jc w:val="center"/>
              <w:rPr>
                <w:sz w:val="22"/>
                <w:szCs w:val="22"/>
              </w:rPr>
            </w:pPr>
            <w:r>
              <w:rPr>
                <w:sz w:val="22"/>
                <w:szCs w:val="22"/>
              </w:rPr>
              <w:t>1.19</w:t>
            </w:r>
          </w:p>
        </w:tc>
      </w:tr>
      <w:tr w:rsidR="00DC6018" w:rsidRPr="00F55847" w14:paraId="5BF36EF7" w14:textId="77777777" w:rsidTr="00295ECD">
        <w:trPr>
          <w:trHeight w:val="288"/>
        </w:trPr>
        <w:tc>
          <w:tcPr>
            <w:tcW w:w="2249" w:type="dxa"/>
            <w:vAlign w:val="center"/>
          </w:tcPr>
          <w:p w14:paraId="2CAF986F" w14:textId="77777777" w:rsidR="00DC6018" w:rsidRPr="00F55847" w:rsidRDefault="00DC6018" w:rsidP="001C23A7">
            <w:pPr>
              <w:spacing w:after="0"/>
              <w:jc w:val="center"/>
              <w:rPr>
                <w:sz w:val="22"/>
                <w:szCs w:val="22"/>
              </w:rPr>
            </w:pPr>
            <w:r w:rsidRPr="00F55847">
              <w:rPr>
                <w:sz w:val="22"/>
                <w:szCs w:val="22"/>
              </w:rPr>
              <w:t>L-PFNS</w:t>
            </w:r>
          </w:p>
        </w:tc>
        <w:tc>
          <w:tcPr>
            <w:tcW w:w="2658" w:type="dxa"/>
            <w:vAlign w:val="center"/>
          </w:tcPr>
          <w:p w14:paraId="6777A194" w14:textId="77777777" w:rsidR="00DC6018" w:rsidRPr="00F55847" w:rsidRDefault="00DC6018" w:rsidP="001C23A7">
            <w:pPr>
              <w:spacing w:after="0"/>
              <w:jc w:val="center"/>
              <w:rPr>
                <w:sz w:val="22"/>
                <w:szCs w:val="22"/>
              </w:rPr>
            </w:pPr>
            <w:r w:rsidRPr="00F55847">
              <w:rPr>
                <w:sz w:val="22"/>
                <w:szCs w:val="22"/>
              </w:rPr>
              <w:t>82</w:t>
            </w:r>
          </w:p>
        </w:tc>
        <w:tc>
          <w:tcPr>
            <w:tcW w:w="4453" w:type="dxa"/>
          </w:tcPr>
          <w:p w14:paraId="737EA100" w14:textId="77777777" w:rsidR="00DC6018" w:rsidRPr="00F55847" w:rsidRDefault="00DC6018" w:rsidP="001C23A7">
            <w:pPr>
              <w:spacing w:after="0"/>
              <w:jc w:val="center"/>
              <w:rPr>
                <w:sz w:val="22"/>
                <w:szCs w:val="22"/>
              </w:rPr>
            </w:pPr>
            <w:r>
              <w:rPr>
                <w:sz w:val="22"/>
                <w:szCs w:val="22"/>
              </w:rPr>
              <w:t>0.66</w:t>
            </w:r>
          </w:p>
        </w:tc>
      </w:tr>
      <w:tr w:rsidR="00DC6018" w:rsidRPr="00F55847" w14:paraId="61E9EA3E" w14:textId="77777777" w:rsidTr="00295ECD">
        <w:trPr>
          <w:trHeight w:val="288"/>
        </w:trPr>
        <w:tc>
          <w:tcPr>
            <w:tcW w:w="2249" w:type="dxa"/>
            <w:vAlign w:val="center"/>
          </w:tcPr>
          <w:p w14:paraId="24F4DE36" w14:textId="77777777" w:rsidR="00DC6018" w:rsidRPr="00F55847" w:rsidRDefault="00DC6018" w:rsidP="001C23A7">
            <w:pPr>
              <w:spacing w:after="0"/>
              <w:jc w:val="center"/>
              <w:rPr>
                <w:sz w:val="22"/>
                <w:szCs w:val="22"/>
              </w:rPr>
            </w:pPr>
            <w:r w:rsidRPr="00F55847">
              <w:rPr>
                <w:sz w:val="22"/>
                <w:szCs w:val="22"/>
              </w:rPr>
              <w:t>L-PFDS</w:t>
            </w:r>
          </w:p>
        </w:tc>
        <w:tc>
          <w:tcPr>
            <w:tcW w:w="2658" w:type="dxa"/>
            <w:vAlign w:val="center"/>
          </w:tcPr>
          <w:p w14:paraId="60FD8758" w14:textId="77777777" w:rsidR="00DC6018" w:rsidRPr="00F55847" w:rsidRDefault="00DC6018" w:rsidP="001C23A7">
            <w:pPr>
              <w:spacing w:after="0"/>
              <w:jc w:val="center"/>
              <w:rPr>
                <w:sz w:val="22"/>
                <w:szCs w:val="22"/>
              </w:rPr>
            </w:pPr>
            <w:r w:rsidRPr="00F55847">
              <w:rPr>
                <w:sz w:val="22"/>
                <w:szCs w:val="22"/>
              </w:rPr>
              <w:t>78</w:t>
            </w:r>
          </w:p>
        </w:tc>
        <w:tc>
          <w:tcPr>
            <w:tcW w:w="4453" w:type="dxa"/>
          </w:tcPr>
          <w:p w14:paraId="793E30FA" w14:textId="77777777" w:rsidR="00DC6018" w:rsidRPr="00F55847" w:rsidRDefault="00DC6018" w:rsidP="001C23A7">
            <w:pPr>
              <w:spacing w:after="0"/>
              <w:jc w:val="center"/>
              <w:rPr>
                <w:sz w:val="22"/>
                <w:szCs w:val="22"/>
              </w:rPr>
            </w:pPr>
            <w:r>
              <w:rPr>
                <w:sz w:val="22"/>
                <w:szCs w:val="22"/>
              </w:rPr>
              <w:t>0.62</w:t>
            </w:r>
          </w:p>
        </w:tc>
      </w:tr>
      <w:tr w:rsidR="00DC6018" w:rsidRPr="00F55847" w14:paraId="3D018177" w14:textId="77777777" w:rsidTr="00295ECD">
        <w:trPr>
          <w:trHeight w:val="288"/>
        </w:trPr>
        <w:tc>
          <w:tcPr>
            <w:tcW w:w="2249" w:type="dxa"/>
            <w:tcBorders>
              <w:bottom w:val="single" w:sz="18" w:space="0" w:color="000000"/>
            </w:tcBorders>
            <w:vAlign w:val="center"/>
          </w:tcPr>
          <w:p w14:paraId="65CC3D4A" w14:textId="77777777" w:rsidR="00DC6018" w:rsidRPr="00F55847" w:rsidRDefault="00DC6018" w:rsidP="001C23A7">
            <w:pPr>
              <w:spacing w:after="0"/>
              <w:jc w:val="center"/>
              <w:rPr>
                <w:sz w:val="22"/>
                <w:szCs w:val="22"/>
              </w:rPr>
            </w:pPr>
            <w:r w:rsidRPr="00F55847">
              <w:rPr>
                <w:sz w:val="22"/>
                <w:szCs w:val="22"/>
              </w:rPr>
              <w:t>L-</w:t>
            </w:r>
            <w:proofErr w:type="spellStart"/>
            <w:r w:rsidRPr="00F55847">
              <w:rPr>
                <w:sz w:val="22"/>
                <w:szCs w:val="22"/>
              </w:rPr>
              <w:t>PFDoS</w:t>
            </w:r>
            <w:proofErr w:type="spellEnd"/>
          </w:p>
        </w:tc>
        <w:tc>
          <w:tcPr>
            <w:tcW w:w="2658" w:type="dxa"/>
            <w:tcBorders>
              <w:bottom w:val="single" w:sz="8" w:space="0" w:color="000000"/>
            </w:tcBorders>
            <w:vAlign w:val="center"/>
          </w:tcPr>
          <w:p w14:paraId="675827E2" w14:textId="77777777" w:rsidR="00DC6018" w:rsidRPr="00F55847" w:rsidRDefault="00DC6018" w:rsidP="001C23A7">
            <w:pPr>
              <w:spacing w:after="0"/>
              <w:jc w:val="center"/>
              <w:rPr>
                <w:sz w:val="22"/>
                <w:szCs w:val="22"/>
              </w:rPr>
            </w:pPr>
            <w:r w:rsidRPr="00F55847">
              <w:rPr>
                <w:sz w:val="22"/>
                <w:szCs w:val="22"/>
              </w:rPr>
              <w:t>119</w:t>
            </w:r>
          </w:p>
        </w:tc>
        <w:tc>
          <w:tcPr>
            <w:tcW w:w="4453" w:type="dxa"/>
            <w:tcBorders>
              <w:bottom w:val="single" w:sz="8" w:space="0" w:color="000000"/>
            </w:tcBorders>
          </w:tcPr>
          <w:p w14:paraId="3BFEE770" w14:textId="77777777" w:rsidR="00DC6018" w:rsidRPr="00F55847" w:rsidRDefault="00DC6018" w:rsidP="001C23A7">
            <w:pPr>
              <w:spacing w:after="0"/>
              <w:jc w:val="center"/>
              <w:rPr>
                <w:sz w:val="22"/>
                <w:szCs w:val="22"/>
              </w:rPr>
            </w:pPr>
            <w:r>
              <w:rPr>
                <w:sz w:val="22"/>
                <w:szCs w:val="22"/>
              </w:rPr>
              <w:t>1.76</w:t>
            </w:r>
          </w:p>
        </w:tc>
      </w:tr>
      <w:tr w:rsidR="00DC6018" w:rsidRPr="00F55847" w14:paraId="41F9BE79" w14:textId="77777777" w:rsidTr="001D28DE">
        <w:trPr>
          <w:trHeight w:val="360"/>
        </w:trPr>
        <w:tc>
          <w:tcPr>
            <w:tcW w:w="9360" w:type="dxa"/>
            <w:gridSpan w:val="3"/>
            <w:tcBorders>
              <w:top w:val="single" w:sz="18" w:space="0" w:color="000000"/>
              <w:bottom w:val="single" w:sz="18" w:space="0" w:color="000000"/>
            </w:tcBorders>
            <w:vAlign w:val="center"/>
          </w:tcPr>
          <w:p w14:paraId="7DD07A88" w14:textId="77777777" w:rsidR="00DC6018" w:rsidRPr="00F55847" w:rsidRDefault="00DC6018" w:rsidP="001C23A7">
            <w:pPr>
              <w:spacing w:after="0"/>
              <w:jc w:val="center"/>
              <w:rPr>
                <w:sz w:val="22"/>
                <w:szCs w:val="22"/>
              </w:rPr>
            </w:pPr>
            <w:r w:rsidRPr="00F55847">
              <w:rPr>
                <w:sz w:val="22"/>
                <w:szCs w:val="22"/>
              </w:rPr>
              <w:t>Emerging and Polyfluoroalkyl Phosphate Esters (PAPs)</w:t>
            </w:r>
          </w:p>
        </w:tc>
      </w:tr>
      <w:tr w:rsidR="00DC6018" w:rsidRPr="00F55847" w14:paraId="170DB1A4" w14:textId="77777777" w:rsidTr="00295ECD">
        <w:trPr>
          <w:trHeight w:val="288"/>
        </w:trPr>
        <w:tc>
          <w:tcPr>
            <w:tcW w:w="2249" w:type="dxa"/>
            <w:tcBorders>
              <w:top w:val="single" w:sz="8" w:space="0" w:color="000000"/>
            </w:tcBorders>
            <w:vAlign w:val="center"/>
          </w:tcPr>
          <w:p w14:paraId="250D0698" w14:textId="77777777" w:rsidR="00DC6018" w:rsidRPr="00F55847" w:rsidRDefault="00DC6018" w:rsidP="001C23A7">
            <w:pPr>
              <w:spacing w:after="0"/>
              <w:jc w:val="center"/>
              <w:rPr>
                <w:sz w:val="22"/>
                <w:szCs w:val="22"/>
              </w:rPr>
            </w:pPr>
            <w:proofErr w:type="spellStart"/>
            <w:r w:rsidRPr="00F55847">
              <w:rPr>
                <w:sz w:val="22"/>
                <w:szCs w:val="22"/>
              </w:rPr>
              <w:t>GenX</w:t>
            </w:r>
            <w:proofErr w:type="spellEnd"/>
          </w:p>
        </w:tc>
        <w:tc>
          <w:tcPr>
            <w:tcW w:w="2658" w:type="dxa"/>
            <w:tcBorders>
              <w:top w:val="single" w:sz="18" w:space="0" w:color="000000"/>
            </w:tcBorders>
            <w:vAlign w:val="center"/>
          </w:tcPr>
          <w:p w14:paraId="7FC2B880" w14:textId="77777777" w:rsidR="00DC6018" w:rsidRPr="00F55847" w:rsidRDefault="00DC6018" w:rsidP="001C23A7">
            <w:pPr>
              <w:spacing w:after="0"/>
              <w:jc w:val="center"/>
              <w:rPr>
                <w:sz w:val="22"/>
                <w:szCs w:val="22"/>
              </w:rPr>
            </w:pPr>
            <w:r w:rsidRPr="00F55847">
              <w:rPr>
                <w:sz w:val="22"/>
                <w:szCs w:val="22"/>
              </w:rPr>
              <w:t>106</w:t>
            </w:r>
          </w:p>
        </w:tc>
        <w:tc>
          <w:tcPr>
            <w:tcW w:w="4453" w:type="dxa"/>
            <w:tcBorders>
              <w:top w:val="single" w:sz="18" w:space="0" w:color="000000"/>
            </w:tcBorders>
          </w:tcPr>
          <w:p w14:paraId="6C2D0B0C" w14:textId="77777777" w:rsidR="00DC6018" w:rsidRPr="00F55847" w:rsidRDefault="00DC6018" w:rsidP="001C23A7">
            <w:pPr>
              <w:spacing w:after="0"/>
              <w:jc w:val="center"/>
              <w:rPr>
                <w:sz w:val="22"/>
                <w:szCs w:val="22"/>
              </w:rPr>
            </w:pPr>
            <w:r>
              <w:rPr>
                <w:sz w:val="22"/>
                <w:szCs w:val="22"/>
              </w:rPr>
              <w:t>0.92</w:t>
            </w:r>
          </w:p>
        </w:tc>
      </w:tr>
      <w:tr w:rsidR="00DC6018" w:rsidRPr="00F55847" w14:paraId="4767A9CA" w14:textId="77777777" w:rsidTr="00295ECD">
        <w:trPr>
          <w:trHeight w:val="288"/>
        </w:trPr>
        <w:tc>
          <w:tcPr>
            <w:tcW w:w="2249" w:type="dxa"/>
            <w:vAlign w:val="center"/>
          </w:tcPr>
          <w:p w14:paraId="036491CF" w14:textId="77777777" w:rsidR="00DC6018" w:rsidRPr="00F55847" w:rsidRDefault="00DC6018" w:rsidP="001C23A7">
            <w:pPr>
              <w:spacing w:after="0"/>
              <w:jc w:val="center"/>
              <w:rPr>
                <w:sz w:val="22"/>
                <w:szCs w:val="22"/>
              </w:rPr>
            </w:pPr>
            <w:r w:rsidRPr="00F55847">
              <w:rPr>
                <w:sz w:val="22"/>
                <w:szCs w:val="22"/>
              </w:rPr>
              <w:t xml:space="preserve">6:2 </w:t>
            </w:r>
            <w:proofErr w:type="spellStart"/>
            <w:r w:rsidRPr="00F55847">
              <w:rPr>
                <w:sz w:val="22"/>
                <w:szCs w:val="22"/>
              </w:rPr>
              <w:t>monoPAP</w:t>
            </w:r>
            <w:proofErr w:type="spellEnd"/>
          </w:p>
        </w:tc>
        <w:tc>
          <w:tcPr>
            <w:tcW w:w="2658" w:type="dxa"/>
            <w:vAlign w:val="center"/>
          </w:tcPr>
          <w:p w14:paraId="443A72A3" w14:textId="77777777" w:rsidR="00DC6018" w:rsidRPr="00F55847" w:rsidRDefault="00DC6018" w:rsidP="001C23A7">
            <w:pPr>
              <w:spacing w:after="0"/>
              <w:jc w:val="center"/>
              <w:rPr>
                <w:sz w:val="22"/>
                <w:szCs w:val="22"/>
              </w:rPr>
            </w:pPr>
            <w:r w:rsidRPr="00F55847">
              <w:rPr>
                <w:sz w:val="22"/>
                <w:szCs w:val="22"/>
              </w:rPr>
              <w:t>173</w:t>
            </w:r>
          </w:p>
        </w:tc>
        <w:tc>
          <w:tcPr>
            <w:tcW w:w="4453" w:type="dxa"/>
          </w:tcPr>
          <w:p w14:paraId="114CB926" w14:textId="77777777" w:rsidR="00DC6018" w:rsidRPr="00F55847" w:rsidRDefault="00DC6018" w:rsidP="001C23A7">
            <w:pPr>
              <w:spacing w:after="0"/>
              <w:jc w:val="center"/>
              <w:rPr>
                <w:sz w:val="22"/>
                <w:szCs w:val="22"/>
              </w:rPr>
            </w:pPr>
            <w:r>
              <w:rPr>
                <w:sz w:val="22"/>
                <w:szCs w:val="22"/>
              </w:rPr>
              <w:t>3.64</w:t>
            </w:r>
          </w:p>
        </w:tc>
      </w:tr>
      <w:tr w:rsidR="00DC6018" w:rsidRPr="00F55847" w14:paraId="240A60DD" w14:textId="77777777" w:rsidTr="00295ECD">
        <w:trPr>
          <w:trHeight w:val="288"/>
        </w:trPr>
        <w:tc>
          <w:tcPr>
            <w:tcW w:w="2249" w:type="dxa"/>
            <w:vAlign w:val="center"/>
          </w:tcPr>
          <w:p w14:paraId="6EE9930E" w14:textId="77777777" w:rsidR="00DC6018" w:rsidRPr="00F55847" w:rsidRDefault="00DC6018" w:rsidP="001C23A7">
            <w:pPr>
              <w:spacing w:after="0"/>
              <w:jc w:val="center"/>
              <w:rPr>
                <w:sz w:val="22"/>
                <w:szCs w:val="22"/>
              </w:rPr>
            </w:pPr>
            <w:r w:rsidRPr="00F55847">
              <w:rPr>
                <w:sz w:val="22"/>
                <w:szCs w:val="22"/>
              </w:rPr>
              <w:t xml:space="preserve">8:2 </w:t>
            </w:r>
            <w:proofErr w:type="spellStart"/>
            <w:r w:rsidRPr="00F55847">
              <w:rPr>
                <w:sz w:val="22"/>
                <w:szCs w:val="22"/>
              </w:rPr>
              <w:t>monoPAP</w:t>
            </w:r>
            <w:proofErr w:type="spellEnd"/>
          </w:p>
        </w:tc>
        <w:tc>
          <w:tcPr>
            <w:tcW w:w="2658" w:type="dxa"/>
            <w:vAlign w:val="center"/>
          </w:tcPr>
          <w:p w14:paraId="11BB76C7" w14:textId="77777777" w:rsidR="00DC6018" w:rsidRPr="00F55847" w:rsidRDefault="00DC6018" w:rsidP="001C23A7">
            <w:pPr>
              <w:spacing w:after="0"/>
              <w:jc w:val="center"/>
              <w:rPr>
                <w:sz w:val="22"/>
                <w:szCs w:val="22"/>
              </w:rPr>
            </w:pPr>
            <w:r w:rsidRPr="00F55847">
              <w:rPr>
                <w:sz w:val="22"/>
                <w:szCs w:val="22"/>
              </w:rPr>
              <w:t>138</w:t>
            </w:r>
          </w:p>
        </w:tc>
        <w:tc>
          <w:tcPr>
            <w:tcW w:w="4453" w:type="dxa"/>
          </w:tcPr>
          <w:p w14:paraId="5FC858FA" w14:textId="77777777" w:rsidR="00DC6018" w:rsidRPr="00F55847" w:rsidRDefault="00DC6018" w:rsidP="001C23A7">
            <w:pPr>
              <w:spacing w:after="0"/>
              <w:jc w:val="center"/>
              <w:rPr>
                <w:sz w:val="22"/>
                <w:szCs w:val="22"/>
              </w:rPr>
            </w:pPr>
            <w:r>
              <w:rPr>
                <w:sz w:val="22"/>
                <w:szCs w:val="22"/>
              </w:rPr>
              <w:t>2.29</w:t>
            </w:r>
          </w:p>
        </w:tc>
      </w:tr>
      <w:tr w:rsidR="00DC6018" w:rsidRPr="00F55847" w14:paraId="4E855BDB" w14:textId="77777777" w:rsidTr="00295ECD">
        <w:trPr>
          <w:trHeight w:val="288"/>
        </w:trPr>
        <w:tc>
          <w:tcPr>
            <w:tcW w:w="2249" w:type="dxa"/>
            <w:vAlign w:val="center"/>
          </w:tcPr>
          <w:p w14:paraId="3D32C34B" w14:textId="77777777" w:rsidR="00DC6018" w:rsidRPr="00F55847" w:rsidRDefault="00DC6018" w:rsidP="001C23A7">
            <w:pPr>
              <w:spacing w:after="0"/>
              <w:jc w:val="center"/>
              <w:rPr>
                <w:sz w:val="22"/>
                <w:szCs w:val="22"/>
              </w:rPr>
            </w:pPr>
            <w:r w:rsidRPr="00F55847">
              <w:rPr>
                <w:sz w:val="22"/>
                <w:szCs w:val="22"/>
              </w:rPr>
              <w:t xml:space="preserve">6:2 </w:t>
            </w:r>
            <w:proofErr w:type="spellStart"/>
            <w:r w:rsidRPr="00F55847">
              <w:rPr>
                <w:sz w:val="22"/>
                <w:szCs w:val="22"/>
              </w:rPr>
              <w:t>diPAP</w:t>
            </w:r>
            <w:proofErr w:type="spellEnd"/>
          </w:p>
        </w:tc>
        <w:tc>
          <w:tcPr>
            <w:tcW w:w="2658" w:type="dxa"/>
            <w:vAlign w:val="center"/>
          </w:tcPr>
          <w:p w14:paraId="5F7AF93F" w14:textId="77777777" w:rsidR="00DC6018" w:rsidRPr="00F55847" w:rsidRDefault="00DC6018" w:rsidP="001C23A7">
            <w:pPr>
              <w:spacing w:after="0"/>
              <w:jc w:val="center"/>
              <w:rPr>
                <w:sz w:val="22"/>
                <w:szCs w:val="22"/>
              </w:rPr>
            </w:pPr>
            <w:r w:rsidRPr="00F55847">
              <w:rPr>
                <w:sz w:val="22"/>
                <w:szCs w:val="22"/>
              </w:rPr>
              <w:t>83</w:t>
            </w:r>
          </w:p>
        </w:tc>
        <w:tc>
          <w:tcPr>
            <w:tcW w:w="4453" w:type="dxa"/>
          </w:tcPr>
          <w:p w14:paraId="0BB8E066" w14:textId="77777777" w:rsidR="00DC6018" w:rsidRPr="00F55847" w:rsidRDefault="00DC6018" w:rsidP="001C23A7">
            <w:pPr>
              <w:spacing w:after="0"/>
              <w:jc w:val="center"/>
              <w:rPr>
                <w:sz w:val="22"/>
                <w:szCs w:val="22"/>
              </w:rPr>
            </w:pPr>
            <w:r>
              <w:rPr>
                <w:sz w:val="22"/>
                <w:szCs w:val="22"/>
              </w:rPr>
              <w:t>1.44</w:t>
            </w:r>
          </w:p>
        </w:tc>
      </w:tr>
      <w:tr w:rsidR="00DC6018" w:rsidRPr="00F55847" w14:paraId="3CC7FF69" w14:textId="77777777" w:rsidTr="00295ECD">
        <w:trPr>
          <w:trHeight w:val="288"/>
        </w:trPr>
        <w:tc>
          <w:tcPr>
            <w:tcW w:w="2249" w:type="dxa"/>
            <w:tcBorders>
              <w:bottom w:val="single" w:sz="18" w:space="0" w:color="000000"/>
            </w:tcBorders>
            <w:vAlign w:val="center"/>
          </w:tcPr>
          <w:p w14:paraId="6D21C03D" w14:textId="77777777" w:rsidR="00DC6018" w:rsidRPr="00F55847" w:rsidRDefault="00DC6018" w:rsidP="001C23A7">
            <w:pPr>
              <w:spacing w:after="0"/>
              <w:jc w:val="center"/>
              <w:rPr>
                <w:color w:val="000000" w:themeColor="text1"/>
                <w:sz w:val="22"/>
                <w:szCs w:val="22"/>
              </w:rPr>
            </w:pPr>
            <w:r w:rsidRPr="00F55847">
              <w:rPr>
                <w:color w:val="000000" w:themeColor="text1"/>
                <w:sz w:val="22"/>
                <w:szCs w:val="22"/>
              </w:rPr>
              <w:t xml:space="preserve">8:2 </w:t>
            </w:r>
            <w:proofErr w:type="spellStart"/>
            <w:r w:rsidRPr="00F55847">
              <w:rPr>
                <w:color w:val="000000" w:themeColor="text1"/>
                <w:sz w:val="22"/>
                <w:szCs w:val="22"/>
              </w:rPr>
              <w:t>diPAP</w:t>
            </w:r>
            <w:proofErr w:type="spellEnd"/>
          </w:p>
        </w:tc>
        <w:tc>
          <w:tcPr>
            <w:tcW w:w="2658" w:type="dxa"/>
            <w:tcBorders>
              <w:bottom w:val="single" w:sz="18" w:space="0" w:color="000000"/>
            </w:tcBorders>
            <w:vAlign w:val="center"/>
          </w:tcPr>
          <w:p w14:paraId="42D8E2A4" w14:textId="77777777" w:rsidR="00DC6018" w:rsidRPr="00F55847" w:rsidRDefault="00DC6018" w:rsidP="001C23A7">
            <w:pPr>
              <w:spacing w:after="0"/>
              <w:jc w:val="center"/>
              <w:rPr>
                <w:color w:val="000000" w:themeColor="text1"/>
                <w:sz w:val="22"/>
                <w:szCs w:val="22"/>
              </w:rPr>
            </w:pPr>
            <w:r w:rsidRPr="00F55847">
              <w:rPr>
                <w:color w:val="000000" w:themeColor="text1"/>
                <w:sz w:val="22"/>
                <w:szCs w:val="22"/>
              </w:rPr>
              <w:t>177</w:t>
            </w:r>
          </w:p>
        </w:tc>
        <w:tc>
          <w:tcPr>
            <w:tcW w:w="4453" w:type="dxa"/>
            <w:tcBorders>
              <w:bottom w:val="single" w:sz="18" w:space="0" w:color="000000"/>
            </w:tcBorders>
          </w:tcPr>
          <w:p w14:paraId="157B786F" w14:textId="77777777" w:rsidR="00DC6018" w:rsidRPr="00F55847" w:rsidRDefault="00DC6018" w:rsidP="001C23A7">
            <w:pPr>
              <w:spacing w:after="0"/>
              <w:jc w:val="center"/>
              <w:rPr>
                <w:color w:val="000000" w:themeColor="text1"/>
                <w:sz w:val="22"/>
                <w:szCs w:val="22"/>
              </w:rPr>
            </w:pPr>
            <w:r>
              <w:rPr>
                <w:color w:val="000000" w:themeColor="text1"/>
                <w:sz w:val="22"/>
                <w:szCs w:val="22"/>
              </w:rPr>
              <w:t>2.75</w:t>
            </w:r>
          </w:p>
        </w:tc>
      </w:tr>
    </w:tbl>
    <w:p w14:paraId="5F9E24C0" w14:textId="77777777" w:rsidR="00DC6018" w:rsidRDefault="00DC6018" w:rsidP="00D703F6"/>
    <w:p w14:paraId="50F4D023" w14:textId="77777777" w:rsidR="00DC6018" w:rsidRDefault="00DC6018" w:rsidP="00D703F6">
      <w:pPr>
        <w:rPr>
          <w:b/>
          <w:bCs/>
          <w:sz w:val="22"/>
          <w:szCs w:val="22"/>
        </w:rPr>
      </w:pPr>
    </w:p>
    <w:p w14:paraId="5AE1A841" w14:textId="77777777" w:rsidR="00DC6018" w:rsidRDefault="00DC6018" w:rsidP="00D703F6">
      <w:pPr>
        <w:rPr>
          <w:b/>
          <w:bCs/>
          <w:sz w:val="22"/>
          <w:szCs w:val="22"/>
        </w:rPr>
      </w:pPr>
    </w:p>
    <w:p w14:paraId="1E00A1C7" w14:textId="77777777" w:rsidR="00DC6018" w:rsidRPr="00F55847" w:rsidRDefault="00DC6018" w:rsidP="00D703F6">
      <w:pPr>
        <w:rPr>
          <w:sz w:val="22"/>
          <w:szCs w:val="22"/>
        </w:rPr>
      </w:pPr>
      <w:r w:rsidRPr="00F55847">
        <w:rPr>
          <w:b/>
          <w:bCs/>
          <w:sz w:val="22"/>
          <w:szCs w:val="22"/>
        </w:rPr>
        <w:lastRenderedPageBreak/>
        <w:t>Table S</w:t>
      </w:r>
      <w:r>
        <w:rPr>
          <w:b/>
          <w:bCs/>
          <w:sz w:val="22"/>
          <w:szCs w:val="22"/>
        </w:rPr>
        <w:t>6</w:t>
      </w:r>
      <w:r w:rsidRPr="00F55847">
        <w:rPr>
          <w:b/>
          <w:bCs/>
          <w:sz w:val="22"/>
          <w:szCs w:val="22"/>
        </w:rPr>
        <w:t>.</w:t>
      </w:r>
      <w:r w:rsidRPr="00F55847">
        <w:rPr>
          <w:sz w:val="22"/>
          <w:szCs w:val="22"/>
        </w:rPr>
        <w:t xml:space="preserve"> Analytical Detection Limits (ADL) were calculated by following EPA methods and running the lowest calibration standard (0.2 ng mL</w:t>
      </w:r>
      <w:r w:rsidRPr="00F55847">
        <w:rPr>
          <w:sz w:val="22"/>
          <w:szCs w:val="22"/>
          <w:vertAlign w:val="superscript"/>
        </w:rPr>
        <w:t>-1</w:t>
      </w:r>
      <w:r>
        <w:rPr>
          <w:sz w:val="22"/>
          <w:szCs w:val="22"/>
        </w:rPr>
        <w:t xml:space="preserve"> or 1 </w:t>
      </w:r>
      <w:r w:rsidRPr="00F55847">
        <w:rPr>
          <w:sz w:val="22"/>
          <w:szCs w:val="22"/>
        </w:rPr>
        <w:t>ng mL</w:t>
      </w:r>
      <w:r w:rsidRPr="00F55847">
        <w:rPr>
          <w:sz w:val="22"/>
          <w:szCs w:val="22"/>
          <w:vertAlign w:val="superscript"/>
        </w:rPr>
        <w:t>-1</w:t>
      </w:r>
      <w:r>
        <w:rPr>
          <w:sz w:val="22"/>
          <w:szCs w:val="22"/>
        </w:rPr>
        <w:t>)</w:t>
      </w:r>
      <w:r w:rsidRPr="00F55847">
        <w:rPr>
          <w:sz w:val="22"/>
          <w:szCs w:val="22"/>
        </w:rPr>
        <w:t xml:space="preserve"> seven times in succession. The ADL is the </w:t>
      </w:r>
      <w:r>
        <w:rPr>
          <w:sz w:val="22"/>
          <w:szCs w:val="22"/>
        </w:rPr>
        <w:t>standard deviation (</w:t>
      </w:r>
      <w:r>
        <w:rPr>
          <w:sz w:val="22"/>
          <w:szCs w:val="22"/>
        </w:rPr>
        <w:sym w:font="Symbol" w:char="F073"/>
      </w:r>
      <w:r>
        <w:rPr>
          <w:sz w:val="22"/>
          <w:szCs w:val="22"/>
        </w:rPr>
        <w:t xml:space="preserve">) </w:t>
      </w:r>
      <w:r w:rsidRPr="00F55847">
        <w:rPr>
          <w:sz w:val="22"/>
          <w:szCs w:val="22"/>
        </w:rPr>
        <w:t>of the seven runs</w:t>
      </w:r>
      <w:r>
        <w:rPr>
          <w:sz w:val="22"/>
          <w:szCs w:val="22"/>
        </w:rPr>
        <w:t xml:space="preserve"> multiplied by the </w:t>
      </w:r>
      <w:proofErr w:type="gramStart"/>
      <w:r>
        <w:rPr>
          <w:sz w:val="22"/>
          <w:szCs w:val="22"/>
        </w:rPr>
        <w:t>Student’s</w:t>
      </w:r>
      <w:proofErr w:type="gramEnd"/>
      <w:r>
        <w:rPr>
          <w:sz w:val="22"/>
          <w:szCs w:val="22"/>
        </w:rPr>
        <w:t xml:space="preserve"> t-value for a single-tailed 99</w:t>
      </w:r>
      <w:r w:rsidRPr="0020634E">
        <w:rPr>
          <w:sz w:val="22"/>
          <w:szCs w:val="22"/>
          <w:vertAlign w:val="superscript"/>
        </w:rPr>
        <w:t>th</w:t>
      </w:r>
      <w:r>
        <w:rPr>
          <w:sz w:val="22"/>
          <w:szCs w:val="22"/>
        </w:rPr>
        <w:t xml:space="preserve"> percentile </w:t>
      </w:r>
      <w:r w:rsidRPr="0020634E">
        <w:rPr>
          <w:i/>
          <w:iCs/>
          <w:sz w:val="22"/>
          <w:szCs w:val="22"/>
        </w:rPr>
        <w:t>t</w:t>
      </w:r>
      <w:r>
        <w:rPr>
          <w:sz w:val="22"/>
          <w:szCs w:val="22"/>
        </w:rPr>
        <w:t xml:space="preserve"> statistic (3.143)</w:t>
      </w:r>
      <w:r w:rsidRPr="00F55847">
        <w:rPr>
          <w:sz w:val="22"/>
          <w:szCs w:val="22"/>
        </w:rPr>
        <w:t xml:space="preserve">. To express the ADL in </w:t>
      </w:r>
      <w:r>
        <w:rPr>
          <w:sz w:val="22"/>
          <w:szCs w:val="22"/>
        </w:rPr>
        <w:t>air concentration</w:t>
      </w:r>
      <w:r w:rsidRPr="00F55847">
        <w:rPr>
          <w:sz w:val="22"/>
          <w:szCs w:val="22"/>
        </w:rPr>
        <w:t xml:space="preserve"> (</w:t>
      </w:r>
      <w:proofErr w:type="spellStart"/>
      <w:r w:rsidRPr="00F55847">
        <w:rPr>
          <w:sz w:val="22"/>
          <w:szCs w:val="22"/>
        </w:rPr>
        <w:t>pg</w:t>
      </w:r>
      <w:proofErr w:type="spellEnd"/>
      <w:r w:rsidRPr="00F55847">
        <w:rPr>
          <w:sz w:val="22"/>
          <w:szCs w:val="22"/>
        </w:rPr>
        <w:t xml:space="preserve"> PFAS compound per m</w:t>
      </w:r>
      <w:r w:rsidRPr="00F55847">
        <w:rPr>
          <w:sz w:val="22"/>
          <w:szCs w:val="22"/>
          <w:vertAlign w:val="superscript"/>
        </w:rPr>
        <w:t>-3</w:t>
      </w:r>
      <w:r w:rsidRPr="00F55847">
        <w:rPr>
          <w:sz w:val="22"/>
          <w:szCs w:val="22"/>
        </w:rPr>
        <w:t xml:space="preserve"> of air), we used the average volume of air collected during </w:t>
      </w:r>
      <w:r>
        <w:rPr>
          <w:sz w:val="22"/>
          <w:szCs w:val="22"/>
        </w:rPr>
        <w:t xml:space="preserve">the </w:t>
      </w:r>
      <w:r w:rsidRPr="00F55847">
        <w:rPr>
          <w:sz w:val="22"/>
          <w:szCs w:val="22"/>
        </w:rPr>
        <w:t>IPA Campaign (91.1 m</w:t>
      </w:r>
      <w:r w:rsidRPr="00F55847">
        <w:rPr>
          <w:sz w:val="22"/>
          <w:szCs w:val="22"/>
          <w:vertAlign w:val="superscript"/>
        </w:rPr>
        <w:t>-3</w:t>
      </w:r>
      <w:r w:rsidRPr="00F55847">
        <w:rPr>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DC6018" w:rsidRPr="00F55847" w14:paraId="34F83CEA" w14:textId="77777777" w:rsidTr="001C23A7">
        <w:trPr>
          <w:trHeight w:val="288"/>
        </w:trPr>
        <w:tc>
          <w:tcPr>
            <w:tcW w:w="3116" w:type="dxa"/>
            <w:tcBorders>
              <w:top w:val="single" w:sz="18" w:space="0" w:color="000000"/>
              <w:bottom w:val="single" w:sz="18" w:space="0" w:color="000000"/>
            </w:tcBorders>
            <w:vAlign w:val="center"/>
          </w:tcPr>
          <w:p w14:paraId="194B12CE" w14:textId="77777777" w:rsidR="00DC6018" w:rsidRPr="00F55847" w:rsidRDefault="00DC6018" w:rsidP="001C23A7">
            <w:pPr>
              <w:spacing w:after="0"/>
              <w:jc w:val="center"/>
              <w:rPr>
                <w:b/>
                <w:bCs/>
                <w:sz w:val="22"/>
                <w:szCs w:val="22"/>
              </w:rPr>
            </w:pPr>
            <w:r w:rsidRPr="00F55847">
              <w:rPr>
                <w:b/>
                <w:bCs/>
                <w:sz w:val="22"/>
                <w:szCs w:val="22"/>
              </w:rPr>
              <w:t>PFAS</w:t>
            </w:r>
          </w:p>
        </w:tc>
        <w:tc>
          <w:tcPr>
            <w:tcW w:w="3117" w:type="dxa"/>
            <w:tcBorders>
              <w:top w:val="single" w:sz="18" w:space="0" w:color="000000"/>
              <w:bottom w:val="single" w:sz="18" w:space="0" w:color="000000"/>
            </w:tcBorders>
            <w:vAlign w:val="center"/>
          </w:tcPr>
          <w:p w14:paraId="701D358F" w14:textId="77777777" w:rsidR="00DC6018" w:rsidRPr="00F55847" w:rsidRDefault="00DC6018" w:rsidP="001C23A7">
            <w:pPr>
              <w:spacing w:after="0"/>
              <w:jc w:val="center"/>
              <w:rPr>
                <w:b/>
                <w:bCs/>
                <w:sz w:val="22"/>
                <w:szCs w:val="22"/>
              </w:rPr>
            </w:pPr>
            <w:r w:rsidRPr="00F55847">
              <w:rPr>
                <w:b/>
                <w:bCs/>
                <w:sz w:val="22"/>
                <w:szCs w:val="22"/>
              </w:rPr>
              <w:t>ADL (ng mL</w:t>
            </w:r>
            <w:r w:rsidRPr="00F55847">
              <w:rPr>
                <w:b/>
                <w:bCs/>
                <w:sz w:val="22"/>
                <w:szCs w:val="22"/>
                <w:vertAlign w:val="superscript"/>
              </w:rPr>
              <w:t>-1</w:t>
            </w:r>
            <w:r w:rsidRPr="00F55847">
              <w:rPr>
                <w:b/>
                <w:bCs/>
                <w:sz w:val="22"/>
                <w:szCs w:val="22"/>
              </w:rPr>
              <w:t>)</w:t>
            </w:r>
          </w:p>
        </w:tc>
        <w:tc>
          <w:tcPr>
            <w:tcW w:w="3117" w:type="dxa"/>
            <w:tcBorders>
              <w:top w:val="single" w:sz="18" w:space="0" w:color="000000"/>
            </w:tcBorders>
            <w:vAlign w:val="center"/>
          </w:tcPr>
          <w:p w14:paraId="2B9CAF27" w14:textId="77777777" w:rsidR="00DC6018" w:rsidRPr="00F55847" w:rsidRDefault="00DC6018" w:rsidP="001C23A7">
            <w:pPr>
              <w:spacing w:after="0"/>
              <w:jc w:val="center"/>
              <w:rPr>
                <w:b/>
                <w:bCs/>
                <w:sz w:val="22"/>
                <w:szCs w:val="22"/>
              </w:rPr>
            </w:pPr>
            <w:r w:rsidRPr="00F55847">
              <w:rPr>
                <w:b/>
                <w:bCs/>
                <w:sz w:val="22"/>
                <w:szCs w:val="22"/>
              </w:rPr>
              <w:t>ADL (</w:t>
            </w:r>
            <w:proofErr w:type="spellStart"/>
            <w:r w:rsidRPr="00F55847">
              <w:rPr>
                <w:b/>
                <w:bCs/>
                <w:sz w:val="22"/>
                <w:szCs w:val="22"/>
              </w:rPr>
              <w:t>pg</w:t>
            </w:r>
            <w:proofErr w:type="spellEnd"/>
            <w:r w:rsidRPr="00F55847">
              <w:rPr>
                <w:b/>
                <w:bCs/>
                <w:sz w:val="22"/>
                <w:szCs w:val="22"/>
                <w:vertAlign w:val="superscript"/>
              </w:rPr>
              <w:t xml:space="preserve"> </w:t>
            </w:r>
            <w:r w:rsidRPr="00F55847">
              <w:rPr>
                <w:b/>
                <w:bCs/>
                <w:sz w:val="22"/>
                <w:szCs w:val="22"/>
              </w:rPr>
              <w:t>m</w:t>
            </w:r>
            <w:r w:rsidRPr="00F55847">
              <w:rPr>
                <w:b/>
                <w:bCs/>
                <w:sz w:val="22"/>
                <w:szCs w:val="22"/>
                <w:vertAlign w:val="superscript"/>
              </w:rPr>
              <w:t>-3</w:t>
            </w:r>
            <w:r w:rsidRPr="00F55847">
              <w:rPr>
                <w:b/>
                <w:bCs/>
                <w:sz w:val="22"/>
                <w:szCs w:val="22"/>
              </w:rPr>
              <w:t>)</w:t>
            </w:r>
          </w:p>
        </w:tc>
      </w:tr>
      <w:tr w:rsidR="00DC6018" w:rsidRPr="00F55847" w14:paraId="387E8941" w14:textId="77777777" w:rsidTr="001C23A7">
        <w:trPr>
          <w:trHeight w:val="288"/>
        </w:trPr>
        <w:tc>
          <w:tcPr>
            <w:tcW w:w="9350" w:type="dxa"/>
            <w:gridSpan w:val="3"/>
            <w:tcBorders>
              <w:top w:val="single" w:sz="18" w:space="0" w:color="000000"/>
              <w:bottom w:val="single" w:sz="8" w:space="0" w:color="000000"/>
            </w:tcBorders>
            <w:vAlign w:val="center"/>
          </w:tcPr>
          <w:p w14:paraId="3245BD5E" w14:textId="77777777" w:rsidR="00DC6018" w:rsidRPr="00F55847" w:rsidRDefault="00DC6018" w:rsidP="001C23A7">
            <w:pPr>
              <w:spacing w:after="0"/>
              <w:jc w:val="center"/>
              <w:rPr>
                <w:sz w:val="22"/>
                <w:szCs w:val="22"/>
              </w:rPr>
            </w:pPr>
            <w:proofErr w:type="spellStart"/>
            <w:r w:rsidRPr="00F55847">
              <w:rPr>
                <w:sz w:val="22"/>
                <w:szCs w:val="22"/>
              </w:rPr>
              <w:t>Perfluorocarboxylic</w:t>
            </w:r>
            <w:proofErr w:type="spellEnd"/>
            <w:r w:rsidRPr="00F55847">
              <w:rPr>
                <w:sz w:val="22"/>
                <w:szCs w:val="22"/>
              </w:rPr>
              <w:t xml:space="preserve"> Acids (PFCAs)</w:t>
            </w:r>
          </w:p>
        </w:tc>
      </w:tr>
      <w:tr w:rsidR="00DC6018" w:rsidRPr="00F55847" w14:paraId="156C54C3" w14:textId="77777777" w:rsidTr="001C23A7">
        <w:tc>
          <w:tcPr>
            <w:tcW w:w="3116" w:type="dxa"/>
            <w:tcBorders>
              <w:top w:val="single" w:sz="18" w:space="0" w:color="000000"/>
            </w:tcBorders>
            <w:vAlign w:val="center"/>
          </w:tcPr>
          <w:p w14:paraId="69644EBD" w14:textId="77777777" w:rsidR="00DC6018" w:rsidRPr="00F55847" w:rsidRDefault="00DC6018" w:rsidP="001C23A7">
            <w:pPr>
              <w:spacing w:after="0"/>
              <w:rPr>
                <w:sz w:val="22"/>
                <w:szCs w:val="22"/>
              </w:rPr>
            </w:pPr>
            <w:r w:rsidRPr="00F55847">
              <w:rPr>
                <w:sz w:val="22"/>
                <w:szCs w:val="22"/>
              </w:rPr>
              <w:t>PFBA</w:t>
            </w:r>
          </w:p>
        </w:tc>
        <w:tc>
          <w:tcPr>
            <w:tcW w:w="3117" w:type="dxa"/>
            <w:tcBorders>
              <w:top w:val="single" w:sz="18" w:space="0" w:color="000000"/>
            </w:tcBorders>
            <w:vAlign w:val="center"/>
          </w:tcPr>
          <w:p w14:paraId="482D977B" w14:textId="77777777" w:rsidR="00DC6018" w:rsidRPr="00F55847" w:rsidRDefault="00DC6018" w:rsidP="001C23A7">
            <w:pPr>
              <w:spacing w:after="0"/>
              <w:jc w:val="center"/>
              <w:rPr>
                <w:sz w:val="22"/>
                <w:szCs w:val="22"/>
              </w:rPr>
            </w:pPr>
            <w:r w:rsidRPr="00F55847">
              <w:rPr>
                <w:sz w:val="22"/>
                <w:szCs w:val="22"/>
              </w:rPr>
              <w:t>0.03</w:t>
            </w:r>
          </w:p>
        </w:tc>
        <w:tc>
          <w:tcPr>
            <w:tcW w:w="3117" w:type="dxa"/>
            <w:tcBorders>
              <w:top w:val="single" w:sz="18" w:space="0" w:color="000000"/>
            </w:tcBorders>
          </w:tcPr>
          <w:p w14:paraId="181915F7" w14:textId="77777777" w:rsidR="00DC6018" w:rsidRPr="00F55847" w:rsidRDefault="00DC6018" w:rsidP="001C23A7">
            <w:pPr>
              <w:spacing w:after="0"/>
              <w:jc w:val="center"/>
              <w:rPr>
                <w:sz w:val="22"/>
                <w:szCs w:val="22"/>
              </w:rPr>
            </w:pPr>
            <w:r w:rsidRPr="00F55847">
              <w:rPr>
                <w:sz w:val="22"/>
                <w:szCs w:val="22"/>
              </w:rPr>
              <w:t>0.03</w:t>
            </w:r>
          </w:p>
        </w:tc>
      </w:tr>
      <w:tr w:rsidR="00DC6018" w:rsidRPr="00F55847" w14:paraId="1D81D1DE" w14:textId="77777777" w:rsidTr="001C23A7">
        <w:tc>
          <w:tcPr>
            <w:tcW w:w="3116" w:type="dxa"/>
            <w:vAlign w:val="center"/>
          </w:tcPr>
          <w:p w14:paraId="77FC80DF" w14:textId="77777777" w:rsidR="00DC6018" w:rsidRPr="00F55847" w:rsidRDefault="00DC6018" w:rsidP="001C23A7">
            <w:pPr>
              <w:spacing w:after="0"/>
              <w:rPr>
                <w:sz w:val="22"/>
                <w:szCs w:val="22"/>
              </w:rPr>
            </w:pPr>
            <w:proofErr w:type="spellStart"/>
            <w:r w:rsidRPr="00F55847">
              <w:rPr>
                <w:sz w:val="22"/>
                <w:szCs w:val="22"/>
              </w:rPr>
              <w:t>PFPeA</w:t>
            </w:r>
            <w:proofErr w:type="spellEnd"/>
          </w:p>
        </w:tc>
        <w:tc>
          <w:tcPr>
            <w:tcW w:w="3117" w:type="dxa"/>
            <w:vAlign w:val="center"/>
          </w:tcPr>
          <w:p w14:paraId="2CE8E885" w14:textId="77777777" w:rsidR="00DC6018" w:rsidRPr="00F55847" w:rsidRDefault="00DC6018" w:rsidP="001C23A7">
            <w:pPr>
              <w:spacing w:after="0"/>
              <w:jc w:val="center"/>
              <w:rPr>
                <w:sz w:val="22"/>
                <w:szCs w:val="22"/>
              </w:rPr>
            </w:pPr>
            <w:r w:rsidRPr="00F55847">
              <w:rPr>
                <w:sz w:val="22"/>
                <w:szCs w:val="22"/>
              </w:rPr>
              <w:t>0.02</w:t>
            </w:r>
          </w:p>
        </w:tc>
        <w:tc>
          <w:tcPr>
            <w:tcW w:w="3117" w:type="dxa"/>
          </w:tcPr>
          <w:p w14:paraId="7E2CF361" w14:textId="77777777" w:rsidR="00DC6018" w:rsidRPr="00F55847" w:rsidRDefault="00DC6018" w:rsidP="001C23A7">
            <w:pPr>
              <w:spacing w:after="0"/>
              <w:jc w:val="center"/>
              <w:rPr>
                <w:sz w:val="22"/>
                <w:szCs w:val="22"/>
              </w:rPr>
            </w:pPr>
            <w:r w:rsidRPr="00F55847">
              <w:rPr>
                <w:sz w:val="22"/>
                <w:szCs w:val="22"/>
              </w:rPr>
              <w:t>0.02</w:t>
            </w:r>
          </w:p>
        </w:tc>
      </w:tr>
      <w:tr w:rsidR="00DC6018" w:rsidRPr="00F55847" w14:paraId="4EBCEDF6" w14:textId="77777777" w:rsidTr="001C23A7">
        <w:tc>
          <w:tcPr>
            <w:tcW w:w="3116" w:type="dxa"/>
            <w:vAlign w:val="center"/>
          </w:tcPr>
          <w:p w14:paraId="185CEE45" w14:textId="77777777" w:rsidR="00DC6018" w:rsidRPr="00F55847" w:rsidRDefault="00DC6018" w:rsidP="001C23A7">
            <w:pPr>
              <w:spacing w:after="0"/>
              <w:rPr>
                <w:sz w:val="22"/>
                <w:szCs w:val="22"/>
              </w:rPr>
            </w:pPr>
            <w:proofErr w:type="spellStart"/>
            <w:r w:rsidRPr="00F55847">
              <w:rPr>
                <w:sz w:val="22"/>
                <w:szCs w:val="22"/>
              </w:rPr>
              <w:t>PFHxA</w:t>
            </w:r>
            <w:proofErr w:type="spellEnd"/>
          </w:p>
        </w:tc>
        <w:tc>
          <w:tcPr>
            <w:tcW w:w="3117" w:type="dxa"/>
            <w:vAlign w:val="center"/>
          </w:tcPr>
          <w:p w14:paraId="402D7E85" w14:textId="77777777" w:rsidR="00DC6018" w:rsidRPr="00F55847" w:rsidRDefault="00DC6018" w:rsidP="001C23A7">
            <w:pPr>
              <w:spacing w:after="0"/>
              <w:jc w:val="center"/>
              <w:rPr>
                <w:sz w:val="22"/>
                <w:szCs w:val="22"/>
              </w:rPr>
            </w:pPr>
            <w:r w:rsidRPr="00F55847">
              <w:rPr>
                <w:sz w:val="22"/>
                <w:szCs w:val="22"/>
              </w:rPr>
              <w:t>0.02</w:t>
            </w:r>
          </w:p>
        </w:tc>
        <w:tc>
          <w:tcPr>
            <w:tcW w:w="3117" w:type="dxa"/>
          </w:tcPr>
          <w:p w14:paraId="2C5B89A9" w14:textId="77777777" w:rsidR="00DC6018" w:rsidRPr="00F55847" w:rsidRDefault="00DC6018" w:rsidP="001C23A7">
            <w:pPr>
              <w:spacing w:after="0"/>
              <w:jc w:val="center"/>
              <w:rPr>
                <w:sz w:val="22"/>
                <w:szCs w:val="22"/>
              </w:rPr>
            </w:pPr>
            <w:r w:rsidRPr="00F55847">
              <w:rPr>
                <w:sz w:val="22"/>
                <w:szCs w:val="22"/>
              </w:rPr>
              <w:t>0.02</w:t>
            </w:r>
          </w:p>
        </w:tc>
      </w:tr>
      <w:tr w:rsidR="00DC6018" w:rsidRPr="00F55847" w14:paraId="79BC41A6" w14:textId="77777777" w:rsidTr="001C23A7">
        <w:tc>
          <w:tcPr>
            <w:tcW w:w="3116" w:type="dxa"/>
            <w:vAlign w:val="center"/>
          </w:tcPr>
          <w:p w14:paraId="4101E0D7" w14:textId="77777777" w:rsidR="00DC6018" w:rsidRPr="00F55847" w:rsidRDefault="00DC6018" w:rsidP="001C23A7">
            <w:pPr>
              <w:spacing w:after="0"/>
              <w:rPr>
                <w:sz w:val="22"/>
                <w:szCs w:val="22"/>
              </w:rPr>
            </w:pPr>
            <w:proofErr w:type="spellStart"/>
            <w:r w:rsidRPr="00F55847">
              <w:rPr>
                <w:sz w:val="22"/>
                <w:szCs w:val="22"/>
              </w:rPr>
              <w:t>PFHpA</w:t>
            </w:r>
            <w:proofErr w:type="spellEnd"/>
          </w:p>
        </w:tc>
        <w:tc>
          <w:tcPr>
            <w:tcW w:w="3117" w:type="dxa"/>
            <w:vAlign w:val="center"/>
          </w:tcPr>
          <w:p w14:paraId="001B7638" w14:textId="77777777" w:rsidR="00DC6018" w:rsidRPr="00F55847" w:rsidRDefault="00DC6018" w:rsidP="001C23A7">
            <w:pPr>
              <w:spacing w:after="0"/>
              <w:jc w:val="center"/>
              <w:rPr>
                <w:sz w:val="22"/>
                <w:szCs w:val="22"/>
              </w:rPr>
            </w:pPr>
            <w:r w:rsidRPr="00F55847">
              <w:rPr>
                <w:sz w:val="22"/>
                <w:szCs w:val="22"/>
              </w:rPr>
              <w:t>0.03</w:t>
            </w:r>
          </w:p>
        </w:tc>
        <w:tc>
          <w:tcPr>
            <w:tcW w:w="3117" w:type="dxa"/>
          </w:tcPr>
          <w:p w14:paraId="3892FB37" w14:textId="77777777" w:rsidR="00DC6018" w:rsidRPr="00F55847" w:rsidRDefault="00DC6018" w:rsidP="001C23A7">
            <w:pPr>
              <w:spacing w:after="0"/>
              <w:jc w:val="center"/>
              <w:rPr>
                <w:sz w:val="22"/>
                <w:szCs w:val="22"/>
              </w:rPr>
            </w:pPr>
            <w:r w:rsidRPr="00F55847">
              <w:rPr>
                <w:sz w:val="22"/>
                <w:szCs w:val="22"/>
              </w:rPr>
              <w:t>0.03</w:t>
            </w:r>
          </w:p>
        </w:tc>
      </w:tr>
      <w:tr w:rsidR="00DC6018" w:rsidRPr="00F55847" w14:paraId="54F12281" w14:textId="77777777" w:rsidTr="001C23A7">
        <w:tc>
          <w:tcPr>
            <w:tcW w:w="3116" w:type="dxa"/>
            <w:vAlign w:val="center"/>
          </w:tcPr>
          <w:p w14:paraId="462F6F45" w14:textId="77777777" w:rsidR="00DC6018" w:rsidRPr="00F55847" w:rsidRDefault="00DC6018" w:rsidP="001C23A7">
            <w:pPr>
              <w:spacing w:after="0"/>
              <w:rPr>
                <w:sz w:val="22"/>
                <w:szCs w:val="22"/>
              </w:rPr>
            </w:pPr>
            <w:r w:rsidRPr="00F55847">
              <w:rPr>
                <w:sz w:val="22"/>
                <w:szCs w:val="22"/>
              </w:rPr>
              <w:t>PFOA</w:t>
            </w:r>
          </w:p>
        </w:tc>
        <w:tc>
          <w:tcPr>
            <w:tcW w:w="3117" w:type="dxa"/>
            <w:vAlign w:val="center"/>
          </w:tcPr>
          <w:p w14:paraId="24CC8E8C" w14:textId="77777777" w:rsidR="00DC6018" w:rsidRPr="00F55847" w:rsidRDefault="00DC6018" w:rsidP="001C23A7">
            <w:pPr>
              <w:spacing w:after="0"/>
              <w:jc w:val="center"/>
              <w:rPr>
                <w:sz w:val="22"/>
                <w:szCs w:val="22"/>
              </w:rPr>
            </w:pPr>
            <w:r w:rsidRPr="00F55847">
              <w:rPr>
                <w:sz w:val="22"/>
                <w:szCs w:val="22"/>
              </w:rPr>
              <w:t>0.04</w:t>
            </w:r>
          </w:p>
        </w:tc>
        <w:tc>
          <w:tcPr>
            <w:tcW w:w="3117" w:type="dxa"/>
          </w:tcPr>
          <w:p w14:paraId="56855A96" w14:textId="77777777" w:rsidR="00DC6018" w:rsidRPr="00F55847" w:rsidRDefault="00DC6018" w:rsidP="001C23A7">
            <w:pPr>
              <w:spacing w:after="0"/>
              <w:jc w:val="center"/>
              <w:rPr>
                <w:sz w:val="22"/>
                <w:szCs w:val="22"/>
              </w:rPr>
            </w:pPr>
            <w:r w:rsidRPr="00F55847">
              <w:rPr>
                <w:sz w:val="22"/>
                <w:szCs w:val="22"/>
              </w:rPr>
              <w:t>0.05</w:t>
            </w:r>
          </w:p>
        </w:tc>
      </w:tr>
      <w:tr w:rsidR="00DC6018" w:rsidRPr="00F55847" w14:paraId="1C02FFD6" w14:textId="77777777" w:rsidTr="001C23A7">
        <w:tc>
          <w:tcPr>
            <w:tcW w:w="3116" w:type="dxa"/>
            <w:vAlign w:val="center"/>
          </w:tcPr>
          <w:p w14:paraId="41C58BED" w14:textId="77777777" w:rsidR="00DC6018" w:rsidRPr="00F55847" w:rsidRDefault="00DC6018" w:rsidP="001C23A7">
            <w:pPr>
              <w:spacing w:after="0"/>
              <w:rPr>
                <w:sz w:val="22"/>
                <w:szCs w:val="22"/>
              </w:rPr>
            </w:pPr>
            <w:r w:rsidRPr="00F55847">
              <w:rPr>
                <w:sz w:val="22"/>
                <w:szCs w:val="22"/>
              </w:rPr>
              <w:t>PFNA</w:t>
            </w:r>
          </w:p>
        </w:tc>
        <w:tc>
          <w:tcPr>
            <w:tcW w:w="3117" w:type="dxa"/>
            <w:vAlign w:val="center"/>
          </w:tcPr>
          <w:p w14:paraId="5295CD80" w14:textId="77777777" w:rsidR="00DC6018" w:rsidRPr="00F55847" w:rsidRDefault="00DC6018" w:rsidP="001C23A7">
            <w:pPr>
              <w:spacing w:after="0"/>
              <w:jc w:val="center"/>
              <w:rPr>
                <w:sz w:val="22"/>
                <w:szCs w:val="22"/>
              </w:rPr>
            </w:pPr>
            <w:r w:rsidRPr="00F55847">
              <w:rPr>
                <w:sz w:val="22"/>
                <w:szCs w:val="22"/>
              </w:rPr>
              <w:t>0.03</w:t>
            </w:r>
          </w:p>
        </w:tc>
        <w:tc>
          <w:tcPr>
            <w:tcW w:w="3117" w:type="dxa"/>
          </w:tcPr>
          <w:p w14:paraId="57F98F80" w14:textId="77777777" w:rsidR="00DC6018" w:rsidRPr="00F55847" w:rsidRDefault="00DC6018" w:rsidP="001C23A7">
            <w:pPr>
              <w:spacing w:after="0"/>
              <w:jc w:val="center"/>
              <w:rPr>
                <w:sz w:val="22"/>
                <w:szCs w:val="22"/>
              </w:rPr>
            </w:pPr>
            <w:r w:rsidRPr="00F55847">
              <w:rPr>
                <w:sz w:val="22"/>
                <w:szCs w:val="22"/>
              </w:rPr>
              <w:t>0.03</w:t>
            </w:r>
          </w:p>
        </w:tc>
      </w:tr>
      <w:tr w:rsidR="00DC6018" w:rsidRPr="00F55847" w14:paraId="7DF5FBDD" w14:textId="77777777" w:rsidTr="001C23A7">
        <w:tc>
          <w:tcPr>
            <w:tcW w:w="3116" w:type="dxa"/>
            <w:vAlign w:val="center"/>
          </w:tcPr>
          <w:p w14:paraId="3A1D8285" w14:textId="77777777" w:rsidR="00DC6018" w:rsidRPr="00F55847" w:rsidRDefault="00DC6018" w:rsidP="001C23A7">
            <w:pPr>
              <w:spacing w:after="0"/>
              <w:rPr>
                <w:sz w:val="22"/>
                <w:szCs w:val="22"/>
              </w:rPr>
            </w:pPr>
            <w:r w:rsidRPr="00F55847">
              <w:rPr>
                <w:sz w:val="22"/>
                <w:szCs w:val="22"/>
              </w:rPr>
              <w:t>PFDA</w:t>
            </w:r>
          </w:p>
        </w:tc>
        <w:tc>
          <w:tcPr>
            <w:tcW w:w="3117" w:type="dxa"/>
            <w:vAlign w:val="center"/>
          </w:tcPr>
          <w:p w14:paraId="1924F0A0" w14:textId="77777777" w:rsidR="00DC6018" w:rsidRPr="00F55847" w:rsidRDefault="00DC6018" w:rsidP="001C23A7">
            <w:pPr>
              <w:spacing w:after="0"/>
              <w:jc w:val="center"/>
              <w:rPr>
                <w:sz w:val="22"/>
                <w:szCs w:val="22"/>
              </w:rPr>
            </w:pPr>
            <w:r w:rsidRPr="00F55847">
              <w:rPr>
                <w:sz w:val="22"/>
                <w:szCs w:val="22"/>
              </w:rPr>
              <w:t>0.02</w:t>
            </w:r>
          </w:p>
        </w:tc>
        <w:tc>
          <w:tcPr>
            <w:tcW w:w="3117" w:type="dxa"/>
          </w:tcPr>
          <w:p w14:paraId="392FE877" w14:textId="77777777" w:rsidR="00DC6018" w:rsidRPr="00F55847" w:rsidRDefault="00DC6018" w:rsidP="001C23A7">
            <w:pPr>
              <w:spacing w:after="0"/>
              <w:jc w:val="center"/>
              <w:rPr>
                <w:sz w:val="22"/>
                <w:szCs w:val="22"/>
              </w:rPr>
            </w:pPr>
            <w:r w:rsidRPr="00F55847">
              <w:rPr>
                <w:sz w:val="22"/>
                <w:szCs w:val="22"/>
              </w:rPr>
              <w:t>0.02</w:t>
            </w:r>
          </w:p>
        </w:tc>
      </w:tr>
      <w:tr w:rsidR="00DC6018" w:rsidRPr="00F55847" w14:paraId="30011A03" w14:textId="77777777" w:rsidTr="001C23A7">
        <w:tc>
          <w:tcPr>
            <w:tcW w:w="3116" w:type="dxa"/>
            <w:vAlign w:val="center"/>
          </w:tcPr>
          <w:p w14:paraId="60CC36EF" w14:textId="77777777" w:rsidR="00DC6018" w:rsidRPr="00F55847" w:rsidRDefault="00DC6018" w:rsidP="001C23A7">
            <w:pPr>
              <w:spacing w:after="0"/>
              <w:rPr>
                <w:sz w:val="22"/>
                <w:szCs w:val="22"/>
              </w:rPr>
            </w:pPr>
            <w:proofErr w:type="spellStart"/>
            <w:r w:rsidRPr="00F55847">
              <w:rPr>
                <w:sz w:val="22"/>
                <w:szCs w:val="22"/>
              </w:rPr>
              <w:t>PFUnA</w:t>
            </w:r>
            <w:proofErr w:type="spellEnd"/>
          </w:p>
        </w:tc>
        <w:tc>
          <w:tcPr>
            <w:tcW w:w="3117" w:type="dxa"/>
            <w:vAlign w:val="center"/>
          </w:tcPr>
          <w:p w14:paraId="15644D03" w14:textId="77777777" w:rsidR="00DC6018" w:rsidRPr="00F55847" w:rsidRDefault="00DC6018" w:rsidP="001C23A7">
            <w:pPr>
              <w:spacing w:after="0"/>
              <w:jc w:val="center"/>
              <w:rPr>
                <w:sz w:val="22"/>
                <w:szCs w:val="22"/>
              </w:rPr>
            </w:pPr>
            <w:r w:rsidRPr="00F55847">
              <w:rPr>
                <w:sz w:val="22"/>
                <w:szCs w:val="22"/>
              </w:rPr>
              <w:t>0.04</w:t>
            </w:r>
          </w:p>
        </w:tc>
        <w:tc>
          <w:tcPr>
            <w:tcW w:w="3117" w:type="dxa"/>
          </w:tcPr>
          <w:p w14:paraId="43EB2BEE" w14:textId="77777777" w:rsidR="00DC6018" w:rsidRPr="00F55847" w:rsidRDefault="00DC6018" w:rsidP="001C23A7">
            <w:pPr>
              <w:spacing w:after="0"/>
              <w:jc w:val="center"/>
              <w:rPr>
                <w:sz w:val="22"/>
                <w:szCs w:val="22"/>
              </w:rPr>
            </w:pPr>
            <w:r w:rsidRPr="00F55847">
              <w:rPr>
                <w:sz w:val="22"/>
                <w:szCs w:val="22"/>
              </w:rPr>
              <w:t>0.04</w:t>
            </w:r>
          </w:p>
        </w:tc>
      </w:tr>
      <w:tr w:rsidR="00DC6018" w:rsidRPr="00F55847" w14:paraId="58ADC9CE" w14:textId="77777777" w:rsidTr="001C23A7">
        <w:tc>
          <w:tcPr>
            <w:tcW w:w="3116" w:type="dxa"/>
            <w:vAlign w:val="center"/>
          </w:tcPr>
          <w:p w14:paraId="354FA2AF" w14:textId="77777777" w:rsidR="00DC6018" w:rsidRPr="00F55847" w:rsidRDefault="00DC6018" w:rsidP="001C23A7">
            <w:pPr>
              <w:spacing w:after="0"/>
              <w:rPr>
                <w:sz w:val="22"/>
                <w:szCs w:val="22"/>
              </w:rPr>
            </w:pPr>
            <w:proofErr w:type="spellStart"/>
            <w:r w:rsidRPr="00F55847">
              <w:rPr>
                <w:sz w:val="22"/>
                <w:szCs w:val="22"/>
              </w:rPr>
              <w:t>PFDoA</w:t>
            </w:r>
            <w:proofErr w:type="spellEnd"/>
          </w:p>
        </w:tc>
        <w:tc>
          <w:tcPr>
            <w:tcW w:w="3117" w:type="dxa"/>
            <w:vAlign w:val="center"/>
          </w:tcPr>
          <w:p w14:paraId="4B20D2E3" w14:textId="77777777" w:rsidR="00DC6018" w:rsidRPr="00F55847" w:rsidRDefault="00DC6018" w:rsidP="001C23A7">
            <w:pPr>
              <w:spacing w:after="0"/>
              <w:jc w:val="center"/>
              <w:rPr>
                <w:sz w:val="22"/>
                <w:szCs w:val="22"/>
              </w:rPr>
            </w:pPr>
            <w:r w:rsidRPr="00F55847">
              <w:rPr>
                <w:sz w:val="22"/>
                <w:szCs w:val="22"/>
              </w:rPr>
              <w:t>0.08</w:t>
            </w:r>
          </w:p>
        </w:tc>
        <w:tc>
          <w:tcPr>
            <w:tcW w:w="3117" w:type="dxa"/>
          </w:tcPr>
          <w:p w14:paraId="45473AF6" w14:textId="77777777" w:rsidR="00DC6018" w:rsidRPr="00F55847" w:rsidRDefault="00DC6018" w:rsidP="001C23A7">
            <w:pPr>
              <w:spacing w:after="0"/>
              <w:jc w:val="center"/>
              <w:rPr>
                <w:sz w:val="22"/>
                <w:szCs w:val="22"/>
              </w:rPr>
            </w:pPr>
            <w:r w:rsidRPr="00F55847">
              <w:rPr>
                <w:sz w:val="22"/>
                <w:szCs w:val="22"/>
              </w:rPr>
              <w:t>0.08</w:t>
            </w:r>
          </w:p>
        </w:tc>
      </w:tr>
      <w:tr w:rsidR="00DC6018" w:rsidRPr="00F55847" w14:paraId="6050A0EB" w14:textId="77777777" w:rsidTr="001C23A7">
        <w:tc>
          <w:tcPr>
            <w:tcW w:w="3116" w:type="dxa"/>
            <w:vAlign w:val="center"/>
          </w:tcPr>
          <w:p w14:paraId="1E23C6E5" w14:textId="77777777" w:rsidR="00DC6018" w:rsidRPr="00F55847" w:rsidRDefault="00DC6018" w:rsidP="001C23A7">
            <w:pPr>
              <w:spacing w:after="0"/>
              <w:rPr>
                <w:sz w:val="22"/>
                <w:szCs w:val="22"/>
              </w:rPr>
            </w:pPr>
            <w:proofErr w:type="spellStart"/>
            <w:r w:rsidRPr="00F55847">
              <w:rPr>
                <w:sz w:val="22"/>
                <w:szCs w:val="22"/>
              </w:rPr>
              <w:t>PFTrA</w:t>
            </w:r>
            <w:proofErr w:type="spellEnd"/>
            <w:r w:rsidRPr="00F55847">
              <w:rPr>
                <w:sz w:val="22"/>
                <w:szCs w:val="22"/>
              </w:rPr>
              <w:t>*</w:t>
            </w:r>
          </w:p>
        </w:tc>
        <w:tc>
          <w:tcPr>
            <w:tcW w:w="3117" w:type="dxa"/>
            <w:vAlign w:val="center"/>
          </w:tcPr>
          <w:p w14:paraId="5D91F79C" w14:textId="77777777" w:rsidR="00DC6018" w:rsidRPr="00F55847" w:rsidRDefault="00DC6018" w:rsidP="001C23A7">
            <w:pPr>
              <w:spacing w:after="0"/>
              <w:jc w:val="center"/>
              <w:rPr>
                <w:sz w:val="22"/>
                <w:szCs w:val="22"/>
              </w:rPr>
            </w:pPr>
            <w:r w:rsidRPr="00F55847">
              <w:rPr>
                <w:sz w:val="22"/>
                <w:szCs w:val="22"/>
              </w:rPr>
              <w:t>0.48</w:t>
            </w:r>
          </w:p>
        </w:tc>
        <w:tc>
          <w:tcPr>
            <w:tcW w:w="3117" w:type="dxa"/>
          </w:tcPr>
          <w:p w14:paraId="43D51342" w14:textId="77777777" w:rsidR="00DC6018" w:rsidRPr="00F55847" w:rsidRDefault="00DC6018" w:rsidP="001C23A7">
            <w:pPr>
              <w:spacing w:after="0"/>
              <w:jc w:val="center"/>
              <w:rPr>
                <w:sz w:val="22"/>
                <w:szCs w:val="22"/>
              </w:rPr>
            </w:pPr>
            <w:r w:rsidRPr="00F55847">
              <w:rPr>
                <w:sz w:val="22"/>
                <w:szCs w:val="22"/>
              </w:rPr>
              <w:t>0.53</w:t>
            </w:r>
          </w:p>
        </w:tc>
      </w:tr>
      <w:tr w:rsidR="00DC6018" w:rsidRPr="00F55847" w14:paraId="766F3523" w14:textId="77777777" w:rsidTr="001C23A7">
        <w:tc>
          <w:tcPr>
            <w:tcW w:w="3116" w:type="dxa"/>
            <w:vAlign w:val="center"/>
          </w:tcPr>
          <w:p w14:paraId="103A3E53" w14:textId="77777777" w:rsidR="00DC6018" w:rsidRPr="00F55847" w:rsidRDefault="00DC6018" w:rsidP="001C23A7">
            <w:pPr>
              <w:spacing w:after="0"/>
              <w:rPr>
                <w:sz w:val="22"/>
                <w:szCs w:val="22"/>
              </w:rPr>
            </w:pPr>
            <w:r w:rsidRPr="00F55847">
              <w:rPr>
                <w:sz w:val="22"/>
                <w:szCs w:val="22"/>
              </w:rPr>
              <w:t>PFTA*</w:t>
            </w:r>
          </w:p>
        </w:tc>
        <w:tc>
          <w:tcPr>
            <w:tcW w:w="3117" w:type="dxa"/>
            <w:vAlign w:val="center"/>
          </w:tcPr>
          <w:p w14:paraId="2575BFA9" w14:textId="77777777" w:rsidR="00DC6018" w:rsidRPr="00F55847" w:rsidRDefault="00DC6018" w:rsidP="001C23A7">
            <w:pPr>
              <w:spacing w:after="0"/>
              <w:jc w:val="center"/>
              <w:rPr>
                <w:sz w:val="22"/>
                <w:szCs w:val="22"/>
              </w:rPr>
            </w:pPr>
            <w:r w:rsidRPr="00F55847">
              <w:rPr>
                <w:sz w:val="22"/>
                <w:szCs w:val="22"/>
              </w:rPr>
              <w:t>0.30</w:t>
            </w:r>
          </w:p>
        </w:tc>
        <w:tc>
          <w:tcPr>
            <w:tcW w:w="3117" w:type="dxa"/>
          </w:tcPr>
          <w:p w14:paraId="31467124" w14:textId="77777777" w:rsidR="00DC6018" w:rsidRPr="00F55847" w:rsidRDefault="00DC6018" w:rsidP="001C23A7">
            <w:pPr>
              <w:spacing w:after="0"/>
              <w:jc w:val="center"/>
              <w:rPr>
                <w:sz w:val="22"/>
                <w:szCs w:val="22"/>
              </w:rPr>
            </w:pPr>
            <w:r w:rsidRPr="00F55847">
              <w:rPr>
                <w:sz w:val="22"/>
                <w:szCs w:val="22"/>
              </w:rPr>
              <w:t>0.33</w:t>
            </w:r>
          </w:p>
        </w:tc>
      </w:tr>
      <w:tr w:rsidR="00DC6018" w:rsidRPr="00F55847" w14:paraId="349D1661" w14:textId="77777777" w:rsidTr="001C23A7">
        <w:tc>
          <w:tcPr>
            <w:tcW w:w="3116" w:type="dxa"/>
            <w:vAlign w:val="center"/>
          </w:tcPr>
          <w:p w14:paraId="23566F5C" w14:textId="77777777" w:rsidR="00DC6018" w:rsidRPr="00F55847" w:rsidRDefault="00DC6018" w:rsidP="001C23A7">
            <w:pPr>
              <w:spacing w:after="0"/>
              <w:rPr>
                <w:sz w:val="22"/>
                <w:szCs w:val="22"/>
              </w:rPr>
            </w:pPr>
            <w:proofErr w:type="spellStart"/>
            <w:r w:rsidRPr="00F55847">
              <w:rPr>
                <w:sz w:val="22"/>
                <w:szCs w:val="22"/>
              </w:rPr>
              <w:t>PFHxDA</w:t>
            </w:r>
            <w:proofErr w:type="spellEnd"/>
            <w:r w:rsidRPr="00F55847">
              <w:rPr>
                <w:sz w:val="22"/>
                <w:szCs w:val="22"/>
              </w:rPr>
              <w:t>*</w:t>
            </w:r>
          </w:p>
        </w:tc>
        <w:tc>
          <w:tcPr>
            <w:tcW w:w="3117" w:type="dxa"/>
            <w:vAlign w:val="center"/>
          </w:tcPr>
          <w:p w14:paraId="45FAE8A0" w14:textId="77777777" w:rsidR="00DC6018" w:rsidRPr="00F55847" w:rsidRDefault="00DC6018" w:rsidP="001C23A7">
            <w:pPr>
              <w:spacing w:after="0"/>
              <w:jc w:val="center"/>
              <w:rPr>
                <w:sz w:val="22"/>
                <w:szCs w:val="22"/>
              </w:rPr>
            </w:pPr>
            <w:r w:rsidRPr="00F55847">
              <w:rPr>
                <w:sz w:val="22"/>
                <w:szCs w:val="22"/>
              </w:rPr>
              <w:t>0.70</w:t>
            </w:r>
          </w:p>
        </w:tc>
        <w:tc>
          <w:tcPr>
            <w:tcW w:w="3117" w:type="dxa"/>
          </w:tcPr>
          <w:p w14:paraId="45BB118D" w14:textId="77777777" w:rsidR="00DC6018" w:rsidRPr="00F55847" w:rsidRDefault="00DC6018" w:rsidP="001C23A7">
            <w:pPr>
              <w:spacing w:after="0"/>
              <w:jc w:val="center"/>
              <w:rPr>
                <w:sz w:val="22"/>
                <w:szCs w:val="22"/>
              </w:rPr>
            </w:pPr>
            <w:r w:rsidRPr="00F55847">
              <w:rPr>
                <w:sz w:val="22"/>
                <w:szCs w:val="22"/>
              </w:rPr>
              <w:t>0.77</w:t>
            </w:r>
          </w:p>
        </w:tc>
      </w:tr>
      <w:tr w:rsidR="00DC6018" w:rsidRPr="00F55847" w14:paraId="3D79E8AE" w14:textId="77777777" w:rsidTr="001C23A7">
        <w:tc>
          <w:tcPr>
            <w:tcW w:w="3116" w:type="dxa"/>
            <w:tcBorders>
              <w:bottom w:val="single" w:sz="18" w:space="0" w:color="000000"/>
            </w:tcBorders>
            <w:vAlign w:val="center"/>
          </w:tcPr>
          <w:p w14:paraId="09705E02" w14:textId="77777777" w:rsidR="00DC6018" w:rsidRPr="00F55847" w:rsidRDefault="00DC6018" w:rsidP="001C23A7">
            <w:pPr>
              <w:spacing w:after="0"/>
              <w:rPr>
                <w:sz w:val="22"/>
                <w:szCs w:val="22"/>
              </w:rPr>
            </w:pPr>
            <w:r w:rsidRPr="00F55847">
              <w:rPr>
                <w:sz w:val="22"/>
                <w:szCs w:val="22"/>
              </w:rPr>
              <w:t>PFODA*</w:t>
            </w:r>
          </w:p>
        </w:tc>
        <w:tc>
          <w:tcPr>
            <w:tcW w:w="3117" w:type="dxa"/>
            <w:tcBorders>
              <w:bottom w:val="single" w:sz="18" w:space="0" w:color="000000"/>
            </w:tcBorders>
            <w:vAlign w:val="center"/>
          </w:tcPr>
          <w:p w14:paraId="36D3333E" w14:textId="77777777" w:rsidR="00DC6018" w:rsidRPr="00F55847" w:rsidRDefault="00DC6018" w:rsidP="001C23A7">
            <w:pPr>
              <w:spacing w:after="0"/>
              <w:jc w:val="center"/>
              <w:rPr>
                <w:sz w:val="22"/>
                <w:szCs w:val="22"/>
              </w:rPr>
            </w:pPr>
            <w:r w:rsidRPr="00F55847">
              <w:rPr>
                <w:sz w:val="22"/>
                <w:szCs w:val="22"/>
              </w:rPr>
              <w:t>0.51</w:t>
            </w:r>
          </w:p>
        </w:tc>
        <w:tc>
          <w:tcPr>
            <w:tcW w:w="3117" w:type="dxa"/>
            <w:tcBorders>
              <w:bottom w:val="single" w:sz="8" w:space="0" w:color="000000"/>
            </w:tcBorders>
          </w:tcPr>
          <w:p w14:paraId="5F61940F" w14:textId="77777777" w:rsidR="00DC6018" w:rsidRPr="00F55847" w:rsidRDefault="00DC6018" w:rsidP="001C23A7">
            <w:pPr>
              <w:spacing w:after="0"/>
              <w:jc w:val="center"/>
              <w:rPr>
                <w:sz w:val="22"/>
                <w:szCs w:val="22"/>
              </w:rPr>
            </w:pPr>
            <w:r w:rsidRPr="00F55847">
              <w:rPr>
                <w:sz w:val="22"/>
                <w:szCs w:val="22"/>
              </w:rPr>
              <w:t>0.56</w:t>
            </w:r>
          </w:p>
        </w:tc>
      </w:tr>
      <w:tr w:rsidR="00DC6018" w:rsidRPr="00F55847" w14:paraId="18E7CD5C" w14:textId="77777777" w:rsidTr="001C23A7">
        <w:trPr>
          <w:trHeight w:val="288"/>
        </w:trPr>
        <w:tc>
          <w:tcPr>
            <w:tcW w:w="9350" w:type="dxa"/>
            <w:gridSpan w:val="3"/>
            <w:tcBorders>
              <w:top w:val="single" w:sz="18" w:space="0" w:color="000000"/>
              <w:bottom w:val="single" w:sz="18" w:space="0" w:color="000000"/>
            </w:tcBorders>
            <w:vAlign w:val="center"/>
          </w:tcPr>
          <w:p w14:paraId="08E01DE7" w14:textId="77777777" w:rsidR="00DC6018" w:rsidRPr="00F55847" w:rsidRDefault="00DC6018" w:rsidP="001C23A7">
            <w:pPr>
              <w:spacing w:after="0"/>
              <w:jc w:val="center"/>
              <w:rPr>
                <w:sz w:val="22"/>
                <w:szCs w:val="22"/>
              </w:rPr>
            </w:pPr>
            <w:proofErr w:type="spellStart"/>
            <w:r w:rsidRPr="00F55847">
              <w:rPr>
                <w:sz w:val="22"/>
                <w:szCs w:val="22"/>
              </w:rPr>
              <w:t>Perfluorosulfonic</w:t>
            </w:r>
            <w:proofErr w:type="spellEnd"/>
            <w:r w:rsidRPr="00F55847">
              <w:rPr>
                <w:sz w:val="22"/>
                <w:szCs w:val="22"/>
              </w:rPr>
              <w:t xml:space="preserve"> Acids (PFSAs)</w:t>
            </w:r>
          </w:p>
        </w:tc>
      </w:tr>
      <w:tr w:rsidR="00DC6018" w:rsidRPr="00F55847" w14:paraId="3449DBF3" w14:textId="77777777" w:rsidTr="001C23A7">
        <w:tc>
          <w:tcPr>
            <w:tcW w:w="3116" w:type="dxa"/>
            <w:tcBorders>
              <w:top w:val="single" w:sz="18" w:space="0" w:color="000000"/>
            </w:tcBorders>
            <w:vAlign w:val="center"/>
          </w:tcPr>
          <w:p w14:paraId="0FBDFCDF" w14:textId="77777777" w:rsidR="00DC6018" w:rsidRPr="00F55847" w:rsidRDefault="00DC6018" w:rsidP="001C23A7">
            <w:pPr>
              <w:spacing w:after="0"/>
              <w:rPr>
                <w:sz w:val="22"/>
                <w:szCs w:val="22"/>
              </w:rPr>
            </w:pPr>
            <w:r w:rsidRPr="00F55847">
              <w:rPr>
                <w:sz w:val="22"/>
                <w:szCs w:val="22"/>
              </w:rPr>
              <w:t>L-PFBS</w:t>
            </w:r>
          </w:p>
        </w:tc>
        <w:tc>
          <w:tcPr>
            <w:tcW w:w="3117" w:type="dxa"/>
            <w:tcBorders>
              <w:top w:val="single" w:sz="18" w:space="0" w:color="000000"/>
            </w:tcBorders>
          </w:tcPr>
          <w:p w14:paraId="069A9E34" w14:textId="77777777" w:rsidR="00DC6018" w:rsidRPr="00F55847" w:rsidRDefault="00DC6018" w:rsidP="001C23A7">
            <w:pPr>
              <w:spacing w:after="0"/>
              <w:jc w:val="center"/>
              <w:rPr>
                <w:sz w:val="22"/>
                <w:szCs w:val="22"/>
              </w:rPr>
            </w:pPr>
            <w:r w:rsidRPr="00F55847">
              <w:rPr>
                <w:sz w:val="22"/>
                <w:szCs w:val="22"/>
              </w:rPr>
              <w:t>0.04</w:t>
            </w:r>
          </w:p>
        </w:tc>
        <w:tc>
          <w:tcPr>
            <w:tcW w:w="3117" w:type="dxa"/>
            <w:tcBorders>
              <w:top w:val="single" w:sz="18" w:space="0" w:color="000000"/>
            </w:tcBorders>
          </w:tcPr>
          <w:p w14:paraId="74B3E44A" w14:textId="77777777" w:rsidR="00DC6018" w:rsidRPr="00F55847" w:rsidRDefault="00DC6018" w:rsidP="001C23A7">
            <w:pPr>
              <w:spacing w:after="0"/>
              <w:jc w:val="center"/>
              <w:rPr>
                <w:sz w:val="22"/>
                <w:szCs w:val="22"/>
              </w:rPr>
            </w:pPr>
            <w:r w:rsidRPr="00F55847">
              <w:rPr>
                <w:sz w:val="22"/>
                <w:szCs w:val="22"/>
              </w:rPr>
              <w:t>0.04</w:t>
            </w:r>
          </w:p>
        </w:tc>
      </w:tr>
      <w:tr w:rsidR="00DC6018" w:rsidRPr="00F55847" w14:paraId="54657553" w14:textId="77777777" w:rsidTr="001C23A7">
        <w:tc>
          <w:tcPr>
            <w:tcW w:w="3116" w:type="dxa"/>
            <w:vAlign w:val="center"/>
          </w:tcPr>
          <w:p w14:paraId="1087D6DE" w14:textId="77777777" w:rsidR="00DC6018" w:rsidRPr="00F55847" w:rsidRDefault="00DC6018" w:rsidP="001C23A7">
            <w:pPr>
              <w:spacing w:after="0"/>
              <w:rPr>
                <w:sz w:val="22"/>
                <w:szCs w:val="22"/>
              </w:rPr>
            </w:pPr>
            <w:r w:rsidRPr="00F55847">
              <w:rPr>
                <w:sz w:val="22"/>
                <w:szCs w:val="22"/>
              </w:rPr>
              <w:t>L-</w:t>
            </w:r>
            <w:proofErr w:type="spellStart"/>
            <w:r w:rsidRPr="00F55847">
              <w:rPr>
                <w:sz w:val="22"/>
                <w:szCs w:val="22"/>
              </w:rPr>
              <w:t>PFPeS</w:t>
            </w:r>
            <w:proofErr w:type="spellEnd"/>
          </w:p>
        </w:tc>
        <w:tc>
          <w:tcPr>
            <w:tcW w:w="3117" w:type="dxa"/>
          </w:tcPr>
          <w:p w14:paraId="464AB11B" w14:textId="77777777" w:rsidR="00DC6018" w:rsidRPr="00F55847" w:rsidRDefault="00DC6018" w:rsidP="001C23A7">
            <w:pPr>
              <w:spacing w:after="0"/>
              <w:jc w:val="center"/>
              <w:rPr>
                <w:sz w:val="22"/>
                <w:szCs w:val="22"/>
              </w:rPr>
            </w:pPr>
            <w:r w:rsidRPr="00F55847">
              <w:rPr>
                <w:sz w:val="22"/>
                <w:szCs w:val="22"/>
              </w:rPr>
              <w:t>0.12</w:t>
            </w:r>
          </w:p>
        </w:tc>
        <w:tc>
          <w:tcPr>
            <w:tcW w:w="3117" w:type="dxa"/>
          </w:tcPr>
          <w:p w14:paraId="3A7923F6" w14:textId="77777777" w:rsidR="00DC6018" w:rsidRPr="00F55847" w:rsidRDefault="00DC6018" w:rsidP="001C23A7">
            <w:pPr>
              <w:spacing w:after="0"/>
              <w:jc w:val="center"/>
              <w:rPr>
                <w:sz w:val="22"/>
                <w:szCs w:val="22"/>
              </w:rPr>
            </w:pPr>
            <w:r w:rsidRPr="00F55847">
              <w:rPr>
                <w:sz w:val="22"/>
                <w:szCs w:val="22"/>
              </w:rPr>
              <w:t>0.13</w:t>
            </w:r>
          </w:p>
        </w:tc>
      </w:tr>
      <w:tr w:rsidR="00DC6018" w:rsidRPr="00F55847" w14:paraId="254A8706" w14:textId="77777777" w:rsidTr="001C23A7">
        <w:tc>
          <w:tcPr>
            <w:tcW w:w="3116" w:type="dxa"/>
            <w:vAlign w:val="center"/>
          </w:tcPr>
          <w:p w14:paraId="5352CCA4" w14:textId="77777777" w:rsidR="00DC6018" w:rsidRPr="00F55847" w:rsidRDefault="00DC6018" w:rsidP="001C23A7">
            <w:pPr>
              <w:spacing w:after="0"/>
              <w:rPr>
                <w:sz w:val="22"/>
                <w:szCs w:val="22"/>
              </w:rPr>
            </w:pPr>
            <w:r w:rsidRPr="00F55847">
              <w:rPr>
                <w:sz w:val="22"/>
                <w:szCs w:val="22"/>
              </w:rPr>
              <w:t>L-</w:t>
            </w:r>
            <w:proofErr w:type="spellStart"/>
            <w:r w:rsidRPr="00F55847">
              <w:rPr>
                <w:sz w:val="22"/>
                <w:szCs w:val="22"/>
              </w:rPr>
              <w:t>PFHxS</w:t>
            </w:r>
            <w:proofErr w:type="spellEnd"/>
          </w:p>
        </w:tc>
        <w:tc>
          <w:tcPr>
            <w:tcW w:w="3117" w:type="dxa"/>
          </w:tcPr>
          <w:p w14:paraId="2A81811A" w14:textId="77777777" w:rsidR="00DC6018" w:rsidRPr="00F55847" w:rsidRDefault="00DC6018" w:rsidP="001C23A7">
            <w:pPr>
              <w:spacing w:after="0"/>
              <w:jc w:val="center"/>
              <w:rPr>
                <w:sz w:val="22"/>
                <w:szCs w:val="22"/>
              </w:rPr>
            </w:pPr>
            <w:r w:rsidRPr="00F55847">
              <w:rPr>
                <w:sz w:val="22"/>
                <w:szCs w:val="22"/>
              </w:rPr>
              <w:t>0.07</w:t>
            </w:r>
          </w:p>
        </w:tc>
        <w:tc>
          <w:tcPr>
            <w:tcW w:w="3117" w:type="dxa"/>
          </w:tcPr>
          <w:p w14:paraId="45428DE6" w14:textId="77777777" w:rsidR="00DC6018" w:rsidRPr="00F55847" w:rsidRDefault="00DC6018" w:rsidP="001C23A7">
            <w:pPr>
              <w:spacing w:after="0"/>
              <w:jc w:val="center"/>
              <w:rPr>
                <w:sz w:val="22"/>
                <w:szCs w:val="22"/>
              </w:rPr>
            </w:pPr>
            <w:r w:rsidRPr="00F55847">
              <w:rPr>
                <w:sz w:val="22"/>
                <w:szCs w:val="22"/>
              </w:rPr>
              <w:t>0.08</w:t>
            </w:r>
          </w:p>
        </w:tc>
      </w:tr>
      <w:tr w:rsidR="00DC6018" w:rsidRPr="00F55847" w14:paraId="5CB812A0" w14:textId="77777777" w:rsidTr="001C23A7">
        <w:tc>
          <w:tcPr>
            <w:tcW w:w="3116" w:type="dxa"/>
            <w:vAlign w:val="center"/>
          </w:tcPr>
          <w:p w14:paraId="372ABC2F" w14:textId="77777777" w:rsidR="00DC6018" w:rsidRPr="00F55847" w:rsidRDefault="00DC6018" w:rsidP="001C23A7">
            <w:pPr>
              <w:spacing w:after="0"/>
              <w:rPr>
                <w:sz w:val="22"/>
                <w:szCs w:val="22"/>
              </w:rPr>
            </w:pPr>
            <w:r w:rsidRPr="00F55847">
              <w:rPr>
                <w:sz w:val="22"/>
                <w:szCs w:val="22"/>
              </w:rPr>
              <w:t>L-</w:t>
            </w:r>
            <w:proofErr w:type="spellStart"/>
            <w:r w:rsidRPr="00F55847">
              <w:rPr>
                <w:sz w:val="22"/>
                <w:szCs w:val="22"/>
              </w:rPr>
              <w:t>PFHpS</w:t>
            </w:r>
            <w:proofErr w:type="spellEnd"/>
          </w:p>
        </w:tc>
        <w:tc>
          <w:tcPr>
            <w:tcW w:w="3117" w:type="dxa"/>
          </w:tcPr>
          <w:p w14:paraId="7D822A17" w14:textId="77777777" w:rsidR="00DC6018" w:rsidRPr="00F55847" w:rsidRDefault="00DC6018" w:rsidP="001C23A7">
            <w:pPr>
              <w:spacing w:after="0"/>
              <w:jc w:val="center"/>
              <w:rPr>
                <w:sz w:val="22"/>
                <w:szCs w:val="22"/>
              </w:rPr>
            </w:pPr>
            <w:r w:rsidRPr="00F55847">
              <w:rPr>
                <w:sz w:val="22"/>
                <w:szCs w:val="22"/>
              </w:rPr>
              <w:t>0.10</w:t>
            </w:r>
          </w:p>
        </w:tc>
        <w:tc>
          <w:tcPr>
            <w:tcW w:w="3117" w:type="dxa"/>
          </w:tcPr>
          <w:p w14:paraId="0595BE74" w14:textId="77777777" w:rsidR="00DC6018" w:rsidRPr="00F55847" w:rsidRDefault="00DC6018" w:rsidP="001C23A7">
            <w:pPr>
              <w:spacing w:after="0"/>
              <w:jc w:val="center"/>
              <w:rPr>
                <w:sz w:val="22"/>
                <w:szCs w:val="22"/>
              </w:rPr>
            </w:pPr>
            <w:r w:rsidRPr="00F55847">
              <w:rPr>
                <w:sz w:val="22"/>
                <w:szCs w:val="22"/>
              </w:rPr>
              <w:t>0.11</w:t>
            </w:r>
          </w:p>
        </w:tc>
      </w:tr>
      <w:tr w:rsidR="00DC6018" w:rsidRPr="00F55847" w14:paraId="5D1A7869" w14:textId="77777777" w:rsidTr="001C23A7">
        <w:tc>
          <w:tcPr>
            <w:tcW w:w="3116" w:type="dxa"/>
            <w:vAlign w:val="center"/>
          </w:tcPr>
          <w:p w14:paraId="1CAF5D98" w14:textId="77777777" w:rsidR="00DC6018" w:rsidRPr="00F55847" w:rsidRDefault="00DC6018" w:rsidP="001C23A7">
            <w:pPr>
              <w:spacing w:after="0"/>
              <w:rPr>
                <w:sz w:val="22"/>
                <w:szCs w:val="22"/>
              </w:rPr>
            </w:pPr>
            <w:r w:rsidRPr="00F55847">
              <w:rPr>
                <w:sz w:val="22"/>
                <w:szCs w:val="22"/>
              </w:rPr>
              <w:t>L-PFOS</w:t>
            </w:r>
          </w:p>
        </w:tc>
        <w:tc>
          <w:tcPr>
            <w:tcW w:w="3117" w:type="dxa"/>
          </w:tcPr>
          <w:p w14:paraId="0EA63F0D" w14:textId="77777777" w:rsidR="00DC6018" w:rsidRPr="00F55847" w:rsidRDefault="00DC6018" w:rsidP="001C23A7">
            <w:pPr>
              <w:spacing w:after="0"/>
              <w:jc w:val="center"/>
              <w:rPr>
                <w:sz w:val="22"/>
                <w:szCs w:val="22"/>
              </w:rPr>
            </w:pPr>
            <w:r w:rsidRPr="00F55847">
              <w:rPr>
                <w:sz w:val="22"/>
                <w:szCs w:val="22"/>
              </w:rPr>
              <w:t>0.06</w:t>
            </w:r>
          </w:p>
        </w:tc>
        <w:tc>
          <w:tcPr>
            <w:tcW w:w="3117" w:type="dxa"/>
          </w:tcPr>
          <w:p w14:paraId="1ACD9D5B" w14:textId="77777777" w:rsidR="00DC6018" w:rsidRPr="00F55847" w:rsidRDefault="00DC6018" w:rsidP="001C23A7">
            <w:pPr>
              <w:spacing w:after="0"/>
              <w:jc w:val="center"/>
              <w:rPr>
                <w:sz w:val="22"/>
                <w:szCs w:val="22"/>
              </w:rPr>
            </w:pPr>
            <w:r w:rsidRPr="00F55847">
              <w:rPr>
                <w:sz w:val="22"/>
                <w:szCs w:val="22"/>
              </w:rPr>
              <w:t>0.07</w:t>
            </w:r>
          </w:p>
        </w:tc>
      </w:tr>
      <w:tr w:rsidR="00DC6018" w:rsidRPr="00F55847" w14:paraId="6583BB0D" w14:textId="77777777" w:rsidTr="001C23A7">
        <w:tc>
          <w:tcPr>
            <w:tcW w:w="3116" w:type="dxa"/>
            <w:vAlign w:val="center"/>
          </w:tcPr>
          <w:p w14:paraId="5B8A3181" w14:textId="77777777" w:rsidR="00DC6018" w:rsidRPr="00F55847" w:rsidRDefault="00DC6018" w:rsidP="001C23A7">
            <w:pPr>
              <w:spacing w:after="0"/>
              <w:rPr>
                <w:sz w:val="22"/>
                <w:szCs w:val="22"/>
              </w:rPr>
            </w:pPr>
            <w:r w:rsidRPr="00F55847">
              <w:rPr>
                <w:sz w:val="22"/>
                <w:szCs w:val="22"/>
              </w:rPr>
              <w:t>L-PFNS</w:t>
            </w:r>
          </w:p>
        </w:tc>
        <w:tc>
          <w:tcPr>
            <w:tcW w:w="3117" w:type="dxa"/>
          </w:tcPr>
          <w:p w14:paraId="5F9A0824" w14:textId="77777777" w:rsidR="00DC6018" w:rsidRPr="00F55847" w:rsidRDefault="00DC6018" w:rsidP="001C23A7">
            <w:pPr>
              <w:spacing w:after="0"/>
              <w:jc w:val="center"/>
              <w:rPr>
                <w:sz w:val="22"/>
                <w:szCs w:val="22"/>
              </w:rPr>
            </w:pPr>
            <w:r w:rsidRPr="00F55847">
              <w:rPr>
                <w:sz w:val="22"/>
                <w:szCs w:val="22"/>
              </w:rPr>
              <w:t>0.04</w:t>
            </w:r>
          </w:p>
        </w:tc>
        <w:tc>
          <w:tcPr>
            <w:tcW w:w="3117" w:type="dxa"/>
          </w:tcPr>
          <w:p w14:paraId="33372498" w14:textId="77777777" w:rsidR="00DC6018" w:rsidRPr="00F55847" w:rsidRDefault="00DC6018" w:rsidP="001C23A7">
            <w:pPr>
              <w:spacing w:after="0"/>
              <w:jc w:val="center"/>
              <w:rPr>
                <w:sz w:val="22"/>
                <w:szCs w:val="22"/>
              </w:rPr>
            </w:pPr>
            <w:r w:rsidRPr="00F55847">
              <w:rPr>
                <w:sz w:val="22"/>
                <w:szCs w:val="22"/>
              </w:rPr>
              <w:t>0.04</w:t>
            </w:r>
          </w:p>
        </w:tc>
      </w:tr>
      <w:tr w:rsidR="00DC6018" w:rsidRPr="00F55847" w14:paraId="22577677" w14:textId="77777777" w:rsidTr="001C23A7">
        <w:tc>
          <w:tcPr>
            <w:tcW w:w="3116" w:type="dxa"/>
            <w:vAlign w:val="center"/>
          </w:tcPr>
          <w:p w14:paraId="09ABC7C7" w14:textId="77777777" w:rsidR="00DC6018" w:rsidRPr="00F55847" w:rsidRDefault="00DC6018" w:rsidP="001C23A7">
            <w:pPr>
              <w:spacing w:after="0"/>
              <w:rPr>
                <w:sz w:val="22"/>
                <w:szCs w:val="22"/>
              </w:rPr>
            </w:pPr>
            <w:r w:rsidRPr="00F55847">
              <w:rPr>
                <w:sz w:val="22"/>
                <w:szCs w:val="22"/>
              </w:rPr>
              <w:t>L-PFDS</w:t>
            </w:r>
          </w:p>
        </w:tc>
        <w:tc>
          <w:tcPr>
            <w:tcW w:w="3117" w:type="dxa"/>
          </w:tcPr>
          <w:p w14:paraId="1E1BDFE8" w14:textId="77777777" w:rsidR="00DC6018" w:rsidRPr="00F55847" w:rsidRDefault="00DC6018" w:rsidP="001C23A7">
            <w:pPr>
              <w:spacing w:after="0"/>
              <w:jc w:val="center"/>
              <w:rPr>
                <w:sz w:val="22"/>
                <w:szCs w:val="22"/>
              </w:rPr>
            </w:pPr>
            <w:r w:rsidRPr="00F55847">
              <w:rPr>
                <w:sz w:val="22"/>
                <w:szCs w:val="22"/>
              </w:rPr>
              <w:t>0.12</w:t>
            </w:r>
          </w:p>
        </w:tc>
        <w:tc>
          <w:tcPr>
            <w:tcW w:w="3117" w:type="dxa"/>
          </w:tcPr>
          <w:p w14:paraId="2E698D1E" w14:textId="77777777" w:rsidR="00DC6018" w:rsidRPr="00F55847" w:rsidRDefault="00DC6018" w:rsidP="001C23A7">
            <w:pPr>
              <w:spacing w:after="0"/>
              <w:jc w:val="center"/>
              <w:rPr>
                <w:sz w:val="22"/>
                <w:szCs w:val="22"/>
              </w:rPr>
            </w:pPr>
            <w:r w:rsidRPr="00F55847">
              <w:rPr>
                <w:sz w:val="22"/>
                <w:szCs w:val="22"/>
              </w:rPr>
              <w:t>0.13</w:t>
            </w:r>
          </w:p>
        </w:tc>
      </w:tr>
      <w:tr w:rsidR="00DC6018" w:rsidRPr="00F55847" w14:paraId="46E31AAF" w14:textId="77777777" w:rsidTr="001C23A7">
        <w:tc>
          <w:tcPr>
            <w:tcW w:w="3116" w:type="dxa"/>
            <w:tcBorders>
              <w:bottom w:val="single" w:sz="18" w:space="0" w:color="000000"/>
            </w:tcBorders>
            <w:vAlign w:val="center"/>
          </w:tcPr>
          <w:p w14:paraId="10688069" w14:textId="77777777" w:rsidR="00DC6018" w:rsidRPr="00F55847" w:rsidRDefault="00DC6018" w:rsidP="001C23A7">
            <w:pPr>
              <w:spacing w:after="0"/>
              <w:rPr>
                <w:sz w:val="22"/>
                <w:szCs w:val="22"/>
              </w:rPr>
            </w:pPr>
            <w:r w:rsidRPr="00F55847">
              <w:rPr>
                <w:sz w:val="22"/>
                <w:szCs w:val="22"/>
              </w:rPr>
              <w:t>L-</w:t>
            </w:r>
            <w:proofErr w:type="spellStart"/>
            <w:r w:rsidRPr="00F55847">
              <w:rPr>
                <w:sz w:val="22"/>
                <w:szCs w:val="22"/>
              </w:rPr>
              <w:t>PFDoS</w:t>
            </w:r>
            <w:proofErr w:type="spellEnd"/>
            <w:r w:rsidRPr="00F55847">
              <w:rPr>
                <w:sz w:val="22"/>
                <w:szCs w:val="22"/>
              </w:rPr>
              <w:t>*</w:t>
            </w:r>
          </w:p>
        </w:tc>
        <w:tc>
          <w:tcPr>
            <w:tcW w:w="3117" w:type="dxa"/>
            <w:tcBorders>
              <w:bottom w:val="single" w:sz="18" w:space="0" w:color="000000"/>
            </w:tcBorders>
          </w:tcPr>
          <w:p w14:paraId="1412F312" w14:textId="77777777" w:rsidR="00DC6018" w:rsidRPr="00F55847" w:rsidRDefault="00DC6018" w:rsidP="001C23A7">
            <w:pPr>
              <w:spacing w:after="0"/>
              <w:jc w:val="center"/>
              <w:rPr>
                <w:sz w:val="22"/>
                <w:szCs w:val="22"/>
              </w:rPr>
            </w:pPr>
            <w:r w:rsidRPr="00F55847">
              <w:rPr>
                <w:sz w:val="22"/>
                <w:szCs w:val="22"/>
              </w:rPr>
              <w:t>0.42</w:t>
            </w:r>
          </w:p>
        </w:tc>
        <w:tc>
          <w:tcPr>
            <w:tcW w:w="3117" w:type="dxa"/>
            <w:tcBorders>
              <w:bottom w:val="single" w:sz="8" w:space="0" w:color="000000"/>
            </w:tcBorders>
          </w:tcPr>
          <w:p w14:paraId="3603B27C" w14:textId="77777777" w:rsidR="00DC6018" w:rsidRPr="00F55847" w:rsidRDefault="00DC6018" w:rsidP="001C23A7">
            <w:pPr>
              <w:spacing w:after="0"/>
              <w:jc w:val="center"/>
              <w:rPr>
                <w:sz w:val="22"/>
                <w:szCs w:val="22"/>
              </w:rPr>
            </w:pPr>
            <w:r w:rsidRPr="00F55847">
              <w:rPr>
                <w:sz w:val="22"/>
                <w:szCs w:val="22"/>
              </w:rPr>
              <w:t>0.46</w:t>
            </w:r>
          </w:p>
        </w:tc>
      </w:tr>
      <w:tr w:rsidR="00DC6018" w:rsidRPr="00F55847" w14:paraId="7E799B7A" w14:textId="77777777" w:rsidTr="001C23A7">
        <w:trPr>
          <w:trHeight w:val="288"/>
        </w:trPr>
        <w:tc>
          <w:tcPr>
            <w:tcW w:w="9350" w:type="dxa"/>
            <w:gridSpan w:val="3"/>
            <w:tcBorders>
              <w:top w:val="single" w:sz="18" w:space="0" w:color="000000"/>
              <w:bottom w:val="single" w:sz="18" w:space="0" w:color="000000"/>
            </w:tcBorders>
            <w:vAlign w:val="center"/>
          </w:tcPr>
          <w:p w14:paraId="11838B09" w14:textId="77777777" w:rsidR="00DC6018" w:rsidRPr="00F55847" w:rsidRDefault="00DC6018" w:rsidP="001C23A7">
            <w:pPr>
              <w:spacing w:after="0"/>
              <w:jc w:val="center"/>
              <w:rPr>
                <w:sz w:val="22"/>
                <w:szCs w:val="22"/>
              </w:rPr>
            </w:pPr>
            <w:r w:rsidRPr="00F55847">
              <w:rPr>
                <w:sz w:val="22"/>
                <w:szCs w:val="22"/>
              </w:rPr>
              <w:t>Emerging and Polyfluoroalkyl Phosphate Esters (PAPs)</w:t>
            </w:r>
          </w:p>
        </w:tc>
      </w:tr>
      <w:tr w:rsidR="00DC6018" w:rsidRPr="00F55847" w14:paraId="7819EA1E" w14:textId="77777777" w:rsidTr="001C23A7">
        <w:tc>
          <w:tcPr>
            <w:tcW w:w="3116" w:type="dxa"/>
            <w:tcBorders>
              <w:top w:val="single" w:sz="18" w:space="0" w:color="000000"/>
            </w:tcBorders>
            <w:vAlign w:val="center"/>
          </w:tcPr>
          <w:p w14:paraId="1A4E94E7" w14:textId="77777777" w:rsidR="00DC6018" w:rsidRPr="00F55847" w:rsidRDefault="00DC6018" w:rsidP="001C23A7">
            <w:pPr>
              <w:spacing w:after="0"/>
              <w:rPr>
                <w:sz w:val="22"/>
                <w:szCs w:val="22"/>
              </w:rPr>
            </w:pPr>
            <w:proofErr w:type="spellStart"/>
            <w:r w:rsidRPr="00F55847">
              <w:rPr>
                <w:sz w:val="22"/>
                <w:szCs w:val="22"/>
              </w:rPr>
              <w:t>GenX</w:t>
            </w:r>
            <w:proofErr w:type="spellEnd"/>
          </w:p>
        </w:tc>
        <w:tc>
          <w:tcPr>
            <w:tcW w:w="3117" w:type="dxa"/>
            <w:tcBorders>
              <w:top w:val="single" w:sz="18" w:space="0" w:color="000000"/>
            </w:tcBorders>
          </w:tcPr>
          <w:p w14:paraId="53B325E1" w14:textId="77777777" w:rsidR="00DC6018" w:rsidRPr="00F55847" w:rsidRDefault="00DC6018" w:rsidP="001C23A7">
            <w:pPr>
              <w:spacing w:after="0"/>
              <w:jc w:val="center"/>
              <w:rPr>
                <w:sz w:val="22"/>
                <w:szCs w:val="22"/>
              </w:rPr>
            </w:pPr>
            <w:r w:rsidRPr="00F55847">
              <w:rPr>
                <w:sz w:val="22"/>
                <w:szCs w:val="22"/>
              </w:rPr>
              <w:t>0.47</w:t>
            </w:r>
          </w:p>
        </w:tc>
        <w:tc>
          <w:tcPr>
            <w:tcW w:w="3117" w:type="dxa"/>
            <w:tcBorders>
              <w:top w:val="single" w:sz="18" w:space="0" w:color="000000"/>
            </w:tcBorders>
          </w:tcPr>
          <w:p w14:paraId="1AC0F8EA" w14:textId="77777777" w:rsidR="00DC6018" w:rsidRPr="00F55847" w:rsidRDefault="00DC6018" w:rsidP="001C23A7">
            <w:pPr>
              <w:spacing w:after="0"/>
              <w:jc w:val="center"/>
              <w:rPr>
                <w:sz w:val="22"/>
                <w:szCs w:val="22"/>
              </w:rPr>
            </w:pPr>
            <w:r w:rsidRPr="00F55847">
              <w:rPr>
                <w:sz w:val="22"/>
                <w:szCs w:val="22"/>
              </w:rPr>
              <w:t>0.52</w:t>
            </w:r>
          </w:p>
        </w:tc>
      </w:tr>
      <w:tr w:rsidR="00DC6018" w:rsidRPr="00F55847" w14:paraId="39005117" w14:textId="77777777" w:rsidTr="001C23A7">
        <w:tc>
          <w:tcPr>
            <w:tcW w:w="3116" w:type="dxa"/>
            <w:vAlign w:val="center"/>
          </w:tcPr>
          <w:p w14:paraId="15377B2F" w14:textId="77777777" w:rsidR="00DC6018" w:rsidRPr="00F55847" w:rsidRDefault="00DC6018" w:rsidP="001C23A7">
            <w:pPr>
              <w:spacing w:after="0"/>
              <w:rPr>
                <w:sz w:val="22"/>
                <w:szCs w:val="22"/>
              </w:rPr>
            </w:pPr>
            <w:r w:rsidRPr="00F55847">
              <w:rPr>
                <w:sz w:val="22"/>
                <w:szCs w:val="22"/>
              </w:rPr>
              <w:t xml:space="preserve">6:2 </w:t>
            </w:r>
            <w:proofErr w:type="spellStart"/>
            <w:r w:rsidRPr="00F55847">
              <w:rPr>
                <w:sz w:val="22"/>
                <w:szCs w:val="22"/>
              </w:rPr>
              <w:t>monoPAP</w:t>
            </w:r>
            <w:proofErr w:type="spellEnd"/>
            <w:r w:rsidRPr="00F55847">
              <w:rPr>
                <w:sz w:val="22"/>
                <w:szCs w:val="22"/>
              </w:rPr>
              <w:t>*</w:t>
            </w:r>
          </w:p>
        </w:tc>
        <w:tc>
          <w:tcPr>
            <w:tcW w:w="3117" w:type="dxa"/>
            <w:vAlign w:val="bottom"/>
          </w:tcPr>
          <w:p w14:paraId="0C7D7E56" w14:textId="77777777" w:rsidR="00DC6018" w:rsidRPr="00F55847" w:rsidRDefault="00DC6018" w:rsidP="001C23A7">
            <w:pPr>
              <w:spacing w:after="0"/>
              <w:jc w:val="center"/>
              <w:rPr>
                <w:sz w:val="22"/>
                <w:szCs w:val="22"/>
              </w:rPr>
            </w:pPr>
            <w:r w:rsidRPr="00F55847">
              <w:rPr>
                <w:sz w:val="22"/>
                <w:szCs w:val="22"/>
              </w:rPr>
              <w:t>0.59</w:t>
            </w:r>
          </w:p>
        </w:tc>
        <w:tc>
          <w:tcPr>
            <w:tcW w:w="3117" w:type="dxa"/>
          </w:tcPr>
          <w:p w14:paraId="45646EED" w14:textId="77777777" w:rsidR="00DC6018" w:rsidRPr="00F55847" w:rsidRDefault="00DC6018" w:rsidP="001C23A7">
            <w:pPr>
              <w:spacing w:after="0"/>
              <w:jc w:val="center"/>
              <w:rPr>
                <w:sz w:val="22"/>
                <w:szCs w:val="22"/>
              </w:rPr>
            </w:pPr>
            <w:r w:rsidRPr="00F55847">
              <w:rPr>
                <w:sz w:val="22"/>
                <w:szCs w:val="22"/>
              </w:rPr>
              <w:t>0.77</w:t>
            </w:r>
          </w:p>
        </w:tc>
      </w:tr>
      <w:tr w:rsidR="00DC6018" w:rsidRPr="00F55847" w14:paraId="457E6D9D" w14:textId="77777777" w:rsidTr="001C23A7">
        <w:tc>
          <w:tcPr>
            <w:tcW w:w="3116" w:type="dxa"/>
            <w:vAlign w:val="center"/>
          </w:tcPr>
          <w:p w14:paraId="5C33B4C6" w14:textId="77777777" w:rsidR="00DC6018" w:rsidRPr="00F55847" w:rsidRDefault="00DC6018" w:rsidP="001C23A7">
            <w:pPr>
              <w:spacing w:after="0"/>
              <w:rPr>
                <w:sz w:val="22"/>
                <w:szCs w:val="22"/>
              </w:rPr>
            </w:pPr>
            <w:r w:rsidRPr="00F55847">
              <w:rPr>
                <w:sz w:val="22"/>
                <w:szCs w:val="22"/>
              </w:rPr>
              <w:t xml:space="preserve">8:2 </w:t>
            </w:r>
            <w:proofErr w:type="spellStart"/>
            <w:r w:rsidRPr="00F55847">
              <w:rPr>
                <w:sz w:val="22"/>
                <w:szCs w:val="22"/>
              </w:rPr>
              <w:t>monoPAP</w:t>
            </w:r>
            <w:proofErr w:type="spellEnd"/>
            <w:r w:rsidRPr="00F55847">
              <w:rPr>
                <w:sz w:val="22"/>
                <w:szCs w:val="22"/>
              </w:rPr>
              <w:t>*</w:t>
            </w:r>
          </w:p>
        </w:tc>
        <w:tc>
          <w:tcPr>
            <w:tcW w:w="3117" w:type="dxa"/>
            <w:vAlign w:val="bottom"/>
          </w:tcPr>
          <w:p w14:paraId="46AAEC77" w14:textId="77777777" w:rsidR="00DC6018" w:rsidRPr="00F55847" w:rsidRDefault="00DC6018" w:rsidP="001C23A7">
            <w:pPr>
              <w:spacing w:after="0"/>
              <w:jc w:val="center"/>
              <w:rPr>
                <w:sz w:val="22"/>
                <w:szCs w:val="22"/>
              </w:rPr>
            </w:pPr>
            <w:r w:rsidRPr="00F55847">
              <w:rPr>
                <w:sz w:val="22"/>
                <w:szCs w:val="22"/>
              </w:rPr>
              <w:t>0.70</w:t>
            </w:r>
          </w:p>
        </w:tc>
        <w:tc>
          <w:tcPr>
            <w:tcW w:w="3117" w:type="dxa"/>
          </w:tcPr>
          <w:p w14:paraId="263E7796" w14:textId="77777777" w:rsidR="00DC6018" w:rsidRPr="00F55847" w:rsidRDefault="00DC6018" w:rsidP="001C23A7">
            <w:pPr>
              <w:spacing w:after="0"/>
              <w:jc w:val="center"/>
              <w:rPr>
                <w:sz w:val="22"/>
                <w:szCs w:val="22"/>
              </w:rPr>
            </w:pPr>
            <w:r w:rsidRPr="00F55847">
              <w:rPr>
                <w:sz w:val="22"/>
                <w:szCs w:val="22"/>
              </w:rPr>
              <w:t>0.81</w:t>
            </w:r>
          </w:p>
        </w:tc>
      </w:tr>
      <w:tr w:rsidR="00DC6018" w:rsidRPr="00F55847" w14:paraId="2EB7F20C" w14:textId="77777777" w:rsidTr="001C23A7">
        <w:tc>
          <w:tcPr>
            <w:tcW w:w="3116" w:type="dxa"/>
            <w:vAlign w:val="center"/>
          </w:tcPr>
          <w:p w14:paraId="1E3FFBC0" w14:textId="77777777" w:rsidR="00DC6018" w:rsidRPr="00F55847" w:rsidRDefault="00DC6018" w:rsidP="001C23A7">
            <w:pPr>
              <w:spacing w:after="0"/>
              <w:rPr>
                <w:sz w:val="22"/>
                <w:szCs w:val="22"/>
              </w:rPr>
            </w:pPr>
            <w:r w:rsidRPr="00F55847">
              <w:rPr>
                <w:sz w:val="22"/>
                <w:szCs w:val="22"/>
              </w:rPr>
              <w:t xml:space="preserve">6:2 </w:t>
            </w:r>
            <w:proofErr w:type="spellStart"/>
            <w:r w:rsidRPr="00F55847">
              <w:rPr>
                <w:sz w:val="22"/>
                <w:szCs w:val="22"/>
              </w:rPr>
              <w:t>diPAP</w:t>
            </w:r>
            <w:proofErr w:type="spellEnd"/>
            <w:r w:rsidRPr="00F55847">
              <w:rPr>
                <w:sz w:val="22"/>
                <w:szCs w:val="22"/>
              </w:rPr>
              <w:t>*</w:t>
            </w:r>
          </w:p>
        </w:tc>
        <w:tc>
          <w:tcPr>
            <w:tcW w:w="3117" w:type="dxa"/>
            <w:vAlign w:val="bottom"/>
          </w:tcPr>
          <w:p w14:paraId="17A9B4D1" w14:textId="77777777" w:rsidR="00DC6018" w:rsidRPr="00F55847" w:rsidRDefault="00DC6018" w:rsidP="001C23A7">
            <w:pPr>
              <w:spacing w:after="0"/>
              <w:jc w:val="center"/>
              <w:rPr>
                <w:sz w:val="22"/>
                <w:szCs w:val="22"/>
              </w:rPr>
            </w:pPr>
            <w:r w:rsidRPr="00F55847">
              <w:rPr>
                <w:sz w:val="22"/>
                <w:szCs w:val="22"/>
              </w:rPr>
              <w:t>0.70</w:t>
            </w:r>
          </w:p>
        </w:tc>
        <w:tc>
          <w:tcPr>
            <w:tcW w:w="3117" w:type="dxa"/>
          </w:tcPr>
          <w:p w14:paraId="648A7503" w14:textId="77777777" w:rsidR="00DC6018" w:rsidRPr="00F55847" w:rsidRDefault="00DC6018" w:rsidP="001C23A7">
            <w:pPr>
              <w:spacing w:after="0"/>
              <w:jc w:val="center"/>
              <w:rPr>
                <w:sz w:val="22"/>
                <w:szCs w:val="22"/>
              </w:rPr>
            </w:pPr>
            <w:r w:rsidRPr="00F55847">
              <w:rPr>
                <w:sz w:val="22"/>
                <w:szCs w:val="22"/>
              </w:rPr>
              <w:t>0.65</w:t>
            </w:r>
          </w:p>
        </w:tc>
      </w:tr>
      <w:tr w:rsidR="00DC6018" w:rsidRPr="00F55847" w14:paraId="37D3AFDC" w14:textId="77777777" w:rsidTr="001C23A7">
        <w:tc>
          <w:tcPr>
            <w:tcW w:w="3116" w:type="dxa"/>
            <w:tcBorders>
              <w:bottom w:val="single" w:sz="18" w:space="0" w:color="000000"/>
            </w:tcBorders>
            <w:vAlign w:val="center"/>
          </w:tcPr>
          <w:p w14:paraId="61CD76CC" w14:textId="77777777" w:rsidR="00DC6018" w:rsidRPr="00F55847" w:rsidRDefault="00DC6018" w:rsidP="001C23A7">
            <w:pPr>
              <w:spacing w:after="0"/>
              <w:rPr>
                <w:sz w:val="22"/>
                <w:szCs w:val="22"/>
              </w:rPr>
            </w:pPr>
            <w:r w:rsidRPr="00F55847">
              <w:rPr>
                <w:sz w:val="22"/>
                <w:szCs w:val="22"/>
              </w:rPr>
              <w:t xml:space="preserve">8:2 </w:t>
            </w:r>
            <w:proofErr w:type="spellStart"/>
            <w:r w:rsidRPr="00F55847">
              <w:rPr>
                <w:sz w:val="22"/>
                <w:szCs w:val="22"/>
              </w:rPr>
              <w:t>diPAP</w:t>
            </w:r>
            <w:proofErr w:type="spellEnd"/>
            <w:r w:rsidRPr="00F55847">
              <w:rPr>
                <w:sz w:val="22"/>
                <w:szCs w:val="22"/>
              </w:rPr>
              <w:t>*</w:t>
            </w:r>
          </w:p>
        </w:tc>
        <w:tc>
          <w:tcPr>
            <w:tcW w:w="3117" w:type="dxa"/>
            <w:tcBorders>
              <w:bottom w:val="single" w:sz="18" w:space="0" w:color="000000"/>
            </w:tcBorders>
            <w:vAlign w:val="bottom"/>
          </w:tcPr>
          <w:p w14:paraId="2253520B" w14:textId="77777777" w:rsidR="00DC6018" w:rsidRPr="00F55847" w:rsidRDefault="00DC6018" w:rsidP="001C23A7">
            <w:pPr>
              <w:spacing w:after="0"/>
              <w:jc w:val="center"/>
              <w:rPr>
                <w:sz w:val="22"/>
                <w:szCs w:val="22"/>
              </w:rPr>
            </w:pPr>
            <w:r w:rsidRPr="00F55847">
              <w:rPr>
                <w:sz w:val="22"/>
                <w:szCs w:val="22"/>
              </w:rPr>
              <w:t>0.74</w:t>
            </w:r>
          </w:p>
        </w:tc>
        <w:tc>
          <w:tcPr>
            <w:tcW w:w="3117" w:type="dxa"/>
            <w:tcBorders>
              <w:bottom w:val="single" w:sz="18" w:space="0" w:color="000000"/>
            </w:tcBorders>
          </w:tcPr>
          <w:p w14:paraId="717F32FB" w14:textId="77777777" w:rsidR="00DC6018" w:rsidRPr="00F55847" w:rsidRDefault="00DC6018" w:rsidP="001C23A7">
            <w:pPr>
              <w:spacing w:after="0"/>
              <w:jc w:val="center"/>
              <w:rPr>
                <w:sz w:val="22"/>
                <w:szCs w:val="22"/>
              </w:rPr>
            </w:pPr>
            <w:r w:rsidRPr="00F55847">
              <w:rPr>
                <w:sz w:val="22"/>
                <w:szCs w:val="22"/>
              </w:rPr>
              <w:t>0.77</w:t>
            </w:r>
          </w:p>
        </w:tc>
      </w:tr>
    </w:tbl>
    <w:p w14:paraId="4F0E5B52" w14:textId="77777777" w:rsidR="00DC6018" w:rsidRPr="00F55847" w:rsidRDefault="00DC6018" w:rsidP="00D703F6">
      <w:pPr>
        <w:rPr>
          <w:sz w:val="22"/>
          <w:szCs w:val="22"/>
        </w:rPr>
      </w:pPr>
      <w:r w:rsidRPr="00F55847">
        <w:rPr>
          <w:sz w:val="22"/>
          <w:szCs w:val="22"/>
        </w:rPr>
        <w:t>*</w:t>
      </w:r>
      <w:proofErr w:type="gramStart"/>
      <w:r w:rsidRPr="00F55847">
        <w:rPr>
          <w:sz w:val="22"/>
          <w:szCs w:val="22"/>
        </w:rPr>
        <w:t>indicates</w:t>
      </w:r>
      <w:proofErr w:type="gramEnd"/>
      <w:r w:rsidRPr="00F55847">
        <w:rPr>
          <w:sz w:val="22"/>
          <w:szCs w:val="22"/>
        </w:rPr>
        <w:t xml:space="preserve"> that ADL was calculated using 1 ng mL</w:t>
      </w:r>
      <w:r w:rsidRPr="00F55847">
        <w:rPr>
          <w:sz w:val="22"/>
          <w:szCs w:val="22"/>
          <w:vertAlign w:val="superscript"/>
        </w:rPr>
        <w:t>-1</w:t>
      </w:r>
      <w:r w:rsidRPr="00F55847">
        <w:rPr>
          <w:sz w:val="22"/>
          <w:szCs w:val="22"/>
        </w:rPr>
        <w:t xml:space="preserve"> calibration standard.</w:t>
      </w:r>
    </w:p>
    <w:p w14:paraId="74D22ECE" w14:textId="77777777" w:rsidR="00DC6018" w:rsidRPr="00F55847" w:rsidRDefault="00DC6018" w:rsidP="00D703F6">
      <w:pPr>
        <w:rPr>
          <w:sz w:val="22"/>
          <w:szCs w:val="22"/>
        </w:rPr>
      </w:pPr>
    </w:p>
    <w:p w14:paraId="3E5A82C2" w14:textId="77777777" w:rsidR="00DC6018" w:rsidRPr="00F55847" w:rsidRDefault="00DC6018" w:rsidP="00D703F6">
      <w:pPr>
        <w:rPr>
          <w:b/>
          <w:bCs/>
          <w:sz w:val="22"/>
          <w:szCs w:val="22"/>
        </w:rPr>
      </w:pPr>
      <w:r w:rsidRPr="00F55847">
        <w:rPr>
          <w:b/>
          <w:bCs/>
          <w:sz w:val="22"/>
          <w:szCs w:val="22"/>
        </w:rPr>
        <w:br w:type="page"/>
      </w:r>
    </w:p>
    <w:p w14:paraId="315711F0" w14:textId="77777777" w:rsidR="00DC6018" w:rsidRPr="00F55847" w:rsidRDefault="00DC6018" w:rsidP="00D703F6">
      <w:pPr>
        <w:rPr>
          <w:sz w:val="22"/>
          <w:szCs w:val="22"/>
        </w:rPr>
      </w:pPr>
      <w:r w:rsidRPr="00F55847">
        <w:rPr>
          <w:b/>
          <w:bCs/>
          <w:sz w:val="22"/>
          <w:szCs w:val="22"/>
        </w:rPr>
        <w:lastRenderedPageBreak/>
        <w:t>Table S</w:t>
      </w:r>
      <w:r>
        <w:rPr>
          <w:b/>
          <w:bCs/>
          <w:sz w:val="22"/>
          <w:szCs w:val="22"/>
        </w:rPr>
        <w:t>7</w:t>
      </w:r>
      <w:r w:rsidRPr="00F55847">
        <w:rPr>
          <w:b/>
          <w:bCs/>
          <w:sz w:val="22"/>
          <w:szCs w:val="22"/>
        </w:rPr>
        <w:t>.</w:t>
      </w:r>
      <w:r w:rsidRPr="00F55847">
        <w:rPr>
          <w:sz w:val="22"/>
          <w:szCs w:val="22"/>
        </w:rPr>
        <w:t xml:space="preserve"> Analytical Precision for each ionic PFAS collected on QFF was expressed as a pooled coefficient of variation (CV) of duplicate analyses (n = 10 duplicate pairs). For each PFAS compound, analytical precision was calculated by dividing the pooled standard deviation (</w:t>
      </w:r>
      <w:proofErr w:type="spellStart"/>
      <w:r w:rsidRPr="00F55847">
        <w:rPr>
          <w:sz w:val="22"/>
          <w:szCs w:val="22"/>
        </w:rPr>
        <w:t>σ</w:t>
      </w:r>
      <w:r w:rsidRPr="00F55847">
        <w:rPr>
          <w:sz w:val="22"/>
          <w:szCs w:val="22"/>
          <w:vertAlign w:val="subscript"/>
        </w:rPr>
        <w:t>pooled</w:t>
      </w:r>
      <w:proofErr w:type="spellEnd"/>
      <w:r w:rsidRPr="00F55847">
        <w:rPr>
          <w:sz w:val="22"/>
          <w:szCs w:val="22"/>
        </w:rPr>
        <w:t xml:space="preserve">) by the mean of all duplicate analyses. For paired data, </w:t>
      </w:r>
      <w:proofErr w:type="spellStart"/>
      <w:r w:rsidRPr="00F55847">
        <w:rPr>
          <w:sz w:val="22"/>
          <w:szCs w:val="22"/>
        </w:rPr>
        <w:t>σ</w:t>
      </w:r>
      <w:r w:rsidRPr="00F55847">
        <w:rPr>
          <w:sz w:val="22"/>
          <w:szCs w:val="22"/>
          <w:vertAlign w:val="subscript"/>
        </w:rPr>
        <w:t>pooled</w:t>
      </w:r>
      <w:proofErr w:type="spellEnd"/>
      <w:r w:rsidRPr="00F55847">
        <w:rPr>
          <w:sz w:val="22"/>
          <w:szCs w:val="22"/>
        </w:rPr>
        <w:t xml:space="preserve"> </w:t>
      </w:r>
      <m:oMath>
        <m:r>
          <w:rPr>
            <w:rFonts w:ascii="Cambria Math" w:hAnsi="Cambria Math"/>
            <w:sz w:val="22"/>
            <w:szCs w:val="22"/>
          </w:rPr>
          <m:t xml:space="preserve">= </m:t>
        </m:r>
        <m:rad>
          <m:radPr>
            <m:degHide m:val="1"/>
            <m:ctrlPr>
              <w:rPr>
                <w:rFonts w:ascii="Cambria Math" w:hAnsi="Cambria Math"/>
                <w:i/>
                <w:sz w:val="22"/>
                <w:szCs w:val="22"/>
              </w:rPr>
            </m:ctrlPr>
          </m:radPr>
          <m:deg/>
          <m:e>
            <m:f>
              <m:fPr>
                <m:type m:val="skw"/>
                <m:ctrlPr>
                  <w:rPr>
                    <w:rFonts w:ascii="Cambria Math" w:hAnsi="Cambria Math"/>
                    <w:i/>
                    <w:sz w:val="22"/>
                    <w:szCs w:val="22"/>
                  </w:rPr>
                </m:ctrlPr>
              </m:fPr>
              <m:num>
                <m:nary>
                  <m:naryPr>
                    <m:chr m:val="∑"/>
                    <m:limLoc m:val="undOvr"/>
                    <m:subHide m:val="1"/>
                    <m:supHide m:val="1"/>
                    <m:ctrlPr>
                      <w:rPr>
                        <w:rFonts w:ascii="Cambria Math" w:hAnsi="Cambria Math"/>
                        <w:i/>
                        <w:sz w:val="22"/>
                        <w:szCs w:val="22"/>
                      </w:rPr>
                    </m:ctrlPr>
                  </m:naryPr>
                  <m:sub/>
                  <m:sup/>
                  <m:e>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2</m:t>
                        </m:r>
                      </m:sup>
                    </m:sSubSup>
                  </m:e>
                </m:nary>
              </m:num>
              <m:den>
                <m:r>
                  <w:rPr>
                    <w:rFonts w:ascii="Cambria Math" w:hAnsi="Cambria Math"/>
                    <w:sz w:val="22"/>
                    <w:szCs w:val="22"/>
                  </w:rPr>
                  <m:t>2n</m:t>
                </m:r>
              </m:den>
            </m:f>
          </m:e>
        </m:rad>
      </m:oMath>
      <w:r w:rsidRPr="00F55847">
        <w:rPr>
          <w:sz w:val="22"/>
          <w:szCs w:val="22"/>
        </w:rPr>
        <w:t xml:space="preserve"> where d is the difference between paired, </w:t>
      </w:r>
      <w:proofErr w:type="spellStart"/>
      <w:r w:rsidRPr="00F55847">
        <w:rPr>
          <w:i/>
          <w:iCs/>
          <w:sz w:val="22"/>
          <w:szCs w:val="22"/>
        </w:rPr>
        <w:t>i</w:t>
      </w:r>
      <w:proofErr w:type="spellEnd"/>
      <w:r w:rsidRPr="00F55847">
        <w:rPr>
          <w:sz w:val="22"/>
          <w:szCs w:val="22"/>
        </w:rPr>
        <w:t xml:space="preserve">, values, and n is the number of pairs. </w:t>
      </w:r>
      <w:r>
        <w:rPr>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3330"/>
      </w:tblGrid>
      <w:tr w:rsidR="00DC6018" w:rsidRPr="00F55847" w14:paraId="427E0C1B" w14:textId="77777777" w:rsidTr="001C23A7">
        <w:tc>
          <w:tcPr>
            <w:tcW w:w="1705" w:type="dxa"/>
            <w:tcBorders>
              <w:top w:val="single" w:sz="18" w:space="0" w:color="000000"/>
              <w:bottom w:val="single" w:sz="6" w:space="0" w:color="000000"/>
            </w:tcBorders>
            <w:vAlign w:val="center"/>
          </w:tcPr>
          <w:p w14:paraId="7457E645" w14:textId="77777777" w:rsidR="00DC6018" w:rsidRPr="00F55847" w:rsidRDefault="00DC6018" w:rsidP="001C23A7">
            <w:pPr>
              <w:spacing w:after="0"/>
              <w:jc w:val="center"/>
              <w:rPr>
                <w:b/>
                <w:bCs/>
                <w:sz w:val="22"/>
                <w:szCs w:val="22"/>
              </w:rPr>
            </w:pPr>
            <w:r w:rsidRPr="00F55847">
              <w:rPr>
                <w:b/>
                <w:bCs/>
                <w:sz w:val="22"/>
                <w:szCs w:val="22"/>
              </w:rPr>
              <w:t>PFAS</w:t>
            </w:r>
          </w:p>
        </w:tc>
        <w:tc>
          <w:tcPr>
            <w:tcW w:w="3330" w:type="dxa"/>
            <w:tcBorders>
              <w:top w:val="single" w:sz="18" w:space="0" w:color="000000"/>
              <w:bottom w:val="single" w:sz="6" w:space="0" w:color="000000"/>
            </w:tcBorders>
            <w:vAlign w:val="center"/>
          </w:tcPr>
          <w:p w14:paraId="6B29ED35" w14:textId="77777777" w:rsidR="00DC6018" w:rsidRPr="00F55847" w:rsidRDefault="00DC6018" w:rsidP="001C23A7">
            <w:pPr>
              <w:spacing w:after="0"/>
              <w:jc w:val="center"/>
              <w:rPr>
                <w:b/>
                <w:bCs/>
                <w:sz w:val="22"/>
                <w:szCs w:val="22"/>
              </w:rPr>
            </w:pPr>
            <w:r w:rsidRPr="00F55847">
              <w:rPr>
                <w:b/>
                <w:bCs/>
                <w:sz w:val="22"/>
                <w:szCs w:val="22"/>
              </w:rPr>
              <w:t>Analytical Precision (CV) [%]</w:t>
            </w:r>
          </w:p>
        </w:tc>
      </w:tr>
      <w:tr w:rsidR="00DC6018" w:rsidRPr="00F55847" w14:paraId="6C13263C" w14:textId="77777777" w:rsidTr="001C23A7">
        <w:tc>
          <w:tcPr>
            <w:tcW w:w="1705" w:type="dxa"/>
            <w:tcBorders>
              <w:top w:val="single" w:sz="6" w:space="0" w:color="000000"/>
            </w:tcBorders>
            <w:vAlign w:val="center"/>
          </w:tcPr>
          <w:p w14:paraId="78A33967" w14:textId="77777777" w:rsidR="00DC6018" w:rsidRPr="00F55847" w:rsidRDefault="00DC6018" w:rsidP="001C23A7">
            <w:pPr>
              <w:spacing w:after="0"/>
              <w:jc w:val="center"/>
              <w:rPr>
                <w:sz w:val="22"/>
                <w:szCs w:val="22"/>
              </w:rPr>
            </w:pPr>
            <w:r w:rsidRPr="00F55847">
              <w:rPr>
                <w:color w:val="000000"/>
                <w:sz w:val="22"/>
                <w:szCs w:val="22"/>
              </w:rPr>
              <w:t>PFBA</w:t>
            </w:r>
          </w:p>
        </w:tc>
        <w:tc>
          <w:tcPr>
            <w:tcW w:w="3330" w:type="dxa"/>
            <w:tcBorders>
              <w:top w:val="single" w:sz="6" w:space="0" w:color="000000"/>
            </w:tcBorders>
            <w:vAlign w:val="center"/>
          </w:tcPr>
          <w:p w14:paraId="28DE1D34" w14:textId="77777777" w:rsidR="00DC6018" w:rsidRPr="00F55847" w:rsidRDefault="00DC6018" w:rsidP="001C23A7">
            <w:pPr>
              <w:spacing w:after="0"/>
              <w:jc w:val="center"/>
              <w:rPr>
                <w:sz w:val="22"/>
                <w:szCs w:val="22"/>
              </w:rPr>
            </w:pPr>
            <w:r w:rsidRPr="00F55847">
              <w:rPr>
                <w:color w:val="000000"/>
                <w:sz w:val="22"/>
                <w:szCs w:val="22"/>
              </w:rPr>
              <w:t>20.3</w:t>
            </w:r>
          </w:p>
        </w:tc>
      </w:tr>
      <w:tr w:rsidR="00DC6018" w:rsidRPr="00F55847" w14:paraId="1998E3FA" w14:textId="77777777" w:rsidTr="001C23A7">
        <w:tc>
          <w:tcPr>
            <w:tcW w:w="1705" w:type="dxa"/>
            <w:vAlign w:val="center"/>
          </w:tcPr>
          <w:p w14:paraId="35AEBD8A" w14:textId="77777777" w:rsidR="00DC6018" w:rsidRPr="00F55847" w:rsidRDefault="00DC6018" w:rsidP="001C23A7">
            <w:pPr>
              <w:spacing w:after="0"/>
              <w:jc w:val="center"/>
              <w:rPr>
                <w:sz w:val="22"/>
                <w:szCs w:val="22"/>
              </w:rPr>
            </w:pPr>
            <w:proofErr w:type="spellStart"/>
            <w:r w:rsidRPr="00F55847">
              <w:rPr>
                <w:color w:val="000000"/>
                <w:sz w:val="22"/>
                <w:szCs w:val="22"/>
              </w:rPr>
              <w:t>PFPeA</w:t>
            </w:r>
            <w:proofErr w:type="spellEnd"/>
          </w:p>
        </w:tc>
        <w:tc>
          <w:tcPr>
            <w:tcW w:w="3330" w:type="dxa"/>
            <w:vAlign w:val="center"/>
          </w:tcPr>
          <w:p w14:paraId="0BAA26A3" w14:textId="77777777" w:rsidR="00DC6018" w:rsidRPr="00F55847" w:rsidRDefault="00DC6018" w:rsidP="001C23A7">
            <w:pPr>
              <w:spacing w:after="0"/>
              <w:jc w:val="center"/>
              <w:rPr>
                <w:sz w:val="22"/>
                <w:szCs w:val="22"/>
              </w:rPr>
            </w:pPr>
            <w:proofErr w:type="spellStart"/>
            <w:r w:rsidRPr="00F55847">
              <w:rPr>
                <w:sz w:val="22"/>
                <w:szCs w:val="22"/>
              </w:rPr>
              <w:t>n.a.</w:t>
            </w:r>
            <w:proofErr w:type="spellEnd"/>
          </w:p>
        </w:tc>
      </w:tr>
      <w:tr w:rsidR="00DC6018" w:rsidRPr="00F55847" w14:paraId="00E66011" w14:textId="77777777" w:rsidTr="001C23A7">
        <w:tc>
          <w:tcPr>
            <w:tcW w:w="1705" w:type="dxa"/>
            <w:vAlign w:val="center"/>
          </w:tcPr>
          <w:p w14:paraId="196EC078" w14:textId="77777777" w:rsidR="00DC6018" w:rsidRPr="00F55847" w:rsidRDefault="00DC6018" w:rsidP="001C23A7">
            <w:pPr>
              <w:spacing w:after="0"/>
              <w:jc w:val="center"/>
              <w:rPr>
                <w:sz w:val="22"/>
                <w:szCs w:val="22"/>
              </w:rPr>
            </w:pPr>
            <w:r w:rsidRPr="00F55847">
              <w:rPr>
                <w:color w:val="000000"/>
                <w:sz w:val="22"/>
                <w:szCs w:val="22"/>
              </w:rPr>
              <w:t>PFBS</w:t>
            </w:r>
          </w:p>
        </w:tc>
        <w:tc>
          <w:tcPr>
            <w:tcW w:w="3330" w:type="dxa"/>
            <w:vAlign w:val="center"/>
          </w:tcPr>
          <w:p w14:paraId="48DA7C7B" w14:textId="77777777" w:rsidR="00DC6018" w:rsidRPr="00F55847" w:rsidRDefault="00DC6018" w:rsidP="001C23A7">
            <w:pPr>
              <w:spacing w:after="0"/>
              <w:jc w:val="center"/>
              <w:rPr>
                <w:sz w:val="22"/>
                <w:szCs w:val="22"/>
              </w:rPr>
            </w:pPr>
            <w:r w:rsidRPr="00F55847">
              <w:rPr>
                <w:color w:val="000000"/>
                <w:sz w:val="22"/>
                <w:szCs w:val="22"/>
              </w:rPr>
              <w:t>0.3</w:t>
            </w:r>
          </w:p>
        </w:tc>
      </w:tr>
      <w:tr w:rsidR="00DC6018" w:rsidRPr="00F55847" w14:paraId="3B0FDCF2" w14:textId="77777777" w:rsidTr="001C23A7">
        <w:tc>
          <w:tcPr>
            <w:tcW w:w="1705" w:type="dxa"/>
            <w:vAlign w:val="center"/>
          </w:tcPr>
          <w:p w14:paraId="21001670" w14:textId="77777777" w:rsidR="00DC6018" w:rsidRPr="00F55847" w:rsidRDefault="00DC6018" w:rsidP="001C23A7">
            <w:pPr>
              <w:spacing w:after="0"/>
              <w:jc w:val="center"/>
              <w:rPr>
                <w:sz w:val="22"/>
                <w:szCs w:val="22"/>
              </w:rPr>
            </w:pPr>
            <w:proofErr w:type="spellStart"/>
            <w:r w:rsidRPr="00F55847">
              <w:rPr>
                <w:color w:val="000000"/>
                <w:sz w:val="22"/>
                <w:szCs w:val="22"/>
              </w:rPr>
              <w:t>PFHxA</w:t>
            </w:r>
            <w:proofErr w:type="spellEnd"/>
          </w:p>
        </w:tc>
        <w:tc>
          <w:tcPr>
            <w:tcW w:w="3330" w:type="dxa"/>
            <w:vAlign w:val="center"/>
          </w:tcPr>
          <w:p w14:paraId="1B698B40" w14:textId="77777777" w:rsidR="00DC6018" w:rsidRPr="00F55847" w:rsidRDefault="00DC6018" w:rsidP="001C23A7">
            <w:pPr>
              <w:spacing w:after="0"/>
              <w:jc w:val="center"/>
              <w:rPr>
                <w:sz w:val="22"/>
                <w:szCs w:val="22"/>
              </w:rPr>
            </w:pPr>
            <w:r w:rsidRPr="00F55847">
              <w:rPr>
                <w:color w:val="000000"/>
                <w:sz w:val="22"/>
                <w:szCs w:val="22"/>
              </w:rPr>
              <w:t>12.6</w:t>
            </w:r>
          </w:p>
        </w:tc>
      </w:tr>
      <w:tr w:rsidR="00DC6018" w:rsidRPr="00F55847" w14:paraId="5D5B482D" w14:textId="77777777" w:rsidTr="001C23A7">
        <w:tc>
          <w:tcPr>
            <w:tcW w:w="1705" w:type="dxa"/>
            <w:vAlign w:val="center"/>
          </w:tcPr>
          <w:p w14:paraId="6A9C0511" w14:textId="77777777" w:rsidR="00DC6018" w:rsidRPr="00F55847" w:rsidRDefault="00DC6018" w:rsidP="001C23A7">
            <w:pPr>
              <w:spacing w:after="0"/>
              <w:jc w:val="center"/>
              <w:rPr>
                <w:sz w:val="22"/>
                <w:szCs w:val="22"/>
              </w:rPr>
            </w:pPr>
            <w:proofErr w:type="spellStart"/>
            <w:r w:rsidRPr="00F55847">
              <w:rPr>
                <w:color w:val="000000"/>
                <w:sz w:val="22"/>
                <w:szCs w:val="22"/>
              </w:rPr>
              <w:t>GenX</w:t>
            </w:r>
            <w:proofErr w:type="spellEnd"/>
          </w:p>
        </w:tc>
        <w:tc>
          <w:tcPr>
            <w:tcW w:w="3330" w:type="dxa"/>
            <w:vAlign w:val="center"/>
          </w:tcPr>
          <w:p w14:paraId="7E7B5AE7" w14:textId="77777777" w:rsidR="00DC6018" w:rsidRPr="00F55847" w:rsidRDefault="00DC6018" w:rsidP="001C23A7">
            <w:pPr>
              <w:spacing w:after="0"/>
              <w:jc w:val="center"/>
              <w:rPr>
                <w:sz w:val="22"/>
                <w:szCs w:val="22"/>
              </w:rPr>
            </w:pPr>
            <w:proofErr w:type="spellStart"/>
            <w:r w:rsidRPr="00F55847">
              <w:rPr>
                <w:sz w:val="22"/>
                <w:szCs w:val="22"/>
              </w:rPr>
              <w:t>n.a.</w:t>
            </w:r>
            <w:proofErr w:type="spellEnd"/>
          </w:p>
        </w:tc>
      </w:tr>
      <w:tr w:rsidR="00DC6018" w:rsidRPr="00F55847" w14:paraId="0DC8389B" w14:textId="77777777" w:rsidTr="001C23A7">
        <w:tc>
          <w:tcPr>
            <w:tcW w:w="1705" w:type="dxa"/>
            <w:vAlign w:val="center"/>
          </w:tcPr>
          <w:p w14:paraId="11ECD4B8" w14:textId="77777777" w:rsidR="00DC6018" w:rsidRPr="00F55847" w:rsidRDefault="00DC6018" w:rsidP="001C23A7">
            <w:pPr>
              <w:spacing w:after="0"/>
              <w:jc w:val="center"/>
              <w:rPr>
                <w:sz w:val="22"/>
                <w:szCs w:val="22"/>
              </w:rPr>
            </w:pPr>
            <w:proofErr w:type="spellStart"/>
            <w:r w:rsidRPr="00F55847">
              <w:rPr>
                <w:color w:val="000000"/>
                <w:sz w:val="22"/>
                <w:szCs w:val="22"/>
              </w:rPr>
              <w:t>PFPeS</w:t>
            </w:r>
            <w:proofErr w:type="spellEnd"/>
          </w:p>
        </w:tc>
        <w:tc>
          <w:tcPr>
            <w:tcW w:w="3330" w:type="dxa"/>
            <w:vAlign w:val="center"/>
          </w:tcPr>
          <w:p w14:paraId="45A95FAD" w14:textId="77777777" w:rsidR="00DC6018" w:rsidRPr="00F55847" w:rsidRDefault="00DC6018" w:rsidP="001C23A7">
            <w:pPr>
              <w:spacing w:after="0"/>
              <w:jc w:val="center"/>
              <w:rPr>
                <w:sz w:val="22"/>
                <w:szCs w:val="22"/>
              </w:rPr>
            </w:pPr>
            <w:r w:rsidRPr="00F55847">
              <w:rPr>
                <w:color w:val="000000"/>
                <w:sz w:val="22"/>
                <w:szCs w:val="22"/>
              </w:rPr>
              <w:t>7.8</w:t>
            </w:r>
          </w:p>
        </w:tc>
      </w:tr>
      <w:tr w:rsidR="00DC6018" w:rsidRPr="00F55847" w14:paraId="20C0BDCF" w14:textId="77777777" w:rsidTr="001C23A7">
        <w:tc>
          <w:tcPr>
            <w:tcW w:w="1705" w:type="dxa"/>
            <w:vAlign w:val="center"/>
          </w:tcPr>
          <w:p w14:paraId="55305418" w14:textId="77777777" w:rsidR="00DC6018" w:rsidRPr="00F55847" w:rsidRDefault="00DC6018" w:rsidP="001C23A7">
            <w:pPr>
              <w:spacing w:after="0"/>
              <w:jc w:val="center"/>
              <w:rPr>
                <w:sz w:val="22"/>
                <w:szCs w:val="22"/>
              </w:rPr>
            </w:pPr>
            <w:proofErr w:type="spellStart"/>
            <w:r w:rsidRPr="00F55847">
              <w:rPr>
                <w:color w:val="000000"/>
                <w:sz w:val="22"/>
                <w:szCs w:val="22"/>
              </w:rPr>
              <w:t>PFHpA</w:t>
            </w:r>
            <w:proofErr w:type="spellEnd"/>
          </w:p>
        </w:tc>
        <w:tc>
          <w:tcPr>
            <w:tcW w:w="3330" w:type="dxa"/>
            <w:vAlign w:val="center"/>
          </w:tcPr>
          <w:p w14:paraId="3A1708FE" w14:textId="77777777" w:rsidR="00DC6018" w:rsidRPr="00F55847" w:rsidRDefault="00DC6018" w:rsidP="001C23A7">
            <w:pPr>
              <w:spacing w:after="0"/>
              <w:jc w:val="center"/>
              <w:rPr>
                <w:sz w:val="22"/>
                <w:szCs w:val="22"/>
              </w:rPr>
            </w:pPr>
            <w:r w:rsidRPr="00F55847">
              <w:rPr>
                <w:color w:val="000000"/>
                <w:sz w:val="22"/>
                <w:szCs w:val="22"/>
              </w:rPr>
              <w:t>4.6</w:t>
            </w:r>
          </w:p>
        </w:tc>
      </w:tr>
      <w:tr w:rsidR="00DC6018" w:rsidRPr="00F55847" w14:paraId="2A361738" w14:textId="77777777" w:rsidTr="001C23A7">
        <w:tc>
          <w:tcPr>
            <w:tcW w:w="1705" w:type="dxa"/>
            <w:vAlign w:val="center"/>
          </w:tcPr>
          <w:p w14:paraId="1D3E7742" w14:textId="77777777" w:rsidR="00DC6018" w:rsidRPr="00F55847" w:rsidRDefault="00DC6018" w:rsidP="001C23A7">
            <w:pPr>
              <w:spacing w:after="0"/>
              <w:jc w:val="center"/>
              <w:rPr>
                <w:sz w:val="22"/>
                <w:szCs w:val="22"/>
              </w:rPr>
            </w:pPr>
            <w:proofErr w:type="spellStart"/>
            <w:r w:rsidRPr="00F55847">
              <w:rPr>
                <w:color w:val="000000"/>
                <w:sz w:val="22"/>
                <w:szCs w:val="22"/>
              </w:rPr>
              <w:t>PFHxS</w:t>
            </w:r>
            <w:proofErr w:type="spellEnd"/>
          </w:p>
        </w:tc>
        <w:tc>
          <w:tcPr>
            <w:tcW w:w="3330" w:type="dxa"/>
            <w:vAlign w:val="center"/>
          </w:tcPr>
          <w:p w14:paraId="0071D647" w14:textId="77777777" w:rsidR="00DC6018" w:rsidRPr="00F55847" w:rsidRDefault="00DC6018" w:rsidP="001C23A7">
            <w:pPr>
              <w:spacing w:after="0"/>
              <w:jc w:val="center"/>
              <w:rPr>
                <w:sz w:val="22"/>
                <w:szCs w:val="22"/>
              </w:rPr>
            </w:pPr>
            <w:proofErr w:type="spellStart"/>
            <w:r w:rsidRPr="00F55847">
              <w:rPr>
                <w:sz w:val="22"/>
                <w:szCs w:val="22"/>
              </w:rPr>
              <w:t>n.a.</w:t>
            </w:r>
            <w:proofErr w:type="spellEnd"/>
          </w:p>
        </w:tc>
      </w:tr>
      <w:tr w:rsidR="00DC6018" w:rsidRPr="00F55847" w14:paraId="0531EF56" w14:textId="77777777" w:rsidTr="001C23A7">
        <w:tc>
          <w:tcPr>
            <w:tcW w:w="1705" w:type="dxa"/>
            <w:vAlign w:val="center"/>
          </w:tcPr>
          <w:p w14:paraId="78258660" w14:textId="77777777" w:rsidR="00DC6018" w:rsidRPr="00F55847" w:rsidRDefault="00DC6018" w:rsidP="001C23A7">
            <w:pPr>
              <w:spacing w:after="0"/>
              <w:jc w:val="center"/>
              <w:rPr>
                <w:sz w:val="22"/>
                <w:szCs w:val="22"/>
              </w:rPr>
            </w:pPr>
            <w:r w:rsidRPr="00F55847">
              <w:rPr>
                <w:color w:val="000000"/>
                <w:sz w:val="22"/>
                <w:szCs w:val="22"/>
              </w:rPr>
              <w:t>PFOA</w:t>
            </w:r>
          </w:p>
        </w:tc>
        <w:tc>
          <w:tcPr>
            <w:tcW w:w="3330" w:type="dxa"/>
            <w:vAlign w:val="center"/>
          </w:tcPr>
          <w:p w14:paraId="52A0FDB5" w14:textId="77777777" w:rsidR="00DC6018" w:rsidRPr="00F55847" w:rsidRDefault="00DC6018" w:rsidP="001C23A7">
            <w:pPr>
              <w:spacing w:after="0"/>
              <w:jc w:val="center"/>
              <w:rPr>
                <w:sz w:val="22"/>
                <w:szCs w:val="22"/>
              </w:rPr>
            </w:pPr>
            <w:r w:rsidRPr="00F55847">
              <w:rPr>
                <w:color w:val="000000"/>
                <w:sz w:val="22"/>
                <w:szCs w:val="22"/>
              </w:rPr>
              <w:t>6.4</w:t>
            </w:r>
          </w:p>
        </w:tc>
      </w:tr>
      <w:tr w:rsidR="00DC6018" w:rsidRPr="00F55847" w14:paraId="7D22AB09" w14:textId="77777777" w:rsidTr="001C23A7">
        <w:tc>
          <w:tcPr>
            <w:tcW w:w="1705" w:type="dxa"/>
            <w:vAlign w:val="center"/>
          </w:tcPr>
          <w:p w14:paraId="67B75CE7" w14:textId="77777777" w:rsidR="00DC6018" w:rsidRPr="00F55847" w:rsidRDefault="00DC6018" w:rsidP="001C23A7">
            <w:pPr>
              <w:spacing w:after="0"/>
              <w:jc w:val="center"/>
              <w:rPr>
                <w:sz w:val="22"/>
                <w:szCs w:val="22"/>
              </w:rPr>
            </w:pPr>
            <w:proofErr w:type="spellStart"/>
            <w:r w:rsidRPr="00F55847">
              <w:rPr>
                <w:color w:val="000000"/>
                <w:sz w:val="22"/>
                <w:szCs w:val="22"/>
              </w:rPr>
              <w:t>PFHpS</w:t>
            </w:r>
            <w:proofErr w:type="spellEnd"/>
          </w:p>
        </w:tc>
        <w:tc>
          <w:tcPr>
            <w:tcW w:w="3330" w:type="dxa"/>
            <w:vAlign w:val="center"/>
          </w:tcPr>
          <w:p w14:paraId="0073FFA2" w14:textId="77777777" w:rsidR="00DC6018" w:rsidRPr="00F55847" w:rsidRDefault="00DC6018" w:rsidP="001C23A7">
            <w:pPr>
              <w:spacing w:after="0"/>
              <w:jc w:val="center"/>
              <w:rPr>
                <w:sz w:val="22"/>
                <w:szCs w:val="22"/>
              </w:rPr>
            </w:pPr>
            <w:r w:rsidRPr="00F55847">
              <w:rPr>
                <w:color w:val="000000"/>
                <w:sz w:val="22"/>
                <w:szCs w:val="22"/>
              </w:rPr>
              <w:t>25.8</w:t>
            </w:r>
          </w:p>
        </w:tc>
      </w:tr>
      <w:tr w:rsidR="00DC6018" w:rsidRPr="00F55847" w14:paraId="4C450F8F" w14:textId="77777777" w:rsidTr="001C23A7">
        <w:tc>
          <w:tcPr>
            <w:tcW w:w="1705" w:type="dxa"/>
            <w:vAlign w:val="center"/>
          </w:tcPr>
          <w:p w14:paraId="36087986" w14:textId="77777777" w:rsidR="00DC6018" w:rsidRPr="00F55847" w:rsidRDefault="00DC6018" w:rsidP="001C23A7">
            <w:pPr>
              <w:spacing w:after="0"/>
              <w:jc w:val="center"/>
              <w:rPr>
                <w:sz w:val="22"/>
                <w:szCs w:val="22"/>
              </w:rPr>
            </w:pPr>
            <w:r w:rsidRPr="00F55847">
              <w:rPr>
                <w:color w:val="000000"/>
                <w:sz w:val="22"/>
                <w:szCs w:val="22"/>
              </w:rPr>
              <w:t>PFNA</w:t>
            </w:r>
          </w:p>
        </w:tc>
        <w:tc>
          <w:tcPr>
            <w:tcW w:w="3330" w:type="dxa"/>
            <w:vAlign w:val="center"/>
          </w:tcPr>
          <w:p w14:paraId="7E2AD547" w14:textId="77777777" w:rsidR="00DC6018" w:rsidRPr="00F55847" w:rsidRDefault="00DC6018" w:rsidP="001C23A7">
            <w:pPr>
              <w:spacing w:after="0"/>
              <w:jc w:val="center"/>
              <w:rPr>
                <w:sz w:val="22"/>
                <w:szCs w:val="22"/>
              </w:rPr>
            </w:pPr>
            <w:r w:rsidRPr="00F55847">
              <w:rPr>
                <w:color w:val="000000"/>
                <w:sz w:val="22"/>
                <w:szCs w:val="22"/>
              </w:rPr>
              <w:t>8.9</w:t>
            </w:r>
          </w:p>
        </w:tc>
      </w:tr>
      <w:tr w:rsidR="00DC6018" w:rsidRPr="00F55847" w14:paraId="22A2B92C" w14:textId="77777777" w:rsidTr="001C23A7">
        <w:tc>
          <w:tcPr>
            <w:tcW w:w="1705" w:type="dxa"/>
            <w:vAlign w:val="center"/>
          </w:tcPr>
          <w:p w14:paraId="1072CA14" w14:textId="77777777" w:rsidR="00DC6018" w:rsidRPr="00F55847" w:rsidRDefault="00DC6018" w:rsidP="001C23A7">
            <w:pPr>
              <w:spacing w:after="0"/>
              <w:jc w:val="center"/>
              <w:rPr>
                <w:sz w:val="22"/>
                <w:szCs w:val="22"/>
              </w:rPr>
            </w:pPr>
            <w:r w:rsidRPr="00F55847">
              <w:rPr>
                <w:color w:val="000000"/>
                <w:sz w:val="22"/>
                <w:szCs w:val="22"/>
              </w:rPr>
              <w:t>PFOS</w:t>
            </w:r>
          </w:p>
        </w:tc>
        <w:tc>
          <w:tcPr>
            <w:tcW w:w="3330" w:type="dxa"/>
            <w:vAlign w:val="center"/>
          </w:tcPr>
          <w:p w14:paraId="1EBF0EAD" w14:textId="77777777" w:rsidR="00DC6018" w:rsidRPr="00F55847" w:rsidRDefault="00DC6018" w:rsidP="001C23A7">
            <w:pPr>
              <w:spacing w:after="0"/>
              <w:jc w:val="center"/>
              <w:rPr>
                <w:sz w:val="22"/>
                <w:szCs w:val="22"/>
              </w:rPr>
            </w:pPr>
            <w:r w:rsidRPr="00F55847">
              <w:rPr>
                <w:color w:val="000000"/>
                <w:sz w:val="22"/>
                <w:szCs w:val="22"/>
              </w:rPr>
              <w:t>7.3</w:t>
            </w:r>
          </w:p>
        </w:tc>
      </w:tr>
      <w:tr w:rsidR="00DC6018" w:rsidRPr="00F55847" w14:paraId="49888AED" w14:textId="77777777" w:rsidTr="001C23A7">
        <w:tc>
          <w:tcPr>
            <w:tcW w:w="1705" w:type="dxa"/>
            <w:vAlign w:val="center"/>
          </w:tcPr>
          <w:p w14:paraId="57A69AE9" w14:textId="77777777" w:rsidR="00DC6018" w:rsidRPr="00F55847" w:rsidRDefault="00DC6018" w:rsidP="001C23A7">
            <w:pPr>
              <w:spacing w:after="0"/>
              <w:jc w:val="center"/>
              <w:rPr>
                <w:sz w:val="22"/>
                <w:szCs w:val="22"/>
              </w:rPr>
            </w:pPr>
            <w:r w:rsidRPr="00F55847">
              <w:rPr>
                <w:color w:val="000000"/>
                <w:sz w:val="22"/>
                <w:szCs w:val="22"/>
              </w:rPr>
              <w:t>PFDA</w:t>
            </w:r>
          </w:p>
        </w:tc>
        <w:tc>
          <w:tcPr>
            <w:tcW w:w="3330" w:type="dxa"/>
            <w:vAlign w:val="center"/>
          </w:tcPr>
          <w:p w14:paraId="2D91B2E3" w14:textId="77777777" w:rsidR="00DC6018" w:rsidRPr="00F55847" w:rsidRDefault="00DC6018" w:rsidP="001C23A7">
            <w:pPr>
              <w:spacing w:after="0"/>
              <w:jc w:val="center"/>
              <w:rPr>
                <w:sz w:val="22"/>
                <w:szCs w:val="22"/>
              </w:rPr>
            </w:pPr>
            <w:r w:rsidRPr="00F55847">
              <w:rPr>
                <w:color w:val="000000"/>
                <w:sz w:val="22"/>
                <w:szCs w:val="22"/>
              </w:rPr>
              <w:t>4.8</w:t>
            </w:r>
          </w:p>
        </w:tc>
      </w:tr>
      <w:tr w:rsidR="00DC6018" w:rsidRPr="00F55847" w14:paraId="640DCC38" w14:textId="77777777" w:rsidTr="001C23A7">
        <w:tc>
          <w:tcPr>
            <w:tcW w:w="1705" w:type="dxa"/>
            <w:vAlign w:val="center"/>
          </w:tcPr>
          <w:p w14:paraId="1646857C" w14:textId="77777777" w:rsidR="00DC6018" w:rsidRPr="00F55847" w:rsidRDefault="00DC6018" w:rsidP="001C23A7">
            <w:pPr>
              <w:spacing w:after="0"/>
              <w:jc w:val="center"/>
              <w:rPr>
                <w:sz w:val="22"/>
                <w:szCs w:val="22"/>
              </w:rPr>
            </w:pPr>
            <w:r w:rsidRPr="00F55847">
              <w:rPr>
                <w:color w:val="000000"/>
                <w:sz w:val="22"/>
                <w:szCs w:val="22"/>
              </w:rPr>
              <w:t>PFNS</w:t>
            </w:r>
          </w:p>
        </w:tc>
        <w:tc>
          <w:tcPr>
            <w:tcW w:w="3330" w:type="dxa"/>
            <w:vAlign w:val="center"/>
          </w:tcPr>
          <w:p w14:paraId="2A7BA24A" w14:textId="77777777" w:rsidR="00DC6018" w:rsidRPr="00F55847" w:rsidRDefault="00DC6018" w:rsidP="001C23A7">
            <w:pPr>
              <w:spacing w:after="0"/>
              <w:jc w:val="center"/>
              <w:rPr>
                <w:sz w:val="22"/>
                <w:szCs w:val="22"/>
              </w:rPr>
            </w:pPr>
            <w:r w:rsidRPr="00F55847">
              <w:rPr>
                <w:color w:val="000000"/>
                <w:sz w:val="22"/>
                <w:szCs w:val="22"/>
              </w:rPr>
              <w:t>4.8</w:t>
            </w:r>
          </w:p>
        </w:tc>
      </w:tr>
      <w:tr w:rsidR="00DC6018" w:rsidRPr="00F55847" w14:paraId="1543FD46" w14:textId="77777777" w:rsidTr="001C23A7">
        <w:tc>
          <w:tcPr>
            <w:tcW w:w="1705" w:type="dxa"/>
            <w:vAlign w:val="center"/>
          </w:tcPr>
          <w:p w14:paraId="00606A4C" w14:textId="77777777" w:rsidR="00DC6018" w:rsidRPr="00F55847" w:rsidRDefault="00DC6018" w:rsidP="001C23A7">
            <w:pPr>
              <w:spacing w:after="0"/>
              <w:jc w:val="center"/>
              <w:rPr>
                <w:sz w:val="22"/>
                <w:szCs w:val="22"/>
              </w:rPr>
            </w:pPr>
            <w:proofErr w:type="spellStart"/>
            <w:r w:rsidRPr="00F55847">
              <w:rPr>
                <w:color w:val="000000"/>
                <w:sz w:val="22"/>
                <w:szCs w:val="22"/>
              </w:rPr>
              <w:t>PFUnA</w:t>
            </w:r>
            <w:proofErr w:type="spellEnd"/>
          </w:p>
        </w:tc>
        <w:tc>
          <w:tcPr>
            <w:tcW w:w="3330" w:type="dxa"/>
            <w:vAlign w:val="center"/>
          </w:tcPr>
          <w:p w14:paraId="0DDA92F2" w14:textId="77777777" w:rsidR="00DC6018" w:rsidRPr="00F55847" w:rsidRDefault="00DC6018" w:rsidP="001C23A7">
            <w:pPr>
              <w:spacing w:after="0"/>
              <w:jc w:val="center"/>
              <w:rPr>
                <w:sz w:val="22"/>
                <w:szCs w:val="22"/>
              </w:rPr>
            </w:pPr>
            <w:r w:rsidRPr="00F55847">
              <w:rPr>
                <w:color w:val="000000"/>
                <w:sz w:val="22"/>
                <w:szCs w:val="22"/>
              </w:rPr>
              <w:t>2.1</w:t>
            </w:r>
          </w:p>
        </w:tc>
      </w:tr>
      <w:tr w:rsidR="00DC6018" w:rsidRPr="00F55847" w14:paraId="1ADBF7F5" w14:textId="77777777" w:rsidTr="001C23A7">
        <w:tc>
          <w:tcPr>
            <w:tcW w:w="1705" w:type="dxa"/>
            <w:vAlign w:val="center"/>
          </w:tcPr>
          <w:p w14:paraId="6C58207A" w14:textId="77777777" w:rsidR="00DC6018" w:rsidRPr="00F55847" w:rsidRDefault="00DC6018" w:rsidP="001C23A7">
            <w:pPr>
              <w:spacing w:after="0"/>
              <w:jc w:val="center"/>
              <w:rPr>
                <w:sz w:val="22"/>
                <w:szCs w:val="22"/>
              </w:rPr>
            </w:pPr>
            <w:r w:rsidRPr="00F55847">
              <w:rPr>
                <w:color w:val="000000"/>
                <w:sz w:val="22"/>
                <w:szCs w:val="22"/>
              </w:rPr>
              <w:t>PFDS</w:t>
            </w:r>
          </w:p>
        </w:tc>
        <w:tc>
          <w:tcPr>
            <w:tcW w:w="3330" w:type="dxa"/>
            <w:vAlign w:val="center"/>
          </w:tcPr>
          <w:p w14:paraId="0BE2E79C" w14:textId="77777777" w:rsidR="00DC6018" w:rsidRPr="00F55847" w:rsidRDefault="00DC6018" w:rsidP="001C23A7">
            <w:pPr>
              <w:spacing w:after="0"/>
              <w:jc w:val="center"/>
              <w:rPr>
                <w:sz w:val="22"/>
                <w:szCs w:val="22"/>
              </w:rPr>
            </w:pPr>
            <w:proofErr w:type="spellStart"/>
            <w:r w:rsidRPr="00F55847">
              <w:rPr>
                <w:sz w:val="22"/>
                <w:szCs w:val="22"/>
              </w:rPr>
              <w:t>n.a.</w:t>
            </w:r>
            <w:proofErr w:type="spellEnd"/>
          </w:p>
        </w:tc>
      </w:tr>
      <w:tr w:rsidR="00DC6018" w:rsidRPr="00F55847" w14:paraId="1382D3E1" w14:textId="77777777" w:rsidTr="001C23A7">
        <w:tc>
          <w:tcPr>
            <w:tcW w:w="1705" w:type="dxa"/>
            <w:vAlign w:val="center"/>
          </w:tcPr>
          <w:p w14:paraId="03C432E5" w14:textId="77777777" w:rsidR="00DC6018" w:rsidRPr="00F55847" w:rsidRDefault="00DC6018" w:rsidP="001C23A7">
            <w:pPr>
              <w:spacing w:after="0"/>
              <w:jc w:val="center"/>
              <w:rPr>
                <w:sz w:val="22"/>
                <w:szCs w:val="22"/>
              </w:rPr>
            </w:pPr>
            <w:proofErr w:type="spellStart"/>
            <w:r w:rsidRPr="00F55847">
              <w:rPr>
                <w:color w:val="000000"/>
                <w:sz w:val="22"/>
                <w:szCs w:val="22"/>
              </w:rPr>
              <w:t>PFDoA</w:t>
            </w:r>
            <w:proofErr w:type="spellEnd"/>
          </w:p>
        </w:tc>
        <w:tc>
          <w:tcPr>
            <w:tcW w:w="3330" w:type="dxa"/>
            <w:vAlign w:val="center"/>
          </w:tcPr>
          <w:p w14:paraId="18E13A35" w14:textId="77777777" w:rsidR="00DC6018" w:rsidRPr="00F55847" w:rsidRDefault="00DC6018" w:rsidP="001C23A7">
            <w:pPr>
              <w:spacing w:after="0"/>
              <w:jc w:val="center"/>
              <w:rPr>
                <w:sz w:val="22"/>
                <w:szCs w:val="22"/>
              </w:rPr>
            </w:pPr>
            <w:r w:rsidRPr="00F55847">
              <w:rPr>
                <w:color w:val="000000"/>
                <w:sz w:val="22"/>
                <w:szCs w:val="22"/>
              </w:rPr>
              <w:t>14.5</w:t>
            </w:r>
          </w:p>
        </w:tc>
      </w:tr>
      <w:tr w:rsidR="00DC6018" w:rsidRPr="00F55847" w14:paraId="3993C421" w14:textId="77777777" w:rsidTr="001C23A7">
        <w:tc>
          <w:tcPr>
            <w:tcW w:w="1705" w:type="dxa"/>
            <w:vAlign w:val="center"/>
          </w:tcPr>
          <w:p w14:paraId="1D07234D" w14:textId="77777777" w:rsidR="00DC6018" w:rsidRPr="00F55847" w:rsidRDefault="00DC6018" w:rsidP="001C23A7">
            <w:pPr>
              <w:spacing w:after="0"/>
              <w:jc w:val="center"/>
              <w:rPr>
                <w:sz w:val="22"/>
                <w:szCs w:val="22"/>
              </w:rPr>
            </w:pPr>
            <w:proofErr w:type="spellStart"/>
            <w:r w:rsidRPr="00F55847">
              <w:rPr>
                <w:color w:val="000000"/>
                <w:sz w:val="22"/>
                <w:szCs w:val="22"/>
              </w:rPr>
              <w:t>PFTrA</w:t>
            </w:r>
            <w:proofErr w:type="spellEnd"/>
          </w:p>
        </w:tc>
        <w:tc>
          <w:tcPr>
            <w:tcW w:w="3330" w:type="dxa"/>
            <w:vAlign w:val="center"/>
          </w:tcPr>
          <w:p w14:paraId="35E1FC2B" w14:textId="77777777" w:rsidR="00DC6018" w:rsidRPr="00F55847" w:rsidRDefault="00DC6018" w:rsidP="001C23A7">
            <w:pPr>
              <w:spacing w:after="0"/>
              <w:jc w:val="center"/>
              <w:rPr>
                <w:sz w:val="22"/>
                <w:szCs w:val="22"/>
              </w:rPr>
            </w:pPr>
            <w:r w:rsidRPr="00F55847">
              <w:rPr>
                <w:color w:val="000000"/>
                <w:sz w:val="22"/>
                <w:szCs w:val="22"/>
              </w:rPr>
              <w:t>1.7</w:t>
            </w:r>
          </w:p>
        </w:tc>
      </w:tr>
      <w:tr w:rsidR="00DC6018" w:rsidRPr="00F55847" w14:paraId="41BDCCAB" w14:textId="77777777" w:rsidTr="001C23A7">
        <w:tc>
          <w:tcPr>
            <w:tcW w:w="1705" w:type="dxa"/>
            <w:vAlign w:val="center"/>
          </w:tcPr>
          <w:p w14:paraId="74D7FCE7" w14:textId="77777777" w:rsidR="00DC6018" w:rsidRPr="00F55847" w:rsidRDefault="00DC6018" w:rsidP="001C23A7">
            <w:pPr>
              <w:spacing w:after="0"/>
              <w:jc w:val="center"/>
              <w:rPr>
                <w:sz w:val="22"/>
                <w:szCs w:val="22"/>
              </w:rPr>
            </w:pPr>
            <w:proofErr w:type="spellStart"/>
            <w:r w:rsidRPr="00F55847">
              <w:rPr>
                <w:color w:val="000000"/>
                <w:sz w:val="22"/>
                <w:szCs w:val="22"/>
              </w:rPr>
              <w:t>PFDoS</w:t>
            </w:r>
            <w:proofErr w:type="spellEnd"/>
          </w:p>
        </w:tc>
        <w:tc>
          <w:tcPr>
            <w:tcW w:w="3330" w:type="dxa"/>
            <w:vAlign w:val="center"/>
          </w:tcPr>
          <w:p w14:paraId="1D0E1EBC" w14:textId="77777777" w:rsidR="00DC6018" w:rsidRPr="00F55847" w:rsidRDefault="00DC6018" w:rsidP="001C23A7">
            <w:pPr>
              <w:spacing w:after="0"/>
              <w:jc w:val="center"/>
              <w:rPr>
                <w:sz w:val="22"/>
                <w:szCs w:val="22"/>
              </w:rPr>
            </w:pPr>
            <w:proofErr w:type="spellStart"/>
            <w:r w:rsidRPr="00F55847">
              <w:rPr>
                <w:sz w:val="22"/>
                <w:szCs w:val="22"/>
              </w:rPr>
              <w:t>n.a.</w:t>
            </w:r>
            <w:proofErr w:type="spellEnd"/>
          </w:p>
        </w:tc>
      </w:tr>
      <w:tr w:rsidR="00DC6018" w:rsidRPr="00F55847" w14:paraId="5B039B1F" w14:textId="77777777" w:rsidTr="001C23A7">
        <w:tc>
          <w:tcPr>
            <w:tcW w:w="1705" w:type="dxa"/>
            <w:vAlign w:val="center"/>
          </w:tcPr>
          <w:p w14:paraId="296182B5" w14:textId="77777777" w:rsidR="00DC6018" w:rsidRPr="00F55847" w:rsidRDefault="00DC6018" w:rsidP="001C23A7">
            <w:pPr>
              <w:spacing w:after="0"/>
              <w:jc w:val="center"/>
              <w:rPr>
                <w:sz w:val="22"/>
                <w:szCs w:val="22"/>
              </w:rPr>
            </w:pPr>
            <w:r w:rsidRPr="00F55847">
              <w:rPr>
                <w:color w:val="000000"/>
                <w:sz w:val="22"/>
                <w:szCs w:val="22"/>
              </w:rPr>
              <w:t>PFTA</w:t>
            </w:r>
          </w:p>
        </w:tc>
        <w:tc>
          <w:tcPr>
            <w:tcW w:w="3330" w:type="dxa"/>
            <w:vAlign w:val="center"/>
          </w:tcPr>
          <w:p w14:paraId="1CE01147" w14:textId="77777777" w:rsidR="00DC6018" w:rsidRPr="00F55847" w:rsidRDefault="00DC6018" w:rsidP="001C23A7">
            <w:pPr>
              <w:spacing w:after="0"/>
              <w:jc w:val="center"/>
              <w:rPr>
                <w:sz w:val="22"/>
                <w:szCs w:val="22"/>
              </w:rPr>
            </w:pPr>
            <w:r w:rsidRPr="00F55847">
              <w:rPr>
                <w:color w:val="000000"/>
                <w:sz w:val="22"/>
                <w:szCs w:val="22"/>
              </w:rPr>
              <w:t>16.8</w:t>
            </w:r>
          </w:p>
        </w:tc>
      </w:tr>
      <w:tr w:rsidR="00DC6018" w:rsidRPr="00F55847" w14:paraId="0B5F46CC" w14:textId="77777777" w:rsidTr="001C23A7">
        <w:tc>
          <w:tcPr>
            <w:tcW w:w="1705" w:type="dxa"/>
            <w:vAlign w:val="center"/>
          </w:tcPr>
          <w:p w14:paraId="3462D54B" w14:textId="77777777" w:rsidR="00DC6018" w:rsidRPr="00F55847" w:rsidRDefault="00DC6018" w:rsidP="001C23A7">
            <w:pPr>
              <w:spacing w:after="0"/>
              <w:jc w:val="center"/>
              <w:rPr>
                <w:sz w:val="22"/>
                <w:szCs w:val="22"/>
              </w:rPr>
            </w:pPr>
            <w:proofErr w:type="spellStart"/>
            <w:r w:rsidRPr="00F55847">
              <w:rPr>
                <w:color w:val="000000"/>
                <w:sz w:val="22"/>
                <w:szCs w:val="22"/>
              </w:rPr>
              <w:t>PFHxDA</w:t>
            </w:r>
            <w:proofErr w:type="spellEnd"/>
          </w:p>
        </w:tc>
        <w:tc>
          <w:tcPr>
            <w:tcW w:w="3330" w:type="dxa"/>
            <w:vAlign w:val="center"/>
          </w:tcPr>
          <w:p w14:paraId="4E9D80B4" w14:textId="77777777" w:rsidR="00DC6018" w:rsidRPr="00F55847" w:rsidRDefault="00DC6018" w:rsidP="001C23A7">
            <w:pPr>
              <w:spacing w:after="0"/>
              <w:jc w:val="center"/>
              <w:rPr>
                <w:sz w:val="22"/>
                <w:szCs w:val="22"/>
              </w:rPr>
            </w:pPr>
            <w:r w:rsidRPr="00F55847">
              <w:rPr>
                <w:color w:val="000000"/>
                <w:sz w:val="22"/>
                <w:szCs w:val="22"/>
              </w:rPr>
              <w:t>16.5</w:t>
            </w:r>
          </w:p>
        </w:tc>
      </w:tr>
      <w:tr w:rsidR="00DC6018" w:rsidRPr="00F55847" w14:paraId="4234F218" w14:textId="77777777" w:rsidTr="001C23A7">
        <w:tc>
          <w:tcPr>
            <w:tcW w:w="1705" w:type="dxa"/>
            <w:vAlign w:val="center"/>
          </w:tcPr>
          <w:p w14:paraId="612BA592" w14:textId="77777777" w:rsidR="00DC6018" w:rsidRPr="00F55847" w:rsidRDefault="00DC6018" w:rsidP="001C23A7">
            <w:pPr>
              <w:spacing w:after="0"/>
              <w:jc w:val="center"/>
              <w:rPr>
                <w:sz w:val="22"/>
                <w:szCs w:val="22"/>
              </w:rPr>
            </w:pPr>
            <w:r w:rsidRPr="00F55847">
              <w:rPr>
                <w:color w:val="000000"/>
                <w:sz w:val="22"/>
                <w:szCs w:val="22"/>
              </w:rPr>
              <w:t>PFODA</w:t>
            </w:r>
            <w:r>
              <w:rPr>
                <w:color w:val="000000"/>
                <w:sz w:val="22"/>
                <w:szCs w:val="22"/>
              </w:rPr>
              <w:t>*</w:t>
            </w:r>
          </w:p>
        </w:tc>
        <w:tc>
          <w:tcPr>
            <w:tcW w:w="3330" w:type="dxa"/>
            <w:vAlign w:val="center"/>
          </w:tcPr>
          <w:p w14:paraId="627BCB59" w14:textId="77777777" w:rsidR="00DC6018" w:rsidRPr="00F55847" w:rsidRDefault="00DC6018" w:rsidP="001C23A7">
            <w:pPr>
              <w:spacing w:after="0"/>
              <w:jc w:val="center"/>
              <w:rPr>
                <w:sz w:val="22"/>
                <w:szCs w:val="22"/>
              </w:rPr>
            </w:pPr>
            <w:r>
              <w:rPr>
                <w:color w:val="000000"/>
                <w:sz w:val="22"/>
                <w:szCs w:val="22"/>
              </w:rPr>
              <w:t>35</w:t>
            </w:r>
            <w:r w:rsidRPr="00F55847">
              <w:rPr>
                <w:color w:val="000000"/>
                <w:sz w:val="22"/>
                <w:szCs w:val="22"/>
              </w:rPr>
              <w:t>.</w:t>
            </w:r>
            <w:r>
              <w:rPr>
                <w:color w:val="000000"/>
                <w:sz w:val="22"/>
                <w:szCs w:val="22"/>
              </w:rPr>
              <w:t>2</w:t>
            </w:r>
          </w:p>
        </w:tc>
      </w:tr>
      <w:tr w:rsidR="00DC6018" w:rsidRPr="00F55847" w14:paraId="2DF47F5E" w14:textId="77777777" w:rsidTr="001C23A7">
        <w:tc>
          <w:tcPr>
            <w:tcW w:w="1705" w:type="dxa"/>
            <w:vAlign w:val="center"/>
          </w:tcPr>
          <w:p w14:paraId="0438579E" w14:textId="77777777" w:rsidR="00DC6018" w:rsidRPr="00F55847" w:rsidRDefault="00DC6018" w:rsidP="001C23A7">
            <w:pPr>
              <w:spacing w:after="0"/>
              <w:jc w:val="center"/>
              <w:rPr>
                <w:sz w:val="22"/>
                <w:szCs w:val="22"/>
              </w:rPr>
            </w:pPr>
            <w:r w:rsidRPr="00F55847">
              <w:rPr>
                <w:color w:val="000000"/>
                <w:sz w:val="22"/>
                <w:szCs w:val="22"/>
              </w:rPr>
              <w:t xml:space="preserve">6:2 </w:t>
            </w:r>
            <w:proofErr w:type="spellStart"/>
            <w:r w:rsidRPr="00F55847">
              <w:rPr>
                <w:color w:val="000000"/>
                <w:sz w:val="22"/>
                <w:szCs w:val="22"/>
              </w:rPr>
              <w:t>diPAP</w:t>
            </w:r>
            <w:proofErr w:type="spellEnd"/>
          </w:p>
        </w:tc>
        <w:tc>
          <w:tcPr>
            <w:tcW w:w="3330" w:type="dxa"/>
            <w:vAlign w:val="center"/>
          </w:tcPr>
          <w:p w14:paraId="0085F429" w14:textId="77777777" w:rsidR="00DC6018" w:rsidRPr="00F55847" w:rsidRDefault="00DC6018" w:rsidP="001C23A7">
            <w:pPr>
              <w:spacing w:after="0"/>
              <w:jc w:val="center"/>
              <w:rPr>
                <w:sz w:val="22"/>
                <w:szCs w:val="22"/>
              </w:rPr>
            </w:pPr>
            <w:r w:rsidRPr="00F55847">
              <w:rPr>
                <w:color w:val="000000"/>
                <w:sz w:val="22"/>
                <w:szCs w:val="22"/>
              </w:rPr>
              <w:t>84.9</w:t>
            </w:r>
          </w:p>
        </w:tc>
      </w:tr>
      <w:tr w:rsidR="00DC6018" w:rsidRPr="00F55847" w14:paraId="3910A5B7" w14:textId="77777777" w:rsidTr="001C23A7">
        <w:tc>
          <w:tcPr>
            <w:tcW w:w="1705" w:type="dxa"/>
            <w:vAlign w:val="center"/>
          </w:tcPr>
          <w:p w14:paraId="17C71504" w14:textId="77777777" w:rsidR="00DC6018" w:rsidRPr="00F55847" w:rsidRDefault="00DC6018" w:rsidP="001C23A7">
            <w:pPr>
              <w:spacing w:after="0"/>
              <w:jc w:val="center"/>
              <w:rPr>
                <w:sz w:val="22"/>
                <w:szCs w:val="22"/>
              </w:rPr>
            </w:pPr>
            <w:r w:rsidRPr="00F55847">
              <w:rPr>
                <w:color w:val="000000"/>
                <w:sz w:val="22"/>
                <w:szCs w:val="22"/>
              </w:rPr>
              <w:t xml:space="preserve">8:2 </w:t>
            </w:r>
            <w:proofErr w:type="spellStart"/>
            <w:r w:rsidRPr="00F55847">
              <w:rPr>
                <w:color w:val="000000"/>
                <w:sz w:val="22"/>
                <w:szCs w:val="22"/>
              </w:rPr>
              <w:t>diPAP</w:t>
            </w:r>
            <w:proofErr w:type="spellEnd"/>
          </w:p>
        </w:tc>
        <w:tc>
          <w:tcPr>
            <w:tcW w:w="3330" w:type="dxa"/>
            <w:vAlign w:val="center"/>
          </w:tcPr>
          <w:p w14:paraId="4B7DED97" w14:textId="77777777" w:rsidR="00DC6018" w:rsidRPr="00F55847" w:rsidRDefault="00DC6018" w:rsidP="001C23A7">
            <w:pPr>
              <w:spacing w:after="0"/>
              <w:jc w:val="center"/>
              <w:rPr>
                <w:sz w:val="22"/>
                <w:szCs w:val="22"/>
              </w:rPr>
            </w:pPr>
            <w:r w:rsidRPr="00F55847">
              <w:rPr>
                <w:color w:val="000000"/>
                <w:sz w:val="22"/>
                <w:szCs w:val="22"/>
              </w:rPr>
              <w:t>203.6</w:t>
            </w:r>
          </w:p>
        </w:tc>
      </w:tr>
      <w:tr w:rsidR="00DC6018" w:rsidRPr="00F55847" w14:paraId="0AEDBBCA" w14:textId="77777777" w:rsidTr="001C23A7">
        <w:tc>
          <w:tcPr>
            <w:tcW w:w="1705" w:type="dxa"/>
            <w:vAlign w:val="center"/>
          </w:tcPr>
          <w:p w14:paraId="4EB23645" w14:textId="77777777" w:rsidR="00DC6018" w:rsidRPr="00F55847" w:rsidRDefault="00DC6018" w:rsidP="001C23A7">
            <w:pPr>
              <w:spacing w:after="0"/>
              <w:jc w:val="center"/>
              <w:rPr>
                <w:sz w:val="22"/>
                <w:szCs w:val="22"/>
              </w:rPr>
            </w:pPr>
            <w:r w:rsidRPr="00F55847">
              <w:rPr>
                <w:color w:val="000000"/>
                <w:sz w:val="22"/>
                <w:szCs w:val="22"/>
              </w:rPr>
              <w:t xml:space="preserve">6:2 </w:t>
            </w:r>
            <w:proofErr w:type="spellStart"/>
            <w:r w:rsidRPr="00F55847">
              <w:rPr>
                <w:color w:val="000000"/>
                <w:sz w:val="22"/>
                <w:szCs w:val="22"/>
              </w:rPr>
              <w:t>monoPAP</w:t>
            </w:r>
            <w:proofErr w:type="spellEnd"/>
          </w:p>
        </w:tc>
        <w:tc>
          <w:tcPr>
            <w:tcW w:w="3330" w:type="dxa"/>
            <w:vAlign w:val="center"/>
          </w:tcPr>
          <w:p w14:paraId="25D8D846" w14:textId="77777777" w:rsidR="00DC6018" w:rsidRPr="00F55847" w:rsidRDefault="00DC6018" w:rsidP="001C23A7">
            <w:pPr>
              <w:spacing w:after="0"/>
              <w:jc w:val="center"/>
              <w:rPr>
                <w:sz w:val="22"/>
                <w:szCs w:val="22"/>
              </w:rPr>
            </w:pPr>
            <w:proofErr w:type="spellStart"/>
            <w:r w:rsidRPr="00F55847">
              <w:rPr>
                <w:sz w:val="22"/>
                <w:szCs w:val="22"/>
              </w:rPr>
              <w:t>n.a.</w:t>
            </w:r>
            <w:proofErr w:type="spellEnd"/>
          </w:p>
        </w:tc>
      </w:tr>
      <w:tr w:rsidR="00DC6018" w:rsidRPr="00F55847" w14:paraId="0F1DBB3B" w14:textId="77777777" w:rsidTr="001C23A7">
        <w:trPr>
          <w:trHeight w:val="261"/>
        </w:trPr>
        <w:tc>
          <w:tcPr>
            <w:tcW w:w="1705" w:type="dxa"/>
            <w:tcBorders>
              <w:bottom w:val="single" w:sz="18" w:space="0" w:color="000000"/>
            </w:tcBorders>
            <w:vAlign w:val="center"/>
          </w:tcPr>
          <w:p w14:paraId="5D49FD5D" w14:textId="77777777" w:rsidR="00DC6018" w:rsidRPr="00F55847" w:rsidRDefault="00DC6018" w:rsidP="001C23A7">
            <w:pPr>
              <w:spacing w:after="0"/>
              <w:jc w:val="center"/>
              <w:rPr>
                <w:sz w:val="22"/>
                <w:szCs w:val="22"/>
              </w:rPr>
            </w:pPr>
            <w:r w:rsidRPr="00F55847">
              <w:rPr>
                <w:color w:val="000000"/>
                <w:sz w:val="22"/>
                <w:szCs w:val="22"/>
              </w:rPr>
              <w:t xml:space="preserve">8:2 </w:t>
            </w:r>
            <w:proofErr w:type="spellStart"/>
            <w:r w:rsidRPr="00F55847">
              <w:rPr>
                <w:color w:val="000000"/>
                <w:sz w:val="22"/>
                <w:szCs w:val="22"/>
              </w:rPr>
              <w:t>monoPAP</w:t>
            </w:r>
            <w:proofErr w:type="spellEnd"/>
          </w:p>
        </w:tc>
        <w:tc>
          <w:tcPr>
            <w:tcW w:w="3330" w:type="dxa"/>
            <w:tcBorders>
              <w:bottom w:val="single" w:sz="18" w:space="0" w:color="000000"/>
            </w:tcBorders>
            <w:vAlign w:val="center"/>
          </w:tcPr>
          <w:p w14:paraId="7A89AF79" w14:textId="77777777" w:rsidR="00DC6018" w:rsidRPr="00F55847" w:rsidRDefault="00DC6018" w:rsidP="001C23A7">
            <w:pPr>
              <w:spacing w:after="0"/>
              <w:jc w:val="center"/>
              <w:rPr>
                <w:sz w:val="22"/>
                <w:szCs w:val="22"/>
              </w:rPr>
            </w:pPr>
            <w:proofErr w:type="spellStart"/>
            <w:r w:rsidRPr="00F55847">
              <w:rPr>
                <w:sz w:val="22"/>
                <w:szCs w:val="22"/>
              </w:rPr>
              <w:t>n.a.</w:t>
            </w:r>
            <w:proofErr w:type="spellEnd"/>
          </w:p>
        </w:tc>
      </w:tr>
    </w:tbl>
    <w:p w14:paraId="02A48D18" w14:textId="77777777" w:rsidR="00DC6018" w:rsidRPr="00F55847" w:rsidRDefault="00DC6018" w:rsidP="00D703F6">
      <w:pPr>
        <w:rPr>
          <w:sz w:val="22"/>
          <w:szCs w:val="22"/>
        </w:rPr>
      </w:pPr>
      <w:r>
        <w:rPr>
          <w:sz w:val="22"/>
          <w:szCs w:val="22"/>
        </w:rPr>
        <w:t>*The analytical precision of PFODA was calculated with an 0.2 ng mL</w:t>
      </w:r>
      <w:r w:rsidRPr="001C4D8C">
        <w:rPr>
          <w:sz w:val="22"/>
          <w:szCs w:val="22"/>
          <w:vertAlign w:val="superscript"/>
        </w:rPr>
        <w:t>-1</w:t>
      </w:r>
      <w:r>
        <w:rPr>
          <w:sz w:val="22"/>
          <w:szCs w:val="22"/>
        </w:rPr>
        <w:t xml:space="preserve"> calibration standard because PFODA was not detected in repeated samples.  </w:t>
      </w:r>
    </w:p>
    <w:p w14:paraId="7DC59035" w14:textId="77777777" w:rsidR="00DC6018" w:rsidRPr="00F55847" w:rsidRDefault="00DC6018" w:rsidP="00D703F6">
      <w:pPr>
        <w:rPr>
          <w:b/>
          <w:bCs/>
          <w:sz w:val="22"/>
          <w:szCs w:val="22"/>
        </w:rPr>
      </w:pPr>
      <w:r w:rsidRPr="00F55847">
        <w:rPr>
          <w:b/>
          <w:bCs/>
          <w:sz w:val="22"/>
          <w:szCs w:val="22"/>
        </w:rPr>
        <w:br w:type="page"/>
      </w:r>
    </w:p>
    <w:p w14:paraId="1F3A2DD4" w14:textId="77777777" w:rsidR="00DC6018" w:rsidRPr="00F55847" w:rsidRDefault="00DC6018" w:rsidP="00D703F6">
      <w:pPr>
        <w:rPr>
          <w:sz w:val="22"/>
          <w:szCs w:val="22"/>
        </w:rPr>
      </w:pPr>
      <w:r w:rsidRPr="00F55847">
        <w:rPr>
          <w:b/>
          <w:bCs/>
          <w:sz w:val="22"/>
          <w:szCs w:val="22"/>
        </w:rPr>
        <w:lastRenderedPageBreak/>
        <w:t>Table S</w:t>
      </w:r>
      <w:r>
        <w:rPr>
          <w:b/>
          <w:bCs/>
          <w:sz w:val="22"/>
          <w:szCs w:val="22"/>
        </w:rPr>
        <w:t xml:space="preserve">8. </w:t>
      </w:r>
      <w:r w:rsidRPr="00F55847">
        <w:rPr>
          <w:sz w:val="22"/>
          <w:szCs w:val="22"/>
        </w:rPr>
        <w:t xml:space="preserve"> Reported concentrations are </w:t>
      </w:r>
      <w:r>
        <w:rPr>
          <w:sz w:val="22"/>
          <w:szCs w:val="22"/>
        </w:rPr>
        <w:t xml:space="preserve">mean </w:t>
      </w:r>
      <w:r w:rsidRPr="00F55847">
        <w:rPr>
          <w:sz w:val="22"/>
          <w:szCs w:val="22"/>
        </w:rPr>
        <w:t>field blank subtracted</w:t>
      </w:r>
      <w:r>
        <w:rPr>
          <w:sz w:val="22"/>
          <w:szCs w:val="22"/>
        </w:rPr>
        <w:t xml:space="preserve"> if significantly greater than 0 (p &lt; 0.05), </w:t>
      </w:r>
      <w:r w:rsidRPr="00F55847">
        <w:rPr>
          <w:sz w:val="22"/>
          <w:szCs w:val="22"/>
        </w:rPr>
        <w:t>so the field measurement detection limit</w:t>
      </w:r>
      <w:r>
        <w:rPr>
          <w:sz w:val="22"/>
          <w:szCs w:val="22"/>
        </w:rPr>
        <w:t xml:space="preserve"> (FDL) </w:t>
      </w:r>
      <w:r w:rsidRPr="00F55847">
        <w:rPr>
          <w:sz w:val="22"/>
          <w:szCs w:val="22"/>
        </w:rPr>
        <w:t xml:space="preserve">is </w:t>
      </w:r>
      <w:r>
        <w:rPr>
          <w:sz w:val="22"/>
          <w:szCs w:val="22"/>
        </w:rPr>
        <w:t>3</w:t>
      </w:r>
      <w:r w:rsidRPr="00F55847">
        <w:rPr>
          <w:sz w:val="22"/>
          <w:szCs w:val="22"/>
        </w:rPr>
        <w:t xml:space="preserve">σ of the field blanks. The MDL is the larger of </w:t>
      </w:r>
      <w:r w:rsidRPr="00414B9D">
        <w:rPr>
          <w:sz w:val="22"/>
          <w:szCs w:val="22"/>
        </w:rPr>
        <w:t>the FDL or ADL.</w:t>
      </w:r>
      <w:r w:rsidRPr="00F55847">
        <w:rPr>
          <w:sz w:val="22"/>
          <w:szCs w:val="22"/>
        </w:rPr>
        <w:t xml:space="preserve"> MDLs for PFAS </w:t>
      </w:r>
      <w:r>
        <w:rPr>
          <w:sz w:val="22"/>
          <w:szCs w:val="22"/>
        </w:rPr>
        <w:t>expressed as</w:t>
      </w:r>
      <w:r w:rsidRPr="00F55847">
        <w:rPr>
          <w:sz w:val="22"/>
          <w:szCs w:val="22"/>
        </w:rPr>
        <w:t xml:space="preserve"> ADL are denoted with *</w:t>
      </w:r>
      <w:r>
        <w:rPr>
          <w:sz w:val="22"/>
          <w:szCs w:val="22"/>
        </w:rPr>
        <w:t xml:space="preserve"> and</w:t>
      </w:r>
      <w:r w:rsidRPr="00F55847">
        <w:rPr>
          <w:sz w:val="22"/>
          <w:szCs w:val="22"/>
        </w:rPr>
        <w:t xml:space="preserve"> n.d. indicates PFAS was not detected in sample.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6"/>
        <w:gridCol w:w="2323"/>
        <w:gridCol w:w="2047"/>
        <w:gridCol w:w="1689"/>
        <w:gridCol w:w="1725"/>
      </w:tblGrid>
      <w:tr w:rsidR="00DC6018" w:rsidRPr="00F55847" w14:paraId="5A2B512A" w14:textId="77777777" w:rsidTr="007A0DC0">
        <w:tc>
          <w:tcPr>
            <w:tcW w:w="1576" w:type="dxa"/>
            <w:tcBorders>
              <w:top w:val="single" w:sz="18" w:space="0" w:color="000000"/>
              <w:bottom w:val="single" w:sz="6" w:space="0" w:color="000000"/>
            </w:tcBorders>
            <w:vAlign w:val="center"/>
          </w:tcPr>
          <w:p w14:paraId="15FCF011" w14:textId="77777777" w:rsidR="00DC6018" w:rsidRPr="00F55847" w:rsidRDefault="00DC6018" w:rsidP="001C23A7">
            <w:pPr>
              <w:spacing w:after="0"/>
              <w:jc w:val="center"/>
              <w:rPr>
                <w:b/>
                <w:bCs/>
                <w:sz w:val="22"/>
                <w:szCs w:val="22"/>
              </w:rPr>
            </w:pPr>
            <w:r w:rsidRPr="00F55847">
              <w:rPr>
                <w:b/>
                <w:bCs/>
                <w:sz w:val="22"/>
                <w:szCs w:val="22"/>
              </w:rPr>
              <w:t>PFAS</w:t>
            </w:r>
          </w:p>
        </w:tc>
        <w:tc>
          <w:tcPr>
            <w:tcW w:w="2323" w:type="dxa"/>
            <w:tcBorders>
              <w:top w:val="single" w:sz="18" w:space="0" w:color="000000"/>
              <w:bottom w:val="single" w:sz="6" w:space="0" w:color="000000"/>
            </w:tcBorders>
            <w:vAlign w:val="center"/>
          </w:tcPr>
          <w:p w14:paraId="23926BAF" w14:textId="77777777" w:rsidR="00DC6018" w:rsidRPr="00F55847" w:rsidRDefault="00DC6018" w:rsidP="001C23A7">
            <w:pPr>
              <w:spacing w:after="0"/>
              <w:jc w:val="center"/>
              <w:rPr>
                <w:b/>
                <w:bCs/>
                <w:color w:val="202122"/>
                <w:sz w:val="22"/>
                <w:szCs w:val="22"/>
                <w:shd w:val="clear" w:color="auto" w:fill="FFFFFF"/>
              </w:rPr>
            </w:pPr>
            <w:r w:rsidRPr="00F55847">
              <w:rPr>
                <w:b/>
                <w:bCs/>
                <w:color w:val="202122"/>
                <w:sz w:val="22"/>
                <w:szCs w:val="22"/>
                <w:shd w:val="clear" w:color="auto" w:fill="FFFFFF"/>
              </w:rPr>
              <w:t xml:space="preserve">Average Field Blank </w:t>
            </w:r>
          </w:p>
          <w:p w14:paraId="4339D232" w14:textId="77777777" w:rsidR="00DC6018" w:rsidRPr="00F55847" w:rsidRDefault="00DC6018" w:rsidP="001C23A7">
            <w:pPr>
              <w:spacing w:after="0"/>
              <w:jc w:val="center"/>
              <w:rPr>
                <w:b/>
                <w:bCs/>
                <w:sz w:val="22"/>
                <w:szCs w:val="22"/>
              </w:rPr>
            </w:pPr>
            <w:r w:rsidRPr="00F55847">
              <w:rPr>
                <w:b/>
                <w:bCs/>
                <w:color w:val="202122"/>
                <w:sz w:val="22"/>
                <w:szCs w:val="22"/>
                <w:shd w:val="clear" w:color="auto" w:fill="FFFFFF"/>
              </w:rPr>
              <w:t>(</w:t>
            </w:r>
            <w:proofErr w:type="spellStart"/>
            <w:r w:rsidRPr="00F55847">
              <w:rPr>
                <w:b/>
                <w:bCs/>
                <w:color w:val="202122"/>
                <w:sz w:val="22"/>
                <w:szCs w:val="22"/>
                <w:shd w:val="clear" w:color="auto" w:fill="FFFFFF"/>
              </w:rPr>
              <w:t>pg</w:t>
            </w:r>
            <w:proofErr w:type="spellEnd"/>
            <w:r w:rsidRPr="00F55847">
              <w:rPr>
                <w:b/>
                <w:bCs/>
                <w:color w:val="202122"/>
                <w:sz w:val="22"/>
                <w:szCs w:val="22"/>
                <w:shd w:val="clear" w:color="auto" w:fill="FFFFFF"/>
              </w:rPr>
              <w:t xml:space="preserve"> m</w:t>
            </w:r>
            <w:r w:rsidRPr="00F55847">
              <w:rPr>
                <w:b/>
                <w:bCs/>
                <w:color w:val="202122"/>
                <w:sz w:val="22"/>
                <w:szCs w:val="22"/>
                <w:shd w:val="clear" w:color="auto" w:fill="FFFFFF"/>
                <w:vertAlign w:val="superscript"/>
              </w:rPr>
              <w:t>-3</w:t>
            </w:r>
            <w:r w:rsidRPr="00F55847">
              <w:rPr>
                <w:b/>
                <w:bCs/>
                <w:color w:val="202122"/>
                <w:sz w:val="22"/>
                <w:szCs w:val="22"/>
                <w:shd w:val="clear" w:color="auto" w:fill="FFFFFF"/>
              </w:rPr>
              <w:t>), x̄</w:t>
            </w:r>
          </w:p>
        </w:tc>
        <w:tc>
          <w:tcPr>
            <w:tcW w:w="2047" w:type="dxa"/>
            <w:tcBorders>
              <w:top w:val="single" w:sz="18" w:space="0" w:color="000000"/>
              <w:bottom w:val="single" w:sz="6" w:space="0" w:color="000000"/>
            </w:tcBorders>
            <w:vAlign w:val="center"/>
          </w:tcPr>
          <w:p w14:paraId="1C4195CB" w14:textId="77777777" w:rsidR="00DC6018" w:rsidRPr="00F55847" w:rsidRDefault="00DC6018" w:rsidP="00F876DB">
            <w:pPr>
              <w:spacing w:after="0"/>
              <w:jc w:val="center"/>
              <w:rPr>
                <w:b/>
                <w:bCs/>
                <w:sz w:val="22"/>
                <w:szCs w:val="22"/>
              </w:rPr>
            </w:pPr>
            <w:r w:rsidRPr="00F55847">
              <w:rPr>
                <w:b/>
                <w:bCs/>
                <w:sz w:val="22"/>
                <w:szCs w:val="22"/>
              </w:rPr>
              <w:t>FDL</w:t>
            </w:r>
          </w:p>
          <w:p w14:paraId="1B1C471E" w14:textId="77777777" w:rsidR="00DC6018" w:rsidRPr="00F55847" w:rsidRDefault="00DC6018" w:rsidP="00F876DB">
            <w:pPr>
              <w:spacing w:after="0"/>
              <w:jc w:val="center"/>
              <w:rPr>
                <w:b/>
                <w:bCs/>
                <w:sz w:val="22"/>
                <w:szCs w:val="22"/>
                <w:vertAlign w:val="subscript"/>
              </w:rPr>
            </w:pPr>
            <w:r w:rsidRPr="00F55847">
              <w:rPr>
                <w:b/>
                <w:bCs/>
                <w:sz w:val="22"/>
                <w:szCs w:val="22"/>
              </w:rPr>
              <w:t>(</w:t>
            </w:r>
            <w:proofErr w:type="spellStart"/>
            <w:r w:rsidRPr="00F55847">
              <w:rPr>
                <w:b/>
                <w:bCs/>
                <w:sz w:val="22"/>
                <w:szCs w:val="22"/>
              </w:rPr>
              <w:t>pg</w:t>
            </w:r>
            <w:proofErr w:type="spellEnd"/>
            <w:r w:rsidRPr="00F55847">
              <w:rPr>
                <w:b/>
                <w:bCs/>
                <w:sz w:val="22"/>
                <w:szCs w:val="22"/>
              </w:rPr>
              <w:t xml:space="preserve"> m</w:t>
            </w:r>
            <w:r w:rsidRPr="00F55847">
              <w:rPr>
                <w:b/>
                <w:bCs/>
                <w:sz w:val="22"/>
                <w:szCs w:val="22"/>
                <w:vertAlign w:val="superscript"/>
              </w:rPr>
              <w:t>-3</w:t>
            </w:r>
            <w:r w:rsidRPr="00F55847">
              <w:rPr>
                <w:b/>
                <w:bCs/>
                <w:sz w:val="22"/>
                <w:szCs w:val="22"/>
              </w:rPr>
              <w:t>), 3*</w:t>
            </w:r>
            <w:proofErr w:type="spellStart"/>
            <w:r w:rsidRPr="00A73DC4">
              <w:rPr>
                <w:b/>
                <w:bCs/>
                <w:sz w:val="22"/>
                <w:szCs w:val="22"/>
              </w:rPr>
              <w:t>σ</w:t>
            </w:r>
            <w:r w:rsidRPr="00A73DC4">
              <w:rPr>
                <w:b/>
                <w:bCs/>
                <w:color w:val="202122"/>
                <w:sz w:val="22"/>
                <w:szCs w:val="22"/>
                <w:shd w:val="clear" w:color="auto" w:fill="FFFFFF"/>
                <w:vertAlign w:val="subscript"/>
              </w:rPr>
              <w:t>x</w:t>
            </w:r>
            <w:proofErr w:type="spellEnd"/>
            <w:r w:rsidRPr="00A73DC4">
              <w:rPr>
                <w:b/>
                <w:bCs/>
                <w:color w:val="202122"/>
                <w:sz w:val="22"/>
                <w:szCs w:val="22"/>
                <w:shd w:val="clear" w:color="auto" w:fill="FFFFFF"/>
                <w:vertAlign w:val="subscript"/>
              </w:rPr>
              <w:t>̄</w:t>
            </w:r>
          </w:p>
        </w:tc>
        <w:tc>
          <w:tcPr>
            <w:tcW w:w="1689" w:type="dxa"/>
            <w:tcBorders>
              <w:top w:val="single" w:sz="18" w:space="0" w:color="000000"/>
              <w:bottom w:val="single" w:sz="6" w:space="0" w:color="000000"/>
            </w:tcBorders>
          </w:tcPr>
          <w:p w14:paraId="26E1107C" w14:textId="77777777" w:rsidR="00DC6018" w:rsidRDefault="00DC6018" w:rsidP="001C23A7">
            <w:pPr>
              <w:spacing w:after="0"/>
              <w:jc w:val="center"/>
              <w:rPr>
                <w:b/>
                <w:bCs/>
                <w:sz w:val="22"/>
                <w:szCs w:val="22"/>
              </w:rPr>
            </w:pPr>
            <w:r>
              <w:rPr>
                <w:b/>
                <w:bCs/>
                <w:sz w:val="22"/>
                <w:szCs w:val="22"/>
              </w:rPr>
              <w:t>Max Field Blank</w:t>
            </w:r>
          </w:p>
          <w:p w14:paraId="23421C92" w14:textId="77777777" w:rsidR="00DC6018" w:rsidRPr="00F55847" w:rsidRDefault="00DC6018" w:rsidP="001C23A7">
            <w:pPr>
              <w:spacing w:after="0"/>
              <w:jc w:val="center"/>
              <w:rPr>
                <w:b/>
                <w:bCs/>
                <w:sz w:val="22"/>
                <w:szCs w:val="22"/>
              </w:rPr>
            </w:pPr>
            <w:r w:rsidRPr="00F55847">
              <w:rPr>
                <w:b/>
                <w:bCs/>
                <w:color w:val="202122"/>
                <w:sz w:val="22"/>
                <w:szCs w:val="22"/>
                <w:shd w:val="clear" w:color="auto" w:fill="FFFFFF"/>
              </w:rPr>
              <w:t>(</w:t>
            </w:r>
            <w:proofErr w:type="spellStart"/>
            <w:r w:rsidRPr="00F55847">
              <w:rPr>
                <w:b/>
                <w:bCs/>
                <w:color w:val="202122"/>
                <w:sz w:val="22"/>
                <w:szCs w:val="22"/>
                <w:shd w:val="clear" w:color="auto" w:fill="FFFFFF"/>
              </w:rPr>
              <w:t>pg</w:t>
            </w:r>
            <w:proofErr w:type="spellEnd"/>
            <w:r w:rsidRPr="00F55847">
              <w:rPr>
                <w:b/>
                <w:bCs/>
                <w:color w:val="202122"/>
                <w:sz w:val="22"/>
                <w:szCs w:val="22"/>
                <w:shd w:val="clear" w:color="auto" w:fill="FFFFFF"/>
              </w:rPr>
              <w:t xml:space="preserve"> m</w:t>
            </w:r>
            <w:r w:rsidRPr="00F55847">
              <w:rPr>
                <w:b/>
                <w:bCs/>
                <w:color w:val="202122"/>
                <w:sz w:val="22"/>
                <w:szCs w:val="22"/>
                <w:shd w:val="clear" w:color="auto" w:fill="FFFFFF"/>
                <w:vertAlign w:val="superscript"/>
              </w:rPr>
              <w:t>-3</w:t>
            </w:r>
            <w:r w:rsidRPr="00F55847">
              <w:rPr>
                <w:b/>
                <w:bCs/>
                <w:color w:val="202122"/>
                <w:sz w:val="22"/>
                <w:szCs w:val="22"/>
                <w:shd w:val="clear" w:color="auto" w:fill="FFFFFF"/>
              </w:rPr>
              <w:t>)</w:t>
            </w:r>
            <w:r>
              <w:rPr>
                <w:b/>
                <w:bCs/>
                <w:sz w:val="22"/>
                <w:szCs w:val="22"/>
              </w:rPr>
              <w:t xml:space="preserve"> </w:t>
            </w:r>
          </w:p>
        </w:tc>
        <w:tc>
          <w:tcPr>
            <w:tcW w:w="1725" w:type="dxa"/>
            <w:tcBorders>
              <w:top w:val="single" w:sz="18" w:space="0" w:color="000000"/>
              <w:bottom w:val="single" w:sz="6" w:space="0" w:color="000000"/>
            </w:tcBorders>
            <w:vAlign w:val="center"/>
          </w:tcPr>
          <w:p w14:paraId="3A4ED75E" w14:textId="77777777" w:rsidR="00DC6018" w:rsidRPr="00F55847" w:rsidRDefault="00DC6018" w:rsidP="001C23A7">
            <w:pPr>
              <w:spacing w:after="0"/>
              <w:jc w:val="center"/>
              <w:rPr>
                <w:b/>
                <w:bCs/>
                <w:sz w:val="22"/>
                <w:szCs w:val="22"/>
              </w:rPr>
            </w:pPr>
            <w:r w:rsidRPr="00F55847">
              <w:rPr>
                <w:b/>
                <w:bCs/>
                <w:sz w:val="22"/>
                <w:szCs w:val="22"/>
              </w:rPr>
              <w:t xml:space="preserve">MDL </w:t>
            </w:r>
          </w:p>
          <w:p w14:paraId="7DA9122D" w14:textId="77777777" w:rsidR="00DC6018" w:rsidRPr="00F55847" w:rsidRDefault="00DC6018" w:rsidP="001C23A7">
            <w:pPr>
              <w:spacing w:after="0"/>
              <w:jc w:val="center"/>
              <w:rPr>
                <w:b/>
                <w:bCs/>
                <w:sz w:val="22"/>
                <w:szCs w:val="22"/>
              </w:rPr>
            </w:pPr>
            <w:r w:rsidRPr="00F55847">
              <w:rPr>
                <w:b/>
                <w:bCs/>
                <w:sz w:val="22"/>
                <w:szCs w:val="22"/>
              </w:rPr>
              <w:t>(</w:t>
            </w:r>
            <w:proofErr w:type="spellStart"/>
            <w:r w:rsidRPr="00F55847">
              <w:rPr>
                <w:b/>
                <w:bCs/>
                <w:sz w:val="22"/>
                <w:szCs w:val="22"/>
              </w:rPr>
              <w:t>pg</w:t>
            </w:r>
            <w:proofErr w:type="spellEnd"/>
            <w:r w:rsidRPr="00F55847">
              <w:rPr>
                <w:b/>
                <w:bCs/>
                <w:sz w:val="22"/>
                <w:szCs w:val="22"/>
              </w:rPr>
              <w:t xml:space="preserve"> m</w:t>
            </w:r>
            <w:r w:rsidRPr="00F55847">
              <w:rPr>
                <w:b/>
                <w:bCs/>
                <w:sz w:val="22"/>
                <w:szCs w:val="22"/>
                <w:vertAlign w:val="superscript"/>
              </w:rPr>
              <w:t>-3</w:t>
            </w:r>
            <w:r w:rsidRPr="00F55847">
              <w:rPr>
                <w:b/>
                <w:bCs/>
                <w:sz w:val="22"/>
                <w:szCs w:val="22"/>
              </w:rPr>
              <w:t>)</w:t>
            </w:r>
          </w:p>
        </w:tc>
      </w:tr>
      <w:tr w:rsidR="00DC6018" w:rsidRPr="00F55847" w14:paraId="00057814" w14:textId="77777777" w:rsidTr="007A0DC0">
        <w:tc>
          <w:tcPr>
            <w:tcW w:w="1576" w:type="dxa"/>
            <w:tcBorders>
              <w:top w:val="single" w:sz="6" w:space="0" w:color="000000"/>
            </w:tcBorders>
            <w:vAlign w:val="bottom"/>
          </w:tcPr>
          <w:p w14:paraId="4AD5AC06" w14:textId="77777777" w:rsidR="00DC6018" w:rsidRPr="00F55847" w:rsidRDefault="00DC6018" w:rsidP="00A66C2D">
            <w:pPr>
              <w:spacing w:after="0"/>
              <w:rPr>
                <w:sz w:val="22"/>
                <w:szCs w:val="22"/>
              </w:rPr>
            </w:pPr>
            <w:r w:rsidRPr="00F55847">
              <w:rPr>
                <w:color w:val="000000"/>
                <w:sz w:val="22"/>
                <w:szCs w:val="22"/>
              </w:rPr>
              <w:t>PFBA</w:t>
            </w:r>
          </w:p>
        </w:tc>
        <w:tc>
          <w:tcPr>
            <w:tcW w:w="2323" w:type="dxa"/>
            <w:tcBorders>
              <w:top w:val="single" w:sz="6" w:space="0" w:color="000000"/>
            </w:tcBorders>
            <w:vAlign w:val="center"/>
          </w:tcPr>
          <w:p w14:paraId="02352E03" w14:textId="77777777" w:rsidR="00DC6018" w:rsidRPr="00F55847" w:rsidRDefault="00DC6018" w:rsidP="00A66C2D">
            <w:pPr>
              <w:spacing w:after="0"/>
              <w:jc w:val="center"/>
              <w:rPr>
                <w:sz w:val="22"/>
                <w:szCs w:val="22"/>
              </w:rPr>
            </w:pPr>
            <w:r w:rsidRPr="00F55847">
              <w:rPr>
                <w:color w:val="000000"/>
                <w:sz w:val="22"/>
                <w:szCs w:val="22"/>
              </w:rPr>
              <w:t>0.11</w:t>
            </w:r>
          </w:p>
        </w:tc>
        <w:tc>
          <w:tcPr>
            <w:tcW w:w="2047" w:type="dxa"/>
            <w:tcBorders>
              <w:top w:val="single" w:sz="6" w:space="0" w:color="000000"/>
            </w:tcBorders>
            <w:vAlign w:val="bottom"/>
          </w:tcPr>
          <w:p w14:paraId="4D32D5AC" w14:textId="77777777" w:rsidR="00DC6018" w:rsidRPr="00F55847" w:rsidRDefault="00DC6018" w:rsidP="00A66C2D">
            <w:pPr>
              <w:spacing w:after="0"/>
              <w:jc w:val="center"/>
              <w:rPr>
                <w:sz w:val="22"/>
                <w:szCs w:val="22"/>
              </w:rPr>
            </w:pPr>
            <w:r w:rsidRPr="00F55847">
              <w:rPr>
                <w:color w:val="000000"/>
                <w:sz w:val="22"/>
                <w:szCs w:val="22"/>
              </w:rPr>
              <w:t>0.5</w:t>
            </w:r>
          </w:p>
        </w:tc>
        <w:tc>
          <w:tcPr>
            <w:tcW w:w="1689" w:type="dxa"/>
            <w:tcBorders>
              <w:top w:val="single" w:sz="6" w:space="0" w:color="000000"/>
            </w:tcBorders>
            <w:vAlign w:val="bottom"/>
          </w:tcPr>
          <w:p w14:paraId="323C0440"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0.54</w:t>
            </w:r>
          </w:p>
        </w:tc>
        <w:tc>
          <w:tcPr>
            <w:tcW w:w="1725" w:type="dxa"/>
            <w:tcBorders>
              <w:top w:val="single" w:sz="6" w:space="0" w:color="000000"/>
            </w:tcBorders>
            <w:vAlign w:val="center"/>
          </w:tcPr>
          <w:p w14:paraId="437BD0C9" w14:textId="77777777" w:rsidR="00DC6018" w:rsidRPr="00F55847" w:rsidRDefault="00DC6018" w:rsidP="00A66C2D">
            <w:pPr>
              <w:spacing w:after="0"/>
              <w:jc w:val="center"/>
              <w:rPr>
                <w:sz w:val="22"/>
                <w:szCs w:val="22"/>
              </w:rPr>
            </w:pPr>
            <w:r w:rsidRPr="00F55847">
              <w:rPr>
                <w:color w:val="000000"/>
                <w:sz w:val="22"/>
                <w:szCs w:val="22"/>
              </w:rPr>
              <w:t>0.5</w:t>
            </w:r>
          </w:p>
        </w:tc>
      </w:tr>
      <w:tr w:rsidR="00DC6018" w:rsidRPr="00F55847" w14:paraId="45D9F8A5" w14:textId="77777777" w:rsidTr="007A0DC0">
        <w:tc>
          <w:tcPr>
            <w:tcW w:w="1576" w:type="dxa"/>
            <w:vAlign w:val="bottom"/>
          </w:tcPr>
          <w:p w14:paraId="6CDC4E8F" w14:textId="77777777" w:rsidR="00DC6018" w:rsidRPr="00F55847" w:rsidRDefault="00DC6018" w:rsidP="00A66C2D">
            <w:pPr>
              <w:spacing w:after="0"/>
              <w:rPr>
                <w:sz w:val="22"/>
                <w:szCs w:val="22"/>
              </w:rPr>
            </w:pPr>
            <w:proofErr w:type="spellStart"/>
            <w:r w:rsidRPr="00F55847">
              <w:rPr>
                <w:color w:val="000000"/>
                <w:sz w:val="22"/>
                <w:szCs w:val="22"/>
              </w:rPr>
              <w:t>PFPeA</w:t>
            </w:r>
            <w:proofErr w:type="spellEnd"/>
          </w:p>
        </w:tc>
        <w:tc>
          <w:tcPr>
            <w:tcW w:w="2323" w:type="dxa"/>
            <w:vAlign w:val="center"/>
          </w:tcPr>
          <w:p w14:paraId="5ABEC61A" w14:textId="77777777" w:rsidR="00DC6018" w:rsidRPr="00F55847" w:rsidRDefault="00DC6018" w:rsidP="00A66C2D">
            <w:pPr>
              <w:spacing w:after="0"/>
              <w:jc w:val="center"/>
              <w:rPr>
                <w:sz w:val="22"/>
                <w:szCs w:val="22"/>
              </w:rPr>
            </w:pPr>
            <w:r w:rsidRPr="00F55847">
              <w:rPr>
                <w:color w:val="000000"/>
                <w:sz w:val="22"/>
                <w:szCs w:val="22"/>
              </w:rPr>
              <w:t>0.01</w:t>
            </w:r>
          </w:p>
        </w:tc>
        <w:tc>
          <w:tcPr>
            <w:tcW w:w="2047" w:type="dxa"/>
            <w:vAlign w:val="bottom"/>
          </w:tcPr>
          <w:p w14:paraId="63C2A856" w14:textId="77777777" w:rsidR="00DC6018" w:rsidRPr="00F55847" w:rsidRDefault="00DC6018" w:rsidP="00A66C2D">
            <w:pPr>
              <w:spacing w:after="0"/>
              <w:jc w:val="center"/>
              <w:rPr>
                <w:sz w:val="22"/>
                <w:szCs w:val="22"/>
              </w:rPr>
            </w:pPr>
            <w:r w:rsidRPr="00F55847">
              <w:rPr>
                <w:color w:val="000000"/>
                <w:sz w:val="22"/>
                <w:szCs w:val="22"/>
              </w:rPr>
              <w:t>0.1</w:t>
            </w:r>
          </w:p>
        </w:tc>
        <w:tc>
          <w:tcPr>
            <w:tcW w:w="1689" w:type="dxa"/>
            <w:vAlign w:val="bottom"/>
          </w:tcPr>
          <w:p w14:paraId="3DC0E3BA"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0.09</w:t>
            </w:r>
          </w:p>
        </w:tc>
        <w:tc>
          <w:tcPr>
            <w:tcW w:w="1725" w:type="dxa"/>
            <w:vAlign w:val="center"/>
          </w:tcPr>
          <w:p w14:paraId="2BED3368" w14:textId="77777777" w:rsidR="00DC6018" w:rsidRPr="00F55847" w:rsidRDefault="00DC6018" w:rsidP="00A66C2D">
            <w:pPr>
              <w:spacing w:after="0"/>
              <w:jc w:val="center"/>
              <w:rPr>
                <w:sz w:val="22"/>
                <w:szCs w:val="22"/>
              </w:rPr>
            </w:pPr>
            <w:r w:rsidRPr="00F55847">
              <w:rPr>
                <w:color w:val="000000"/>
                <w:sz w:val="22"/>
                <w:szCs w:val="22"/>
              </w:rPr>
              <w:t>0.1</w:t>
            </w:r>
          </w:p>
        </w:tc>
      </w:tr>
      <w:tr w:rsidR="00DC6018" w:rsidRPr="00F55847" w14:paraId="664891F1" w14:textId="77777777" w:rsidTr="007A0DC0">
        <w:tc>
          <w:tcPr>
            <w:tcW w:w="1576" w:type="dxa"/>
            <w:vAlign w:val="bottom"/>
          </w:tcPr>
          <w:p w14:paraId="56249FF1" w14:textId="77777777" w:rsidR="00DC6018" w:rsidRPr="00F55847" w:rsidRDefault="00DC6018" w:rsidP="00A66C2D">
            <w:pPr>
              <w:spacing w:after="0"/>
              <w:rPr>
                <w:sz w:val="22"/>
                <w:szCs w:val="22"/>
              </w:rPr>
            </w:pPr>
            <w:r w:rsidRPr="00F55847">
              <w:rPr>
                <w:color w:val="000000"/>
                <w:sz w:val="22"/>
                <w:szCs w:val="22"/>
              </w:rPr>
              <w:t>PFBS</w:t>
            </w:r>
          </w:p>
        </w:tc>
        <w:tc>
          <w:tcPr>
            <w:tcW w:w="2323" w:type="dxa"/>
            <w:vAlign w:val="center"/>
          </w:tcPr>
          <w:p w14:paraId="5618BDC3" w14:textId="77777777" w:rsidR="00DC6018" w:rsidRPr="00F55847" w:rsidRDefault="00DC6018" w:rsidP="00A66C2D">
            <w:pPr>
              <w:spacing w:after="0"/>
              <w:jc w:val="center"/>
              <w:rPr>
                <w:sz w:val="22"/>
                <w:szCs w:val="22"/>
              </w:rPr>
            </w:pPr>
            <w:r w:rsidRPr="00F55847">
              <w:rPr>
                <w:color w:val="000000"/>
                <w:sz w:val="22"/>
                <w:szCs w:val="22"/>
              </w:rPr>
              <w:t>0.02</w:t>
            </w:r>
          </w:p>
        </w:tc>
        <w:tc>
          <w:tcPr>
            <w:tcW w:w="2047" w:type="dxa"/>
            <w:vAlign w:val="bottom"/>
          </w:tcPr>
          <w:p w14:paraId="0E34BA2F" w14:textId="77777777" w:rsidR="00DC6018" w:rsidRPr="00F55847" w:rsidRDefault="00DC6018" w:rsidP="00A66C2D">
            <w:pPr>
              <w:spacing w:after="0"/>
              <w:jc w:val="center"/>
              <w:rPr>
                <w:sz w:val="22"/>
                <w:szCs w:val="22"/>
              </w:rPr>
            </w:pPr>
            <w:r w:rsidRPr="00F55847">
              <w:rPr>
                <w:color w:val="000000"/>
                <w:sz w:val="22"/>
                <w:szCs w:val="22"/>
              </w:rPr>
              <w:t>0.1</w:t>
            </w:r>
          </w:p>
        </w:tc>
        <w:tc>
          <w:tcPr>
            <w:tcW w:w="1689" w:type="dxa"/>
            <w:vAlign w:val="bottom"/>
          </w:tcPr>
          <w:p w14:paraId="17D75679"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0.10</w:t>
            </w:r>
          </w:p>
        </w:tc>
        <w:tc>
          <w:tcPr>
            <w:tcW w:w="1725" w:type="dxa"/>
            <w:vAlign w:val="center"/>
          </w:tcPr>
          <w:p w14:paraId="3B1D18AE" w14:textId="77777777" w:rsidR="00DC6018" w:rsidRPr="00F55847" w:rsidRDefault="00DC6018" w:rsidP="00A66C2D">
            <w:pPr>
              <w:spacing w:after="0"/>
              <w:jc w:val="center"/>
              <w:rPr>
                <w:sz w:val="22"/>
                <w:szCs w:val="22"/>
              </w:rPr>
            </w:pPr>
            <w:r w:rsidRPr="00F55847">
              <w:rPr>
                <w:color w:val="000000"/>
                <w:sz w:val="22"/>
                <w:szCs w:val="22"/>
              </w:rPr>
              <w:t>0.1</w:t>
            </w:r>
          </w:p>
        </w:tc>
      </w:tr>
      <w:tr w:rsidR="00DC6018" w:rsidRPr="00F55847" w14:paraId="311B4F21" w14:textId="77777777" w:rsidTr="007A0DC0">
        <w:tc>
          <w:tcPr>
            <w:tcW w:w="1576" w:type="dxa"/>
            <w:vAlign w:val="bottom"/>
          </w:tcPr>
          <w:p w14:paraId="0913B660" w14:textId="77777777" w:rsidR="00DC6018" w:rsidRPr="00F55847" w:rsidRDefault="00DC6018" w:rsidP="00A66C2D">
            <w:pPr>
              <w:spacing w:after="0"/>
              <w:rPr>
                <w:sz w:val="22"/>
                <w:szCs w:val="22"/>
              </w:rPr>
            </w:pPr>
            <w:proofErr w:type="spellStart"/>
            <w:r w:rsidRPr="00F55847">
              <w:rPr>
                <w:color w:val="000000"/>
                <w:sz w:val="22"/>
                <w:szCs w:val="22"/>
              </w:rPr>
              <w:t>PFHxA</w:t>
            </w:r>
            <w:proofErr w:type="spellEnd"/>
          </w:p>
        </w:tc>
        <w:tc>
          <w:tcPr>
            <w:tcW w:w="2323" w:type="dxa"/>
            <w:vAlign w:val="center"/>
          </w:tcPr>
          <w:p w14:paraId="544842F6" w14:textId="77777777" w:rsidR="00DC6018" w:rsidRPr="00F55847" w:rsidRDefault="00DC6018" w:rsidP="00A66C2D">
            <w:pPr>
              <w:spacing w:after="0"/>
              <w:jc w:val="center"/>
              <w:rPr>
                <w:sz w:val="22"/>
                <w:szCs w:val="22"/>
              </w:rPr>
            </w:pPr>
            <w:r w:rsidRPr="00F55847">
              <w:rPr>
                <w:color w:val="000000"/>
                <w:sz w:val="22"/>
                <w:szCs w:val="22"/>
              </w:rPr>
              <w:t>0.11</w:t>
            </w:r>
          </w:p>
        </w:tc>
        <w:tc>
          <w:tcPr>
            <w:tcW w:w="2047" w:type="dxa"/>
            <w:vAlign w:val="bottom"/>
          </w:tcPr>
          <w:p w14:paraId="733DB925" w14:textId="77777777" w:rsidR="00DC6018" w:rsidRPr="00F55847" w:rsidRDefault="00DC6018" w:rsidP="00A66C2D">
            <w:pPr>
              <w:spacing w:after="0"/>
              <w:jc w:val="center"/>
              <w:rPr>
                <w:sz w:val="22"/>
                <w:szCs w:val="22"/>
              </w:rPr>
            </w:pPr>
            <w:r w:rsidRPr="00F55847">
              <w:rPr>
                <w:color w:val="000000"/>
                <w:sz w:val="22"/>
                <w:szCs w:val="22"/>
              </w:rPr>
              <w:t>0.2</w:t>
            </w:r>
          </w:p>
        </w:tc>
        <w:tc>
          <w:tcPr>
            <w:tcW w:w="1689" w:type="dxa"/>
            <w:vAlign w:val="bottom"/>
          </w:tcPr>
          <w:p w14:paraId="21F4C238"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0.24</w:t>
            </w:r>
          </w:p>
        </w:tc>
        <w:tc>
          <w:tcPr>
            <w:tcW w:w="1725" w:type="dxa"/>
            <w:vAlign w:val="center"/>
          </w:tcPr>
          <w:p w14:paraId="45CBA8E6" w14:textId="77777777" w:rsidR="00DC6018" w:rsidRPr="00F55847" w:rsidRDefault="00DC6018" w:rsidP="00A66C2D">
            <w:pPr>
              <w:spacing w:after="0"/>
              <w:jc w:val="center"/>
              <w:rPr>
                <w:sz w:val="22"/>
                <w:szCs w:val="22"/>
              </w:rPr>
            </w:pPr>
            <w:r w:rsidRPr="00F55847">
              <w:rPr>
                <w:color w:val="000000"/>
                <w:sz w:val="22"/>
                <w:szCs w:val="22"/>
              </w:rPr>
              <w:t>0.2</w:t>
            </w:r>
          </w:p>
        </w:tc>
      </w:tr>
      <w:tr w:rsidR="00DC6018" w:rsidRPr="00F55847" w14:paraId="3F7EFDF3" w14:textId="77777777" w:rsidTr="007A0DC0">
        <w:tc>
          <w:tcPr>
            <w:tcW w:w="1576" w:type="dxa"/>
            <w:vAlign w:val="bottom"/>
          </w:tcPr>
          <w:p w14:paraId="7FB77B14" w14:textId="77777777" w:rsidR="00DC6018" w:rsidRPr="00F55847" w:rsidRDefault="00DC6018" w:rsidP="00A66C2D">
            <w:pPr>
              <w:spacing w:after="0"/>
              <w:rPr>
                <w:sz w:val="22"/>
                <w:szCs w:val="22"/>
              </w:rPr>
            </w:pPr>
            <w:proofErr w:type="spellStart"/>
            <w:r w:rsidRPr="00F55847">
              <w:rPr>
                <w:color w:val="000000"/>
                <w:sz w:val="22"/>
                <w:szCs w:val="22"/>
              </w:rPr>
              <w:t>GenX</w:t>
            </w:r>
            <w:proofErr w:type="spellEnd"/>
          </w:p>
        </w:tc>
        <w:tc>
          <w:tcPr>
            <w:tcW w:w="2323" w:type="dxa"/>
            <w:vAlign w:val="center"/>
          </w:tcPr>
          <w:p w14:paraId="3CF9A327" w14:textId="77777777" w:rsidR="00DC6018" w:rsidRPr="00F55847" w:rsidRDefault="00DC6018" w:rsidP="00A66C2D">
            <w:pPr>
              <w:spacing w:after="0"/>
              <w:jc w:val="center"/>
              <w:rPr>
                <w:sz w:val="22"/>
                <w:szCs w:val="22"/>
              </w:rPr>
            </w:pPr>
            <w:r w:rsidRPr="00F55847">
              <w:rPr>
                <w:color w:val="000000"/>
                <w:sz w:val="22"/>
                <w:szCs w:val="22"/>
              </w:rPr>
              <w:t>0.15</w:t>
            </w:r>
          </w:p>
        </w:tc>
        <w:tc>
          <w:tcPr>
            <w:tcW w:w="2047" w:type="dxa"/>
            <w:vAlign w:val="bottom"/>
          </w:tcPr>
          <w:p w14:paraId="4FF4F6CB" w14:textId="77777777" w:rsidR="00DC6018" w:rsidRPr="00F55847" w:rsidRDefault="00DC6018" w:rsidP="00A66C2D">
            <w:pPr>
              <w:spacing w:after="0"/>
              <w:jc w:val="center"/>
              <w:rPr>
                <w:sz w:val="22"/>
                <w:szCs w:val="22"/>
              </w:rPr>
            </w:pPr>
            <w:r w:rsidRPr="00F55847">
              <w:rPr>
                <w:color w:val="000000"/>
                <w:sz w:val="22"/>
                <w:szCs w:val="22"/>
              </w:rPr>
              <w:t>0.6</w:t>
            </w:r>
          </w:p>
        </w:tc>
        <w:tc>
          <w:tcPr>
            <w:tcW w:w="1689" w:type="dxa"/>
            <w:vAlign w:val="bottom"/>
          </w:tcPr>
          <w:p w14:paraId="03ACAB9B"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0.67</w:t>
            </w:r>
          </w:p>
        </w:tc>
        <w:tc>
          <w:tcPr>
            <w:tcW w:w="1725" w:type="dxa"/>
            <w:vAlign w:val="center"/>
          </w:tcPr>
          <w:p w14:paraId="12401554" w14:textId="77777777" w:rsidR="00DC6018" w:rsidRPr="00F55847" w:rsidRDefault="00DC6018" w:rsidP="00A66C2D">
            <w:pPr>
              <w:spacing w:after="0"/>
              <w:jc w:val="center"/>
              <w:rPr>
                <w:sz w:val="22"/>
                <w:szCs w:val="22"/>
              </w:rPr>
            </w:pPr>
            <w:r w:rsidRPr="00F55847">
              <w:rPr>
                <w:color w:val="000000"/>
                <w:sz w:val="22"/>
                <w:szCs w:val="22"/>
              </w:rPr>
              <w:t>0.6</w:t>
            </w:r>
          </w:p>
        </w:tc>
      </w:tr>
      <w:tr w:rsidR="00DC6018" w:rsidRPr="00F55847" w14:paraId="1F9E4221" w14:textId="77777777" w:rsidTr="007A0DC0">
        <w:tc>
          <w:tcPr>
            <w:tcW w:w="1576" w:type="dxa"/>
            <w:vAlign w:val="bottom"/>
          </w:tcPr>
          <w:p w14:paraId="05E1233B" w14:textId="77777777" w:rsidR="00DC6018" w:rsidRPr="00F55847" w:rsidRDefault="00DC6018" w:rsidP="00A66C2D">
            <w:pPr>
              <w:spacing w:after="0"/>
              <w:rPr>
                <w:sz w:val="22"/>
                <w:szCs w:val="22"/>
              </w:rPr>
            </w:pPr>
            <w:proofErr w:type="spellStart"/>
            <w:r w:rsidRPr="00F55847">
              <w:rPr>
                <w:color w:val="000000"/>
                <w:sz w:val="22"/>
                <w:szCs w:val="22"/>
              </w:rPr>
              <w:t>PFPeS</w:t>
            </w:r>
            <w:proofErr w:type="spellEnd"/>
          </w:p>
        </w:tc>
        <w:tc>
          <w:tcPr>
            <w:tcW w:w="2323" w:type="dxa"/>
            <w:vAlign w:val="center"/>
          </w:tcPr>
          <w:p w14:paraId="29113AA5" w14:textId="77777777" w:rsidR="00DC6018" w:rsidRPr="00F55847" w:rsidRDefault="00DC6018" w:rsidP="00A66C2D">
            <w:pPr>
              <w:spacing w:after="0"/>
              <w:jc w:val="center"/>
              <w:rPr>
                <w:sz w:val="22"/>
                <w:szCs w:val="22"/>
              </w:rPr>
            </w:pPr>
            <w:r w:rsidRPr="00F55847">
              <w:rPr>
                <w:color w:val="000000"/>
                <w:sz w:val="22"/>
                <w:szCs w:val="22"/>
              </w:rPr>
              <w:t>0.01</w:t>
            </w:r>
          </w:p>
        </w:tc>
        <w:tc>
          <w:tcPr>
            <w:tcW w:w="2047" w:type="dxa"/>
            <w:vAlign w:val="bottom"/>
          </w:tcPr>
          <w:p w14:paraId="150385DD" w14:textId="77777777" w:rsidR="00DC6018" w:rsidRPr="00F55847" w:rsidRDefault="00DC6018" w:rsidP="00A66C2D">
            <w:pPr>
              <w:spacing w:after="0"/>
              <w:jc w:val="center"/>
              <w:rPr>
                <w:sz w:val="22"/>
                <w:szCs w:val="22"/>
              </w:rPr>
            </w:pPr>
            <w:r w:rsidRPr="00F55847">
              <w:rPr>
                <w:color w:val="000000"/>
                <w:sz w:val="22"/>
                <w:szCs w:val="22"/>
              </w:rPr>
              <w:t>0.1</w:t>
            </w:r>
          </w:p>
        </w:tc>
        <w:tc>
          <w:tcPr>
            <w:tcW w:w="1689" w:type="dxa"/>
            <w:vAlign w:val="bottom"/>
          </w:tcPr>
          <w:p w14:paraId="4333326C"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0.11</w:t>
            </w:r>
          </w:p>
        </w:tc>
        <w:tc>
          <w:tcPr>
            <w:tcW w:w="1725" w:type="dxa"/>
            <w:vAlign w:val="center"/>
          </w:tcPr>
          <w:p w14:paraId="1E22297C" w14:textId="77777777" w:rsidR="00DC6018" w:rsidRPr="00F55847" w:rsidRDefault="00DC6018" w:rsidP="00A66C2D">
            <w:pPr>
              <w:spacing w:after="0"/>
              <w:jc w:val="center"/>
              <w:rPr>
                <w:sz w:val="22"/>
                <w:szCs w:val="22"/>
              </w:rPr>
            </w:pPr>
            <w:r w:rsidRPr="00F55847">
              <w:rPr>
                <w:color w:val="000000"/>
                <w:sz w:val="22"/>
                <w:szCs w:val="22"/>
              </w:rPr>
              <w:t>0.13*</w:t>
            </w:r>
          </w:p>
        </w:tc>
      </w:tr>
      <w:tr w:rsidR="00DC6018" w:rsidRPr="00F55847" w14:paraId="5B712EB2" w14:textId="77777777" w:rsidTr="007A0DC0">
        <w:tc>
          <w:tcPr>
            <w:tcW w:w="1576" w:type="dxa"/>
            <w:vAlign w:val="bottom"/>
          </w:tcPr>
          <w:p w14:paraId="155BBBCA" w14:textId="77777777" w:rsidR="00DC6018" w:rsidRPr="00F55847" w:rsidRDefault="00DC6018" w:rsidP="00A66C2D">
            <w:pPr>
              <w:spacing w:after="0"/>
              <w:rPr>
                <w:sz w:val="22"/>
                <w:szCs w:val="22"/>
              </w:rPr>
            </w:pPr>
            <w:proofErr w:type="spellStart"/>
            <w:r w:rsidRPr="00F55847">
              <w:rPr>
                <w:color w:val="000000"/>
                <w:sz w:val="22"/>
                <w:szCs w:val="22"/>
              </w:rPr>
              <w:t>PFHpA</w:t>
            </w:r>
            <w:proofErr w:type="spellEnd"/>
          </w:p>
        </w:tc>
        <w:tc>
          <w:tcPr>
            <w:tcW w:w="2323" w:type="dxa"/>
            <w:vAlign w:val="center"/>
          </w:tcPr>
          <w:p w14:paraId="7B3FF904" w14:textId="77777777" w:rsidR="00DC6018" w:rsidRPr="00F55847" w:rsidRDefault="00DC6018" w:rsidP="00A66C2D">
            <w:pPr>
              <w:spacing w:after="0"/>
              <w:jc w:val="center"/>
              <w:rPr>
                <w:sz w:val="22"/>
                <w:szCs w:val="22"/>
              </w:rPr>
            </w:pPr>
            <w:r w:rsidRPr="00F55847">
              <w:rPr>
                <w:color w:val="000000"/>
                <w:sz w:val="22"/>
                <w:szCs w:val="22"/>
              </w:rPr>
              <w:t>0.04</w:t>
            </w:r>
          </w:p>
        </w:tc>
        <w:tc>
          <w:tcPr>
            <w:tcW w:w="2047" w:type="dxa"/>
            <w:vAlign w:val="bottom"/>
          </w:tcPr>
          <w:p w14:paraId="6040F6FA" w14:textId="77777777" w:rsidR="00DC6018" w:rsidRPr="00F55847" w:rsidRDefault="00DC6018" w:rsidP="00A66C2D">
            <w:pPr>
              <w:spacing w:after="0"/>
              <w:jc w:val="center"/>
              <w:rPr>
                <w:sz w:val="22"/>
                <w:szCs w:val="22"/>
              </w:rPr>
            </w:pPr>
            <w:r w:rsidRPr="00F55847">
              <w:rPr>
                <w:color w:val="000000"/>
                <w:sz w:val="22"/>
                <w:szCs w:val="22"/>
              </w:rPr>
              <w:t>0.1</w:t>
            </w:r>
          </w:p>
        </w:tc>
        <w:tc>
          <w:tcPr>
            <w:tcW w:w="1689" w:type="dxa"/>
            <w:vAlign w:val="bottom"/>
          </w:tcPr>
          <w:p w14:paraId="374FBDA5"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0.09</w:t>
            </w:r>
          </w:p>
        </w:tc>
        <w:tc>
          <w:tcPr>
            <w:tcW w:w="1725" w:type="dxa"/>
            <w:vAlign w:val="center"/>
          </w:tcPr>
          <w:p w14:paraId="092B4134" w14:textId="77777777" w:rsidR="00DC6018" w:rsidRPr="00F55847" w:rsidRDefault="00DC6018" w:rsidP="00A66C2D">
            <w:pPr>
              <w:spacing w:after="0"/>
              <w:jc w:val="center"/>
              <w:rPr>
                <w:sz w:val="22"/>
                <w:szCs w:val="22"/>
              </w:rPr>
            </w:pPr>
            <w:r w:rsidRPr="00F55847">
              <w:rPr>
                <w:color w:val="000000"/>
                <w:sz w:val="22"/>
                <w:szCs w:val="22"/>
              </w:rPr>
              <w:t>0.12*</w:t>
            </w:r>
          </w:p>
        </w:tc>
      </w:tr>
      <w:tr w:rsidR="00DC6018" w:rsidRPr="00F55847" w14:paraId="2ADABC47" w14:textId="77777777" w:rsidTr="007A0DC0">
        <w:tc>
          <w:tcPr>
            <w:tcW w:w="1576" w:type="dxa"/>
            <w:vAlign w:val="bottom"/>
          </w:tcPr>
          <w:p w14:paraId="20195575" w14:textId="77777777" w:rsidR="00DC6018" w:rsidRPr="00F55847" w:rsidRDefault="00DC6018" w:rsidP="00A66C2D">
            <w:pPr>
              <w:spacing w:after="0"/>
              <w:rPr>
                <w:sz w:val="22"/>
                <w:szCs w:val="22"/>
              </w:rPr>
            </w:pPr>
            <w:proofErr w:type="spellStart"/>
            <w:r w:rsidRPr="00F55847">
              <w:rPr>
                <w:color w:val="000000"/>
                <w:sz w:val="22"/>
                <w:szCs w:val="22"/>
              </w:rPr>
              <w:t>PFHxS</w:t>
            </w:r>
            <w:proofErr w:type="spellEnd"/>
          </w:p>
        </w:tc>
        <w:tc>
          <w:tcPr>
            <w:tcW w:w="2323" w:type="dxa"/>
            <w:vAlign w:val="center"/>
          </w:tcPr>
          <w:p w14:paraId="06F02779" w14:textId="77777777" w:rsidR="00DC6018" w:rsidRPr="00F55847" w:rsidRDefault="00DC6018" w:rsidP="00A66C2D">
            <w:pPr>
              <w:spacing w:after="0"/>
              <w:jc w:val="center"/>
              <w:rPr>
                <w:sz w:val="22"/>
                <w:szCs w:val="22"/>
              </w:rPr>
            </w:pPr>
            <w:r w:rsidRPr="00F55847">
              <w:rPr>
                <w:sz w:val="22"/>
                <w:szCs w:val="22"/>
              </w:rPr>
              <w:t>n.d.</w:t>
            </w:r>
          </w:p>
        </w:tc>
        <w:tc>
          <w:tcPr>
            <w:tcW w:w="2047" w:type="dxa"/>
            <w:vAlign w:val="bottom"/>
          </w:tcPr>
          <w:p w14:paraId="462708C0" w14:textId="77777777" w:rsidR="00DC6018" w:rsidRPr="00F55847" w:rsidRDefault="00DC6018" w:rsidP="00A66C2D">
            <w:pPr>
              <w:spacing w:after="0"/>
              <w:jc w:val="center"/>
              <w:rPr>
                <w:sz w:val="22"/>
                <w:szCs w:val="22"/>
              </w:rPr>
            </w:pPr>
            <w:r w:rsidRPr="00F55847">
              <w:rPr>
                <w:sz w:val="22"/>
                <w:szCs w:val="22"/>
              </w:rPr>
              <w:t>n.d.</w:t>
            </w:r>
          </w:p>
        </w:tc>
        <w:tc>
          <w:tcPr>
            <w:tcW w:w="1689" w:type="dxa"/>
            <w:vAlign w:val="bottom"/>
          </w:tcPr>
          <w:p w14:paraId="628785A4" w14:textId="77777777" w:rsidR="00DC6018" w:rsidRPr="00F55847" w:rsidRDefault="00DC6018" w:rsidP="00A66C2D">
            <w:pPr>
              <w:spacing w:after="0"/>
              <w:jc w:val="center"/>
              <w:rPr>
                <w:color w:val="000000"/>
                <w:sz w:val="22"/>
                <w:szCs w:val="22"/>
              </w:rPr>
            </w:pPr>
            <w:r>
              <w:rPr>
                <w:color w:val="000000"/>
                <w:sz w:val="22"/>
                <w:szCs w:val="22"/>
              </w:rPr>
              <w:t>n.d.</w:t>
            </w:r>
          </w:p>
        </w:tc>
        <w:tc>
          <w:tcPr>
            <w:tcW w:w="1725" w:type="dxa"/>
            <w:vAlign w:val="center"/>
          </w:tcPr>
          <w:p w14:paraId="041EC0E5" w14:textId="77777777" w:rsidR="00DC6018" w:rsidRPr="00F55847" w:rsidRDefault="00DC6018" w:rsidP="00A66C2D">
            <w:pPr>
              <w:spacing w:after="0"/>
              <w:jc w:val="center"/>
              <w:rPr>
                <w:sz w:val="22"/>
                <w:szCs w:val="22"/>
              </w:rPr>
            </w:pPr>
            <w:r w:rsidRPr="00F55847">
              <w:rPr>
                <w:color w:val="000000"/>
                <w:sz w:val="22"/>
                <w:szCs w:val="22"/>
              </w:rPr>
              <w:t>0.08*</w:t>
            </w:r>
          </w:p>
        </w:tc>
      </w:tr>
      <w:tr w:rsidR="00DC6018" w:rsidRPr="00F55847" w14:paraId="32BE1BA6" w14:textId="77777777" w:rsidTr="007A0DC0">
        <w:tc>
          <w:tcPr>
            <w:tcW w:w="1576" w:type="dxa"/>
            <w:vAlign w:val="bottom"/>
          </w:tcPr>
          <w:p w14:paraId="2475B448" w14:textId="77777777" w:rsidR="00DC6018" w:rsidRPr="00F55847" w:rsidRDefault="00DC6018" w:rsidP="00A66C2D">
            <w:pPr>
              <w:spacing w:after="0"/>
              <w:rPr>
                <w:sz w:val="22"/>
                <w:szCs w:val="22"/>
              </w:rPr>
            </w:pPr>
            <w:r w:rsidRPr="00F55847">
              <w:rPr>
                <w:color w:val="000000"/>
                <w:sz w:val="22"/>
                <w:szCs w:val="22"/>
              </w:rPr>
              <w:t>PFOA</w:t>
            </w:r>
          </w:p>
        </w:tc>
        <w:tc>
          <w:tcPr>
            <w:tcW w:w="2323" w:type="dxa"/>
            <w:vAlign w:val="center"/>
          </w:tcPr>
          <w:p w14:paraId="5291E261" w14:textId="77777777" w:rsidR="00DC6018" w:rsidRPr="00F55847" w:rsidRDefault="00DC6018" w:rsidP="00A66C2D">
            <w:pPr>
              <w:spacing w:after="0"/>
              <w:jc w:val="center"/>
              <w:rPr>
                <w:sz w:val="22"/>
                <w:szCs w:val="22"/>
              </w:rPr>
            </w:pPr>
            <w:r w:rsidRPr="00F55847">
              <w:rPr>
                <w:color w:val="000000"/>
                <w:sz w:val="22"/>
                <w:szCs w:val="22"/>
              </w:rPr>
              <w:t>0.01</w:t>
            </w:r>
          </w:p>
        </w:tc>
        <w:tc>
          <w:tcPr>
            <w:tcW w:w="2047" w:type="dxa"/>
            <w:vAlign w:val="bottom"/>
          </w:tcPr>
          <w:p w14:paraId="41A6943B" w14:textId="77777777" w:rsidR="00DC6018" w:rsidRPr="00F55847" w:rsidRDefault="00DC6018" w:rsidP="00A66C2D">
            <w:pPr>
              <w:spacing w:after="0"/>
              <w:jc w:val="center"/>
              <w:rPr>
                <w:sz w:val="22"/>
                <w:szCs w:val="22"/>
              </w:rPr>
            </w:pPr>
            <w:r w:rsidRPr="00BE3343">
              <w:rPr>
                <w:sz w:val="22"/>
                <w:szCs w:val="22"/>
              </w:rPr>
              <w:t>0.04</w:t>
            </w:r>
          </w:p>
        </w:tc>
        <w:tc>
          <w:tcPr>
            <w:tcW w:w="1689" w:type="dxa"/>
            <w:vAlign w:val="bottom"/>
          </w:tcPr>
          <w:p w14:paraId="2E9171FA"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0.04</w:t>
            </w:r>
          </w:p>
        </w:tc>
        <w:tc>
          <w:tcPr>
            <w:tcW w:w="1725" w:type="dxa"/>
            <w:vAlign w:val="center"/>
          </w:tcPr>
          <w:p w14:paraId="1CCE55CB" w14:textId="77777777" w:rsidR="00DC6018" w:rsidRPr="00F55847" w:rsidRDefault="00DC6018" w:rsidP="00A66C2D">
            <w:pPr>
              <w:spacing w:after="0"/>
              <w:jc w:val="center"/>
              <w:rPr>
                <w:sz w:val="22"/>
                <w:szCs w:val="22"/>
              </w:rPr>
            </w:pPr>
            <w:r w:rsidRPr="00F55847">
              <w:rPr>
                <w:color w:val="000000"/>
                <w:sz w:val="22"/>
                <w:szCs w:val="22"/>
              </w:rPr>
              <w:t>0.05*</w:t>
            </w:r>
          </w:p>
        </w:tc>
      </w:tr>
      <w:tr w:rsidR="00DC6018" w:rsidRPr="00F55847" w14:paraId="01D71659" w14:textId="77777777" w:rsidTr="007A0DC0">
        <w:tc>
          <w:tcPr>
            <w:tcW w:w="1576" w:type="dxa"/>
            <w:vAlign w:val="bottom"/>
          </w:tcPr>
          <w:p w14:paraId="42376D0C" w14:textId="77777777" w:rsidR="00DC6018" w:rsidRPr="00F55847" w:rsidRDefault="00DC6018" w:rsidP="00A66C2D">
            <w:pPr>
              <w:spacing w:after="0"/>
              <w:rPr>
                <w:sz w:val="22"/>
                <w:szCs w:val="22"/>
              </w:rPr>
            </w:pPr>
            <w:proofErr w:type="spellStart"/>
            <w:r w:rsidRPr="00F55847">
              <w:rPr>
                <w:color w:val="000000"/>
                <w:sz w:val="22"/>
                <w:szCs w:val="22"/>
              </w:rPr>
              <w:t>PFHpS</w:t>
            </w:r>
            <w:proofErr w:type="spellEnd"/>
          </w:p>
        </w:tc>
        <w:tc>
          <w:tcPr>
            <w:tcW w:w="2323" w:type="dxa"/>
            <w:vAlign w:val="center"/>
          </w:tcPr>
          <w:p w14:paraId="635F329C" w14:textId="77777777" w:rsidR="00DC6018" w:rsidRPr="00F55847" w:rsidRDefault="00DC6018" w:rsidP="00A66C2D">
            <w:pPr>
              <w:spacing w:after="0"/>
              <w:jc w:val="center"/>
              <w:rPr>
                <w:sz w:val="22"/>
                <w:szCs w:val="22"/>
              </w:rPr>
            </w:pPr>
            <w:r w:rsidRPr="00F55847">
              <w:rPr>
                <w:color w:val="000000"/>
                <w:sz w:val="22"/>
                <w:szCs w:val="22"/>
              </w:rPr>
              <w:t>0.56</w:t>
            </w:r>
          </w:p>
        </w:tc>
        <w:tc>
          <w:tcPr>
            <w:tcW w:w="2047" w:type="dxa"/>
            <w:vAlign w:val="bottom"/>
          </w:tcPr>
          <w:p w14:paraId="56256EED" w14:textId="77777777" w:rsidR="00DC6018" w:rsidRPr="00F55847" w:rsidRDefault="00DC6018" w:rsidP="00A66C2D">
            <w:pPr>
              <w:spacing w:after="0"/>
              <w:jc w:val="center"/>
              <w:rPr>
                <w:sz w:val="22"/>
                <w:szCs w:val="22"/>
              </w:rPr>
            </w:pPr>
            <w:r w:rsidRPr="00F55847">
              <w:rPr>
                <w:color w:val="000000"/>
                <w:sz w:val="22"/>
                <w:szCs w:val="22"/>
              </w:rPr>
              <w:t>2</w:t>
            </w:r>
          </w:p>
        </w:tc>
        <w:tc>
          <w:tcPr>
            <w:tcW w:w="1689" w:type="dxa"/>
            <w:vAlign w:val="bottom"/>
          </w:tcPr>
          <w:p w14:paraId="751D5548"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2.09</w:t>
            </w:r>
          </w:p>
        </w:tc>
        <w:tc>
          <w:tcPr>
            <w:tcW w:w="1725" w:type="dxa"/>
            <w:vAlign w:val="center"/>
          </w:tcPr>
          <w:p w14:paraId="015DAD89" w14:textId="77777777" w:rsidR="00DC6018" w:rsidRPr="00F55847" w:rsidRDefault="00DC6018" w:rsidP="00A66C2D">
            <w:pPr>
              <w:spacing w:after="0"/>
              <w:jc w:val="center"/>
              <w:rPr>
                <w:sz w:val="22"/>
                <w:szCs w:val="22"/>
              </w:rPr>
            </w:pPr>
            <w:r w:rsidRPr="00F55847">
              <w:rPr>
                <w:color w:val="000000"/>
                <w:sz w:val="22"/>
                <w:szCs w:val="22"/>
              </w:rPr>
              <w:t>2.49</w:t>
            </w:r>
          </w:p>
        </w:tc>
      </w:tr>
      <w:tr w:rsidR="00DC6018" w:rsidRPr="00F55847" w14:paraId="1710F6AC" w14:textId="77777777" w:rsidTr="007A0DC0">
        <w:tc>
          <w:tcPr>
            <w:tcW w:w="1576" w:type="dxa"/>
            <w:vAlign w:val="bottom"/>
          </w:tcPr>
          <w:p w14:paraId="338102F1" w14:textId="77777777" w:rsidR="00DC6018" w:rsidRPr="00F55847" w:rsidRDefault="00DC6018" w:rsidP="00A66C2D">
            <w:pPr>
              <w:spacing w:after="0"/>
              <w:rPr>
                <w:sz w:val="22"/>
                <w:szCs w:val="22"/>
              </w:rPr>
            </w:pPr>
            <w:r w:rsidRPr="00F55847">
              <w:rPr>
                <w:color w:val="000000"/>
                <w:sz w:val="22"/>
                <w:szCs w:val="22"/>
              </w:rPr>
              <w:t>PFNA</w:t>
            </w:r>
          </w:p>
        </w:tc>
        <w:tc>
          <w:tcPr>
            <w:tcW w:w="2323" w:type="dxa"/>
            <w:vAlign w:val="center"/>
          </w:tcPr>
          <w:p w14:paraId="775A95C6" w14:textId="77777777" w:rsidR="00DC6018" w:rsidRPr="00F55847" w:rsidRDefault="00DC6018" w:rsidP="00A66C2D">
            <w:pPr>
              <w:spacing w:after="0"/>
              <w:jc w:val="center"/>
              <w:rPr>
                <w:sz w:val="22"/>
                <w:szCs w:val="22"/>
              </w:rPr>
            </w:pPr>
            <w:r w:rsidRPr="00F55847">
              <w:rPr>
                <w:color w:val="000000"/>
                <w:sz w:val="22"/>
                <w:szCs w:val="22"/>
              </w:rPr>
              <w:t>0.10</w:t>
            </w:r>
          </w:p>
        </w:tc>
        <w:tc>
          <w:tcPr>
            <w:tcW w:w="2047" w:type="dxa"/>
            <w:vAlign w:val="bottom"/>
          </w:tcPr>
          <w:p w14:paraId="6930C3A7" w14:textId="77777777" w:rsidR="00DC6018" w:rsidRPr="00F55847" w:rsidRDefault="00DC6018" w:rsidP="00A66C2D">
            <w:pPr>
              <w:spacing w:after="0"/>
              <w:jc w:val="center"/>
              <w:rPr>
                <w:sz w:val="22"/>
                <w:szCs w:val="22"/>
              </w:rPr>
            </w:pPr>
            <w:r w:rsidRPr="00F55847">
              <w:rPr>
                <w:color w:val="000000"/>
                <w:sz w:val="22"/>
                <w:szCs w:val="22"/>
              </w:rPr>
              <w:t>1.3</w:t>
            </w:r>
          </w:p>
        </w:tc>
        <w:tc>
          <w:tcPr>
            <w:tcW w:w="1689" w:type="dxa"/>
            <w:vAlign w:val="bottom"/>
          </w:tcPr>
          <w:p w14:paraId="0ECEC359" w14:textId="77777777" w:rsidR="00DC6018" w:rsidRPr="00F55847" w:rsidRDefault="00DC6018" w:rsidP="00A66C2D">
            <w:pPr>
              <w:spacing w:after="0"/>
              <w:jc w:val="center"/>
              <w:rPr>
                <w:sz w:val="22"/>
                <w:szCs w:val="22"/>
              </w:rPr>
            </w:pPr>
            <w:r>
              <w:rPr>
                <w:rFonts w:ascii="Calibri" w:hAnsi="Calibri" w:cs="Calibri"/>
                <w:color w:val="000000"/>
                <w:sz w:val="22"/>
                <w:szCs w:val="22"/>
              </w:rPr>
              <w:t>2.32</w:t>
            </w:r>
          </w:p>
        </w:tc>
        <w:tc>
          <w:tcPr>
            <w:tcW w:w="1725" w:type="dxa"/>
            <w:vAlign w:val="center"/>
          </w:tcPr>
          <w:p w14:paraId="2D28F377" w14:textId="77777777" w:rsidR="00DC6018" w:rsidRPr="00F55847" w:rsidRDefault="00DC6018" w:rsidP="00A66C2D">
            <w:pPr>
              <w:spacing w:after="0"/>
              <w:jc w:val="center"/>
              <w:rPr>
                <w:sz w:val="22"/>
                <w:szCs w:val="22"/>
              </w:rPr>
            </w:pPr>
            <w:r w:rsidRPr="00F55847">
              <w:rPr>
                <w:sz w:val="22"/>
                <w:szCs w:val="22"/>
              </w:rPr>
              <w:t>1.3</w:t>
            </w:r>
          </w:p>
        </w:tc>
      </w:tr>
      <w:tr w:rsidR="00DC6018" w:rsidRPr="00F55847" w14:paraId="247EFA96" w14:textId="77777777" w:rsidTr="007A0DC0">
        <w:tc>
          <w:tcPr>
            <w:tcW w:w="1576" w:type="dxa"/>
            <w:vAlign w:val="bottom"/>
          </w:tcPr>
          <w:p w14:paraId="00D3E12E" w14:textId="77777777" w:rsidR="00DC6018" w:rsidRPr="00F55847" w:rsidRDefault="00DC6018" w:rsidP="00A66C2D">
            <w:pPr>
              <w:spacing w:after="0"/>
              <w:rPr>
                <w:sz w:val="22"/>
                <w:szCs w:val="22"/>
              </w:rPr>
            </w:pPr>
            <w:r w:rsidRPr="00F55847">
              <w:rPr>
                <w:color w:val="000000"/>
                <w:sz w:val="22"/>
                <w:szCs w:val="22"/>
              </w:rPr>
              <w:t>PFOS</w:t>
            </w:r>
          </w:p>
        </w:tc>
        <w:tc>
          <w:tcPr>
            <w:tcW w:w="2323" w:type="dxa"/>
            <w:vAlign w:val="center"/>
          </w:tcPr>
          <w:p w14:paraId="5B725A21" w14:textId="77777777" w:rsidR="00DC6018" w:rsidRPr="00F55847" w:rsidRDefault="00DC6018" w:rsidP="00A66C2D">
            <w:pPr>
              <w:spacing w:after="0"/>
              <w:jc w:val="center"/>
              <w:rPr>
                <w:sz w:val="22"/>
                <w:szCs w:val="22"/>
              </w:rPr>
            </w:pPr>
            <w:r w:rsidRPr="00F55847">
              <w:rPr>
                <w:color w:val="000000"/>
                <w:sz w:val="22"/>
                <w:szCs w:val="22"/>
              </w:rPr>
              <w:t>0.02</w:t>
            </w:r>
          </w:p>
        </w:tc>
        <w:tc>
          <w:tcPr>
            <w:tcW w:w="2047" w:type="dxa"/>
            <w:vAlign w:val="bottom"/>
          </w:tcPr>
          <w:p w14:paraId="4CF89B93" w14:textId="77777777" w:rsidR="00DC6018" w:rsidRPr="00F55847" w:rsidRDefault="00DC6018" w:rsidP="00A66C2D">
            <w:pPr>
              <w:spacing w:after="0"/>
              <w:jc w:val="center"/>
              <w:rPr>
                <w:sz w:val="22"/>
                <w:szCs w:val="22"/>
              </w:rPr>
            </w:pPr>
            <w:r w:rsidRPr="00F55847">
              <w:rPr>
                <w:color w:val="000000"/>
                <w:sz w:val="22"/>
                <w:szCs w:val="22"/>
              </w:rPr>
              <w:t>0.1</w:t>
            </w:r>
          </w:p>
        </w:tc>
        <w:tc>
          <w:tcPr>
            <w:tcW w:w="1689" w:type="dxa"/>
            <w:vAlign w:val="bottom"/>
          </w:tcPr>
          <w:p w14:paraId="787537CE"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0.10</w:t>
            </w:r>
          </w:p>
        </w:tc>
        <w:tc>
          <w:tcPr>
            <w:tcW w:w="1725" w:type="dxa"/>
            <w:vAlign w:val="center"/>
          </w:tcPr>
          <w:p w14:paraId="43EADF22" w14:textId="77777777" w:rsidR="00DC6018" w:rsidRPr="00F55847" w:rsidRDefault="00DC6018" w:rsidP="00A66C2D">
            <w:pPr>
              <w:spacing w:after="0"/>
              <w:jc w:val="center"/>
              <w:rPr>
                <w:sz w:val="22"/>
                <w:szCs w:val="22"/>
              </w:rPr>
            </w:pPr>
            <w:r w:rsidRPr="00F55847">
              <w:rPr>
                <w:color w:val="000000"/>
                <w:sz w:val="22"/>
                <w:szCs w:val="22"/>
              </w:rPr>
              <w:t>0.1</w:t>
            </w:r>
          </w:p>
        </w:tc>
      </w:tr>
      <w:tr w:rsidR="00DC6018" w:rsidRPr="00F55847" w14:paraId="6FBBD526" w14:textId="77777777" w:rsidTr="007A0DC0">
        <w:tc>
          <w:tcPr>
            <w:tcW w:w="1576" w:type="dxa"/>
            <w:vAlign w:val="bottom"/>
          </w:tcPr>
          <w:p w14:paraId="36602129" w14:textId="77777777" w:rsidR="00DC6018" w:rsidRPr="00F55847" w:rsidRDefault="00DC6018" w:rsidP="00A66C2D">
            <w:pPr>
              <w:spacing w:after="0"/>
              <w:rPr>
                <w:sz w:val="22"/>
                <w:szCs w:val="22"/>
              </w:rPr>
            </w:pPr>
            <w:r w:rsidRPr="00F55847">
              <w:rPr>
                <w:color w:val="000000"/>
                <w:sz w:val="22"/>
                <w:szCs w:val="22"/>
              </w:rPr>
              <w:t>PFDA</w:t>
            </w:r>
          </w:p>
        </w:tc>
        <w:tc>
          <w:tcPr>
            <w:tcW w:w="2323" w:type="dxa"/>
            <w:vAlign w:val="center"/>
          </w:tcPr>
          <w:p w14:paraId="20E5057A" w14:textId="77777777" w:rsidR="00DC6018" w:rsidRPr="00F55847" w:rsidRDefault="00DC6018" w:rsidP="00A66C2D">
            <w:pPr>
              <w:spacing w:after="0"/>
              <w:jc w:val="center"/>
              <w:rPr>
                <w:sz w:val="22"/>
                <w:szCs w:val="22"/>
              </w:rPr>
            </w:pPr>
            <w:r w:rsidRPr="00F55847">
              <w:rPr>
                <w:color w:val="000000"/>
                <w:sz w:val="22"/>
                <w:szCs w:val="22"/>
              </w:rPr>
              <w:t>0.02</w:t>
            </w:r>
          </w:p>
        </w:tc>
        <w:tc>
          <w:tcPr>
            <w:tcW w:w="2047" w:type="dxa"/>
            <w:vAlign w:val="bottom"/>
          </w:tcPr>
          <w:p w14:paraId="0D0FDC29" w14:textId="77777777" w:rsidR="00DC6018" w:rsidRPr="00F55847" w:rsidRDefault="00DC6018" w:rsidP="00A66C2D">
            <w:pPr>
              <w:spacing w:after="0"/>
              <w:jc w:val="center"/>
              <w:rPr>
                <w:sz w:val="22"/>
                <w:szCs w:val="22"/>
              </w:rPr>
            </w:pPr>
            <w:r w:rsidRPr="00F55847">
              <w:rPr>
                <w:color w:val="000000"/>
                <w:sz w:val="22"/>
                <w:szCs w:val="22"/>
              </w:rPr>
              <w:t>0.1</w:t>
            </w:r>
          </w:p>
        </w:tc>
        <w:tc>
          <w:tcPr>
            <w:tcW w:w="1689" w:type="dxa"/>
            <w:vAlign w:val="bottom"/>
          </w:tcPr>
          <w:p w14:paraId="347DC545"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0.08</w:t>
            </w:r>
          </w:p>
        </w:tc>
        <w:tc>
          <w:tcPr>
            <w:tcW w:w="1725" w:type="dxa"/>
            <w:vAlign w:val="center"/>
          </w:tcPr>
          <w:p w14:paraId="5805C0A1" w14:textId="77777777" w:rsidR="00DC6018" w:rsidRPr="00F55847" w:rsidRDefault="00DC6018" w:rsidP="00A66C2D">
            <w:pPr>
              <w:spacing w:after="0"/>
              <w:jc w:val="center"/>
              <w:rPr>
                <w:sz w:val="22"/>
                <w:szCs w:val="22"/>
              </w:rPr>
            </w:pPr>
            <w:r w:rsidRPr="00F55847">
              <w:rPr>
                <w:color w:val="000000"/>
                <w:sz w:val="22"/>
                <w:szCs w:val="22"/>
              </w:rPr>
              <w:t>0.1</w:t>
            </w:r>
          </w:p>
        </w:tc>
      </w:tr>
      <w:tr w:rsidR="00DC6018" w:rsidRPr="00F55847" w14:paraId="793531BE" w14:textId="77777777" w:rsidTr="007A0DC0">
        <w:tc>
          <w:tcPr>
            <w:tcW w:w="1576" w:type="dxa"/>
            <w:vAlign w:val="bottom"/>
          </w:tcPr>
          <w:p w14:paraId="13ED0BE4" w14:textId="77777777" w:rsidR="00DC6018" w:rsidRPr="00F55847" w:rsidRDefault="00DC6018" w:rsidP="00A66C2D">
            <w:pPr>
              <w:spacing w:after="0"/>
              <w:rPr>
                <w:sz w:val="22"/>
                <w:szCs w:val="22"/>
              </w:rPr>
            </w:pPr>
            <w:r w:rsidRPr="00F55847">
              <w:rPr>
                <w:color w:val="000000"/>
                <w:sz w:val="22"/>
                <w:szCs w:val="22"/>
              </w:rPr>
              <w:t>PFNS</w:t>
            </w:r>
          </w:p>
        </w:tc>
        <w:tc>
          <w:tcPr>
            <w:tcW w:w="2323" w:type="dxa"/>
            <w:vAlign w:val="center"/>
          </w:tcPr>
          <w:p w14:paraId="07EDF1B0" w14:textId="77777777" w:rsidR="00DC6018" w:rsidRPr="00F55847" w:rsidRDefault="00DC6018" w:rsidP="00A66C2D">
            <w:pPr>
              <w:spacing w:after="0"/>
              <w:jc w:val="center"/>
              <w:rPr>
                <w:sz w:val="22"/>
                <w:szCs w:val="22"/>
              </w:rPr>
            </w:pPr>
            <w:r w:rsidRPr="00F55847">
              <w:rPr>
                <w:sz w:val="22"/>
                <w:szCs w:val="22"/>
              </w:rPr>
              <w:t>n.d.</w:t>
            </w:r>
          </w:p>
        </w:tc>
        <w:tc>
          <w:tcPr>
            <w:tcW w:w="2047" w:type="dxa"/>
            <w:vAlign w:val="bottom"/>
          </w:tcPr>
          <w:p w14:paraId="4E5DA7D5" w14:textId="77777777" w:rsidR="00DC6018" w:rsidRPr="00BE3343" w:rsidRDefault="00DC6018" w:rsidP="00A66C2D">
            <w:pPr>
              <w:spacing w:after="0"/>
              <w:jc w:val="center"/>
              <w:rPr>
                <w:sz w:val="22"/>
                <w:szCs w:val="22"/>
              </w:rPr>
            </w:pPr>
            <w:r w:rsidRPr="00BE3343">
              <w:rPr>
                <w:color w:val="000000"/>
                <w:sz w:val="22"/>
                <w:szCs w:val="22"/>
              </w:rPr>
              <w:t>n.d.</w:t>
            </w:r>
          </w:p>
        </w:tc>
        <w:tc>
          <w:tcPr>
            <w:tcW w:w="1689" w:type="dxa"/>
            <w:vAlign w:val="bottom"/>
          </w:tcPr>
          <w:p w14:paraId="79FC6760"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0.08</w:t>
            </w:r>
          </w:p>
        </w:tc>
        <w:tc>
          <w:tcPr>
            <w:tcW w:w="1725" w:type="dxa"/>
            <w:vAlign w:val="center"/>
          </w:tcPr>
          <w:p w14:paraId="6316B546" w14:textId="77777777" w:rsidR="00DC6018" w:rsidRPr="00F55847" w:rsidRDefault="00DC6018" w:rsidP="00A66C2D">
            <w:pPr>
              <w:spacing w:after="0"/>
              <w:jc w:val="center"/>
              <w:rPr>
                <w:sz w:val="22"/>
                <w:szCs w:val="22"/>
              </w:rPr>
            </w:pPr>
            <w:r w:rsidRPr="00F55847">
              <w:rPr>
                <w:color w:val="000000"/>
                <w:sz w:val="22"/>
                <w:szCs w:val="22"/>
              </w:rPr>
              <w:t>0.04*</w:t>
            </w:r>
          </w:p>
        </w:tc>
      </w:tr>
      <w:tr w:rsidR="00DC6018" w:rsidRPr="00F55847" w14:paraId="3522AB80" w14:textId="77777777" w:rsidTr="00BE3343">
        <w:trPr>
          <w:trHeight w:val="76"/>
        </w:trPr>
        <w:tc>
          <w:tcPr>
            <w:tcW w:w="1576" w:type="dxa"/>
            <w:vAlign w:val="bottom"/>
          </w:tcPr>
          <w:p w14:paraId="08C234C5" w14:textId="77777777" w:rsidR="00DC6018" w:rsidRPr="00F55847" w:rsidRDefault="00DC6018" w:rsidP="00A66C2D">
            <w:pPr>
              <w:spacing w:after="0"/>
              <w:rPr>
                <w:sz w:val="22"/>
                <w:szCs w:val="22"/>
              </w:rPr>
            </w:pPr>
            <w:proofErr w:type="spellStart"/>
            <w:r w:rsidRPr="00F55847">
              <w:rPr>
                <w:color w:val="000000"/>
                <w:sz w:val="22"/>
                <w:szCs w:val="22"/>
              </w:rPr>
              <w:t>PFUnA</w:t>
            </w:r>
            <w:proofErr w:type="spellEnd"/>
          </w:p>
        </w:tc>
        <w:tc>
          <w:tcPr>
            <w:tcW w:w="2323" w:type="dxa"/>
            <w:vAlign w:val="center"/>
          </w:tcPr>
          <w:p w14:paraId="1D6F2EE1" w14:textId="77777777" w:rsidR="00DC6018" w:rsidRPr="00F55847" w:rsidRDefault="00DC6018" w:rsidP="00A66C2D">
            <w:pPr>
              <w:spacing w:after="0"/>
              <w:jc w:val="center"/>
              <w:rPr>
                <w:sz w:val="22"/>
                <w:szCs w:val="22"/>
              </w:rPr>
            </w:pPr>
            <w:r w:rsidRPr="00F55847">
              <w:rPr>
                <w:sz w:val="22"/>
                <w:szCs w:val="22"/>
              </w:rPr>
              <w:t>n.d.</w:t>
            </w:r>
          </w:p>
        </w:tc>
        <w:tc>
          <w:tcPr>
            <w:tcW w:w="2047" w:type="dxa"/>
            <w:vAlign w:val="bottom"/>
          </w:tcPr>
          <w:p w14:paraId="4D6621E3" w14:textId="77777777" w:rsidR="00DC6018" w:rsidRPr="00BE3343" w:rsidRDefault="00DC6018" w:rsidP="00A66C2D">
            <w:pPr>
              <w:spacing w:after="0"/>
              <w:jc w:val="center"/>
              <w:rPr>
                <w:sz w:val="22"/>
                <w:szCs w:val="22"/>
              </w:rPr>
            </w:pPr>
            <w:r w:rsidRPr="00BE3343">
              <w:rPr>
                <w:color w:val="000000"/>
                <w:sz w:val="22"/>
                <w:szCs w:val="22"/>
              </w:rPr>
              <w:t>n.d.</w:t>
            </w:r>
          </w:p>
        </w:tc>
        <w:tc>
          <w:tcPr>
            <w:tcW w:w="1689" w:type="dxa"/>
            <w:vAlign w:val="bottom"/>
          </w:tcPr>
          <w:p w14:paraId="622EEB7D"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0.07</w:t>
            </w:r>
          </w:p>
        </w:tc>
        <w:tc>
          <w:tcPr>
            <w:tcW w:w="1725" w:type="dxa"/>
            <w:vAlign w:val="center"/>
          </w:tcPr>
          <w:p w14:paraId="3D0CF513" w14:textId="77777777" w:rsidR="00DC6018" w:rsidRPr="00F55847" w:rsidRDefault="00DC6018" w:rsidP="00A66C2D">
            <w:pPr>
              <w:spacing w:after="0"/>
              <w:jc w:val="center"/>
              <w:rPr>
                <w:sz w:val="22"/>
                <w:szCs w:val="22"/>
              </w:rPr>
            </w:pPr>
            <w:r w:rsidRPr="00F55847">
              <w:rPr>
                <w:color w:val="000000"/>
                <w:sz w:val="22"/>
                <w:szCs w:val="22"/>
              </w:rPr>
              <w:t>0.04*</w:t>
            </w:r>
          </w:p>
        </w:tc>
      </w:tr>
      <w:tr w:rsidR="00DC6018" w:rsidRPr="00F55847" w14:paraId="750C64CF" w14:textId="77777777" w:rsidTr="007A0DC0">
        <w:tc>
          <w:tcPr>
            <w:tcW w:w="1576" w:type="dxa"/>
            <w:vAlign w:val="bottom"/>
          </w:tcPr>
          <w:p w14:paraId="0E1A1FED" w14:textId="77777777" w:rsidR="00DC6018" w:rsidRPr="00F55847" w:rsidRDefault="00DC6018" w:rsidP="00A66C2D">
            <w:pPr>
              <w:spacing w:after="0"/>
              <w:rPr>
                <w:sz w:val="22"/>
                <w:szCs w:val="22"/>
              </w:rPr>
            </w:pPr>
            <w:r w:rsidRPr="00F55847">
              <w:rPr>
                <w:color w:val="000000"/>
                <w:sz w:val="22"/>
                <w:szCs w:val="22"/>
              </w:rPr>
              <w:t>PFDS</w:t>
            </w:r>
          </w:p>
        </w:tc>
        <w:tc>
          <w:tcPr>
            <w:tcW w:w="2323" w:type="dxa"/>
            <w:vAlign w:val="center"/>
          </w:tcPr>
          <w:p w14:paraId="1B477315" w14:textId="77777777" w:rsidR="00DC6018" w:rsidRPr="00F55847" w:rsidRDefault="00DC6018" w:rsidP="00A66C2D">
            <w:pPr>
              <w:spacing w:after="0"/>
              <w:jc w:val="center"/>
              <w:rPr>
                <w:sz w:val="22"/>
                <w:szCs w:val="22"/>
              </w:rPr>
            </w:pPr>
            <w:r w:rsidRPr="00F55847">
              <w:rPr>
                <w:sz w:val="22"/>
                <w:szCs w:val="22"/>
              </w:rPr>
              <w:t>n.d.</w:t>
            </w:r>
          </w:p>
        </w:tc>
        <w:tc>
          <w:tcPr>
            <w:tcW w:w="2047" w:type="dxa"/>
            <w:vAlign w:val="bottom"/>
          </w:tcPr>
          <w:p w14:paraId="1F16B802" w14:textId="77777777" w:rsidR="00DC6018" w:rsidRPr="00F55847" w:rsidRDefault="00DC6018" w:rsidP="00A66C2D">
            <w:pPr>
              <w:spacing w:after="0"/>
              <w:jc w:val="center"/>
              <w:rPr>
                <w:sz w:val="22"/>
                <w:szCs w:val="22"/>
              </w:rPr>
            </w:pPr>
            <w:r w:rsidRPr="00F55847">
              <w:rPr>
                <w:color w:val="000000"/>
                <w:sz w:val="22"/>
                <w:szCs w:val="22"/>
              </w:rPr>
              <w:t>0.1</w:t>
            </w:r>
          </w:p>
        </w:tc>
        <w:tc>
          <w:tcPr>
            <w:tcW w:w="1689" w:type="dxa"/>
            <w:vAlign w:val="bottom"/>
          </w:tcPr>
          <w:p w14:paraId="459DF43A"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0.12</w:t>
            </w:r>
          </w:p>
        </w:tc>
        <w:tc>
          <w:tcPr>
            <w:tcW w:w="1725" w:type="dxa"/>
            <w:vAlign w:val="center"/>
          </w:tcPr>
          <w:p w14:paraId="57AF2432" w14:textId="77777777" w:rsidR="00DC6018" w:rsidRPr="00F55847" w:rsidRDefault="00DC6018" w:rsidP="00A66C2D">
            <w:pPr>
              <w:spacing w:after="0"/>
              <w:jc w:val="center"/>
              <w:rPr>
                <w:sz w:val="22"/>
                <w:szCs w:val="22"/>
              </w:rPr>
            </w:pPr>
            <w:r w:rsidRPr="00F55847">
              <w:rPr>
                <w:color w:val="000000"/>
                <w:sz w:val="22"/>
                <w:szCs w:val="22"/>
              </w:rPr>
              <w:t>0.13*</w:t>
            </w:r>
          </w:p>
        </w:tc>
      </w:tr>
      <w:tr w:rsidR="00DC6018" w:rsidRPr="00F55847" w14:paraId="75D3A5B7" w14:textId="77777777" w:rsidTr="007A0DC0">
        <w:tc>
          <w:tcPr>
            <w:tcW w:w="1576" w:type="dxa"/>
            <w:vAlign w:val="bottom"/>
          </w:tcPr>
          <w:p w14:paraId="77844073" w14:textId="77777777" w:rsidR="00DC6018" w:rsidRPr="00F55847" w:rsidRDefault="00DC6018" w:rsidP="00A66C2D">
            <w:pPr>
              <w:spacing w:after="0"/>
              <w:rPr>
                <w:sz w:val="22"/>
                <w:szCs w:val="22"/>
              </w:rPr>
            </w:pPr>
            <w:proofErr w:type="spellStart"/>
            <w:r w:rsidRPr="00F55847">
              <w:rPr>
                <w:color w:val="000000"/>
                <w:sz w:val="22"/>
                <w:szCs w:val="22"/>
              </w:rPr>
              <w:t>PFDoA</w:t>
            </w:r>
            <w:proofErr w:type="spellEnd"/>
          </w:p>
        </w:tc>
        <w:tc>
          <w:tcPr>
            <w:tcW w:w="2323" w:type="dxa"/>
            <w:vAlign w:val="center"/>
          </w:tcPr>
          <w:p w14:paraId="27A96128" w14:textId="77777777" w:rsidR="00DC6018" w:rsidRPr="00F55847" w:rsidRDefault="00DC6018" w:rsidP="00A66C2D">
            <w:pPr>
              <w:spacing w:after="0"/>
              <w:jc w:val="center"/>
              <w:rPr>
                <w:sz w:val="22"/>
                <w:szCs w:val="22"/>
              </w:rPr>
            </w:pPr>
            <w:r w:rsidRPr="00F55847">
              <w:rPr>
                <w:color w:val="000000"/>
                <w:sz w:val="22"/>
                <w:szCs w:val="22"/>
              </w:rPr>
              <w:t>0.04</w:t>
            </w:r>
          </w:p>
        </w:tc>
        <w:tc>
          <w:tcPr>
            <w:tcW w:w="2047" w:type="dxa"/>
            <w:vAlign w:val="bottom"/>
          </w:tcPr>
          <w:p w14:paraId="28010C3B" w14:textId="77777777" w:rsidR="00DC6018" w:rsidRPr="00F55847" w:rsidRDefault="00DC6018" w:rsidP="00A66C2D">
            <w:pPr>
              <w:spacing w:after="0"/>
              <w:jc w:val="center"/>
              <w:rPr>
                <w:sz w:val="22"/>
                <w:szCs w:val="22"/>
              </w:rPr>
            </w:pPr>
            <w:r w:rsidRPr="00F55847">
              <w:rPr>
                <w:color w:val="000000"/>
                <w:sz w:val="22"/>
                <w:szCs w:val="22"/>
              </w:rPr>
              <w:t>0.4</w:t>
            </w:r>
          </w:p>
        </w:tc>
        <w:tc>
          <w:tcPr>
            <w:tcW w:w="1689" w:type="dxa"/>
            <w:vAlign w:val="bottom"/>
          </w:tcPr>
          <w:p w14:paraId="4B3EFEF6"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0.31</w:t>
            </w:r>
          </w:p>
        </w:tc>
        <w:tc>
          <w:tcPr>
            <w:tcW w:w="1725" w:type="dxa"/>
            <w:vAlign w:val="center"/>
          </w:tcPr>
          <w:p w14:paraId="4AC800CD" w14:textId="77777777" w:rsidR="00DC6018" w:rsidRPr="00F55847" w:rsidRDefault="00DC6018" w:rsidP="00A66C2D">
            <w:pPr>
              <w:spacing w:after="0"/>
              <w:jc w:val="center"/>
              <w:rPr>
                <w:sz w:val="22"/>
                <w:szCs w:val="22"/>
              </w:rPr>
            </w:pPr>
            <w:r w:rsidRPr="00F55847">
              <w:rPr>
                <w:color w:val="000000"/>
                <w:sz w:val="22"/>
                <w:szCs w:val="22"/>
              </w:rPr>
              <w:t>0.4</w:t>
            </w:r>
          </w:p>
        </w:tc>
      </w:tr>
      <w:tr w:rsidR="00DC6018" w:rsidRPr="00F55847" w14:paraId="648C916E" w14:textId="77777777" w:rsidTr="007A0DC0">
        <w:tc>
          <w:tcPr>
            <w:tcW w:w="1576" w:type="dxa"/>
            <w:vAlign w:val="bottom"/>
          </w:tcPr>
          <w:p w14:paraId="5389573D" w14:textId="77777777" w:rsidR="00DC6018" w:rsidRPr="00F55847" w:rsidRDefault="00DC6018" w:rsidP="00A66C2D">
            <w:pPr>
              <w:spacing w:after="0"/>
              <w:rPr>
                <w:sz w:val="22"/>
                <w:szCs w:val="22"/>
              </w:rPr>
            </w:pPr>
            <w:proofErr w:type="spellStart"/>
            <w:r w:rsidRPr="00F55847">
              <w:rPr>
                <w:color w:val="000000"/>
                <w:sz w:val="22"/>
                <w:szCs w:val="22"/>
              </w:rPr>
              <w:t>PFTrA</w:t>
            </w:r>
            <w:proofErr w:type="spellEnd"/>
          </w:p>
        </w:tc>
        <w:tc>
          <w:tcPr>
            <w:tcW w:w="2323" w:type="dxa"/>
            <w:vAlign w:val="center"/>
          </w:tcPr>
          <w:p w14:paraId="56E49F71" w14:textId="77777777" w:rsidR="00DC6018" w:rsidRPr="00F55847" w:rsidRDefault="00DC6018" w:rsidP="00A66C2D">
            <w:pPr>
              <w:spacing w:after="0"/>
              <w:jc w:val="center"/>
              <w:rPr>
                <w:sz w:val="22"/>
                <w:szCs w:val="22"/>
              </w:rPr>
            </w:pPr>
            <w:r w:rsidRPr="00F55847">
              <w:rPr>
                <w:color w:val="000000"/>
                <w:sz w:val="22"/>
                <w:szCs w:val="22"/>
              </w:rPr>
              <w:t>0.03</w:t>
            </w:r>
          </w:p>
        </w:tc>
        <w:tc>
          <w:tcPr>
            <w:tcW w:w="2047" w:type="dxa"/>
            <w:vAlign w:val="bottom"/>
          </w:tcPr>
          <w:p w14:paraId="1BC59B8D" w14:textId="77777777" w:rsidR="00DC6018" w:rsidRPr="00F55847" w:rsidRDefault="00DC6018" w:rsidP="00A66C2D">
            <w:pPr>
              <w:spacing w:after="0"/>
              <w:jc w:val="center"/>
              <w:rPr>
                <w:sz w:val="22"/>
                <w:szCs w:val="22"/>
              </w:rPr>
            </w:pPr>
            <w:r w:rsidRPr="00F55847">
              <w:rPr>
                <w:color w:val="000000"/>
                <w:sz w:val="22"/>
                <w:szCs w:val="22"/>
              </w:rPr>
              <w:t>0.2</w:t>
            </w:r>
          </w:p>
        </w:tc>
        <w:tc>
          <w:tcPr>
            <w:tcW w:w="1689" w:type="dxa"/>
            <w:vAlign w:val="bottom"/>
          </w:tcPr>
          <w:p w14:paraId="06ED407A"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0.31</w:t>
            </w:r>
          </w:p>
        </w:tc>
        <w:tc>
          <w:tcPr>
            <w:tcW w:w="1725" w:type="dxa"/>
            <w:vAlign w:val="center"/>
          </w:tcPr>
          <w:p w14:paraId="56CF2A09" w14:textId="77777777" w:rsidR="00DC6018" w:rsidRPr="00F55847" w:rsidRDefault="00DC6018" w:rsidP="00A66C2D">
            <w:pPr>
              <w:spacing w:after="0"/>
              <w:jc w:val="center"/>
              <w:rPr>
                <w:sz w:val="22"/>
                <w:szCs w:val="22"/>
              </w:rPr>
            </w:pPr>
            <w:r w:rsidRPr="00F55847">
              <w:rPr>
                <w:color w:val="000000"/>
                <w:sz w:val="22"/>
                <w:szCs w:val="22"/>
              </w:rPr>
              <w:t>0.53*</w:t>
            </w:r>
          </w:p>
        </w:tc>
      </w:tr>
      <w:tr w:rsidR="00DC6018" w:rsidRPr="00F55847" w14:paraId="042D4292" w14:textId="77777777" w:rsidTr="007A0DC0">
        <w:tc>
          <w:tcPr>
            <w:tcW w:w="1576" w:type="dxa"/>
            <w:vAlign w:val="bottom"/>
          </w:tcPr>
          <w:p w14:paraId="7FB413F4" w14:textId="77777777" w:rsidR="00DC6018" w:rsidRPr="00F55847" w:rsidRDefault="00DC6018" w:rsidP="00A66C2D">
            <w:pPr>
              <w:spacing w:after="0"/>
              <w:rPr>
                <w:sz w:val="22"/>
                <w:szCs w:val="22"/>
              </w:rPr>
            </w:pPr>
            <w:proofErr w:type="spellStart"/>
            <w:r w:rsidRPr="00F55847">
              <w:rPr>
                <w:color w:val="000000"/>
                <w:sz w:val="22"/>
                <w:szCs w:val="22"/>
              </w:rPr>
              <w:t>PFDoS</w:t>
            </w:r>
            <w:proofErr w:type="spellEnd"/>
          </w:p>
        </w:tc>
        <w:tc>
          <w:tcPr>
            <w:tcW w:w="2323" w:type="dxa"/>
            <w:vAlign w:val="center"/>
          </w:tcPr>
          <w:p w14:paraId="3A6E8688" w14:textId="77777777" w:rsidR="00DC6018" w:rsidRPr="00F55847" w:rsidRDefault="00DC6018" w:rsidP="00A66C2D">
            <w:pPr>
              <w:spacing w:after="0"/>
              <w:jc w:val="center"/>
              <w:rPr>
                <w:sz w:val="22"/>
                <w:szCs w:val="22"/>
              </w:rPr>
            </w:pPr>
            <w:r w:rsidRPr="00F55847">
              <w:rPr>
                <w:sz w:val="22"/>
                <w:szCs w:val="22"/>
              </w:rPr>
              <w:t>n.d.</w:t>
            </w:r>
          </w:p>
        </w:tc>
        <w:tc>
          <w:tcPr>
            <w:tcW w:w="2047" w:type="dxa"/>
            <w:vAlign w:val="bottom"/>
          </w:tcPr>
          <w:p w14:paraId="3D2BD1DE" w14:textId="77777777" w:rsidR="00DC6018" w:rsidRPr="00F55847" w:rsidRDefault="00DC6018" w:rsidP="00A66C2D">
            <w:pPr>
              <w:spacing w:after="0"/>
              <w:jc w:val="center"/>
              <w:rPr>
                <w:sz w:val="22"/>
                <w:szCs w:val="22"/>
              </w:rPr>
            </w:pPr>
            <w:r>
              <w:rPr>
                <w:color w:val="000000"/>
                <w:sz w:val="22"/>
                <w:szCs w:val="22"/>
              </w:rPr>
              <w:t>n.d.</w:t>
            </w:r>
          </w:p>
        </w:tc>
        <w:tc>
          <w:tcPr>
            <w:tcW w:w="1689" w:type="dxa"/>
            <w:vAlign w:val="bottom"/>
          </w:tcPr>
          <w:p w14:paraId="551F0FE8" w14:textId="77777777" w:rsidR="00DC6018" w:rsidRPr="00F55847" w:rsidRDefault="00DC6018" w:rsidP="00A66C2D">
            <w:pPr>
              <w:spacing w:after="0"/>
              <w:jc w:val="center"/>
              <w:rPr>
                <w:color w:val="000000"/>
                <w:sz w:val="22"/>
                <w:szCs w:val="22"/>
              </w:rPr>
            </w:pPr>
            <w:r>
              <w:rPr>
                <w:color w:val="000000"/>
                <w:sz w:val="22"/>
                <w:szCs w:val="22"/>
              </w:rPr>
              <w:t>n.d.</w:t>
            </w:r>
          </w:p>
        </w:tc>
        <w:tc>
          <w:tcPr>
            <w:tcW w:w="1725" w:type="dxa"/>
            <w:vAlign w:val="center"/>
          </w:tcPr>
          <w:p w14:paraId="23B22474" w14:textId="77777777" w:rsidR="00DC6018" w:rsidRPr="00F55847" w:rsidRDefault="00DC6018" w:rsidP="00A66C2D">
            <w:pPr>
              <w:spacing w:after="0"/>
              <w:jc w:val="center"/>
              <w:rPr>
                <w:sz w:val="22"/>
                <w:szCs w:val="22"/>
              </w:rPr>
            </w:pPr>
            <w:r w:rsidRPr="00F55847">
              <w:rPr>
                <w:color w:val="000000"/>
                <w:sz w:val="22"/>
                <w:szCs w:val="22"/>
              </w:rPr>
              <w:t>0.46*</w:t>
            </w:r>
          </w:p>
        </w:tc>
      </w:tr>
      <w:tr w:rsidR="00DC6018" w:rsidRPr="00F55847" w14:paraId="67206C1B" w14:textId="77777777" w:rsidTr="007A0DC0">
        <w:tc>
          <w:tcPr>
            <w:tcW w:w="1576" w:type="dxa"/>
            <w:vAlign w:val="bottom"/>
          </w:tcPr>
          <w:p w14:paraId="575F9901" w14:textId="77777777" w:rsidR="00DC6018" w:rsidRPr="00F55847" w:rsidRDefault="00DC6018" w:rsidP="00A66C2D">
            <w:pPr>
              <w:spacing w:after="0"/>
              <w:rPr>
                <w:sz w:val="22"/>
                <w:szCs w:val="22"/>
              </w:rPr>
            </w:pPr>
            <w:r w:rsidRPr="00F55847">
              <w:rPr>
                <w:color w:val="000000"/>
                <w:sz w:val="22"/>
                <w:szCs w:val="22"/>
              </w:rPr>
              <w:t>PFTA</w:t>
            </w:r>
          </w:p>
        </w:tc>
        <w:tc>
          <w:tcPr>
            <w:tcW w:w="2323" w:type="dxa"/>
            <w:vAlign w:val="center"/>
          </w:tcPr>
          <w:p w14:paraId="097D9D86" w14:textId="77777777" w:rsidR="00DC6018" w:rsidRPr="00F55847" w:rsidRDefault="00DC6018" w:rsidP="00A66C2D">
            <w:pPr>
              <w:spacing w:after="0"/>
              <w:jc w:val="center"/>
              <w:rPr>
                <w:sz w:val="22"/>
                <w:szCs w:val="22"/>
              </w:rPr>
            </w:pPr>
            <w:r w:rsidRPr="00F55847">
              <w:rPr>
                <w:color w:val="000000"/>
                <w:sz w:val="22"/>
                <w:szCs w:val="22"/>
              </w:rPr>
              <w:t>0.06</w:t>
            </w:r>
          </w:p>
        </w:tc>
        <w:tc>
          <w:tcPr>
            <w:tcW w:w="2047" w:type="dxa"/>
            <w:vAlign w:val="bottom"/>
          </w:tcPr>
          <w:p w14:paraId="3310CF35" w14:textId="77777777" w:rsidR="00DC6018" w:rsidRPr="00F55847" w:rsidRDefault="00DC6018" w:rsidP="00A66C2D">
            <w:pPr>
              <w:spacing w:after="0"/>
              <w:jc w:val="center"/>
              <w:rPr>
                <w:sz w:val="22"/>
                <w:szCs w:val="22"/>
              </w:rPr>
            </w:pPr>
            <w:r w:rsidRPr="00F55847">
              <w:rPr>
                <w:color w:val="000000"/>
                <w:sz w:val="22"/>
                <w:szCs w:val="22"/>
              </w:rPr>
              <w:t>0.3</w:t>
            </w:r>
          </w:p>
        </w:tc>
        <w:tc>
          <w:tcPr>
            <w:tcW w:w="1689" w:type="dxa"/>
            <w:vAlign w:val="bottom"/>
          </w:tcPr>
          <w:p w14:paraId="26EA0091"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0.37</w:t>
            </w:r>
          </w:p>
        </w:tc>
        <w:tc>
          <w:tcPr>
            <w:tcW w:w="1725" w:type="dxa"/>
            <w:vAlign w:val="center"/>
          </w:tcPr>
          <w:p w14:paraId="7A248C1F" w14:textId="77777777" w:rsidR="00DC6018" w:rsidRPr="00F55847" w:rsidRDefault="00DC6018" w:rsidP="00A66C2D">
            <w:pPr>
              <w:spacing w:after="0"/>
              <w:jc w:val="center"/>
              <w:rPr>
                <w:sz w:val="22"/>
                <w:szCs w:val="22"/>
              </w:rPr>
            </w:pPr>
            <w:r w:rsidRPr="00F55847">
              <w:rPr>
                <w:color w:val="000000"/>
                <w:sz w:val="22"/>
                <w:szCs w:val="22"/>
              </w:rPr>
              <w:t>0.33*</w:t>
            </w:r>
          </w:p>
        </w:tc>
      </w:tr>
      <w:tr w:rsidR="00DC6018" w:rsidRPr="00F55847" w14:paraId="262FDABD" w14:textId="77777777" w:rsidTr="007A0DC0">
        <w:tc>
          <w:tcPr>
            <w:tcW w:w="1576" w:type="dxa"/>
            <w:vAlign w:val="bottom"/>
          </w:tcPr>
          <w:p w14:paraId="61E048C2" w14:textId="77777777" w:rsidR="00DC6018" w:rsidRPr="00F55847" w:rsidRDefault="00DC6018" w:rsidP="00A66C2D">
            <w:pPr>
              <w:spacing w:after="0"/>
              <w:rPr>
                <w:sz w:val="22"/>
                <w:szCs w:val="22"/>
              </w:rPr>
            </w:pPr>
            <w:proofErr w:type="spellStart"/>
            <w:r w:rsidRPr="00F55847">
              <w:rPr>
                <w:color w:val="000000"/>
                <w:sz w:val="22"/>
                <w:szCs w:val="22"/>
              </w:rPr>
              <w:t>PFHxDA</w:t>
            </w:r>
            <w:proofErr w:type="spellEnd"/>
          </w:p>
        </w:tc>
        <w:tc>
          <w:tcPr>
            <w:tcW w:w="2323" w:type="dxa"/>
            <w:vAlign w:val="center"/>
          </w:tcPr>
          <w:p w14:paraId="74542B77" w14:textId="77777777" w:rsidR="00DC6018" w:rsidRPr="00F55847" w:rsidRDefault="00DC6018" w:rsidP="00A66C2D">
            <w:pPr>
              <w:spacing w:after="0"/>
              <w:jc w:val="center"/>
              <w:rPr>
                <w:sz w:val="22"/>
                <w:szCs w:val="22"/>
              </w:rPr>
            </w:pPr>
            <w:r w:rsidRPr="00F55847">
              <w:rPr>
                <w:color w:val="000000"/>
                <w:sz w:val="22"/>
                <w:szCs w:val="22"/>
              </w:rPr>
              <w:t>0.03</w:t>
            </w:r>
          </w:p>
        </w:tc>
        <w:tc>
          <w:tcPr>
            <w:tcW w:w="2047" w:type="dxa"/>
            <w:vAlign w:val="bottom"/>
          </w:tcPr>
          <w:p w14:paraId="5C147122" w14:textId="77777777" w:rsidR="00DC6018" w:rsidRPr="00F55847" w:rsidRDefault="00DC6018" w:rsidP="00A66C2D">
            <w:pPr>
              <w:spacing w:after="0"/>
              <w:jc w:val="center"/>
              <w:rPr>
                <w:sz w:val="22"/>
                <w:szCs w:val="22"/>
              </w:rPr>
            </w:pPr>
            <w:r w:rsidRPr="00F55847">
              <w:rPr>
                <w:color w:val="000000"/>
                <w:sz w:val="22"/>
                <w:szCs w:val="22"/>
              </w:rPr>
              <w:t>0.1</w:t>
            </w:r>
          </w:p>
        </w:tc>
        <w:tc>
          <w:tcPr>
            <w:tcW w:w="1689" w:type="dxa"/>
            <w:vAlign w:val="bottom"/>
          </w:tcPr>
          <w:p w14:paraId="17451DC4"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0.65</w:t>
            </w:r>
          </w:p>
        </w:tc>
        <w:tc>
          <w:tcPr>
            <w:tcW w:w="1725" w:type="dxa"/>
            <w:vAlign w:val="center"/>
          </w:tcPr>
          <w:p w14:paraId="519397B5" w14:textId="77777777" w:rsidR="00DC6018" w:rsidRPr="00F55847" w:rsidRDefault="00DC6018" w:rsidP="00A66C2D">
            <w:pPr>
              <w:spacing w:after="0"/>
              <w:jc w:val="center"/>
              <w:rPr>
                <w:sz w:val="22"/>
                <w:szCs w:val="22"/>
              </w:rPr>
            </w:pPr>
            <w:r w:rsidRPr="00F55847">
              <w:rPr>
                <w:color w:val="000000"/>
                <w:sz w:val="22"/>
                <w:szCs w:val="22"/>
              </w:rPr>
              <w:t>0.77*</w:t>
            </w:r>
          </w:p>
        </w:tc>
      </w:tr>
      <w:tr w:rsidR="00DC6018" w:rsidRPr="00F55847" w14:paraId="42D7D7C1" w14:textId="77777777" w:rsidTr="007A0DC0">
        <w:tc>
          <w:tcPr>
            <w:tcW w:w="1576" w:type="dxa"/>
            <w:vAlign w:val="bottom"/>
          </w:tcPr>
          <w:p w14:paraId="14E7524A" w14:textId="77777777" w:rsidR="00DC6018" w:rsidRPr="00F55847" w:rsidRDefault="00DC6018" w:rsidP="00A66C2D">
            <w:pPr>
              <w:spacing w:after="0"/>
              <w:rPr>
                <w:sz w:val="22"/>
                <w:szCs w:val="22"/>
              </w:rPr>
            </w:pPr>
            <w:r w:rsidRPr="00F55847">
              <w:rPr>
                <w:color w:val="000000"/>
                <w:sz w:val="22"/>
                <w:szCs w:val="22"/>
              </w:rPr>
              <w:t>PFODA</w:t>
            </w:r>
          </w:p>
        </w:tc>
        <w:tc>
          <w:tcPr>
            <w:tcW w:w="2323" w:type="dxa"/>
            <w:vAlign w:val="center"/>
          </w:tcPr>
          <w:p w14:paraId="094C9B41" w14:textId="77777777" w:rsidR="00DC6018" w:rsidRPr="00F55847" w:rsidRDefault="00DC6018" w:rsidP="00A66C2D">
            <w:pPr>
              <w:spacing w:after="0"/>
              <w:jc w:val="center"/>
              <w:rPr>
                <w:sz w:val="22"/>
                <w:szCs w:val="22"/>
              </w:rPr>
            </w:pPr>
            <w:r w:rsidRPr="00F55847">
              <w:rPr>
                <w:color w:val="000000"/>
                <w:sz w:val="22"/>
                <w:szCs w:val="22"/>
              </w:rPr>
              <w:t>0.04</w:t>
            </w:r>
          </w:p>
        </w:tc>
        <w:tc>
          <w:tcPr>
            <w:tcW w:w="2047" w:type="dxa"/>
            <w:vAlign w:val="bottom"/>
          </w:tcPr>
          <w:p w14:paraId="5AECD332" w14:textId="77777777" w:rsidR="00DC6018" w:rsidRPr="00F55847" w:rsidRDefault="00DC6018" w:rsidP="00A66C2D">
            <w:pPr>
              <w:spacing w:after="0"/>
              <w:jc w:val="center"/>
              <w:rPr>
                <w:sz w:val="22"/>
                <w:szCs w:val="22"/>
              </w:rPr>
            </w:pPr>
            <w:r w:rsidRPr="00F55847">
              <w:rPr>
                <w:color w:val="000000"/>
                <w:sz w:val="22"/>
                <w:szCs w:val="22"/>
              </w:rPr>
              <w:t>0.2</w:t>
            </w:r>
          </w:p>
        </w:tc>
        <w:tc>
          <w:tcPr>
            <w:tcW w:w="1689" w:type="dxa"/>
            <w:vAlign w:val="bottom"/>
          </w:tcPr>
          <w:p w14:paraId="4A6F030D"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0.53</w:t>
            </w:r>
          </w:p>
        </w:tc>
        <w:tc>
          <w:tcPr>
            <w:tcW w:w="1725" w:type="dxa"/>
            <w:vAlign w:val="center"/>
          </w:tcPr>
          <w:p w14:paraId="1FD4D40E" w14:textId="77777777" w:rsidR="00DC6018" w:rsidRPr="00F55847" w:rsidRDefault="00DC6018" w:rsidP="00A66C2D">
            <w:pPr>
              <w:spacing w:after="0"/>
              <w:jc w:val="center"/>
              <w:rPr>
                <w:sz w:val="22"/>
                <w:szCs w:val="22"/>
              </w:rPr>
            </w:pPr>
            <w:r w:rsidRPr="00F55847">
              <w:rPr>
                <w:color w:val="000000"/>
                <w:sz w:val="22"/>
                <w:szCs w:val="22"/>
              </w:rPr>
              <w:t>0.56*</w:t>
            </w:r>
          </w:p>
        </w:tc>
      </w:tr>
      <w:tr w:rsidR="00DC6018" w:rsidRPr="00F55847" w14:paraId="40862F3B" w14:textId="77777777" w:rsidTr="007A0DC0">
        <w:tc>
          <w:tcPr>
            <w:tcW w:w="1576" w:type="dxa"/>
            <w:vAlign w:val="bottom"/>
          </w:tcPr>
          <w:p w14:paraId="6D7CE991" w14:textId="77777777" w:rsidR="00DC6018" w:rsidRPr="00F55847" w:rsidRDefault="00DC6018" w:rsidP="00A66C2D">
            <w:pPr>
              <w:spacing w:after="0"/>
              <w:rPr>
                <w:sz w:val="22"/>
                <w:szCs w:val="22"/>
              </w:rPr>
            </w:pPr>
            <w:r w:rsidRPr="00F55847">
              <w:rPr>
                <w:color w:val="000000"/>
                <w:sz w:val="22"/>
                <w:szCs w:val="22"/>
              </w:rPr>
              <w:t xml:space="preserve">6:2 </w:t>
            </w:r>
            <w:proofErr w:type="spellStart"/>
            <w:r w:rsidRPr="00F55847">
              <w:rPr>
                <w:color w:val="000000"/>
                <w:sz w:val="22"/>
                <w:szCs w:val="22"/>
              </w:rPr>
              <w:t>diPAP</w:t>
            </w:r>
            <w:proofErr w:type="spellEnd"/>
          </w:p>
        </w:tc>
        <w:tc>
          <w:tcPr>
            <w:tcW w:w="2323" w:type="dxa"/>
            <w:vAlign w:val="center"/>
          </w:tcPr>
          <w:p w14:paraId="6C195370" w14:textId="77777777" w:rsidR="00DC6018" w:rsidRPr="00F55847" w:rsidRDefault="00DC6018" w:rsidP="00A66C2D">
            <w:pPr>
              <w:spacing w:after="0"/>
              <w:jc w:val="center"/>
              <w:rPr>
                <w:sz w:val="22"/>
                <w:szCs w:val="22"/>
              </w:rPr>
            </w:pPr>
            <w:r w:rsidRPr="00F55847">
              <w:rPr>
                <w:color w:val="000000"/>
                <w:sz w:val="22"/>
                <w:szCs w:val="22"/>
              </w:rPr>
              <w:t>0.06</w:t>
            </w:r>
          </w:p>
        </w:tc>
        <w:tc>
          <w:tcPr>
            <w:tcW w:w="2047" w:type="dxa"/>
            <w:vAlign w:val="bottom"/>
          </w:tcPr>
          <w:p w14:paraId="22A2E1F5" w14:textId="77777777" w:rsidR="00DC6018" w:rsidRPr="00F55847" w:rsidRDefault="00DC6018" w:rsidP="00A66C2D">
            <w:pPr>
              <w:spacing w:after="0"/>
              <w:jc w:val="center"/>
              <w:rPr>
                <w:sz w:val="22"/>
                <w:szCs w:val="22"/>
              </w:rPr>
            </w:pPr>
            <w:r w:rsidRPr="00F55847">
              <w:rPr>
                <w:color w:val="000000"/>
                <w:sz w:val="22"/>
                <w:szCs w:val="22"/>
              </w:rPr>
              <w:t>0.5</w:t>
            </w:r>
          </w:p>
        </w:tc>
        <w:tc>
          <w:tcPr>
            <w:tcW w:w="1689" w:type="dxa"/>
            <w:vAlign w:val="bottom"/>
          </w:tcPr>
          <w:p w14:paraId="5DC327A1"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0.80</w:t>
            </w:r>
          </w:p>
        </w:tc>
        <w:tc>
          <w:tcPr>
            <w:tcW w:w="1725" w:type="dxa"/>
            <w:vAlign w:val="center"/>
          </w:tcPr>
          <w:p w14:paraId="22D42B19" w14:textId="77777777" w:rsidR="00DC6018" w:rsidRPr="00F55847" w:rsidRDefault="00DC6018" w:rsidP="00A66C2D">
            <w:pPr>
              <w:spacing w:after="0"/>
              <w:jc w:val="center"/>
              <w:rPr>
                <w:sz w:val="22"/>
                <w:szCs w:val="22"/>
              </w:rPr>
            </w:pPr>
            <w:r w:rsidRPr="00F55847">
              <w:rPr>
                <w:color w:val="000000"/>
                <w:sz w:val="22"/>
                <w:szCs w:val="22"/>
              </w:rPr>
              <w:t>0.65*</w:t>
            </w:r>
          </w:p>
        </w:tc>
      </w:tr>
      <w:tr w:rsidR="00DC6018" w:rsidRPr="00F55847" w14:paraId="5025E678" w14:textId="77777777" w:rsidTr="007A0DC0">
        <w:tc>
          <w:tcPr>
            <w:tcW w:w="1576" w:type="dxa"/>
            <w:vAlign w:val="bottom"/>
          </w:tcPr>
          <w:p w14:paraId="76CEB968" w14:textId="77777777" w:rsidR="00DC6018" w:rsidRPr="00F55847" w:rsidRDefault="00DC6018" w:rsidP="00A66C2D">
            <w:pPr>
              <w:spacing w:after="0"/>
              <w:rPr>
                <w:sz w:val="22"/>
                <w:szCs w:val="22"/>
              </w:rPr>
            </w:pPr>
            <w:r w:rsidRPr="00F55847">
              <w:rPr>
                <w:color w:val="000000"/>
                <w:sz w:val="22"/>
                <w:szCs w:val="22"/>
              </w:rPr>
              <w:t xml:space="preserve">8:2 </w:t>
            </w:r>
            <w:proofErr w:type="spellStart"/>
            <w:r w:rsidRPr="00F55847">
              <w:rPr>
                <w:color w:val="000000"/>
                <w:sz w:val="22"/>
                <w:szCs w:val="22"/>
              </w:rPr>
              <w:t>diPAP</w:t>
            </w:r>
            <w:proofErr w:type="spellEnd"/>
          </w:p>
        </w:tc>
        <w:tc>
          <w:tcPr>
            <w:tcW w:w="2323" w:type="dxa"/>
            <w:vAlign w:val="center"/>
          </w:tcPr>
          <w:p w14:paraId="73ABB5DA" w14:textId="77777777" w:rsidR="00DC6018" w:rsidRPr="00F55847" w:rsidRDefault="00DC6018" w:rsidP="00A66C2D">
            <w:pPr>
              <w:spacing w:after="0"/>
              <w:jc w:val="center"/>
              <w:rPr>
                <w:sz w:val="22"/>
                <w:szCs w:val="22"/>
              </w:rPr>
            </w:pPr>
            <w:r w:rsidRPr="00F55847">
              <w:rPr>
                <w:color w:val="000000"/>
                <w:sz w:val="22"/>
                <w:szCs w:val="22"/>
              </w:rPr>
              <w:t>0.12</w:t>
            </w:r>
          </w:p>
        </w:tc>
        <w:tc>
          <w:tcPr>
            <w:tcW w:w="2047" w:type="dxa"/>
            <w:vAlign w:val="bottom"/>
          </w:tcPr>
          <w:p w14:paraId="1D6C5BC4" w14:textId="77777777" w:rsidR="00DC6018" w:rsidRPr="00F55847" w:rsidRDefault="00DC6018" w:rsidP="00A66C2D">
            <w:pPr>
              <w:spacing w:after="0"/>
              <w:jc w:val="center"/>
              <w:rPr>
                <w:sz w:val="22"/>
                <w:szCs w:val="22"/>
              </w:rPr>
            </w:pPr>
            <w:r w:rsidRPr="00F55847">
              <w:rPr>
                <w:color w:val="000000"/>
                <w:sz w:val="22"/>
                <w:szCs w:val="22"/>
              </w:rPr>
              <w:t>1.4</w:t>
            </w:r>
          </w:p>
        </w:tc>
        <w:tc>
          <w:tcPr>
            <w:tcW w:w="1689" w:type="dxa"/>
            <w:vAlign w:val="bottom"/>
          </w:tcPr>
          <w:p w14:paraId="61093383"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2.53</w:t>
            </w:r>
          </w:p>
        </w:tc>
        <w:tc>
          <w:tcPr>
            <w:tcW w:w="1725" w:type="dxa"/>
            <w:vAlign w:val="center"/>
          </w:tcPr>
          <w:p w14:paraId="390A031B" w14:textId="77777777" w:rsidR="00DC6018" w:rsidRPr="00F55847" w:rsidRDefault="00DC6018" w:rsidP="00A66C2D">
            <w:pPr>
              <w:spacing w:after="0"/>
              <w:jc w:val="center"/>
              <w:rPr>
                <w:sz w:val="22"/>
                <w:szCs w:val="22"/>
              </w:rPr>
            </w:pPr>
            <w:r w:rsidRPr="00F55847">
              <w:rPr>
                <w:color w:val="000000"/>
                <w:sz w:val="22"/>
                <w:szCs w:val="22"/>
              </w:rPr>
              <w:t>1.4</w:t>
            </w:r>
          </w:p>
        </w:tc>
      </w:tr>
      <w:tr w:rsidR="00DC6018" w:rsidRPr="00F55847" w14:paraId="170F66BD" w14:textId="77777777" w:rsidTr="007A0DC0">
        <w:tc>
          <w:tcPr>
            <w:tcW w:w="1576" w:type="dxa"/>
            <w:vAlign w:val="bottom"/>
          </w:tcPr>
          <w:p w14:paraId="59076441" w14:textId="77777777" w:rsidR="00DC6018" w:rsidRPr="00F55847" w:rsidRDefault="00DC6018" w:rsidP="00A66C2D">
            <w:pPr>
              <w:spacing w:after="0"/>
              <w:rPr>
                <w:sz w:val="22"/>
                <w:szCs w:val="22"/>
              </w:rPr>
            </w:pPr>
            <w:r w:rsidRPr="00F55847">
              <w:rPr>
                <w:color w:val="000000"/>
                <w:sz w:val="22"/>
                <w:szCs w:val="22"/>
              </w:rPr>
              <w:t xml:space="preserve">6:2 </w:t>
            </w:r>
            <w:proofErr w:type="spellStart"/>
            <w:r w:rsidRPr="00F55847">
              <w:rPr>
                <w:color w:val="000000"/>
                <w:sz w:val="22"/>
                <w:szCs w:val="22"/>
              </w:rPr>
              <w:t>monoPAP</w:t>
            </w:r>
            <w:proofErr w:type="spellEnd"/>
          </w:p>
        </w:tc>
        <w:tc>
          <w:tcPr>
            <w:tcW w:w="2323" w:type="dxa"/>
            <w:vAlign w:val="center"/>
          </w:tcPr>
          <w:p w14:paraId="0B9E0994" w14:textId="77777777" w:rsidR="00DC6018" w:rsidRPr="00F55847" w:rsidRDefault="00DC6018" w:rsidP="00A66C2D">
            <w:pPr>
              <w:spacing w:after="0"/>
              <w:jc w:val="center"/>
              <w:rPr>
                <w:sz w:val="22"/>
                <w:szCs w:val="22"/>
              </w:rPr>
            </w:pPr>
            <w:r w:rsidRPr="00F55847">
              <w:rPr>
                <w:color w:val="000000"/>
                <w:sz w:val="22"/>
                <w:szCs w:val="22"/>
              </w:rPr>
              <w:t>0.18</w:t>
            </w:r>
          </w:p>
        </w:tc>
        <w:tc>
          <w:tcPr>
            <w:tcW w:w="2047" w:type="dxa"/>
            <w:vAlign w:val="bottom"/>
          </w:tcPr>
          <w:p w14:paraId="48E21ED3" w14:textId="77777777" w:rsidR="00DC6018" w:rsidRPr="00F55847" w:rsidRDefault="00DC6018" w:rsidP="00A66C2D">
            <w:pPr>
              <w:spacing w:after="0"/>
              <w:jc w:val="center"/>
              <w:rPr>
                <w:sz w:val="22"/>
                <w:szCs w:val="22"/>
              </w:rPr>
            </w:pPr>
            <w:r w:rsidRPr="00F55847">
              <w:rPr>
                <w:color w:val="000000"/>
                <w:sz w:val="22"/>
                <w:szCs w:val="22"/>
              </w:rPr>
              <w:t>1.1</w:t>
            </w:r>
          </w:p>
        </w:tc>
        <w:tc>
          <w:tcPr>
            <w:tcW w:w="1689" w:type="dxa"/>
            <w:vAlign w:val="bottom"/>
          </w:tcPr>
          <w:p w14:paraId="25C55700"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1.78</w:t>
            </w:r>
          </w:p>
        </w:tc>
        <w:tc>
          <w:tcPr>
            <w:tcW w:w="1725" w:type="dxa"/>
            <w:vAlign w:val="center"/>
          </w:tcPr>
          <w:p w14:paraId="1EA76661" w14:textId="77777777" w:rsidR="00DC6018" w:rsidRPr="00F55847" w:rsidRDefault="00DC6018" w:rsidP="00A66C2D">
            <w:pPr>
              <w:spacing w:after="0"/>
              <w:jc w:val="center"/>
              <w:rPr>
                <w:sz w:val="22"/>
                <w:szCs w:val="22"/>
              </w:rPr>
            </w:pPr>
            <w:r w:rsidRPr="00F55847">
              <w:rPr>
                <w:color w:val="000000"/>
                <w:sz w:val="22"/>
                <w:szCs w:val="22"/>
              </w:rPr>
              <w:t>1.1</w:t>
            </w:r>
          </w:p>
        </w:tc>
      </w:tr>
      <w:tr w:rsidR="00DC6018" w:rsidRPr="00F55847" w14:paraId="4E69BDE2" w14:textId="77777777" w:rsidTr="007A0DC0">
        <w:tc>
          <w:tcPr>
            <w:tcW w:w="1576" w:type="dxa"/>
            <w:tcBorders>
              <w:bottom w:val="single" w:sz="18" w:space="0" w:color="000000"/>
            </w:tcBorders>
            <w:vAlign w:val="bottom"/>
          </w:tcPr>
          <w:p w14:paraId="44E52FC9" w14:textId="77777777" w:rsidR="00DC6018" w:rsidRPr="00F55847" w:rsidRDefault="00DC6018" w:rsidP="00A66C2D">
            <w:pPr>
              <w:spacing w:after="0"/>
              <w:rPr>
                <w:sz w:val="22"/>
                <w:szCs w:val="22"/>
              </w:rPr>
            </w:pPr>
            <w:r w:rsidRPr="00F55847">
              <w:rPr>
                <w:color w:val="000000"/>
                <w:sz w:val="22"/>
                <w:szCs w:val="22"/>
              </w:rPr>
              <w:t xml:space="preserve">8:2 </w:t>
            </w:r>
            <w:proofErr w:type="spellStart"/>
            <w:r w:rsidRPr="00F55847">
              <w:rPr>
                <w:color w:val="000000"/>
                <w:sz w:val="22"/>
                <w:szCs w:val="22"/>
              </w:rPr>
              <w:t>monoPAP</w:t>
            </w:r>
            <w:proofErr w:type="spellEnd"/>
          </w:p>
        </w:tc>
        <w:tc>
          <w:tcPr>
            <w:tcW w:w="2323" w:type="dxa"/>
            <w:tcBorders>
              <w:bottom w:val="single" w:sz="18" w:space="0" w:color="000000"/>
            </w:tcBorders>
            <w:vAlign w:val="center"/>
          </w:tcPr>
          <w:p w14:paraId="276704AB" w14:textId="77777777" w:rsidR="00DC6018" w:rsidRPr="00F55847" w:rsidRDefault="00DC6018" w:rsidP="00A66C2D">
            <w:pPr>
              <w:spacing w:after="0"/>
              <w:jc w:val="center"/>
              <w:rPr>
                <w:sz w:val="22"/>
                <w:szCs w:val="22"/>
              </w:rPr>
            </w:pPr>
            <w:r w:rsidRPr="00F55847">
              <w:rPr>
                <w:color w:val="000000"/>
                <w:sz w:val="22"/>
                <w:szCs w:val="22"/>
              </w:rPr>
              <w:t>0.18</w:t>
            </w:r>
          </w:p>
        </w:tc>
        <w:tc>
          <w:tcPr>
            <w:tcW w:w="2047" w:type="dxa"/>
            <w:tcBorders>
              <w:bottom w:val="single" w:sz="18" w:space="0" w:color="000000"/>
            </w:tcBorders>
            <w:vAlign w:val="bottom"/>
          </w:tcPr>
          <w:p w14:paraId="362AD503" w14:textId="77777777" w:rsidR="00DC6018" w:rsidRPr="00F55847" w:rsidRDefault="00DC6018" w:rsidP="00A66C2D">
            <w:pPr>
              <w:spacing w:after="0"/>
              <w:jc w:val="center"/>
              <w:rPr>
                <w:sz w:val="22"/>
                <w:szCs w:val="22"/>
              </w:rPr>
            </w:pPr>
            <w:r w:rsidRPr="00F55847">
              <w:rPr>
                <w:color w:val="000000"/>
                <w:sz w:val="22"/>
                <w:szCs w:val="22"/>
              </w:rPr>
              <w:t>1.8</w:t>
            </w:r>
          </w:p>
        </w:tc>
        <w:tc>
          <w:tcPr>
            <w:tcW w:w="1689" w:type="dxa"/>
            <w:tcBorders>
              <w:bottom w:val="single" w:sz="18" w:space="0" w:color="000000"/>
            </w:tcBorders>
            <w:vAlign w:val="bottom"/>
          </w:tcPr>
          <w:p w14:paraId="243A931B" w14:textId="77777777" w:rsidR="00DC6018" w:rsidRPr="00F55847" w:rsidRDefault="00DC6018" w:rsidP="00A66C2D">
            <w:pPr>
              <w:spacing w:after="0"/>
              <w:jc w:val="center"/>
              <w:rPr>
                <w:color w:val="000000"/>
                <w:sz w:val="22"/>
                <w:szCs w:val="22"/>
              </w:rPr>
            </w:pPr>
            <w:r>
              <w:rPr>
                <w:rFonts w:ascii="Calibri" w:hAnsi="Calibri" w:cs="Calibri"/>
                <w:color w:val="000000"/>
                <w:sz w:val="22"/>
                <w:szCs w:val="22"/>
              </w:rPr>
              <w:t>2.51</w:t>
            </w:r>
          </w:p>
        </w:tc>
        <w:tc>
          <w:tcPr>
            <w:tcW w:w="1725" w:type="dxa"/>
            <w:tcBorders>
              <w:bottom w:val="single" w:sz="18" w:space="0" w:color="000000"/>
            </w:tcBorders>
            <w:vAlign w:val="center"/>
          </w:tcPr>
          <w:p w14:paraId="762A436E" w14:textId="77777777" w:rsidR="00DC6018" w:rsidRPr="00F55847" w:rsidRDefault="00DC6018" w:rsidP="00A66C2D">
            <w:pPr>
              <w:spacing w:after="0"/>
              <w:jc w:val="center"/>
              <w:rPr>
                <w:sz w:val="22"/>
                <w:szCs w:val="22"/>
              </w:rPr>
            </w:pPr>
            <w:r w:rsidRPr="00F55847">
              <w:rPr>
                <w:color w:val="000000"/>
                <w:sz w:val="22"/>
                <w:szCs w:val="22"/>
              </w:rPr>
              <w:t>1.8</w:t>
            </w:r>
          </w:p>
        </w:tc>
      </w:tr>
    </w:tbl>
    <w:p w14:paraId="49A668BC" w14:textId="77777777" w:rsidR="00DC6018" w:rsidRPr="00D45433" w:rsidRDefault="00DC6018" w:rsidP="00D45433"/>
    <w:p w14:paraId="100CC1C7" w14:textId="77777777" w:rsidR="00DC6018" w:rsidRDefault="00DC6018" w:rsidP="000904B8">
      <w:pPr>
        <w:pStyle w:val="Heading2"/>
      </w:pPr>
    </w:p>
    <w:p w14:paraId="54729BB9" w14:textId="77777777" w:rsidR="00DC6018" w:rsidRDefault="00DC6018" w:rsidP="000904B8">
      <w:pPr>
        <w:pStyle w:val="Heading2"/>
      </w:pPr>
    </w:p>
    <w:p w14:paraId="4BCCFD65" w14:textId="77777777" w:rsidR="00DC6018" w:rsidRDefault="00DC6018" w:rsidP="000904B8">
      <w:pPr>
        <w:pStyle w:val="Heading2"/>
      </w:pPr>
    </w:p>
    <w:p w14:paraId="1221E8D5" w14:textId="77777777" w:rsidR="00DC6018" w:rsidRDefault="00DC6018" w:rsidP="000904B8">
      <w:pPr>
        <w:pStyle w:val="Heading2"/>
      </w:pPr>
    </w:p>
    <w:p w14:paraId="39EDDE63" w14:textId="77777777" w:rsidR="00DC6018" w:rsidRPr="000904B8" w:rsidRDefault="00DC6018" w:rsidP="00A60DAE">
      <w:pPr>
        <w:pStyle w:val="Heading2"/>
      </w:pPr>
      <w:bookmarkStart w:id="3" w:name="_Toc178096020"/>
      <w:r>
        <w:lastRenderedPageBreak/>
        <w:t>Ion Chromatography</w:t>
      </w:r>
      <w:bookmarkEnd w:id="3"/>
    </w:p>
    <w:p w14:paraId="75795FD7" w14:textId="77777777" w:rsidR="00DC6018" w:rsidRDefault="00DC6018" w:rsidP="00A60DAE">
      <w:pPr>
        <w:rPr>
          <w:sz w:val="22"/>
          <w:szCs w:val="22"/>
        </w:rPr>
      </w:pPr>
      <w:r>
        <w:rPr>
          <w:sz w:val="22"/>
          <w:szCs w:val="22"/>
        </w:rPr>
        <w:t xml:space="preserve">PTFE filters were extracted in 2 mL of </w:t>
      </w:r>
      <w:proofErr w:type="spellStart"/>
      <w:r>
        <w:rPr>
          <w:sz w:val="22"/>
          <w:szCs w:val="22"/>
        </w:rPr>
        <w:t>MilliQ</w:t>
      </w:r>
      <w:proofErr w:type="spellEnd"/>
      <w:r>
        <w:rPr>
          <w:sz w:val="22"/>
          <w:szCs w:val="22"/>
        </w:rPr>
        <w:t xml:space="preserve"> water twice for a final volume of 4 </w:t>
      </w:r>
      <w:proofErr w:type="spellStart"/>
      <w:r>
        <w:rPr>
          <w:sz w:val="22"/>
          <w:szCs w:val="22"/>
        </w:rPr>
        <w:t>mL.</w:t>
      </w:r>
      <w:proofErr w:type="spellEnd"/>
      <w:r>
        <w:rPr>
          <w:sz w:val="22"/>
          <w:szCs w:val="22"/>
        </w:rPr>
        <w:t xml:space="preserve"> Extracts were filtered through 0.2 </w:t>
      </w:r>
      <w:r>
        <w:rPr>
          <w:sz w:val="22"/>
          <w:szCs w:val="22"/>
        </w:rPr>
        <w:sym w:font="Symbol" w:char="F06D"/>
      </w:r>
      <w:r>
        <w:rPr>
          <w:sz w:val="22"/>
          <w:szCs w:val="22"/>
        </w:rPr>
        <w:t xml:space="preserve">m nylon syringe filters and then analyzed via IC. In addition to field blanks, method blanks were made by following the same extraction procedure without a filter substrate while lab blanks were extracted PTFE filters stored in the lab. Eleven anions and six cations were targeted using a </w:t>
      </w:r>
      <w:proofErr w:type="spellStart"/>
      <w:r>
        <w:rPr>
          <w:sz w:val="22"/>
          <w:szCs w:val="22"/>
        </w:rPr>
        <w:t>Dionex</w:t>
      </w:r>
      <w:proofErr w:type="spellEnd"/>
      <w:r>
        <w:rPr>
          <w:sz w:val="22"/>
          <w:szCs w:val="22"/>
        </w:rPr>
        <w:t xml:space="preserve"> ICS-300 and Aquion system, respectively (Table S7). Cation analysis was done in isocratic mode at a flow rate of 0.5 mL min</w:t>
      </w:r>
      <w:r w:rsidRPr="00803440">
        <w:rPr>
          <w:sz w:val="22"/>
          <w:szCs w:val="22"/>
          <w:vertAlign w:val="superscript"/>
        </w:rPr>
        <w:t>-1</w:t>
      </w:r>
      <w:r>
        <w:rPr>
          <w:sz w:val="22"/>
          <w:szCs w:val="22"/>
        </w:rPr>
        <w:t xml:space="preserve"> with 20 mM methane sulfonic acid (MSA) as the eluent. Anions were analyzed at 0.4 mL min</w:t>
      </w:r>
      <w:r w:rsidRPr="00803440">
        <w:rPr>
          <w:sz w:val="22"/>
          <w:szCs w:val="22"/>
          <w:vertAlign w:val="superscript"/>
        </w:rPr>
        <w:t>-1</w:t>
      </w:r>
      <w:r>
        <w:rPr>
          <w:sz w:val="22"/>
          <w:szCs w:val="22"/>
        </w:rPr>
        <w:t xml:space="preserve"> with an 85 mM potassium hydroxide (KOH) gradient (Table S8). Extraction efficiency for all detected ions ranged from 77.2 – 100% (Table S9). Analytical precision ranged from 0.9 to 11.8% (Table S10) and method detection limits (3*</w:t>
      </w:r>
      <w:r>
        <w:rPr>
          <w:sz w:val="22"/>
          <w:szCs w:val="22"/>
        </w:rPr>
        <w:sym w:font="Symbol" w:char="F073"/>
      </w:r>
      <w:r>
        <w:rPr>
          <w:sz w:val="22"/>
          <w:szCs w:val="22"/>
        </w:rPr>
        <w:t xml:space="preserve"> of mean field blanks; Table S11) ranged from 0.01 </w:t>
      </w:r>
      <w:r>
        <w:rPr>
          <w:sz w:val="22"/>
          <w:szCs w:val="22"/>
        </w:rPr>
        <w:sym w:font="Symbol" w:char="F06D"/>
      </w:r>
      <w:r>
        <w:rPr>
          <w:sz w:val="22"/>
          <w:szCs w:val="22"/>
        </w:rPr>
        <w:t xml:space="preserve">M for potassium to 5.7 </w:t>
      </w:r>
      <w:r>
        <w:rPr>
          <w:sz w:val="22"/>
          <w:szCs w:val="22"/>
        </w:rPr>
        <w:sym w:font="Symbol" w:char="F06D"/>
      </w:r>
      <w:r>
        <w:rPr>
          <w:sz w:val="22"/>
          <w:szCs w:val="22"/>
        </w:rPr>
        <w:t xml:space="preserve">M for </w:t>
      </w:r>
      <w:proofErr w:type="spellStart"/>
      <w:r>
        <w:rPr>
          <w:sz w:val="22"/>
          <w:szCs w:val="22"/>
        </w:rPr>
        <w:t>formate</w:t>
      </w:r>
      <w:proofErr w:type="spellEnd"/>
      <w:r>
        <w:rPr>
          <w:sz w:val="22"/>
          <w:szCs w:val="22"/>
        </w:rPr>
        <w:t>. After every 10 samples, a calibration standard, sample, and solvent blank were run to assess instrument precision and carry-over effects. Each sample run also included at least 3 method blanks, 3 lab blanks, and 3 solvent blanks.</w:t>
      </w:r>
      <w:r w:rsidRPr="009C2206">
        <w:rPr>
          <w:sz w:val="22"/>
          <w:szCs w:val="22"/>
        </w:rPr>
        <w:t xml:space="preserve"> </w:t>
      </w:r>
    </w:p>
    <w:p w14:paraId="4C5EC02D" w14:textId="77777777" w:rsidR="00DC6018" w:rsidRPr="00F55847" w:rsidRDefault="00DC6018" w:rsidP="00A60DAE">
      <w:pPr>
        <w:rPr>
          <w:rFonts w:eastAsia="Arial"/>
          <w:color w:val="000000" w:themeColor="text1"/>
          <w:sz w:val="22"/>
          <w:szCs w:val="22"/>
        </w:rPr>
      </w:pPr>
      <w:r w:rsidRPr="00F55847">
        <w:rPr>
          <w:rFonts w:eastAsia="Arial"/>
          <w:b/>
          <w:bCs/>
          <w:color w:val="000000" w:themeColor="text1"/>
          <w:sz w:val="22"/>
          <w:szCs w:val="22"/>
        </w:rPr>
        <w:t>Table S</w:t>
      </w:r>
      <w:r>
        <w:rPr>
          <w:rFonts w:eastAsia="Arial"/>
          <w:b/>
          <w:bCs/>
          <w:color w:val="000000" w:themeColor="text1"/>
          <w:sz w:val="22"/>
          <w:szCs w:val="22"/>
        </w:rPr>
        <w:t>9</w:t>
      </w:r>
      <w:r w:rsidRPr="00F55847">
        <w:rPr>
          <w:rFonts w:eastAsia="Arial"/>
          <w:b/>
          <w:bCs/>
          <w:color w:val="000000" w:themeColor="text1"/>
          <w:sz w:val="22"/>
          <w:szCs w:val="22"/>
        </w:rPr>
        <w:t>.</w:t>
      </w:r>
      <w:r w:rsidRPr="00F55847">
        <w:rPr>
          <w:rFonts w:eastAsia="Arial"/>
          <w:color w:val="000000" w:themeColor="text1"/>
          <w:sz w:val="22"/>
          <w:szCs w:val="22"/>
        </w:rPr>
        <w:t xml:space="preserve"> </w:t>
      </w:r>
      <w:proofErr w:type="spellStart"/>
      <w:r w:rsidRPr="00F55847">
        <w:rPr>
          <w:rFonts w:eastAsia="Arial"/>
          <w:color w:val="000000" w:themeColor="text1"/>
          <w:sz w:val="22"/>
          <w:szCs w:val="22"/>
        </w:rPr>
        <w:t>Dionex</w:t>
      </w:r>
      <w:proofErr w:type="spellEnd"/>
      <w:r w:rsidRPr="00F55847">
        <w:rPr>
          <w:rFonts w:eastAsia="Arial"/>
          <w:color w:val="000000" w:themeColor="text1"/>
          <w:sz w:val="22"/>
          <w:szCs w:val="22"/>
        </w:rPr>
        <w:t xml:space="preserve"> ICS-3000 and Aquion </w:t>
      </w:r>
      <w:r>
        <w:rPr>
          <w:rFonts w:eastAsia="Arial"/>
          <w:color w:val="000000" w:themeColor="text1"/>
          <w:sz w:val="22"/>
          <w:szCs w:val="22"/>
        </w:rPr>
        <w:t>suppressor and columns. Cation analysis with the Aquion was in isocratic mode at a flow rate of 0.5 mL min</w:t>
      </w:r>
      <w:r w:rsidRPr="0025085E">
        <w:rPr>
          <w:rFonts w:eastAsia="Arial"/>
          <w:color w:val="000000" w:themeColor="text1"/>
          <w:sz w:val="22"/>
          <w:szCs w:val="22"/>
          <w:vertAlign w:val="superscript"/>
        </w:rPr>
        <w:t>-1</w:t>
      </w:r>
      <w:r>
        <w:rPr>
          <w:rFonts w:eastAsia="Arial"/>
          <w:color w:val="000000" w:themeColor="text1"/>
          <w:sz w:val="22"/>
          <w:szCs w:val="22"/>
        </w:rPr>
        <w:t xml:space="preserve"> and 20 mM methane sulfonic acid (MSA) eluent with the current set at 30 mA. </w:t>
      </w:r>
    </w:p>
    <w:tbl>
      <w:tblPr>
        <w:tblStyle w:val="TableGrid"/>
        <w:tblW w:w="9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45"/>
        <w:gridCol w:w="2160"/>
        <w:gridCol w:w="1615"/>
        <w:gridCol w:w="2435"/>
        <w:gridCol w:w="1804"/>
      </w:tblGrid>
      <w:tr w:rsidR="00DC6018" w:rsidRPr="00F55847" w14:paraId="3F3EB22E" w14:textId="77777777" w:rsidTr="007C7487">
        <w:trPr>
          <w:trHeight w:val="300"/>
        </w:trPr>
        <w:tc>
          <w:tcPr>
            <w:tcW w:w="1345" w:type="dxa"/>
          </w:tcPr>
          <w:p w14:paraId="69FF6EF6" w14:textId="77777777" w:rsidR="00DC6018" w:rsidRPr="00F55847" w:rsidRDefault="00DC6018" w:rsidP="007C7487">
            <w:pPr>
              <w:spacing w:after="0"/>
              <w:rPr>
                <w:rFonts w:eastAsia="Arial"/>
                <w:sz w:val="22"/>
                <w:szCs w:val="22"/>
              </w:rPr>
            </w:pPr>
          </w:p>
        </w:tc>
        <w:tc>
          <w:tcPr>
            <w:tcW w:w="3775" w:type="dxa"/>
            <w:gridSpan w:val="2"/>
            <w:tcBorders>
              <w:top w:val="single" w:sz="18" w:space="0" w:color="000000"/>
              <w:bottom w:val="single" w:sz="18" w:space="0" w:color="000000"/>
            </w:tcBorders>
          </w:tcPr>
          <w:p w14:paraId="0750D3CC" w14:textId="77777777" w:rsidR="00DC6018" w:rsidRPr="00F55847" w:rsidRDefault="00DC6018" w:rsidP="007C7487">
            <w:pPr>
              <w:spacing w:after="0"/>
              <w:jc w:val="center"/>
              <w:rPr>
                <w:rFonts w:eastAsia="Arial"/>
                <w:sz w:val="22"/>
                <w:szCs w:val="22"/>
              </w:rPr>
            </w:pPr>
            <w:proofErr w:type="spellStart"/>
            <w:r w:rsidRPr="00F55847">
              <w:rPr>
                <w:rFonts w:eastAsia="Arial"/>
                <w:b/>
                <w:bCs/>
                <w:sz w:val="22"/>
                <w:szCs w:val="22"/>
              </w:rPr>
              <w:t>Dionex</w:t>
            </w:r>
            <w:proofErr w:type="spellEnd"/>
            <w:r w:rsidRPr="00F55847">
              <w:rPr>
                <w:rFonts w:eastAsia="Arial"/>
                <w:b/>
                <w:bCs/>
                <w:sz w:val="22"/>
                <w:szCs w:val="22"/>
              </w:rPr>
              <w:t xml:space="preserve"> ICS-3000</w:t>
            </w:r>
          </w:p>
        </w:tc>
        <w:tc>
          <w:tcPr>
            <w:tcW w:w="4239" w:type="dxa"/>
            <w:gridSpan w:val="2"/>
            <w:tcBorders>
              <w:top w:val="single" w:sz="18" w:space="0" w:color="000000"/>
              <w:bottom w:val="single" w:sz="18" w:space="0" w:color="000000"/>
            </w:tcBorders>
          </w:tcPr>
          <w:p w14:paraId="42D9F953" w14:textId="77777777" w:rsidR="00DC6018" w:rsidRPr="00F55847" w:rsidRDefault="00DC6018" w:rsidP="007C7487">
            <w:pPr>
              <w:spacing w:after="0"/>
              <w:jc w:val="center"/>
              <w:rPr>
                <w:rFonts w:eastAsia="Arial"/>
                <w:sz w:val="22"/>
                <w:szCs w:val="22"/>
              </w:rPr>
            </w:pPr>
            <w:r w:rsidRPr="00F55847">
              <w:rPr>
                <w:rFonts w:eastAsia="Arial"/>
                <w:b/>
                <w:bCs/>
                <w:sz w:val="22"/>
                <w:szCs w:val="22"/>
              </w:rPr>
              <w:t>Aquion</w:t>
            </w:r>
          </w:p>
        </w:tc>
      </w:tr>
      <w:tr w:rsidR="00DC6018" w:rsidRPr="00F55847" w14:paraId="3F3BB4A3" w14:textId="77777777" w:rsidTr="007C7487">
        <w:trPr>
          <w:trHeight w:val="300"/>
        </w:trPr>
        <w:tc>
          <w:tcPr>
            <w:tcW w:w="1345" w:type="dxa"/>
          </w:tcPr>
          <w:p w14:paraId="63465E0F" w14:textId="77777777" w:rsidR="00DC6018" w:rsidRPr="00F55847" w:rsidRDefault="00DC6018" w:rsidP="007C7487">
            <w:pPr>
              <w:spacing w:after="0"/>
              <w:rPr>
                <w:rFonts w:eastAsia="Arial"/>
                <w:sz w:val="22"/>
                <w:szCs w:val="22"/>
              </w:rPr>
            </w:pPr>
          </w:p>
        </w:tc>
        <w:tc>
          <w:tcPr>
            <w:tcW w:w="2160" w:type="dxa"/>
            <w:tcBorders>
              <w:top w:val="single" w:sz="18" w:space="0" w:color="000000"/>
              <w:bottom w:val="single" w:sz="8" w:space="0" w:color="000000"/>
            </w:tcBorders>
          </w:tcPr>
          <w:p w14:paraId="1D934D01" w14:textId="77777777" w:rsidR="00DC6018" w:rsidRPr="00F55847" w:rsidRDefault="00DC6018" w:rsidP="007C7487">
            <w:pPr>
              <w:spacing w:after="0"/>
              <w:jc w:val="center"/>
              <w:rPr>
                <w:rFonts w:eastAsia="Arial"/>
                <w:sz w:val="22"/>
                <w:szCs w:val="22"/>
              </w:rPr>
            </w:pPr>
            <w:r w:rsidRPr="00F55847">
              <w:rPr>
                <w:rFonts w:eastAsia="Arial"/>
                <w:b/>
                <w:bCs/>
                <w:sz w:val="22"/>
                <w:szCs w:val="22"/>
              </w:rPr>
              <w:t>Name</w:t>
            </w:r>
          </w:p>
        </w:tc>
        <w:tc>
          <w:tcPr>
            <w:tcW w:w="1615" w:type="dxa"/>
            <w:tcBorders>
              <w:top w:val="single" w:sz="18" w:space="0" w:color="000000"/>
              <w:bottom w:val="single" w:sz="8" w:space="0" w:color="000000"/>
            </w:tcBorders>
          </w:tcPr>
          <w:p w14:paraId="36FDD3E4" w14:textId="77777777" w:rsidR="00DC6018" w:rsidRPr="00F55847" w:rsidRDefault="00DC6018" w:rsidP="007C7487">
            <w:pPr>
              <w:spacing w:after="0"/>
              <w:jc w:val="center"/>
              <w:rPr>
                <w:rFonts w:eastAsia="Arial"/>
                <w:sz w:val="22"/>
                <w:szCs w:val="22"/>
              </w:rPr>
            </w:pPr>
            <w:r w:rsidRPr="00F55847">
              <w:rPr>
                <w:rFonts w:eastAsia="Arial"/>
                <w:b/>
                <w:bCs/>
                <w:sz w:val="22"/>
                <w:szCs w:val="22"/>
              </w:rPr>
              <w:t>Dimensions</w:t>
            </w:r>
          </w:p>
        </w:tc>
        <w:tc>
          <w:tcPr>
            <w:tcW w:w="2435" w:type="dxa"/>
            <w:tcBorders>
              <w:top w:val="single" w:sz="18" w:space="0" w:color="000000"/>
              <w:bottom w:val="single" w:sz="8" w:space="0" w:color="000000"/>
            </w:tcBorders>
          </w:tcPr>
          <w:p w14:paraId="42B691F8" w14:textId="77777777" w:rsidR="00DC6018" w:rsidRPr="00F55847" w:rsidRDefault="00DC6018" w:rsidP="007C7487">
            <w:pPr>
              <w:spacing w:after="0"/>
              <w:jc w:val="center"/>
              <w:rPr>
                <w:rFonts w:eastAsia="Arial"/>
                <w:sz w:val="22"/>
                <w:szCs w:val="22"/>
              </w:rPr>
            </w:pPr>
            <w:r w:rsidRPr="00F55847">
              <w:rPr>
                <w:rFonts w:eastAsia="Arial"/>
                <w:b/>
                <w:bCs/>
                <w:sz w:val="22"/>
                <w:szCs w:val="22"/>
              </w:rPr>
              <w:t>Name</w:t>
            </w:r>
          </w:p>
        </w:tc>
        <w:tc>
          <w:tcPr>
            <w:tcW w:w="1804" w:type="dxa"/>
            <w:tcBorders>
              <w:top w:val="single" w:sz="18" w:space="0" w:color="000000"/>
              <w:bottom w:val="single" w:sz="8" w:space="0" w:color="000000"/>
            </w:tcBorders>
          </w:tcPr>
          <w:p w14:paraId="710A9D26" w14:textId="77777777" w:rsidR="00DC6018" w:rsidRPr="00F55847" w:rsidRDefault="00DC6018" w:rsidP="007C7487">
            <w:pPr>
              <w:spacing w:after="0"/>
              <w:jc w:val="center"/>
              <w:rPr>
                <w:rFonts w:eastAsia="Arial"/>
                <w:sz w:val="22"/>
                <w:szCs w:val="22"/>
              </w:rPr>
            </w:pPr>
            <w:r w:rsidRPr="00F55847">
              <w:rPr>
                <w:rFonts w:eastAsia="Arial"/>
                <w:b/>
                <w:bCs/>
                <w:sz w:val="22"/>
                <w:szCs w:val="22"/>
              </w:rPr>
              <w:t>Dimensions</w:t>
            </w:r>
          </w:p>
        </w:tc>
      </w:tr>
      <w:tr w:rsidR="00DC6018" w:rsidRPr="00F55847" w14:paraId="42C01E50" w14:textId="77777777" w:rsidTr="007C7487">
        <w:trPr>
          <w:trHeight w:val="300"/>
        </w:trPr>
        <w:tc>
          <w:tcPr>
            <w:tcW w:w="1345" w:type="dxa"/>
            <w:tcBorders>
              <w:right w:val="single" w:sz="8" w:space="0" w:color="000000"/>
            </w:tcBorders>
          </w:tcPr>
          <w:p w14:paraId="708DB863" w14:textId="77777777" w:rsidR="00DC6018" w:rsidRPr="00F55847" w:rsidRDefault="00DC6018" w:rsidP="007C7487">
            <w:pPr>
              <w:spacing w:after="0"/>
              <w:rPr>
                <w:rFonts w:eastAsia="Arial"/>
                <w:sz w:val="22"/>
                <w:szCs w:val="22"/>
              </w:rPr>
            </w:pPr>
            <w:r w:rsidRPr="00F55847">
              <w:rPr>
                <w:rFonts w:eastAsia="Arial"/>
                <w:sz w:val="22"/>
                <w:szCs w:val="22"/>
              </w:rPr>
              <w:t>Suppressor</w:t>
            </w:r>
          </w:p>
        </w:tc>
        <w:tc>
          <w:tcPr>
            <w:tcW w:w="2160" w:type="dxa"/>
            <w:tcBorders>
              <w:top w:val="single" w:sz="8" w:space="0" w:color="000000"/>
              <w:left w:val="single" w:sz="8" w:space="0" w:color="000000"/>
            </w:tcBorders>
            <w:vAlign w:val="center"/>
          </w:tcPr>
          <w:p w14:paraId="07E7B2BE" w14:textId="77777777" w:rsidR="00DC6018" w:rsidRPr="00F55847" w:rsidRDefault="00DC6018" w:rsidP="007C7487">
            <w:pPr>
              <w:spacing w:after="0"/>
              <w:jc w:val="center"/>
              <w:rPr>
                <w:rFonts w:eastAsia="Arial"/>
                <w:sz w:val="22"/>
                <w:szCs w:val="22"/>
              </w:rPr>
            </w:pPr>
            <w:r w:rsidRPr="00F55847">
              <w:rPr>
                <w:rFonts w:eastAsia="Arial"/>
                <w:sz w:val="22"/>
                <w:szCs w:val="22"/>
              </w:rPr>
              <w:t>ASRS</w:t>
            </w:r>
          </w:p>
        </w:tc>
        <w:tc>
          <w:tcPr>
            <w:tcW w:w="1615" w:type="dxa"/>
            <w:tcBorders>
              <w:top w:val="single" w:sz="8" w:space="0" w:color="000000"/>
            </w:tcBorders>
            <w:vAlign w:val="center"/>
          </w:tcPr>
          <w:p w14:paraId="5EC0D167" w14:textId="77777777" w:rsidR="00DC6018" w:rsidRPr="00F55847" w:rsidRDefault="00DC6018" w:rsidP="007C7487">
            <w:pPr>
              <w:spacing w:after="0"/>
              <w:jc w:val="center"/>
              <w:rPr>
                <w:rFonts w:eastAsia="Arial"/>
                <w:sz w:val="22"/>
                <w:szCs w:val="22"/>
              </w:rPr>
            </w:pPr>
            <w:r w:rsidRPr="00F55847">
              <w:rPr>
                <w:rFonts w:eastAsia="Arial"/>
                <w:sz w:val="22"/>
                <w:szCs w:val="22"/>
              </w:rPr>
              <w:t>2 mm</w:t>
            </w:r>
          </w:p>
        </w:tc>
        <w:tc>
          <w:tcPr>
            <w:tcW w:w="2435" w:type="dxa"/>
            <w:tcBorders>
              <w:top w:val="single" w:sz="8" w:space="0" w:color="000000"/>
            </w:tcBorders>
            <w:vAlign w:val="center"/>
          </w:tcPr>
          <w:p w14:paraId="262E46F8" w14:textId="77777777" w:rsidR="00DC6018" w:rsidRPr="00F55847" w:rsidRDefault="00DC6018" w:rsidP="007C7487">
            <w:pPr>
              <w:spacing w:after="0"/>
              <w:jc w:val="center"/>
              <w:rPr>
                <w:rFonts w:eastAsia="Arial"/>
                <w:sz w:val="22"/>
                <w:szCs w:val="22"/>
              </w:rPr>
            </w:pPr>
            <w:r w:rsidRPr="00F55847">
              <w:rPr>
                <w:rFonts w:eastAsia="Arial"/>
                <w:sz w:val="22"/>
                <w:szCs w:val="22"/>
              </w:rPr>
              <w:t>CERS</w:t>
            </w:r>
          </w:p>
        </w:tc>
        <w:tc>
          <w:tcPr>
            <w:tcW w:w="1804" w:type="dxa"/>
            <w:tcBorders>
              <w:top w:val="single" w:sz="8" w:space="0" w:color="000000"/>
            </w:tcBorders>
            <w:vAlign w:val="center"/>
          </w:tcPr>
          <w:p w14:paraId="586556CF" w14:textId="77777777" w:rsidR="00DC6018" w:rsidRPr="00F55847" w:rsidRDefault="00DC6018" w:rsidP="007C7487">
            <w:pPr>
              <w:spacing w:after="0"/>
              <w:jc w:val="center"/>
              <w:rPr>
                <w:rFonts w:eastAsia="Arial"/>
                <w:sz w:val="22"/>
                <w:szCs w:val="22"/>
              </w:rPr>
            </w:pPr>
            <w:r w:rsidRPr="00F55847">
              <w:rPr>
                <w:rFonts w:eastAsia="Arial"/>
                <w:sz w:val="22"/>
                <w:szCs w:val="22"/>
              </w:rPr>
              <w:t>4 mm</w:t>
            </w:r>
          </w:p>
        </w:tc>
      </w:tr>
      <w:tr w:rsidR="00DC6018" w:rsidRPr="00F55847" w14:paraId="02C0C0ED" w14:textId="77777777" w:rsidTr="007C7487">
        <w:trPr>
          <w:trHeight w:val="300"/>
        </w:trPr>
        <w:tc>
          <w:tcPr>
            <w:tcW w:w="1345" w:type="dxa"/>
            <w:tcBorders>
              <w:right w:val="single" w:sz="8" w:space="0" w:color="000000"/>
            </w:tcBorders>
          </w:tcPr>
          <w:p w14:paraId="5F57B81B" w14:textId="77777777" w:rsidR="00DC6018" w:rsidRPr="00F55847" w:rsidRDefault="00DC6018" w:rsidP="007C7487">
            <w:pPr>
              <w:spacing w:after="0"/>
              <w:rPr>
                <w:rFonts w:eastAsia="Arial"/>
                <w:sz w:val="22"/>
                <w:szCs w:val="22"/>
              </w:rPr>
            </w:pPr>
            <w:r w:rsidRPr="00F55847">
              <w:rPr>
                <w:rFonts w:eastAsia="Arial"/>
                <w:sz w:val="22"/>
                <w:szCs w:val="22"/>
              </w:rPr>
              <w:t>Guard Column</w:t>
            </w:r>
          </w:p>
        </w:tc>
        <w:tc>
          <w:tcPr>
            <w:tcW w:w="2160" w:type="dxa"/>
            <w:tcBorders>
              <w:left w:val="single" w:sz="8" w:space="0" w:color="000000"/>
            </w:tcBorders>
            <w:vAlign w:val="center"/>
          </w:tcPr>
          <w:p w14:paraId="433EC3DE" w14:textId="77777777" w:rsidR="00DC6018" w:rsidRPr="00F55847" w:rsidRDefault="00DC6018" w:rsidP="007C7487">
            <w:pPr>
              <w:spacing w:after="0"/>
              <w:jc w:val="center"/>
              <w:rPr>
                <w:rFonts w:eastAsia="Arial"/>
                <w:sz w:val="22"/>
                <w:szCs w:val="22"/>
              </w:rPr>
            </w:pPr>
            <w:proofErr w:type="spellStart"/>
            <w:r w:rsidRPr="00F55847">
              <w:rPr>
                <w:rFonts w:eastAsia="Arial"/>
                <w:sz w:val="22"/>
                <w:szCs w:val="22"/>
              </w:rPr>
              <w:t>Dionex</w:t>
            </w:r>
            <w:proofErr w:type="spellEnd"/>
            <w:r w:rsidRPr="00F55847">
              <w:rPr>
                <w:rFonts w:eastAsia="Arial"/>
                <w:sz w:val="22"/>
                <w:szCs w:val="22"/>
              </w:rPr>
              <w:t xml:space="preserve"> </w:t>
            </w:r>
            <w:proofErr w:type="spellStart"/>
            <w:r w:rsidRPr="00F55847">
              <w:rPr>
                <w:rFonts w:eastAsia="Arial"/>
                <w:sz w:val="22"/>
                <w:szCs w:val="22"/>
              </w:rPr>
              <w:t>IonPac</w:t>
            </w:r>
            <w:proofErr w:type="spellEnd"/>
            <w:r w:rsidRPr="00F55847">
              <w:rPr>
                <w:rFonts w:eastAsia="Arial"/>
                <w:sz w:val="22"/>
                <w:szCs w:val="22"/>
              </w:rPr>
              <w:t xml:space="preserve"> AG11-HC</w:t>
            </w:r>
          </w:p>
        </w:tc>
        <w:tc>
          <w:tcPr>
            <w:tcW w:w="1615" w:type="dxa"/>
            <w:vAlign w:val="center"/>
          </w:tcPr>
          <w:p w14:paraId="59ECF03E" w14:textId="77777777" w:rsidR="00DC6018" w:rsidRPr="00F55847" w:rsidRDefault="00DC6018" w:rsidP="007C7487">
            <w:pPr>
              <w:spacing w:after="0"/>
              <w:jc w:val="center"/>
              <w:rPr>
                <w:rFonts w:eastAsia="Arial"/>
                <w:sz w:val="22"/>
                <w:szCs w:val="22"/>
              </w:rPr>
            </w:pPr>
            <w:r w:rsidRPr="00F55847">
              <w:rPr>
                <w:rFonts w:eastAsia="Arial"/>
                <w:sz w:val="22"/>
                <w:szCs w:val="22"/>
              </w:rPr>
              <w:t>2x50 mm</w:t>
            </w:r>
          </w:p>
        </w:tc>
        <w:tc>
          <w:tcPr>
            <w:tcW w:w="2435" w:type="dxa"/>
            <w:vAlign w:val="center"/>
          </w:tcPr>
          <w:p w14:paraId="71C95722" w14:textId="77777777" w:rsidR="00DC6018" w:rsidRPr="00F55847" w:rsidRDefault="00DC6018" w:rsidP="007C7487">
            <w:pPr>
              <w:spacing w:after="0"/>
              <w:jc w:val="center"/>
              <w:rPr>
                <w:rFonts w:eastAsia="Arial"/>
                <w:sz w:val="22"/>
                <w:szCs w:val="22"/>
              </w:rPr>
            </w:pPr>
            <w:proofErr w:type="spellStart"/>
            <w:r w:rsidRPr="00F55847">
              <w:rPr>
                <w:rFonts w:eastAsia="Arial"/>
                <w:sz w:val="22"/>
                <w:szCs w:val="22"/>
              </w:rPr>
              <w:t>Dionex</w:t>
            </w:r>
            <w:proofErr w:type="spellEnd"/>
            <w:r w:rsidRPr="00F55847">
              <w:rPr>
                <w:rFonts w:eastAsia="Arial"/>
                <w:sz w:val="22"/>
                <w:szCs w:val="22"/>
              </w:rPr>
              <w:t xml:space="preserve"> </w:t>
            </w:r>
            <w:proofErr w:type="spellStart"/>
            <w:r w:rsidRPr="00F55847">
              <w:rPr>
                <w:rFonts w:eastAsia="Arial"/>
                <w:sz w:val="22"/>
                <w:szCs w:val="22"/>
              </w:rPr>
              <w:t>IonPac</w:t>
            </w:r>
            <w:proofErr w:type="spellEnd"/>
            <w:r w:rsidRPr="00F55847">
              <w:rPr>
                <w:rFonts w:eastAsia="Arial"/>
                <w:sz w:val="22"/>
                <w:szCs w:val="22"/>
              </w:rPr>
              <w:t xml:space="preserve"> CG12A, 5</w:t>
            </w:r>
            <w:r w:rsidRPr="00F55847">
              <w:rPr>
                <w:rFonts w:eastAsia="Arial"/>
                <w:color w:val="202122"/>
                <w:sz w:val="22"/>
                <w:szCs w:val="22"/>
              </w:rPr>
              <w:t>μ</w:t>
            </w:r>
            <w:r w:rsidRPr="00F55847">
              <w:rPr>
                <w:rFonts w:eastAsia="Arial"/>
                <w:sz w:val="22"/>
                <w:szCs w:val="22"/>
              </w:rPr>
              <w:t>m</w:t>
            </w:r>
          </w:p>
        </w:tc>
        <w:tc>
          <w:tcPr>
            <w:tcW w:w="1804" w:type="dxa"/>
            <w:vAlign w:val="center"/>
          </w:tcPr>
          <w:p w14:paraId="5420A0AC" w14:textId="77777777" w:rsidR="00DC6018" w:rsidRPr="00F55847" w:rsidRDefault="00DC6018" w:rsidP="007C7487">
            <w:pPr>
              <w:spacing w:after="0"/>
              <w:jc w:val="center"/>
              <w:rPr>
                <w:rFonts w:eastAsia="Arial"/>
                <w:sz w:val="22"/>
                <w:szCs w:val="22"/>
              </w:rPr>
            </w:pPr>
            <w:r w:rsidRPr="00F55847">
              <w:rPr>
                <w:rFonts w:eastAsia="Arial"/>
                <w:sz w:val="22"/>
                <w:szCs w:val="22"/>
              </w:rPr>
              <w:t>3x30 mm</w:t>
            </w:r>
          </w:p>
        </w:tc>
      </w:tr>
      <w:tr w:rsidR="00DC6018" w:rsidRPr="00F55847" w14:paraId="69326FD5" w14:textId="77777777" w:rsidTr="007C7487">
        <w:trPr>
          <w:trHeight w:val="300"/>
        </w:trPr>
        <w:tc>
          <w:tcPr>
            <w:tcW w:w="1345" w:type="dxa"/>
            <w:tcBorders>
              <w:bottom w:val="single" w:sz="18" w:space="0" w:color="000000"/>
              <w:right w:val="single" w:sz="8" w:space="0" w:color="000000"/>
            </w:tcBorders>
          </w:tcPr>
          <w:p w14:paraId="37B600CA" w14:textId="77777777" w:rsidR="00DC6018" w:rsidRPr="00F55847" w:rsidRDefault="00DC6018" w:rsidP="007C7487">
            <w:pPr>
              <w:spacing w:after="0"/>
              <w:rPr>
                <w:rFonts w:eastAsia="Arial"/>
                <w:sz w:val="22"/>
                <w:szCs w:val="22"/>
              </w:rPr>
            </w:pPr>
            <w:r w:rsidRPr="00F55847">
              <w:rPr>
                <w:rFonts w:eastAsia="Arial"/>
                <w:sz w:val="22"/>
                <w:szCs w:val="22"/>
              </w:rPr>
              <w:t>Analytical Column</w:t>
            </w:r>
          </w:p>
        </w:tc>
        <w:tc>
          <w:tcPr>
            <w:tcW w:w="2160" w:type="dxa"/>
            <w:tcBorders>
              <w:left w:val="single" w:sz="8" w:space="0" w:color="000000"/>
              <w:bottom w:val="single" w:sz="18" w:space="0" w:color="000000"/>
            </w:tcBorders>
            <w:vAlign w:val="center"/>
          </w:tcPr>
          <w:p w14:paraId="5C49242B" w14:textId="77777777" w:rsidR="00DC6018" w:rsidRPr="00F55847" w:rsidRDefault="00DC6018" w:rsidP="007C7487">
            <w:pPr>
              <w:spacing w:after="0"/>
              <w:jc w:val="center"/>
              <w:rPr>
                <w:rFonts w:eastAsia="Arial"/>
                <w:sz w:val="22"/>
                <w:szCs w:val="22"/>
              </w:rPr>
            </w:pPr>
            <w:proofErr w:type="spellStart"/>
            <w:r w:rsidRPr="00F55847">
              <w:rPr>
                <w:rFonts w:eastAsia="Arial"/>
                <w:sz w:val="22"/>
                <w:szCs w:val="22"/>
              </w:rPr>
              <w:t>Dionex</w:t>
            </w:r>
            <w:proofErr w:type="spellEnd"/>
            <w:r w:rsidRPr="00F55847">
              <w:rPr>
                <w:rFonts w:eastAsia="Arial"/>
                <w:sz w:val="22"/>
                <w:szCs w:val="22"/>
              </w:rPr>
              <w:t xml:space="preserve"> </w:t>
            </w:r>
            <w:proofErr w:type="spellStart"/>
            <w:r w:rsidRPr="00F55847">
              <w:rPr>
                <w:rFonts w:eastAsia="Arial"/>
                <w:sz w:val="22"/>
                <w:szCs w:val="22"/>
              </w:rPr>
              <w:t>IonPac</w:t>
            </w:r>
            <w:proofErr w:type="spellEnd"/>
            <w:r w:rsidRPr="00F55847">
              <w:rPr>
                <w:rFonts w:eastAsia="Arial"/>
                <w:sz w:val="22"/>
                <w:szCs w:val="22"/>
              </w:rPr>
              <w:t xml:space="preserve"> AS11-HC</w:t>
            </w:r>
          </w:p>
        </w:tc>
        <w:tc>
          <w:tcPr>
            <w:tcW w:w="1615" w:type="dxa"/>
            <w:tcBorders>
              <w:bottom w:val="single" w:sz="18" w:space="0" w:color="000000"/>
            </w:tcBorders>
            <w:vAlign w:val="center"/>
          </w:tcPr>
          <w:p w14:paraId="7CFD6DD8" w14:textId="77777777" w:rsidR="00DC6018" w:rsidRPr="00F55847" w:rsidRDefault="00DC6018" w:rsidP="007C7487">
            <w:pPr>
              <w:spacing w:after="0"/>
              <w:jc w:val="center"/>
              <w:rPr>
                <w:rFonts w:eastAsia="Arial"/>
                <w:sz w:val="22"/>
                <w:szCs w:val="22"/>
              </w:rPr>
            </w:pPr>
            <w:r w:rsidRPr="00F55847">
              <w:rPr>
                <w:rFonts w:eastAsia="Arial"/>
                <w:sz w:val="22"/>
                <w:szCs w:val="22"/>
              </w:rPr>
              <w:t>2x250 mm</w:t>
            </w:r>
          </w:p>
        </w:tc>
        <w:tc>
          <w:tcPr>
            <w:tcW w:w="2435" w:type="dxa"/>
            <w:tcBorders>
              <w:bottom w:val="single" w:sz="18" w:space="0" w:color="000000"/>
            </w:tcBorders>
            <w:vAlign w:val="center"/>
          </w:tcPr>
          <w:p w14:paraId="216BEAB6" w14:textId="77777777" w:rsidR="00DC6018" w:rsidRPr="00F55847" w:rsidRDefault="00DC6018" w:rsidP="007C7487">
            <w:pPr>
              <w:spacing w:after="0"/>
              <w:jc w:val="center"/>
              <w:rPr>
                <w:rFonts w:eastAsia="Arial"/>
                <w:sz w:val="22"/>
                <w:szCs w:val="22"/>
              </w:rPr>
            </w:pPr>
            <w:proofErr w:type="spellStart"/>
            <w:r w:rsidRPr="00F55847">
              <w:rPr>
                <w:rFonts w:eastAsia="Arial"/>
                <w:sz w:val="22"/>
                <w:szCs w:val="22"/>
              </w:rPr>
              <w:t>Dionex</w:t>
            </w:r>
            <w:proofErr w:type="spellEnd"/>
            <w:r w:rsidRPr="00F55847">
              <w:rPr>
                <w:rFonts w:eastAsia="Arial"/>
                <w:sz w:val="22"/>
                <w:szCs w:val="22"/>
              </w:rPr>
              <w:t xml:space="preserve"> </w:t>
            </w:r>
            <w:proofErr w:type="spellStart"/>
            <w:r w:rsidRPr="00F55847">
              <w:rPr>
                <w:rFonts w:eastAsia="Arial"/>
                <w:sz w:val="22"/>
                <w:szCs w:val="22"/>
              </w:rPr>
              <w:t>IonPac</w:t>
            </w:r>
            <w:proofErr w:type="spellEnd"/>
            <w:r w:rsidRPr="00F55847">
              <w:rPr>
                <w:rFonts w:eastAsia="Arial"/>
                <w:sz w:val="22"/>
                <w:szCs w:val="22"/>
              </w:rPr>
              <w:t xml:space="preserve"> CS12A, 5</w:t>
            </w:r>
            <w:r w:rsidRPr="00F55847">
              <w:rPr>
                <w:rFonts w:eastAsia="Arial"/>
                <w:color w:val="202122"/>
                <w:sz w:val="22"/>
                <w:szCs w:val="22"/>
              </w:rPr>
              <w:t>μ</w:t>
            </w:r>
            <w:r w:rsidRPr="00F55847">
              <w:rPr>
                <w:rFonts w:eastAsia="Arial"/>
                <w:sz w:val="22"/>
                <w:szCs w:val="22"/>
              </w:rPr>
              <w:t>m</w:t>
            </w:r>
          </w:p>
        </w:tc>
        <w:tc>
          <w:tcPr>
            <w:tcW w:w="1804" w:type="dxa"/>
            <w:tcBorders>
              <w:bottom w:val="single" w:sz="18" w:space="0" w:color="000000"/>
            </w:tcBorders>
            <w:vAlign w:val="center"/>
          </w:tcPr>
          <w:p w14:paraId="44180988" w14:textId="77777777" w:rsidR="00DC6018" w:rsidRPr="00F55847" w:rsidRDefault="00DC6018" w:rsidP="007C7487">
            <w:pPr>
              <w:spacing w:after="0"/>
              <w:jc w:val="center"/>
              <w:rPr>
                <w:rFonts w:eastAsia="Arial"/>
                <w:sz w:val="22"/>
                <w:szCs w:val="22"/>
              </w:rPr>
            </w:pPr>
            <w:r w:rsidRPr="00F55847">
              <w:rPr>
                <w:rFonts w:eastAsia="Arial"/>
                <w:sz w:val="22"/>
                <w:szCs w:val="22"/>
              </w:rPr>
              <w:t>3x150 mm</w:t>
            </w:r>
          </w:p>
        </w:tc>
      </w:tr>
    </w:tbl>
    <w:p w14:paraId="4EF93EE1" w14:textId="77777777" w:rsidR="00DC6018" w:rsidRDefault="00DC6018" w:rsidP="00A60DAE">
      <w:pPr>
        <w:rPr>
          <w:rFonts w:eastAsia="Arial"/>
          <w:b/>
          <w:bCs/>
          <w:color w:val="000000" w:themeColor="text1"/>
          <w:sz w:val="22"/>
          <w:szCs w:val="22"/>
        </w:rPr>
      </w:pPr>
    </w:p>
    <w:p w14:paraId="4AEE2B48" w14:textId="77777777" w:rsidR="00DC6018" w:rsidRPr="00F55847" w:rsidRDefault="00DC6018" w:rsidP="00A60DAE">
      <w:pPr>
        <w:rPr>
          <w:rFonts w:eastAsia="Arial"/>
          <w:color w:val="000000" w:themeColor="text1"/>
          <w:sz w:val="22"/>
          <w:szCs w:val="22"/>
        </w:rPr>
      </w:pPr>
      <w:r w:rsidRPr="00F55847">
        <w:rPr>
          <w:rFonts w:eastAsia="Arial"/>
          <w:b/>
          <w:bCs/>
          <w:color w:val="000000" w:themeColor="text1"/>
          <w:sz w:val="22"/>
          <w:szCs w:val="22"/>
        </w:rPr>
        <w:t>Table S</w:t>
      </w:r>
      <w:r>
        <w:rPr>
          <w:rFonts w:eastAsia="Arial"/>
          <w:b/>
          <w:bCs/>
          <w:color w:val="000000" w:themeColor="text1"/>
          <w:sz w:val="22"/>
          <w:szCs w:val="22"/>
        </w:rPr>
        <w:t>10</w:t>
      </w:r>
      <w:r w:rsidRPr="00F55847">
        <w:rPr>
          <w:rFonts w:eastAsia="Arial"/>
          <w:b/>
          <w:bCs/>
          <w:color w:val="000000" w:themeColor="text1"/>
          <w:sz w:val="22"/>
          <w:szCs w:val="22"/>
        </w:rPr>
        <w:t>.</w:t>
      </w:r>
      <w:r w:rsidRPr="00F55847">
        <w:rPr>
          <w:rFonts w:eastAsia="Arial"/>
          <w:color w:val="000000" w:themeColor="text1"/>
          <w:sz w:val="22"/>
          <w:szCs w:val="22"/>
        </w:rPr>
        <w:t xml:space="preserve"> </w:t>
      </w:r>
      <w:proofErr w:type="spellStart"/>
      <w:r w:rsidRPr="00F55847">
        <w:rPr>
          <w:rFonts w:eastAsia="Arial"/>
          <w:color w:val="000000" w:themeColor="text1"/>
          <w:sz w:val="22"/>
          <w:szCs w:val="22"/>
        </w:rPr>
        <w:t>Dionex</w:t>
      </w:r>
      <w:proofErr w:type="spellEnd"/>
      <w:r w:rsidRPr="00F55847">
        <w:rPr>
          <w:rFonts w:eastAsia="Arial"/>
          <w:color w:val="000000" w:themeColor="text1"/>
          <w:sz w:val="22"/>
          <w:szCs w:val="22"/>
        </w:rPr>
        <w:t xml:space="preserve"> ICS-3000 </w:t>
      </w:r>
      <w:r>
        <w:rPr>
          <w:rFonts w:eastAsia="Arial"/>
          <w:color w:val="000000" w:themeColor="text1"/>
          <w:sz w:val="22"/>
          <w:szCs w:val="22"/>
        </w:rPr>
        <w:t>g</w:t>
      </w:r>
      <w:r w:rsidRPr="00F55847">
        <w:rPr>
          <w:rFonts w:eastAsia="Arial"/>
          <w:color w:val="000000" w:themeColor="text1"/>
          <w:sz w:val="22"/>
          <w:szCs w:val="22"/>
        </w:rPr>
        <w:t xml:space="preserve">radient </w:t>
      </w:r>
      <w:r>
        <w:rPr>
          <w:rFonts w:eastAsia="Arial"/>
          <w:color w:val="000000" w:themeColor="text1"/>
          <w:sz w:val="22"/>
          <w:szCs w:val="22"/>
        </w:rPr>
        <w:t>at 0.4 mL min</w:t>
      </w:r>
      <w:r w:rsidRPr="0025085E">
        <w:rPr>
          <w:rFonts w:eastAsia="Arial"/>
          <w:color w:val="000000" w:themeColor="text1"/>
          <w:sz w:val="22"/>
          <w:szCs w:val="22"/>
          <w:vertAlign w:val="superscript"/>
        </w:rPr>
        <w:t>-1</w:t>
      </w:r>
      <w:r>
        <w:rPr>
          <w:rFonts w:eastAsia="Arial"/>
          <w:color w:val="000000" w:themeColor="text1"/>
          <w:sz w:val="22"/>
          <w:szCs w:val="22"/>
        </w:rPr>
        <w:t xml:space="preserve"> </w:t>
      </w:r>
      <w:r w:rsidRPr="00C24D71">
        <w:rPr>
          <w:rFonts w:eastAsia="Arial"/>
          <w:color w:val="000000" w:themeColor="text1"/>
          <w:sz w:val="22"/>
          <w:szCs w:val="22"/>
        </w:rPr>
        <w:t>with an 85 mM potassium hydroxide (KOH) eluent</w:t>
      </w:r>
      <w:r>
        <w:rPr>
          <w:rFonts w:eastAsia="Arial"/>
          <w:color w:val="000000" w:themeColor="text1"/>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20"/>
        <w:gridCol w:w="2280"/>
        <w:gridCol w:w="1165"/>
      </w:tblGrid>
      <w:tr w:rsidR="00DC6018" w:rsidRPr="00F55847" w14:paraId="03EF5C93" w14:textId="77777777" w:rsidTr="007C7487">
        <w:trPr>
          <w:trHeight w:val="300"/>
        </w:trPr>
        <w:tc>
          <w:tcPr>
            <w:tcW w:w="1320" w:type="dxa"/>
            <w:tcBorders>
              <w:top w:val="single" w:sz="18" w:space="0" w:color="000000"/>
              <w:bottom w:val="single" w:sz="18" w:space="0" w:color="000000"/>
            </w:tcBorders>
          </w:tcPr>
          <w:p w14:paraId="2DFF586D" w14:textId="77777777" w:rsidR="00DC6018" w:rsidRPr="00F55847" w:rsidRDefault="00DC6018" w:rsidP="007C7487">
            <w:pPr>
              <w:spacing w:after="0"/>
              <w:rPr>
                <w:rFonts w:eastAsia="Arial"/>
                <w:sz w:val="22"/>
                <w:szCs w:val="22"/>
              </w:rPr>
            </w:pPr>
            <w:r w:rsidRPr="00F55847">
              <w:rPr>
                <w:rFonts w:eastAsia="Arial"/>
                <w:b/>
                <w:bCs/>
                <w:sz w:val="22"/>
                <w:szCs w:val="22"/>
              </w:rPr>
              <w:t>Time (min)</w:t>
            </w:r>
          </w:p>
        </w:tc>
        <w:tc>
          <w:tcPr>
            <w:tcW w:w="2280" w:type="dxa"/>
            <w:tcBorders>
              <w:top w:val="single" w:sz="18" w:space="0" w:color="000000"/>
              <w:bottom w:val="single" w:sz="18" w:space="0" w:color="000000"/>
            </w:tcBorders>
          </w:tcPr>
          <w:p w14:paraId="37F01D52" w14:textId="77777777" w:rsidR="00DC6018" w:rsidRPr="00F55847" w:rsidRDefault="00DC6018" w:rsidP="007C7487">
            <w:pPr>
              <w:spacing w:after="0"/>
              <w:rPr>
                <w:rFonts w:eastAsia="Arial"/>
                <w:sz w:val="22"/>
                <w:szCs w:val="22"/>
              </w:rPr>
            </w:pPr>
            <w:r w:rsidRPr="00F55847">
              <w:rPr>
                <w:rFonts w:eastAsia="Arial"/>
                <w:b/>
                <w:bCs/>
                <w:sz w:val="22"/>
                <w:szCs w:val="22"/>
              </w:rPr>
              <w:t>Concentration (mM)</w:t>
            </w:r>
          </w:p>
        </w:tc>
        <w:tc>
          <w:tcPr>
            <w:tcW w:w="1165" w:type="dxa"/>
            <w:tcBorders>
              <w:top w:val="single" w:sz="18" w:space="0" w:color="000000"/>
              <w:bottom w:val="single" w:sz="18" w:space="0" w:color="000000"/>
            </w:tcBorders>
          </w:tcPr>
          <w:p w14:paraId="11A1B6D2" w14:textId="77777777" w:rsidR="00DC6018" w:rsidRPr="00F55847" w:rsidRDefault="00DC6018" w:rsidP="007C7487">
            <w:pPr>
              <w:spacing w:after="0"/>
              <w:rPr>
                <w:rFonts w:eastAsia="Arial"/>
                <w:sz w:val="22"/>
                <w:szCs w:val="22"/>
              </w:rPr>
            </w:pPr>
            <w:r>
              <w:rPr>
                <w:rFonts w:eastAsia="Arial"/>
                <w:b/>
                <w:bCs/>
                <w:sz w:val="22"/>
                <w:szCs w:val="22"/>
              </w:rPr>
              <w:t>Gradi</w:t>
            </w:r>
            <w:r w:rsidRPr="00F55847">
              <w:rPr>
                <w:rFonts w:eastAsia="Arial"/>
                <w:b/>
                <w:bCs/>
                <w:sz w:val="22"/>
                <w:szCs w:val="22"/>
              </w:rPr>
              <w:t>e</w:t>
            </w:r>
            <w:r>
              <w:rPr>
                <w:rFonts w:eastAsia="Arial"/>
                <w:b/>
                <w:bCs/>
                <w:sz w:val="22"/>
                <w:szCs w:val="22"/>
              </w:rPr>
              <w:t>nt</w:t>
            </w:r>
          </w:p>
        </w:tc>
      </w:tr>
      <w:tr w:rsidR="00DC6018" w:rsidRPr="00F55847" w14:paraId="17908D56" w14:textId="77777777" w:rsidTr="007C7487">
        <w:trPr>
          <w:trHeight w:val="300"/>
        </w:trPr>
        <w:tc>
          <w:tcPr>
            <w:tcW w:w="1320" w:type="dxa"/>
            <w:tcBorders>
              <w:top w:val="single" w:sz="18" w:space="0" w:color="000000"/>
            </w:tcBorders>
            <w:vAlign w:val="center"/>
          </w:tcPr>
          <w:p w14:paraId="10BF356B" w14:textId="77777777" w:rsidR="00DC6018" w:rsidRPr="00F55847" w:rsidRDefault="00DC6018" w:rsidP="007C7487">
            <w:pPr>
              <w:spacing w:after="0"/>
              <w:jc w:val="center"/>
              <w:rPr>
                <w:rFonts w:eastAsia="Arial"/>
                <w:sz w:val="22"/>
                <w:szCs w:val="22"/>
              </w:rPr>
            </w:pPr>
            <w:r w:rsidRPr="00F55847">
              <w:rPr>
                <w:rFonts w:eastAsia="Arial"/>
                <w:sz w:val="22"/>
                <w:szCs w:val="22"/>
              </w:rPr>
              <w:t>0</w:t>
            </w:r>
          </w:p>
        </w:tc>
        <w:tc>
          <w:tcPr>
            <w:tcW w:w="2280" w:type="dxa"/>
            <w:tcBorders>
              <w:top w:val="single" w:sz="18" w:space="0" w:color="000000"/>
            </w:tcBorders>
            <w:vAlign w:val="center"/>
          </w:tcPr>
          <w:p w14:paraId="1270FE53" w14:textId="77777777" w:rsidR="00DC6018" w:rsidRPr="00F55847" w:rsidRDefault="00DC6018" w:rsidP="007C7487">
            <w:pPr>
              <w:spacing w:after="0"/>
              <w:jc w:val="center"/>
              <w:rPr>
                <w:rFonts w:eastAsia="Arial"/>
                <w:sz w:val="22"/>
                <w:szCs w:val="22"/>
              </w:rPr>
            </w:pPr>
            <w:r w:rsidRPr="00F55847">
              <w:rPr>
                <w:rFonts w:eastAsia="Arial"/>
                <w:sz w:val="22"/>
                <w:szCs w:val="22"/>
              </w:rPr>
              <w:t>1</w:t>
            </w:r>
          </w:p>
        </w:tc>
        <w:tc>
          <w:tcPr>
            <w:tcW w:w="1165" w:type="dxa"/>
            <w:tcBorders>
              <w:top w:val="single" w:sz="18" w:space="0" w:color="000000"/>
            </w:tcBorders>
            <w:vAlign w:val="center"/>
          </w:tcPr>
          <w:p w14:paraId="13D96F53" w14:textId="77777777" w:rsidR="00DC6018" w:rsidRPr="00F55847" w:rsidRDefault="00DC6018" w:rsidP="007C7487">
            <w:pPr>
              <w:spacing w:after="0"/>
              <w:jc w:val="center"/>
              <w:rPr>
                <w:rFonts w:eastAsia="Arial"/>
                <w:sz w:val="22"/>
                <w:szCs w:val="22"/>
              </w:rPr>
            </w:pPr>
            <w:r w:rsidRPr="00F55847">
              <w:rPr>
                <w:rFonts w:eastAsia="Arial"/>
                <w:sz w:val="22"/>
                <w:szCs w:val="22"/>
              </w:rPr>
              <w:t>5</w:t>
            </w:r>
          </w:p>
        </w:tc>
      </w:tr>
      <w:tr w:rsidR="00DC6018" w:rsidRPr="00F55847" w14:paraId="11FED7F3" w14:textId="77777777" w:rsidTr="007C7487">
        <w:trPr>
          <w:trHeight w:val="300"/>
        </w:trPr>
        <w:tc>
          <w:tcPr>
            <w:tcW w:w="1320" w:type="dxa"/>
            <w:vAlign w:val="center"/>
          </w:tcPr>
          <w:p w14:paraId="1F8AC8FA" w14:textId="77777777" w:rsidR="00DC6018" w:rsidRPr="00F55847" w:rsidRDefault="00DC6018" w:rsidP="007C7487">
            <w:pPr>
              <w:spacing w:after="0"/>
              <w:jc w:val="center"/>
              <w:rPr>
                <w:rFonts w:eastAsia="Arial"/>
                <w:sz w:val="22"/>
                <w:szCs w:val="22"/>
              </w:rPr>
            </w:pPr>
            <w:r w:rsidRPr="00F55847">
              <w:rPr>
                <w:rFonts w:eastAsia="Arial"/>
                <w:sz w:val="22"/>
                <w:szCs w:val="22"/>
              </w:rPr>
              <w:t>0</w:t>
            </w:r>
          </w:p>
        </w:tc>
        <w:tc>
          <w:tcPr>
            <w:tcW w:w="2280" w:type="dxa"/>
            <w:vAlign w:val="center"/>
          </w:tcPr>
          <w:p w14:paraId="2A4CE328" w14:textId="77777777" w:rsidR="00DC6018" w:rsidRPr="00F55847" w:rsidRDefault="00DC6018" w:rsidP="007C7487">
            <w:pPr>
              <w:spacing w:after="0"/>
              <w:jc w:val="center"/>
              <w:rPr>
                <w:rFonts w:eastAsia="Arial"/>
                <w:sz w:val="22"/>
                <w:szCs w:val="22"/>
              </w:rPr>
            </w:pPr>
            <w:r w:rsidRPr="00F55847">
              <w:rPr>
                <w:rFonts w:eastAsia="Arial"/>
                <w:sz w:val="22"/>
                <w:szCs w:val="22"/>
              </w:rPr>
              <w:t>1</w:t>
            </w:r>
          </w:p>
        </w:tc>
        <w:tc>
          <w:tcPr>
            <w:tcW w:w="1165" w:type="dxa"/>
            <w:vAlign w:val="center"/>
          </w:tcPr>
          <w:p w14:paraId="62B3422E" w14:textId="77777777" w:rsidR="00DC6018" w:rsidRPr="00F55847" w:rsidRDefault="00DC6018" w:rsidP="007C7487">
            <w:pPr>
              <w:spacing w:after="0"/>
              <w:jc w:val="center"/>
              <w:rPr>
                <w:rFonts w:eastAsia="Arial"/>
                <w:sz w:val="22"/>
                <w:szCs w:val="22"/>
              </w:rPr>
            </w:pPr>
            <w:r w:rsidRPr="00F55847">
              <w:rPr>
                <w:rFonts w:eastAsia="Arial"/>
                <w:sz w:val="22"/>
                <w:szCs w:val="22"/>
              </w:rPr>
              <w:t>5</w:t>
            </w:r>
          </w:p>
        </w:tc>
      </w:tr>
      <w:tr w:rsidR="00DC6018" w:rsidRPr="00F55847" w14:paraId="36EA347F" w14:textId="77777777" w:rsidTr="007C7487">
        <w:trPr>
          <w:trHeight w:val="300"/>
        </w:trPr>
        <w:tc>
          <w:tcPr>
            <w:tcW w:w="1320" w:type="dxa"/>
            <w:vAlign w:val="center"/>
          </w:tcPr>
          <w:p w14:paraId="78AF34B4" w14:textId="77777777" w:rsidR="00DC6018" w:rsidRPr="00F55847" w:rsidRDefault="00DC6018" w:rsidP="007C7487">
            <w:pPr>
              <w:spacing w:after="0"/>
              <w:jc w:val="center"/>
              <w:rPr>
                <w:rFonts w:eastAsia="Arial"/>
                <w:sz w:val="22"/>
                <w:szCs w:val="22"/>
              </w:rPr>
            </w:pPr>
            <w:r w:rsidRPr="00F55847">
              <w:rPr>
                <w:rFonts w:eastAsia="Arial"/>
                <w:sz w:val="22"/>
                <w:szCs w:val="22"/>
              </w:rPr>
              <w:t>5</w:t>
            </w:r>
          </w:p>
        </w:tc>
        <w:tc>
          <w:tcPr>
            <w:tcW w:w="2280" w:type="dxa"/>
            <w:vAlign w:val="center"/>
          </w:tcPr>
          <w:p w14:paraId="7485DCC4" w14:textId="77777777" w:rsidR="00DC6018" w:rsidRPr="00F55847" w:rsidRDefault="00DC6018" w:rsidP="007C7487">
            <w:pPr>
              <w:spacing w:after="0"/>
              <w:jc w:val="center"/>
              <w:rPr>
                <w:rFonts w:eastAsia="Arial"/>
                <w:sz w:val="22"/>
                <w:szCs w:val="22"/>
              </w:rPr>
            </w:pPr>
            <w:r w:rsidRPr="00F55847">
              <w:rPr>
                <w:rFonts w:eastAsia="Arial"/>
                <w:sz w:val="22"/>
                <w:szCs w:val="22"/>
              </w:rPr>
              <w:t>6.18</w:t>
            </w:r>
          </w:p>
        </w:tc>
        <w:tc>
          <w:tcPr>
            <w:tcW w:w="1165" w:type="dxa"/>
            <w:vAlign w:val="center"/>
          </w:tcPr>
          <w:p w14:paraId="4E734350" w14:textId="77777777" w:rsidR="00DC6018" w:rsidRPr="00F55847" w:rsidRDefault="00DC6018" w:rsidP="007C7487">
            <w:pPr>
              <w:spacing w:after="0"/>
              <w:jc w:val="center"/>
              <w:rPr>
                <w:rFonts w:eastAsia="Arial"/>
                <w:sz w:val="22"/>
                <w:szCs w:val="22"/>
              </w:rPr>
            </w:pPr>
            <w:r w:rsidRPr="00F55847">
              <w:rPr>
                <w:rFonts w:eastAsia="Arial"/>
                <w:sz w:val="22"/>
                <w:szCs w:val="22"/>
              </w:rPr>
              <w:t>7</w:t>
            </w:r>
          </w:p>
        </w:tc>
      </w:tr>
      <w:tr w:rsidR="00DC6018" w:rsidRPr="00F55847" w14:paraId="4DA5C1C3" w14:textId="77777777" w:rsidTr="007C7487">
        <w:trPr>
          <w:trHeight w:val="300"/>
        </w:trPr>
        <w:tc>
          <w:tcPr>
            <w:tcW w:w="1320" w:type="dxa"/>
            <w:vAlign w:val="center"/>
          </w:tcPr>
          <w:p w14:paraId="51ECBD35" w14:textId="77777777" w:rsidR="00DC6018" w:rsidRPr="00F55847" w:rsidRDefault="00DC6018" w:rsidP="007C7487">
            <w:pPr>
              <w:spacing w:after="0"/>
              <w:jc w:val="center"/>
              <w:rPr>
                <w:rFonts w:eastAsia="Arial"/>
                <w:sz w:val="22"/>
                <w:szCs w:val="22"/>
              </w:rPr>
            </w:pPr>
            <w:r w:rsidRPr="00F55847">
              <w:rPr>
                <w:rFonts w:eastAsia="Arial"/>
                <w:sz w:val="22"/>
                <w:szCs w:val="22"/>
              </w:rPr>
              <w:t>34.3</w:t>
            </w:r>
          </w:p>
        </w:tc>
        <w:tc>
          <w:tcPr>
            <w:tcW w:w="2280" w:type="dxa"/>
            <w:vAlign w:val="center"/>
          </w:tcPr>
          <w:p w14:paraId="022388A1" w14:textId="77777777" w:rsidR="00DC6018" w:rsidRPr="00F55847" w:rsidRDefault="00DC6018" w:rsidP="007C7487">
            <w:pPr>
              <w:spacing w:after="0"/>
              <w:jc w:val="center"/>
              <w:rPr>
                <w:rFonts w:eastAsia="Arial"/>
                <w:sz w:val="22"/>
                <w:szCs w:val="22"/>
              </w:rPr>
            </w:pPr>
            <w:r w:rsidRPr="00F55847">
              <w:rPr>
                <w:rFonts w:eastAsia="Arial"/>
                <w:sz w:val="22"/>
                <w:szCs w:val="22"/>
              </w:rPr>
              <w:t>12.04</w:t>
            </w:r>
          </w:p>
        </w:tc>
        <w:tc>
          <w:tcPr>
            <w:tcW w:w="1165" w:type="dxa"/>
            <w:vAlign w:val="center"/>
          </w:tcPr>
          <w:p w14:paraId="283D2AF5" w14:textId="77777777" w:rsidR="00DC6018" w:rsidRPr="00F55847" w:rsidRDefault="00DC6018" w:rsidP="007C7487">
            <w:pPr>
              <w:spacing w:after="0"/>
              <w:jc w:val="center"/>
              <w:rPr>
                <w:rFonts w:eastAsia="Arial"/>
                <w:sz w:val="22"/>
                <w:szCs w:val="22"/>
              </w:rPr>
            </w:pPr>
            <w:r w:rsidRPr="00F55847">
              <w:rPr>
                <w:rFonts w:eastAsia="Arial"/>
                <w:sz w:val="22"/>
                <w:szCs w:val="22"/>
              </w:rPr>
              <w:t>5</w:t>
            </w:r>
          </w:p>
        </w:tc>
      </w:tr>
      <w:tr w:rsidR="00DC6018" w:rsidRPr="00F55847" w14:paraId="50CEB729" w14:textId="77777777" w:rsidTr="007C7487">
        <w:trPr>
          <w:trHeight w:val="300"/>
        </w:trPr>
        <w:tc>
          <w:tcPr>
            <w:tcW w:w="1320" w:type="dxa"/>
            <w:vAlign w:val="center"/>
          </w:tcPr>
          <w:p w14:paraId="6B072EA1" w14:textId="77777777" w:rsidR="00DC6018" w:rsidRPr="00F55847" w:rsidRDefault="00DC6018" w:rsidP="007C7487">
            <w:pPr>
              <w:spacing w:after="0"/>
              <w:jc w:val="center"/>
              <w:rPr>
                <w:rFonts w:eastAsia="Arial"/>
                <w:sz w:val="22"/>
                <w:szCs w:val="22"/>
              </w:rPr>
            </w:pPr>
            <w:r w:rsidRPr="00F55847">
              <w:rPr>
                <w:rFonts w:eastAsia="Arial"/>
                <w:sz w:val="22"/>
                <w:szCs w:val="22"/>
              </w:rPr>
              <w:t>37.3</w:t>
            </w:r>
          </w:p>
        </w:tc>
        <w:tc>
          <w:tcPr>
            <w:tcW w:w="2280" w:type="dxa"/>
            <w:vAlign w:val="center"/>
          </w:tcPr>
          <w:p w14:paraId="0D94B9B2" w14:textId="77777777" w:rsidR="00DC6018" w:rsidRPr="00F55847" w:rsidRDefault="00DC6018" w:rsidP="007C7487">
            <w:pPr>
              <w:spacing w:after="0"/>
              <w:jc w:val="center"/>
              <w:rPr>
                <w:rFonts w:eastAsia="Arial"/>
                <w:sz w:val="22"/>
                <w:szCs w:val="22"/>
              </w:rPr>
            </w:pPr>
            <w:r w:rsidRPr="00F55847">
              <w:rPr>
                <w:rFonts w:eastAsia="Arial"/>
                <w:sz w:val="22"/>
                <w:szCs w:val="22"/>
              </w:rPr>
              <w:t>12.04</w:t>
            </w:r>
          </w:p>
        </w:tc>
        <w:tc>
          <w:tcPr>
            <w:tcW w:w="1165" w:type="dxa"/>
            <w:vAlign w:val="center"/>
          </w:tcPr>
          <w:p w14:paraId="1DA4A806" w14:textId="77777777" w:rsidR="00DC6018" w:rsidRPr="00F55847" w:rsidRDefault="00DC6018" w:rsidP="007C7487">
            <w:pPr>
              <w:spacing w:after="0"/>
              <w:jc w:val="center"/>
              <w:rPr>
                <w:rFonts w:eastAsia="Arial"/>
                <w:sz w:val="22"/>
                <w:szCs w:val="22"/>
              </w:rPr>
            </w:pPr>
            <w:r w:rsidRPr="00F55847">
              <w:rPr>
                <w:rFonts w:eastAsia="Arial"/>
                <w:sz w:val="22"/>
                <w:szCs w:val="22"/>
              </w:rPr>
              <w:t>5</w:t>
            </w:r>
          </w:p>
        </w:tc>
      </w:tr>
      <w:tr w:rsidR="00DC6018" w:rsidRPr="00F55847" w14:paraId="736253C1" w14:textId="77777777" w:rsidTr="007C7487">
        <w:trPr>
          <w:trHeight w:val="300"/>
        </w:trPr>
        <w:tc>
          <w:tcPr>
            <w:tcW w:w="1320" w:type="dxa"/>
            <w:vAlign w:val="center"/>
          </w:tcPr>
          <w:p w14:paraId="25557697" w14:textId="77777777" w:rsidR="00DC6018" w:rsidRPr="00F55847" w:rsidRDefault="00DC6018" w:rsidP="007C7487">
            <w:pPr>
              <w:spacing w:after="0"/>
              <w:jc w:val="center"/>
              <w:rPr>
                <w:rFonts w:eastAsia="Arial"/>
                <w:sz w:val="22"/>
                <w:szCs w:val="22"/>
              </w:rPr>
            </w:pPr>
            <w:r w:rsidRPr="00F55847">
              <w:rPr>
                <w:rFonts w:eastAsia="Arial"/>
                <w:sz w:val="22"/>
                <w:szCs w:val="22"/>
              </w:rPr>
              <w:t>48</w:t>
            </w:r>
          </w:p>
        </w:tc>
        <w:tc>
          <w:tcPr>
            <w:tcW w:w="2280" w:type="dxa"/>
            <w:vAlign w:val="center"/>
          </w:tcPr>
          <w:p w14:paraId="5AB33866" w14:textId="77777777" w:rsidR="00DC6018" w:rsidRPr="00F55847" w:rsidRDefault="00DC6018" w:rsidP="007C7487">
            <w:pPr>
              <w:spacing w:after="0"/>
              <w:jc w:val="center"/>
              <w:rPr>
                <w:rFonts w:eastAsia="Arial"/>
                <w:sz w:val="22"/>
                <w:szCs w:val="22"/>
              </w:rPr>
            </w:pPr>
            <w:r w:rsidRPr="00F55847">
              <w:rPr>
                <w:rFonts w:eastAsia="Arial"/>
                <w:sz w:val="22"/>
                <w:szCs w:val="22"/>
              </w:rPr>
              <w:t>44.3</w:t>
            </w:r>
          </w:p>
        </w:tc>
        <w:tc>
          <w:tcPr>
            <w:tcW w:w="1165" w:type="dxa"/>
            <w:vAlign w:val="center"/>
          </w:tcPr>
          <w:p w14:paraId="28878E14" w14:textId="77777777" w:rsidR="00DC6018" w:rsidRPr="00F55847" w:rsidRDefault="00DC6018" w:rsidP="007C7487">
            <w:pPr>
              <w:spacing w:after="0"/>
              <w:jc w:val="center"/>
              <w:rPr>
                <w:rFonts w:eastAsia="Arial"/>
                <w:sz w:val="22"/>
                <w:szCs w:val="22"/>
              </w:rPr>
            </w:pPr>
            <w:r w:rsidRPr="00F55847">
              <w:rPr>
                <w:rFonts w:eastAsia="Arial"/>
                <w:sz w:val="22"/>
                <w:szCs w:val="22"/>
              </w:rPr>
              <w:t>5</w:t>
            </w:r>
          </w:p>
        </w:tc>
      </w:tr>
      <w:tr w:rsidR="00DC6018" w:rsidRPr="00F55847" w14:paraId="623838F2" w14:textId="77777777" w:rsidTr="007C7487">
        <w:trPr>
          <w:trHeight w:val="300"/>
        </w:trPr>
        <w:tc>
          <w:tcPr>
            <w:tcW w:w="1320" w:type="dxa"/>
            <w:vAlign w:val="center"/>
          </w:tcPr>
          <w:p w14:paraId="1E33FFB0" w14:textId="77777777" w:rsidR="00DC6018" w:rsidRPr="00F55847" w:rsidRDefault="00DC6018" w:rsidP="007C7487">
            <w:pPr>
              <w:spacing w:after="0"/>
              <w:jc w:val="center"/>
              <w:rPr>
                <w:rFonts w:eastAsia="Arial"/>
                <w:sz w:val="22"/>
                <w:szCs w:val="22"/>
              </w:rPr>
            </w:pPr>
            <w:r w:rsidRPr="00F55847">
              <w:rPr>
                <w:rFonts w:eastAsia="Arial"/>
                <w:sz w:val="22"/>
                <w:szCs w:val="22"/>
              </w:rPr>
              <w:t>48.1</w:t>
            </w:r>
          </w:p>
        </w:tc>
        <w:tc>
          <w:tcPr>
            <w:tcW w:w="2280" w:type="dxa"/>
            <w:vAlign w:val="center"/>
          </w:tcPr>
          <w:p w14:paraId="4BE4BE0E" w14:textId="77777777" w:rsidR="00DC6018" w:rsidRPr="00F55847" w:rsidRDefault="00DC6018" w:rsidP="007C7487">
            <w:pPr>
              <w:spacing w:after="0"/>
              <w:jc w:val="center"/>
              <w:rPr>
                <w:rFonts w:eastAsia="Arial"/>
                <w:sz w:val="22"/>
                <w:szCs w:val="22"/>
              </w:rPr>
            </w:pPr>
            <w:r w:rsidRPr="00F55847">
              <w:rPr>
                <w:rFonts w:eastAsia="Arial"/>
                <w:sz w:val="22"/>
                <w:szCs w:val="22"/>
              </w:rPr>
              <w:t>1</w:t>
            </w:r>
          </w:p>
        </w:tc>
        <w:tc>
          <w:tcPr>
            <w:tcW w:w="1165" w:type="dxa"/>
            <w:vAlign w:val="center"/>
          </w:tcPr>
          <w:p w14:paraId="215C04FE" w14:textId="77777777" w:rsidR="00DC6018" w:rsidRPr="00F55847" w:rsidRDefault="00DC6018" w:rsidP="007C7487">
            <w:pPr>
              <w:spacing w:after="0"/>
              <w:jc w:val="center"/>
              <w:rPr>
                <w:rFonts w:eastAsia="Arial"/>
                <w:sz w:val="22"/>
                <w:szCs w:val="22"/>
              </w:rPr>
            </w:pPr>
            <w:r w:rsidRPr="00F55847">
              <w:rPr>
                <w:rFonts w:eastAsia="Arial"/>
                <w:sz w:val="22"/>
                <w:szCs w:val="22"/>
              </w:rPr>
              <w:t>5</w:t>
            </w:r>
          </w:p>
        </w:tc>
      </w:tr>
      <w:tr w:rsidR="00DC6018" w:rsidRPr="00F55847" w14:paraId="30B5885A" w14:textId="77777777" w:rsidTr="007C7487">
        <w:trPr>
          <w:trHeight w:val="300"/>
        </w:trPr>
        <w:tc>
          <w:tcPr>
            <w:tcW w:w="1320" w:type="dxa"/>
            <w:tcBorders>
              <w:bottom w:val="single" w:sz="18" w:space="0" w:color="000000"/>
            </w:tcBorders>
            <w:vAlign w:val="center"/>
          </w:tcPr>
          <w:p w14:paraId="21ED905B" w14:textId="77777777" w:rsidR="00DC6018" w:rsidRPr="00F55847" w:rsidRDefault="00DC6018" w:rsidP="007C7487">
            <w:pPr>
              <w:spacing w:after="0"/>
              <w:jc w:val="center"/>
              <w:rPr>
                <w:rFonts w:eastAsia="Arial"/>
                <w:sz w:val="22"/>
                <w:szCs w:val="22"/>
              </w:rPr>
            </w:pPr>
            <w:r w:rsidRPr="00F55847">
              <w:rPr>
                <w:rFonts w:eastAsia="Arial"/>
                <w:sz w:val="22"/>
                <w:szCs w:val="22"/>
              </w:rPr>
              <w:t>53</w:t>
            </w:r>
          </w:p>
        </w:tc>
        <w:tc>
          <w:tcPr>
            <w:tcW w:w="2280" w:type="dxa"/>
            <w:tcBorders>
              <w:bottom w:val="single" w:sz="18" w:space="0" w:color="000000"/>
            </w:tcBorders>
            <w:vAlign w:val="center"/>
          </w:tcPr>
          <w:p w14:paraId="31C7B0E0" w14:textId="77777777" w:rsidR="00DC6018" w:rsidRPr="00F55847" w:rsidRDefault="00DC6018" w:rsidP="007C7487">
            <w:pPr>
              <w:spacing w:after="0"/>
              <w:jc w:val="center"/>
              <w:rPr>
                <w:rFonts w:eastAsia="Arial"/>
                <w:sz w:val="22"/>
                <w:szCs w:val="22"/>
              </w:rPr>
            </w:pPr>
            <w:r w:rsidRPr="00F55847">
              <w:rPr>
                <w:rFonts w:eastAsia="Arial"/>
                <w:sz w:val="22"/>
                <w:szCs w:val="22"/>
              </w:rPr>
              <w:t>1</w:t>
            </w:r>
          </w:p>
        </w:tc>
        <w:tc>
          <w:tcPr>
            <w:tcW w:w="1165" w:type="dxa"/>
            <w:tcBorders>
              <w:bottom w:val="single" w:sz="18" w:space="0" w:color="000000"/>
            </w:tcBorders>
            <w:vAlign w:val="center"/>
          </w:tcPr>
          <w:p w14:paraId="54D95598" w14:textId="77777777" w:rsidR="00DC6018" w:rsidRPr="00F55847" w:rsidRDefault="00DC6018" w:rsidP="007C7487">
            <w:pPr>
              <w:spacing w:after="0"/>
              <w:jc w:val="center"/>
              <w:rPr>
                <w:rFonts w:eastAsia="Arial"/>
                <w:sz w:val="22"/>
                <w:szCs w:val="22"/>
              </w:rPr>
            </w:pPr>
            <w:r w:rsidRPr="00F55847">
              <w:rPr>
                <w:rFonts w:eastAsia="Arial"/>
                <w:sz w:val="22"/>
                <w:szCs w:val="22"/>
              </w:rPr>
              <w:t>5</w:t>
            </w:r>
          </w:p>
        </w:tc>
      </w:tr>
    </w:tbl>
    <w:p w14:paraId="3F3CC042" w14:textId="77777777" w:rsidR="00DC6018" w:rsidRDefault="00DC6018" w:rsidP="00D703F6">
      <w:pPr>
        <w:rPr>
          <w:rFonts w:eastAsia="Arial"/>
          <w:b/>
          <w:bCs/>
          <w:color w:val="000000" w:themeColor="text1"/>
          <w:sz w:val="22"/>
          <w:szCs w:val="22"/>
        </w:rPr>
      </w:pPr>
    </w:p>
    <w:p w14:paraId="18A87C78" w14:textId="77777777" w:rsidR="00DC6018" w:rsidRDefault="00DC6018" w:rsidP="00D703F6">
      <w:pPr>
        <w:rPr>
          <w:rFonts w:eastAsia="Arial"/>
          <w:b/>
          <w:bCs/>
          <w:color w:val="000000" w:themeColor="text1"/>
          <w:sz w:val="22"/>
          <w:szCs w:val="22"/>
        </w:rPr>
      </w:pPr>
    </w:p>
    <w:p w14:paraId="12BBCEEE" w14:textId="77777777" w:rsidR="00DC6018" w:rsidRPr="00F55847" w:rsidRDefault="00DC6018" w:rsidP="00D703F6">
      <w:pPr>
        <w:rPr>
          <w:rFonts w:eastAsia="Arial"/>
          <w:color w:val="000000" w:themeColor="text1"/>
          <w:sz w:val="22"/>
          <w:szCs w:val="22"/>
        </w:rPr>
      </w:pPr>
      <w:r w:rsidRPr="0025085E">
        <w:rPr>
          <w:rFonts w:eastAsia="Arial"/>
          <w:b/>
          <w:bCs/>
          <w:color w:val="000000" w:themeColor="text1"/>
          <w:sz w:val="22"/>
          <w:szCs w:val="22"/>
        </w:rPr>
        <w:lastRenderedPageBreak/>
        <w:t>Table S</w:t>
      </w:r>
      <w:r>
        <w:rPr>
          <w:rFonts w:eastAsia="Arial"/>
          <w:b/>
          <w:bCs/>
          <w:color w:val="000000" w:themeColor="text1"/>
          <w:sz w:val="22"/>
          <w:szCs w:val="22"/>
        </w:rPr>
        <w:t>11</w:t>
      </w:r>
      <w:r w:rsidRPr="0025085E">
        <w:rPr>
          <w:rFonts w:eastAsia="Arial"/>
          <w:b/>
          <w:bCs/>
          <w:color w:val="000000" w:themeColor="text1"/>
          <w:sz w:val="22"/>
          <w:szCs w:val="22"/>
        </w:rPr>
        <w:t>.</w:t>
      </w:r>
      <w:r w:rsidRPr="0025085E">
        <w:rPr>
          <w:rFonts w:eastAsia="Arial"/>
          <w:color w:val="000000" w:themeColor="text1"/>
          <w:sz w:val="22"/>
          <w:szCs w:val="22"/>
        </w:rPr>
        <w:t xml:space="preserve"> Mean</w:t>
      </w:r>
      <w:r w:rsidRPr="00F55847">
        <w:rPr>
          <w:rFonts w:eastAsia="Arial"/>
          <w:color w:val="000000" w:themeColor="text1"/>
          <w:sz w:val="22"/>
          <w:szCs w:val="22"/>
        </w:rPr>
        <w:t xml:space="preserve"> (N = 10) </w:t>
      </w:r>
      <w:r>
        <w:rPr>
          <w:rFonts w:eastAsia="Arial"/>
          <w:color w:val="000000" w:themeColor="text1"/>
          <w:sz w:val="22"/>
          <w:szCs w:val="22"/>
        </w:rPr>
        <w:t>extraction efficiency and standard deviation (</w:t>
      </w:r>
      <w:r w:rsidRPr="00991170">
        <w:rPr>
          <w:sz w:val="22"/>
          <w:szCs w:val="22"/>
        </w:rPr>
        <w:t>σ)</w:t>
      </w:r>
      <w:r>
        <w:rPr>
          <w:rFonts w:eastAsia="Arial"/>
          <w:color w:val="000000" w:themeColor="text1"/>
          <w:sz w:val="22"/>
          <w:szCs w:val="22"/>
        </w:rPr>
        <w:t xml:space="preserve"> of ions in water from PTFE filters. A random selection of 10 samples were extracted a third time and that 3</w:t>
      </w:r>
      <w:r w:rsidRPr="001D3371">
        <w:rPr>
          <w:rFonts w:eastAsia="Arial"/>
          <w:color w:val="000000" w:themeColor="text1"/>
          <w:sz w:val="22"/>
          <w:szCs w:val="22"/>
          <w:vertAlign w:val="superscript"/>
        </w:rPr>
        <w:t>rd</w:t>
      </w:r>
      <w:r>
        <w:rPr>
          <w:rFonts w:eastAsia="Arial"/>
          <w:color w:val="000000" w:themeColor="text1"/>
          <w:sz w:val="22"/>
          <w:szCs w:val="22"/>
        </w:rPr>
        <w:t xml:space="preserve"> extract concentration was divided by the sum of the three extractions to determine extraction efficiency. Malonate, maleate, </w:t>
      </w:r>
      <w:proofErr w:type="spellStart"/>
      <w:r>
        <w:rPr>
          <w:rFonts w:eastAsia="Arial"/>
          <w:color w:val="000000" w:themeColor="text1"/>
          <w:sz w:val="22"/>
          <w:szCs w:val="22"/>
        </w:rPr>
        <w:t>formate</w:t>
      </w:r>
      <w:proofErr w:type="spellEnd"/>
      <w:r>
        <w:rPr>
          <w:rFonts w:eastAsia="Arial"/>
          <w:color w:val="000000" w:themeColor="text1"/>
          <w:sz w:val="22"/>
          <w:szCs w:val="22"/>
        </w:rPr>
        <w:t xml:space="preserve">, pyruvate, bromide, and lithium were not detected in any samples, so extraction efficiency is not reported here.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560"/>
        <w:gridCol w:w="3120"/>
        <w:gridCol w:w="1620"/>
      </w:tblGrid>
      <w:tr w:rsidR="00DC6018" w:rsidRPr="00F55847" w14:paraId="6B9B372D" w14:textId="77777777" w:rsidTr="008255AD">
        <w:trPr>
          <w:trHeight w:val="300"/>
        </w:trPr>
        <w:tc>
          <w:tcPr>
            <w:tcW w:w="1560" w:type="dxa"/>
            <w:tcBorders>
              <w:top w:val="single" w:sz="18" w:space="0" w:color="000000"/>
              <w:bottom w:val="single" w:sz="18" w:space="0" w:color="000000"/>
            </w:tcBorders>
          </w:tcPr>
          <w:p w14:paraId="49FE30F0" w14:textId="77777777" w:rsidR="00DC6018" w:rsidRPr="00F55847" w:rsidRDefault="00DC6018" w:rsidP="001C23A7">
            <w:pPr>
              <w:spacing w:after="0"/>
              <w:rPr>
                <w:rFonts w:eastAsia="Arial"/>
                <w:b/>
                <w:bCs/>
                <w:color w:val="000000" w:themeColor="text1"/>
                <w:sz w:val="22"/>
                <w:szCs w:val="22"/>
              </w:rPr>
            </w:pPr>
            <w:r w:rsidRPr="00F55847">
              <w:rPr>
                <w:rFonts w:eastAsia="Arial"/>
                <w:b/>
                <w:bCs/>
                <w:color w:val="000000" w:themeColor="text1"/>
                <w:sz w:val="22"/>
                <w:szCs w:val="22"/>
              </w:rPr>
              <w:t>Compound</w:t>
            </w:r>
          </w:p>
        </w:tc>
        <w:tc>
          <w:tcPr>
            <w:tcW w:w="3120" w:type="dxa"/>
            <w:tcBorders>
              <w:top w:val="single" w:sz="18" w:space="0" w:color="000000"/>
              <w:bottom w:val="single" w:sz="18" w:space="0" w:color="000000"/>
            </w:tcBorders>
          </w:tcPr>
          <w:p w14:paraId="37A85509" w14:textId="77777777" w:rsidR="00DC6018" w:rsidRPr="00F55847" w:rsidRDefault="00DC6018" w:rsidP="001C23A7">
            <w:pPr>
              <w:spacing w:after="0"/>
              <w:rPr>
                <w:rFonts w:eastAsia="Arial"/>
                <w:b/>
                <w:bCs/>
                <w:color w:val="000000" w:themeColor="text1"/>
                <w:sz w:val="22"/>
                <w:szCs w:val="22"/>
              </w:rPr>
            </w:pPr>
            <w:r w:rsidRPr="00F55847">
              <w:rPr>
                <w:rFonts w:eastAsia="Arial"/>
                <w:b/>
                <w:bCs/>
                <w:color w:val="000000" w:themeColor="text1"/>
                <w:sz w:val="22"/>
                <w:szCs w:val="22"/>
              </w:rPr>
              <w:t>Mean Extraction Efficiency (%)</w:t>
            </w:r>
          </w:p>
        </w:tc>
        <w:tc>
          <w:tcPr>
            <w:tcW w:w="1620" w:type="dxa"/>
            <w:tcBorders>
              <w:top w:val="single" w:sz="18" w:space="0" w:color="000000"/>
              <w:bottom w:val="single" w:sz="18" w:space="0" w:color="000000"/>
            </w:tcBorders>
          </w:tcPr>
          <w:p w14:paraId="4FD2F8AF" w14:textId="77777777" w:rsidR="00DC6018" w:rsidRPr="00D45433" w:rsidRDefault="00DC6018" w:rsidP="00D45433">
            <w:pPr>
              <w:spacing w:after="0"/>
              <w:jc w:val="center"/>
              <w:rPr>
                <w:rFonts w:eastAsia="Arial"/>
                <w:b/>
                <w:bCs/>
                <w:color w:val="000000" w:themeColor="text1"/>
                <w:sz w:val="22"/>
                <w:szCs w:val="22"/>
              </w:rPr>
            </w:pPr>
            <w:r w:rsidRPr="00D45433">
              <w:rPr>
                <w:b/>
                <w:bCs/>
                <w:sz w:val="22"/>
                <w:szCs w:val="22"/>
              </w:rPr>
              <w:t>σ (%)</w:t>
            </w:r>
          </w:p>
        </w:tc>
      </w:tr>
      <w:tr w:rsidR="00DC6018" w:rsidRPr="00F55847" w14:paraId="79A4E50F" w14:textId="77777777" w:rsidTr="008255AD">
        <w:trPr>
          <w:trHeight w:val="300"/>
        </w:trPr>
        <w:tc>
          <w:tcPr>
            <w:tcW w:w="1560" w:type="dxa"/>
            <w:tcBorders>
              <w:top w:val="single" w:sz="18" w:space="0" w:color="000000"/>
            </w:tcBorders>
          </w:tcPr>
          <w:p w14:paraId="3CA09EE0" w14:textId="77777777" w:rsidR="00DC6018" w:rsidRPr="00F55847" w:rsidRDefault="00DC6018" w:rsidP="001C23A7">
            <w:pPr>
              <w:spacing w:after="0"/>
              <w:rPr>
                <w:rFonts w:eastAsia="Calibri"/>
                <w:color w:val="000000" w:themeColor="text1"/>
                <w:sz w:val="22"/>
                <w:szCs w:val="22"/>
              </w:rPr>
            </w:pPr>
            <w:r w:rsidRPr="00F55847">
              <w:rPr>
                <w:rFonts w:eastAsia="Calibri"/>
                <w:color w:val="000000" w:themeColor="text1"/>
                <w:sz w:val="22"/>
                <w:szCs w:val="22"/>
              </w:rPr>
              <w:t>Sodium</w:t>
            </w:r>
          </w:p>
        </w:tc>
        <w:tc>
          <w:tcPr>
            <w:tcW w:w="3120" w:type="dxa"/>
            <w:tcBorders>
              <w:top w:val="single" w:sz="18" w:space="0" w:color="000000"/>
            </w:tcBorders>
          </w:tcPr>
          <w:p w14:paraId="78FBD602" w14:textId="77777777" w:rsidR="00DC6018" w:rsidRPr="00F55847" w:rsidRDefault="00DC6018" w:rsidP="001C23A7">
            <w:pPr>
              <w:spacing w:after="0"/>
              <w:jc w:val="center"/>
              <w:rPr>
                <w:rFonts w:eastAsia="Calibri"/>
                <w:color w:val="000000" w:themeColor="text1"/>
                <w:sz w:val="22"/>
                <w:szCs w:val="22"/>
              </w:rPr>
            </w:pPr>
            <w:r w:rsidRPr="00F55847">
              <w:rPr>
                <w:rFonts w:eastAsia="Calibri"/>
                <w:color w:val="000000" w:themeColor="text1"/>
                <w:sz w:val="22"/>
                <w:szCs w:val="22"/>
              </w:rPr>
              <w:t>100</w:t>
            </w:r>
          </w:p>
        </w:tc>
        <w:tc>
          <w:tcPr>
            <w:tcW w:w="1620" w:type="dxa"/>
            <w:tcBorders>
              <w:top w:val="single" w:sz="18" w:space="0" w:color="000000"/>
            </w:tcBorders>
          </w:tcPr>
          <w:p w14:paraId="704DF45F" w14:textId="77777777" w:rsidR="00DC6018" w:rsidRPr="00F55847" w:rsidRDefault="00DC6018" w:rsidP="00D45433">
            <w:pPr>
              <w:spacing w:after="0"/>
              <w:jc w:val="center"/>
              <w:rPr>
                <w:rFonts w:eastAsia="Calibri"/>
                <w:color w:val="000000" w:themeColor="text1"/>
                <w:sz w:val="22"/>
                <w:szCs w:val="22"/>
              </w:rPr>
            </w:pPr>
            <w:r>
              <w:rPr>
                <w:rFonts w:eastAsia="Calibri"/>
                <w:color w:val="000000" w:themeColor="text1"/>
                <w:sz w:val="22"/>
                <w:szCs w:val="22"/>
              </w:rPr>
              <w:t>-</w:t>
            </w:r>
          </w:p>
        </w:tc>
      </w:tr>
      <w:tr w:rsidR="00DC6018" w:rsidRPr="00F55847" w14:paraId="52BCEA98" w14:textId="77777777" w:rsidTr="008255AD">
        <w:trPr>
          <w:trHeight w:val="300"/>
        </w:trPr>
        <w:tc>
          <w:tcPr>
            <w:tcW w:w="1560" w:type="dxa"/>
          </w:tcPr>
          <w:p w14:paraId="45F456BA" w14:textId="77777777" w:rsidR="00DC6018" w:rsidRPr="00F55847" w:rsidRDefault="00DC6018" w:rsidP="001C23A7">
            <w:pPr>
              <w:spacing w:after="0"/>
              <w:rPr>
                <w:rFonts w:eastAsia="Calibri"/>
                <w:color w:val="000000" w:themeColor="text1"/>
                <w:sz w:val="22"/>
                <w:szCs w:val="22"/>
              </w:rPr>
            </w:pPr>
            <w:r w:rsidRPr="00F55847">
              <w:rPr>
                <w:rFonts w:eastAsia="Calibri"/>
                <w:color w:val="000000" w:themeColor="text1"/>
                <w:sz w:val="22"/>
                <w:szCs w:val="22"/>
              </w:rPr>
              <w:t>Ammonium</w:t>
            </w:r>
          </w:p>
        </w:tc>
        <w:tc>
          <w:tcPr>
            <w:tcW w:w="3120" w:type="dxa"/>
          </w:tcPr>
          <w:p w14:paraId="49AFF529" w14:textId="77777777" w:rsidR="00DC6018" w:rsidRPr="00F55847" w:rsidRDefault="00DC6018" w:rsidP="001C23A7">
            <w:pPr>
              <w:spacing w:after="0"/>
              <w:jc w:val="center"/>
              <w:rPr>
                <w:rFonts w:eastAsia="Calibri"/>
                <w:color w:val="000000" w:themeColor="text1"/>
                <w:sz w:val="22"/>
                <w:szCs w:val="22"/>
              </w:rPr>
            </w:pPr>
            <w:r w:rsidRPr="00F55847">
              <w:rPr>
                <w:rFonts w:eastAsia="Calibri"/>
                <w:color w:val="000000" w:themeColor="text1"/>
                <w:sz w:val="22"/>
                <w:szCs w:val="22"/>
              </w:rPr>
              <w:t>97.3</w:t>
            </w:r>
          </w:p>
        </w:tc>
        <w:tc>
          <w:tcPr>
            <w:tcW w:w="1620" w:type="dxa"/>
          </w:tcPr>
          <w:p w14:paraId="7E5D0CB1" w14:textId="77777777" w:rsidR="00DC6018" w:rsidRPr="00F55847" w:rsidRDefault="00DC6018" w:rsidP="00D45433">
            <w:pPr>
              <w:spacing w:after="0"/>
              <w:jc w:val="center"/>
              <w:rPr>
                <w:rFonts w:eastAsia="Calibri"/>
                <w:color w:val="000000" w:themeColor="text1"/>
                <w:sz w:val="22"/>
                <w:szCs w:val="22"/>
              </w:rPr>
            </w:pPr>
            <w:r>
              <w:rPr>
                <w:rFonts w:eastAsia="Calibri"/>
                <w:color w:val="000000" w:themeColor="text1"/>
                <w:sz w:val="22"/>
                <w:szCs w:val="22"/>
              </w:rPr>
              <w:t>4.8</w:t>
            </w:r>
          </w:p>
        </w:tc>
      </w:tr>
      <w:tr w:rsidR="00DC6018" w:rsidRPr="00F55847" w14:paraId="23724D12" w14:textId="77777777" w:rsidTr="008255AD">
        <w:trPr>
          <w:trHeight w:val="300"/>
        </w:trPr>
        <w:tc>
          <w:tcPr>
            <w:tcW w:w="1560" w:type="dxa"/>
          </w:tcPr>
          <w:p w14:paraId="3480B2A5" w14:textId="77777777" w:rsidR="00DC6018" w:rsidRPr="00F55847" w:rsidRDefault="00DC6018" w:rsidP="001C23A7">
            <w:pPr>
              <w:spacing w:after="0"/>
              <w:rPr>
                <w:rFonts w:eastAsia="Calibri"/>
                <w:color w:val="000000" w:themeColor="text1"/>
                <w:sz w:val="22"/>
                <w:szCs w:val="22"/>
              </w:rPr>
            </w:pPr>
            <w:r w:rsidRPr="00F55847">
              <w:rPr>
                <w:rFonts w:eastAsia="Calibri"/>
                <w:color w:val="000000" w:themeColor="text1"/>
                <w:sz w:val="22"/>
                <w:szCs w:val="22"/>
              </w:rPr>
              <w:t>Potassium</w:t>
            </w:r>
          </w:p>
        </w:tc>
        <w:tc>
          <w:tcPr>
            <w:tcW w:w="3120" w:type="dxa"/>
          </w:tcPr>
          <w:p w14:paraId="48522D39" w14:textId="77777777" w:rsidR="00DC6018" w:rsidRPr="00F55847" w:rsidRDefault="00DC6018" w:rsidP="001C23A7">
            <w:pPr>
              <w:spacing w:after="0"/>
              <w:jc w:val="center"/>
              <w:rPr>
                <w:rFonts w:eastAsia="Calibri"/>
                <w:color w:val="000000" w:themeColor="text1"/>
                <w:sz w:val="22"/>
                <w:szCs w:val="22"/>
              </w:rPr>
            </w:pPr>
            <w:r w:rsidRPr="00F55847">
              <w:rPr>
                <w:rFonts w:eastAsia="Calibri"/>
                <w:color w:val="000000" w:themeColor="text1"/>
                <w:sz w:val="22"/>
                <w:szCs w:val="22"/>
              </w:rPr>
              <w:t>98.9</w:t>
            </w:r>
          </w:p>
        </w:tc>
        <w:tc>
          <w:tcPr>
            <w:tcW w:w="1620" w:type="dxa"/>
          </w:tcPr>
          <w:p w14:paraId="139DAFEA" w14:textId="77777777" w:rsidR="00DC6018" w:rsidRPr="00F55847" w:rsidRDefault="00DC6018" w:rsidP="00D45433">
            <w:pPr>
              <w:spacing w:after="0"/>
              <w:jc w:val="center"/>
              <w:rPr>
                <w:rFonts w:eastAsia="Calibri"/>
                <w:color w:val="000000" w:themeColor="text1"/>
                <w:sz w:val="22"/>
                <w:szCs w:val="22"/>
              </w:rPr>
            </w:pPr>
            <w:r>
              <w:rPr>
                <w:rFonts w:eastAsia="Calibri"/>
                <w:color w:val="000000" w:themeColor="text1"/>
                <w:sz w:val="22"/>
                <w:szCs w:val="22"/>
              </w:rPr>
              <w:t>1.8</w:t>
            </w:r>
          </w:p>
        </w:tc>
      </w:tr>
      <w:tr w:rsidR="00DC6018" w:rsidRPr="00F55847" w14:paraId="460BAEA4" w14:textId="77777777" w:rsidTr="008255AD">
        <w:trPr>
          <w:trHeight w:val="300"/>
        </w:trPr>
        <w:tc>
          <w:tcPr>
            <w:tcW w:w="1560" w:type="dxa"/>
          </w:tcPr>
          <w:p w14:paraId="730373B1" w14:textId="77777777" w:rsidR="00DC6018" w:rsidRPr="00F55847" w:rsidRDefault="00DC6018" w:rsidP="001C23A7">
            <w:pPr>
              <w:spacing w:after="0"/>
              <w:rPr>
                <w:rFonts w:eastAsia="Calibri"/>
                <w:color w:val="000000" w:themeColor="text1"/>
                <w:sz w:val="22"/>
                <w:szCs w:val="22"/>
              </w:rPr>
            </w:pPr>
            <w:r w:rsidRPr="00F55847">
              <w:rPr>
                <w:rFonts w:eastAsia="Calibri"/>
                <w:color w:val="000000" w:themeColor="text1"/>
                <w:sz w:val="22"/>
                <w:szCs w:val="22"/>
              </w:rPr>
              <w:t>Magnesium</w:t>
            </w:r>
          </w:p>
        </w:tc>
        <w:tc>
          <w:tcPr>
            <w:tcW w:w="3120" w:type="dxa"/>
          </w:tcPr>
          <w:p w14:paraId="667A4A6E" w14:textId="77777777" w:rsidR="00DC6018" w:rsidRPr="00F55847" w:rsidRDefault="00DC6018" w:rsidP="001C23A7">
            <w:pPr>
              <w:spacing w:after="0"/>
              <w:jc w:val="center"/>
              <w:rPr>
                <w:rFonts w:eastAsia="Calibri"/>
                <w:color w:val="000000" w:themeColor="text1"/>
                <w:sz w:val="22"/>
                <w:szCs w:val="22"/>
              </w:rPr>
            </w:pPr>
            <w:r w:rsidRPr="00F55847">
              <w:rPr>
                <w:rFonts w:eastAsia="Calibri"/>
                <w:color w:val="000000" w:themeColor="text1"/>
                <w:sz w:val="22"/>
                <w:szCs w:val="22"/>
              </w:rPr>
              <w:t>77.2</w:t>
            </w:r>
          </w:p>
        </w:tc>
        <w:tc>
          <w:tcPr>
            <w:tcW w:w="1620" w:type="dxa"/>
          </w:tcPr>
          <w:p w14:paraId="7C8644D6" w14:textId="77777777" w:rsidR="00DC6018" w:rsidRPr="00F55847" w:rsidRDefault="00DC6018" w:rsidP="00D45433">
            <w:pPr>
              <w:spacing w:after="0"/>
              <w:jc w:val="center"/>
              <w:rPr>
                <w:rFonts w:eastAsia="Calibri"/>
                <w:color w:val="000000" w:themeColor="text1"/>
                <w:sz w:val="22"/>
                <w:szCs w:val="22"/>
              </w:rPr>
            </w:pPr>
            <w:r>
              <w:rPr>
                <w:rFonts w:eastAsia="Calibri"/>
                <w:color w:val="000000" w:themeColor="text1"/>
                <w:sz w:val="22"/>
                <w:szCs w:val="22"/>
              </w:rPr>
              <w:t>24.7</w:t>
            </w:r>
          </w:p>
        </w:tc>
      </w:tr>
      <w:tr w:rsidR="00DC6018" w:rsidRPr="00F55847" w14:paraId="666FA395" w14:textId="77777777" w:rsidTr="008255AD">
        <w:trPr>
          <w:trHeight w:val="300"/>
        </w:trPr>
        <w:tc>
          <w:tcPr>
            <w:tcW w:w="1560" w:type="dxa"/>
          </w:tcPr>
          <w:p w14:paraId="4937AECE" w14:textId="77777777" w:rsidR="00DC6018" w:rsidRPr="00F55847" w:rsidRDefault="00DC6018" w:rsidP="001C23A7">
            <w:pPr>
              <w:spacing w:after="0"/>
              <w:rPr>
                <w:rFonts w:eastAsia="Calibri"/>
                <w:color w:val="000000" w:themeColor="text1"/>
                <w:sz w:val="22"/>
                <w:szCs w:val="22"/>
              </w:rPr>
            </w:pPr>
            <w:r w:rsidRPr="00F55847">
              <w:rPr>
                <w:rFonts w:eastAsia="Calibri"/>
                <w:color w:val="000000" w:themeColor="text1"/>
                <w:sz w:val="22"/>
                <w:szCs w:val="22"/>
              </w:rPr>
              <w:t>Calcium</w:t>
            </w:r>
          </w:p>
        </w:tc>
        <w:tc>
          <w:tcPr>
            <w:tcW w:w="3120" w:type="dxa"/>
          </w:tcPr>
          <w:p w14:paraId="7839FDE2" w14:textId="77777777" w:rsidR="00DC6018" w:rsidRPr="00F55847" w:rsidRDefault="00DC6018" w:rsidP="001C23A7">
            <w:pPr>
              <w:spacing w:after="0"/>
              <w:jc w:val="center"/>
              <w:rPr>
                <w:rFonts w:eastAsia="Calibri"/>
                <w:color w:val="000000" w:themeColor="text1"/>
                <w:sz w:val="22"/>
                <w:szCs w:val="22"/>
              </w:rPr>
            </w:pPr>
            <w:r w:rsidRPr="00F55847">
              <w:rPr>
                <w:rFonts w:eastAsia="Calibri"/>
                <w:color w:val="000000" w:themeColor="text1"/>
                <w:sz w:val="22"/>
                <w:szCs w:val="22"/>
              </w:rPr>
              <w:t>86.6</w:t>
            </w:r>
          </w:p>
        </w:tc>
        <w:tc>
          <w:tcPr>
            <w:tcW w:w="1620" w:type="dxa"/>
          </w:tcPr>
          <w:p w14:paraId="63CDBA44" w14:textId="77777777" w:rsidR="00DC6018" w:rsidRPr="00F55847" w:rsidRDefault="00DC6018" w:rsidP="00D45433">
            <w:pPr>
              <w:spacing w:after="0"/>
              <w:jc w:val="center"/>
              <w:rPr>
                <w:rFonts w:eastAsia="Calibri"/>
                <w:color w:val="000000" w:themeColor="text1"/>
                <w:sz w:val="22"/>
                <w:szCs w:val="22"/>
              </w:rPr>
            </w:pPr>
            <w:r>
              <w:rPr>
                <w:rFonts w:eastAsia="Calibri"/>
                <w:color w:val="000000" w:themeColor="text1"/>
                <w:sz w:val="22"/>
                <w:szCs w:val="22"/>
              </w:rPr>
              <w:t>20.1</w:t>
            </w:r>
          </w:p>
        </w:tc>
      </w:tr>
      <w:tr w:rsidR="00DC6018" w:rsidRPr="00F55847" w14:paraId="775E1DDC" w14:textId="77777777" w:rsidTr="008255AD">
        <w:trPr>
          <w:trHeight w:val="300"/>
        </w:trPr>
        <w:tc>
          <w:tcPr>
            <w:tcW w:w="1560" w:type="dxa"/>
          </w:tcPr>
          <w:p w14:paraId="63E38602" w14:textId="77777777" w:rsidR="00DC6018" w:rsidRPr="00F55847" w:rsidRDefault="00DC6018" w:rsidP="001C23A7">
            <w:pPr>
              <w:spacing w:after="0"/>
              <w:rPr>
                <w:rFonts w:eastAsia="Calibri"/>
                <w:color w:val="000000" w:themeColor="text1"/>
                <w:sz w:val="22"/>
                <w:szCs w:val="22"/>
              </w:rPr>
            </w:pPr>
            <w:r w:rsidRPr="00F55847">
              <w:rPr>
                <w:rFonts w:eastAsia="Calibri"/>
                <w:color w:val="000000" w:themeColor="text1"/>
                <w:sz w:val="22"/>
                <w:szCs w:val="22"/>
              </w:rPr>
              <w:t>Acetate</w:t>
            </w:r>
          </w:p>
        </w:tc>
        <w:tc>
          <w:tcPr>
            <w:tcW w:w="3120" w:type="dxa"/>
          </w:tcPr>
          <w:p w14:paraId="2A98F6BC" w14:textId="77777777" w:rsidR="00DC6018" w:rsidRPr="00F55847" w:rsidRDefault="00DC6018" w:rsidP="001C23A7">
            <w:pPr>
              <w:spacing w:after="0"/>
              <w:jc w:val="center"/>
              <w:rPr>
                <w:rFonts w:eastAsia="Calibri"/>
                <w:color w:val="000000" w:themeColor="text1"/>
                <w:sz w:val="22"/>
                <w:szCs w:val="22"/>
              </w:rPr>
            </w:pPr>
            <w:r w:rsidRPr="00F55847">
              <w:rPr>
                <w:rFonts w:eastAsia="Calibri"/>
                <w:color w:val="000000" w:themeColor="text1"/>
                <w:sz w:val="22"/>
                <w:szCs w:val="22"/>
              </w:rPr>
              <w:t>86.6</w:t>
            </w:r>
          </w:p>
        </w:tc>
        <w:tc>
          <w:tcPr>
            <w:tcW w:w="1620" w:type="dxa"/>
          </w:tcPr>
          <w:p w14:paraId="493E5560" w14:textId="77777777" w:rsidR="00DC6018" w:rsidRPr="00F55847" w:rsidRDefault="00DC6018" w:rsidP="00D45433">
            <w:pPr>
              <w:spacing w:after="0"/>
              <w:jc w:val="center"/>
              <w:rPr>
                <w:rFonts w:eastAsia="Calibri"/>
                <w:color w:val="000000" w:themeColor="text1"/>
                <w:sz w:val="22"/>
                <w:szCs w:val="22"/>
              </w:rPr>
            </w:pPr>
            <w:r>
              <w:rPr>
                <w:rFonts w:eastAsia="Calibri"/>
                <w:color w:val="000000" w:themeColor="text1"/>
                <w:sz w:val="22"/>
                <w:szCs w:val="22"/>
              </w:rPr>
              <w:t>17.1</w:t>
            </w:r>
          </w:p>
        </w:tc>
      </w:tr>
      <w:tr w:rsidR="00DC6018" w:rsidRPr="00F55847" w14:paraId="39C3C0B6" w14:textId="77777777" w:rsidTr="008255AD">
        <w:trPr>
          <w:trHeight w:val="300"/>
        </w:trPr>
        <w:tc>
          <w:tcPr>
            <w:tcW w:w="1560" w:type="dxa"/>
          </w:tcPr>
          <w:p w14:paraId="70AC86E4" w14:textId="77777777" w:rsidR="00DC6018" w:rsidRPr="00F55847" w:rsidRDefault="00DC6018" w:rsidP="001C23A7">
            <w:pPr>
              <w:spacing w:after="0"/>
              <w:rPr>
                <w:rFonts w:eastAsia="Calibri"/>
                <w:color w:val="000000" w:themeColor="text1"/>
                <w:sz w:val="22"/>
                <w:szCs w:val="22"/>
              </w:rPr>
            </w:pPr>
            <w:r w:rsidRPr="00F55847">
              <w:rPr>
                <w:rFonts w:eastAsia="Calibri"/>
                <w:color w:val="000000" w:themeColor="text1"/>
                <w:sz w:val="22"/>
                <w:szCs w:val="22"/>
              </w:rPr>
              <w:t>Chloride</w:t>
            </w:r>
          </w:p>
        </w:tc>
        <w:tc>
          <w:tcPr>
            <w:tcW w:w="3120" w:type="dxa"/>
          </w:tcPr>
          <w:p w14:paraId="25BFD057" w14:textId="77777777" w:rsidR="00DC6018" w:rsidRPr="00F55847" w:rsidRDefault="00DC6018" w:rsidP="001C23A7">
            <w:pPr>
              <w:spacing w:after="0"/>
              <w:jc w:val="center"/>
              <w:rPr>
                <w:rFonts w:eastAsia="Calibri"/>
                <w:color w:val="000000" w:themeColor="text1"/>
                <w:sz w:val="22"/>
                <w:szCs w:val="22"/>
              </w:rPr>
            </w:pPr>
            <w:r w:rsidRPr="00F55847">
              <w:rPr>
                <w:rFonts w:eastAsia="Calibri"/>
                <w:color w:val="000000" w:themeColor="text1"/>
                <w:sz w:val="22"/>
                <w:szCs w:val="22"/>
              </w:rPr>
              <w:t>99.4</w:t>
            </w:r>
          </w:p>
        </w:tc>
        <w:tc>
          <w:tcPr>
            <w:tcW w:w="1620" w:type="dxa"/>
          </w:tcPr>
          <w:p w14:paraId="4AA868A8" w14:textId="77777777" w:rsidR="00DC6018" w:rsidRPr="00F55847" w:rsidRDefault="00DC6018" w:rsidP="00D45433">
            <w:pPr>
              <w:spacing w:after="0"/>
              <w:jc w:val="center"/>
              <w:rPr>
                <w:rFonts w:eastAsia="Calibri"/>
                <w:color w:val="000000" w:themeColor="text1"/>
                <w:sz w:val="22"/>
                <w:szCs w:val="22"/>
              </w:rPr>
            </w:pPr>
            <w:r>
              <w:rPr>
                <w:rFonts w:eastAsia="Calibri"/>
                <w:color w:val="000000" w:themeColor="text1"/>
                <w:sz w:val="22"/>
                <w:szCs w:val="22"/>
              </w:rPr>
              <w:t>1.1</w:t>
            </w:r>
          </w:p>
        </w:tc>
      </w:tr>
      <w:tr w:rsidR="00DC6018" w:rsidRPr="00F55847" w14:paraId="600CEB04" w14:textId="77777777" w:rsidTr="008255AD">
        <w:trPr>
          <w:trHeight w:val="300"/>
        </w:trPr>
        <w:tc>
          <w:tcPr>
            <w:tcW w:w="1560" w:type="dxa"/>
          </w:tcPr>
          <w:p w14:paraId="25C4CB21" w14:textId="77777777" w:rsidR="00DC6018" w:rsidRPr="00F55847" w:rsidRDefault="00DC6018" w:rsidP="001C23A7">
            <w:pPr>
              <w:spacing w:after="0"/>
              <w:rPr>
                <w:rFonts w:eastAsia="Calibri"/>
                <w:color w:val="000000" w:themeColor="text1"/>
                <w:sz w:val="22"/>
                <w:szCs w:val="22"/>
              </w:rPr>
            </w:pPr>
            <w:r w:rsidRPr="00F55847">
              <w:rPr>
                <w:rFonts w:eastAsia="Calibri"/>
                <w:color w:val="000000" w:themeColor="text1"/>
                <w:sz w:val="22"/>
                <w:szCs w:val="22"/>
              </w:rPr>
              <w:t>MSA</w:t>
            </w:r>
          </w:p>
        </w:tc>
        <w:tc>
          <w:tcPr>
            <w:tcW w:w="3120" w:type="dxa"/>
          </w:tcPr>
          <w:p w14:paraId="09B16FA2" w14:textId="77777777" w:rsidR="00DC6018" w:rsidRPr="00F55847" w:rsidRDefault="00DC6018" w:rsidP="001C23A7">
            <w:pPr>
              <w:spacing w:after="0"/>
              <w:jc w:val="center"/>
              <w:rPr>
                <w:rFonts w:eastAsia="Calibri"/>
                <w:color w:val="000000" w:themeColor="text1"/>
                <w:sz w:val="22"/>
                <w:szCs w:val="22"/>
              </w:rPr>
            </w:pPr>
            <w:r w:rsidRPr="00F55847">
              <w:rPr>
                <w:rFonts w:eastAsia="Calibri"/>
                <w:color w:val="000000" w:themeColor="text1"/>
                <w:sz w:val="22"/>
                <w:szCs w:val="22"/>
              </w:rPr>
              <w:t>77.3</w:t>
            </w:r>
          </w:p>
        </w:tc>
        <w:tc>
          <w:tcPr>
            <w:tcW w:w="1620" w:type="dxa"/>
          </w:tcPr>
          <w:p w14:paraId="771447A1" w14:textId="77777777" w:rsidR="00DC6018" w:rsidRPr="00F55847" w:rsidRDefault="00DC6018" w:rsidP="00D45433">
            <w:pPr>
              <w:spacing w:after="0"/>
              <w:jc w:val="center"/>
              <w:rPr>
                <w:rFonts w:eastAsia="Calibri"/>
                <w:color w:val="000000" w:themeColor="text1"/>
                <w:sz w:val="22"/>
                <w:szCs w:val="22"/>
              </w:rPr>
            </w:pPr>
            <w:r>
              <w:rPr>
                <w:rFonts w:eastAsia="Calibri"/>
                <w:color w:val="000000" w:themeColor="text1"/>
                <w:sz w:val="22"/>
                <w:szCs w:val="22"/>
              </w:rPr>
              <w:t>19.8</w:t>
            </w:r>
          </w:p>
        </w:tc>
      </w:tr>
      <w:tr w:rsidR="00DC6018" w:rsidRPr="00F55847" w14:paraId="68AD5EE1" w14:textId="77777777" w:rsidTr="008255AD">
        <w:trPr>
          <w:trHeight w:val="300"/>
        </w:trPr>
        <w:tc>
          <w:tcPr>
            <w:tcW w:w="1560" w:type="dxa"/>
          </w:tcPr>
          <w:p w14:paraId="6AA0D822" w14:textId="77777777" w:rsidR="00DC6018" w:rsidRPr="00F55847" w:rsidRDefault="00DC6018" w:rsidP="001C23A7">
            <w:pPr>
              <w:spacing w:after="0"/>
              <w:rPr>
                <w:rFonts w:eastAsia="Calibri"/>
                <w:color w:val="000000" w:themeColor="text1"/>
                <w:sz w:val="22"/>
                <w:szCs w:val="22"/>
              </w:rPr>
            </w:pPr>
            <w:r w:rsidRPr="00F55847">
              <w:rPr>
                <w:rFonts w:eastAsia="Calibri"/>
                <w:color w:val="000000" w:themeColor="text1"/>
                <w:sz w:val="22"/>
                <w:szCs w:val="22"/>
              </w:rPr>
              <w:t>Nitrate</w:t>
            </w:r>
          </w:p>
        </w:tc>
        <w:tc>
          <w:tcPr>
            <w:tcW w:w="3120" w:type="dxa"/>
          </w:tcPr>
          <w:p w14:paraId="37908ED5" w14:textId="77777777" w:rsidR="00DC6018" w:rsidRPr="00F55847" w:rsidRDefault="00DC6018" w:rsidP="001C23A7">
            <w:pPr>
              <w:spacing w:after="0"/>
              <w:jc w:val="center"/>
              <w:rPr>
                <w:rFonts w:eastAsia="Calibri"/>
                <w:color w:val="000000" w:themeColor="text1"/>
                <w:sz w:val="22"/>
                <w:szCs w:val="22"/>
              </w:rPr>
            </w:pPr>
            <w:r w:rsidRPr="00F55847">
              <w:rPr>
                <w:rFonts w:eastAsia="Calibri"/>
                <w:color w:val="000000" w:themeColor="text1"/>
                <w:sz w:val="22"/>
                <w:szCs w:val="22"/>
              </w:rPr>
              <w:t>100</w:t>
            </w:r>
          </w:p>
        </w:tc>
        <w:tc>
          <w:tcPr>
            <w:tcW w:w="1620" w:type="dxa"/>
          </w:tcPr>
          <w:p w14:paraId="3FC44C3C" w14:textId="77777777" w:rsidR="00DC6018" w:rsidRPr="00F55847" w:rsidRDefault="00DC6018" w:rsidP="00D45433">
            <w:pPr>
              <w:spacing w:after="0"/>
              <w:jc w:val="center"/>
              <w:rPr>
                <w:rFonts w:eastAsia="Calibri"/>
                <w:color w:val="000000" w:themeColor="text1"/>
                <w:sz w:val="22"/>
                <w:szCs w:val="22"/>
              </w:rPr>
            </w:pPr>
            <w:r>
              <w:rPr>
                <w:rFonts w:eastAsia="Calibri"/>
                <w:color w:val="000000" w:themeColor="text1"/>
                <w:sz w:val="22"/>
                <w:szCs w:val="22"/>
              </w:rPr>
              <w:t>-</w:t>
            </w:r>
          </w:p>
        </w:tc>
      </w:tr>
      <w:tr w:rsidR="00DC6018" w:rsidRPr="00F55847" w14:paraId="414D428F" w14:textId="77777777" w:rsidTr="008255AD">
        <w:trPr>
          <w:trHeight w:val="300"/>
        </w:trPr>
        <w:tc>
          <w:tcPr>
            <w:tcW w:w="1560" w:type="dxa"/>
          </w:tcPr>
          <w:p w14:paraId="5E1DC9B5" w14:textId="77777777" w:rsidR="00DC6018" w:rsidRPr="00F55847" w:rsidRDefault="00DC6018" w:rsidP="001C23A7">
            <w:pPr>
              <w:spacing w:after="0"/>
              <w:rPr>
                <w:rFonts w:eastAsia="Calibri"/>
                <w:color w:val="000000" w:themeColor="text1"/>
                <w:sz w:val="22"/>
                <w:szCs w:val="22"/>
              </w:rPr>
            </w:pPr>
            <w:r w:rsidRPr="00F55847">
              <w:rPr>
                <w:rFonts w:eastAsia="Calibri"/>
                <w:color w:val="000000" w:themeColor="text1"/>
                <w:sz w:val="22"/>
                <w:szCs w:val="22"/>
              </w:rPr>
              <w:t>Sulfate</w:t>
            </w:r>
          </w:p>
        </w:tc>
        <w:tc>
          <w:tcPr>
            <w:tcW w:w="3120" w:type="dxa"/>
          </w:tcPr>
          <w:p w14:paraId="37D01B24" w14:textId="77777777" w:rsidR="00DC6018" w:rsidRPr="00F55847" w:rsidRDefault="00DC6018" w:rsidP="001C23A7">
            <w:pPr>
              <w:spacing w:after="0"/>
              <w:jc w:val="center"/>
              <w:rPr>
                <w:rFonts w:eastAsia="Calibri"/>
                <w:color w:val="000000" w:themeColor="text1"/>
                <w:sz w:val="22"/>
                <w:szCs w:val="22"/>
              </w:rPr>
            </w:pPr>
            <w:r w:rsidRPr="00F55847">
              <w:rPr>
                <w:rFonts w:eastAsia="Calibri"/>
                <w:color w:val="000000" w:themeColor="text1"/>
                <w:sz w:val="22"/>
                <w:szCs w:val="22"/>
              </w:rPr>
              <w:t>100</w:t>
            </w:r>
          </w:p>
        </w:tc>
        <w:tc>
          <w:tcPr>
            <w:tcW w:w="1620" w:type="dxa"/>
          </w:tcPr>
          <w:p w14:paraId="45AE0D9E" w14:textId="77777777" w:rsidR="00DC6018" w:rsidRPr="00F55847" w:rsidRDefault="00DC6018" w:rsidP="00D45433">
            <w:pPr>
              <w:spacing w:after="0"/>
              <w:jc w:val="center"/>
              <w:rPr>
                <w:rFonts w:eastAsia="Calibri"/>
                <w:color w:val="000000" w:themeColor="text1"/>
                <w:sz w:val="22"/>
                <w:szCs w:val="22"/>
              </w:rPr>
            </w:pPr>
            <w:r>
              <w:rPr>
                <w:rFonts w:eastAsia="Calibri"/>
                <w:color w:val="000000" w:themeColor="text1"/>
                <w:sz w:val="22"/>
                <w:szCs w:val="22"/>
              </w:rPr>
              <w:t>-</w:t>
            </w:r>
          </w:p>
        </w:tc>
      </w:tr>
      <w:tr w:rsidR="00DC6018" w:rsidRPr="00F55847" w14:paraId="30D85FF0" w14:textId="77777777" w:rsidTr="008255AD">
        <w:trPr>
          <w:trHeight w:val="300"/>
        </w:trPr>
        <w:tc>
          <w:tcPr>
            <w:tcW w:w="1560" w:type="dxa"/>
            <w:tcBorders>
              <w:bottom w:val="single" w:sz="18" w:space="0" w:color="000000"/>
            </w:tcBorders>
          </w:tcPr>
          <w:p w14:paraId="4BFF51D3" w14:textId="77777777" w:rsidR="00DC6018" w:rsidRPr="00F55847" w:rsidRDefault="00DC6018" w:rsidP="001C23A7">
            <w:pPr>
              <w:spacing w:after="0"/>
              <w:rPr>
                <w:rFonts w:eastAsia="Calibri"/>
                <w:color w:val="000000" w:themeColor="text1"/>
                <w:sz w:val="22"/>
                <w:szCs w:val="22"/>
              </w:rPr>
            </w:pPr>
            <w:r w:rsidRPr="00F55847">
              <w:rPr>
                <w:rFonts w:eastAsia="Calibri"/>
                <w:color w:val="000000" w:themeColor="text1"/>
                <w:sz w:val="22"/>
                <w:szCs w:val="22"/>
              </w:rPr>
              <w:t>Oxalic Acid</w:t>
            </w:r>
          </w:p>
        </w:tc>
        <w:tc>
          <w:tcPr>
            <w:tcW w:w="3120" w:type="dxa"/>
            <w:tcBorders>
              <w:bottom w:val="single" w:sz="18" w:space="0" w:color="000000"/>
            </w:tcBorders>
          </w:tcPr>
          <w:p w14:paraId="1CF2D862" w14:textId="77777777" w:rsidR="00DC6018" w:rsidRPr="00F55847" w:rsidRDefault="00DC6018" w:rsidP="001C23A7">
            <w:pPr>
              <w:spacing w:after="0"/>
              <w:jc w:val="center"/>
              <w:rPr>
                <w:rFonts w:eastAsia="Calibri"/>
                <w:color w:val="000000" w:themeColor="text1"/>
                <w:sz w:val="22"/>
                <w:szCs w:val="22"/>
              </w:rPr>
            </w:pPr>
            <w:r w:rsidRPr="00F55847">
              <w:rPr>
                <w:rFonts w:eastAsia="Calibri"/>
                <w:color w:val="000000" w:themeColor="text1"/>
                <w:sz w:val="22"/>
                <w:szCs w:val="22"/>
              </w:rPr>
              <w:t>100</w:t>
            </w:r>
          </w:p>
        </w:tc>
        <w:tc>
          <w:tcPr>
            <w:tcW w:w="1620" w:type="dxa"/>
            <w:tcBorders>
              <w:bottom w:val="single" w:sz="18" w:space="0" w:color="000000"/>
            </w:tcBorders>
          </w:tcPr>
          <w:p w14:paraId="2B63DB14" w14:textId="77777777" w:rsidR="00DC6018" w:rsidRPr="00F55847" w:rsidRDefault="00DC6018" w:rsidP="00D45433">
            <w:pPr>
              <w:spacing w:after="0"/>
              <w:jc w:val="center"/>
              <w:rPr>
                <w:rFonts w:eastAsia="Calibri"/>
                <w:color w:val="000000" w:themeColor="text1"/>
                <w:sz w:val="22"/>
                <w:szCs w:val="22"/>
              </w:rPr>
            </w:pPr>
            <w:r>
              <w:rPr>
                <w:rFonts w:eastAsia="Calibri"/>
                <w:color w:val="000000" w:themeColor="text1"/>
                <w:sz w:val="22"/>
                <w:szCs w:val="22"/>
              </w:rPr>
              <w:t>-</w:t>
            </w:r>
          </w:p>
        </w:tc>
      </w:tr>
    </w:tbl>
    <w:p w14:paraId="77E55393" w14:textId="77777777" w:rsidR="00DC6018" w:rsidRDefault="00DC6018" w:rsidP="00D703F6">
      <w:pPr>
        <w:rPr>
          <w:b/>
          <w:bCs/>
          <w:sz w:val="22"/>
          <w:szCs w:val="22"/>
        </w:rPr>
      </w:pPr>
    </w:p>
    <w:p w14:paraId="33C422FE" w14:textId="77777777" w:rsidR="00DC6018" w:rsidRDefault="00DC6018" w:rsidP="00D703F6">
      <w:pPr>
        <w:rPr>
          <w:b/>
          <w:bCs/>
          <w:sz w:val="22"/>
          <w:szCs w:val="22"/>
        </w:rPr>
      </w:pPr>
      <w:r>
        <w:rPr>
          <w:b/>
          <w:bCs/>
          <w:sz w:val="22"/>
          <w:szCs w:val="22"/>
        </w:rPr>
        <w:t xml:space="preserve">Table S12. </w:t>
      </w:r>
      <w:r w:rsidRPr="00A978B0">
        <w:rPr>
          <w:sz w:val="22"/>
          <w:szCs w:val="22"/>
        </w:rPr>
        <w:t xml:space="preserve">Analytical Precision (CV) for detected anions and cations </w:t>
      </w:r>
      <w:r w:rsidRPr="00F55847">
        <w:rPr>
          <w:sz w:val="22"/>
          <w:szCs w:val="22"/>
        </w:rPr>
        <w:t>collected on</w:t>
      </w:r>
      <w:r>
        <w:rPr>
          <w:sz w:val="22"/>
          <w:szCs w:val="22"/>
        </w:rPr>
        <w:t>to PTFE filters</w:t>
      </w:r>
      <w:r w:rsidRPr="00F55847">
        <w:rPr>
          <w:sz w:val="22"/>
          <w:szCs w:val="22"/>
        </w:rPr>
        <w:t xml:space="preserve"> was expressed as a pooled coefficient of variation (CV) of duplicate analyses (n = 10 duplicate pairs). For each </w:t>
      </w:r>
      <w:r>
        <w:rPr>
          <w:sz w:val="22"/>
          <w:szCs w:val="22"/>
        </w:rPr>
        <w:t>ion</w:t>
      </w:r>
      <w:r w:rsidRPr="00F55847">
        <w:rPr>
          <w:sz w:val="22"/>
          <w:szCs w:val="22"/>
        </w:rPr>
        <w:t>, analytical precision was calculated by dividing the pooled standard deviation (</w:t>
      </w:r>
      <w:proofErr w:type="spellStart"/>
      <w:r w:rsidRPr="00F55847">
        <w:rPr>
          <w:sz w:val="22"/>
          <w:szCs w:val="22"/>
        </w:rPr>
        <w:t>σ</w:t>
      </w:r>
      <w:r w:rsidRPr="00F55847">
        <w:rPr>
          <w:sz w:val="22"/>
          <w:szCs w:val="22"/>
          <w:vertAlign w:val="subscript"/>
        </w:rPr>
        <w:t>pooled</w:t>
      </w:r>
      <w:proofErr w:type="spellEnd"/>
      <w:r w:rsidRPr="00F55847">
        <w:rPr>
          <w:sz w:val="22"/>
          <w:szCs w:val="22"/>
        </w:rPr>
        <w:t xml:space="preserve">) by the mean of all duplicate analyses. For paired data, </w:t>
      </w:r>
      <w:proofErr w:type="spellStart"/>
      <w:r w:rsidRPr="00F55847">
        <w:rPr>
          <w:sz w:val="22"/>
          <w:szCs w:val="22"/>
        </w:rPr>
        <w:t>σ</w:t>
      </w:r>
      <w:r w:rsidRPr="00F55847">
        <w:rPr>
          <w:sz w:val="22"/>
          <w:szCs w:val="22"/>
          <w:vertAlign w:val="subscript"/>
        </w:rPr>
        <w:t>pooled</w:t>
      </w:r>
      <w:proofErr w:type="spellEnd"/>
      <w:r w:rsidRPr="00F55847">
        <w:rPr>
          <w:sz w:val="22"/>
          <w:szCs w:val="22"/>
        </w:rPr>
        <w:t xml:space="preserve"> </w:t>
      </w:r>
      <m:oMath>
        <m:r>
          <w:rPr>
            <w:rFonts w:ascii="Cambria Math" w:hAnsi="Cambria Math"/>
            <w:sz w:val="22"/>
            <w:szCs w:val="22"/>
          </w:rPr>
          <m:t xml:space="preserve">= </m:t>
        </m:r>
        <m:rad>
          <m:radPr>
            <m:degHide m:val="1"/>
            <m:ctrlPr>
              <w:rPr>
                <w:rFonts w:ascii="Cambria Math" w:hAnsi="Cambria Math"/>
                <w:i/>
                <w:sz w:val="22"/>
                <w:szCs w:val="22"/>
              </w:rPr>
            </m:ctrlPr>
          </m:radPr>
          <m:deg/>
          <m:e>
            <m:f>
              <m:fPr>
                <m:type m:val="skw"/>
                <m:ctrlPr>
                  <w:rPr>
                    <w:rFonts w:ascii="Cambria Math" w:hAnsi="Cambria Math"/>
                    <w:i/>
                    <w:sz w:val="22"/>
                    <w:szCs w:val="22"/>
                  </w:rPr>
                </m:ctrlPr>
              </m:fPr>
              <m:num>
                <m:nary>
                  <m:naryPr>
                    <m:chr m:val="∑"/>
                    <m:limLoc m:val="undOvr"/>
                    <m:subHide m:val="1"/>
                    <m:supHide m:val="1"/>
                    <m:ctrlPr>
                      <w:rPr>
                        <w:rFonts w:ascii="Cambria Math" w:hAnsi="Cambria Math"/>
                        <w:i/>
                        <w:sz w:val="22"/>
                        <w:szCs w:val="22"/>
                      </w:rPr>
                    </m:ctrlPr>
                  </m:naryPr>
                  <m:sub/>
                  <m:sup/>
                  <m:e>
                    <m:sSubSup>
                      <m:sSubSupPr>
                        <m:ctrlPr>
                          <w:rPr>
                            <w:rFonts w:ascii="Cambria Math" w:hAnsi="Cambria Math"/>
                            <w:i/>
                            <w:sz w:val="22"/>
                            <w:szCs w:val="22"/>
                          </w:rPr>
                        </m:ctrlPr>
                      </m:sSubSupPr>
                      <m:e>
                        <m:r>
                          <w:rPr>
                            <w:rFonts w:ascii="Cambria Math" w:hAnsi="Cambria Math"/>
                            <w:sz w:val="22"/>
                            <w:szCs w:val="22"/>
                          </w:rPr>
                          <m:t>d</m:t>
                        </m:r>
                      </m:e>
                      <m:sub>
                        <m:r>
                          <w:rPr>
                            <w:rFonts w:ascii="Cambria Math" w:hAnsi="Cambria Math"/>
                            <w:sz w:val="22"/>
                            <w:szCs w:val="22"/>
                          </w:rPr>
                          <m:t>i</m:t>
                        </m:r>
                      </m:sub>
                      <m:sup>
                        <m:r>
                          <w:rPr>
                            <w:rFonts w:ascii="Cambria Math" w:hAnsi="Cambria Math"/>
                            <w:sz w:val="22"/>
                            <w:szCs w:val="22"/>
                          </w:rPr>
                          <m:t>2</m:t>
                        </m:r>
                      </m:sup>
                    </m:sSubSup>
                  </m:e>
                </m:nary>
              </m:num>
              <m:den>
                <m:r>
                  <w:rPr>
                    <w:rFonts w:ascii="Cambria Math" w:hAnsi="Cambria Math"/>
                    <w:sz w:val="22"/>
                    <w:szCs w:val="22"/>
                  </w:rPr>
                  <m:t>2n</m:t>
                </m:r>
              </m:den>
            </m:f>
          </m:e>
        </m:rad>
      </m:oMath>
      <w:r w:rsidRPr="00F55847">
        <w:rPr>
          <w:sz w:val="22"/>
          <w:szCs w:val="22"/>
        </w:rPr>
        <w:t xml:space="preserve"> where d is the difference between paired, </w:t>
      </w:r>
      <w:proofErr w:type="spellStart"/>
      <w:r w:rsidRPr="00F55847">
        <w:rPr>
          <w:i/>
          <w:iCs/>
          <w:sz w:val="22"/>
          <w:szCs w:val="22"/>
        </w:rPr>
        <w:t>i</w:t>
      </w:r>
      <w:proofErr w:type="spellEnd"/>
      <w:r w:rsidRPr="00F55847">
        <w:rPr>
          <w:sz w:val="22"/>
          <w:szCs w:val="22"/>
        </w:rPr>
        <w:t xml:space="preserve">, values, and n is the number of pairs.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3330"/>
      </w:tblGrid>
      <w:tr w:rsidR="00DC6018" w:rsidRPr="00F55847" w14:paraId="4BF7AD33" w14:textId="77777777" w:rsidTr="001C23A7">
        <w:tc>
          <w:tcPr>
            <w:tcW w:w="1705" w:type="dxa"/>
            <w:tcBorders>
              <w:top w:val="single" w:sz="18" w:space="0" w:color="000000"/>
              <w:bottom w:val="single" w:sz="6" w:space="0" w:color="000000"/>
            </w:tcBorders>
            <w:vAlign w:val="center"/>
          </w:tcPr>
          <w:p w14:paraId="067F3608" w14:textId="77777777" w:rsidR="00DC6018" w:rsidRPr="00F55847" w:rsidRDefault="00DC6018" w:rsidP="001C23A7">
            <w:pPr>
              <w:spacing w:after="0"/>
              <w:jc w:val="center"/>
              <w:rPr>
                <w:b/>
                <w:bCs/>
                <w:sz w:val="22"/>
                <w:szCs w:val="22"/>
              </w:rPr>
            </w:pPr>
            <w:r>
              <w:rPr>
                <w:b/>
                <w:bCs/>
                <w:sz w:val="22"/>
                <w:szCs w:val="22"/>
              </w:rPr>
              <w:t>Ion</w:t>
            </w:r>
          </w:p>
        </w:tc>
        <w:tc>
          <w:tcPr>
            <w:tcW w:w="3330" w:type="dxa"/>
            <w:tcBorders>
              <w:top w:val="single" w:sz="18" w:space="0" w:color="000000"/>
              <w:bottom w:val="single" w:sz="6" w:space="0" w:color="000000"/>
            </w:tcBorders>
            <w:vAlign w:val="center"/>
          </w:tcPr>
          <w:p w14:paraId="59487685" w14:textId="77777777" w:rsidR="00DC6018" w:rsidRPr="00F55847" w:rsidRDefault="00DC6018" w:rsidP="001C23A7">
            <w:pPr>
              <w:spacing w:after="0"/>
              <w:jc w:val="center"/>
              <w:rPr>
                <w:b/>
                <w:bCs/>
                <w:sz w:val="22"/>
                <w:szCs w:val="22"/>
              </w:rPr>
            </w:pPr>
            <w:r w:rsidRPr="00F55847">
              <w:rPr>
                <w:b/>
                <w:bCs/>
                <w:sz w:val="22"/>
                <w:szCs w:val="22"/>
              </w:rPr>
              <w:t>Analytical Precision (CV) [%]</w:t>
            </w:r>
          </w:p>
        </w:tc>
      </w:tr>
      <w:tr w:rsidR="00DC6018" w:rsidRPr="00F55847" w14:paraId="54D02D84" w14:textId="77777777" w:rsidTr="001C23A7">
        <w:tc>
          <w:tcPr>
            <w:tcW w:w="1705" w:type="dxa"/>
            <w:tcBorders>
              <w:top w:val="single" w:sz="6" w:space="0" w:color="000000"/>
            </w:tcBorders>
            <w:vAlign w:val="bottom"/>
          </w:tcPr>
          <w:p w14:paraId="77BC520B" w14:textId="77777777" w:rsidR="00DC6018" w:rsidRPr="004C3E83" w:rsidRDefault="00DC6018" w:rsidP="001C23A7">
            <w:pPr>
              <w:spacing w:after="0"/>
              <w:jc w:val="center"/>
              <w:rPr>
                <w:sz w:val="22"/>
                <w:szCs w:val="22"/>
              </w:rPr>
            </w:pPr>
            <w:r w:rsidRPr="004C3E83">
              <w:rPr>
                <w:color w:val="000000"/>
                <w:sz w:val="22"/>
                <w:szCs w:val="22"/>
              </w:rPr>
              <w:t>Acetate</w:t>
            </w:r>
          </w:p>
        </w:tc>
        <w:tc>
          <w:tcPr>
            <w:tcW w:w="3330" w:type="dxa"/>
            <w:tcBorders>
              <w:top w:val="single" w:sz="6" w:space="0" w:color="000000"/>
            </w:tcBorders>
            <w:vAlign w:val="center"/>
          </w:tcPr>
          <w:p w14:paraId="0EA46C01" w14:textId="77777777" w:rsidR="00DC6018" w:rsidRPr="00F55847" w:rsidRDefault="00DC6018" w:rsidP="001C23A7">
            <w:pPr>
              <w:spacing w:after="0"/>
              <w:jc w:val="center"/>
              <w:rPr>
                <w:sz w:val="22"/>
                <w:szCs w:val="22"/>
              </w:rPr>
            </w:pPr>
            <w:r>
              <w:rPr>
                <w:color w:val="000000"/>
                <w:sz w:val="22"/>
                <w:szCs w:val="22"/>
              </w:rPr>
              <w:t>7.7</w:t>
            </w:r>
          </w:p>
        </w:tc>
      </w:tr>
      <w:tr w:rsidR="00DC6018" w:rsidRPr="00F55847" w14:paraId="35B5A0E0" w14:textId="77777777" w:rsidTr="001C23A7">
        <w:tc>
          <w:tcPr>
            <w:tcW w:w="1705" w:type="dxa"/>
            <w:vAlign w:val="bottom"/>
          </w:tcPr>
          <w:p w14:paraId="516F01E9" w14:textId="77777777" w:rsidR="00DC6018" w:rsidRPr="004C3E83" w:rsidRDefault="00DC6018" w:rsidP="001C23A7">
            <w:pPr>
              <w:spacing w:after="0"/>
              <w:jc w:val="center"/>
              <w:rPr>
                <w:sz w:val="22"/>
                <w:szCs w:val="22"/>
              </w:rPr>
            </w:pPr>
            <w:proofErr w:type="spellStart"/>
            <w:r w:rsidRPr="004C3E83">
              <w:rPr>
                <w:color w:val="000000"/>
                <w:sz w:val="22"/>
                <w:szCs w:val="22"/>
              </w:rPr>
              <w:t>Formate</w:t>
            </w:r>
            <w:proofErr w:type="spellEnd"/>
          </w:p>
        </w:tc>
        <w:tc>
          <w:tcPr>
            <w:tcW w:w="3330" w:type="dxa"/>
            <w:vAlign w:val="center"/>
          </w:tcPr>
          <w:p w14:paraId="2AA92322" w14:textId="77777777" w:rsidR="00DC6018" w:rsidRPr="00F55847" w:rsidRDefault="00DC6018" w:rsidP="001C23A7">
            <w:pPr>
              <w:spacing w:after="0"/>
              <w:jc w:val="center"/>
              <w:rPr>
                <w:sz w:val="22"/>
                <w:szCs w:val="22"/>
              </w:rPr>
            </w:pPr>
            <w:r>
              <w:rPr>
                <w:sz w:val="22"/>
                <w:szCs w:val="22"/>
              </w:rPr>
              <w:t>3.3</w:t>
            </w:r>
          </w:p>
        </w:tc>
      </w:tr>
      <w:tr w:rsidR="00DC6018" w:rsidRPr="00F55847" w14:paraId="20340B0D" w14:textId="77777777" w:rsidTr="001C23A7">
        <w:tc>
          <w:tcPr>
            <w:tcW w:w="1705" w:type="dxa"/>
            <w:vAlign w:val="bottom"/>
          </w:tcPr>
          <w:p w14:paraId="13E97CD5" w14:textId="77777777" w:rsidR="00DC6018" w:rsidRPr="004C3E83" w:rsidRDefault="00DC6018" w:rsidP="001C23A7">
            <w:pPr>
              <w:spacing w:after="0"/>
              <w:jc w:val="center"/>
              <w:rPr>
                <w:sz w:val="22"/>
                <w:szCs w:val="22"/>
              </w:rPr>
            </w:pPr>
            <w:r w:rsidRPr="004C3E83">
              <w:rPr>
                <w:color w:val="000000"/>
                <w:sz w:val="22"/>
                <w:szCs w:val="22"/>
              </w:rPr>
              <w:t>Pyruvic Acid</w:t>
            </w:r>
          </w:p>
        </w:tc>
        <w:tc>
          <w:tcPr>
            <w:tcW w:w="3330" w:type="dxa"/>
            <w:vAlign w:val="center"/>
          </w:tcPr>
          <w:p w14:paraId="7F66A77B" w14:textId="77777777" w:rsidR="00DC6018" w:rsidRPr="00F55847" w:rsidRDefault="00DC6018" w:rsidP="001C23A7">
            <w:pPr>
              <w:spacing w:after="0"/>
              <w:jc w:val="center"/>
              <w:rPr>
                <w:sz w:val="22"/>
                <w:szCs w:val="22"/>
              </w:rPr>
            </w:pPr>
            <w:r>
              <w:rPr>
                <w:sz w:val="22"/>
                <w:szCs w:val="22"/>
              </w:rPr>
              <w:t>11.8</w:t>
            </w:r>
          </w:p>
        </w:tc>
      </w:tr>
      <w:tr w:rsidR="00DC6018" w:rsidRPr="00F55847" w14:paraId="06C476C8" w14:textId="77777777" w:rsidTr="001C23A7">
        <w:tc>
          <w:tcPr>
            <w:tcW w:w="1705" w:type="dxa"/>
            <w:vAlign w:val="bottom"/>
          </w:tcPr>
          <w:p w14:paraId="0798C4D2" w14:textId="77777777" w:rsidR="00DC6018" w:rsidRPr="004C3E83" w:rsidRDefault="00DC6018" w:rsidP="001C23A7">
            <w:pPr>
              <w:spacing w:after="0"/>
              <w:jc w:val="center"/>
              <w:rPr>
                <w:sz w:val="22"/>
                <w:szCs w:val="22"/>
              </w:rPr>
            </w:pPr>
            <w:r w:rsidRPr="004C3E83">
              <w:rPr>
                <w:color w:val="000000"/>
                <w:sz w:val="22"/>
                <w:szCs w:val="22"/>
              </w:rPr>
              <w:t>Chloride</w:t>
            </w:r>
          </w:p>
        </w:tc>
        <w:tc>
          <w:tcPr>
            <w:tcW w:w="3330" w:type="dxa"/>
            <w:vAlign w:val="center"/>
          </w:tcPr>
          <w:p w14:paraId="0AC370A1" w14:textId="77777777" w:rsidR="00DC6018" w:rsidRPr="00F55847" w:rsidRDefault="00DC6018" w:rsidP="001C23A7">
            <w:pPr>
              <w:spacing w:after="0"/>
              <w:jc w:val="center"/>
              <w:rPr>
                <w:sz w:val="22"/>
                <w:szCs w:val="22"/>
              </w:rPr>
            </w:pPr>
            <w:r>
              <w:rPr>
                <w:sz w:val="22"/>
                <w:szCs w:val="22"/>
              </w:rPr>
              <w:t>4.3</w:t>
            </w:r>
          </w:p>
        </w:tc>
      </w:tr>
      <w:tr w:rsidR="00DC6018" w:rsidRPr="00F55847" w14:paraId="133AA3BE" w14:textId="77777777" w:rsidTr="001C23A7">
        <w:tc>
          <w:tcPr>
            <w:tcW w:w="1705" w:type="dxa"/>
            <w:vAlign w:val="bottom"/>
          </w:tcPr>
          <w:p w14:paraId="3A0D832A" w14:textId="77777777" w:rsidR="00DC6018" w:rsidRPr="004C3E83" w:rsidRDefault="00DC6018" w:rsidP="001C23A7">
            <w:pPr>
              <w:spacing w:after="0"/>
              <w:jc w:val="center"/>
              <w:rPr>
                <w:sz w:val="22"/>
                <w:szCs w:val="22"/>
              </w:rPr>
            </w:pPr>
            <w:r w:rsidRPr="004C3E83">
              <w:rPr>
                <w:color w:val="000000"/>
                <w:sz w:val="22"/>
                <w:szCs w:val="22"/>
              </w:rPr>
              <w:t>Nitrate</w:t>
            </w:r>
          </w:p>
        </w:tc>
        <w:tc>
          <w:tcPr>
            <w:tcW w:w="3330" w:type="dxa"/>
            <w:vAlign w:val="center"/>
          </w:tcPr>
          <w:p w14:paraId="336DB80D" w14:textId="77777777" w:rsidR="00DC6018" w:rsidRPr="00F55847" w:rsidRDefault="00DC6018" w:rsidP="001C23A7">
            <w:pPr>
              <w:spacing w:after="0"/>
              <w:jc w:val="center"/>
              <w:rPr>
                <w:sz w:val="22"/>
                <w:szCs w:val="22"/>
              </w:rPr>
            </w:pPr>
            <w:r>
              <w:rPr>
                <w:sz w:val="22"/>
                <w:szCs w:val="22"/>
              </w:rPr>
              <w:t>5.5</w:t>
            </w:r>
          </w:p>
        </w:tc>
      </w:tr>
      <w:tr w:rsidR="00DC6018" w:rsidRPr="00F55847" w14:paraId="454B802F" w14:textId="77777777" w:rsidTr="001C23A7">
        <w:tc>
          <w:tcPr>
            <w:tcW w:w="1705" w:type="dxa"/>
            <w:vAlign w:val="bottom"/>
          </w:tcPr>
          <w:p w14:paraId="4BA85B68" w14:textId="77777777" w:rsidR="00DC6018" w:rsidRPr="004C3E83" w:rsidRDefault="00DC6018" w:rsidP="001C23A7">
            <w:pPr>
              <w:spacing w:after="0"/>
              <w:jc w:val="center"/>
              <w:rPr>
                <w:sz w:val="22"/>
                <w:szCs w:val="22"/>
              </w:rPr>
            </w:pPr>
            <w:r w:rsidRPr="004C3E83">
              <w:rPr>
                <w:color w:val="000000"/>
                <w:sz w:val="22"/>
                <w:szCs w:val="22"/>
              </w:rPr>
              <w:t>Sulfate</w:t>
            </w:r>
          </w:p>
        </w:tc>
        <w:tc>
          <w:tcPr>
            <w:tcW w:w="3330" w:type="dxa"/>
            <w:vAlign w:val="center"/>
          </w:tcPr>
          <w:p w14:paraId="14C78524" w14:textId="77777777" w:rsidR="00DC6018" w:rsidRPr="00F55847" w:rsidRDefault="00DC6018" w:rsidP="001C23A7">
            <w:pPr>
              <w:spacing w:after="0"/>
              <w:jc w:val="center"/>
              <w:rPr>
                <w:sz w:val="22"/>
                <w:szCs w:val="22"/>
              </w:rPr>
            </w:pPr>
            <w:r>
              <w:rPr>
                <w:sz w:val="22"/>
                <w:szCs w:val="22"/>
              </w:rPr>
              <w:t>4.7</w:t>
            </w:r>
          </w:p>
        </w:tc>
      </w:tr>
      <w:tr w:rsidR="00DC6018" w:rsidRPr="00F55847" w14:paraId="272DD8B0" w14:textId="77777777" w:rsidTr="001C23A7">
        <w:tc>
          <w:tcPr>
            <w:tcW w:w="1705" w:type="dxa"/>
            <w:vAlign w:val="bottom"/>
          </w:tcPr>
          <w:p w14:paraId="7C815733" w14:textId="77777777" w:rsidR="00DC6018" w:rsidRPr="004C3E83" w:rsidRDefault="00DC6018" w:rsidP="001C23A7">
            <w:pPr>
              <w:spacing w:after="0"/>
              <w:jc w:val="center"/>
              <w:rPr>
                <w:sz w:val="22"/>
                <w:szCs w:val="22"/>
              </w:rPr>
            </w:pPr>
            <w:r w:rsidRPr="004C3E83">
              <w:rPr>
                <w:color w:val="000000"/>
                <w:sz w:val="22"/>
                <w:szCs w:val="22"/>
              </w:rPr>
              <w:t>Oxalic Acid</w:t>
            </w:r>
          </w:p>
        </w:tc>
        <w:tc>
          <w:tcPr>
            <w:tcW w:w="3330" w:type="dxa"/>
            <w:vAlign w:val="center"/>
          </w:tcPr>
          <w:p w14:paraId="08FB2E5A" w14:textId="77777777" w:rsidR="00DC6018" w:rsidRPr="00F55847" w:rsidRDefault="00DC6018" w:rsidP="001C23A7">
            <w:pPr>
              <w:spacing w:after="0"/>
              <w:jc w:val="center"/>
              <w:rPr>
                <w:sz w:val="22"/>
                <w:szCs w:val="22"/>
              </w:rPr>
            </w:pPr>
            <w:r>
              <w:rPr>
                <w:sz w:val="22"/>
                <w:szCs w:val="22"/>
              </w:rPr>
              <w:t>3.2</w:t>
            </w:r>
          </w:p>
        </w:tc>
      </w:tr>
      <w:tr w:rsidR="00DC6018" w:rsidRPr="00F55847" w14:paraId="6A80B5F6" w14:textId="77777777" w:rsidTr="001C23A7">
        <w:tc>
          <w:tcPr>
            <w:tcW w:w="1705" w:type="dxa"/>
            <w:vAlign w:val="bottom"/>
          </w:tcPr>
          <w:p w14:paraId="24DE8EF0" w14:textId="77777777" w:rsidR="00DC6018" w:rsidRPr="004C3E83" w:rsidRDefault="00DC6018" w:rsidP="001C23A7">
            <w:pPr>
              <w:spacing w:after="0"/>
              <w:jc w:val="center"/>
              <w:rPr>
                <w:sz w:val="22"/>
                <w:szCs w:val="22"/>
              </w:rPr>
            </w:pPr>
            <w:r w:rsidRPr="004C3E83">
              <w:rPr>
                <w:color w:val="000000"/>
                <w:sz w:val="22"/>
                <w:szCs w:val="22"/>
              </w:rPr>
              <w:t>Sodium</w:t>
            </w:r>
          </w:p>
        </w:tc>
        <w:tc>
          <w:tcPr>
            <w:tcW w:w="3330" w:type="dxa"/>
            <w:vAlign w:val="center"/>
          </w:tcPr>
          <w:p w14:paraId="091E4D1B" w14:textId="77777777" w:rsidR="00DC6018" w:rsidRPr="00F55847" w:rsidRDefault="00DC6018" w:rsidP="001C23A7">
            <w:pPr>
              <w:spacing w:after="0"/>
              <w:jc w:val="center"/>
              <w:rPr>
                <w:sz w:val="22"/>
                <w:szCs w:val="22"/>
              </w:rPr>
            </w:pPr>
            <w:r>
              <w:rPr>
                <w:sz w:val="22"/>
                <w:szCs w:val="22"/>
              </w:rPr>
              <w:t>0.87</w:t>
            </w:r>
          </w:p>
        </w:tc>
      </w:tr>
      <w:tr w:rsidR="00DC6018" w:rsidRPr="00F55847" w14:paraId="649726BD" w14:textId="77777777" w:rsidTr="001C23A7">
        <w:tc>
          <w:tcPr>
            <w:tcW w:w="1705" w:type="dxa"/>
            <w:vAlign w:val="bottom"/>
          </w:tcPr>
          <w:p w14:paraId="66D17E33" w14:textId="77777777" w:rsidR="00DC6018" w:rsidRPr="004C3E83" w:rsidRDefault="00DC6018" w:rsidP="001C23A7">
            <w:pPr>
              <w:spacing w:after="0"/>
              <w:jc w:val="center"/>
              <w:rPr>
                <w:sz w:val="22"/>
                <w:szCs w:val="22"/>
              </w:rPr>
            </w:pPr>
            <w:r w:rsidRPr="004C3E83">
              <w:rPr>
                <w:color w:val="000000"/>
                <w:sz w:val="22"/>
                <w:szCs w:val="22"/>
              </w:rPr>
              <w:t>Ammonium</w:t>
            </w:r>
          </w:p>
        </w:tc>
        <w:tc>
          <w:tcPr>
            <w:tcW w:w="3330" w:type="dxa"/>
            <w:vAlign w:val="center"/>
          </w:tcPr>
          <w:p w14:paraId="0DE35095" w14:textId="77777777" w:rsidR="00DC6018" w:rsidRPr="00F55847" w:rsidRDefault="00DC6018" w:rsidP="001C23A7">
            <w:pPr>
              <w:spacing w:after="0"/>
              <w:jc w:val="center"/>
              <w:rPr>
                <w:sz w:val="22"/>
                <w:szCs w:val="22"/>
              </w:rPr>
            </w:pPr>
            <w:r>
              <w:rPr>
                <w:sz w:val="22"/>
                <w:szCs w:val="22"/>
              </w:rPr>
              <w:t>4.8</w:t>
            </w:r>
          </w:p>
        </w:tc>
      </w:tr>
      <w:tr w:rsidR="00DC6018" w:rsidRPr="00F55847" w14:paraId="2A8A1297" w14:textId="77777777" w:rsidTr="001C23A7">
        <w:tc>
          <w:tcPr>
            <w:tcW w:w="1705" w:type="dxa"/>
            <w:tcBorders>
              <w:bottom w:val="single" w:sz="18" w:space="0" w:color="000000"/>
            </w:tcBorders>
            <w:vAlign w:val="bottom"/>
          </w:tcPr>
          <w:p w14:paraId="15B60CDC" w14:textId="77777777" w:rsidR="00DC6018" w:rsidRPr="004C3E83" w:rsidRDefault="00DC6018" w:rsidP="001C23A7">
            <w:pPr>
              <w:spacing w:after="0"/>
              <w:jc w:val="center"/>
              <w:rPr>
                <w:sz w:val="22"/>
                <w:szCs w:val="22"/>
              </w:rPr>
            </w:pPr>
            <w:r w:rsidRPr="004C3E83">
              <w:rPr>
                <w:color w:val="000000"/>
                <w:sz w:val="22"/>
                <w:szCs w:val="22"/>
              </w:rPr>
              <w:t>Potassium</w:t>
            </w:r>
          </w:p>
        </w:tc>
        <w:tc>
          <w:tcPr>
            <w:tcW w:w="3330" w:type="dxa"/>
            <w:tcBorders>
              <w:bottom w:val="single" w:sz="18" w:space="0" w:color="000000"/>
            </w:tcBorders>
            <w:vAlign w:val="center"/>
          </w:tcPr>
          <w:p w14:paraId="0418127E" w14:textId="77777777" w:rsidR="00DC6018" w:rsidRPr="00F55847" w:rsidRDefault="00DC6018" w:rsidP="001C23A7">
            <w:pPr>
              <w:spacing w:after="0"/>
              <w:jc w:val="center"/>
              <w:rPr>
                <w:sz w:val="22"/>
                <w:szCs w:val="22"/>
              </w:rPr>
            </w:pPr>
            <w:r>
              <w:rPr>
                <w:sz w:val="22"/>
                <w:szCs w:val="22"/>
              </w:rPr>
              <w:t>5.8</w:t>
            </w:r>
          </w:p>
        </w:tc>
      </w:tr>
    </w:tbl>
    <w:p w14:paraId="0DF7E1C8" w14:textId="77777777" w:rsidR="00DC6018" w:rsidRDefault="00DC6018" w:rsidP="00D703F6">
      <w:pPr>
        <w:rPr>
          <w:b/>
          <w:bCs/>
          <w:sz w:val="22"/>
          <w:szCs w:val="22"/>
        </w:rPr>
      </w:pPr>
    </w:p>
    <w:p w14:paraId="799D6E99" w14:textId="77777777" w:rsidR="00DC6018" w:rsidRDefault="00DC6018" w:rsidP="00D703F6">
      <w:pPr>
        <w:rPr>
          <w:b/>
          <w:bCs/>
          <w:sz w:val="22"/>
          <w:szCs w:val="22"/>
        </w:rPr>
      </w:pPr>
    </w:p>
    <w:p w14:paraId="27A8E596" w14:textId="77777777" w:rsidR="00DC6018" w:rsidRPr="00FD0392" w:rsidRDefault="00DC6018" w:rsidP="00D703F6">
      <w:pPr>
        <w:rPr>
          <w:sz w:val="22"/>
          <w:szCs w:val="22"/>
        </w:rPr>
      </w:pPr>
      <w:r>
        <w:rPr>
          <w:b/>
          <w:bCs/>
          <w:sz w:val="22"/>
          <w:szCs w:val="22"/>
        </w:rPr>
        <w:lastRenderedPageBreak/>
        <w:t xml:space="preserve">Table S13. </w:t>
      </w:r>
      <w:r>
        <w:rPr>
          <w:sz w:val="22"/>
          <w:szCs w:val="22"/>
        </w:rPr>
        <w:t>Mean field blank concentrations for ions and the MDLs were calculated as 3</w:t>
      </w:r>
      <w:r w:rsidRPr="00F55847">
        <w:rPr>
          <w:sz w:val="22"/>
          <w:szCs w:val="22"/>
        </w:rPr>
        <w:t>σ</w:t>
      </w:r>
      <w:r>
        <w:rPr>
          <w:sz w:val="22"/>
          <w:szCs w:val="22"/>
        </w:rPr>
        <w:t xml:space="preserve"> because sample concentrations were all mean field blank subtracted. Field blank concentrations were all above lab, method, and DI water blanks. Air concentrations for each ion are calculated using the mean (</w:t>
      </w:r>
      <w:r w:rsidRPr="00F55847">
        <w:rPr>
          <w:sz w:val="22"/>
          <w:szCs w:val="22"/>
        </w:rPr>
        <w:t>σ</w:t>
      </w:r>
      <w:r>
        <w:rPr>
          <w:sz w:val="22"/>
          <w:szCs w:val="22"/>
        </w:rPr>
        <w:t>) flow rate 11.8 (1.5) m</w:t>
      </w:r>
      <w:r w:rsidRPr="007F447C">
        <w:rPr>
          <w:sz w:val="22"/>
          <w:szCs w:val="22"/>
          <w:vertAlign w:val="superscript"/>
        </w:rPr>
        <w:t>3</w:t>
      </w:r>
      <w:r>
        <w:rPr>
          <w:sz w:val="22"/>
          <w:szCs w:val="22"/>
        </w:rPr>
        <w:t xml:space="preserve"> of both the </w:t>
      </w:r>
      <w:proofErr w:type="spellStart"/>
      <w:r>
        <w:rPr>
          <w:sz w:val="22"/>
          <w:szCs w:val="22"/>
        </w:rPr>
        <w:t>pDR</w:t>
      </w:r>
      <w:proofErr w:type="spellEnd"/>
      <w:r>
        <w:rPr>
          <w:sz w:val="22"/>
          <w:szCs w:val="22"/>
        </w:rPr>
        <w:t xml:space="preserve"> (1.52 L min</w:t>
      </w:r>
      <w:r w:rsidRPr="00FA6E37">
        <w:rPr>
          <w:sz w:val="22"/>
          <w:szCs w:val="22"/>
          <w:vertAlign w:val="superscript"/>
        </w:rPr>
        <w:t>-1</w:t>
      </w:r>
      <w:r>
        <w:rPr>
          <w:sz w:val="22"/>
          <w:szCs w:val="22"/>
        </w:rPr>
        <w:t>) and GRIMM (1.2 L min</w:t>
      </w:r>
      <w:r w:rsidRPr="00FA6E37">
        <w:rPr>
          <w:sz w:val="22"/>
          <w:szCs w:val="22"/>
          <w:vertAlign w:val="superscript"/>
        </w:rPr>
        <w:t>-1</w:t>
      </w:r>
      <w:r>
        <w:rPr>
          <w:sz w:val="22"/>
          <w:szCs w:val="22"/>
        </w:rPr>
        <w:t xml:space="preserve">) for each sampling period.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2165"/>
        <w:gridCol w:w="2160"/>
        <w:gridCol w:w="2160"/>
      </w:tblGrid>
      <w:tr w:rsidR="00DC6018" w:rsidRPr="00F55847" w14:paraId="7B19D5E7" w14:textId="77777777" w:rsidTr="00F876DB">
        <w:tc>
          <w:tcPr>
            <w:tcW w:w="1705" w:type="dxa"/>
            <w:tcBorders>
              <w:top w:val="single" w:sz="18" w:space="0" w:color="000000"/>
              <w:bottom w:val="single" w:sz="6" w:space="0" w:color="000000"/>
            </w:tcBorders>
            <w:vAlign w:val="center"/>
          </w:tcPr>
          <w:p w14:paraId="157C64AA" w14:textId="77777777" w:rsidR="00DC6018" w:rsidRPr="00F55847" w:rsidRDefault="00DC6018" w:rsidP="00F876DB">
            <w:pPr>
              <w:spacing w:after="0"/>
              <w:jc w:val="center"/>
              <w:rPr>
                <w:b/>
                <w:bCs/>
                <w:sz w:val="22"/>
                <w:szCs w:val="22"/>
              </w:rPr>
            </w:pPr>
            <w:r>
              <w:rPr>
                <w:b/>
                <w:bCs/>
                <w:sz w:val="22"/>
                <w:szCs w:val="22"/>
              </w:rPr>
              <w:t>Ion</w:t>
            </w:r>
          </w:p>
        </w:tc>
        <w:tc>
          <w:tcPr>
            <w:tcW w:w="2165" w:type="dxa"/>
            <w:tcBorders>
              <w:top w:val="single" w:sz="18" w:space="0" w:color="000000"/>
              <w:bottom w:val="single" w:sz="6" w:space="0" w:color="000000"/>
            </w:tcBorders>
            <w:vAlign w:val="center"/>
          </w:tcPr>
          <w:p w14:paraId="602E97EF" w14:textId="77777777" w:rsidR="00DC6018" w:rsidRDefault="00DC6018" w:rsidP="00F876DB">
            <w:pPr>
              <w:spacing w:after="0"/>
              <w:jc w:val="center"/>
              <w:rPr>
                <w:b/>
                <w:bCs/>
                <w:sz w:val="22"/>
                <w:szCs w:val="22"/>
              </w:rPr>
            </w:pPr>
            <w:r>
              <w:rPr>
                <w:b/>
                <w:bCs/>
                <w:sz w:val="22"/>
                <w:szCs w:val="22"/>
              </w:rPr>
              <w:t>Concentration</w:t>
            </w:r>
          </w:p>
          <w:p w14:paraId="7687A548" w14:textId="77777777" w:rsidR="00DC6018" w:rsidRPr="00F55847" w:rsidRDefault="00DC6018" w:rsidP="00F876DB">
            <w:pPr>
              <w:spacing w:after="0"/>
              <w:jc w:val="center"/>
              <w:rPr>
                <w:b/>
                <w:bCs/>
                <w:sz w:val="22"/>
                <w:szCs w:val="22"/>
              </w:rPr>
            </w:pPr>
            <w:r>
              <w:rPr>
                <w:b/>
                <w:bCs/>
                <w:sz w:val="22"/>
                <w:szCs w:val="22"/>
              </w:rPr>
              <w:t>(</w:t>
            </w:r>
            <w:r>
              <w:rPr>
                <w:b/>
                <w:bCs/>
                <w:sz w:val="22"/>
                <w:szCs w:val="22"/>
              </w:rPr>
              <w:sym w:font="Symbol" w:char="F06D"/>
            </w:r>
            <w:r>
              <w:rPr>
                <w:b/>
                <w:bCs/>
                <w:sz w:val="22"/>
                <w:szCs w:val="22"/>
              </w:rPr>
              <w:t>M)</w:t>
            </w:r>
          </w:p>
        </w:tc>
        <w:tc>
          <w:tcPr>
            <w:tcW w:w="2160" w:type="dxa"/>
            <w:tcBorders>
              <w:top w:val="single" w:sz="18" w:space="0" w:color="000000"/>
              <w:bottom w:val="single" w:sz="6" w:space="0" w:color="000000"/>
            </w:tcBorders>
            <w:vAlign w:val="center"/>
          </w:tcPr>
          <w:p w14:paraId="4CDCA5DB" w14:textId="77777777" w:rsidR="00DC6018" w:rsidRDefault="00DC6018" w:rsidP="00F876DB">
            <w:pPr>
              <w:spacing w:after="0"/>
              <w:jc w:val="center"/>
              <w:rPr>
                <w:b/>
                <w:bCs/>
                <w:sz w:val="22"/>
                <w:szCs w:val="22"/>
              </w:rPr>
            </w:pPr>
            <w:r>
              <w:rPr>
                <w:b/>
                <w:bCs/>
                <w:sz w:val="22"/>
                <w:szCs w:val="22"/>
              </w:rPr>
              <w:t>MDL, 3</w:t>
            </w:r>
            <w:r w:rsidRPr="00D45433">
              <w:rPr>
                <w:b/>
                <w:bCs/>
                <w:sz w:val="22"/>
                <w:szCs w:val="22"/>
              </w:rPr>
              <w:t>σ</w:t>
            </w:r>
          </w:p>
          <w:p w14:paraId="47D38F36" w14:textId="77777777" w:rsidR="00DC6018" w:rsidRDefault="00DC6018" w:rsidP="00F876DB">
            <w:pPr>
              <w:spacing w:after="0"/>
              <w:jc w:val="center"/>
              <w:rPr>
                <w:b/>
                <w:bCs/>
                <w:sz w:val="22"/>
                <w:szCs w:val="22"/>
              </w:rPr>
            </w:pPr>
            <w:r>
              <w:rPr>
                <w:b/>
                <w:bCs/>
                <w:sz w:val="22"/>
                <w:szCs w:val="22"/>
              </w:rPr>
              <w:t>(</w:t>
            </w:r>
            <w:r>
              <w:rPr>
                <w:b/>
                <w:bCs/>
                <w:sz w:val="22"/>
                <w:szCs w:val="22"/>
              </w:rPr>
              <w:sym w:font="Symbol" w:char="F06D"/>
            </w:r>
            <w:r>
              <w:rPr>
                <w:b/>
                <w:bCs/>
                <w:sz w:val="22"/>
                <w:szCs w:val="22"/>
              </w:rPr>
              <w:t>M)</w:t>
            </w:r>
          </w:p>
        </w:tc>
        <w:tc>
          <w:tcPr>
            <w:tcW w:w="2160" w:type="dxa"/>
            <w:tcBorders>
              <w:top w:val="single" w:sz="18" w:space="0" w:color="000000"/>
              <w:bottom w:val="single" w:sz="6" w:space="0" w:color="000000"/>
            </w:tcBorders>
            <w:vAlign w:val="center"/>
          </w:tcPr>
          <w:p w14:paraId="1A29DD7E" w14:textId="77777777" w:rsidR="00DC6018" w:rsidRDefault="00DC6018" w:rsidP="00F876DB">
            <w:pPr>
              <w:spacing w:after="0"/>
              <w:jc w:val="center"/>
              <w:rPr>
                <w:b/>
                <w:bCs/>
                <w:sz w:val="22"/>
                <w:szCs w:val="22"/>
              </w:rPr>
            </w:pPr>
            <w:r>
              <w:rPr>
                <w:b/>
                <w:bCs/>
                <w:sz w:val="22"/>
                <w:szCs w:val="22"/>
              </w:rPr>
              <w:t>MDL</w:t>
            </w:r>
          </w:p>
          <w:p w14:paraId="5322DA34" w14:textId="77777777" w:rsidR="00DC6018" w:rsidRDefault="00DC6018" w:rsidP="00F876DB">
            <w:pPr>
              <w:spacing w:after="0"/>
              <w:jc w:val="center"/>
              <w:rPr>
                <w:b/>
                <w:bCs/>
                <w:sz w:val="22"/>
                <w:szCs w:val="22"/>
              </w:rPr>
            </w:pPr>
            <w:r>
              <w:rPr>
                <w:b/>
                <w:bCs/>
                <w:sz w:val="22"/>
                <w:szCs w:val="22"/>
              </w:rPr>
              <w:t>(</w:t>
            </w:r>
            <w:r>
              <w:rPr>
                <w:b/>
                <w:bCs/>
                <w:sz w:val="22"/>
                <w:szCs w:val="22"/>
              </w:rPr>
              <w:sym w:font="Symbol" w:char="F06D"/>
            </w:r>
            <w:r>
              <w:rPr>
                <w:b/>
                <w:bCs/>
                <w:sz w:val="22"/>
                <w:szCs w:val="22"/>
              </w:rPr>
              <w:t>g m</w:t>
            </w:r>
            <w:r w:rsidRPr="003F7C4A">
              <w:rPr>
                <w:b/>
                <w:bCs/>
                <w:sz w:val="22"/>
                <w:szCs w:val="22"/>
                <w:vertAlign w:val="superscript"/>
              </w:rPr>
              <w:t>-3</w:t>
            </w:r>
            <w:r w:rsidRPr="00F876DB">
              <w:rPr>
                <w:b/>
                <w:bCs/>
                <w:sz w:val="22"/>
                <w:szCs w:val="22"/>
              </w:rPr>
              <w:t>)</w:t>
            </w:r>
          </w:p>
        </w:tc>
      </w:tr>
      <w:tr w:rsidR="00DC6018" w:rsidRPr="00F55847" w14:paraId="22FA845C" w14:textId="77777777" w:rsidTr="00E51DC6">
        <w:tc>
          <w:tcPr>
            <w:tcW w:w="1705" w:type="dxa"/>
            <w:tcBorders>
              <w:top w:val="single" w:sz="6" w:space="0" w:color="000000"/>
            </w:tcBorders>
            <w:vAlign w:val="bottom"/>
          </w:tcPr>
          <w:p w14:paraId="292FF708" w14:textId="77777777" w:rsidR="00DC6018" w:rsidRPr="004C3E83" w:rsidRDefault="00DC6018" w:rsidP="001C23A7">
            <w:pPr>
              <w:spacing w:after="0"/>
              <w:jc w:val="center"/>
              <w:rPr>
                <w:sz w:val="22"/>
                <w:szCs w:val="22"/>
              </w:rPr>
            </w:pPr>
            <w:r w:rsidRPr="004C3E83">
              <w:rPr>
                <w:color w:val="000000"/>
                <w:sz w:val="22"/>
                <w:szCs w:val="22"/>
              </w:rPr>
              <w:t>Acetate</w:t>
            </w:r>
          </w:p>
        </w:tc>
        <w:tc>
          <w:tcPr>
            <w:tcW w:w="2165" w:type="dxa"/>
            <w:tcBorders>
              <w:top w:val="single" w:sz="6" w:space="0" w:color="000000"/>
            </w:tcBorders>
            <w:vAlign w:val="center"/>
          </w:tcPr>
          <w:p w14:paraId="3024A7FA" w14:textId="77777777" w:rsidR="00DC6018" w:rsidRPr="00F55847" w:rsidRDefault="00DC6018" w:rsidP="001C23A7">
            <w:pPr>
              <w:spacing w:after="0"/>
              <w:jc w:val="center"/>
              <w:rPr>
                <w:sz w:val="22"/>
                <w:szCs w:val="22"/>
              </w:rPr>
            </w:pPr>
            <w:r>
              <w:rPr>
                <w:sz w:val="22"/>
                <w:szCs w:val="22"/>
              </w:rPr>
              <w:t>0.33</w:t>
            </w:r>
          </w:p>
        </w:tc>
        <w:tc>
          <w:tcPr>
            <w:tcW w:w="2160" w:type="dxa"/>
            <w:tcBorders>
              <w:top w:val="single" w:sz="6" w:space="0" w:color="000000"/>
            </w:tcBorders>
          </w:tcPr>
          <w:p w14:paraId="094CF2E5" w14:textId="77777777" w:rsidR="00DC6018" w:rsidRDefault="00DC6018" w:rsidP="001C23A7">
            <w:pPr>
              <w:spacing w:after="0"/>
              <w:jc w:val="center"/>
              <w:rPr>
                <w:sz w:val="22"/>
                <w:szCs w:val="22"/>
              </w:rPr>
            </w:pPr>
            <w:r>
              <w:rPr>
                <w:sz w:val="22"/>
                <w:szCs w:val="22"/>
              </w:rPr>
              <w:t>0.25</w:t>
            </w:r>
          </w:p>
        </w:tc>
        <w:tc>
          <w:tcPr>
            <w:tcW w:w="2160" w:type="dxa"/>
            <w:tcBorders>
              <w:top w:val="single" w:sz="6" w:space="0" w:color="000000"/>
            </w:tcBorders>
          </w:tcPr>
          <w:p w14:paraId="680F0332" w14:textId="77777777" w:rsidR="00DC6018" w:rsidRDefault="00DC6018" w:rsidP="001C23A7">
            <w:pPr>
              <w:spacing w:after="0"/>
              <w:jc w:val="center"/>
              <w:rPr>
                <w:sz w:val="22"/>
                <w:szCs w:val="22"/>
              </w:rPr>
            </w:pPr>
            <w:r>
              <w:rPr>
                <w:sz w:val="22"/>
                <w:szCs w:val="22"/>
              </w:rPr>
              <w:t>0.7</w:t>
            </w:r>
          </w:p>
        </w:tc>
      </w:tr>
      <w:tr w:rsidR="00DC6018" w:rsidRPr="00F55847" w14:paraId="763FF143" w14:textId="77777777" w:rsidTr="00E51DC6">
        <w:tc>
          <w:tcPr>
            <w:tcW w:w="1705" w:type="dxa"/>
            <w:vAlign w:val="bottom"/>
          </w:tcPr>
          <w:p w14:paraId="7FB4862C" w14:textId="77777777" w:rsidR="00DC6018" w:rsidRPr="004C3E83" w:rsidRDefault="00DC6018" w:rsidP="001C23A7">
            <w:pPr>
              <w:spacing w:after="0"/>
              <w:jc w:val="center"/>
              <w:rPr>
                <w:sz w:val="22"/>
                <w:szCs w:val="22"/>
              </w:rPr>
            </w:pPr>
            <w:proofErr w:type="spellStart"/>
            <w:r w:rsidRPr="004C3E83">
              <w:rPr>
                <w:color w:val="000000"/>
                <w:sz w:val="22"/>
                <w:szCs w:val="22"/>
              </w:rPr>
              <w:t>Formate</w:t>
            </w:r>
            <w:proofErr w:type="spellEnd"/>
          </w:p>
        </w:tc>
        <w:tc>
          <w:tcPr>
            <w:tcW w:w="2165" w:type="dxa"/>
            <w:vAlign w:val="center"/>
          </w:tcPr>
          <w:p w14:paraId="4B8C547F" w14:textId="77777777" w:rsidR="00DC6018" w:rsidRPr="00F55847" w:rsidRDefault="00DC6018" w:rsidP="001C23A7">
            <w:pPr>
              <w:spacing w:after="0"/>
              <w:jc w:val="center"/>
              <w:rPr>
                <w:sz w:val="22"/>
                <w:szCs w:val="22"/>
              </w:rPr>
            </w:pPr>
            <w:r>
              <w:rPr>
                <w:sz w:val="22"/>
                <w:szCs w:val="22"/>
              </w:rPr>
              <w:t>3.5</w:t>
            </w:r>
          </w:p>
        </w:tc>
        <w:tc>
          <w:tcPr>
            <w:tcW w:w="2160" w:type="dxa"/>
          </w:tcPr>
          <w:p w14:paraId="61927868" w14:textId="77777777" w:rsidR="00DC6018" w:rsidRDefault="00DC6018" w:rsidP="001C23A7">
            <w:pPr>
              <w:spacing w:after="0"/>
              <w:jc w:val="center"/>
              <w:rPr>
                <w:sz w:val="22"/>
                <w:szCs w:val="22"/>
              </w:rPr>
            </w:pPr>
            <w:r>
              <w:rPr>
                <w:sz w:val="22"/>
                <w:szCs w:val="22"/>
              </w:rPr>
              <w:t>5.7</w:t>
            </w:r>
          </w:p>
        </w:tc>
        <w:tc>
          <w:tcPr>
            <w:tcW w:w="2160" w:type="dxa"/>
          </w:tcPr>
          <w:p w14:paraId="4B2219AD" w14:textId="77777777" w:rsidR="00DC6018" w:rsidRDefault="00DC6018" w:rsidP="001C23A7">
            <w:pPr>
              <w:spacing w:after="0"/>
              <w:jc w:val="center"/>
              <w:rPr>
                <w:sz w:val="22"/>
                <w:szCs w:val="22"/>
              </w:rPr>
            </w:pPr>
            <w:r>
              <w:rPr>
                <w:sz w:val="22"/>
                <w:szCs w:val="22"/>
              </w:rPr>
              <w:t>12.4</w:t>
            </w:r>
          </w:p>
        </w:tc>
      </w:tr>
      <w:tr w:rsidR="00DC6018" w:rsidRPr="00F55847" w14:paraId="307ADC00" w14:textId="77777777" w:rsidTr="00E51DC6">
        <w:tc>
          <w:tcPr>
            <w:tcW w:w="1705" w:type="dxa"/>
            <w:vAlign w:val="bottom"/>
          </w:tcPr>
          <w:p w14:paraId="0E179B5E" w14:textId="77777777" w:rsidR="00DC6018" w:rsidRPr="004C3E83" w:rsidRDefault="00DC6018" w:rsidP="001C23A7">
            <w:pPr>
              <w:spacing w:after="0"/>
              <w:jc w:val="center"/>
              <w:rPr>
                <w:sz w:val="22"/>
                <w:szCs w:val="22"/>
              </w:rPr>
            </w:pPr>
            <w:r w:rsidRPr="004C3E83">
              <w:rPr>
                <w:color w:val="000000"/>
                <w:sz w:val="22"/>
                <w:szCs w:val="22"/>
              </w:rPr>
              <w:t>Pyruvic Acid</w:t>
            </w:r>
          </w:p>
        </w:tc>
        <w:tc>
          <w:tcPr>
            <w:tcW w:w="2165" w:type="dxa"/>
            <w:vAlign w:val="center"/>
          </w:tcPr>
          <w:p w14:paraId="3AB01A93" w14:textId="77777777" w:rsidR="00DC6018" w:rsidRPr="00F55847" w:rsidRDefault="00DC6018" w:rsidP="001C23A7">
            <w:pPr>
              <w:spacing w:after="0"/>
              <w:jc w:val="center"/>
              <w:rPr>
                <w:sz w:val="22"/>
                <w:szCs w:val="22"/>
              </w:rPr>
            </w:pPr>
            <w:r>
              <w:rPr>
                <w:sz w:val="22"/>
                <w:szCs w:val="22"/>
              </w:rPr>
              <w:t>0.12</w:t>
            </w:r>
          </w:p>
        </w:tc>
        <w:tc>
          <w:tcPr>
            <w:tcW w:w="2160" w:type="dxa"/>
          </w:tcPr>
          <w:p w14:paraId="10F84070" w14:textId="77777777" w:rsidR="00DC6018" w:rsidRDefault="00DC6018" w:rsidP="001C23A7">
            <w:pPr>
              <w:spacing w:after="0"/>
              <w:jc w:val="center"/>
              <w:rPr>
                <w:sz w:val="22"/>
                <w:szCs w:val="22"/>
              </w:rPr>
            </w:pPr>
            <w:r>
              <w:rPr>
                <w:sz w:val="22"/>
                <w:szCs w:val="22"/>
              </w:rPr>
              <w:t>0.22</w:t>
            </w:r>
          </w:p>
        </w:tc>
        <w:tc>
          <w:tcPr>
            <w:tcW w:w="2160" w:type="dxa"/>
          </w:tcPr>
          <w:p w14:paraId="1ECCC3A9" w14:textId="77777777" w:rsidR="00DC6018" w:rsidRDefault="00DC6018" w:rsidP="001C23A7">
            <w:pPr>
              <w:spacing w:after="0"/>
              <w:jc w:val="center"/>
              <w:rPr>
                <w:sz w:val="22"/>
                <w:szCs w:val="22"/>
              </w:rPr>
            </w:pPr>
            <w:r>
              <w:rPr>
                <w:sz w:val="22"/>
                <w:szCs w:val="22"/>
              </w:rPr>
              <w:t>0.9</w:t>
            </w:r>
          </w:p>
        </w:tc>
      </w:tr>
      <w:tr w:rsidR="00DC6018" w:rsidRPr="00F55847" w14:paraId="54A097CB" w14:textId="77777777" w:rsidTr="00E51DC6">
        <w:tc>
          <w:tcPr>
            <w:tcW w:w="1705" w:type="dxa"/>
            <w:vAlign w:val="bottom"/>
          </w:tcPr>
          <w:p w14:paraId="7456A8EA" w14:textId="77777777" w:rsidR="00DC6018" w:rsidRPr="004C3E83" w:rsidRDefault="00DC6018" w:rsidP="001C23A7">
            <w:pPr>
              <w:spacing w:after="0"/>
              <w:jc w:val="center"/>
              <w:rPr>
                <w:sz w:val="22"/>
                <w:szCs w:val="22"/>
              </w:rPr>
            </w:pPr>
            <w:r w:rsidRPr="004C3E83">
              <w:rPr>
                <w:color w:val="000000"/>
                <w:sz w:val="22"/>
                <w:szCs w:val="22"/>
              </w:rPr>
              <w:t>Chloride</w:t>
            </w:r>
          </w:p>
        </w:tc>
        <w:tc>
          <w:tcPr>
            <w:tcW w:w="2165" w:type="dxa"/>
            <w:vAlign w:val="center"/>
          </w:tcPr>
          <w:p w14:paraId="3B9B0CB3" w14:textId="77777777" w:rsidR="00DC6018" w:rsidRPr="00F55847" w:rsidRDefault="00DC6018" w:rsidP="001C23A7">
            <w:pPr>
              <w:spacing w:after="0"/>
              <w:jc w:val="center"/>
              <w:rPr>
                <w:sz w:val="22"/>
                <w:szCs w:val="22"/>
              </w:rPr>
            </w:pPr>
            <w:r>
              <w:rPr>
                <w:sz w:val="22"/>
                <w:szCs w:val="22"/>
              </w:rPr>
              <w:t>2.2</w:t>
            </w:r>
          </w:p>
        </w:tc>
        <w:tc>
          <w:tcPr>
            <w:tcW w:w="2160" w:type="dxa"/>
          </w:tcPr>
          <w:p w14:paraId="4642F3E3" w14:textId="77777777" w:rsidR="00DC6018" w:rsidRDefault="00DC6018" w:rsidP="001C23A7">
            <w:pPr>
              <w:spacing w:after="0"/>
              <w:jc w:val="center"/>
              <w:rPr>
                <w:sz w:val="22"/>
                <w:szCs w:val="22"/>
              </w:rPr>
            </w:pPr>
            <w:r>
              <w:rPr>
                <w:sz w:val="22"/>
                <w:szCs w:val="22"/>
              </w:rPr>
              <w:t>2.7</w:t>
            </w:r>
          </w:p>
        </w:tc>
        <w:tc>
          <w:tcPr>
            <w:tcW w:w="2160" w:type="dxa"/>
          </w:tcPr>
          <w:p w14:paraId="11932289" w14:textId="77777777" w:rsidR="00DC6018" w:rsidRDefault="00DC6018" w:rsidP="001C23A7">
            <w:pPr>
              <w:spacing w:after="0"/>
              <w:jc w:val="center"/>
              <w:rPr>
                <w:sz w:val="22"/>
                <w:szCs w:val="22"/>
              </w:rPr>
            </w:pPr>
            <w:r>
              <w:rPr>
                <w:sz w:val="22"/>
                <w:szCs w:val="22"/>
              </w:rPr>
              <w:t>4.5</w:t>
            </w:r>
          </w:p>
        </w:tc>
      </w:tr>
      <w:tr w:rsidR="00DC6018" w:rsidRPr="00F55847" w14:paraId="31074726" w14:textId="77777777" w:rsidTr="00E51DC6">
        <w:tc>
          <w:tcPr>
            <w:tcW w:w="1705" w:type="dxa"/>
            <w:vAlign w:val="bottom"/>
          </w:tcPr>
          <w:p w14:paraId="2FEC1F2A" w14:textId="77777777" w:rsidR="00DC6018" w:rsidRPr="004C3E83" w:rsidRDefault="00DC6018" w:rsidP="001C23A7">
            <w:pPr>
              <w:spacing w:after="0"/>
              <w:jc w:val="center"/>
              <w:rPr>
                <w:sz w:val="22"/>
                <w:szCs w:val="22"/>
              </w:rPr>
            </w:pPr>
            <w:r w:rsidRPr="004C3E83">
              <w:rPr>
                <w:color w:val="000000"/>
                <w:sz w:val="22"/>
                <w:szCs w:val="22"/>
              </w:rPr>
              <w:t>Nitrate</w:t>
            </w:r>
          </w:p>
        </w:tc>
        <w:tc>
          <w:tcPr>
            <w:tcW w:w="2165" w:type="dxa"/>
            <w:vAlign w:val="center"/>
          </w:tcPr>
          <w:p w14:paraId="10744EA0" w14:textId="77777777" w:rsidR="00DC6018" w:rsidRPr="00F55847" w:rsidRDefault="00DC6018" w:rsidP="001C23A7">
            <w:pPr>
              <w:spacing w:after="0"/>
              <w:jc w:val="center"/>
              <w:rPr>
                <w:sz w:val="22"/>
                <w:szCs w:val="22"/>
              </w:rPr>
            </w:pPr>
            <w:r>
              <w:rPr>
                <w:sz w:val="22"/>
                <w:szCs w:val="22"/>
              </w:rPr>
              <w:t>1.7</w:t>
            </w:r>
          </w:p>
        </w:tc>
        <w:tc>
          <w:tcPr>
            <w:tcW w:w="2160" w:type="dxa"/>
          </w:tcPr>
          <w:p w14:paraId="58F904B9" w14:textId="77777777" w:rsidR="00DC6018" w:rsidRDefault="00DC6018" w:rsidP="001C23A7">
            <w:pPr>
              <w:spacing w:after="0"/>
              <w:jc w:val="center"/>
              <w:rPr>
                <w:sz w:val="22"/>
                <w:szCs w:val="22"/>
              </w:rPr>
            </w:pPr>
            <w:r>
              <w:rPr>
                <w:sz w:val="22"/>
                <w:szCs w:val="22"/>
              </w:rPr>
              <w:t>0.85</w:t>
            </w:r>
          </w:p>
        </w:tc>
        <w:tc>
          <w:tcPr>
            <w:tcW w:w="2160" w:type="dxa"/>
          </w:tcPr>
          <w:p w14:paraId="64371AAD" w14:textId="77777777" w:rsidR="00DC6018" w:rsidRDefault="00DC6018" w:rsidP="001C23A7">
            <w:pPr>
              <w:spacing w:after="0"/>
              <w:jc w:val="center"/>
              <w:rPr>
                <w:sz w:val="22"/>
                <w:szCs w:val="22"/>
              </w:rPr>
            </w:pPr>
            <w:r>
              <w:rPr>
                <w:sz w:val="22"/>
                <w:szCs w:val="22"/>
              </w:rPr>
              <w:t>2.5</w:t>
            </w:r>
          </w:p>
        </w:tc>
      </w:tr>
      <w:tr w:rsidR="00DC6018" w:rsidRPr="00F55847" w14:paraId="5B6520E2" w14:textId="77777777" w:rsidTr="00E51DC6">
        <w:tc>
          <w:tcPr>
            <w:tcW w:w="1705" w:type="dxa"/>
            <w:vAlign w:val="bottom"/>
          </w:tcPr>
          <w:p w14:paraId="7F4150A5" w14:textId="77777777" w:rsidR="00DC6018" w:rsidRPr="004C3E83" w:rsidRDefault="00DC6018" w:rsidP="001C23A7">
            <w:pPr>
              <w:spacing w:after="0"/>
              <w:jc w:val="center"/>
              <w:rPr>
                <w:sz w:val="22"/>
                <w:szCs w:val="22"/>
              </w:rPr>
            </w:pPr>
            <w:r w:rsidRPr="004C3E83">
              <w:rPr>
                <w:color w:val="000000"/>
                <w:sz w:val="22"/>
                <w:szCs w:val="22"/>
              </w:rPr>
              <w:t>Sulfate</w:t>
            </w:r>
          </w:p>
        </w:tc>
        <w:tc>
          <w:tcPr>
            <w:tcW w:w="2165" w:type="dxa"/>
            <w:vAlign w:val="center"/>
          </w:tcPr>
          <w:p w14:paraId="07BFD3F7" w14:textId="77777777" w:rsidR="00DC6018" w:rsidRPr="00F55847" w:rsidRDefault="00DC6018" w:rsidP="001C23A7">
            <w:pPr>
              <w:spacing w:after="0"/>
              <w:jc w:val="center"/>
              <w:rPr>
                <w:sz w:val="22"/>
                <w:szCs w:val="22"/>
              </w:rPr>
            </w:pPr>
            <w:r>
              <w:rPr>
                <w:sz w:val="22"/>
                <w:szCs w:val="22"/>
              </w:rPr>
              <w:t>2.2</w:t>
            </w:r>
          </w:p>
        </w:tc>
        <w:tc>
          <w:tcPr>
            <w:tcW w:w="2160" w:type="dxa"/>
          </w:tcPr>
          <w:p w14:paraId="65334E2B" w14:textId="77777777" w:rsidR="00DC6018" w:rsidRDefault="00DC6018" w:rsidP="001C23A7">
            <w:pPr>
              <w:spacing w:after="0"/>
              <w:jc w:val="center"/>
              <w:rPr>
                <w:sz w:val="22"/>
                <w:szCs w:val="22"/>
              </w:rPr>
            </w:pPr>
            <w:r>
              <w:rPr>
                <w:sz w:val="22"/>
                <w:szCs w:val="22"/>
              </w:rPr>
              <w:t>0.53</w:t>
            </w:r>
          </w:p>
        </w:tc>
        <w:tc>
          <w:tcPr>
            <w:tcW w:w="2160" w:type="dxa"/>
          </w:tcPr>
          <w:p w14:paraId="7C4AC499" w14:textId="77777777" w:rsidR="00DC6018" w:rsidRDefault="00DC6018" w:rsidP="00F456C5">
            <w:pPr>
              <w:spacing w:after="0"/>
              <w:jc w:val="center"/>
              <w:rPr>
                <w:sz w:val="22"/>
                <w:szCs w:val="22"/>
              </w:rPr>
            </w:pPr>
            <w:r>
              <w:rPr>
                <w:sz w:val="22"/>
                <w:szCs w:val="22"/>
              </w:rPr>
              <w:t>2.4</w:t>
            </w:r>
          </w:p>
        </w:tc>
      </w:tr>
      <w:tr w:rsidR="00DC6018" w:rsidRPr="00F55847" w14:paraId="603F8C94" w14:textId="77777777" w:rsidTr="00E51DC6">
        <w:tc>
          <w:tcPr>
            <w:tcW w:w="1705" w:type="dxa"/>
            <w:vAlign w:val="bottom"/>
          </w:tcPr>
          <w:p w14:paraId="51AB6F51" w14:textId="77777777" w:rsidR="00DC6018" w:rsidRPr="004C3E83" w:rsidRDefault="00DC6018" w:rsidP="001C23A7">
            <w:pPr>
              <w:spacing w:after="0"/>
              <w:jc w:val="center"/>
              <w:rPr>
                <w:sz w:val="22"/>
                <w:szCs w:val="22"/>
              </w:rPr>
            </w:pPr>
            <w:r w:rsidRPr="004C3E83">
              <w:rPr>
                <w:color w:val="000000"/>
                <w:sz w:val="22"/>
                <w:szCs w:val="22"/>
              </w:rPr>
              <w:t>Oxalic Acid</w:t>
            </w:r>
          </w:p>
        </w:tc>
        <w:tc>
          <w:tcPr>
            <w:tcW w:w="2165" w:type="dxa"/>
            <w:vAlign w:val="center"/>
          </w:tcPr>
          <w:p w14:paraId="38DA61E0" w14:textId="77777777" w:rsidR="00DC6018" w:rsidRPr="00F55847" w:rsidRDefault="00DC6018" w:rsidP="001C23A7">
            <w:pPr>
              <w:spacing w:after="0"/>
              <w:jc w:val="center"/>
              <w:rPr>
                <w:sz w:val="22"/>
                <w:szCs w:val="22"/>
              </w:rPr>
            </w:pPr>
            <w:r>
              <w:rPr>
                <w:sz w:val="22"/>
                <w:szCs w:val="22"/>
              </w:rPr>
              <w:t>0.53</w:t>
            </w:r>
          </w:p>
        </w:tc>
        <w:tc>
          <w:tcPr>
            <w:tcW w:w="2160" w:type="dxa"/>
          </w:tcPr>
          <w:p w14:paraId="2CE993FC" w14:textId="77777777" w:rsidR="00DC6018" w:rsidRDefault="00DC6018" w:rsidP="001C23A7">
            <w:pPr>
              <w:spacing w:after="0"/>
              <w:jc w:val="center"/>
              <w:rPr>
                <w:sz w:val="22"/>
                <w:szCs w:val="22"/>
              </w:rPr>
            </w:pPr>
            <w:r>
              <w:rPr>
                <w:sz w:val="22"/>
                <w:szCs w:val="22"/>
              </w:rPr>
              <w:t>0.38</w:t>
            </w:r>
          </w:p>
        </w:tc>
        <w:tc>
          <w:tcPr>
            <w:tcW w:w="2160" w:type="dxa"/>
          </w:tcPr>
          <w:p w14:paraId="17DEFA93" w14:textId="77777777" w:rsidR="00DC6018" w:rsidRDefault="00DC6018" w:rsidP="001C23A7">
            <w:pPr>
              <w:spacing w:after="0"/>
              <w:jc w:val="center"/>
              <w:rPr>
                <w:sz w:val="22"/>
                <w:szCs w:val="22"/>
              </w:rPr>
            </w:pPr>
            <w:r>
              <w:rPr>
                <w:sz w:val="22"/>
                <w:szCs w:val="22"/>
              </w:rPr>
              <w:t>1.6</w:t>
            </w:r>
          </w:p>
        </w:tc>
      </w:tr>
      <w:tr w:rsidR="00DC6018" w:rsidRPr="00F55847" w14:paraId="65B4CDCA" w14:textId="77777777" w:rsidTr="00E51DC6">
        <w:tc>
          <w:tcPr>
            <w:tcW w:w="1705" w:type="dxa"/>
            <w:vAlign w:val="bottom"/>
          </w:tcPr>
          <w:p w14:paraId="0100E5EE" w14:textId="77777777" w:rsidR="00DC6018" w:rsidRPr="004C3E83" w:rsidRDefault="00DC6018" w:rsidP="001C23A7">
            <w:pPr>
              <w:spacing w:after="0"/>
              <w:jc w:val="center"/>
              <w:rPr>
                <w:sz w:val="22"/>
                <w:szCs w:val="22"/>
              </w:rPr>
            </w:pPr>
            <w:r w:rsidRPr="004C3E83">
              <w:rPr>
                <w:color w:val="000000"/>
                <w:sz w:val="22"/>
                <w:szCs w:val="22"/>
              </w:rPr>
              <w:t>Sodium</w:t>
            </w:r>
          </w:p>
        </w:tc>
        <w:tc>
          <w:tcPr>
            <w:tcW w:w="2165" w:type="dxa"/>
            <w:vAlign w:val="center"/>
          </w:tcPr>
          <w:p w14:paraId="1A819EF9" w14:textId="77777777" w:rsidR="00DC6018" w:rsidRPr="00F55847" w:rsidRDefault="00DC6018" w:rsidP="001C23A7">
            <w:pPr>
              <w:spacing w:after="0"/>
              <w:jc w:val="center"/>
              <w:rPr>
                <w:sz w:val="22"/>
                <w:szCs w:val="22"/>
              </w:rPr>
            </w:pPr>
            <w:r>
              <w:rPr>
                <w:sz w:val="22"/>
                <w:szCs w:val="22"/>
              </w:rPr>
              <w:t>7.8</w:t>
            </w:r>
          </w:p>
        </w:tc>
        <w:tc>
          <w:tcPr>
            <w:tcW w:w="2160" w:type="dxa"/>
          </w:tcPr>
          <w:p w14:paraId="79BC832E" w14:textId="77777777" w:rsidR="00DC6018" w:rsidRDefault="00DC6018" w:rsidP="001C23A7">
            <w:pPr>
              <w:spacing w:after="0"/>
              <w:jc w:val="center"/>
              <w:rPr>
                <w:sz w:val="22"/>
                <w:szCs w:val="22"/>
              </w:rPr>
            </w:pPr>
            <w:r>
              <w:rPr>
                <w:sz w:val="22"/>
                <w:szCs w:val="22"/>
              </w:rPr>
              <w:t>2.1</w:t>
            </w:r>
          </w:p>
        </w:tc>
        <w:tc>
          <w:tcPr>
            <w:tcW w:w="2160" w:type="dxa"/>
          </w:tcPr>
          <w:p w14:paraId="5001876A" w14:textId="77777777" w:rsidR="00DC6018" w:rsidRDefault="00DC6018" w:rsidP="001C23A7">
            <w:pPr>
              <w:spacing w:after="0"/>
              <w:jc w:val="center"/>
              <w:rPr>
                <w:sz w:val="22"/>
                <w:szCs w:val="22"/>
              </w:rPr>
            </w:pPr>
            <w:r>
              <w:rPr>
                <w:sz w:val="22"/>
                <w:szCs w:val="22"/>
              </w:rPr>
              <w:t>2.3</w:t>
            </w:r>
          </w:p>
        </w:tc>
      </w:tr>
      <w:tr w:rsidR="00DC6018" w:rsidRPr="00F55847" w14:paraId="31F6585B" w14:textId="77777777" w:rsidTr="000946C4">
        <w:tc>
          <w:tcPr>
            <w:tcW w:w="1705" w:type="dxa"/>
            <w:vAlign w:val="bottom"/>
          </w:tcPr>
          <w:p w14:paraId="6447A7E1" w14:textId="77777777" w:rsidR="00DC6018" w:rsidRPr="004C3E83" w:rsidRDefault="00DC6018" w:rsidP="001C23A7">
            <w:pPr>
              <w:spacing w:after="0"/>
              <w:jc w:val="center"/>
              <w:rPr>
                <w:sz w:val="22"/>
                <w:szCs w:val="22"/>
              </w:rPr>
            </w:pPr>
            <w:r w:rsidRPr="004C3E83">
              <w:rPr>
                <w:color w:val="000000"/>
                <w:sz w:val="22"/>
                <w:szCs w:val="22"/>
              </w:rPr>
              <w:t>Ammonium</w:t>
            </w:r>
          </w:p>
        </w:tc>
        <w:tc>
          <w:tcPr>
            <w:tcW w:w="2165" w:type="dxa"/>
            <w:vAlign w:val="center"/>
          </w:tcPr>
          <w:p w14:paraId="2C00595A" w14:textId="77777777" w:rsidR="00DC6018" w:rsidRPr="00F55847" w:rsidRDefault="00DC6018" w:rsidP="001C23A7">
            <w:pPr>
              <w:spacing w:after="0"/>
              <w:jc w:val="center"/>
              <w:rPr>
                <w:sz w:val="22"/>
                <w:szCs w:val="22"/>
              </w:rPr>
            </w:pPr>
            <w:r>
              <w:rPr>
                <w:sz w:val="22"/>
                <w:szCs w:val="22"/>
              </w:rPr>
              <w:t>0.06</w:t>
            </w:r>
          </w:p>
        </w:tc>
        <w:tc>
          <w:tcPr>
            <w:tcW w:w="2160" w:type="dxa"/>
          </w:tcPr>
          <w:p w14:paraId="247099C7" w14:textId="77777777" w:rsidR="00DC6018" w:rsidRDefault="00DC6018" w:rsidP="001C23A7">
            <w:pPr>
              <w:spacing w:after="0"/>
              <w:jc w:val="center"/>
              <w:rPr>
                <w:sz w:val="22"/>
                <w:szCs w:val="22"/>
              </w:rPr>
            </w:pPr>
            <w:r>
              <w:rPr>
                <w:sz w:val="22"/>
                <w:szCs w:val="22"/>
              </w:rPr>
              <w:t>0.46</w:t>
            </w:r>
          </w:p>
        </w:tc>
        <w:tc>
          <w:tcPr>
            <w:tcW w:w="2160" w:type="dxa"/>
          </w:tcPr>
          <w:p w14:paraId="0EC83718" w14:textId="77777777" w:rsidR="00DC6018" w:rsidRDefault="00DC6018" w:rsidP="001C23A7">
            <w:pPr>
              <w:spacing w:after="0"/>
              <w:jc w:val="center"/>
              <w:rPr>
                <w:sz w:val="22"/>
                <w:szCs w:val="22"/>
              </w:rPr>
            </w:pPr>
            <w:r>
              <w:rPr>
                <w:sz w:val="22"/>
                <w:szCs w:val="22"/>
              </w:rPr>
              <w:t>0.39</w:t>
            </w:r>
          </w:p>
        </w:tc>
      </w:tr>
      <w:tr w:rsidR="00DC6018" w:rsidRPr="00F55847" w14:paraId="541A6FDE" w14:textId="77777777" w:rsidTr="000946C4">
        <w:tc>
          <w:tcPr>
            <w:tcW w:w="1705" w:type="dxa"/>
            <w:tcBorders>
              <w:bottom w:val="single" w:sz="18" w:space="0" w:color="auto"/>
            </w:tcBorders>
            <w:vAlign w:val="bottom"/>
          </w:tcPr>
          <w:p w14:paraId="52A85D38" w14:textId="77777777" w:rsidR="00DC6018" w:rsidRPr="004C3E83" w:rsidRDefault="00DC6018" w:rsidP="001C23A7">
            <w:pPr>
              <w:spacing w:after="0"/>
              <w:jc w:val="center"/>
              <w:rPr>
                <w:sz w:val="22"/>
                <w:szCs w:val="22"/>
              </w:rPr>
            </w:pPr>
            <w:r w:rsidRPr="004C3E83">
              <w:rPr>
                <w:color w:val="000000"/>
                <w:sz w:val="22"/>
                <w:szCs w:val="22"/>
              </w:rPr>
              <w:t>Potassium</w:t>
            </w:r>
          </w:p>
        </w:tc>
        <w:tc>
          <w:tcPr>
            <w:tcW w:w="2165" w:type="dxa"/>
            <w:tcBorders>
              <w:bottom w:val="single" w:sz="18" w:space="0" w:color="auto"/>
            </w:tcBorders>
            <w:vAlign w:val="center"/>
          </w:tcPr>
          <w:p w14:paraId="200D1619" w14:textId="77777777" w:rsidR="00DC6018" w:rsidRPr="00F55847" w:rsidRDefault="00DC6018" w:rsidP="001C23A7">
            <w:pPr>
              <w:spacing w:after="0"/>
              <w:jc w:val="center"/>
              <w:rPr>
                <w:sz w:val="22"/>
                <w:szCs w:val="22"/>
              </w:rPr>
            </w:pPr>
            <w:r>
              <w:rPr>
                <w:sz w:val="22"/>
                <w:szCs w:val="22"/>
              </w:rPr>
              <w:t>0.04</w:t>
            </w:r>
          </w:p>
        </w:tc>
        <w:tc>
          <w:tcPr>
            <w:tcW w:w="2160" w:type="dxa"/>
            <w:tcBorders>
              <w:bottom w:val="single" w:sz="18" w:space="0" w:color="auto"/>
            </w:tcBorders>
          </w:tcPr>
          <w:p w14:paraId="31156E03" w14:textId="77777777" w:rsidR="00DC6018" w:rsidRDefault="00DC6018" w:rsidP="001C23A7">
            <w:pPr>
              <w:spacing w:after="0"/>
              <w:jc w:val="center"/>
              <w:rPr>
                <w:sz w:val="22"/>
                <w:szCs w:val="22"/>
              </w:rPr>
            </w:pPr>
            <w:r>
              <w:rPr>
                <w:sz w:val="22"/>
                <w:szCs w:val="22"/>
              </w:rPr>
              <w:t>0.02</w:t>
            </w:r>
          </w:p>
        </w:tc>
        <w:tc>
          <w:tcPr>
            <w:tcW w:w="2160" w:type="dxa"/>
            <w:tcBorders>
              <w:bottom w:val="single" w:sz="18" w:space="0" w:color="auto"/>
            </w:tcBorders>
          </w:tcPr>
          <w:p w14:paraId="1E2A3405" w14:textId="77777777" w:rsidR="00DC6018" w:rsidRDefault="00DC6018" w:rsidP="001C23A7">
            <w:pPr>
              <w:spacing w:after="0"/>
              <w:jc w:val="center"/>
              <w:rPr>
                <w:sz w:val="22"/>
                <w:szCs w:val="22"/>
              </w:rPr>
            </w:pPr>
            <w:r>
              <w:rPr>
                <w:sz w:val="22"/>
                <w:szCs w:val="22"/>
              </w:rPr>
              <w:t>0.04</w:t>
            </w:r>
          </w:p>
        </w:tc>
      </w:tr>
      <w:tr w:rsidR="00DC6018" w:rsidRPr="00F55847" w14:paraId="34D992C0" w14:textId="77777777" w:rsidTr="000946C4">
        <w:tc>
          <w:tcPr>
            <w:tcW w:w="1705" w:type="dxa"/>
            <w:tcBorders>
              <w:top w:val="single" w:sz="18" w:space="0" w:color="auto"/>
            </w:tcBorders>
            <w:vAlign w:val="bottom"/>
          </w:tcPr>
          <w:p w14:paraId="15427F81" w14:textId="77777777" w:rsidR="00DC6018" w:rsidRPr="004C3E83" w:rsidRDefault="00DC6018" w:rsidP="001C23A7">
            <w:pPr>
              <w:spacing w:after="0"/>
              <w:jc w:val="center"/>
              <w:rPr>
                <w:color w:val="000000"/>
                <w:sz w:val="22"/>
                <w:szCs w:val="22"/>
              </w:rPr>
            </w:pPr>
          </w:p>
        </w:tc>
        <w:tc>
          <w:tcPr>
            <w:tcW w:w="2165" w:type="dxa"/>
            <w:tcBorders>
              <w:top w:val="single" w:sz="18" w:space="0" w:color="auto"/>
            </w:tcBorders>
            <w:vAlign w:val="center"/>
          </w:tcPr>
          <w:p w14:paraId="332221E6" w14:textId="77777777" w:rsidR="00DC6018" w:rsidRDefault="00DC6018" w:rsidP="001C23A7">
            <w:pPr>
              <w:spacing w:after="0"/>
              <w:jc w:val="center"/>
              <w:rPr>
                <w:sz w:val="22"/>
                <w:szCs w:val="22"/>
              </w:rPr>
            </w:pPr>
          </w:p>
        </w:tc>
        <w:tc>
          <w:tcPr>
            <w:tcW w:w="2160" w:type="dxa"/>
            <w:tcBorders>
              <w:top w:val="single" w:sz="18" w:space="0" w:color="auto"/>
            </w:tcBorders>
          </w:tcPr>
          <w:p w14:paraId="3F7B4A93" w14:textId="77777777" w:rsidR="00DC6018" w:rsidRPr="004847E0" w:rsidRDefault="00DC6018" w:rsidP="001C23A7">
            <w:pPr>
              <w:spacing w:after="0"/>
              <w:jc w:val="center"/>
              <w:rPr>
                <w:b/>
                <w:bCs/>
                <w:sz w:val="22"/>
                <w:szCs w:val="22"/>
              </w:rPr>
            </w:pPr>
            <w:r w:rsidRPr="004847E0">
              <w:rPr>
                <w:b/>
                <w:bCs/>
                <w:sz w:val="22"/>
                <w:szCs w:val="22"/>
              </w:rPr>
              <w:t>Avg Volume (m</w:t>
            </w:r>
            <w:r w:rsidRPr="004847E0">
              <w:rPr>
                <w:b/>
                <w:bCs/>
                <w:sz w:val="22"/>
                <w:szCs w:val="22"/>
                <w:vertAlign w:val="superscript"/>
              </w:rPr>
              <w:t>3</w:t>
            </w:r>
            <w:r w:rsidRPr="004847E0">
              <w:rPr>
                <w:b/>
                <w:bCs/>
                <w:sz w:val="22"/>
                <w:szCs w:val="22"/>
              </w:rPr>
              <w:t>)</w:t>
            </w:r>
          </w:p>
        </w:tc>
        <w:tc>
          <w:tcPr>
            <w:tcW w:w="2160" w:type="dxa"/>
            <w:tcBorders>
              <w:top w:val="single" w:sz="18" w:space="0" w:color="auto"/>
            </w:tcBorders>
          </w:tcPr>
          <w:p w14:paraId="77E8B0F5" w14:textId="77777777" w:rsidR="00DC6018" w:rsidRPr="004847E0" w:rsidRDefault="00DC6018" w:rsidP="001C23A7">
            <w:pPr>
              <w:spacing w:after="0"/>
              <w:jc w:val="center"/>
              <w:rPr>
                <w:b/>
                <w:bCs/>
                <w:sz w:val="22"/>
                <w:szCs w:val="22"/>
              </w:rPr>
            </w:pPr>
            <w:proofErr w:type="spellStart"/>
            <w:r w:rsidRPr="004847E0">
              <w:rPr>
                <w:b/>
                <w:bCs/>
                <w:sz w:val="22"/>
                <w:szCs w:val="22"/>
              </w:rPr>
              <w:t>σ</w:t>
            </w:r>
            <w:r w:rsidRPr="004847E0">
              <w:rPr>
                <w:b/>
                <w:bCs/>
                <w:sz w:val="22"/>
                <w:szCs w:val="22"/>
                <w:vertAlign w:val="subscript"/>
              </w:rPr>
              <w:t>V</w:t>
            </w:r>
            <w:proofErr w:type="spellEnd"/>
          </w:p>
        </w:tc>
      </w:tr>
      <w:tr w:rsidR="00DC6018" w:rsidRPr="00F55847" w14:paraId="3FE6783B" w14:textId="77777777" w:rsidTr="001429D7">
        <w:tc>
          <w:tcPr>
            <w:tcW w:w="3870" w:type="dxa"/>
            <w:gridSpan w:val="2"/>
            <w:vAlign w:val="bottom"/>
          </w:tcPr>
          <w:p w14:paraId="19DFB13C" w14:textId="77777777" w:rsidR="00DC6018" w:rsidRPr="004847E0" w:rsidRDefault="00DC6018" w:rsidP="004847E0">
            <w:pPr>
              <w:spacing w:after="0"/>
              <w:jc w:val="right"/>
              <w:rPr>
                <w:b/>
                <w:bCs/>
                <w:sz w:val="22"/>
                <w:szCs w:val="22"/>
              </w:rPr>
            </w:pPr>
            <w:proofErr w:type="spellStart"/>
            <w:r w:rsidRPr="004847E0">
              <w:rPr>
                <w:b/>
                <w:bCs/>
                <w:sz w:val="22"/>
                <w:szCs w:val="22"/>
              </w:rPr>
              <w:t>pDR</w:t>
            </w:r>
            <w:proofErr w:type="spellEnd"/>
          </w:p>
        </w:tc>
        <w:tc>
          <w:tcPr>
            <w:tcW w:w="2160" w:type="dxa"/>
          </w:tcPr>
          <w:p w14:paraId="359F0A56" w14:textId="77777777" w:rsidR="00DC6018" w:rsidRDefault="00DC6018" w:rsidP="001C23A7">
            <w:pPr>
              <w:spacing w:after="0"/>
              <w:jc w:val="center"/>
              <w:rPr>
                <w:sz w:val="22"/>
                <w:szCs w:val="22"/>
              </w:rPr>
            </w:pPr>
            <w:r>
              <w:rPr>
                <w:sz w:val="22"/>
                <w:szCs w:val="22"/>
              </w:rPr>
              <w:t>13.2</w:t>
            </w:r>
          </w:p>
        </w:tc>
        <w:tc>
          <w:tcPr>
            <w:tcW w:w="2160" w:type="dxa"/>
          </w:tcPr>
          <w:p w14:paraId="315C6048" w14:textId="77777777" w:rsidR="00DC6018" w:rsidRDefault="00DC6018" w:rsidP="001C23A7">
            <w:pPr>
              <w:spacing w:after="0"/>
              <w:jc w:val="center"/>
              <w:rPr>
                <w:sz w:val="22"/>
                <w:szCs w:val="22"/>
              </w:rPr>
            </w:pPr>
            <w:r>
              <w:rPr>
                <w:sz w:val="22"/>
                <w:szCs w:val="22"/>
              </w:rPr>
              <w:t>0.3</w:t>
            </w:r>
          </w:p>
        </w:tc>
      </w:tr>
      <w:tr w:rsidR="00DC6018" w:rsidRPr="00F55847" w14:paraId="615D95F3" w14:textId="77777777" w:rsidTr="0074194C">
        <w:tc>
          <w:tcPr>
            <w:tcW w:w="3870" w:type="dxa"/>
            <w:gridSpan w:val="2"/>
            <w:tcBorders>
              <w:bottom w:val="single" w:sz="18" w:space="0" w:color="000000"/>
            </w:tcBorders>
            <w:vAlign w:val="bottom"/>
          </w:tcPr>
          <w:p w14:paraId="079F539E" w14:textId="77777777" w:rsidR="00DC6018" w:rsidRPr="004847E0" w:rsidRDefault="00DC6018" w:rsidP="004847E0">
            <w:pPr>
              <w:spacing w:after="0"/>
              <w:jc w:val="right"/>
              <w:rPr>
                <w:b/>
                <w:bCs/>
                <w:sz w:val="22"/>
                <w:szCs w:val="22"/>
              </w:rPr>
            </w:pPr>
            <w:r w:rsidRPr="004847E0">
              <w:rPr>
                <w:b/>
                <w:bCs/>
                <w:sz w:val="22"/>
                <w:szCs w:val="22"/>
              </w:rPr>
              <w:t>GRIMM</w:t>
            </w:r>
          </w:p>
        </w:tc>
        <w:tc>
          <w:tcPr>
            <w:tcW w:w="2160" w:type="dxa"/>
            <w:tcBorders>
              <w:bottom w:val="single" w:sz="18" w:space="0" w:color="000000"/>
            </w:tcBorders>
          </w:tcPr>
          <w:p w14:paraId="06578242" w14:textId="77777777" w:rsidR="00DC6018" w:rsidRDefault="00DC6018" w:rsidP="001C23A7">
            <w:pPr>
              <w:spacing w:after="0"/>
              <w:jc w:val="center"/>
              <w:rPr>
                <w:sz w:val="22"/>
                <w:szCs w:val="22"/>
              </w:rPr>
            </w:pPr>
            <w:r>
              <w:rPr>
                <w:sz w:val="22"/>
                <w:szCs w:val="22"/>
              </w:rPr>
              <w:t>10.2</w:t>
            </w:r>
          </w:p>
        </w:tc>
        <w:tc>
          <w:tcPr>
            <w:tcW w:w="2160" w:type="dxa"/>
            <w:tcBorders>
              <w:bottom w:val="single" w:sz="18" w:space="0" w:color="000000"/>
            </w:tcBorders>
          </w:tcPr>
          <w:p w14:paraId="662CD7BF" w14:textId="77777777" w:rsidR="00DC6018" w:rsidRDefault="00DC6018" w:rsidP="001C23A7">
            <w:pPr>
              <w:spacing w:after="0"/>
              <w:jc w:val="center"/>
              <w:rPr>
                <w:sz w:val="22"/>
                <w:szCs w:val="22"/>
              </w:rPr>
            </w:pPr>
            <w:r>
              <w:rPr>
                <w:sz w:val="22"/>
                <w:szCs w:val="22"/>
              </w:rPr>
              <w:t>0.2</w:t>
            </w:r>
          </w:p>
        </w:tc>
      </w:tr>
    </w:tbl>
    <w:p w14:paraId="5E4E63C4" w14:textId="77777777" w:rsidR="00DC6018" w:rsidRDefault="00DC6018" w:rsidP="0020634E">
      <w:pPr>
        <w:rPr>
          <w:rFonts w:eastAsia="Arial"/>
          <w:b/>
          <w:bCs/>
          <w:color w:val="000000" w:themeColor="text1"/>
          <w:sz w:val="22"/>
          <w:szCs w:val="22"/>
        </w:rPr>
      </w:pPr>
    </w:p>
    <w:p w14:paraId="005643E7" w14:textId="77777777" w:rsidR="00DC6018" w:rsidRDefault="00DC6018">
      <w:r>
        <w:br w:type="page"/>
      </w:r>
    </w:p>
    <w:p w14:paraId="0877A566" w14:textId="77777777" w:rsidR="00DC6018" w:rsidRPr="00890E8E" w:rsidRDefault="00DC6018" w:rsidP="004C45A6">
      <w:pPr>
        <w:pStyle w:val="Heading1"/>
        <w:rPr>
          <w:b/>
          <w:bCs/>
          <w:noProof/>
        </w:rPr>
      </w:pPr>
      <w:bookmarkStart w:id="4" w:name="_Toc178096021"/>
      <w:r w:rsidRPr="00402DC4">
        <w:lastRenderedPageBreak/>
        <w:t>Section S</w:t>
      </w:r>
      <w:r>
        <w:t>3</w:t>
      </w:r>
      <w:r w:rsidRPr="00402DC4">
        <w:t>: Sample and Blank Collection Details</w:t>
      </w:r>
      <w:bookmarkEnd w:id="4"/>
    </w:p>
    <w:p w14:paraId="71110189" w14:textId="77777777" w:rsidR="00DC6018" w:rsidRPr="00E8455B" w:rsidRDefault="00DC6018" w:rsidP="004C45A6">
      <w:pPr>
        <w:pStyle w:val="Heading2"/>
      </w:pPr>
      <w:bookmarkStart w:id="5" w:name="_Toc178096022"/>
      <w:r w:rsidRPr="00E8455B">
        <w:t>MSP - Quartz Fiber Filters</w:t>
      </w:r>
      <w:bookmarkEnd w:id="5"/>
    </w:p>
    <w:p w14:paraId="3474D7ED" w14:textId="77777777" w:rsidR="00DC6018" w:rsidRPr="00E8455B" w:rsidRDefault="00DC6018" w:rsidP="00635B7A">
      <w:r>
        <w:rPr>
          <w:rFonts w:cstheme="minorHAnsi"/>
          <w:sz w:val="22"/>
          <w:szCs w:val="22"/>
        </w:rPr>
        <w:t xml:space="preserve">Field blanks were loaded into filter cassettes, one for PFAS and one for OC/EC, loaded into the MSP inlet heads, and then removed and stored in a zip-lock bag. </w:t>
      </w:r>
      <w:r w:rsidRPr="007025D0">
        <w:rPr>
          <w:rFonts w:cstheme="minorHAnsi"/>
          <w:sz w:val="22"/>
          <w:szCs w:val="22"/>
        </w:rPr>
        <w:t>QFFs were loaded into MSP inlet heads and stored in zip-lock bags at 4</w:t>
      </w:r>
      <w:r>
        <w:rPr>
          <w:rFonts w:cstheme="minorHAnsi"/>
          <w:sz w:val="22"/>
          <w:szCs w:val="22"/>
        </w:rPr>
        <w:t>°</w:t>
      </w:r>
      <w:r w:rsidRPr="007025D0">
        <w:rPr>
          <w:rFonts w:cstheme="minorHAnsi"/>
          <w:sz w:val="22"/>
          <w:szCs w:val="22"/>
        </w:rPr>
        <w:t>C in the lab the day before being deployed. Field blanks were stored with the inlet</w:t>
      </w:r>
      <w:r>
        <w:rPr>
          <w:rFonts w:cstheme="minorHAnsi"/>
          <w:sz w:val="22"/>
          <w:szCs w:val="22"/>
        </w:rPr>
        <w:t xml:space="preserve"> heads.</w:t>
      </w:r>
      <w:r w:rsidRPr="007025D0">
        <w:rPr>
          <w:rFonts w:cstheme="minorHAnsi"/>
          <w:sz w:val="22"/>
          <w:szCs w:val="22"/>
        </w:rPr>
        <w:t xml:space="preserve"> Inlet heads and field blanks were transported to the field in sealed zip-lock bags. Field blanks were exposed to home air for 2 min., placed back into the sealed zip-lock bag,</w:t>
      </w:r>
      <w:r w:rsidRPr="007025D0" w:rsidDel="002F374F">
        <w:rPr>
          <w:rFonts w:cstheme="minorHAnsi"/>
          <w:sz w:val="22"/>
          <w:szCs w:val="22"/>
        </w:rPr>
        <w:t xml:space="preserve"> </w:t>
      </w:r>
      <w:r w:rsidRPr="007025D0">
        <w:rPr>
          <w:rFonts w:cstheme="minorHAnsi"/>
          <w:sz w:val="22"/>
          <w:szCs w:val="22"/>
        </w:rPr>
        <w:t xml:space="preserve">and left by the sampling equipment in the home for the 6-day sampling period. At the end of the sampling period, MSP filter assemblies were placed in zip-lock bags and transported at 4°C to the lab. Filters were removed in the lab and stored in pre-baked aluminum foil lined petri dishes in zip-lock bags at -20°C until extraction. Field blanks were handled and stored identically to samples. </w:t>
      </w:r>
    </w:p>
    <w:p w14:paraId="018C70B3" w14:textId="77777777" w:rsidR="00DC6018" w:rsidRPr="00E8455B" w:rsidRDefault="00DC6018" w:rsidP="004C45A6">
      <w:pPr>
        <w:pStyle w:val="Heading2"/>
      </w:pPr>
      <w:bookmarkStart w:id="6" w:name="_Toc178096023"/>
      <w:r w:rsidRPr="00E8455B">
        <w:t>Real-time PM sampling – PTFE Filters</w:t>
      </w:r>
      <w:bookmarkEnd w:id="6"/>
    </w:p>
    <w:p w14:paraId="03CC2F17" w14:textId="77777777" w:rsidR="00DC6018" w:rsidRDefault="00DC6018" w:rsidP="004C45A6">
      <w:pPr>
        <w:rPr>
          <w:rFonts w:cstheme="minorHAnsi"/>
          <w:sz w:val="22"/>
          <w:szCs w:val="22"/>
        </w:rPr>
      </w:pPr>
      <w:r w:rsidRPr="007025D0">
        <w:rPr>
          <w:rFonts w:cstheme="minorHAnsi"/>
          <w:sz w:val="22"/>
          <w:szCs w:val="22"/>
        </w:rPr>
        <w:t xml:space="preserve">Either a </w:t>
      </w:r>
      <w:proofErr w:type="spellStart"/>
      <w:r w:rsidRPr="007025D0">
        <w:rPr>
          <w:rFonts w:cstheme="minorHAnsi"/>
          <w:sz w:val="22"/>
          <w:szCs w:val="22"/>
        </w:rPr>
        <w:t>DataRAM</w:t>
      </w:r>
      <w:proofErr w:type="spellEnd"/>
      <w:r w:rsidRPr="007025D0">
        <w:rPr>
          <w:rFonts w:cstheme="minorHAnsi"/>
          <w:sz w:val="22"/>
          <w:szCs w:val="22"/>
        </w:rPr>
        <w:t xml:space="preserve"> pDR-1500 Aerosol Monitor (</w:t>
      </w:r>
      <w:proofErr w:type="spellStart"/>
      <w:r w:rsidRPr="007025D0">
        <w:rPr>
          <w:rFonts w:cstheme="minorHAnsi"/>
          <w:sz w:val="22"/>
          <w:szCs w:val="22"/>
        </w:rPr>
        <w:t>ThermoFisher</w:t>
      </w:r>
      <w:proofErr w:type="spellEnd"/>
      <w:r w:rsidRPr="007025D0">
        <w:rPr>
          <w:rFonts w:cstheme="minorHAnsi"/>
          <w:sz w:val="22"/>
          <w:szCs w:val="22"/>
        </w:rPr>
        <w:t xml:space="preserve"> Scientific, Waltham, MA) or GRIMM Optical Particle Counter (DURAG GROUP, Hamburg, Germany) </w:t>
      </w:r>
      <w:r w:rsidRPr="00425C85">
        <w:rPr>
          <w:rFonts w:cstheme="minorHAnsi"/>
          <w:sz w:val="22"/>
          <w:szCs w:val="22"/>
        </w:rPr>
        <w:t>was deployed in the</w:t>
      </w:r>
      <w:r w:rsidRPr="007025D0">
        <w:rPr>
          <w:rFonts w:cstheme="minorHAnsi"/>
          <w:sz w:val="22"/>
          <w:szCs w:val="22"/>
        </w:rPr>
        <w:t xml:space="preserve"> field concurrently with the MSPs. The </w:t>
      </w:r>
      <w:proofErr w:type="spellStart"/>
      <w:r w:rsidRPr="007025D0">
        <w:rPr>
          <w:rFonts w:cstheme="minorHAnsi"/>
          <w:sz w:val="22"/>
          <w:szCs w:val="22"/>
        </w:rPr>
        <w:t>pDR</w:t>
      </w:r>
      <w:proofErr w:type="spellEnd"/>
      <w:r>
        <w:rPr>
          <w:rFonts w:cstheme="minorHAnsi"/>
          <w:sz w:val="22"/>
          <w:szCs w:val="22"/>
        </w:rPr>
        <w:t xml:space="preserve"> (2.5 </w:t>
      </w:r>
      <w:proofErr w:type="spellStart"/>
      <w:r w:rsidRPr="00F55847">
        <w:rPr>
          <w:sz w:val="22"/>
          <w:szCs w:val="22"/>
        </w:rPr>
        <w:t>μ</w:t>
      </w:r>
      <w:r>
        <w:rPr>
          <w:rFonts w:cstheme="minorHAnsi"/>
          <w:sz w:val="22"/>
          <w:szCs w:val="22"/>
        </w:rPr>
        <w:t>m</w:t>
      </w:r>
      <w:proofErr w:type="spellEnd"/>
      <w:r>
        <w:rPr>
          <w:rFonts w:cstheme="minorHAnsi"/>
          <w:sz w:val="22"/>
          <w:szCs w:val="22"/>
        </w:rPr>
        <w:t xml:space="preserve"> </w:t>
      </w:r>
      <w:proofErr w:type="gramStart"/>
      <w:r>
        <w:rPr>
          <w:rFonts w:cstheme="minorHAnsi"/>
          <w:sz w:val="22"/>
          <w:szCs w:val="22"/>
        </w:rPr>
        <w:t>cut-point</w:t>
      </w:r>
      <w:proofErr w:type="gramEnd"/>
      <w:r>
        <w:rPr>
          <w:rFonts w:cstheme="minorHAnsi"/>
          <w:sz w:val="22"/>
          <w:szCs w:val="22"/>
        </w:rPr>
        <w:t xml:space="preserve">) </w:t>
      </w:r>
      <w:r w:rsidRPr="007025D0">
        <w:rPr>
          <w:rFonts w:cstheme="minorHAnsi"/>
          <w:sz w:val="22"/>
          <w:szCs w:val="22"/>
        </w:rPr>
        <w:t xml:space="preserve">was loaded with a 37 mm PTFE (Pall Laboratory, Port Washington, NY, USA) and the GRIMM OPC </w:t>
      </w:r>
      <w:r>
        <w:rPr>
          <w:rFonts w:cstheme="minorHAnsi"/>
          <w:sz w:val="22"/>
          <w:szCs w:val="22"/>
        </w:rPr>
        <w:t xml:space="preserve">(total suspended particles; TSP) </w:t>
      </w:r>
      <w:r w:rsidRPr="007025D0">
        <w:rPr>
          <w:rFonts w:cstheme="minorHAnsi"/>
          <w:sz w:val="22"/>
          <w:szCs w:val="22"/>
        </w:rPr>
        <w:t xml:space="preserve">contained a 47 mm PTFE filter (DURAG GROUP, Hamburg, Germany). Field blanks were transported to the field in zip-lock bags and exposed to home air for 2 minutes before being sealed in the zip-lock and left by the sampling equipment for the sampling period. Samples and field blanks were handled and stored identically. All samples and 10 field blanks were analyzed for anions (acetate, </w:t>
      </w:r>
      <w:proofErr w:type="spellStart"/>
      <w:r w:rsidRPr="007025D0">
        <w:rPr>
          <w:rFonts w:cstheme="minorHAnsi"/>
          <w:sz w:val="22"/>
          <w:szCs w:val="22"/>
        </w:rPr>
        <w:t>formate</w:t>
      </w:r>
      <w:proofErr w:type="spellEnd"/>
      <w:r w:rsidRPr="007025D0">
        <w:rPr>
          <w:rFonts w:cstheme="minorHAnsi"/>
          <w:sz w:val="22"/>
          <w:szCs w:val="22"/>
        </w:rPr>
        <w:t xml:space="preserve">, pyruvate, chloride, bromide, nitrate, malonate, maleate, sulfate, and oxalate) and cations (potassium, ammonium, sodium, calcium, and magnesium) using ion chromatography (IC). </w:t>
      </w:r>
    </w:p>
    <w:p w14:paraId="4B373157" w14:textId="77777777" w:rsidR="00DC6018" w:rsidRPr="00993BED" w:rsidRDefault="00DC6018" w:rsidP="00503CFF">
      <w:pPr>
        <w:pStyle w:val="Heading2"/>
        <w:rPr>
          <w:shd w:val="clear" w:color="auto" w:fill="FFFFFF"/>
        </w:rPr>
      </w:pPr>
      <w:bookmarkStart w:id="7" w:name="_Toc178096024"/>
      <w:r w:rsidRPr="00993BED">
        <w:rPr>
          <w:shd w:val="clear" w:color="auto" w:fill="FFFFFF"/>
        </w:rPr>
        <w:t>OC/EC</w:t>
      </w:r>
      <w:bookmarkEnd w:id="7"/>
    </w:p>
    <w:p w14:paraId="1F6CAD7D" w14:textId="77777777" w:rsidR="00DC6018" w:rsidRPr="00F55847" w:rsidRDefault="00DC6018" w:rsidP="00503CFF">
      <w:pPr>
        <w:rPr>
          <w:sz w:val="22"/>
          <w:szCs w:val="22"/>
        </w:rPr>
      </w:pPr>
      <w:r>
        <w:rPr>
          <w:sz w:val="22"/>
          <w:szCs w:val="22"/>
        </w:rPr>
        <w:t>QFF-</w:t>
      </w:r>
      <w:r w:rsidRPr="00F55847">
        <w:rPr>
          <w:sz w:val="22"/>
          <w:szCs w:val="22"/>
        </w:rPr>
        <w:t>collected OC and EC were measured using thermal-optical transmittance</w:t>
      </w:r>
      <w:hyperlink r:id="rId14" w:history="1">
        <w:r>
          <w:rPr>
            <w:vertAlign w:val="superscript"/>
          </w:rPr>
          <w:t>3</w:t>
        </w:r>
      </w:hyperlink>
      <w:r w:rsidRPr="00F55847">
        <w:rPr>
          <w:sz w:val="22"/>
          <w:szCs w:val="22"/>
        </w:rPr>
        <w:t xml:space="preserve"> with a Model 4L Lab OC-EC Aerosol Analyzer (Sunset Laboratory Inc, Tigard, Oregon)</w:t>
      </w:r>
      <w:r>
        <w:rPr>
          <w:sz w:val="22"/>
          <w:szCs w:val="22"/>
        </w:rPr>
        <w:t xml:space="preserve"> using the NIOSH-870 protocol</w:t>
      </w:r>
      <w:r w:rsidRPr="00F55847">
        <w:rPr>
          <w:sz w:val="22"/>
          <w:szCs w:val="22"/>
        </w:rPr>
        <w:t>. During the analysis, a 1.5 cm</w:t>
      </w:r>
      <w:r w:rsidRPr="00F55847">
        <w:rPr>
          <w:sz w:val="22"/>
          <w:szCs w:val="22"/>
          <w:vertAlign w:val="superscript"/>
        </w:rPr>
        <w:t>2</w:t>
      </w:r>
      <w:r w:rsidRPr="00F55847">
        <w:rPr>
          <w:sz w:val="22"/>
          <w:szCs w:val="22"/>
        </w:rPr>
        <w:t xml:space="preserve"> punch of the QFF is placed into the analyzer oven and purged with helium (He). The oven undergoes a stepped temperature ramp to 870°C to volatilize organic carbon on the filter. Elemental carbon is then combusted after the oven is cooled to 550°C, the carrier gas is changed to </w:t>
      </w:r>
      <w:r>
        <w:rPr>
          <w:sz w:val="22"/>
          <w:szCs w:val="22"/>
        </w:rPr>
        <w:t>2</w:t>
      </w:r>
      <w:r w:rsidRPr="00F55847">
        <w:rPr>
          <w:sz w:val="22"/>
          <w:szCs w:val="22"/>
        </w:rPr>
        <w:t xml:space="preserve">% oxygen in He, and the temperature is </w:t>
      </w:r>
      <w:r w:rsidRPr="009153A3">
        <w:rPr>
          <w:sz w:val="22"/>
          <w:szCs w:val="22"/>
        </w:rPr>
        <w:t>ramped to 860ºC. The transmittance</w:t>
      </w:r>
      <w:r w:rsidRPr="00F55847">
        <w:rPr>
          <w:sz w:val="22"/>
          <w:szCs w:val="22"/>
        </w:rPr>
        <w:t xml:space="preserve"> through the filter is used to correct for any EC formed by pyrolysis of OC during analysis. In the final step of the analysis, a certified 5% methane (CH</w:t>
      </w:r>
      <w:r w:rsidRPr="00F55847">
        <w:rPr>
          <w:sz w:val="22"/>
          <w:szCs w:val="22"/>
          <w:vertAlign w:val="subscript"/>
        </w:rPr>
        <w:t>4</w:t>
      </w:r>
      <w:r w:rsidRPr="00F55847">
        <w:rPr>
          <w:sz w:val="22"/>
          <w:szCs w:val="22"/>
        </w:rPr>
        <w:t xml:space="preserve">) in </w:t>
      </w:r>
      <w:proofErr w:type="spellStart"/>
      <w:proofErr w:type="gramStart"/>
      <w:r w:rsidRPr="00F55847">
        <w:rPr>
          <w:sz w:val="22"/>
          <w:szCs w:val="22"/>
        </w:rPr>
        <w:t>He</w:t>
      </w:r>
      <w:proofErr w:type="spellEnd"/>
      <w:proofErr w:type="gramEnd"/>
      <w:r w:rsidRPr="00F55847">
        <w:rPr>
          <w:sz w:val="22"/>
          <w:szCs w:val="22"/>
        </w:rPr>
        <w:t xml:space="preserve"> standard is injected for quantification. All evolved carbon is converted to CO</w:t>
      </w:r>
      <w:r w:rsidRPr="00F55847">
        <w:rPr>
          <w:sz w:val="22"/>
          <w:szCs w:val="22"/>
          <w:vertAlign w:val="subscript"/>
        </w:rPr>
        <w:t>2</w:t>
      </w:r>
      <w:r w:rsidRPr="00F55847">
        <w:rPr>
          <w:sz w:val="22"/>
          <w:szCs w:val="22"/>
        </w:rPr>
        <w:t xml:space="preserve"> and then CH</w:t>
      </w:r>
      <w:r w:rsidRPr="00F55847">
        <w:rPr>
          <w:sz w:val="22"/>
          <w:szCs w:val="22"/>
          <w:vertAlign w:val="subscript"/>
        </w:rPr>
        <w:t>4</w:t>
      </w:r>
      <w:r w:rsidRPr="00F55847">
        <w:rPr>
          <w:sz w:val="22"/>
          <w:szCs w:val="22"/>
        </w:rPr>
        <w:t xml:space="preserve"> and measured using a flame ionization detector (FID). The NIOSH870 temperature protocol</w:t>
      </w:r>
      <w:hyperlink r:id="rId15" w:history="1">
        <w:r>
          <w:rPr>
            <w:vertAlign w:val="superscript"/>
          </w:rPr>
          <w:t>4</w:t>
        </w:r>
      </w:hyperlink>
      <w:r w:rsidRPr="00F55847">
        <w:rPr>
          <w:sz w:val="22"/>
          <w:szCs w:val="22"/>
        </w:rPr>
        <w:t xml:space="preserve"> was used for analysis of all blanks and samples. Every sample run began and ended with a lab blank and sucrose standard to assess instrument performance. Additionally, 17% of samples (n = 5) were analyzed in duplicate to assess analytical precision, which was 1.2% for OC and 7.4% for EC. The MDL (greater of FDL and instrument specifications) for OC was 0.34 ug-C m</w:t>
      </w:r>
      <w:r w:rsidRPr="00F55847">
        <w:rPr>
          <w:sz w:val="22"/>
          <w:szCs w:val="22"/>
          <w:vertAlign w:val="superscript"/>
        </w:rPr>
        <w:t>-3</w:t>
      </w:r>
      <w:r w:rsidRPr="00F55847">
        <w:rPr>
          <w:sz w:val="22"/>
          <w:szCs w:val="22"/>
        </w:rPr>
        <w:t xml:space="preserve"> and 0.02 ug-C m</w:t>
      </w:r>
      <w:r w:rsidRPr="00F55847">
        <w:rPr>
          <w:sz w:val="22"/>
          <w:szCs w:val="22"/>
          <w:vertAlign w:val="superscript"/>
        </w:rPr>
        <w:t>-3</w:t>
      </w:r>
      <w:r w:rsidRPr="00F55847">
        <w:rPr>
          <w:sz w:val="22"/>
          <w:szCs w:val="22"/>
        </w:rPr>
        <w:t xml:space="preserve"> for EC. </w:t>
      </w:r>
      <w:r>
        <w:rPr>
          <w:sz w:val="22"/>
          <w:szCs w:val="22"/>
        </w:rPr>
        <w:t>For indoor samples, particulate OC was calculated as OC on the front QFF minus OC on the backup QFF.</w:t>
      </w:r>
    </w:p>
    <w:p w14:paraId="27484C3C" w14:textId="77777777" w:rsidR="00DC6018" w:rsidRPr="00993BED" w:rsidRDefault="00DC6018" w:rsidP="00503CFF">
      <w:pPr>
        <w:pStyle w:val="Heading2"/>
        <w:rPr>
          <w:shd w:val="clear" w:color="auto" w:fill="FFFFFF"/>
        </w:rPr>
      </w:pPr>
      <w:bookmarkStart w:id="8" w:name="_Toc178096025"/>
      <w:r w:rsidRPr="00993BED">
        <w:rPr>
          <w:shd w:val="clear" w:color="auto" w:fill="FFFFFF"/>
        </w:rPr>
        <w:lastRenderedPageBreak/>
        <w:t>Ions, Aerosol Liquid Water Content, and pH</w:t>
      </w:r>
      <w:bookmarkEnd w:id="8"/>
    </w:p>
    <w:p w14:paraId="1BA159A3" w14:textId="77777777" w:rsidR="00DC6018" w:rsidRDefault="00DC6018" w:rsidP="00503CFF">
      <w:pPr>
        <w:rPr>
          <w:sz w:val="22"/>
          <w:szCs w:val="22"/>
        </w:rPr>
      </w:pPr>
      <w:r w:rsidRPr="00F55847">
        <w:rPr>
          <w:sz w:val="22"/>
          <w:szCs w:val="22"/>
        </w:rPr>
        <w:t xml:space="preserve">Particles collected on Teflon filters </w:t>
      </w:r>
      <w:r>
        <w:rPr>
          <w:sz w:val="22"/>
          <w:szCs w:val="22"/>
        </w:rPr>
        <w:t>with</w:t>
      </w:r>
      <w:r w:rsidRPr="00F55847">
        <w:rPr>
          <w:sz w:val="22"/>
          <w:szCs w:val="22"/>
        </w:rPr>
        <w:t xml:space="preserve"> real-time PM monitors were extracted twice in 2 mL of Milli-Q water, filtered (nylon, 13mm diameter, 0.22 </w:t>
      </w:r>
      <w:proofErr w:type="spellStart"/>
      <w:r w:rsidRPr="00F55847">
        <w:rPr>
          <w:rStyle w:val="f1000-at-ignore"/>
          <w:sz w:val="22"/>
          <w:szCs w:val="22"/>
          <w:shd w:val="clear" w:color="auto" w:fill="FFFFFF"/>
        </w:rPr>
        <w:t>μ</w:t>
      </w:r>
      <w:r w:rsidRPr="00F55847">
        <w:rPr>
          <w:sz w:val="22"/>
          <w:szCs w:val="22"/>
        </w:rPr>
        <w:t>m</w:t>
      </w:r>
      <w:proofErr w:type="spellEnd"/>
      <w:r w:rsidRPr="00F55847">
        <w:rPr>
          <w:sz w:val="22"/>
          <w:szCs w:val="22"/>
        </w:rPr>
        <w:t xml:space="preserve"> pore size, VWR, Radnor, PA), and then analyzed for anions and cations on a </w:t>
      </w:r>
      <w:proofErr w:type="spellStart"/>
      <w:r w:rsidRPr="00F55847">
        <w:rPr>
          <w:sz w:val="22"/>
          <w:szCs w:val="22"/>
        </w:rPr>
        <w:t>Dionex</w:t>
      </w:r>
      <w:proofErr w:type="spellEnd"/>
      <w:r w:rsidRPr="00F55847">
        <w:rPr>
          <w:sz w:val="22"/>
          <w:szCs w:val="22"/>
        </w:rPr>
        <w:t xml:space="preserve"> ICS-3000 and Aquion Ion Chromatography (IC) System, respectively (</w:t>
      </w:r>
      <w:proofErr w:type="spellStart"/>
      <w:r w:rsidRPr="00F55847">
        <w:rPr>
          <w:sz w:val="22"/>
          <w:szCs w:val="22"/>
        </w:rPr>
        <w:t>ThermoScientific</w:t>
      </w:r>
      <w:proofErr w:type="spellEnd"/>
      <w:r w:rsidRPr="00F55847">
        <w:rPr>
          <w:sz w:val="22"/>
          <w:szCs w:val="22"/>
        </w:rPr>
        <w:t xml:space="preserve">, Waltham, MA). </w:t>
      </w:r>
      <w:r>
        <w:rPr>
          <w:sz w:val="22"/>
          <w:szCs w:val="22"/>
        </w:rPr>
        <w:t xml:space="preserve">LWC </w:t>
      </w:r>
      <w:r w:rsidRPr="00F55847">
        <w:rPr>
          <w:sz w:val="22"/>
          <w:szCs w:val="22"/>
        </w:rPr>
        <w:t>was calculated using Model III from E-AIM with inputs of moles of ammonium (NH</w:t>
      </w:r>
      <w:r w:rsidRPr="00F55847">
        <w:rPr>
          <w:sz w:val="22"/>
          <w:szCs w:val="22"/>
          <w:vertAlign w:val="subscript"/>
        </w:rPr>
        <w:t>4</w:t>
      </w:r>
      <w:r w:rsidRPr="00F55847">
        <w:rPr>
          <w:sz w:val="22"/>
          <w:szCs w:val="22"/>
          <w:vertAlign w:val="superscript"/>
        </w:rPr>
        <w:t>+</w:t>
      </w:r>
      <w:r w:rsidRPr="00F55847">
        <w:rPr>
          <w:sz w:val="22"/>
          <w:szCs w:val="22"/>
        </w:rPr>
        <w:t>), sodium (Na</w:t>
      </w:r>
      <w:r w:rsidRPr="00F55847">
        <w:rPr>
          <w:sz w:val="22"/>
          <w:szCs w:val="22"/>
          <w:vertAlign w:val="superscript"/>
        </w:rPr>
        <w:t>+</w:t>
      </w:r>
      <w:r w:rsidRPr="00F55847">
        <w:rPr>
          <w:sz w:val="22"/>
          <w:szCs w:val="22"/>
        </w:rPr>
        <w:t>), sulfate (SO</w:t>
      </w:r>
      <w:r w:rsidRPr="00F55847">
        <w:rPr>
          <w:sz w:val="22"/>
          <w:szCs w:val="22"/>
          <w:vertAlign w:val="subscript"/>
        </w:rPr>
        <w:t>4</w:t>
      </w:r>
      <w:r w:rsidRPr="00F55847">
        <w:rPr>
          <w:sz w:val="22"/>
          <w:szCs w:val="22"/>
          <w:vertAlign w:val="superscript"/>
        </w:rPr>
        <w:t>2-</w:t>
      </w:r>
      <w:r w:rsidRPr="00F55847">
        <w:rPr>
          <w:sz w:val="22"/>
          <w:szCs w:val="22"/>
        </w:rPr>
        <w:t>), nitrate (NO</w:t>
      </w:r>
      <w:r w:rsidRPr="00F55847">
        <w:rPr>
          <w:sz w:val="22"/>
          <w:szCs w:val="22"/>
          <w:vertAlign w:val="subscript"/>
        </w:rPr>
        <w:t>3</w:t>
      </w:r>
      <w:r w:rsidRPr="00F55847">
        <w:rPr>
          <w:sz w:val="22"/>
          <w:szCs w:val="22"/>
          <w:vertAlign w:val="superscript"/>
        </w:rPr>
        <w:t>-</w:t>
      </w:r>
      <w:r w:rsidRPr="00F55847">
        <w:rPr>
          <w:sz w:val="22"/>
          <w:szCs w:val="22"/>
        </w:rPr>
        <w:t>), and chloride (Cl</w:t>
      </w:r>
      <w:r w:rsidRPr="00F55847">
        <w:rPr>
          <w:sz w:val="22"/>
          <w:szCs w:val="22"/>
          <w:vertAlign w:val="superscript"/>
        </w:rPr>
        <w:t>-</w:t>
      </w:r>
      <w:r w:rsidRPr="00F55847">
        <w:rPr>
          <w:sz w:val="22"/>
          <w:szCs w:val="22"/>
        </w:rPr>
        <w:t>) from IC measurements and using hydroxide (OH</w:t>
      </w:r>
      <w:r w:rsidRPr="009F4FA8">
        <w:rPr>
          <w:sz w:val="22"/>
          <w:szCs w:val="22"/>
          <w:vertAlign w:val="superscript"/>
        </w:rPr>
        <w:t>-</w:t>
      </w:r>
      <w:r w:rsidRPr="00F55847">
        <w:rPr>
          <w:sz w:val="22"/>
          <w:szCs w:val="22"/>
        </w:rPr>
        <w:t>) and hydrogen ion (H</w:t>
      </w:r>
      <w:r w:rsidRPr="00DE4462">
        <w:rPr>
          <w:sz w:val="22"/>
          <w:szCs w:val="22"/>
          <w:vertAlign w:val="superscript"/>
        </w:rPr>
        <w:t>+</w:t>
      </w:r>
      <w:r w:rsidRPr="00F55847">
        <w:rPr>
          <w:sz w:val="22"/>
          <w:szCs w:val="22"/>
        </w:rPr>
        <w:t>) to ensure the sum of charges on the cations and anions were in balance. Temperature was fixed at 298.15K and each home’s average RH during the sampling period was used.</w:t>
      </w:r>
      <w:r>
        <w:rPr>
          <w:sz w:val="22"/>
          <w:szCs w:val="22"/>
        </w:rPr>
        <w:t xml:space="preserve"> For each ion, 27% of samples (n = 8) were repeated to assess analytical precision. All detected ions (</w:t>
      </w:r>
      <w:proofErr w:type="spellStart"/>
      <w:r>
        <w:rPr>
          <w:sz w:val="22"/>
          <w:szCs w:val="22"/>
        </w:rPr>
        <w:t>formate</w:t>
      </w:r>
      <w:proofErr w:type="spellEnd"/>
      <w:r>
        <w:rPr>
          <w:sz w:val="22"/>
          <w:szCs w:val="22"/>
        </w:rPr>
        <w:t xml:space="preserve">, chloride, nitrate, sulfate, oxalate, sodium, ammonium, and potassium) except acetate (95%) and pyruvate (12%) had an analytical precision between 0.9% – 5.8%. Only nitrate, sulfate, sodium, and potassium were used in the calculation of LWC with E-AIM III. </w:t>
      </w:r>
    </w:p>
    <w:p w14:paraId="17F892C4" w14:textId="77777777" w:rsidR="00DC6018" w:rsidRDefault="00DC6018" w:rsidP="00503CFF">
      <w:pPr>
        <w:rPr>
          <w:sz w:val="22"/>
          <w:szCs w:val="22"/>
        </w:rPr>
      </w:pPr>
      <w:r>
        <w:rPr>
          <w:sz w:val="22"/>
          <w:szCs w:val="22"/>
        </w:rPr>
        <w:t xml:space="preserve">pH was calculated according to Weschler and </w:t>
      </w:r>
      <w:proofErr w:type="spellStart"/>
      <w:r>
        <w:rPr>
          <w:sz w:val="22"/>
          <w:szCs w:val="22"/>
        </w:rPr>
        <w:t>Nazaroff</w:t>
      </w:r>
      <w:proofErr w:type="spellEnd"/>
      <w:r>
        <w:rPr>
          <w:sz w:val="22"/>
          <w:szCs w:val="22"/>
        </w:rPr>
        <w:t xml:space="preserve"> (2020) by the following equation: </w:t>
      </w:r>
    </w:p>
    <w:p w14:paraId="362326CC" w14:textId="77777777" w:rsidR="00DC6018" w:rsidRPr="00D57AF3" w:rsidRDefault="00DC6018" w:rsidP="00503CFF">
      <w:pPr>
        <w:jc w:val="center"/>
        <w:rPr>
          <w:sz w:val="22"/>
          <w:szCs w:val="22"/>
          <w:lang w:val="de-DE"/>
        </w:rPr>
      </w:pPr>
      <w:r w:rsidRPr="00D57AF3">
        <w:rPr>
          <w:sz w:val="22"/>
          <w:szCs w:val="22"/>
          <w:lang w:val="de-DE"/>
        </w:rPr>
        <w:t xml:space="preserve">pH = </w:t>
      </w:r>
      <w:proofErr w:type="gramStart"/>
      <w:r w:rsidRPr="00D57AF3">
        <w:rPr>
          <w:sz w:val="22"/>
          <w:szCs w:val="22"/>
          <w:lang w:val="de-DE"/>
        </w:rPr>
        <w:t>log(</w:t>
      </w:r>
      <w:proofErr w:type="gramEnd"/>
      <w:r w:rsidRPr="00D57AF3">
        <w:rPr>
          <w:sz w:val="22"/>
          <w:szCs w:val="22"/>
          <w:lang w:val="de-DE"/>
        </w:rPr>
        <w:t>LWC) – log(PSA)</w:t>
      </w:r>
    </w:p>
    <w:p w14:paraId="7D941F6C" w14:textId="77777777" w:rsidR="00DC6018" w:rsidRDefault="00DC6018" w:rsidP="00503CFF">
      <w:pPr>
        <w:rPr>
          <w:sz w:val="22"/>
          <w:szCs w:val="22"/>
        </w:rPr>
      </w:pPr>
      <w:r>
        <w:rPr>
          <w:sz w:val="22"/>
          <w:szCs w:val="22"/>
        </w:rPr>
        <w:t xml:space="preserve">where LWC is in </w:t>
      </w:r>
      <w:r>
        <w:rPr>
          <w:sz w:val="22"/>
          <w:szCs w:val="22"/>
        </w:rPr>
        <w:sym w:font="Symbol" w:char="F06D"/>
      </w:r>
      <w:r>
        <w:rPr>
          <w:sz w:val="22"/>
          <w:szCs w:val="22"/>
        </w:rPr>
        <w:t>g of particle-associated water per m</w:t>
      </w:r>
      <w:r w:rsidRPr="007B158E">
        <w:rPr>
          <w:sz w:val="22"/>
          <w:szCs w:val="22"/>
          <w:vertAlign w:val="superscript"/>
        </w:rPr>
        <w:t>3</w:t>
      </w:r>
      <w:r>
        <w:rPr>
          <w:sz w:val="22"/>
          <w:szCs w:val="22"/>
        </w:rPr>
        <w:t xml:space="preserve"> of air (from above) and PSA, particle strong acidity, is in nmol of H</w:t>
      </w:r>
      <w:r w:rsidRPr="007B158E">
        <w:rPr>
          <w:sz w:val="22"/>
          <w:szCs w:val="22"/>
          <w:vertAlign w:val="superscript"/>
        </w:rPr>
        <w:t>+</w:t>
      </w:r>
      <w:r>
        <w:rPr>
          <w:sz w:val="22"/>
          <w:szCs w:val="22"/>
        </w:rPr>
        <w:t xml:space="preserve"> per m</w:t>
      </w:r>
      <w:r w:rsidRPr="007B158E">
        <w:rPr>
          <w:sz w:val="22"/>
          <w:szCs w:val="22"/>
          <w:vertAlign w:val="superscript"/>
        </w:rPr>
        <w:t>3</w:t>
      </w:r>
      <w:r>
        <w:rPr>
          <w:sz w:val="22"/>
          <w:szCs w:val="22"/>
        </w:rPr>
        <w:t xml:space="preserve"> of air</w:t>
      </w:r>
      <w:hyperlink r:id="rId16" w:history="1">
        <w:r>
          <w:rPr>
            <w:vertAlign w:val="superscript"/>
          </w:rPr>
          <w:t>5</w:t>
        </w:r>
      </w:hyperlink>
      <w:r>
        <w:rPr>
          <w:sz w:val="22"/>
          <w:szCs w:val="22"/>
        </w:rPr>
        <w:t>. E-AIM III reported the estimated concentration of aerosol LWC based on the inorganic ion inputs, temperature, and RH. PSA was estimated by determining the concentration of H</w:t>
      </w:r>
      <w:r w:rsidRPr="00DA2B3C">
        <w:rPr>
          <w:sz w:val="22"/>
          <w:szCs w:val="22"/>
          <w:vertAlign w:val="superscript"/>
        </w:rPr>
        <w:t>+</w:t>
      </w:r>
      <w:r>
        <w:rPr>
          <w:sz w:val="22"/>
          <w:szCs w:val="22"/>
        </w:rPr>
        <w:t xml:space="preserve"> by balancing the sum of charges on the cations and anions. </w:t>
      </w:r>
    </w:p>
    <w:p w14:paraId="36865EBB" w14:textId="77777777" w:rsidR="00DC6018" w:rsidRDefault="00DC6018" w:rsidP="004C45A6">
      <w:pPr>
        <w:rPr>
          <w:rFonts w:cstheme="minorHAnsi"/>
          <w:sz w:val="22"/>
          <w:szCs w:val="22"/>
        </w:rPr>
      </w:pPr>
    </w:p>
    <w:p w14:paraId="5BED065F" w14:textId="77777777" w:rsidR="00DC6018" w:rsidRDefault="00DC6018" w:rsidP="004C45A6">
      <w:pPr>
        <w:rPr>
          <w:rFonts w:cstheme="minorHAnsi"/>
          <w:sz w:val="22"/>
          <w:szCs w:val="22"/>
        </w:rPr>
      </w:pPr>
    </w:p>
    <w:p w14:paraId="2F1A4D91" w14:textId="77777777" w:rsidR="00DC6018" w:rsidRDefault="00DC6018">
      <w:pPr>
        <w:rPr>
          <w:smallCaps/>
          <w:spacing w:val="5"/>
          <w:sz w:val="32"/>
          <w:szCs w:val="32"/>
        </w:rPr>
      </w:pPr>
      <w:r>
        <w:br w:type="page"/>
      </w:r>
    </w:p>
    <w:p w14:paraId="1F1E9276" w14:textId="77777777" w:rsidR="00DC6018" w:rsidRPr="00F41B75" w:rsidRDefault="00DC6018" w:rsidP="001D29F6">
      <w:pPr>
        <w:pStyle w:val="Heading1"/>
      </w:pPr>
      <w:bookmarkStart w:id="9" w:name="_Toc178096026"/>
      <w:r w:rsidRPr="00402DC4">
        <w:lastRenderedPageBreak/>
        <w:t>Section S</w:t>
      </w:r>
      <w:r>
        <w:t>4</w:t>
      </w:r>
      <w:r w:rsidRPr="00402DC4">
        <w:t xml:space="preserve">: </w:t>
      </w:r>
      <w:r>
        <w:t xml:space="preserve">Calculations and </w:t>
      </w:r>
      <w:r w:rsidRPr="00402DC4">
        <w:t>Statistical Analysis Methods</w:t>
      </w:r>
      <w:bookmarkEnd w:id="9"/>
    </w:p>
    <w:p w14:paraId="72E58A16" w14:textId="77777777" w:rsidR="00DC6018" w:rsidRPr="00B82839" w:rsidRDefault="00DC6018" w:rsidP="008A5460">
      <w:pPr>
        <w:pStyle w:val="Heading2"/>
      </w:pPr>
      <w:bookmarkStart w:id="10" w:name="_Toc178096027"/>
      <w:r w:rsidRPr="00B82839">
        <w:t>Emissions calculations</w:t>
      </w:r>
      <w:bookmarkEnd w:id="10"/>
    </w:p>
    <w:p w14:paraId="6AEF6A4C" w14:textId="77777777" w:rsidR="00DC6018" w:rsidRPr="00B82839" w:rsidRDefault="00DC6018" w:rsidP="00373362">
      <w:pPr>
        <w:rPr>
          <w:sz w:val="22"/>
          <w:szCs w:val="22"/>
        </w:rPr>
      </w:pPr>
      <w:r w:rsidRPr="00B82839">
        <w:rPr>
          <w:sz w:val="22"/>
          <w:szCs w:val="22"/>
        </w:rPr>
        <w:t>Penetration (P) is the fraction of the particle mass that passes through the building envelope with the outdoor to indoor transport of aerosol.</w:t>
      </w:r>
      <w:hyperlink r:id="rId17" w:history="1">
        <w:r>
          <w:rPr>
            <w:rFonts w:ascii="Calibri" w:eastAsia="Times New Roman" w:hAnsi="Calibri" w:cs="Calibri"/>
            <w:sz w:val="22"/>
            <w:vertAlign w:val="superscript"/>
          </w:rPr>
          <w:t>6</w:t>
        </w:r>
      </w:hyperlink>
      <w:r w:rsidRPr="00B82839">
        <w:rPr>
          <w:sz w:val="22"/>
          <w:szCs w:val="22"/>
        </w:rPr>
        <w:t xml:space="preserve">  It is assumed that the fraction of the particle mass that penetrates through the building envelope with indoor to outdoor transport is the same.  And thus, (1 – P) is the fraction of the particle mass that is lost to the building envelope with outdoor to indoor transport, or with indoor to outdoor transport.</w:t>
      </w:r>
    </w:p>
    <w:p w14:paraId="7DCDCCA2" w14:textId="77777777" w:rsidR="00DC6018" w:rsidRPr="00B82839" w:rsidRDefault="00DC6018" w:rsidP="00373362">
      <w:pPr>
        <w:rPr>
          <w:sz w:val="22"/>
          <w:szCs w:val="22"/>
        </w:rPr>
      </w:pPr>
      <w:r w:rsidRPr="00B82839">
        <w:rPr>
          <w:sz w:val="22"/>
          <w:szCs w:val="22"/>
        </w:rPr>
        <w:t xml:space="preserve">With outdoor to indoor transport, particles that penetrate indoors and particles that are lost in the building envelope are both lost to the outdoor air.  As such, the overall mass flux lost to outdoor air due to removal by a home equals the particle mass flux that infiltrates (penetrates) into the home (P </w:t>
      </w:r>
      <w:proofErr w:type="spellStart"/>
      <w:r w:rsidRPr="00B82839">
        <w:rPr>
          <w:sz w:val="22"/>
          <w:szCs w:val="22"/>
        </w:rPr>
        <w:t>C</w:t>
      </w:r>
      <w:r w:rsidRPr="00B82839">
        <w:rPr>
          <w:sz w:val="22"/>
          <w:szCs w:val="22"/>
          <w:vertAlign w:val="subscript"/>
        </w:rPr>
        <w:t>out</w:t>
      </w:r>
      <w:proofErr w:type="spellEnd"/>
      <w:r w:rsidRPr="00B82839">
        <w:rPr>
          <w:sz w:val="22"/>
          <w:szCs w:val="22"/>
        </w:rPr>
        <w:t xml:space="preserve"> </w:t>
      </w:r>
      <w:r w:rsidRPr="00B82839">
        <w:rPr>
          <w:sz w:val="22"/>
          <w:szCs w:val="22"/>
          <w:shd w:val="clear" w:color="auto" w:fill="FFFFFF"/>
          <w:lang w:val="el-GR"/>
        </w:rPr>
        <w:t>λ</w:t>
      </w:r>
      <w:r w:rsidRPr="00B82839">
        <w:rPr>
          <w:sz w:val="22"/>
          <w:szCs w:val="22"/>
        </w:rPr>
        <w:t xml:space="preserve"> </w:t>
      </w:r>
      <w:proofErr w:type="spellStart"/>
      <w:r w:rsidRPr="00B82839">
        <w:rPr>
          <w:sz w:val="22"/>
          <w:szCs w:val="22"/>
        </w:rPr>
        <w:t>V</w:t>
      </w:r>
      <w:r w:rsidRPr="00B82839">
        <w:rPr>
          <w:sz w:val="22"/>
          <w:szCs w:val="22"/>
          <w:vertAlign w:val="subscript"/>
        </w:rPr>
        <w:t>Home</w:t>
      </w:r>
      <w:proofErr w:type="spellEnd"/>
      <w:r w:rsidRPr="00B82839">
        <w:rPr>
          <w:sz w:val="22"/>
          <w:szCs w:val="22"/>
        </w:rPr>
        <w:t>)</w:t>
      </w:r>
      <w:r w:rsidRPr="00B82839">
        <w:rPr>
          <w:sz w:val="22"/>
          <w:szCs w:val="22"/>
          <w:vertAlign w:val="subscript"/>
        </w:rPr>
        <w:t xml:space="preserve"> </w:t>
      </w:r>
      <w:r w:rsidRPr="00B82839">
        <w:rPr>
          <w:sz w:val="22"/>
          <w:szCs w:val="22"/>
        </w:rPr>
        <w:t xml:space="preserve">plus the particle mass flux that deposits in the building envelope on the way in (1-P) </w:t>
      </w:r>
      <w:proofErr w:type="spellStart"/>
      <w:r w:rsidRPr="00B82839">
        <w:rPr>
          <w:sz w:val="22"/>
          <w:szCs w:val="22"/>
        </w:rPr>
        <w:t>C</w:t>
      </w:r>
      <w:r w:rsidRPr="00B82839">
        <w:rPr>
          <w:sz w:val="22"/>
          <w:szCs w:val="22"/>
          <w:vertAlign w:val="subscript"/>
        </w:rPr>
        <w:t>out</w:t>
      </w:r>
      <w:proofErr w:type="spellEnd"/>
      <w:r w:rsidRPr="00B82839">
        <w:rPr>
          <w:sz w:val="22"/>
          <w:szCs w:val="22"/>
        </w:rPr>
        <w:t xml:space="preserve"> </w:t>
      </w:r>
      <w:r w:rsidRPr="00B82839">
        <w:rPr>
          <w:sz w:val="22"/>
          <w:szCs w:val="22"/>
          <w:shd w:val="clear" w:color="auto" w:fill="FFFFFF"/>
          <w:lang w:val="el-GR"/>
        </w:rPr>
        <w:t>λ</w:t>
      </w:r>
      <w:r w:rsidRPr="00B82839">
        <w:rPr>
          <w:sz w:val="22"/>
          <w:szCs w:val="22"/>
        </w:rPr>
        <w:t xml:space="preserve"> </w:t>
      </w:r>
      <w:proofErr w:type="spellStart"/>
      <w:proofErr w:type="gramStart"/>
      <w:r w:rsidRPr="00B82839">
        <w:rPr>
          <w:sz w:val="22"/>
          <w:szCs w:val="22"/>
        </w:rPr>
        <w:t>V</w:t>
      </w:r>
      <w:r w:rsidRPr="00B82839">
        <w:rPr>
          <w:sz w:val="22"/>
          <w:szCs w:val="22"/>
          <w:vertAlign w:val="subscript"/>
        </w:rPr>
        <w:t>Home</w:t>
      </w:r>
      <w:proofErr w:type="spellEnd"/>
      <w:r w:rsidRPr="00B82839">
        <w:rPr>
          <w:sz w:val="22"/>
          <w:szCs w:val="22"/>
          <w:vertAlign w:val="subscript"/>
        </w:rPr>
        <w:t xml:space="preserve"> .</w:t>
      </w:r>
      <w:proofErr w:type="gramEnd"/>
    </w:p>
    <w:p w14:paraId="5B3059C3" w14:textId="77777777" w:rsidR="00DC6018" w:rsidRPr="00B82839" w:rsidRDefault="00DC6018" w:rsidP="00373362">
      <w:pPr>
        <w:rPr>
          <w:sz w:val="22"/>
          <w:szCs w:val="22"/>
          <w:vertAlign w:val="subscript"/>
        </w:rPr>
      </w:pPr>
      <w:r w:rsidRPr="00B82839">
        <w:rPr>
          <w:sz w:val="22"/>
          <w:szCs w:val="22"/>
        </w:rPr>
        <w:t xml:space="preserve"> </w:t>
      </w:r>
      <w:r w:rsidRPr="00B82839">
        <w:rPr>
          <w:sz w:val="22"/>
          <w:szCs w:val="22"/>
        </w:rPr>
        <w:tab/>
        <w:t xml:space="preserve">Mass flux removed by the home = P </w:t>
      </w:r>
      <w:proofErr w:type="spellStart"/>
      <w:r w:rsidRPr="00B82839">
        <w:rPr>
          <w:sz w:val="22"/>
          <w:szCs w:val="22"/>
        </w:rPr>
        <w:t>C</w:t>
      </w:r>
      <w:r w:rsidRPr="00B82839">
        <w:rPr>
          <w:sz w:val="22"/>
          <w:szCs w:val="22"/>
          <w:vertAlign w:val="subscript"/>
        </w:rPr>
        <w:t>out</w:t>
      </w:r>
      <w:proofErr w:type="spellEnd"/>
      <w:r w:rsidRPr="00B82839">
        <w:rPr>
          <w:sz w:val="22"/>
          <w:szCs w:val="22"/>
        </w:rPr>
        <w:t xml:space="preserve"> </w:t>
      </w:r>
      <w:r w:rsidRPr="00B82839">
        <w:rPr>
          <w:sz w:val="22"/>
          <w:szCs w:val="22"/>
          <w:shd w:val="clear" w:color="auto" w:fill="FFFFFF"/>
          <w:lang w:val="el-GR"/>
        </w:rPr>
        <w:t>λ</w:t>
      </w:r>
      <w:r w:rsidRPr="00B82839">
        <w:rPr>
          <w:sz w:val="22"/>
          <w:szCs w:val="22"/>
        </w:rPr>
        <w:t xml:space="preserve"> </w:t>
      </w:r>
      <w:proofErr w:type="spellStart"/>
      <w:r w:rsidRPr="00B82839">
        <w:rPr>
          <w:sz w:val="22"/>
          <w:szCs w:val="22"/>
        </w:rPr>
        <w:t>V</w:t>
      </w:r>
      <w:r w:rsidRPr="00B82839">
        <w:rPr>
          <w:sz w:val="22"/>
          <w:szCs w:val="22"/>
          <w:vertAlign w:val="subscript"/>
        </w:rPr>
        <w:t>Home</w:t>
      </w:r>
      <w:proofErr w:type="spellEnd"/>
      <w:r w:rsidRPr="00B82839">
        <w:rPr>
          <w:sz w:val="22"/>
          <w:szCs w:val="22"/>
          <w:vertAlign w:val="subscript"/>
        </w:rPr>
        <w:t xml:space="preserve"> </w:t>
      </w:r>
      <w:r w:rsidRPr="00B82839">
        <w:rPr>
          <w:sz w:val="22"/>
          <w:szCs w:val="22"/>
        </w:rPr>
        <w:t xml:space="preserve">+ (1-P) </w:t>
      </w:r>
      <w:proofErr w:type="spellStart"/>
      <w:r w:rsidRPr="00B82839">
        <w:rPr>
          <w:sz w:val="22"/>
          <w:szCs w:val="22"/>
        </w:rPr>
        <w:t>C</w:t>
      </w:r>
      <w:r w:rsidRPr="00B82839">
        <w:rPr>
          <w:sz w:val="22"/>
          <w:szCs w:val="22"/>
          <w:vertAlign w:val="subscript"/>
        </w:rPr>
        <w:t>out</w:t>
      </w:r>
      <w:proofErr w:type="spellEnd"/>
      <w:r w:rsidRPr="00B82839">
        <w:rPr>
          <w:sz w:val="22"/>
          <w:szCs w:val="22"/>
        </w:rPr>
        <w:t xml:space="preserve"> </w:t>
      </w:r>
      <w:r w:rsidRPr="00B82839">
        <w:rPr>
          <w:sz w:val="22"/>
          <w:szCs w:val="22"/>
          <w:shd w:val="clear" w:color="auto" w:fill="FFFFFF"/>
          <w:lang w:val="el-GR"/>
        </w:rPr>
        <w:t>λ</w:t>
      </w:r>
      <w:r w:rsidRPr="00B82839">
        <w:rPr>
          <w:sz w:val="22"/>
          <w:szCs w:val="22"/>
        </w:rPr>
        <w:t xml:space="preserve"> </w:t>
      </w:r>
      <w:proofErr w:type="spellStart"/>
      <w:r w:rsidRPr="00B82839">
        <w:rPr>
          <w:sz w:val="22"/>
          <w:szCs w:val="22"/>
        </w:rPr>
        <w:t>V</w:t>
      </w:r>
      <w:r w:rsidRPr="00B82839">
        <w:rPr>
          <w:sz w:val="22"/>
          <w:szCs w:val="22"/>
          <w:vertAlign w:val="subscript"/>
        </w:rPr>
        <w:t>Home</w:t>
      </w:r>
      <w:proofErr w:type="spellEnd"/>
      <w:r w:rsidRPr="00B82839">
        <w:rPr>
          <w:sz w:val="22"/>
          <w:szCs w:val="22"/>
          <w:vertAlign w:val="subscript"/>
        </w:rPr>
        <w:t xml:space="preserve">  </w:t>
      </w:r>
    </w:p>
    <w:p w14:paraId="68F071DE" w14:textId="77777777" w:rsidR="00DC6018" w:rsidRPr="00B82839" w:rsidRDefault="00DC6018" w:rsidP="00B82839">
      <w:pPr>
        <w:ind w:left="2880" w:firstLine="720"/>
        <w:rPr>
          <w:sz w:val="22"/>
          <w:szCs w:val="22"/>
        </w:rPr>
      </w:pPr>
      <w:r w:rsidRPr="00B82839">
        <w:rPr>
          <w:sz w:val="22"/>
          <w:szCs w:val="22"/>
        </w:rPr>
        <w:t xml:space="preserve"> = </w:t>
      </w:r>
      <w:proofErr w:type="spellStart"/>
      <w:r w:rsidRPr="00B82839">
        <w:rPr>
          <w:sz w:val="22"/>
          <w:szCs w:val="22"/>
        </w:rPr>
        <w:t>C</w:t>
      </w:r>
      <w:r w:rsidRPr="00B82839">
        <w:rPr>
          <w:sz w:val="22"/>
          <w:szCs w:val="22"/>
          <w:vertAlign w:val="subscript"/>
        </w:rPr>
        <w:t>out</w:t>
      </w:r>
      <w:proofErr w:type="spellEnd"/>
      <w:r w:rsidRPr="00B82839">
        <w:rPr>
          <w:sz w:val="22"/>
          <w:szCs w:val="22"/>
        </w:rPr>
        <w:t xml:space="preserve"> </w:t>
      </w:r>
      <w:r w:rsidRPr="00B82839">
        <w:rPr>
          <w:sz w:val="22"/>
          <w:szCs w:val="22"/>
          <w:shd w:val="clear" w:color="auto" w:fill="FFFFFF"/>
          <w:lang w:val="el-GR"/>
        </w:rPr>
        <w:t>λ</w:t>
      </w:r>
      <w:r w:rsidRPr="00B82839">
        <w:rPr>
          <w:sz w:val="22"/>
          <w:szCs w:val="22"/>
        </w:rPr>
        <w:t xml:space="preserve"> </w:t>
      </w:r>
      <w:proofErr w:type="spellStart"/>
      <w:proofErr w:type="gramStart"/>
      <w:r w:rsidRPr="00B82839">
        <w:rPr>
          <w:sz w:val="22"/>
          <w:szCs w:val="22"/>
        </w:rPr>
        <w:t>V</w:t>
      </w:r>
      <w:r w:rsidRPr="00B82839">
        <w:rPr>
          <w:sz w:val="22"/>
          <w:szCs w:val="22"/>
          <w:vertAlign w:val="subscript"/>
        </w:rPr>
        <w:t>Home</w:t>
      </w:r>
      <w:proofErr w:type="spellEnd"/>
      <w:r w:rsidRPr="00B82839">
        <w:rPr>
          <w:sz w:val="22"/>
          <w:szCs w:val="22"/>
          <w:vertAlign w:val="subscript"/>
        </w:rPr>
        <w:t xml:space="preserve">  </w:t>
      </w:r>
      <w:r w:rsidRPr="00B82839">
        <w:rPr>
          <w:sz w:val="22"/>
          <w:szCs w:val="22"/>
          <w:vertAlign w:val="subscript"/>
        </w:rPr>
        <w:tab/>
      </w:r>
      <w:proofErr w:type="gramEnd"/>
      <w:r w:rsidRPr="00B82839">
        <w:rPr>
          <w:sz w:val="22"/>
          <w:szCs w:val="22"/>
          <w:vertAlign w:val="subscript"/>
        </w:rPr>
        <w:tab/>
      </w:r>
      <w:r w:rsidRPr="00B82839">
        <w:rPr>
          <w:sz w:val="22"/>
          <w:szCs w:val="22"/>
          <w:vertAlign w:val="subscript"/>
        </w:rPr>
        <w:tab/>
      </w:r>
      <w:r w:rsidRPr="00B82839">
        <w:rPr>
          <w:sz w:val="22"/>
          <w:szCs w:val="22"/>
          <w:vertAlign w:val="subscript"/>
        </w:rPr>
        <w:tab/>
      </w:r>
      <w:r w:rsidRPr="00B82839">
        <w:rPr>
          <w:sz w:val="22"/>
          <w:szCs w:val="22"/>
          <w:vertAlign w:val="subscript"/>
        </w:rPr>
        <w:tab/>
      </w:r>
      <w:r w:rsidRPr="00B82839">
        <w:rPr>
          <w:sz w:val="22"/>
          <w:szCs w:val="22"/>
        </w:rPr>
        <w:t>(</w:t>
      </w:r>
      <w:proofErr w:type="spellStart"/>
      <w:r w:rsidRPr="00B82839">
        <w:rPr>
          <w:sz w:val="22"/>
          <w:szCs w:val="22"/>
        </w:rPr>
        <w:t>Eqn</w:t>
      </w:r>
      <w:proofErr w:type="spellEnd"/>
      <w:r w:rsidRPr="00B82839">
        <w:rPr>
          <w:sz w:val="22"/>
          <w:szCs w:val="22"/>
        </w:rPr>
        <w:t xml:space="preserve"> S1)</w:t>
      </w:r>
    </w:p>
    <w:p w14:paraId="6B4D3E4B" w14:textId="77777777" w:rsidR="00DC6018" w:rsidRPr="00B82839" w:rsidRDefault="00DC6018" w:rsidP="00373362">
      <w:pPr>
        <w:rPr>
          <w:sz w:val="22"/>
          <w:szCs w:val="22"/>
        </w:rPr>
      </w:pPr>
      <w:r w:rsidRPr="00B82839">
        <w:rPr>
          <w:sz w:val="22"/>
          <w:szCs w:val="22"/>
        </w:rPr>
        <w:t>With indoor to outdoor transport, only particles that penetrate to the outdoor environment from the home are considered “emitted by the home.”  The overall mass flux emitted to the outdoor environment from the home equals the particle mass flux that exfiltrates from the home.</w:t>
      </w:r>
    </w:p>
    <w:p w14:paraId="0D5BABA0" w14:textId="77777777" w:rsidR="00DC6018" w:rsidRPr="00B82839" w:rsidRDefault="00DC6018" w:rsidP="00373362">
      <w:pPr>
        <w:rPr>
          <w:sz w:val="22"/>
          <w:szCs w:val="22"/>
        </w:rPr>
      </w:pPr>
      <w:r w:rsidRPr="00B82839">
        <w:rPr>
          <w:sz w:val="22"/>
          <w:szCs w:val="22"/>
        </w:rPr>
        <w:tab/>
        <w:t>Mass flux emitted by the home   = P C</w:t>
      </w:r>
      <w:r w:rsidRPr="00B82839">
        <w:rPr>
          <w:sz w:val="22"/>
          <w:szCs w:val="22"/>
          <w:vertAlign w:val="subscript"/>
        </w:rPr>
        <w:t>in</w:t>
      </w:r>
      <w:r w:rsidRPr="00B82839">
        <w:rPr>
          <w:sz w:val="22"/>
          <w:szCs w:val="22"/>
        </w:rPr>
        <w:t xml:space="preserve"> </w:t>
      </w:r>
      <w:r w:rsidRPr="00B82839">
        <w:rPr>
          <w:sz w:val="22"/>
          <w:szCs w:val="22"/>
          <w:shd w:val="clear" w:color="auto" w:fill="FFFFFF"/>
          <w:lang w:val="el-GR"/>
        </w:rPr>
        <w:t>λ</w:t>
      </w:r>
      <w:r w:rsidRPr="00B82839">
        <w:rPr>
          <w:sz w:val="22"/>
          <w:szCs w:val="22"/>
        </w:rPr>
        <w:t xml:space="preserve"> </w:t>
      </w:r>
      <w:proofErr w:type="spellStart"/>
      <w:proofErr w:type="gramStart"/>
      <w:r w:rsidRPr="00B82839">
        <w:rPr>
          <w:sz w:val="22"/>
          <w:szCs w:val="22"/>
        </w:rPr>
        <w:t>V</w:t>
      </w:r>
      <w:r w:rsidRPr="00B82839">
        <w:rPr>
          <w:sz w:val="22"/>
          <w:szCs w:val="22"/>
          <w:vertAlign w:val="subscript"/>
        </w:rPr>
        <w:t>Home</w:t>
      </w:r>
      <w:proofErr w:type="spellEnd"/>
      <w:r w:rsidRPr="00B82839">
        <w:rPr>
          <w:sz w:val="22"/>
          <w:szCs w:val="22"/>
          <w:vertAlign w:val="subscript"/>
        </w:rPr>
        <w:t xml:space="preserve">  </w:t>
      </w:r>
      <w:r w:rsidRPr="00B82839">
        <w:rPr>
          <w:sz w:val="22"/>
          <w:szCs w:val="22"/>
        </w:rPr>
        <w:tab/>
      </w:r>
      <w:proofErr w:type="gramEnd"/>
      <w:r w:rsidRPr="00B82839">
        <w:rPr>
          <w:sz w:val="22"/>
          <w:szCs w:val="22"/>
        </w:rPr>
        <w:tab/>
      </w:r>
      <w:r w:rsidRPr="00B82839">
        <w:rPr>
          <w:sz w:val="22"/>
          <w:szCs w:val="22"/>
        </w:rPr>
        <w:tab/>
      </w:r>
      <w:r w:rsidRPr="00B82839">
        <w:rPr>
          <w:sz w:val="22"/>
          <w:szCs w:val="22"/>
        </w:rPr>
        <w:tab/>
      </w:r>
      <w:r w:rsidRPr="00B82839">
        <w:rPr>
          <w:sz w:val="22"/>
          <w:szCs w:val="22"/>
        </w:rPr>
        <w:tab/>
        <w:t>(</w:t>
      </w:r>
      <w:proofErr w:type="spellStart"/>
      <w:r w:rsidRPr="00B82839">
        <w:rPr>
          <w:sz w:val="22"/>
          <w:szCs w:val="22"/>
        </w:rPr>
        <w:t>Eqn</w:t>
      </w:r>
      <w:proofErr w:type="spellEnd"/>
      <w:r w:rsidRPr="00B82839">
        <w:rPr>
          <w:sz w:val="22"/>
          <w:szCs w:val="22"/>
        </w:rPr>
        <w:t xml:space="preserve"> S2)</w:t>
      </w:r>
    </w:p>
    <w:p w14:paraId="10D3CDA7" w14:textId="77777777" w:rsidR="00DC6018" w:rsidRPr="00B82839" w:rsidRDefault="00DC6018" w:rsidP="00373362">
      <w:pPr>
        <w:rPr>
          <w:sz w:val="22"/>
          <w:szCs w:val="22"/>
        </w:rPr>
      </w:pPr>
      <w:r w:rsidRPr="00B82839">
        <w:rPr>
          <w:sz w:val="22"/>
          <w:szCs w:val="22"/>
        </w:rPr>
        <w:t>Thus, the net emission rate (net impact of the home) is given as the mass flux emitted by the home (</w:t>
      </w:r>
      <w:proofErr w:type="spellStart"/>
      <w:r w:rsidRPr="00B82839">
        <w:rPr>
          <w:sz w:val="22"/>
          <w:szCs w:val="22"/>
        </w:rPr>
        <w:t>Eqn</w:t>
      </w:r>
      <w:proofErr w:type="spellEnd"/>
      <w:r w:rsidRPr="00B82839">
        <w:rPr>
          <w:sz w:val="22"/>
          <w:szCs w:val="22"/>
        </w:rPr>
        <w:t xml:space="preserve"> S2) minus the mass flux removed by the home (</w:t>
      </w:r>
      <w:proofErr w:type="spellStart"/>
      <w:r w:rsidRPr="00B82839">
        <w:rPr>
          <w:sz w:val="22"/>
          <w:szCs w:val="22"/>
        </w:rPr>
        <w:t>Eqn</w:t>
      </w:r>
      <w:proofErr w:type="spellEnd"/>
      <w:r w:rsidRPr="00B82839">
        <w:rPr>
          <w:sz w:val="22"/>
          <w:szCs w:val="22"/>
        </w:rPr>
        <w:t xml:space="preserve"> S1): </w:t>
      </w:r>
    </w:p>
    <w:p w14:paraId="28853FCF" w14:textId="77777777" w:rsidR="00DC6018" w:rsidRPr="00B82839" w:rsidRDefault="00DC6018" w:rsidP="00373362">
      <w:pPr>
        <w:rPr>
          <w:sz w:val="22"/>
          <w:szCs w:val="22"/>
        </w:rPr>
      </w:pPr>
      <w:r w:rsidRPr="00B82839">
        <w:rPr>
          <w:sz w:val="22"/>
          <w:szCs w:val="22"/>
        </w:rPr>
        <w:tab/>
      </w:r>
      <w:r w:rsidRPr="00B82839">
        <w:rPr>
          <w:sz w:val="22"/>
          <w:szCs w:val="22"/>
        </w:rPr>
        <w:tab/>
      </w:r>
      <w:r w:rsidRPr="00B82839">
        <w:rPr>
          <w:sz w:val="22"/>
          <w:szCs w:val="22"/>
        </w:rPr>
        <w:tab/>
      </w:r>
      <w:r w:rsidRPr="00B82839">
        <w:rPr>
          <w:sz w:val="22"/>
          <w:szCs w:val="22"/>
        </w:rPr>
        <w:tab/>
      </w:r>
      <w:r w:rsidRPr="00B82839">
        <w:rPr>
          <w:sz w:val="22"/>
          <w:szCs w:val="22"/>
        </w:rPr>
        <w:tab/>
        <w:t xml:space="preserve">   = P C</w:t>
      </w:r>
      <w:r w:rsidRPr="00B82839">
        <w:rPr>
          <w:sz w:val="22"/>
          <w:szCs w:val="22"/>
          <w:vertAlign w:val="subscript"/>
        </w:rPr>
        <w:t>in</w:t>
      </w:r>
      <w:r w:rsidRPr="00B82839">
        <w:rPr>
          <w:sz w:val="22"/>
          <w:szCs w:val="22"/>
        </w:rPr>
        <w:t xml:space="preserve"> </w:t>
      </w:r>
      <w:r w:rsidRPr="00B82839">
        <w:rPr>
          <w:sz w:val="22"/>
          <w:szCs w:val="22"/>
          <w:shd w:val="clear" w:color="auto" w:fill="FFFFFF"/>
          <w:lang w:val="el-GR"/>
        </w:rPr>
        <w:t>λ</w:t>
      </w:r>
      <w:r w:rsidRPr="00B82839">
        <w:rPr>
          <w:sz w:val="22"/>
          <w:szCs w:val="22"/>
        </w:rPr>
        <w:t xml:space="preserve"> </w:t>
      </w:r>
      <w:proofErr w:type="spellStart"/>
      <w:r w:rsidRPr="00B82839">
        <w:rPr>
          <w:sz w:val="22"/>
          <w:szCs w:val="22"/>
        </w:rPr>
        <w:t>V</w:t>
      </w:r>
      <w:r w:rsidRPr="00B82839">
        <w:rPr>
          <w:sz w:val="22"/>
          <w:szCs w:val="22"/>
          <w:vertAlign w:val="subscript"/>
        </w:rPr>
        <w:t>Home</w:t>
      </w:r>
      <w:proofErr w:type="spellEnd"/>
      <w:r w:rsidRPr="00B82839">
        <w:rPr>
          <w:sz w:val="22"/>
          <w:szCs w:val="22"/>
          <w:vertAlign w:val="subscript"/>
        </w:rPr>
        <w:t xml:space="preserve"> </w:t>
      </w:r>
      <w:r w:rsidRPr="00B82839">
        <w:rPr>
          <w:sz w:val="22"/>
          <w:szCs w:val="22"/>
        </w:rPr>
        <w:t xml:space="preserve">- </w:t>
      </w:r>
      <w:proofErr w:type="spellStart"/>
      <w:r w:rsidRPr="00B82839">
        <w:rPr>
          <w:sz w:val="22"/>
          <w:szCs w:val="22"/>
        </w:rPr>
        <w:t>C</w:t>
      </w:r>
      <w:r w:rsidRPr="00B82839">
        <w:rPr>
          <w:sz w:val="22"/>
          <w:szCs w:val="22"/>
          <w:vertAlign w:val="subscript"/>
        </w:rPr>
        <w:t>out</w:t>
      </w:r>
      <w:proofErr w:type="spellEnd"/>
      <w:r w:rsidRPr="00B82839">
        <w:rPr>
          <w:sz w:val="22"/>
          <w:szCs w:val="22"/>
        </w:rPr>
        <w:t xml:space="preserve"> </w:t>
      </w:r>
      <w:r w:rsidRPr="00B82839">
        <w:rPr>
          <w:sz w:val="22"/>
          <w:szCs w:val="22"/>
          <w:shd w:val="clear" w:color="auto" w:fill="FFFFFF"/>
          <w:lang w:val="el-GR"/>
        </w:rPr>
        <w:t>λ</w:t>
      </w:r>
      <w:r w:rsidRPr="00B82839">
        <w:rPr>
          <w:sz w:val="22"/>
          <w:szCs w:val="22"/>
        </w:rPr>
        <w:t xml:space="preserve"> </w:t>
      </w:r>
      <w:proofErr w:type="spellStart"/>
      <w:r w:rsidRPr="00B82839">
        <w:rPr>
          <w:sz w:val="22"/>
          <w:szCs w:val="22"/>
        </w:rPr>
        <w:t>V</w:t>
      </w:r>
      <w:r w:rsidRPr="00B82839">
        <w:rPr>
          <w:sz w:val="22"/>
          <w:szCs w:val="22"/>
          <w:vertAlign w:val="subscript"/>
        </w:rPr>
        <w:t>Home</w:t>
      </w:r>
      <w:proofErr w:type="spellEnd"/>
      <w:r w:rsidRPr="00B82839">
        <w:rPr>
          <w:sz w:val="22"/>
          <w:szCs w:val="22"/>
          <w:vertAlign w:val="subscript"/>
        </w:rPr>
        <w:t xml:space="preserve">  </w:t>
      </w:r>
    </w:p>
    <w:p w14:paraId="1AEDAE42" w14:textId="77777777" w:rsidR="00DC6018" w:rsidRPr="00B82839" w:rsidRDefault="00DC6018" w:rsidP="00B82839">
      <w:pPr>
        <w:jc w:val="center"/>
        <w:rPr>
          <w:sz w:val="22"/>
          <w:szCs w:val="22"/>
          <w:vertAlign w:val="subscript"/>
        </w:rPr>
      </w:pPr>
      <w:r w:rsidRPr="00B82839">
        <w:rPr>
          <w:sz w:val="22"/>
          <w:szCs w:val="22"/>
        </w:rPr>
        <w:t>= (P C</w:t>
      </w:r>
      <w:r w:rsidRPr="00B82839">
        <w:rPr>
          <w:sz w:val="22"/>
          <w:szCs w:val="22"/>
          <w:vertAlign w:val="subscript"/>
        </w:rPr>
        <w:t>in</w:t>
      </w:r>
      <w:r w:rsidRPr="00B82839">
        <w:rPr>
          <w:sz w:val="22"/>
          <w:szCs w:val="22"/>
        </w:rPr>
        <w:t xml:space="preserve"> – </w:t>
      </w:r>
      <w:proofErr w:type="spellStart"/>
      <w:r w:rsidRPr="00B82839">
        <w:rPr>
          <w:sz w:val="22"/>
          <w:szCs w:val="22"/>
        </w:rPr>
        <w:t>C</w:t>
      </w:r>
      <w:r w:rsidRPr="00B82839">
        <w:rPr>
          <w:sz w:val="22"/>
          <w:szCs w:val="22"/>
          <w:vertAlign w:val="subscript"/>
        </w:rPr>
        <w:t>out</w:t>
      </w:r>
      <w:proofErr w:type="spellEnd"/>
      <w:r w:rsidRPr="00B82839">
        <w:rPr>
          <w:sz w:val="22"/>
          <w:szCs w:val="22"/>
        </w:rPr>
        <w:t>)</w:t>
      </w:r>
      <w:r w:rsidRPr="00B82839">
        <w:rPr>
          <w:sz w:val="22"/>
          <w:szCs w:val="22"/>
          <w:shd w:val="clear" w:color="auto" w:fill="FFFFFF"/>
          <w:lang w:val="el-GR"/>
        </w:rPr>
        <w:t xml:space="preserve"> λ</w:t>
      </w:r>
      <w:r w:rsidRPr="00B82839">
        <w:rPr>
          <w:sz w:val="22"/>
          <w:szCs w:val="22"/>
        </w:rPr>
        <w:t xml:space="preserve"> </w:t>
      </w:r>
      <w:proofErr w:type="spellStart"/>
      <w:r w:rsidRPr="00B82839">
        <w:rPr>
          <w:sz w:val="22"/>
          <w:szCs w:val="22"/>
        </w:rPr>
        <w:t>V</w:t>
      </w:r>
      <w:r w:rsidRPr="00B82839">
        <w:rPr>
          <w:sz w:val="22"/>
          <w:szCs w:val="22"/>
          <w:vertAlign w:val="subscript"/>
        </w:rPr>
        <w:t>Home</w:t>
      </w:r>
      <w:proofErr w:type="spellEnd"/>
    </w:p>
    <w:p w14:paraId="2B42ED73" w14:textId="77777777" w:rsidR="00DC6018" w:rsidRPr="00B82839" w:rsidRDefault="00DC6018" w:rsidP="00373362">
      <w:pPr>
        <w:rPr>
          <w:sz w:val="22"/>
          <w:szCs w:val="22"/>
        </w:rPr>
      </w:pPr>
      <w:r w:rsidRPr="00B82839">
        <w:rPr>
          <w:sz w:val="22"/>
          <w:szCs w:val="22"/>
        </w:rPr>
        <w:t>Where P is the penetration factor, or the fraction of the particle mass (i.e., PM</w:t>
      </w:r>
      <w:r w:rsidRPr="00B82839">
        <w:rPr>
          <w:sz w:val="22"/>
          <w:szCs w:val="22"/>
          <w:vertAlign w:val="subscript"/>
        </w:rPr>
        <w:t>2.5</w:t>
      </w:r>
      <w:r w:rsidRPr="00B82839">
        <w:rPr>
          <w:sz w:val="22"/>
          <w:szCs w:val="22"/>
        </w:rPr>
        <w:t>) that passes through the building envelope through infiltration or exfiltration (dimensionless), C</w:t>
      </w:r>
      <w:r w:rsidRPr="00B82839">
        <w:rPr>
          <w:sz w:val="22"/>
          <w:szCs w:val="22"/>
          <w:vertAlign w:val="subscript"/>
        </w:rPr>
        <w:t>in</w:t>
      </w:r>
      <w:r w:rsidRPr="00B82839">
        <w:rPr>
          <w:sz w:val="22"/>
          <w:szCs w:val="22"/>
        </w:rPr>
        <w:t xml:space="preserve"> is the indoor PFAS concentration (measured in the IPA Campaign in </w:t>
      </w:r>
      <w:proofErr w:type="spellStart"/>
      <w:r w:rsidRPr="00B82839">
        <w:rPr>
          <w:sz w:val="22"/>
          <w:szCs w:val="22"/>
        </w:rPr>
        <w:t>pg</w:t>
      </w:r>
      <w:proofErr w:type="spellEnd"/>
      <w:r w:rsidRPr="00B82839">
        <w:rPr>
          <w:sz w:val="22"/>
          <w:szCs w:val="22"/>
        </w:rPr>
        <w:t xml:space="preserve"> m</w:t>
      </w:r>
      <w:r w:rsidRPr="00B82839">
        <w:rPr>
          <w:sz w:val="22"/>
          <w:szCs w:val="22"/>
          <w:vertAlign w:val="superscript"/>
        </w:rPr>
        <w:t>-3</w:t>
      </w:r>
      <w:r w:rsidRPr="00B82839">
        <w:rPr>
          <w:sz w:val="22"/>
          <w:szCs w:val="22"/>
        </w:rPr>
        <w:t xml:space="preserve">), </w:t>
      </w:r>
      <w:proofErr w:type="spellStart"/>
      <w:r w:rsidRPr="00B82839">
        <w:rPr>
          <w:sz w:val="22"/>
          <w:szCs w:val="22"/>
        </w:rPr>
        <w:t>C</w:t>
      </w:r>
      <w:r w:rsidRPr="00B82839">
        <w:rPr>
          <w:sz w:val="22"/>
          <w:szCs w:val="22"/>
          <w:vertAlign w:val="subscript"/>
        </w:rPr>
        <w:t>out</w:t>
      </w:r>
      <w:proofErr w:type="spellEnd"/>
      <w:r w:rsidRPr="00B82839">
        <w:rPr>
          <w:sz w:val="22"/>
          <w:szCs w:val="22"/>
        </w:rPr>
        <w:t xml:space="preserve"> is the outdoor PFAS concentration (measured directly outside of IPA Campaign homes in </w:t>
      </w:r>
      <w:proofErr w:type="spellStart"/>
      <w:r w:rsidRPr="00B82839">
        <w:rPr>
          <w:sz w:val="22"/>
          <w:szCs w:val="22"/>
        </w:rPr>
        <w:t>pg</w:t>
      </w:r>
      <w:proofErr w:type="spellEnd"/>
      <w:r w:rsidRPr="00B82839">
        <w:rPr>
          <w:sz w:val="22"/>
          <w:szCs w:val="22"/>
        </w:rPr>
        <w:t xml:space="preserve"> m</w:t>
      </w:r>
      <w:r w:rsidRPr="00B82839">
        <w:rPr>
          <w:sz w:val="22"/>
          <w:szCs w:val="22"/>
          <w:vertAlign w:val="superscript"/>
        </w:rPr>
        <w:t xml:space="preserve">-3 </w:t>
      </w:r>
      <w:r w:rsidRPr="00B82839">
        <w:rPr>
          <w:sz w:val="22"/>
          <w:szCs w:val="22"/>
        </w:rPr>
        <w:t xml:space="preserve">or, as an alternative set to zero), </w:t>
      </w:r>
      <w:r w:rsidRPr="00B82839">
        <w:rPr>
          <w:sz w:val="22"/>
          <w:szCs w:val="22"/>
          <w:shd w:val="clear" w:color="auto" w:fill="FFFFFF"/>
          <w:lang w:val="el-GR"/>
        </w:rPr>
        <w:t>λ</w:t>
      </w:r>
      <w:r w:rsidRPr="00B82839">
        <w:rPr>
          <w:sz w:val="22"/>
          <w:szCs w:val="22"/>
          <w:shd w:val="clear" w:color="auto" w:fill="FFFFFF"/>
        </w:rPr>
        <w:t xml:space="preserve"> is the air change rate (h</w:t>
      </w:r>
      <w:r w:rsidRPr="00B82839">
        <w:rPr>
          <w:sz w:val="22"/>
          <w:szCs w:val="22"/>
          <w:shd w:val="clear" w:color="auto" w:fill="FFFFFF"/>
          <w:vertAlign w:val="superscript"/>
        </w:rPr>
        <w:t>-1</w:t>
      </w:r>
      <w:r w:rsidRPr="00B82839">
        <w:rPr>
          <w:sz w:val="22"/>
          <w:szCs w:val="22"/>
          <w:shd w:val="clear" w:color="auto" w:fill="FFFFFF"/>
        </w:rPr>
        <w:t>), and</w:t>
      </w:r>
      <w:r w:rsidRPr="00B82839">
        <w:rPr>
          <w:sz w:val="22"/>
          <w:szCs w:val="22"/>
        </w:rPr>
        <w:t xml:space="preserve"> </w:t>
      </w:r>
      <w:proofErr w:type="spellStart"/>
      <w:r w:rsidRPr="00B82839">
        <w:rPr>
          <w:sz w:val="22"/>
          <w:szCs w:val="22"/>
        </w:rPr>
        <w:t>V</w:t>
      </w:r>
      <w:r w:rsidRPr="00B82839">
        <w:rPr>
          <w:sz w:val="22"/>
          <w:szCs w:val="22"/>
          <w:vertAlign w:val="subscript"/>
        </w:rPr>
        <w:t>Home</w:t>
      </w:r>
      <w:proofErr w:type="spellEnd"/>
      <w:r w:rsidRPr="00B82839">
        <w:rPr>
          <w:sz w:val="22"/>
          <w:szCs w:val="22"/>
        </w:rPr>
        <w:t xml:space="preserve"> is the home volume (m</w:t>
      </w:r>
      <w:r w:rsidRPr="00B82839">
        <w:rPr>
          <w:sz w:val="22"/>
          <w:szCs w:val="22"/>
          <w:vertAlign w:val="superscript"/>
        </w:rPr>
        <w:t>3</w:t>
      </w:r>
      <w:r w:rsidRPr="00B82839">
        <w:rPr>
          <w:sz w:val="22"/>
          <w:szCs w:val="22"/>
        </w:rPr>
        <w:t xml:space="preserve">). </w:t>
      </w:r>
    </w:p>
    <w:p w14:paraId="419C1597" w14:textId="77777777" w:rsidR="00DC6018" w:rsidRPr="008A5460" w:rsidRDefault="00DC6018" w:rsidP="008A5460">
      <w:pPr>
        <w:pStyle w:val="Heading2"/>
      </w:pPr>
      <w:bookmarkStart w:id="11" w:name="_Toc178096028"/>
      <w:r w:rsidRPr="008A5460">
        <w:t>statistical analysis</w:t>
      </w:r>
      <w:bookmarkEnd w:id="11"/>
    </w:p>
    <w:p w14:paraId="1BF52045" w14:textId="77777777" w:rsidR="00DC6018" w:rsidRPr="00633075" w:rsidRDefault="00DC6018" w:rsidP="00087EFF">
      <w:pPr>
        <w:rPr>
          <w:sz w:val="22"/>
          <w:szCs w:val="22"/>
        </w:rPr>
      </w:pPr>
      <w:r>
        <w:rPr>
          <w:sz w:val="22"/>
          <w:szCs w:val="22"/>
        </w:rPr>
        <w:t xml:space="preserve">Data were checked for normality with the Shapiro-Wilk test. </w:t>
      </w:r>
      <w:r w:rsidRPr="009C2206">
        <w:rPr>
          <w:sz w:val="22"/>
          <w:szCs w:val="22"/>
        </w:rPr>
        <w:t xml:space="preserve">Front and backup filter PFAS concentrations were compared using a one-sided Wilcoxon Signed Rank Test. </w:t>
      </w:r>
      <w:r>
        <w:rPr>
          <w:sz w:val="22"/>
          <w:szCs w:val="22"/>
        </w:rPr>
        <w:t xml:space="preserve">Kendall’s </w:t>
      </w:r>
      <w:r>
        <w:rPr>
          <w:sz w:val="22"/>
          <w:szCs w:val="22"/>
        </w:rPr>
        <w:sym w:font="Symbol" w:char="F074"/>
      </w:r>
      <w:r>
        <w:rPr>
          <w:sz w:val="22"/>
          <w:szCs w:val="22"/>
        </w:rPr>
        <w:t xml:space="preserve"> and Spearman’s </w:t>
      </w:r>
      <w:r>
        <w:rPr>
          <w:sz w:val="22"/>
          <w:szCs w:val="22"/>
        </w:rPr>
        <w:sym w:font="Symbol" w:char="F072"/>
      </w:r>
      <w:r>
        <w:rPr>
          <w:sz w:val="22"/>
          <w:szCs w:val="22"/>
        </w:rPr>
        <w:t xml:space="preserve"> correlation analyses were conducted to investigate associations between individual PFAS and subclasses with auxiliary measurements.</w:t>
      </w:r>
      <w:r w:rsidRPr="009C2206">
        <w:rPr>
          <w:sz w:val="22"/>
          <w:szCs w:val="22"/>
        </w:rPr>
        <w:t xml:space="preserve"> </w:t>
      </w:r>
      <w:r>
        <w:rPr>
          <w:sz w:val="22"/>
          <w:szCs w:val="22"/>
        </w:rPr>
        <w:t xml:space="preserve">Both are non-parametric but Kendall’s </w:t>
      </w:r>
      <w:r>
        <w:rPr>
          <w:sz w:val="22"/>
          <w:szCs w:val="22"/>
        </w:rPr>
        <w:sym w:font="Symbol" w:char="F074"/>
      </w:r>
      <w:r>
        <w:rPr>
          <w:sz w:val="22"/>
          <w:szCs w:val="22"/>
        </w:rPr>
        <w:t xml:space="preserve"> is a better estimate for smaller sample sizes (N &lt; 30) because Spearman’s </w:t>
      </w:r>
      <w:r>
        <w:rPr>
          <w:sz w:val="22"/>
          <w:szCs w:val="22"/>
        </w:rPr>
        <w:sym w:font="Symbol" w:char="F072"/>
      </w:r>
      <w:r>
        <w:rPr>
          <w:sz w:val="22"/>
          <w:szCs w:val="22"/>
        </w:rPr>
        <w:t xml:space="preserve"> deviates more as the sample size decreases</w:t>
      </w:r>
      <w:hyperlink r:id="rId18" w:history="1">
        <w:r>
          <w:rPr>
            <w:vertAlign w:val="superscript"/>
          </w:rPr>
          <w:t>7</w:t>
        </w:r>
      </w:hyperlink>
      <w:r>
        <w:rPr>
          <w:sz w:val="22"/>
          <w:szCs w:val="22"/>
        </w:rPr>
        <w:t xml:space="preserve">. However, Spearman’s </w:t>
      </w:r>
      <w:r>
        <w:rPr>
          <w:sz w:val="22"/>
          <w:szCs w:val="22"/>
        </w:rPr>
        <w:sym w:font="Symbol" w:char="F072"/>
      </w:r>
      <w:r>
        <w:rPr>
          <w:sz w:val="22"/>
          <w:szCs w:val="22"/>
        </w:rPr>
        <w:t xml:space="preserve"> is more commonly reported so it was also calculated for comparison. Stepwise m</w:t>
      </w:r>
      <w:r w:rsidRPr="009C2206">
        <w:rPr>
          <w:sz w:val="22"/>
          <w:szCs w:val="22"/>
        </w:rPr>
        <w:t xml:space="preserve">ultiple linear </w:t>
      </w:r>
      <w:r>
        <w:rPr>
          <w:sz w:val="22"/>
          <w:szCs w:val="22"/>
        </w:rPr>
        <w:t xml:space="preserve">regression </w:t>
      </w:r>
      <w:r>
        <w:rPr>
          <w:sz w:val="22"/>
          <w:szCs w:val="22"/>
        </w:rPr>
        <w:lastRenderedPageBreak/>
        <w:t>(MLR) was</w:t>
      </w:r>
      <w:r w:rsidRPr="009C2206">
        <w:rPr>
          <w:sz w:val="22"/>
          <w:szCs w:val="22"/>
        </w:rPr>
        <w:t xml:space="preserve"> used to investigate associations of PFAS and concurrent measurements from each home.</w:t>
      </w:r>
      <w:r>
        <w:rPr>
          <w:sz w:val="22"/>
          <w:szCs w:val="22"/>
        </w:rPr>
        <w:t xml:space="preserve"> Within and across home variability indoors and outdoors for </w:t>
      </w:r>
      <w:r w:rsidRPr="00930F22">
        <w:rPr>
          <w:sz w:val="22"/>
          <w:szCs w:val="22"/>
        </w:rPr>
        <w:t>Σ</w:t>
      </w:r>
      <w:r>
        <w:rPr>
          <w:sz w:val="22"/>
          <w:szCs w:val="22"/>
        </w:rPr>
        <w:t xml:space="preserve">PFAS, </w:t>
      </w:r>
      <w:r w:rsidRPr="00930F22">
        <w:rPr>
          <w:sz w:val="22"/>
          <w:szCs w:val="22"/>
        </w:rPr>
        <w:t>Σ</w:t>
      </w:r>
      <w:r>
        <w:rPr>
          <w:sz w:val="22"/>
          <w:szCs w:val="22"/>
        </w:rPr>
        <w:t xml:space="preserve">PFCAs, </w:t>
      </w:r>
      <w:r w:rsidRPr="00930F22">
        <w:rPr>
          <w:sz w:val="22"/>
          <w:szCs w:val="22"/>
        </w:rPr>
        <w:t>Σ</w:t>
      </w:r>
      <w:r>
        <w:rPr>
          <w:sz w:val="22"/>
          <w:szCs w:val="22"/>
        </w:rPr>
        <w:t xml:space="preserve">PFSAs, and </w:t>
      </w:r>
      <w:r w:rsidRPr="00930F22">
        <w:rPr>
          <w:sz w:val="22"/>
          <w:szCs w:val="22"/>
        </w:rPr>
        <w:t>Σ</w:t>
      </w:r>
      <w:r>
        <w:rPr>
          <w:sz w:val="22"/>
          <w:szCs w:val="22"/>
        </w:rPr>
        <w:t xml:space="preserve">PAPs concentrations were calculated (see Table S25) as pooled Coefficients of Variation (CV; %). Specifically, for each PFAS subclass, within home variability (WHV) was determined by calculating </w:t>
      </w:r>
      <w:r w:rsidRPr="00633075">
        <w:rPr>
          <w:sz w:val="22"/>
          <w:szCs w:val="22"/>
        </w:rPr>
        <w:sym w:font="Symbol" w:char="F073"/>
      </w:r>
      <w:r w:rsidRPr="004845FF">
        <w:rPr>
          <w:sz w:val="22"/>
          <w:szCs w:val="22"/>
          <w:vertAlign w:val="subscript"/>
        </w:rPr>
        <w:t>i</w:t>
      </w:r>
      <w:r w:rsidRPr="00633075">
        <w:rPr>
          <w:sz w:val="22"/>
          <w:szCs w:val="22"/>
          <w:vertAlign w:val="superscript"/>
        </w:rPr>
        <w:t>2</w:t>
      </w:r>
      <w:r w:rsidRPr="00633075">
        <w:rPr>
          <w:sz w:val="22"/>
          <w:szCs w:val="22"/>
        </w:rPr>
        <w:t xml:space="preserve"> for</w:t>
      </w:r>
      <w:r>
        <w:rPr>
          <w:sz w:val="22"/>
          <w:szCs w:val="22"/>
        </w:rPr>
        <w:t xml:space="preserve"> the 3 home </w:t>
      </w:r>
      <w:proofErr w:type="spellStart"/>
      <w:r w:rsidRPr="00B829B2">
        <w:rPr>
          <w:i/>
          <w:iCs/>
          <w:sz w:val="22"/>
          <w:szCs w:val="22"/>
        </w:rPr>
        <w:t>i</w:t>
      </w:r>
      <w:proofErr w:type="spellEnd"/>
      <w:r>
        <w:rPr>
          <w:sz w:val="22"/>
          <w:szCs w:val="22"/>
        </w:rPr>
        <w:t xml:space="preserve"> measurements, pooling across homes to obtain the pooled </w:t>
      </w:r>
      <w:r>
        <w:rPr>
          <w:sz w:val="22"/>
          <w:szCs w:val="22"/>
        </w:rPr>
        <w:sym w:font="Symbol" w:char="F073"/>
      </w:r>
      <w:r w:rsidRPr="00581D4D">
        <w:rPr>
          <w:sz w:val="22"/>
          <w:szCs w:val="22"/>
          <w:vertAlign w:val="superscript"/>
        </w:rPr>
        <w:t>2</w:t>
      </w:r>
      <w:r>
        <w:rPr>
          <w:sz w:val="22"/>
          <w:szCs w:val="22"/>
        </w:rPr>
        <w:t xml:space="preserve">, and dividing the pooled </w:t>
      </w:r>
      <w:r>
        <w:rPr>
          <w:sz w:val="22"/>
          <w:szCs w:val="22"/>
        </w:rPr>
        <w:sym w:font="Symbol" w:char="F073"/>
      </w:r>
      <w:r>
        <w:rPr>
          <w:sz w:val="22"/>
          <w:szCs w:val="22"/>
        </w:rPr>
        <w:t xml:space="preserve"> by the mean of all sample concentrations from all homes for that subclass. Across home variability (AHV) was calculated by grouping samples into seasons (Fall, Winter, Summer) and calculating </w:t>
      </w:r>
      <w:r>
        <w:rPr>
          <w:sz w:val="22"/>
          <w:szCs w:val="22"/>
        </w:rPr>
        <w:sym w:font="Symbol" w:char="F073"/>
      </w:r>
      <w:r w:rsidRPr="004845FF">
        <w:rPr>
          <w:sz w:val="22"/>
          <w:szCs w:val="22"/>
          <w:vertAlign w:val="subscript"/>
        </w:rPr>
        <w:t>pooled</w:t>
      </w:r>
      <w:r>
        <w:rPr>
          <w:sz w:val="22"/>
          <w:szCs w:val="22"/>
        </w:rPr>
        <w:t xml:space="preserve"> across the 3 groups (seasons). Homes 1 and 35 were not included in either analysis due to incomplete sample sets.   </w:t>
      </w:r>
    </w:p>
    <w:p w14:paraId="25E3A573" w14:textId="77777777" w:rsidR="00DC6018" w:rsidRPr="001B3117" w:rsidRDefault="00DC6018" w:rsidP="00F86DBD">
      <w:pPr>
        <w:pStyle w:val="Heading2"/>
      </w:pPr>
      <w:bookmarkStart w:id="12" w:name="_Toc178096029"/>
      <w:r>
        <w:t>Coefficient of Variation (CV)</w:t>
      </w:r>
      <w:bookmarkEnd w:id="12"/>
    </w:p>
    <w:p w14:paraId="294EF0F7" w14:textId="77777777" w:rsidR="00DC6018" w:rsidRPr="00832892" w:rsidRDefault="00DC6018" w:rsidP="00F86DBD">
      <w:pPr>
        <w:rPr>
          <w:sz w:val="22"/>
          <w:szCs w:val="22"/>
        </w:rPr>
      </w:pPr>
      <w:r w:rsidRPr="00F55847">
        <w:rPr>
          <w:sz w:val="22"/>
          <w:szCs w:val="22"/>
        </w:rPr>
        <w:t>Coefficient</w:t>
      </w:r>
      <w:r>
        <w:rPr>
          <w:sz w:val="22"/>
          <w:szCs w:val="22"/>
        </w:rPr>
        <w:t>s</w:t>
      </w:r>
      <w:r w:rsidRPr="00F55847">
        <w:rPr>
          <w:sz w:val="22"/>
          <w:szCs w:val="22"/>
        </w:rPr>
        <w:t xml:space="preserve"> of variation (CV) for </w:t>
      </w:r>
      <w:r w:rsidRPr="00F55847">
        <w:rPr>
          <w:color w:val="202122"/>
          <w:sz w:val="22"/>
          <w:szCs w:val="22"/>
          <w:shd w:val="clear" w:color="auto" w:fill="FFFFFF"/>
        </w:rPr>
        <w:t>ΣPFAS, ΣPFCAs</w:t>
      </w:r>
      <w:r>
        <w:rPr>
          <w:color w:val="202122"/>
          <w:sz w:val="22"/>
          <w:szCs w:val="22"/>
          <w:shd w:val="clear" w:color="auto" w:fill="FFFFFF"/>
        </w:rPr>
        <w:t>,</w:t>
      </w:r>
      <w:r w:rsidRPr="00F55847">
        <w:rPr>
          <w:color w:val="202122"/>
          <w:sz w:val="22"/>
          <w:szCs w:val="22"/>
          <w:shd w:val="clear" w:color="auto" w:fill="FFFFFF"/>
        </w:rPr>
        <w:t xml:space="preserve"> ΣPFSAs</w:t>
      </w:r>
      <w:r>
        <w:rPr>
          <w:color w:val="202122"/>
          <w:sz w:val="22"/>
          <w:szCs w:val="22"/>
          <w:shd w:val="clear" w:color="auto" w:fill="FFFFFF"/>
        </w:rPr>
        <w:t xml:space="preserve">, </w:t>
      </w:r>
      <w:r w:rsidRPr="00F55847">
        <w:rPr>
          <w:color w:val="202122"/>
          <w:sz w:val="22"/>
          <w:szCs w:val="22"/>
          <w:shd w:val="clear" w:color="auto" w:fill="FFFFFF"/>
        </w:rPr>
        <w:t xml:space="preserve">and ΣPAPs </w:t>
      </w:r>
      <w:r>
        <w:rPr>
          <w:color w:val="202122"/>
          <w:sz w:val="22"/>
          <w:szCs w:val="22"/>
          <w:shd w:val="clear" w:color="auto" w:fill="FFFFFF"/>
        </w:rPr>
        <w:t xml:space="preserve">were calculated </w:t>
      </w:r>
      <w:r w:rsidRPr="00F55847">
        <w:rPr>
          <w:color w:val="202122"/>
          <w:sz w:val="22"/>
          <w:szCs w:val="22"/>
          <w:shd w:val="clear" w:color="auto" w:fill="FFFFFF"/>
        </w:rPr>
        <w:t>to assess variability within homes</w:t>
      </w:r>
      <w:r>
        <w:rPr>
          <w:color w:val="202122"/>
          <w:sz w:val="22"/>
          <w:szCs w:val="22"/>
          <w:shd w:val="clear" w:color="auto" w:fill="FFFFFF"/>
        </w:rPr>
        <w:t xml:space="preserve"> and across homes for indoor front and outdoor filters. The </w:t>
      </w:r>
      <w:r w:rsidRPr="004D0BD2">
        <w:rPr>
          <w:color w:val="202122"/>
          <w:sz w:val="22"/>
          <w:szCs w:val="22"/>
          <w:shd w:val="clear" w:color="auto" w:fill="FFFFFF"/>
        </w:rPr>
        <w:t>σ</w:t>
      </w:r>
      <w:r>
        <w:rPr>
          <w:color w:val="202122"/>
          <w:sz w:val="22"/>
          <w:szCs w:val="22"/>
          <w:shd w:val="clear" w:color="auto" w:fill="FFFFFF"/>
        </w:rPr>
        <w:t xml:space="preserve"> for each PFAS subclass in each season was calculated and then pooled across seasons with the equation below:</w:t>
      </w:r>
    </w:p>
    <w:p w14:paraId="547EF272" w14:textId="77777777" w:rsidR="00DC6018" w:rsidRPr="00F55847" w:rsidRDefault="00DC6018" w:rsidP="00832892">
      <w:pPr>
        <w:jc w:val="center"/>
        <w:rPr>
          <w:color w:val="202122"/>
          <w:sz w:val="22"/>
          <w:szCs w:val="22"/>
          <w:shd w:val="clear" w:color="auto" w:fill="FFFFFF"/>
        </w:rPr>
      </w:pPr>
      <m:oMathPara>
        <m:oMath>
          <m:sSub>
            <m:sSubPr>
              <m:ctrlPr>
                <w:rPr>
                  <w:rFonts w:ascii="Cambria Math" w:hAnsi="Cambria Math"/>
                  <w:i/>
                  <w:color w:val="202122"/>
                  <w:sz w:val="22"/>
                  <w:szCs w:val="22"/>
                  <w:shd w:val="clear" w:color="auto" w:fill="FFFFFF"/>
                </w:rPr>
              </m:ctrlPr>
            </m:sSubPr>
            <m:e>
              <m:r>
                <w:rPr>
                  <w:rFonts w:ascii="Cambria Math" w:hAnsi="Cambria Math"/>
                  <w:color w:val="202122"/>
                  <w:sz w:val="22"/>
                  <w:szCs w:val="22"/>
                  <w:shd w:val="clear" w:color="auto" w:fill="FFFFFF"/>
                </w:rPr>
                <m:t>σ</m:t>
              </m:r>
            </m:e>
            <m:sub>
              <m:r>
                <w:rPr>
                  <w:rFonts w:ascii="Cambria Math" w:hAnsi="Cambria Math"/>
                  <w:color w:val="202122"/>
                  <w:sz w:val="22"/>
                  <w:szCs w:val="22"/>
                  <w:shd w:val="clear" w:color="auto" w:fill="FFFFFF"/>
                </w:rPr>
                <m:t>pooled</m:t>
              </m:r>
            </m:sub>
          </m:sSub>
          <m:r>
            <w:rPr>
              <w:rFonts w:ascii="Cambria Math" w:hAnsi="Cambria Math"/>
              <w:color w:val="202122"/>
              <w:sz w:val="22"/>
              <w:szCs w:val="22"/>
              <w:shd w:val="clear" w:color="auto" w:fill="FFFFFF"/>
            </w:rPr>
            <m:t xml:space="preserve">= </m:t>
          </m:r>
          <m:rad>
            <m:radPr>
              <m:degHide m:val="1"/>
              <m:ctrlPr>
                <w:rPr>
                  <w:rFonts w:ascii="Cambria Math" w:hAnsi="Cambria Math"/>
                  <w:i/>
                  <w:color w:val="202122"/>
                  <w:sz w:val="22"/>
                  <w:szCs w:val="22"/>
                  <w:shd w:val="clear" w:color="auto" w:fill="FFFFFF"/>
                </w:rPr>
              </m:ctrlPr>
            </m:radPr>
            <m:deg/>
            <m:e>
              <m:f>
                <m:fPr>
                  <m:type m:val="skw"/>
                  <m:ctrlPr>
                    <w:rPr>
                      <w:rFonts w:ascii="Cambria Math" w:hAnsi="Cambria Math"/>
                      <w:i/>
                      <w:color w:val="202122"/>
                      <w:sz w:val="22"/>
                      <w:szCs w:val="22"/>
                      <w:shd w:val="clear" w:color="auto" w:fill="FFFFFF"/>
                    </w:rPr>
                  </m:ctrlPr>
                </m:fPr>
                <m:num>
                  <m:nary>
                    <m:naryPr>
                      <m:chr m:val="∑"/>
                      <m:limLoc m:val="undOvr"/>
                      <m:subHide m:val="1"/>
                      <m:supHide m:val="1"/>
                      <m:ctrlPr>
                        <w:rPr>
                          <w:rFonts w:ascii="Cambria Math" w:hAnsi="Cambria Math"/>
                          <w:i/>
                          <w:color w:val="202122"/>
                          <w:sz w:val="22"/>
                          <w:szCs w:val="22"/>
                          <w:shd w:val="clear" w:color="auto" w:fill="FFFFFF"/>
                        </w:rPr>
                      </m:ctrlPr>
                    </m:naryPr>
                    <m:sub/>
                    <m:sup/>
                    <m:e>
                      <m:r>
                        <w:rPr>
                          <w:rFonts w:ascii="Cambria Math" w:hAnsi="Cambria Math"/>
                          <w:color w:val="202122"/>
                          <w:sz w:val="22"/>
                          <w:szCs w:val="22"/>
                          <w:shd w:val="clear" w:color="auto" w:fill="FFFFFF"/>
                        </w:rPr>
                        <m:t>[(</m:t>
                      </m:r>
                      <m:sSub>
                        <m:sSubPr>
                          <m:ctrlPr>
                            <w:rPr>
                              <w:rFonts w:ascii="Cambria Math" w:hAnsi="Cambria Math"/>
                              <w:i/>
                              <w:color w:val="202122"/>
                              <w:sz w:val="22"/>
                              <w:szCs w:val="22"/>
                              <w:shd w:val="clear" w:color="auto" w:fill="FFFFFF"/>
                            </w:rPr>
                          </m:ctrlPr>
                        </m:sSubPr>
                        <m:e>
                          <m:r>
                            <w:rPr>
                              <w:rFonts w:ascii="Cambria Math" w:hAnsi="Cambria Math"/>
                              <w:color w:val="202122"/>
                              <w:sz w:val="22"/>
                              <w:szCs w:val="22"/>
                              <w:shd w:val="clear" w:color="auto" w:fill="FFFFFF"/>
                            </w:rPr>
                            <m:t>n</m:t>
                          </m:r>
                        </m:e>
                        <m:sub>
                          <m:r>
                            <w:rPr>
                              <w:rFonts w:ascii="Cambria Math" w:hAnsi="Cambria Math"/>
                              <w:color w:val="202122"/>
                              <w:sz w:val="22"/>
                              <w:szCs w:val="22"/>
                              <w:shd w:val="clear" w:color="auto" w:fill="FFFFFF"/>
                            </w:rPr>
                            <m:t>i</m:t>
                          </m:r>
                        </m:sub>
                      </m:sSub>
                      <m:r>
                        <w:rPr>
                          <w:rFonts w:ascii="Cambria Math" w:hAnsi="Cambria Math"/>
                          <w:color w:val="202122"/>
                          <w:sz w:val="22"/>
                          <w:szCs w:val="22"/>
                          <w:shd w:val="clear" w:color="auto" w:fill="FFFFFF"/>
                        </w:rPr>
                        <m:t>-1)×</m:t>
                      </m:r>
                      <m:sSubSup>
                        <m:sSubSupPr>
                          <m:ctrlPr>
                            <w:rPr>
                              <w:rFonts w:ascii="Cambria Math" w:hAnsi="Cambria Math"/>
                              <w:i/>
                              <w:color w:val="202122"/>
                              <w:sz w:val="22"/>
                              <w:szCs w:val="22"/>
                              <w:shd w:val="clear" w:color="auto" w:fill="FFFFFF"/>
                            </w:rPr>
                          </m:ctrlPr>
                        </m:sSubSupPr>
                        <m:e>
                          <m:r>
                            <m:rPr>
                              <m:sty m:val="p"/>
                            </m:rPr>
                            <w:rPr>
                              <w:rFonts w:ascii="Cambria Math" w:hAnsi="Cambria Math" w:cs="Arial"/>
                              <w:color w:val="202122"/>
                              <w:sz w:val="21"/>
                              <w:szCs w:val="21"/>
                              <w:shd w:val="clear" w:color="auto" w:fill="FFFFFF"/>
                            </w:rPr>
                            <m:t>σ</m:t>
                          </m:r>
                        </m:e>
                        <m:sub>
                          <m:r>
                            <w:rPr>
                              <w:rFonts w:ascii="Cambria Math" w:hAnsi="Cambria Math"/>
                              <w:color w:val="202122"/>
                              <w:sz w:val="22"/>
                              <w:szCs w:val="22"/>
                              <w:shd w:val="clear" w:color="auto" w:fill="FFFFFF"/>
                            </w:rPr>
                            <m:t>i</m:t>
                          </m:r>
                        </m:sub>
                        <m:sup>
                          <m:r>
                            <w:rPr>
                              <w:rFonts w:ascii="Cambria Math" w:hAnsi="Cambria Math"/>
                              <w:color w:val="202122"/>
                              <w:sz w:val="22"/>
                              <w:szCs w:val="22"/>
                              <w:shd w:val="clear" w:color="auto" w:fill="FFFFFF"/>
                            </w:rPr>
                            <m:t>2</m:t>
                          </m:r>
                        </m:sup>
                      </m:sSubSup>
                      <m:r>
                        <w:rPr>
                          <w:rFonts w:ascii="Cambria Math" w:hAnsi="Cambria Math"/>
                          <w:color w:val="202122"/>
                          <w:sz w:val="22"/>
                          <w:szCs w:val="22"/>
                          <w:shd w:val="clear" w:color="auto" w:fill="FFFFFF"/>
                        </w:rPr>
                        <m:t>]</m:t>
                      </m:r>
                    </m:e>
                  </m:nary>
                </m:num>
                <m:den>
                  <m:nary>
                    <m:naryPr>
                      <m:chr m:val="∑"/>
                      <m:limLoc m:val="undOvr"/>
                      <m:subHide m:val="1"/>
                      <m:supHide m:val="1"/>
                      <m:ctrlPr>
                        <w:rPr>
                          <w:rFonts w:ascii="Cambria Math" w:hAnsi="Cambria Math"/>
                          <w:i/>
                          <w:color w:val="202122"/>
                          <w:sz w:val="22"/>
                          <w:szCs w:val="22"/>
                          <w:shd w:val="clear" w:color="auto" w:fill="FFFFFF"/>
                        </w:rPr>
                      </m:ctrlPr>
                    </m:naryPr>
                    <m:sub/>
                    <m:sup/>
                    <m:e>
                      <m:r>
                        <w:rPr>
                          <w:rFonts w:ascii="Cambria Math" w:hAnsi="Cambria Math"/>
                          <w:color w:val="202122"/>
                          <w:sz w:val="22"/>
                          <w:szCs w:val="22"/>
                          <w:shd w:val="clear" w:color="auto" w:fill="FFFFFF"/>
                        </w:rPr>
                        <m:t>(</m:t>
                      </m:r>
                      <m:sSub>
                        <m:sSubPr>
                          <m:ctrlPr>
                            <w:rPr>
                              <w:rFonts w:ascii="Cambria Math" w:hAnsi="Cambria Math"/>
                              <w:i/>
                              <w:color w:val="202122"/>
                              <w:sz w:val="22"/>
                              <w:szCs w:val="22"/>
                              <w:shd w:val="clear" w:color="auto" w:fill="FFFFFF"/>
                            </w:rPr>
                          </m:ctrlPr>
                        </m:sSubPr>
                        <m:e>
                          <m:r>
                            <w:rPr>
                              <w:rFonts w:ascii="Cambria Math" w:hAnsi="Cambria Math"/>
                              <w:color w:val="202122"/>
                              <w:sz w:val="22"/>
                              <w:szCs w:val="22"/>
                              <w:shd w:val="clear" w:color="auto" w:fill="FFFFFF"/>
                            </w:rPr>
                            <m:t>n</m:t>
                          </m:r>
                        </m:e>
                        <m:sub>
                          <m:r>
                            <w:rPr>
                              <w:rFonts w:ascii="Cambria Math" w:hAnsi="Cambria Math"/>
                              <w:color w:val="202122"/>
                              <w:sz w:val="22"/>
                              <w:szCs w:val="22"/>
                              <w:shd w:val="clear" w:color="auto" w:fill="FFFFFF"/>
                            </w:rPr>
                            <m:t>i</m:t>
                          </m:r>
                        </m:sub>
                      </m:sSub>
                      <m:r>
                        <w:rPr>
                          <w:rFonts w:ascii="Cambria Math" w:hAnsi="Cambria Math"/>
                          <w:color w:val="202122"/>
                          <w:sz w:val="22"/>
                          <w:szCs w:val="22"/>
                          <w:shd w:val="clear" w:color="auto" w:fill="FFFFFF"/>
                        </w:rPr>
                        <m:t>)-N</m:t>
                      </m:r>
                    </m:e>
                  </m:nary>
                </m:den>
              </m:f>
            </m:e>
          </m:rad>
        </m:oMath>
      </m:oMathPara>
    </w:p>
    <w:p w14:paraId="2527DA87" w14:textId="77777777" w:rsidR="00DC6018" w:rsidRPr="00F55847" w:rsidRDefault="00DC6018" w:rsidP="00F86DBD">
      <w:pPr>
        <w:rPr>
          <w:color w:val="202122"/>
          <w:sz w:val="22"/>
          <w:szCs w:val="22"/>
          <w:shd w:val="clear" w:color="auto" w:fill="FFFFFF"/>
        </w:rPr>
      </w:pPr>
      <w:r w:rsidRPr="00F55847">
        <w:rPr>
          <w:color w:val="202122"/>
          <w:sz w:val="22"/>
          <w:szCs w:val="22"/>
          <w:shd w:val="clear" w:color="auto" w:fill="FFFFFF"/>
        </w:rPr>
        <w:t xml:space="preserve">Where </w:t>
      </w:r>
      <w:proofErr w:type="spellStart"/>
      <w:r w:rsidRPr="00F55847">
        <w:rPr>
          <w:color w:val="202122"/>
          <w:sz w:val="22"/>
          <w:szCs w:val="22"/>
          <w:shd w:val="clear" w:color="auto" w:fill="FFFFFF"/>
        </w:rPr>
        <w:t>n</w:t>
      </w:r>
      <w:r w:rsidRPr="00F55847">
        <w:rPr>
          <w:color w:val="202122"/>
          <w:sz w:val="22"/>
          <w:szCs w:val="22"/>
          <w:shd w:val="clear" w:color="auto" w:fill="FFFFFF"/>
          <w:vertAlign w:val="subscript"/>
        </w:rPr>
        <w:t>i</w:t>
      </w:r>
      <w:proofErr w:type="spellEnd"/>
      <w:r w:rsidRPr="00F55847">
        <w:rPr>
          <w:color w:val="202122"/>
          <w:sz w:val="22"/>
          <w:szCs w:val="22"/>
          <w:shd w:val="clear" w:color="auto" w:fill="FFFFFF"/>
        </w:rPr>
        <w:t xml:space="preserve"> is the number of measurements in the group,</w:t>
      </w:r>
      <w:r>
        <w:rPr>
          <w:color w:val="202122"/>
          <w:sz w:val="22"/>
          <w:szCs w:val="22"/>
          <w:shd w:val="clear" w:color="auto" w:fill="FFFFFF"/>
        </w:rPr>
        <w:t xml:space="preserve"> </w:t>
      </w:r>
      <w:proofErr w:type="spellStart"/>
      <w:r w:rsidRPr="004D0BD2">
        <w:rPr>
          <w:color w:val="202122"/>
          <w:sz w:val="22"/>
          <w:szCs w:val="22"/>
          <w:shd w:val="clear" w:color="auto" w:fill="FFFFFF"/>
        </w:rPr>
        <w:t>σ</w:t>
      </w:r>
      <w:r w:rsidRPr="00901445">
        <w:rPr>
          <w:color w:val="202122"/>
          <w:sz w:val="22"/>
          <w:szCs w:val="22"/>
          <w:shd w:val="clear" w:color="auto" w:fill="FFFFFF"/>
          <w:vertAlign w:val="subscript"/>
        </w:rPr>
        <w:t>i</w:t>
      </w:r>
      <w:proofErr w:type="spellEnd"/>
      <w:r w:rsidRPr="00F55847">
        <w:rPr>
          <w:color w:val="202122"/>
          <w:sz w:val="22"/>
          <w:szCs w:val="22"/>
          <w:shd w:val="clear" w:color="auto" w:fill="FFFFFF"/>
        </w:rPr>
        <w:t xml:space="preserve"> is the standard deviation of the group, and N is the total number of groups</w:t>
      </w:r>
      <w:r>
        <w:rPr>
          <w:color w:val="202122"/>
          <w:sz w:val="22"/>
          <w:szCs w:val="22"/>
          <w:shd w:val="clear" w:color="auto" w:fill="FFFFFF"/>
        </w:rPr>
        <w:t xml:space="preserve"> (seasons)</w:t>
      </w:r>
      <w:r w:rsidRPr="00F55847">
        <w:rPr>
          <w:color w:val="202122"/>
          <w:sz w:val="22"/>
          <w:szCs w:val="22"/>
          <w:shd w:val="clear" w:color="auto" w:fill="FFFFFF"/>
        </w:rPr>
        <w:t xml:space="preserve"> that are pooled (N = </w:t>
      </w:r>
      <w:r>
        <w:rPr>
          <w:color w:val="202122"/>
          <w:sz w:val="22"/>
          <w:szCs w:val="22"/>
          <w:shd w:val="clear" w:color="auto" w:fill="FFFFFF"/>
        </w:rPr>
        <w:t>3</w:t>
      </w:r>
      <w:r w:rsidRPr="00F55847">
        <w:rPr>
          <w:color w:val="202122"/>
          <w:sz w:val="22"/>
          <w:szCs w:val="22"/>
          <w:shd w:val="clear" w:color="auto" w:fill="FFFFFF"/>
        </w:rPr>
        <w:t xml:space="preserve">). The </w:t>
      </w:r>
      <w:r>
        <w:rPr>
          <w:color w:val="202122"/>
          <w:sz w:val="22"/>
          <w:szCs w:val="22"/>
          <w:shd w:val="clear" w:color="auto" w:fill="FFFFFF"/>
        </w:rPr>
        <w:t xml:space="preserve">AHV </w:t>
      </w:r>
      <w:r w:rsidRPr="00F55847">
        <w:rPr>
          <w:color w:val="202122"/>
          <w:sz w:val="22"/>
          <w:szCs w:val="22"/>
          <w:shd w:val="clear" w:color="auto" w:fill="FFFFFF"/>
        </w:rPr>
        <w:t xml:space="preserve">is </w:t>
      </w:r>
      <w:r>
        <w:rPr>
          <w:color w:val="202122"/>
          <w:sz w:val="22"/>
          <w:szCs w:val="22"/>
          <w:shd w:val="clear" w:color="auto" w:fill="FFFFFF"/>
        </w:rPr>
        <w:t xml:space="preserve">then </w:t>
      </w:r>
      <w:r w:rsidRPr="00F55847">
        <w:rPr>
          <w:color w:val="202122"/>
          <w:sz w:val="22"/>
          <w:szCs w:val="22"/>
          <w:shd w:val="clear" w:color="auto" w:fill="FFFFFF"/>
        </w:rPr>
        <w:t xml:space="preserve">the pooled coefficient of variation (CV, %) based on </w:t>
      </w:r>
      <m:oMath>
        <m:sSub>
          <m:sSubPr>
            <m:ctrlPr>
              <w:rPr>
                <w:rFonts w:ascii="Cambria Math" w:hAnsi="Cambria Math"/>
                <w:i/>
                <w:color w:val="202122"/>
                <w:sz w:val="22"/>
                <w:szCs w:val="22"/>
                <w:shd w:val="clear" w:color="auto" w:fill="FFFFFF"/>
              </w:rPr>
            </m:ctrlPr>
          </m:sSubPr>
          <m:e>
            <m:r>
              <w:rPr>
                <w:rFonts w:ascii="Cambria Math" w:hAnsi="Cambria Math"/>
                <w:color w:val="202122"/>
                <w:sz w:val="22"/>
                <w:szCs w:val="22"/>
                <w:shd w:val="clear" w:color="auto" w:fill="FFFFFF"/>
              </w:rPr>
              <m:t>σ</m:t>
            </m:r>
          </m:e>
          <m:sub>
            <m:r>
              <w:rPr>
                <w:rFonts w:ascii="Cambria Math" w:hAnsi="Cambria Math"/>
                <w:color w:val="202122"/>
                <w:sz w:val="22"/>
                <w:szCs w:val="22"/>
                <w:shd w:val="clear" w:color="auto" w:fill="FFFFFF"/>
              </w:rPr>
              <m:t>pooled</m:t>
            </m:r>
          </m:sub>
        </m:sSub>
      </m:oMath>
      <w:r>
        <w:rPr>
          <w:color w:val="202122"/>
          <w:sz w:val="22"/>
          <w:szCs w:val="22"/>
          <w:shd w:val="clear" w:color="auto" w:fill="FFFFFF"/>
        </w:rPr>
        <w:t xml:space="preserve"> </w:t>
      </w:r>
    </w:p>
    <w:p w14:paraId="04F74217" w14:textId="77777777" w:rsidR="00DC6018" w:rsidRPr="00F55847" w:rsidRDefault="00DC6018" w:rsidP="00832892">
      <w:pPr>
        <w:jc w:val="center"/>
        <w:rPr>
          <w:color w:val="202122"/>
          <w:sz w:val="22"/>
          <w:szCs w:val="22"/>
          <w:shd w:val="clear" w:color="auto" w:fill="FFFFFF"/>
        </w:rPr>
      </w:pPr>
      <m:oMath>
        <m:r>
          <w:rPr>
            <w:rFonts w:ascii="Cambria Math" w:hAnsi="Cambria Math"/>
            <w:color w:val="202122"/>
            <w:sz w:val="22"/>
            <w:szCs w:val="22"/>
            <w:shd w:val="clear" w:color="auto" w:fill="FFFFFF"/>
          </w:rPr>
          <m:t>CV=</m:t>
        </m:r>
        <m:f>
          <m:fPr>
            <m:type m:val="skw"/>
            <m:ctrlPr>
              <w:rPr>
                <w:rFonts w:ascii="Cambria Math" w:hAnsi="Cambria Math"/>
                <w:i/>
                <w:color w:val="202122"/>
                <w:sz w:val="22"/>
                <w:szCs w:val="22"/>
                <w:shd w:val="clear" w:color="auto" w:fill="FFFFFF"/>
              </w:rPr>
            </m:ctrlPr>
          </m:fPr>
          <m:num>
            <m:sSub>
              <m:sSubPr>
                <m:ctrlPr>
                  <w:rPr>
                    <w:rFonts w:ascii="Cambria Math" w:hAnsi="Cambria Math"/>
                    <w:i/>
                    <w:color w:val="202122"/>
                    <w:sz w:val="22"/>
                    <w:szCs w:val="22"/>
                    <w:shd w:val="clear" w:color="auto" w:fill="FFFFFF"/>
                  </w:rPr>
                </m:ctrlPr>
              </m:sSubPr>
              <m:e>
                <m:r>
                  <w:rPr>
                    <w:rFonts w:ascii="Cambria Math" w:hAnsi="Cambria Math"/>
                    <w:color w:val="202122"/>
                    <w:sz w:val="22"/>
                    <w:szCs w:val="22"/>
                    <w:shd w:val="clear" w:color="auto" w:fill="FFFFFF"/>
                  </w:rPr>
                  <m:t>σ</m:t>
                </m:r>
              </m:e>
              <m:sub>
                <m:r>
                  <w:rPr>
                    <w:rFonts w:ascii="Cambria Math" w:hAnsi="Cambria Math"/>
                    <w:color w:val="202122"/>
                    <w:sz w:val="22"/>
                    <w:szCs w:val="22"/>
                    <w:shd w:val="clear" w:color="auto" w:fill="FFFFFF"/>
                  </w:rPr>
                  <m:t>pooled</m:t>
                </m:r>
              </m:sub>
            </m:sSub>
          </m:num>
          <m:den>
            <m:acc>
              <m:accPr>
                <m:chr m:val="̅"/>
                <m:ctrlPr>
                  <w:rPr>
                    <w:rFonts w:ascii="Cambria Math" w:hAnsi="Cambria Math"/>
                    <w:i/>
                    <w:color w:val="202122"/>
                    <w:sz w:val="22"/>
                    <w:szCs w:val="22"/>
                    <w:shd w:val="clear" w:color="auto" w:fill="FFFFFF"/>
                  </w:rPr>
                </m:ctrlPr>
              </m:accPr>
              <m:e>
                <m:r>
                  <w:rPr>
                    <w:rFonts w:ascii="Cambria Math" w:hAnsi="Cambria Math"/>
                    <w:color w:val="202122"/>
                    <w:sz w:val="22"/>
                    <w:szCs w:val="22"/>
                    <w:shd w:val="clear" w:color="auto" w:fill="FFFFFF"/>
                  </w:rPr>
                  <m:t>X</m:t>
                </m:r>
              </m:e>
            </m:acc>
          </m:den>
        </m:f>
      </m:oMath>
      <w:r>
        <w:rPr>
          <w:color w:val="202122"/>
          <w:sz w:val="22"/>
          <w:szCs w:val="22"/>
          <w:shd w:val="clear" w:color="auto" w:fill="FFFFFF"/>
        </w:rPr>
        <w:t xml:space="preserve">   * 100%</w:t>
      </w:r>
    </w:p>
    <w:p w14:paraId="1CAF260E" w14:textId="77777777" w:rsidR="00DC6018" w:rsidRDefault="00DC6018" w:rsidP="00F86DBD">
      <w:pPr>
        <w:rPr>
          <w:color w:val="202122"/>
          <w:sz w:val="22"/>
          <w:szCs w:val="22"/>
          <w:shd w:val="clear" w:color="auto" w:fill="FFFFFF"/>
        </w:rPr>
      </w:pPr>
      <w:r w:rsidRPr="00F55847">
        <w:rPr>
          <w:color w:val="202122"/>
          <w:sz w:val="22"/>
          <w:szCs w:val="22"/>
          <w:shd w:val="clear" w:color="auto" w:fill="FFFFFF"/>
        </w:rPr>
        <w:t xml:space="preserve">Where </w:t>
      </w:r>
      <m:oMath>
        <m:acc>
          <m:accPr>
            <m:chr m:val="̅"/>
            <m:ctrlPr>
              <w:rPr>
                <w:rFonts w:ascii="Cambria Math" w:hAnsi="Cambria Math"/>
                <w:i/>
                <w:color w:val="202122"/>
                <w:sz w:val="22"/>
                <w:szCs w:val="22"/>
                <w:shd w:val="clear" w:color="auto" w:fill="FFFFFF"/>
              </w:rPr>
            </m:ctrlPr>
          </m:accPr>
          <m:e>
            <m:r>
              <w:rPr>
                <w:rFonts w:ascii="Cambria Math" w:hAnsi="Cambria Math"/>
                <w:color w:val="202122"/>
                <w:sz w:val="22"/>
                <w:szCs w:val="22"/>
                <w:shd w:val="clear" w:color="auto" w:fill="FFFFFF"/>
              </w:rPr>
              <m:t>X</m:t>
            </m:r>
          </m:e>
        </m:acc>
      </m:oMath>
      <w:r w:rsidRPr="00F55847">
        <w:rPr>
          <w:color w:val="202122"/>
          <w:sz w:val="22"/>
          <w:szCs w:val="22"/>
          <w:shd w:val="clear" w:color="auto" w:fill="FFFFFF"/>
        </w:rPr>
        <w:t xml:space="preserve"> is the mean of all sample concentrations </w:t>
      </w:r>
      <w:r>
        <w:rPr>
          <w:color w:val="202122"/>
          <w:sz w:val="22"/>
          <w:szCs w:val="22"/>
          <w:shd w:val="clear" w:color="auto" w:fill="FFFFFF"/>
        </w:rPr>
        <w:t xml:space="preserve">across all seasons and all homes. </w:t>
      </w:r>
    </w:p>
    <w:p w14:paraId="06539552" w14:textId="77777777" w:rsidR="00DC6018" w:rsidRDefault="00DC6018" w:rsidP="00F86DBD">
      <w:pPr>
        <w:rPr>
          <w:color w:val="202122"/>
          <w:sz w:val="22"/>
          <w:szCs w:val="22"/>
          <w:shd w:val="clear" w:color="auto" w:fill="FFFFFF"/>
        </w:rPr>
      </w:pPr>
      <w:r>
        <w:rPr>
          <w:color w:val="202122"/>
          <w:sz w:val="22"/>
          <w:szCs w:val="22"/>
          <w:shd w:val="clear" w:color="auto" w:fill="FFFFFF"/>
        </w:rPr>
        <w:t xml:space="preserve">The within home variability (WHV, %) was calculated similarly to AHV using the pooled coefficient of variation, but where the groups were defined as the samples from each home (N = 8). </w:t>
      </w:r>
    </w:p>
    <w:p w14:paraId="4F942109" w14:textId="77777777" w:rsidR="00DC6018" w:rsidRDefault="00DC6018" w:rsidP="00855BFD">
      <w:pPr>
        <w:pStyle w:val="Heading2"/>
        <w:rPr>
          <w:shd w:val="clear" w:color="auto" w:fill="FFFFFF"/>
        </w:rPr>
      </w:pPr>
      <w:bookmarkStart w:id="13" w:name="_Toc178096030"/>
      <w:r>
        <w:rPr>
          <w:shd w:val="clear" w:color="auto" w:fill="FFFFFF"/>
        </w:rPr>
        <w:t>Multiple Linear Regression</w:t>
      </w:r>
      <w:bookmarkEnd w:id="13"/>
    </w:p>
    <w:p w14:paraId="00C44398" w14:textId="77777777" w:rsidR="00DC6018" w:rsidRDefault="00DC6018" w:rsidP="00F86DBD">
      <w:pPr>
        <w:rPr>
          <w:sz w:val="22"/>
          <w:szCs w:val="22"/>
        </w:rPr>
        <w:sectPr w:rsidR="00DC6018" w:rsidSect="00DC6018">
          <w:pgSz w:w="12240" w:h="15840"/>
          <w:pgMar w:top="1440" w:right="1440" w:bottom="1440" w:left="1440" w:header="720" w:footer="720" w:gutter="0"/>
          <w:cols w:space="720"/>
          <w:docGrid w:linePitch="360"/>
        </w:sectPr>
      </w:pPr>
      <w:r>
        <w:rPr>
          <w:sz w:val="22"/>
          <w:szCs w:val="22"/>
        </w:rPr>
        <w:t>Results of statistical analyses used to investigate associations between auxiliary measurements (indoor and outdoor T, indoor and outdoor RH, particulate OC, EC, nitrate, sulfate, LWC, pH, and ACH) and log transformed PFAS subclasses (</w:t>
      </w:r>
      <w:r w:rsidRPr="00F55847">
        <w:rPr>
          <w:color w:val="202122"/>
          <w:sz w:val="22"/>
          <w:szCs w:val="22"/>
          <w:shd w:val="clear" w:color="auto" w:fill="FFFFFF"/>
        </w:rPr>
        <w:t>Σ</w:t>
      </w:r>
      <w:r>
        <w:rPr>
          <w:sz w:val="22"/>
          <w:szCs w:val="22"/>
        </w:rPr>
        <w:t xml:space="preserve">PFAS, </w:t>
      </w:r>
      <w:r w:rsidRPr="00F55847">
        <w:rPr>
          <w:color w:val="202122"/>
          <w:sz w:val="22"/>
          <w:szCs w:val="22"/>
          <w:shd w:val="clear" w:color="auto" w:fill="FFFFFF"/>
        </w:rPr>
        <w:t>Σ</w:t>
      </w:r>
      <w:r>
        <w:rPr>
          <w:sz w:val="22"/>
          <w:szCs w:val="22"/>
        </w:rPr>
        <w:t>PFCAs,</w:t>
      </w:r>
      <w:r w:rsidRPr="00A05E84">
        <w:rPr>
          <w:sz w:val="22"/>
          <w:szCs w:val="22"/>
        </w:rPr>
        <w:t xml:space="preserve"> </w:t>
      </w:r>
      <w:r w:rsidRPr="00F55847">
        <w:rPr>
          <w:color w:val="202122"/>
          <w:sz w:val="22"/>
          <w:szCs w:val="22"/>
          <w:shd w:val="clear" w:color="auto" w:fill="FFFFFF"/>
        </w:rPr>
        <w:t>Σ</w:t>
      </w:r>
      <w:r>
        <w:rPr>
          <w:sz w:val="22"/>
          <w:szCs w:val="22"/>
        </w:rPr>
        <w:t xml:space="preserve">PFSAs, </w:t>
      </w:r>
      <w:r w:rsidRPr="00F55847">
        <w:rPr>
          <w:color w:val="202122"/>
          <w:sz w:val="22"/>
          <w:szCs w:val="22"/>
          <w:shd w:val="clear" w:color="auto" w:fill="FFFFFF"/>
        </w:rPr>
        <w:t>Σ</w:t>
      </w:r>
      <w:r>
        <w:rPr>
          <w:sz w:val="22"/>
          <w:szCs w:val="22"/>
        </w:rPr>
        <w:t>PAPs,</w:t>
      </w:r>
      <w:r w:rsidRPr="00F55847">
        <w:rPr>
          <w:color w:val="202122"/>
          <w:sz w:val="22"/>
          <w:szCs w:val="22"/>
          <w:shd w:val="clear" w:color="auto" w:fill="FFFFFF"/>
        </w:rPr>
        <w:t xml:space="preserve"> </w:t>
      </w:r>
      <w:proofErr w:type="spellStart"/>
      <w:r w:rsidRPr="00F55847">
        <w:rPr>
          <w:color w:val="202122"/>
          <w:sz w:val="22"/>
          <w:szCs w:val="22"/>
          <w:shd w:val="clear" w:color="auto" w:fill="FFFFFF"/>
        </w:rPr>
        <w:t>Σ</w:t>
      </w:r>
      <w:r>
        <w:rPr>
          <w:color w:val="000000"/>
          <w:sz w:val="22"/>
          <w:szCs w:val="22"/>
        </w:rPr>
        <w:t>Short</w:t>
      </w:r>
      <w:proofErr w:type="spellEnd"/>
      <w:r>
        <w:rPr>
          <w:color w:val="000000"/>
          <w:sz w:val="22"/>
          <w:szCs w:val="22"/>
        </w:rPr>
        <w:t xml:space="preserve"> </w:t>
      </w:r>
      <w:r>
        <w:rPr>
          <w:sz w:val="22"/>
          <w:szCs w:val="22"/>
        </w:rPr>
        <w:t>PFCAs</w:t>
      </w:r>
      <w:r>
        <w:rPr>
          <w:color w:val="000000"/>
          <w:sz w:val="22"/>
          <w:szCs w:val="22"/>
        </w:rPr>
        <w:t xml:space="preserve">, and </w:t>
      </w:r>
      <w:proofErr w:type="spellStart"/>
      <w:r w:rsidRPr="00F55847">
        <w:rPr>
          <w:color w:val="202122"/>
          <w:sz w:val="22"/>
          <w:szCs w:val="22"/>
          <w:shd w:val="clear" w:color="auto" w:fill="FFFFFF"/>
        </w:rPr>
        <w:t>Σ</w:t>
      </w:r>
      <w:r>
        <w:rPr>
          <w:color w:val="000000"/>
          <w:sz w:val="22"/>
          <w:szCs w:val="22"/>
        </w:rPr>
        <w:t>Long</w:t>
      </w:r>
      <w:proofErr w:type="spellEnd"/>
      <w:r>
        <w:rPr>
          <w:color w:val="000000"/>
          <w:sz w:val="22"/>
          <w:szCs w:val="22"/>
        </w:rPr>
        <w:t xml:space="preserve"> </w:t>
      </w:r>
      <w:r>
        <w:rPr>
          <w:sz w:val="22"/>
          <w:szCs w:val="22"/>
        </w:rPr>
        <w:t>PFCAs), including stepwise MLR</w:t>
      </w:r>
      <w:r w:rsidRPr="009E4B14">
        <w:rPr>
          <w:sz w:val="22"/>
          <w:szCs w:val="22"/>
        </w:rPr>
        <w:t xml:space="preserve"> </w:t>
      </w:r>
      <w:r>
        <w:rPr>
          <w:sz w:val="22"/>
          <w:szCs w:val="22"/>
        </w:rPr>
        <w:t xml:space="preserve">and </w:t>
      </w:r>
      <w:r w:rsidRPr="009E4B14">
        <w:rPr>
          <w:sz w:val="22"/>
          <w:szCs w:val="22"/>
        </w:rPr>
        <w:t xml:space="preserve">Kendall’s </w:t>
      </w:r>
      <w:r w:rsidRPr="009E4B14">
        <w:rPr>
          <w:sz w:val="22"/>
          <w:szCs w:val="22"/>
        </w:rPr>
        <w:sym w:font="Symbol" w:char="F074"/>
      </w:r>
      <w:r w:rsidRPr="009E4B14">
        <w:rPr>
          <w:sz w:val="22"/>
          <w:szCs w:val="22"/>
        </w:rPr>
        <w:t xml:space="preserve"> and Spearman’s </w:t>
      </w:r>
      <w:r w:rsidRPr="009E4B14">
        <w:rPr>
          <w:sz w:val="22"/>
          <w:szCs w:val="22"/>
        </w:rPr>
        <w:sym w:font="Symbol" w:char="F072"/>
      </w:r>
      <w:r w:rsidRPr="009E4B14">
        <w:rPr>
          <w:sz w:val="22"/>
          <w:szCs w:val="22"/>
        </w:rPr>
        <w:t xml:space="preserve"> rank</w:t>
      </w:r>
      <w:r>
        <w:rPr>
          <w:sz w:val="22"/>
          <w:szCs w:val="22"/>
        </w:rPr>
        <w:t xml:space="preserve"> correlations, are presented in Section S10 (</w:t>
      </w:r>
      <w:r w:rsidRPr="007B4BD2">
        <w:rPr>
          <w:sz w:val="22"/>
          <w:szCs w:val="22"/>
        </w:rPr>
        <w:t>Tables S2</w:t>
      </w:r>
      <w:r>
        <w:rPr>
          <w:sz w:val="22"/>
          <w:szCs w:val="22"/>
        </w:rPr>
        <w:t>6</w:t>
      </w:r>
      <w:r w:rsidRPr="007B4BD2">
        <w:rPr>
          <w:sz w:val="22"/>
          <w:szCs w:val="22"/>
        </w:rPr>
        <w:t>-S2</w:t>
      </w:r>
      <w:r>
        <w:rPr>
          <w:sz w:val="22"/>
          <w:szCs w:val="22"/>
        </w:rPr>
        <w:t>9). Stepwise (both direction) multiple linear regression was conducted in RStudio meaning that the model starts without any predictors/variables and adds one at a time (forward selection). As each new predictor is added, variables included in the model are removed (backward selection) if they no longer contribute to the model in a meaningful way.</w:t>
      </w:r>
    </w:p>
    <w:p w14:paraId="0461D239" w14:textId="77777777" w:rsidR="00DC6018" w:rsidRPr="00F41B75" w:rsidRDefault="00DC6018" w:rsidP="00A4556B">
      <w:pPr>
        <w:pStyle w:val="Heading1"/>
      </w:pPr>
      <w:bookmarkStart w:id="14" w:name="_Toc178096031"/>
      <w:r>
        <w:lastRenderedPageBreak/>
        <w:t>Section S5: Ionic PFAS Concentrations</w:t>
      </w:r>
      <w:bookmarkEnd w:id="14"/>
    </w:p>
    <w:p w14:paraId="37CA8A6F" w14:textId="77777777" w:rsidR="00DC6018" w:rsidRPr="00B94CCF" w:rsidRDefault="00DC6018" w:rsidP="0C19F9FA">
      <w:pPr>
        <w:rPr>
          <w:sz w:val="22"/>
          <w:szCs w:val="22"/>
        </w:rPr>
      </w:pPr>
      <w:r w:rsidRPr="00F55847">
        <w:rPr>
          <w:b/>
          <w:bCs/>
          <w:sz w:val="22"/>
          <w:szCs w:val="22"/>
        </w:rPr>
        <w:t>Table S1</w:t>
      </w:r>
      <w:r>
        <w:rPr>
          <w:b/>
          <w:bCs/>
          <w:sz w:val="22"/>
          <w:szCs w:val="22"/>
        </w:rPr>
        <w:t>4</w:t>
      </w:r>
      <w:r w:rsidRPr="00F55847">
        <w:rPr>
          <w:b/>
          <w:bCs/>
          <w:sz w:val="22"/>
          <w:szCs w:val="22"/>
        </w:rPr>
        <w:t>.</w:t>
      </w:r>
      <w:r w:rsidRPr="00F55847">
        <w:rPr>
          <w:sz w:val="22"/>
          <w:szCs w:val="22"/>
        </w:rPr>
        <w:t xml:space="preserve"> Summary </w:t>
      </w:r>
      <w:r>
        <w:rPr>
          <w:sz w:val="22"/>
          <w:szCs w:val="22"/>
        </w:rPr>
        <w:t>s</w:t>
      </w:r>
      <w:r w:rsidRPr="00F55847">
        <w:rPr>
          <w:sz w:val="22"/>
          <w:szCs w:val="22"/>
        </w:rPr>
        <w:t>tatistics of</w:t>
      </w:r>
      <w:r>
        <w:rPr>
          <w:sz w:val="22"/>
          <w:szCs w:val="22"/>
        </w:rPr>
        <w:t xml:space="preserve"> indoor front filter collected</w:t>
      </w:r>
      <w:r w:rsidRPr="00F55847">
        <w:rPr>
          <w:sz w:val="22"/>
          <w:szCs w:val="22"/>
        </w:rPr>
        <w:t xml:space="preserve"> </w:t>
      </w:r>
      <w:r>
        <w:rPr>
          <w:sz w:val="22"/>
          <w:szCs w:val="22"/>
        </w:rPr>
        <w:t>i</w:t>
      </w:r>
      <w:r w:rsidRPr="00F55847">
        <w:rPr>
          <w:sz w:val="22"/>
          <w:szCs w:val="22"/>
        </w:rPr>
        <w:t xml:space="preserve">onic PFAS </w:t>
      </w:r>
      <w:r>
        <w:rPr>
          <w:sz w:val="22"/>
          <w:szCs w:val="22"/>
        </w:rPr>
        <w:t>where v</w:t>
      </w:r>
      <w:r w:rsidRPr="00F55847">
        <w:rPr>
          <w:sz w:val="22"/>
          <w:szCs w:val="22"/>
        </w:rPr>
        <w:t xml:space="preserve">alues have been </w:t>
      </w:r>
      <w:proofErr w:type="gramStart"/>
      <w:r w:rsidRPr="00F55847">
        <w:rPr>
          <w:sz w:val="22"/>
          <w:szCs w:val="22"/>
        </w:rPr>
        <w:t>mean</w:t>
      </w:r>
      <w:proofErr w:type="gramEnd"/>
      <w:r w:rsidRPr="00F55847">
        <w:rPr>
          <w:sz w:val="22"/>
          <w:szCs w:val="22"/>
        </w:rPr>
        <w:t xml:space="preserve"> field blank subtracted. n.d. indicates non-detect and values with a “&lt;” in front indicate that that PFAS was detected but at concentrations below the MDL.</w:t>
      </w:r>
      <w:r>
        <w:rPr>
          <w:sz w:val="22"/>
          <w:szCs w:val="22"/>
        </w:rPr>
        <w:t xml:space="preserve"> Concentrations below the MDL were not adjusted. We acknowledge that there is uncertainty around the true value, however, the instrument-reported concentration represents our best estimate of sample concentrations. </w:t>
      </w:r>
      <w:r w:rsidRPr="00F55847">
        <w:rPr>
          <w:sz w:val="22"/>
          <w:szCs w:val="22"/>
        </w:rPr>
        <w:t>FDL is the field method detection limit, taken to be 3</w:t>
      </w:r>
      <w:r w:rsidRPr="00F55847">
        <w:sym w:font="Symbol" w:char="F073"/>
      </w:r>
      <w:r>
        <w:t xml:space="preserve"> </w:t>
      </w:r>
      <w:r w:rsidRPr="00F55847">
        <w:rPr>
          <w:sz w:val="22"/>
          <w:szCs w:val="22"/>
        </w:rPr>
        <w:t>of the field blanks.</w:t>
      </w:r>
      <w:r>
        <w:rPr>
          <w:sz w:val="22"/>
          <w:szCs w:val="22"/>
        </w:rPr>
        <w:t xml:space="preserve"> MDLs marked with a “*” indicate that the ADL was used as the MDL instead of the FDL.  Air concentrations were calculated using the </w:t>
      </w:r>
      <w:proofErr w:type="gramStart"/>
      <w:r>
        <w:rPr>
          <w:sz w:val="22"/>
          <w:szCs w:val="22"/>
        </w:rPr>
        <w:t>mean(</w:t>
      </w:r>
      <w:proofErr w:type="gramEnd"/>
      <w:r w:rsidRPr="00F55847">
        <w:sym w:font="Symbol" w:char="F073"/>
      </w:r>
      <w:r>
        <w:rPr>
          <w:sz w:val="22"/>
          <w:szCs w:val="22"/>
        </w:rPr>
        <w:t>) sampling volume 91.1 m</w:t>
      </w:r>
      <w:r w:rsidRPr="006B35C8">
        <w:rPr>
          <w:sz w:val="22"/>
          <w:szCs w:val="22"/>
          <w:vertAlign w:val="superscript"/>
        </w:rPr>
        <w:t>3</w:t>
      </w:r>
      <w:r>
        <w:rPr>
          <w:sz w:val="22"/>
          <w:szCs w:val="22"/>
        </w:rPr>
        <w:t>(6.2 m</w:t>
      </w:r>
      <w:r w:rsidRPr="00B94CCF">
        <w:rPr>
          <w:sz w:val="22"/>
          <w:szCs w:val="22"/>
          <w:vertAlign w:val="superscript"/>
        </w:rPr>
        <w:t>3</w:t>
      </w:r>
      <w:r>
        <w:rPr>
          <w:sz w:val="22"/>
          <w:szCs w:val="22"/>
        </w:rPr>
        <w:t xml:space="preserve">). </w:t>
      </w:r>
    </w:p>
    <w:tbl>
      <w:tblPr>
        <w:tblStyle w:val="PlainTable5"/>
        <w:tblW w:w="5000" w:type="pct"/>
        <w:tblLayout w:type="fixed"/>
        <w:tblLook w:val="04A0" w:firstRow="1" w:lastRow="0" w:firstColumn="1" w:lastColumn="0" w:noHBand="0" w:noVBand="1"/>
      </w:tblPr>
      <w:tblGrid>
        <w:gridCol w:w="1709"/>
        <w:gridCol w:w="1080"/>
        <w:gridCol w:w="1352"/>
        <w:gridCol w:w="1080"/>
        <w:gridCol w:w="1078"/>
        <w:gridCol w:w="631"/>
        <w:gridCol w:w="1080"/>
        <w:gridCol w:w="1350"/>
      </w:tblGrid>
      <w:tr w:rsidR="00DC6018" w:rsidRPr="006B4EC3" w14:paraId="4F9B6443" w14:textId="77777777" w:rsidTr="006B532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13" w:type="pct"/>
            <w:tcBorders>
              <w:top w:val="single" w:sz="18" w:space="0" w:color="000000"/>
            </w:tcBorders>
            <w:shd w:val="clear" w:color="auto" w:fill="auto"/>
            <w:noWrap/>
            <w:hideMark/>
          </w:tcPr>
          <w:p w14:paraId="702D8C5D" w14:textId="77777777" w:rsidR="00DC6018" w:rsidRPr="006B4EC3" w:rsidRDefault="00DC6018" w:rsidP="00B94CCF">
            <w:pPr>
              <w:spacing w:after="0" w:line="240" w:lineRule="auto"/>
              <w:rPr>
                <w:b/>
                <w:bCs/>
                <w:i w:val="0"/>
                <w:iCs w:val="0"/>
                <w:color w:val="000000"/>
                <w:sz w:val="22"/>
                <w:szCs w:val="22"/>
              </w:rPr>
            </w:pPr>
          </w:p>
        </w:tc>
        <w:tc>
          <w:tcPr>
            <w:tcW w:w="577" w:type="pct"/>
            <w:tcBorders>
              <w:top w:val="single" w:sz="18" w:space="0" w:color="000000"/>
            </w:tcBorders>
            <w:shd w:val="clear" w:color="auto" w:fill="auto"/>
            <w:noWrap/>
            <w:vAlign w:val="center"/>
            <w:hideMark/>
          </w:tcPr>
          <w:p w14:paraId="1E6ED1AF"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6B4EC3">
              <w:rPr>
                <w:b/>
                <w:bCs/>
                <w:i w:val="0"/>
                <w:iCs w:val="0"/>
                <w:sz w:val="22"/>
                <w:szCs w:val="22"/>
              </w:rPr>
              <w:t>Mean</w:t>
            </w:r>
          </w:p>
          <w:p w14:paraId="1C6EF0D5"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color w:val="000000"/>
                <w:sz w:val="22"/>
                <w:szCs w:val="22"/>
              </w:rPr>
            </w:pPr>
            <w:r w:rsidRPr="006B4EC3">
              <w:rPr>
                <w:b/>
                <w:bCs/>
                <w:i w:val="0"/>
                <w:iCs w:val="0"/>
                <w:sz w:val="22"/>
                <w:szCs w:val="22"/>
              </w:rPr>
              <w:t>(</w:t>
            </w:r>
            <w:proofErr w:type="spellStart"/>
            <w:r w:rsidRPr="006B4EC3">
              <w:rPr>
                <w:b/>
                <w:bCs/>
                <w:i w:val="0"/>
                <w:iCs w:val="0"/>
                <w:sz w:val="22"/>
                <w:szCs w:val="22"/>
              </w:rPr>
              <w:t>pg</w:t>
            </w:r>
            <w:proofErr w:type="spellEnd"/>
            <w:r w:rsidRPr="006B4EC3">
              <w:rPr>
                <w:b/>
                <w:bCs/>
                <w:i w:val="0"/>
                <w:iCs w:val="0"/>
                <w:sz w:val="22"/>
                <w:szCs w:val="22"/>
              </w:rPr>
              <w:t xml:space="preserve"> m</w:t>
            </w:r>
            <w:r w:rsidRPr="006B4EC3">
              <w:rPr>
                <w:b/>
                <w:bCs/>
                <w:i w:val="0"/>
                <w:iCs w:val="0"/>
                <w:sz w:val="22"/>
                <w:szCs w:val="22"/>
                <w:vertAlign w:val="superscript"/>
              </w:rPr>
              <w:t>-3</w:t>
            </w:r>
            <w:r w:rsidRPr="006B4EC3">
              <w:rPr>
                <w:b/>
                <w:bCs/>
                <w:i w:val="0"/>
                <w:iCs w:val="0"/>
                <w:sz w:val="22"/>
                <w:szCs w:val="22"/>
              </w:rPr>
              <w:t>)</w:t>
            </w:r>
          </w:p>
        </w:tc>
        <w:tc>
          <w:tcPr>
            <w:tcW w:w="722" w:type="pct"/>
            <w:tcBorders>
              <w:top w:val="single" w:sz="18" w:space="0" w:color="000000"/>
            </w:tcBorders>
            <w:shd w:val="clear" w:color="auto" w:fill="auto"/>
            <w:noWrap/>
            <w:vAlign w:val="center"/>
            <w:hideMark/>
          </w:tcPr>
          <w:p w14:paraId="6719CF14"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6B4EC3">
              <w:rPr>
                <w:b/>
                <w:bCs/>
                <w:i w:val="0"/>
                <w:iCs w:val="0"/>
                <w:sz w:val="22"/>
                <w:szCs w:val="22"/>
              </w:rPr>
              <w:t>Median</w:t>
            </w:r>
          </w:p>
          <w:p w14:paraId="642A18D7"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color w:val="000000"/>
                <w:sz w:val="22"/>
                <w:szCs w:val="22"/>
              </w:rPr>
            </w:pPr>
            <w:r w:rsidRPr="006B4EC3">
              <w:rPr>
                <w:b/>
                <w:bCs/>
                <w:i w:val="0"/>
                <w:iCs w:val="0"/>
                <w:sz w:val="22"/>
                <w:szCs w:val="22"/>
              </w:rPr>
              <w:t>(</w:t>
            </w:r>
            <w:proofErr w:type="spellStart"/>
            <w:r w:rsidRPr="006B4EC3">
              <w:rPr>
                <w:b/>
                <w:bCs/>
                <w:i w:val="0"/>
                <w:iCs w:val="0"/>
                <w:sz w:val="22"/>
                <w:szCs w:val="22"/>
              </w:rPr>
              <w:t>pg</w:t>
            </w:r>
            <w:proofErr w:type="spellEnd"/>
            <w:r w:rsidRPr="006B4EC3">
              <w:rPr>
                <w:b/>
                <w:bCs/>
                <w:i w:val="0"/>
                <w:iCs w:val="0"/>
                <w:sz w:val="22"/>
                <w:szCs w:val="22"/>
              </w:rPr>
              <w:t xml:space="preserve"> m</w:t>
            </w:r>
            <w:r w:rsidRPr="006B4EC3">
              <w:rPr>
                <w:b/>
                <w:bCs/>
                <w:i w:val="0"/>
                <w:iCs w:val="0"/>
                <w:sz w:val="22"/>
                <w:szCs w:val="22"/>
                <w:vertAlign w:val="superscript"/>
              </w:rPr>
              <w:t>-3</w:t>
            </w:r>
            <w:r w:rsidRPr="006B4EC3">
              <w:rPr>
                <w:b/>
                <w:bCs/>
                <w:i w:val="0"/>
                <w:iCs w:val="0"/>
                <w:sz w:val="22"/>
                <w:szCs w:val="22"/>
              </w:rPr>
              <w:t>)</w:t>
            </w:r>
          </w:p>
        </w:tc>
        <w:tc>
          <w:tcPr>
            <w:tcW w:w="577" w:type="pct"/>
            <w:tcBorders>
              <w:top w:val="single" w:sz="18" w:space="0" w:color="000000"/>
            </w:tcBorders>
            <w:shd w:val="clear" w:color="auto" w:fill="auto"/>
            <w:noWrap/>
            <w:vAlign w:val="center"/>
            <w:hideMark/>
          </w:tcPr>
          <w:p w14:paraId="3E07E37F"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6B4EC3">
              <w:rPr>
                <w:b/>
                <w:bCs/>
                <w:i w:val="0"/>
                <w:iCs w:val="0"/>
                <w:sz w:val="22"/>
                <w:szCs w:val="22"/>
              </w:rPr>
              <w:t>Min</w:t>
            </w:r>
          </w:p>
          <w:p w14:paraId="4FAF4E7C"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color w:val="000000"/>
                <w:sz w:val="22"/>
                <w:szCs w:val="22"/>
              </w:rPr>
            </w:pPr>
            <w:r w:rsidRPr="006B4EC3">
              <w:rPr>
                <w:b/>
                <w:bCs/>
                <w:i w:val="0"/>
                <w:iCs w:val="0"/>
                <w:sz w:val="22"/>
                <w:szCs w:val="22"/>
              </w:rPr>
              <w:t>(</w:t>
            </w:r>
            <w:proofErr w:type="spellStart"/>
            <w:r w:rsidRPr="006B4EC3">
              <w:rPr>
                <w:b/>
                <w:bCs/>
                <w:i w:val="0"/>
                <w:iCs w:val="0"/>
                <w:sz w:val="22"/>
                <w:szCs w:val="22"/>
              </w:rPr>
              <w:t>pg</w:t>
            </w:r>
            <w:proofErr w:type="spellEnd"/>
            <w:r w:rsidRPr="006B4EC3">
              <w:rPr>
                <w:b/>
                <w:bCs/>
                <w:i w:val="0"/>
                <w:iCs w:val="0"/>
                <w:sz w:val="22"/>
                <w:szCs w:val="22"/>
              </w:rPr>
              <w:t xml:space="preserve"> m</w:t>
            </w:r>
            <w:r w:rsidRPr="006B4EC3">
              <w:rPr>
                <w:b/>
                <w:bCs/>
                <w:i w:val="0"/>
                <w:iCs w:val="0"/>
                <w:sz w:val="22"/>
                <w:szCs w:val="22"/>
                <w:vertAlign w:val="superscript"/>
              </w:rPr>
              <w:t>-3</w:t>
            </w:r>
            <w:r w:rsidRPr="006B4EC3">
              <w:rPr>
                <w:b/>
                <w:bCs/>
                <w:i w:val="0"/>
                <w:iCs w:val="0"/>
                <w:sz w:val="22"/>
                <w:szCs w:val="22"/>
              </w:rPr>
              <w:t>)</w:t>
            </w:r>
          </w:p>
        </w:tc>
        <w:tc>
          <w:tcPr>
            <w:tcW w:w="576" w:type="pct"/>
            <w:tcBorders>
              <w:top w:val="single" w:sz="18" w:space="0" w:color="000000"/>
            </w:tcBorders>
            <w:shd w:val="clear" w:color="auto" w:fill="auto"/>
            <w:noWrap/>
            <w:vAlign w:val="center"/>
            <w:hideMark/>
          </w:tcPr>
          <w:p w14:paraId="1362D29A"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6B4EC3">
              <w:rPr>
                <w:b/>
                <w:bCs/>
                <w:i w:val="0"/>
                <w:iCs w:val="0"/>
                <w:sz w:val="22"/>
                <w:szCs w:val="22"/>
              </w:rPr>
              <w:t>Max</w:t>
            </w:r>
          </w:p>
          <w:p w14:paraId="51361278"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color w:val="000000"/>
                <w:sz w:val="22"/>
                <w:szCs w:val="22"/>
              </w:rPr>
            </w:pPr>
            <w:r w:rsidRPr="006B4EC3">
              <w:rPr>
                <w:b/>
                <w:bCs/>
                <w:i w:val="0"/>
                <w:iCs w:val="0"/>
                <w:sz w:val="22"/>
                <w:szCs w:val="22"/>
              </w:rPr>
              <w:t>(</w:t>
            </w:r>
            <w:proofErr w:type="spellStart"/>
            <w:r w:rsidRPr="006B4EC3">
              <w:rPr>
                <w:b/>
                <w:bCs/>
                <w:i w:val="0"/>
                <w:iCs w:val="0"/>
                <w:sz w:val="22"/>
                <w:szCs w:val="22"/>
              </w:rPr>
              <w:t>pg</w:t>
            </w:r>
            <w:proofErr w:type="spellEnd"/>
            <w:r w:rsidRPr="006B4EC3">
              <w:rPr>
                <w:b/>
                <w:bCs/>
                <w:i w:val="0"/>
                <w:iCs w:val="0"/>
                <w:sz w:val="22"/>
                <w:szCs w:val="22"/>
              </w:rPr>
              <w:t xml:space="preserve"> m</w:t>
            </w:r>
            <w:r w:rsidRPr="006B4EC3">
              <w:rPr>
                <w:b/>
                <w:bCs/>
                <w:i w:val="0"/>
                <w:iCs w:val="0"/>
                <w:sz w:val="22"/>
                <w:szCs w:val="22"/>
                <w:vertAlign w:val="superscript"/>
              </w:rPr>
              <w:t>-3</w:t>
            </w:r>
            <w:r w:rsidRPr="006B4EC3">
              <w:rPr>
                <w:b/>
                <w:bCs/>
                <w:i w:val="0"/>
                <w:iCs w:val="0"/>
                <w:sz w:val="22"/>
                <w:szCs w:val="22"/>
              </w:rPr>
              <w:t>)</w:t>
            </w:r>
          </w:p>
        </w:tc>
        <w:tc>
          <w:tcPr>
            <w:tcW w:w="337" w:type="pct"/>
            <w:tcBorders>
              <w:top w:val="single" w:sz="18" w:space="0" w:color="000000"/>
            </w:tcBorders>
            <w:shd w:val="clear" w:color="auto" w:fill="auto"/>
            <w:noWrap/>
            <w:vAlign w:val="center"/>
            <w:hideMark/>
          </w:tcPr>
          <w:p w14:paraId="226F6C19"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6B4EC3">
              <w:rPr>
                <w:b/>
                <w:bCs/>
                <w:i w:val="0"/>
                <w:iCs w:val="0"/>
                <w:sz w:val="22"/>
                <w:szCs w:val="22"/>
              </w:rPr>
              <w:t>DF</w:t>
            </w:r>
          </w:p>
          <w:p w14:paraId="2792C124"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color w:val="000000"/>
                <w:sz w:val="22"/>
                <w:szCs w:val="22"/>
              </w:rPr>
            </w:pPr>
            <w:r w:rsidRPr="006B4EC3">
              <w:rPr>
                <w:b/>
                <w:bCs/>
                <w:i w:val="0"/>
                <w:iCs w:val="0"/>
                <w:sz w:val="22"/>
                <w:szCs w:val="22"/>
              </w:rPr>
              <w:t>(%)</w:t>
            </w:r>
          </w:p>
        </w:tc>
        <w:tc>
          <w:tcPr>
            <w:tcW w:w="577" w:type="pct"/>
            <w:tcBorders>
              <w:top w:val="single" w:sz="18" w:space="0" w:color="000000"/>
            </w:tcBorders>
            <w:shd w:val="clear" w:color="auto" w:fill="auto"/>
            <w:noWrap/>
            <w:vAlign w:val="center"/>
            <w:hideMark/>
          </w:tcPr>
          <w:p w14:paraId="4408558C"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6B4EC3">
              <w:rPr>
                <w:b/>
                <w:bCs/>
                <w:i w:val="0"/>
                <w:iCs w:val="0"/>
                <w:sz w:val="22"/>
                <w:szCs w:val="22"/>
              </w:rPr>
              <w:t>MDL</w:t>
            </w:r>
          </w:p>
          <w:p w14:paraId="0EC6C30A"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color w:val="000000"/>
                <w:sz w:val="22"/>
                <w:szCs w:val="22"/>
              </w:rPr>
            </w:pPr>
            <w:r w:rsidRPr="006B4EC3">
              <w:rPr>
                <w:b/>
                <w:bCs/>
                <w:i w:val="0"/>
                <w:iCs w:val="0"/>
                <w:sz w:val="22"/>
                <w:szCs w:val="22"/>
              </w:rPr>
              <w:t>(</w:t>
            </w:r>
            <w:proofErr w:type="spellStart"/>
            <w:r w:rsidRPr="006B4EC3">
              <w:rPr>
                <w:b/>
                <w:bCs/>
                <w:i w:val="0"/>
                <w:iCs w:val="0"/>
                <w:sz w:val="22"/>
                <w:szCs w:val="22"/>
              </w:rPr>
              <w:t>pg</w:t>
            </w:r>
            <w:proofErr w:type="spellEnd"/>
            <w:r w:rsidRPr="006B4EC3">
              <w:rPr>
                <w:b/>
                <w:bCs/>
                <w:i w:val="0"/>
                <w:iCs w:val="0"/>
                <w:sz w:val="22"/>
                <w:szCs w:val="22"/>
              </w:rPr>
              <w:t xml:space="preserve"> m</w:t>
            </w:r>
            <w:r w:rsidRPr="006B4EC3">
              <w:rPr>
                <w:b/>
                <w:bCs/>
                <w:i w:val="0"/>
                <w:iCs w:val="0"/>
                <w:sz w:val="22"/>
                <w:szCs w:val="22"/>
                <w:vertAlign w:val="superscript"/>
              </w:rPr>
              <w:t>-3</w:t>
            </w:r>
            <w:r w:rsidRPr="006B4EC3">
              <w:rPr>
                <w:b/>
                <w:bCs/>
                <w:i w:val="0"/>
                <w:iCs w:val="0"/>
                <w:sz w:val="22"/>
                <w:szCs w:val="22"/>
              </w:rPr>
              <w:t>)</w:t>
            </w:r>
          </w:p>
        </w:tc>
        <w:tc>
          <w:tcPr>
            <w:tcW w:w="721" w:type="pct"/>
            <w:tcBorders>
              <w:top w:val="single" w:sz="18" w:space="0" w:color="000000"/>
            </w:tcBorders>
            <w:shd w:val="clear" w:color="auto" w:fill="auto"/>
            <w:vAlign w:val="center"/>
          </w:tcPr>
          <w:p w14:paraId="7A350EAD"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6B4EC3">
              <w:rPr>
                <w:b/>
                <w:bCs/>
                <w:i w:val="0"/>
                <w:iCs w:val="0"/>
                <w:sz w:val="22"/>
                <w:szCs w:val="22"/>
              </w:rPr>
              <w:t>Mean Field Blank</w:t>
            </w:r>
          </w:p>
          <w:p w14:paraId="6080FDF4" w14:textId="77777777" w:rsidR="00DC6018" w:rsidRPr="006B4EC3" w:rsidRDefault="00DC6018" w:rsidP="00B94CCF">
            <w:pPr>
              <w:spacing w:after="0" w:line="240" w:lineRule="auto"/>
              <w:jc w:val="center"/>
              <w:cnfStyle w:val="100000000000" w:firstRow="1" w:lastRow="0" w:firstColumn="0" w:lastColumn="0" w:oddVBand="0" w:evenVBand="0" w:oddHBand="0" w:evenHBand="0" w:firstRowFirstColumn="0" w:firstRowLastColumn="0" w:lastRowFirstColumn="0" w:lastRowLastColumn="0"/>
              <w:rPr>
                <w:b/>
                <w:bCs/>
                <w:i w:val="0"/>
                <w:iCs w:val="0"/>
                <w:color w:val="000000"/>
                <w:sz w:val="22"/>
                <w:szCs w:val="22"/>
              </w:rPr>
            </w:pPr>
            <w:r w:rsidRPr="006B4EC3">
              <w:rPr>
                <w:b/>
                <w:bCs/>
                <w:i w:val="0"/>
                <w:iCs w:val="0"/>
                <w:sz w:val="22"/>
                <w:szCs w:val="22"/>
              </w:rPr>
              <w:t>(</w:t>
            </w:r>
            <w:proofErr w:type="spellStart"/>
            <w:r w:rsidRPr="006B4EC3">
              <w:rPr>
                <w:b/>
                <w:bCs/>
                <w:i w:val="0"/>
                <w:iCs w:val="0"/>
                <w:sz w:val="22"/>
                <w:szCs w:val="22"/>
              </w:rPr>
              <w:t>pg</w:t>
            </w:r>
            <w:proofErr w:type="spellEnd"/>
            <w:r w:rsidRPr="006B4EC3">
              <w:rPr>
                <w:b/>
                <w:bCs/>
                <w:i w:val="0"/>
                <w:iCs w:val="0"/>
                <w:sz w:val="22"/>
                <w:szCs w:val="22"/>
              </w:rPr>
              <w:t xml:space="preserve"> m</w:t>
            </w:r>
            <w:r w:rsidRPr="006B4EC3">
              <w:rPr>
                <w:b/>
                <w:bCs/>
                <w:i w:val="0"/>
                <w:iCs w:val="0"/>
                <w:sz w:val="22"/>
                <w:szCs w:val="22"/>
                <w:vertAlign w:val="superscript"/>
              </w:rPr>
              <w:t>-3</w:t>
            </w:r>
            <w:r w:rsidRPr="006B4EC3">
              <w:rPr>
                <w:b/>
                <w:bCs/>
                <w:i w:val="0"/>
                <w:iCs w:val="0"/>
                <w:sz w:val="22"/>
                <w:szCs w:val="22"/>
              </w:rPr>
              <w:t>)</w:t>
            </w:r>
          </w:p>
        </w:tc>
      </w:tr>
      <w:tr w:rsidR="00DC6018" w:rsidRPr="006B4EC3" w14:paraId="2AA9741E"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17624A64"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PFBA</w:t>
            </w:r>
          </w:p>
        </w:tc>
        <w:tc>
          <w:tcPr>
            <w:tcW w:w="577" w:type="pct"/>
            <w:shd w:val="clear" w:color="auto" w:fill="auto"/>
            <w:noWrap/>
            <w:hideMark/>
          </w:tcPr>
          <w:p w14:paraId="30CC8EF5"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12.2</w:t>
            </w:r>
          </w:p>
        </w:tc>
        <w:tc>
          <w:tcPr>
            <w:tcW w:w="722" w:type="pct"/>
            <w:shd w:val="clear" w:color="auto" w:fill="auto"/>
            <w:noWrap/>
            <w:hideMark/>
          </w:tcPr>
          <w:p w14:paraId="3295226C"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3.6</w:t>
            </w:r>
          </w:p>
        </w:tc>
        <w:tc>
          <w:tcPr>
            <w:tcW w:w="577" w:type="pct"/>
            <w:shd w:val="clear" w:color="auto" w:fill="auto"/>
            <w:noWrap/>
            <w:hideMark/>
          </w:tcPr>
          <w:p w14:paraId="1E5665C6"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738B1CEA"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118.8</w:t>
            </w:r>
          </w:p>
        </w:tc>
        <w:tc>
          <w:tcPr>
            <w:tcW w:w="337" w:type="pct"/>
            <w:shd w:val="clear" w:color="auto" w:fill="auto"/>
            <w:noWrap/>
            <w:hideMark/>
          </w:tcPr>
          <w:p w14:paraId="3AE141DB"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66.7</w:t>
            </w:r>
          </w:p>
        </w:tc>
        <w:tc>
          <w:tcPr>
            <w:tcW w:w="577" w:type="pct"/>
            <w:shd w:val="clear" w:color="auto" w:fill="auto"/>
            <w:noWrap/>
            <w:vAlign w:val="center"/>
            <w:hideMark/>
          </w:tcPr>
          <w:p w14:paraId="6EA84A58"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0.5</w:t>
            </w:r>
          </w:p>
        </w:tc>
        <w:tc>
          <w:tcPr>
            <w:tcW w:w="721" w:type="pct"/>
            <w:shd w:val="clear" w:color="auto" w:fill="auto"/>
            <w:vAlign w:val="bottom"/>
          </w:tcPr>
          <w:p w14:paraId="4938FF5D"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0.11</w:t>
            </w:r>
          </w:p>
        </w:tc>
      </w:tr>
      <w:tr w:rsidR="00DC6018" w:rsidRPr="006B4EC3" w14:paraId="60135558"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41D87ADD" w14:textId="77777777" w:rsidR="00DC6018" w:rsidRPr="006B4EC3" w:rsidRDefault="00DC6018" w:rsidP="00B94CCF">
            <w:pPr>
              <w:spacing w:after="0" w:line="240" w:lineRule="auto"/>
              <w:jc w:val="left"/>
              <w:rPr>
                <w:i w:val="0"/>
                <w:iCs w:val="0"/>
                <w:color w:val="000000"/>
                <w:sz w:val="22"/>
                <w:szCs w:val="22"/>
              </w:rPr>
            </w:pPr>
            <w:proofErr w:type="spellStart"/>
            <w:r w:rsidRPr="006B4EC3">
              <w:rPr>
                <w:i w:val="0"/>
                <w:iCs w:val="0"/>
                <w:color w:val="000000"/>
                <w:sz w:val="22"/>
                <w:szCs w:val="22"/>
              </w:rPr>
              <w:t>PFPeA</w:t>
            </w:r>
            <w:proofErr w:type="spellEnd"/>
          </w:p>
        </w:tc>
        <w:tc>
          <w:tcPr>
            <w:tcW w:w="577" w:type="pct"/>
            <w:shd w:val="clear" w:color="auto" w:fill="auto"/>
            <w:noWrap/>
            <w:hideMark/>
          </w:tcPr>
          <w:p w14:paraId="28EE5391"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&lt;0.1</w:t>
            </w:r>
          </w:p>
        </w:tc>
        <w:tc>
          <w:tcPr>
            <w:tcW w:w="722" w:type="pct"/>
            <w:shd w:val="clear" w:color="auto" w:fill="auto"/>
            <w:noWrap/>
            <w:hideMark/>
          </w:tcPr>
          <w:p w14:paraId="5A08AF00"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&lt;0.1</w:t>
            </w:r>
          </w:p>
        </w:tc>
        <w:tc>
          <w:tcPr>
            <w:tcW w:w="577" w:type="pct"/>
            <w:shd w:val="clear" w:color="auto" w:fill="auto"/>
            <w:noWrap/>
            <w:hideMark/>
          </w:tcPr>
          <w:p w14:paraId="1A2E7E3A"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04AD27C7"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0.6</w:t>
            </w:r>
          </w:p>
        </w:tc>
        <w:tc>
          <w:tcPr>
            <w:tcW w:w="337" w:type="pct"/>
            <w:shd w:val="clear" w:color="auto" w:fill="auto"/>
            <w:noWrap/>
            <w:hideMark/>
          </w:tcPr>
          <w:p w14:paraId="01DBB352"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10</w:t>
            </w:r>
          </w:p>
        </w:tc>
        <w:tc>
          <w:tcPr>
            <w:tcW w:w="577" w:type="pct"/>
            <w:shd w:val="clear" w:color="auto" w:fill="auto"/>
            <w:noWrap/>
            <w:vAlign w:val="center"/>
            <w:hideMark/>
          </w:tcPr>
          <w:p w14:paraId="647B02D7"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w:t>
            </w:r>
          </w:p>
        </w:tc>
        <w:tc>
          <w:tcPr>
            <w:tcW w:w="721" w:type="pct"/>
            <w:shd w:val="clear" w:color="auto" w:fill="auto"/>
            <w:vAlign w:val="bottom"/>
          </w:tcPr>
          <w:p w14:paraId="5E28D8D5"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0.01</w:t>
            </w:r>
          </w:p>
        </w:tc>
      </w:tr>
      <w:tr w:rsidR="00DC6018" w:rsidRPr="006B4EC3" w14:paraId="285F6158"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60BDF55F"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PFBS</w:t>
            </w:r>
          </w:p>
        </w:tc>
        <w:tc>
          <w:tcPr>
            <w:tcW w:w="577" w:type="pct"/>
            <w:shd w:val="clear" w:color="auto" w:fill="auto"/>
            <w:noWrap/>
            <w:hideMark/>
          </w:tcPr>
          <w:p w14:paraId="727B26A2"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&lt;0.1</w:t>
            </w:r>
          </w:p>
        </w:tc>
        <w:tc>
          <w:tcPr>
            <w:tcW w:w="722" w:type="pct"/>
            <w:shd w:val="clear" w:color="auto" w:fill="auto"/>
            <w:noWrap/>
            <w:hideMark/>
          </w:tcPr>
          <w:p w14:paraId="79860EFB"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&lt;0.1</w:t>
            </w:r>
          </w:p>
        </w:tc>
        <w:tc>
          <w:tcPr>
            <w:tcW w:w="577" w:type="pct"/>
            <w:shd w:val="clear" w:color="auto" w:fill="auto"/>
            <w:noWrap/>
            <w:hideMark/>
          </w:tcPr>
          <w:p w14:paraId="26F9B63C"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54D0E9CC"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0.3</w:t>
            </w:r>
          </w:p>
        </w:tc>
        <w:tc>
          <w:tcPr>
            <w:tcW w:w="337" w:type="pct"/>
            <w:shd w:val="clear" w:color="auto" w:fill="auto"/>
            <w:noWrap/>
            <w:hideMark/>
          </w:tcPr>
          <w:p w14:paraId="6DA61451"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6.7</w:t>
            </w:r>
          </w:p>
        </w:tc>
        <w:tc>
          <w:tcPr>
            <w:tcW w:w="577" w:type="pct"/>
            <w:shd w:val="clear" w:color="auto" w:fill="auto"/>
            <w:noWrap/>
            <w:vAlign w:val="center"/>
            <w:hideMark/>
          </w:tcPr>
          <w:p w14:paraId="17666622"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w:t>
            </w:r>
          </w:p>
        </w:tc>
        <w:tc>
          <w:tcPr>
            <w:tcW w:w="721" w:type="pct"/>
            <w:shd w:val="clear" w:color="auto" w:fill="auto"/>
            <w:vAlign w:val="bottom"/>
          </w:tcPr>
          <w:p w14:paraId="4E68DFD2"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0.02</w:t>
            </w:r>
          </w:p>
        </w:tc>
      </w:tr>
      <w:tr w:rsidR="00DC6018" w:rsidRPr="006B4EC3" w14:paraId="31A0FF7C"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6E262F94" w14:textId="77777777" w:rsidR="00DC6018" w:rsidRPr="006B4EC3" w:rsidRDefault="00DC6018" w:rsidP="00B94CCF">
            <w:pPr>
              <w:spacing w:after="0" w:line="240" w:lineRule="auto"/>
              <w:jc w:val="left"/>
              <w:rPr>
                <w:i w:val="0"/>
                <w:iCs w:val="0"/>
                <w:color w:val="000000"/>
                <w:sz w:val="22"/>
                <w:szCs w:val="22"/>
              </w:rPr>
            </w:pPr>
            <w:proofErr w:type="spellStart"/>
            <w:r w:rsidRPr="006B4EC3">
              <w:rPr>
                <w:i w:val="0"/>
                <w:iCs w:val="0"/>
                <w:color w:val="000000"/>
                <w:sz w:val="22"/>
                <w:szCs w:val="22"/>
              </w:rPr>
              <w:t>PFHxA</w:t>
            </w:r>
            <w:proofErr w:type="spellEnd"/>
          </w:p>
        </w:tc>
        <w:tc>
          <w:tcPr>
            <w:tcW w:w="577" w:type="pct"/>
            <w:shd w:val="clear" w:color="auto" w:fill="auto"/>
            <w:noWrap/>
            <w:hideMark/>
          </w:tcPr>
          <w:p w14:paraId="49FC2CF6"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0.7</w:t>
            </w:r>
          </w:p>
        </w:tc>
        <w:tc>
          <w:tcPr>
            <w:tcW w:w="722" w:type="pct"/>
            <w:shd w:val="clear" w:color="auto" w:fill="auto"/>
            <w:noWrap/>
            <w:hideMark/>
          </w:tcPr>
          <w:p w14:paraId="6A55BE4B"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0.7</w:t>
            </w:r>
          </w:p>
        </w:tc>
        <w:tc>
          <w:tcPr>
            <w:tcW w:w="577" w:type="pct"/>
            <w:shd w:val="clear" w:color="auto" w:fill="auto"/>
            <w:noWrap/>
            <w:hideMark/>
          </w:tcPr>
          <w:p w14:paraId="767236C8"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16AC9A4F"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2.1</w:t>
            </w:r>
          </w:p>
        </w:tc>
        <w:tc>
          <w:tcPr>
            <w:tcW w:w="337" w:type="pct"/>
            <w:shd w:val="clear" w:color="auto" w:fill="auto"/>
            <w:noWrap/>
            <w:hideMark/>
          </w:tcPr>
          <w:p w14:paraId="76A881B7"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80</w:t>
            </w:r>
          </w:p>
        </w:tc>
        <w:tc>
          <w:tcPr>
            <w:tcW w:w="577" w:type="pct"/>
            <w:shd w:val="clear" w:color="auto" w:fill="auto"/>
            <w:noWrap/>
            <w:vAlign w:val="center"/>
            <w:hideMark/>
          </w:tcPr>
          <w:p w14:paraId="39855273"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0.2</w:t>
            </w:r>
          </w:p>
        </w:tc>
        <w:tc>
          <w:tcPr>
            <w:tcW w:w="721" w:type="pct"/>
            <w:shd w:val="clear" w:color="auto" w:fill="auto"/>
            <w:vAlign w:val="bottom"/>
          </w:tcPr>
          <w:p w14:paraId="4AB8E11D"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0.11</w:t>
            </w:r>
          </w:p>
        </w:tc>
      </w:tr>
      <w:tr w:rsidR="00DC6018" w:rsidRPr="006B4EC3" w14:paraId="468D07C4"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08760BBF" w14:textId="77777777" w:rsidR="00DC6018" w:rsidRPr="006B4EC3" w:rsidRDefault="00DC6018" w:rsidP="00B94CCF">
            <w:pPr>
              <w:spacing w:after="0" w:line="240" w:lineRule="auto"/>
              <w:jc w:val="left"/>
              <w:rPr>
                <w:i w:val="0"/>
                <w:iCs w:val="0"/>
                <w:color w:val="000000"/>
                <w:sz w:val="22"/>
                <w:szCs w:val="22"/>
              </w:rPr>
            </w:pPr>
            <w:proofErr w:type="spellStart"/>
            <w:r w:rsidRPr="006B4EC3">
              <w:rPr>
                <w:i w:val="0"/>
                <w:iCs w:val="0"/>
                <w:color w:val="000000"/>
                <w:sz w:val="22"/>
                <w:szCs w:val="22"/>
              </w:rPr>
              <w:t>GenX</w:t>
            </w:r>
            <w:proofErr w:type="spellEnd"/>
          </w:p>
        </w:tc>
        <w:tc>
          <w:tcPr>
            <w:tcW w:w="577" w:type="pct"/>
            <w:shd w:val="clear" w:color="auto" w:fill="auto"/>
            <w:noWrap/>
            <w:hideMark/>
          </w:tcPr>
          <w:p w14:paraId="33AD4DBE"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1.7</w:t>
            </w:r>
          </w:p>
        </w:tc>
        <w:tc>
          <w:tcPr>
            <w:tcW w:w="722" w:type="pct"/>
            <w:shd w:val="clear" w:color="auto" w:fill="auto"/>
            <w:noWrap/>
            <w:hideMark/>
          </w:tcPr>
          <w:p w14:paraId="1A8C4413"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&lt;0.6</w:t>
            </w:r>
          </w:p>
        </w:tc>
        <w:tc>
          <w:tcPr>
            <w:tcW w:w="577" w:type="pct"/>
            <w:shd w:val="clear" w:color="auto" w:fill="auto"/>
            <w:noWrap/>
            <w:hideMark/>
          </w:tcPr>
          <w:p w14:paraId="121C3C69"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 xml:space="preserve"> n.d.</w:t>
            </w:r>
          </w:p>
        </w:tc>
        <w:tc>
          <w:tcPr>
            <w:tcW w:w="576" w:type="pct"/>
            <w:shd w:val="clear" w:color="auto" w:fill="auto"/>
            <w:noWrap/>
            <w:hideMark/>
          </w:tcPr>
          <w:p w14:paraId="604641C3"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14.5</w:t>
            </w:r>
          </w:p>
        </w:tc>
        <w:tc>
          <w:tcPr>
            <w:tcW w:w="337" w:type="pct"/>
            <w:shd w:val="clear" w:color="auto" w:fill="auto"/>
            <w:noWrap/>
            <w:hideMark/>
          </w:tcPr>
          <w:p w14:paraId="0255C9D5"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33.3</w:t>
            </w:r>
          </w:p>
        </w:tc>
        <w:tc>
          <w:tcPr>
            <w:tcW w:w="577" w:type="pct"/>
            <w:shd w:val="clear" w:color="auto" w:fill="auto"/>
            <w:noWrap/>
            <w:vAlign w:val="center"/>
            <w:hideMark/>
          </w:tcPr>
          <w:p w14:paraId="302CAAC0"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0.6</w:t>
            </w:r>
          </w:p>
        </w:tc>
        <w:tc>
          <w:tcPr>
            <w:tcW w:w="721" w:type="pct"/>
            <w:shd w:val="clear" w:color="auto" w:fill="auto"/>
            <w:vAlign w:val="bottom"/>
          </w:tcPr>
          <w:p w14:paraId="3C9F4E56"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0.15</w:t>
            </w:r>
          </w:p>
        </w:tc>
      </w:tr>
      <w:tr w:rsidR="00DC6018" w:rsidRPr="006B4EC3" w14:paraId="54BCC50C"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2B6FD1D5" w14:textId="77777777" w:rsidR="00DC6018" w:rsidRPr="006B4EC3" w:rsidRDefault="00DC6018" w:rsidP="00B94CCF">
            <w:pPr>
              <w:spacing w:after="0" w:line="240" w:lineRule="auto"/>
              <w:jc w:val="left"/>
              <w:rPr>
                <w:i w:val="0"/>
                <w:iCs w:val="0"/>
                <w:color w:val="000000"/>
                <w:sz w:val="22"/>
                <w:szCs w:val="22"/>
              </w:rPr>
            </w:pPr>
            <w:proofErr w:type="spellStart"/>
            <w:r w:rsidRPr="006B4EC3">
              <w:rPr>
                <w:i w:val="0"/>
                <w:iCs w:val="0"/>
                <w:color w:val="000000"/>
                <w:sz w:val="22"/>
                <w:szCs w:val="22"/>
              </w:rPr>
              <w:t>PFPeS</w:t>
            </w:r>
            <w:proofErr w:type="spellEnd"/>
          </w:p>
        </w:tc>
        <w:tc>
          <w:tcPr>
            <w:tcW w:w="577" w:type="pct"/>
            <w:shd w:val="clear" w:color="auto" w:fill="auto"/>
            <w:noWrap/>
            <w:hideMark/>
          </w:tcPr>
          <w:p w14:paraId="7BD193DE"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&lt;0.13</w:t>
            </w:r>
          </w:p>
        </w:tc>
        <w:tc>
          <w:tcPr>
            <w:tcW w:w="722" w:type="pct"/>
            <w:shd w:val="clear" w:color="auto" w:fill="auto"/>
            <w:noWrap/>
            <w:hideMark/>
          </w:tcPr>
          <w:p w14:paraId="3222B465"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&lt;0.13</w:t>
            </w:r>
          </w:p>
        </w:tc>
        <w:tc>
          <w:tcPr>
            <w:tcW w:w="577" w:type="pct"/>
            <w:shd w:val="clear" w:color="auto" w:fill="auto"/>
            <w:noWrap/>
            <w:hideMark/>
          </w:tcPr>
          <w:p w14:paraId="786F4D32"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60F17471"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0.3</w:t>
            </w:r>
          </w:p>
        </w:tc>
        <w:tc>
          <w:tcPr>
            <w:tcW w:w="337" w:type="pct"/>
            <w:shd w:val="clear" w:color="auto" w:fill="auto"/>
            <w:noWrap/>
            <w:hideMark/>
          </w:tcPr>
          <w:p w14:paraId="2A0D07DE"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6.7</w:t>
            </w:r>
          </w:p>
        </w:tc>
        <w:tc>
          <w:tcPr>
            <w:tcW w:w="577" w:type="pct"/>
            <w:shd w:val="clear" w:color="auto" w:fill="auto"/>
            <w:noWrap/>
            <w:vAlign w:val="center"/>
            <w:hideMark/>
          </w:tcPr>
          <w:p w14:paraId="50F389F1"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0.13*</w:t>
            </w:r>
          </w:p>
        </w:tc>
        <w:tc>
          <w:tcPr>
            <w:tcW w:w="721" w:type="pct"/>
            <w:shd w:val="clear" w:color="auto" w:fill="auto"/>
            <w:vAlign w:val="bottom"/>
          </w:tcPr>
          <w:p w14:paraId="29FFC888"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0.01</w:t>
            </w:r>
          </w:p>
        </w:tc>
      </w:tr>
      <w:tr w:rsidR="00DC6018" w:rsidRPr="006B4EC3" w14:paraId="3604644D"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68E04DAD" w14:textId="77777777" w:rsidR="00DC6018" w:rsidRPr="006B4EC3" w:rsidRDefault="00DC6018" w:rsidP="00B94CCF">
            <w:pPr>
              <w:spacing w:after="0" w:line="240" w:lineRule="auto"/>
              <w:jc w:val="left"/>
              <w:rPr>
                <w:i w:val="0"/>
                <w:iCs w:val="0"/>
                <w:color w:val="000000"/>
                <w:sz w:val="22"/>
                <w:szCs w:val="22"/>
              </w:rPr>
            </w:pPr>
            <w:proofErr w:type="spellStart"/>
            <w:r w:rsidRPr="006B4EC3">
              <w:rPr>
                <w:i w:val="0"/>
                <w:iCs w:val="0"/>
                <w:color w:val="000000"/>
                <w:sz w:val="22"/>
                <w:szCs w:val="22"/>
              </w:rPr>
              <w:t>PFHpA</w:t>
            </w:r>
            <w:proofErr w:type="spellEnd"/>
          </w:p>
        </w:tc>
        <w:tc>
          <w:tcPr>
            <w:tcW w:w="577" w:type="pct"/>
            <w:shd w:val="clear" w:color="auto" w:fill="auto"/>
            <w:noWrap/>
            <w:hideMark/>
          </w:tcPr>
          <w:p w14:paraId="0010CA68"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0.2</w:t>
            </w:r>
          </w:p>
        </w:tc>
        <w:tc>
          <w:tcPr>
            <w:tcW w:w="722" w:type="pct"/>
            <w:shd w:val="clear" w:color="auto" w:fill="auto"/>
            <w:noWrap/>
            <w:hideMark/>
          </w:tcPr>
          <w:p w14:paraId="1F31A21E"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0.2</w:t>
            </w:r>
          </w:p>
        </w:tc>
        <w:tc>
          <w:tcPr>
            <w:tcW w:w="577" w:type="pct"/>
            <w:shd w:val="clear" w:color="auto" w:fill="auto"/>
            <w:noWrap/>
            <w:hideMark/>
          </w:tcPr>
          <w:p w14:paraId="4E25246D"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01F354AD"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0.6</w:t>
            </w:r>
          </w:p>
        </w:tc>
        <w:tc>
          <w:tcPr>
            <w:tcW w:w="337" w:type="pct"/>
            <w:shd w:val="clear" w:color="auto" w:fill="auto"/>
            <w:noWrap/>
            <w:hideMark/>
          </w:tcPr>
          <w:p w14:paraId="6F04139D"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66.7</w:t>
            </w:r>
          </w:p>
        </w:tc>
        <w:tc>
          <w:tcPr>
            <w:tcW w:w="577" w:type="pct"/>
            <w:shd w:val="clear" w:color="auto" w:fill="auto"/>
            <w:noWrap/>
            <w:vAlign w:val="center"/>
            <w:hideMark/>
          </w:tcPr>
          <w:p w14:paraId="0A7152AB"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0.12*</w:t>
            </w:r>
          </w:p>
        </w:tc>
        <w:tc>
          <w:tcPr>
            <w:tcW w:w="721" w:type="pct"/>
            <w:shd w:val="clear" w:color="auto" w:fill="auto"/>
            <w:vAlign w:val="bottom"/>
          </w:tcPr>
          <w:p w14:paraId="387D326D"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0.03</w:t>
            </w:r>
          </w:p>
        </w:tc>
      </w:tr>
      <w:tr w:rsidR="00DC6018" w:rsidRPr="006B4EC3" w14:paraId="4EA7514C"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6188BC9B" w14:textId="77777777" w:rsidR="00DC6018" w:rsidRPr="006B4EC3" w:rsidRDefault="00DC6018" w:rsidP="00B94CCF">
            <w:pPr>
              <w:spacing w:after="0" w:line="240" w:lineRule="auto"/>
              <w:jc w:val="left"/>
              <w:rPr>
                <w:i w:val="0"/>
                <w:iCs w:val="0"/>
                <w:color w:val="000000"/>
                <w:sz w:val="22"/>
                <w:szCs w:val="22"/>
              </w:rPr>
            </w:pPr>
            <w:proofErr w:type="spellStart"/>
            <w:r w:rsidRPr="006B4EC3">
              <w:rPr>
                <w:i w:val="0"/>
                <w:iCs w:val="0"/>
                <w:color w:val="000000"/>
                <w:sz w:val="22"/>
                <w:szCs w:val="22"/>
              </w:rPr>
              <w:t>PFHxS</w:t>
            </w:r>
            <w:proofErr w:type="spellEnd"/>
          </w:p>
        </w:tc>
        <w:tc>
          <w:tcPr>
            <w:tcW w:w="577" w:type="pct"/>
            <w:shd w:val="clear" w:color="auto" w:fill="auto"/>
            <w:noWrap/>
            <w:hideMark/>
          </w:tcPr>
          <w:p w14:paraId="55B86FF5"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&lt;0.08</w:t>
            </w:r>
          </w:p>
        </w:tc>
        <w:tc>
          <w:tcPr>
            <w:tcW w:w="722" w:type="pct"/>
            <w:shd w:val="clear" w:color="auto" w:fill="auto"/>
            <w:noWrap/>
            <w:hideMark/>
          </w:tcPr>
          <w:p w14:paraId="1FABE831"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&lt;0.08</w:t>
            </w:r>
          </w:p>
        </w:tc>
        <w:tc>
          <w:tcPr>
            <w:tcW w:w="577" w:type="pct"/>
            <w:shd w:val="clear" w:color="auto" w:fill="auto"/>
            <w:noWrap/>
            <w:hideMark/>
          </w:tcPr>
          <w:p w14:paraId="20F75FA4"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4D1CE720"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0.9</w:t>
            </w:r>
          </w:p>
        </w:tc>
        <w:tc>
          <w:tcPr>
            <w:tcW w:w="337" w:type="pct"/>
            <w:shd w:val="clear" w:color="auto" w:fill="auto"/>
            <w:noWrap/>
            <w:hideMark/>
          </w:tcPr>
          <w:p w14:paraId="68DB9A94"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3.3</w:t>
            </w:r>
          </w:p>
        </w:tc>
        <w:tc>
          <w:tcPr>
            <w:tcW w:w="577" w:type="pct"/>
            <w:shd w:val="clear" w:color="auto" w:fill="auto"/>
            <w:noWrap/>
            <w:vAlign w:val="center"/>
            <w:hideMark/>
          </w:tcPr>
          <w:p w14:paraId="4BC60571"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0.08*</w:t>
            </w:r>
          </w:p>
        </w:tc>
        <w:tc>
          <w:tcPr>
            <w:tcW w:w="721" w:type="pct"/>
            <w:shd w:val="clear" w:color="auto" w:fill="auto"/>
            <w:vAlign w:val="bottom"/>
          </w:tcPr>
          <w:p w14:paraId="06CBAC8D"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r>
      <w:tr w:rsidR="00DC6018" w:rsidRPr="006B4EC3" w14:paraId="658A67E1"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03E6B3AB"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PFOA</w:t>
            </w:r>
          </w:p>
        </w:tc>
        <w:tc>
          <w:tcPr>
            <w:tcW w:w="577" w:type="pct"/>
            <w:shd w:val="clear" w:color="auto" w:fill="auto"/>
            <w:noWrap/>
            <w:hideMark/>
          </w:tcPr>
          <w:p w14:paraId="44875F8B"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0.8</w:t>
            </w:r>
          </w:p>
        </w:tc>
        <w:tc>
          <w:tcPr>
            <w:tcW w:w="722" w:type="pct"/>
            <w:shd w:val="clear" w:color="auto" w:fill="auto"/>
            <w:noWrap/>
            <w:hideMark/>
          </w:tcPr>
          <w:p w14:paraId="186928B9"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0.5</w:t>
            </w:r>
          </w:p>
        </w:tc>
        <w:tc>
          <w:tcPr>
            <w:tcW w:w="577" w:type="pct"/>
            <w:shd w:val="clear" w:color="auto" w:fill="auto"/>
            <w:noWrap/>
            <w:hideMark/>
          </w:tcPr>
          <w:p w14:paraId="154BF0CA"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1D6135F9"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3.1</w:t>
            </w:r>
          </w:p>
        </w:tc>
        <w:tc>
          <w:tcPr>
            <w:tcW w:w="337" w:type="pct"/>
            <w:shd w:val="clear" w:color="auto" w:fill="auto"/>
            <w:noWrap/>
            <w:hideMark/>
          </w:tcPr>
          <w:p w14:paraId="35605AF6"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80</w:t>
            </w:r>
          </w:p>
        </w:tc>
        <w:tc>
          <w:tcPr>
            <w:tcW w:w="577" w:type="pct"/>
            <w:shd w:val="clear" w:color="auto" w:fill="auto"/>
            <w:noWrap/>
            <w:vAlign w:val="center"/>
            <w:hideMark/>
          </w:tcPr>
          <w:p w14:paraId="4C8E7079"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0.05*</w:t>
            </w:r>
          </w:p>
        </w:tc>
        <w:tc>
          <w:tcPr>
            <w:tcW w:w="721" w:type="pct"/>
            <w:shd w:val="clear" w:color="auto" w:fill="auto"/>
            <w:vAlign w:val="bottom"/>
          </w:tcPr>
          <w:p w14:paraId="0F7DBB62"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0.01</w:t>
            </w:r>
          </w:p>
        </w:tc>
      </w:tr>
      <w:tr w:rsidR="00DC6018" w:rsidRPr="006B4EC3" w14:paraId="301C96BC"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09C0154F" w14:textId="77777777" w:rsidR="00DC6018" w:rsidRPr="006B4EC3" w:rsidRDefault="00DC6018" w:rsidP="00B94CCF">
            <w:pPr>
              <w:spacing w:after="0" w:line="240" w:lineRule="auto"/>
              <w:jc w:val="left"/>
              <w:rPr>
                <w:i w:val="0"/>
                <w:iCs w:val="0"/>
                <w:color w:val="000000"/>
                <w:sz w:val="22"/>
                <w:szCs w:val="22"/>
              </w:rPr>
            </w:pPr>
            <w:proofErr w:type="spellStart"/>
            <w:r w:rsidRPr="006B4EC3">
              <w:rPr>
                <w:i w:val="0"/>
                <w:iCs w:val="0"/>
                <w:color w:val="000000"/>
                <w:sz w:val="22"/>
                <w:szCs w:val="22"/>
              </w:rPr>
              <w:t>PFHpS</w:t>
            </w:r>
            <w:proofErr w:type="spellEnd"/>
          </w:p>
        </w:tc>
        <w:tc>
          <w:tcPr>
            <w:tcW w:w="577" w:type="pct"/>
            <w:shd w:val="clear" w:color="auto" w:fill="auto"/>
            <w:noWrap/>
            <w:hideMark/>
          </w:tcPr>
          <w:p w14:paraId="28FE20C3"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&lt;2.49</w:t>
            </w:r>
          </w:p>
        </w:tc>
        <w:tc>
          <w:tcPr>
            <w:tcW w:w="722" w:type="pct"/>
            <w:shd w:val="clear" w:color="auto" w:fill="auto"/>
            <w:noWrap/>
            <w:hideMark/>
          </w:tcPr>
          <w:p w14:paraId="383BA0FF"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&lt;2.49</w:t>
            </w:r>
          </w:p>
        </w:tc>
        <w:tc>
          <w:tcPr>
            <w:tcW w:w="577" w:type="pct"/>
            <w:shd w:val="clear" w:color="auto" w:fill="auto"/>
            <w:noWrap/>
            <w:hideMark/>
          </w:tcPr>
          <w:p w14:paraId="629C2D67"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 xml:space="preserve"> n.d.</w:t>
            </w:r>
          </w:p>
        </w:tc>
        <w:tc>
          <w:tcPr>
            <w:tcW w:w="576" w:type="pct"/>
            <w:shd w:val="clear" w:color="auto" w:fill="auto"/>
            <w:noWrap/>
            <w:hideMark/>
          </w:tcPr>
          <w:p w14:paraId="1C86AF4C"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3.6</w:t>
            </w:r>
          </w:p>
        </w:tc>
        <w:tc>
          <w:tcPr>
            <w:tcW w:w="337" w:type="pct"/>
            <w:shd w:val="clear" w:color="auto" w:fill="auto"/>
            <w:noWrap/>
            <w:hideMark/>
          </w:tcPr>
          <w:p w14:paraId="75FFB925"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13.3</w:t>
            </w:r>
          </w:p>
        </w:tc>
        <w:tc>
          <w:tcPr>
            <w:tcW w:w="577" w:type="pct"/>
            <w:shd w:val="clear" w:color="auto" w:fill="auto"/>
            <w:noWrap/>
            <w:vAlign w:val="center"/>
            <w:hideMark/>
          </w:tcPr>
          <w:p w14:paraId="6E6EA5AB"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2.49</w:t>
            </w:r>
          </w:p>
        </w:tc>
        <w:tc>
          <w:tcPr>
            <w:tcW w:w="721" w:type="pct"/>
            <w:shd w:val="clear" w:color="auto" w:fill="auto"/>
            <w:vAlign w:val="bottom"/>
          </w:tcPr>
          <w:p w14:paraId="25D67A3F"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0.56</w:t>
            </w:r>
          </w:p>
        </w:tc>
      </w:tr>
      <w:tr w:rsidR="00DC6018" w:rsidRPr="006B4EC3" w14:paraId="2C943CD5"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53CF6796"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PFNA</w:t>
            </w:r>
          </w:p>
        </w:tc>
        <w:tc>
          <w:tcPr>
            <w:tcW w:w="577" w:type="pct"/>
            <w:shd w:val="clear" w:color="auto" w:fill="auto"/>
            <w:noWrap/>
            <w:hideMark/>
          </w:tcPr>
          <w:p w14:paraId="56C5D5A9"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w:t>
            </w:r>
          </w:p>
        </w:tc>
        <w:tc>
          <w:tcPr>
            <w:tcW w:w="722" w:type="pct"/>
            <w:shd w:val="clear" w:color="auto" w:fill="auto"/>
            <w:noWrap/>
            <w:hideMark/>
          </w:tcPr>
          <w:p w14:paraId="7EA28B02"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&lt;1.3</w:t>
            </w:r>
          </w:p>
        </w:tc>
        <w:tc>
          <w:tcPr>
            <w:tcW w:w="577" w:type="pct"/>
            <w:shd w:val="clear" w:color="auto" w:fill="auto"/>
            <w:noWrap/>
            <w:hideMark/>
          </w:tcPr>
          <w:p w14:paraId="3CBBCB08"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0B68BCC3"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1.4</w:t>
            </w:r>
          </w:p>
        </w:tc>
        <w:tc>
          <w:tcPr>
            <w:tcW w:w="337" w:type="pct"/>
            <w:shd w:val="clear" w:color="auto" w:fill="auto"/>
            <w:noWrap/>
            <w:hideMark/>
          </w:tcPr>
          <w:p w14:paraId="4C1E49EC"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20</w:t>
            </w:r>
          </w:p>
        </w:tc>
        <w:tc>
          <w:tcPr>
            <w:tcW w:w="577" w:type="pct"/>
            <w:shd w:val="clear" w:color="auto" w:fill="auto"/>
            <w:noWrap/>
            <w:vAlign w:val="center"/>
            <w:hideMark/>
          </w:tcPr>
          <w:p w14:paraId="4106CEB5"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sz w:val="22"/>
                <w:szCs w:val="22"/>
              </w:rPr>
              <w:t>1.3</w:t>
            </w:r>
          </w:p>
        </w:tc>
        <w:tc>
          <w:tcPr>
            <w:tcW w:w="721" w:type="pct"/>
            <w:shd w:val="clear" w:color="auto" w:fill="auto"/>
            <w:vAlign w:val="bottom"/>
          </w:tcPr>
          <w:p w14:paraId="3D34C5C7"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6B4EC3">
              <w:rPr>
                <w:color w:val="000000"/>
                <w:sz w:val="22"/>
                <w:szCs w:val="22"/>
              </w:rPr>
              <w:t>0.1</w:t>
            </w:r>
          </w:p>
        </w:tc>
      </w:tr>
      <w:tr w:rsidR="00DC6018" w:rsidRPr="006B4EC3" w14:paraId="7D4053F2"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4DEE938A"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PFOS</w:t>
            </w:r>
          </w:p>
        </w:tc>
        <w:tc>
          <w:tcPr>
            <w:tcW w:w="577" w:type="pct"/>
            <w:shd w:val="clear" w:color="auto" w:fill="auto"/>
            <w:noWrap/>
            <w:hideMark/>
          </w:tcPr>
          <w:p w14:paraId="549EFF01"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0.9</w:t>
            </w:r>
          </w:p>
        </w:tc>
        <w:tc>
          <w:tcPr>
            <w:tcW w:w="722" w:type="pct"/>
            <w:shd w:val="clear" w:color="auto" w:fill="auto"/>
            <w:noWrap/>
            <w:hideMark/>
          </w:tcPr>
          <w:p w14:paraId="72A9BC73"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0.5</w:t>
            </w:r>
          </w:p>
        </w:tc>
        <w:tc>
          <w:tcPr>
            <w:tcW w:w="577" w:type="pct"/>
            <w:shd w:val="clear" w:color="auto" w:fill="auto"/>
            <w:noWrap/>
            <w:hideMark/>
          </w:tcPr>
          <w:p w14:paraId="74AF87FA"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0D0079EF"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2.8</w:t>
            </w:r>
          </w:p>
        </w:tc>
        <w:tc>
          <w:tcPr>
            <w:tcW w:w="337" w:type="pct"/>
            <w:shd w:val="clear" w:color="auto" w:fill="auto"/>
            <w:noWrap/>
            <w:hideMark/>
          </w:tcPr>
          <w:p w14:paraId="66527FE4"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80</w:t>
            </w:r>
          </w:p>
        </w:tc>
        <w:tc>
          <w:tcPr>
            <w:tcW w:w="577" w:type="pct"/>
            <w:shd w:val="clear" w:color="auto" w:fill="auto"/>
            <w:noWrap/>
            <w:vAlign w:val="center"/>
            <w:hideMark/>
          </w:tcPr>
          <w:p w14:paraId="06014545"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w:t>
            </w:r>
          </w:p>
        </w:tc>
        <w:tc>
          <w:tcPr>
            <w:tcW w:w="721" w:type="pct"/>
            <w:shd w:val="clear" w:color="auto" w:fill="auto"/>
            <w:vAlign w:val="bottom"/>
          </w:tcPr>
          <w:p w14:paraId="79CB09B5"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0.02</w:t>
            </w:r>
          </w:p>
        </w:tc>
      </w:tr>
      <w:tr w:rsidR="00DC6018" w:rsidRPr="006B4EC3" w14:paraId="2CF17563"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27E15A09"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PFDA</w:t>
            </w:r>
          </w:p>
        </w:tc>
        <w:tc>
          <w:tcPr>
            <w:tcW w:w="577" w:type="pct"/>
            <w:shd w:val="clear" w:color="auto" w:fill="auto"/>
            <w:noWrap/>
            <w:hideMark/>
          </w:tcPr>
          <w:p w14:paraId="0B47CD23"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w:t>
            </w:r>
          </w:p>
        </w:tc>
        <w:tc>
          <w:tcPr>
            <w:tcW w:w="722" w:type="pct"/>
            <w:shd w:val="clear" w:color="auto" w:fill="auto"/>
            <w:noWrap/>
            <w:hideMark/>
          </w:tcPr>
          <w:p w14:paraId="5C955E3A"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&lt;0.1</w:t>
            </w:r>
          </w:p>
        </w:tc>
        <w:tc>
          <w:tcPr>
            <w:tcW w:w="577" w:type="pct"/>
            <w:shd w:val="clear" w:color="auto" w:fill="auto"/>
            <w:noWrap/>
            <w:hideMark/>
          </w:tcPr>
          <w:p w14:paraId="694CBED8"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40425443"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0.8</w:t>
            </w:r>
          </w:p>
        </w:tc>
        <w:tc>
          <w:tcPr>
            <w:tcW w:w="337" w:type="pct"/>
            <w:shd w:val="clear" w:color="auto" w:fill="auto"/>
            <w:noWrap/>
            <w:hideMark/>
          </w:tcPr>
          <w:p w14:paraId="4BA7687A"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30</w:t>
            </w:r>
          </w:p>
        </w:tc>
        <w:tc>
          <w:tcPr>
            <w:tcW w:w="577" w:type="pct"/>
            <w:shd w:val="clear" w:color="auto" w:fill="auto"/>
            <w:noWrap/>
            <w:vAlign w:val="center"/>
            <w:hideMark/>
          </w:tcPr>
          <w:p w14:paraId="705FFDDD"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w:t>
            </w:r>
          </w:p>
        </w:tc>
        <w:tc>
          <w:tcPr>
            <w:tcW w:w="721" w:type="pct"/>
            <w:shd w:val="clear" w:color="auto" w:fill="auto"/>
            <w:vAlign w:val="bottom"/>
          </w:tcPr>
          <w:p w14:paraId="2D9AF68E"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0.02</w:t>
            </w:r>
          </w:p>
        </w:tc>
      </w:tr>
      <w:tr w:rsidR="00DC6018" w:rsidRPr="006B4EC3" w14:paraId="0F143D46"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46311B99"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PFNS</w:t>
            </w:r>
          </w:p>
        </w:tc>
        <w:tc>
          <w:tcPr>
            <w:tcW w:w="577" w:type="pct"/>
            <w:shd w:val="clear" w:color="auto" w:fill="auto"/>
            <w:noWrap/>
            <w:hideMark/>
          </w:tcPr>
          <w:p w14:paraId="64FCA51B"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&lt;0.04</w:t>
            </w:r>
          </w:p>
        </w:tc>
        <w:tc>
          <w:tcPr>
            <w:tcW w:w="722" w:type="pct"/>
            <w:shd w:val="clear" w:color="auto" w:fill="auto"/>
            <w:noWrap/>
            <w:hideMark/>
          </w:tcPr>
          <w:p w14:paraId="4B56E58F"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&lt;0.04</w:t>
            </w:r>
          </w:p>
        </w:tc>
        <w:tc>
          <w:tcPr>
            <w:tcW w:w="577" w:type="pct"/>
            <w:shd w:val="clear" w:color="auto" w:fill="auto"/>
            <w:noWrap/>
            <w:hideMark/>
          </w:tcPr>
          <w:p w14:paraId="5FB1763D"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3611F374"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0.6</w:t>
            </w:r>
          </w:p>
        </w:tc>
        <w:tc>
          <w:tcPr>
            <w:tcW w:w="337" w:type="pct"/>
            <w:shd w:val="clear" w:color="auto" w:fill="auto"/>
            <w:noWrap/>
            <w:hideMark/>
          </w:tcPr>
          <w:p w14:paraId="69B57531"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6.7</w:t>
            </w:r>
          </w:p>
        </w:tc>
        <w:tc>
          <w:tcPr>
            <w:tcW w:w="577" w:type="pct"/>
            <w:shd w:val="clear" w:color="auto" w:fill="auto"/>
            <w:noWrap/>
            <w:vAlign w:val="center"/>
            <w:hideMark/>
          </w:tcPr>
          <w:p w14:paraId="715DC0A6"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0.04*</w:t>
            </w:r>
          </w:p>
        </w:tc>
        <w:tc>
          <w:tcPr>
            <w:tcW w:w="721" w:type="pct"/>
            <w:shd w:val="clear" w:color="auto" w:fill="auto"/>
            <w:vAlign w:val="bottom"/>
          </w:tcPr>
          <w:p w14:paraId="34B49711"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r>
      <w:tr w:rsidR="00DC6018" w:rsidRPr="006B4EC3" w14:paraId="02DA83DD"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167F4E98" w14:textId="77777777" w:rsidR="00DC6018" w:rsidRPr="006B4EC3" w:rsidRDefault="00DC6018" w:rsidP="00B94CCF">
            <w:pPr>
              <w:spacing w:after="0" w:line="240" w:lineRule="auto"/>
              <w:jc w:val="left"/>
              <w:rPr>
                <w:i w:val="0"/>
                <w:iCs w:val="0"/>
                <w:color w:val="000000"/>
                <w:sz w:val="22"/>
                <w:szCs w:val="22"/>
              </w:rPr>
            </w:pPr>
            <w:proofErr w:type="spellStart"/>
            <w:r w:rsidRPr="006B4EC3">
              <w:rPr>
                <w:i w:val="0"/>
                <w:iCs w:val="0"/>
                <w:color w:val="000000"/>
                <w:sz w:val="22"/>
                <w:szCs w:val="22"/>
              </w:rPr>
              <w:t>PFUnA</w:t>
            </w:r>
            <w:proofErr w:type="spellEnd"/>
          </w:p>
        </w:tc>
        <w:tc>
          <w:tcPr>
            <w:tcW w:w="577" w:type="pct"/>
            <w:shd w:val="clear" w:color="auto" w:fill="auto"/>
            <w:noWrap/>
            <w:hideMark/>
          </w:tcPr>
          <w:p w14:paraId="2CF6DE7C"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&lt;0.04</w:t>
            </w:r>
          </w:p>
        </w:tc>
        <w:tc>
          <w:tcPr>
            <w:tcW w:w="722" w:type="pct"/>
            <w:shd w:val="clear" w:color="auto" w:fill="auto"/>
            <w:noWrap/>
            <w:hideMark/>
          </w:tcPr>
          <w:p w14:paraId="15C1F68B"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&lt;0.04</w:t>
            </w:r>
          </w:p>
        </w:tc>
        <w:tc>
          <w:tcPr>
            <w:tcW w:w="577" w:type="pct"/>
            <w:shd w:val="clear" w:color="auto" w:fill="auto"/>
            <w:noWrap/>
            <w:hideMark/>
          </w:tcPr>
          <w:p w14:paraId="4D1BEE83"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 xml:space="preserve"> n.d.</w:t>
            </w:r>
          </w:p>
        </w:tc>
        <w:tc>
          <w:tcPr>
            <w:tcW w:w="576" w:type="pct"/>
            <w:shd w:val="clear" w:color="auto" w:fill="auto"/>
            <w:noWrap/>
            <w:hideMark/>
          </w:tcPr>
          <w:p w14:paraId="439A0463"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0.2</w:t>
            </w:r>
          </w:p>
        </w:tc>
        <w:tc>
          <w:tcPr>
            <w:tcW w:w="337" w:type="pct"/>
            <w:shd w:val="clear" w:color="auto" w:fill="auto"/>
            <w:noWrap/>
            <w:hideMark/>
          </w:tcPr>
          <w:p w14:paraId="06A719EB"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10</w:t>
            </w:r>
          </w:p>
        </w:tc>
        <w:tc>
          <w:tcPr>
            <w:tcW w:w="577" w:type="pct"/>
            <w:shd w:val="clear" w:color="auto" w:fill="auto"/>
            <w:noWrap/>
            <w:vAlign w:val="center"/>
            <w:hideMark/>
          </w:tcPr>
          <w:p w14:paraId="5399F894"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0.04*</w:t>
            </w:r>
          </w:p>
        </w:tc>
        <w:tc>
          <w:tcPr>
            <w:tcW w:w="721" w:type="pct"/>
            <w:shd w:val="clear" w:color="auto" w:fill="auto"/>
            <w:vAlign w:val="bottom"/>
          </w:tcPr>
          <w:p w14:paraId="54E2260C"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r>
      <w:tr w:rsidR="00DC6018" w:rsidRPr="006B4EC3" w14:paraId="278CB86F"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14015F2C"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PFDS</w:t>
            </w:r>
          </w:p>
        </w:tc>
        <w:tc>
          <w:tcPr>
            <w:tcW w:w="577" w:type="pct"/>
            <w:shd w:val="clear" w:color="auto" w:fill="auto"/>
            <w:noWrap/>
            <w:hideMark/>
          </w:tcPr>
          <w:p w14:paraId="13ACE312"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722" w:type="pct"/>
            <w:shd w:val="clear" w:color="auto" w:fill="auto"/>
            <w:noWrap/>
            <w:hideMark/>
          </w:tcPr>
          <w:p w14:paraId="6A8FE9FA"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577" w:type="pct"/>
            <w:shd w:val="clear" w:color="auto" w:fill="auto"/>
            <w:noWrap/>
            <w:hideMark/>
          </w:tcPr>
          <w:p w14:paraId="2E0FFDC1"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3686981A"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337" w:type="pct"/>
            <w:shd w:val="clear" w:color="auto" w:fill="auto"/>
            <w:noWrap/>
            <w:hideMark/>
          </w:tcPr>
          <w:p w14:paraId="6485DFC1"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w:t>
            </w:r>
          </w:p>
        </w:tc>
        <w:tc>
          <w:tcPr>
            <w:tcW w:w="577" w:type="pct"/>
            <w:shd w:val="clear" w:color="auto" w:fill="auto"/>
            <w:noWrap/>
            <w:vAlign w:val="center"/>
            <w:hideMark/>
          </w:tcPr>
          <w:p w14:paraId="7EE5E5CC"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0.13*</w:t>
            </w:r>
          </w:p>
        </w:tc>
        <w:tc>
          <w:tcPr>
            <w:tcW w:w="721" w:type="pct"/>
            <w:shd w:val="clear" w:color="auto" w:fill="auto"/>
            <w:vAlign w:val="bottom"/>
          </w:tcPr>
          <w:p w14:paraId="54ADB885"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r>
      <w:tr w:rsidR="00DC6018" w:rsidRPr="006B4EC3" w14:paraId="46C71251"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tcPr>
          <w:p w14:paraId="5C8C464D" w14:textId="77777777" w:rsidR="00DC6018" w:rsidRPr="0021166B" w:rsidRDefault="00DC6018" w:rsidP="00B94CCF">
            <w:pPr>
              <w:spacing w:after="0" w:line="240" w:lineRule="auto"/>
              <w:jc w:val="left"/>
              <w:rPr>
                <w:i w:val="0"/>
                <w:iCs w:val="0"/>
                <w:color w:val="000000"/>
                <w:sz w:val="22"/>
                <w:szCs w:val="22"/>
              </w:rPr>
            </w:pPr>
            <w:proofErr w:type="spellStart"/>
            <w:r w:rsidRPr="0021166B">
              <w:rPr>
                <w:i w:val="0"/>
                <w:iCs w:val="0"/>
                <w:color w:val="000000"/>
                <w:sz w:val="22"/>
                <w:szCs w:val="22"/>
              </w:rPr>
              <w:t>PFDoA</w:t>
            </w:r>
            <w:proofErr w:type="spellEnd"/>
          </w:p>
        </w:tc>
        <w:tc>
          <w:tcPr>
            <w:tcW w:w="577" w:type="pct"/>
            <w:shd w:val="clear" w:color="auto" w:fill="auto"/>
            <w:noWrap/>
          </w:tcPr>
          <w:p w14:paraId="0C71D8DC" w14:textId="77777777" w:rsidR="00DC6018" w:rsidRPr="00034586"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21166B">
              <w:rPr>
                <w:color w:val="000000"/>
                <w:sz w:val="22"/>
                <w:szCs w:val="22"/>
              </w:rPr>
              <w:t>0.1</w:t>
            </w:r>
          </w:p>
        </w:tc>
        <w:tc>
          <w:tcPr>
            <w:tcW w:w="722" w:type="pct"/>
            <w:shd w:val="clear" w:color="auto" w:fill="auto"/>
            <w:noWrap/>
          </w:tcPr>
          <w:p w14:paraId="06991E15" w14:textId="77777777" w:rsidR="00DC6018" w:rsidRPr="00034586"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21166B">
              <w:rPr>
                <w:color w:val="000000"/>
                <w:sz w:val="22"/>
                <w:szCs w:val="22"/>
              </w:rPr>
              <w:t>&lt;</w:t>
            </w:r>
            <w:r>
              <w:rPr>
                <w:color w:val="000000"/>
                <w:sz w:val="22"/>
                <w:szCs w:val="22"/>
              </w:rPr>
              <w:t>0.4</w:t>
            </w:r>
          </w:p>
        </w:tc>
        <w:tc>
          <w:tcPr>
            <w:tcW w:w="577" w:type="pct"/>
            <w:shd w:val="clear" w:color="auto" w:fill="auto"/>
            <w:noWrap/>
          </w:tcPr>
          <w:p w14:paraId="3B23BAE9" w14:textId="77777777" w:rsidR="00DC6018" w:rsidRPr="00034586"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21166B">
              <w:rPr>
                <w:color w:val="000000"/>
                <w:sz w:val="22"/>
                <w:szCs w:val="22"/>
              </w:rPr>
              <w:t>n.d.</w:t>
            </w:r>
          </w:p>
        </w:tc>
        <w:tc>
          <w:tcPr>
            <w:tcW w:w="576" w:type="pct"/>
            <w:shd w:val="clear" w:color="auto" w:fill="auto"/>
            <w:noWrap/>
          </w:tcPr>
          <w:p w14:paraId="64C647B9" w14:textId="77777777" w:rsidR="00DC6018" w:rsidRPr="00034586"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21166B">
              <w:rPr>
                <w:color w:val="000000"/>
                <w:sz w:val="22"/>
                <w:szCs w:val="22"/>
              </w:rPr>
              <w:t>1.6</w:t>
            </w:r>
          </w:p>
        </w:tc>
        <w:tc>
          <w:tcPr>
            <w:tcW w:w="337" w:type="pct"/>
            <w:shd w:val="clear" w:color="auto" w:fill="auto"/>
            <w:noWrap/>
          </w:tcPr>
          <w:p w14:paraId="25BA5E33" w14:textId="77777777" w:rsidR="00DC6018" w:rsidRPr="00034586"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21166B">
              <w:rPr>
                <w:color w:val="000000"/>
                <w:sz w:val="22"/>
                <w:szCs w:val="22"/>
              </w:rPr>
              <w:t>23.3</w:t>
            </w:r>
          </w:p>
        </w:tc>
        <w:tc>
          <w:tcPr>
            <w:tcW w:w="577" w:type="pct"/>
            <w:shd w:val="clear" w:color="auto" w:fill="auto"/>
            <w:noWrap/>
            <w:vAlign w:val="center"/>
          </w:tcPr>
          <w:p w14:paraId="79BC83C5" w14:textId="77777777" w:rsidR="00DC6018" w:rsidRPr="00034586"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21166B">
              <w:rPr>
                <w:color w:val="000000"/>
                <w:sz w:val="22"/>
                <w:szCs w:val="22"/>
              </w:rPr>
              <w:t>0.4</w:t>
            </w:r>
          </w:p>
        </w:tc>
        <w:tc>
          <w:tcPr>
            <w:tcW w:w="721" w:type="pct"/>
            <w:shd w:val="clear" w:color="auto" w:fill="auto"/>
            <w:vAlign w:val="bottom"/>
          </w:tcPr>
          <w:p w14:paraId="50181414" w14:textId="77777777" w:rsidR="00DC6018" w:rsidRPr="00034586"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21166B">
              <w:rPr>
                <w:color w:val="000000"/>
                <w:sz w:val="22"/>
                <w:szCs w:val="22"/>
              </w:rPr>
              <w:t>0.04</w:t>
            </w:r>
          </w:p>
        </w:tc>
      </w:tr>
      <w:tr w:rsidR="00DC6018" w:rsidRPr="006B4EC3" w14:paraId="62658E66"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5E16791A" w14:textId="77777777" w:rsidR="00DC6018" w:rsidRPr="006B4EC3" w:rsidRDefault="00DC6018" w:rsidP="00B94CCF">
            <w:pPr>
              <w:spacing w:after="0" w:line="240" w:lineRule="auto"/>
              <w:jc w:val="left"/>
              <w:rPr>
                <w:i w:val="0"/>
                <w:iCs w:val="0"/>
                <w:color w:val="000000"/>
                <w:sz w:val="22"/>
                <w:szCs w:val="22"/>
              </w:rPr>
            </w:pPr>
            <w:proofErr w:type="spellStart"/>
            <w:r w:rsidRPr="006B4EC3">
              <w:rPr>
                <w:i w:val="0"/>
                <w:iCs w:val="0"/>
                <w:color w:val="000000"/>
                <w:sz w:val="22"/>
                <w:szCs w:val="22"/>
              </w:rPr>
              <w:t>PFTrA</w:t>
            </w:r>
            <w:proofErr w:type="spellEnd"/>
          </w:p>
        </w:tc>
        <w:tc>
          <w:tcPr>
            <w:tcW w:w="577" w:type="pct"/>
            <w:shd w:val="clear" w:color="auto" w:fill="auto"/>
            <w:noWrap/>
            <w:hideMark/>
          </w:tcPr>
          <w:p w14:paraId="1F30C5D2"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w:t>
            </w:r>
          </w:p>
        </w:tc>
        <w:tc>
          <w:tcPr>
            <w:tcW w:w="722" w:type="pct"/>
            <w:shd w:val="clear" w:color="auto" w:fill="auto"/>
            <w:noWrap/>
            <w:hideMark/>
          </w:tcPr>
          <w:p w14:paraId="2D21C7EE"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&lt;0.53</w:t>
            </w:r>
          </w:p>
        </w:tc>
        <w:tc>
          <w:tcPr>
            <w:tcW w:w="577" w:type="pct"/>
            <w:shd w:val="clear" w:color="auto" w:fill="auto"/>
            <w:noWrap/>
            <w:hideMark/>
          </w:tcPr>
          <w:p w14:paraId="03FFC99C"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06E6187A"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0.9</w:t>
            </w:r>
          </w:p>
        </w:tc>
        <w:tc>
          <w:tcPr>
            <w:tcW w:w="337" w:type="pct"/>
            <w:shd w:val="clear" w:color="auto" w:fill="auto"/>
            <w:noWrap/>
            <w:hideMark/>
          </w:tcPr>
          <w:p w14:paraId="4445B9A4"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13.3</w:t>
            </w:r>
          </w:p>
        </w:tc>
        <w:tc>
          <w:tcPr>
            <w:tcW w:w="577" w:type="pct"/>
            <w:shd w:val="clear" w:color="auto" w:fill="auto"/>
            <w:noWrap/>
            <w:vAlign w:val="center"/>
            <w:hideMark/>
          </w:tcPr>
          <w:p w14:paraId="41EFA0B2"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0.53*</w:t>
            </w:r>
          </w:p>
        </w:tc>
        <w:tc>
          <w:tcPr>
            <w:tcW w:w="721" w:type="pct"/>
            <w:shd w:val="clear" w:color="auto" w:fill="auto"/>
            <w:vAlign w:val="bottom"/>
          </w:tcPr>
          <w:p w14:paraId="20F49785"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0.03</w:t>
            </w:r>
          </w:p>
        </w:tc>
      </w:tr>
      <w:tr w:rsidR="00DC6018" w:rsidRPr="006B4EC3" w14:paraId="0E827F86"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6D14CB06" w14:textId="77777777" w:rsidR="00DC6018" w:rsidRPr="006B4EC3" w:rsidRDefault="00DC6018" w:rsidP="00B94CCF">
            <w:pPr>
              <w:spacing w:after="0" w:line="240" w:lineRule="auto"/>
              <w:jc w:val="left"/>
              <w:rPr>
                <w:i w:val="0"/>
                <w:iCs w:val="0"/>
                <w:color w:val="000000"/>
                <w:sz w:val="22"/>
                <w:szCs w:val="22"/>
              </w:rPr>
            </w:pPr>
            <w:proofErr w:type="spellStart"/>
            <w:r w:rsidRPr="006B4EC3">
              <w:rPr>
                <w:i w:val="0"/>
                <w:iCs w:val="0"/>
                <w:color w:val="000000"/>
                <w:sz w:val="22"/>
                <w:szCs w:val="22"/>
              </w:rPr>
              <w:t>PFDoS</w:t>
            </w:r>
            <w:proofErr w:type="spellEnd"/>
          </w:p>
        </w:tc>
        <w:tc>
          <w:tcPr>
            <w:tcW w:w="577" w:type="pct"/>
            <w:shd w:val="clear" w:color="auto" w:fill="auto"/>
            <w:noWrap/>
            <w:hideMark/>
          </w:tcPr>
          <w:p w14:paraId="51BD9B91"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c>
          <w:tcPr>
            <w:tcW w:w="722" w:type="pct"/>
            <w:shd w:val="clear" w:color="auto" w:fill="auto"/>
            <w:noWrap/>
            <w:hideMark/>
          </w:tcPr>
          <w:p w14:paraId="7205E336"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c>
          <w:tcPr>
            <w:tcW w:w="577" w:type="pct"/>
            <w:shd w:val="clear" w:color="auto" w:fill="auto"/>
            <w:noWrap/>
            <w:hideMark/>
          </w:tcPr>
          <w:p w14:paraId="66EA9124"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4FCEFBF3"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c>
          <w:tcPr>
            <w:tcW w:w="337" w:type="pct"/>
            <w:shd w:val="clear" w:color="auto" w:fill="auto"/>
            <w:noWrap/>
            <w:hideMark/>
          </w:tcPr>
          <w:p w14:paraId="52A48C5E"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w:t>
            </w:r>
          </w:p>
        </w:tc>
        <w:tc>
          <w:tcPr>
            <w:tcW w:w="577" w:type="pct"/>
            <w:shd w:val="clear" w:color="auto" w:fill="auto"/>
            <w:noWrap/>
            <w:vAlign w:val="center"/>
            <w:hideMark/>
          </w:tcPr>
          <w:p w14:paraId="0DA9CBFE"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0.46*</w:t>
            </w:r>
          </w:p>
        </w:tc>
        <w:tc>
          <w:tcPr>
            <w:tcW w:w="721" w:type="pct"/>
            <w:shd w:val="clear" w:color="auto" w:fill="auto"/>
            <w:vAlign w:val="bottom"/>
          </w:tcPr>
          <w:p w14:paraId="46037A95"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r>
      <w:tr w:rsidR="00DC6018" w:rsidRPr="006B4EC3" w14:paraId="1A5345EB"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3F62DF8B"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PFTA</w:t>
            </w:r>
          </w:p>
        </w:tc>
        <w:tc>
          <w:tcPr>
            <w:tcW w:w="577" w:type="pct"/>
            <w:shd w:val="clear" w:color="auto" w:fill="auto"/>
            <w:noWrap/>
            <w:hideMark/>
          </w:tcPr>
          <w:p w14:paraId="4F26A33F"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0.2</w:t>
            </w:r>
          </w:p>
        </w:tc>
        <w:tc>
          <w:tcPr>
            <w:tcW w:w="722" w:type="pct"/>
            <w:shd w:val="clear" w:color="auto" w:fill="auto"/>
            <w:noWrap/>
            <w:hideMark/>
          </w:tcPr>
          <w:p w14:paraId="18519A3B"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&lt;0.33</w:t>
            </w:r>
          </w:p>
        </w:tc>
        <w:tc>
          <w:tcPr>
            <w:tcW w:w="577" w:type="pct"/>
            <w:shd w:val="clear" w:color="auto" w:fill="auto"/>
            <w:noWrap/>
            <w:hideMark/>
          </w:tcPr>
          <w:p w14:paraId="0D9683F5"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 xml:space="preserve"> n.d.</w:t>
            </w:r>
          </w:p>
        </w:tc>
        <w:tc>
          <w:tcPr>
            <w:tcW w:w="576" w:type="pct"/>
            <w:shd w:val="clear" w:color="auto" w:fill="auto"/>
            <w:noWrap/>
            <w:hideMark/>
          </w:tcPr>
          <w:p w14:paraId="6250FC28"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1.9</w:t>
            </w:r>
          </w:p>
        </w:tc>
        <w:tc>
          <w:tcPr>
            <w:tcW w:w="337" w:type="pct"/>
            <w:shd w:val="clear" w:color="auto" w:fill="auto"/>
            <w:noWrap/>
            <w:hideMark/>
          </w:tcPr>
          <w:p w14:paraId="57E68689"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26.7</w:t>
            </w:r>
          </w:p>
        </w:tc>
        <w:tc>
          <w:tcPr>
            <w:tcW w:w="577" w:type="pct"/>
            <w:shd w:val="clear" w:color="auto" w:fill="auto"/>
            <w:noWrap/>
            <w:vAlign w:val="center"/>
            <w:hideMark/>
          </w:tcPr>
          <w:p w14:paraId="41C42736"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0.33*</w:t>
            </w:r>
          </w:p>
        </w:tc>
        <w:tc>
          <w:tcPr>
            <w:tcW w:w="721" w:type="pct"/>
            <w:shd w:val="clear" w:color="auto" w:fill="auto"/>
            <w:vAlign w:val="bottom"/>
          </w:tcPr>
          <w:p w14:paraId="1D211C9C"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0.06</w:t>
            </w:r>
          </w:p>
        </w:tc>
      </w:tr>
      <w:tr w:rsidR="00DC6018" w:rsidRPr="006B4EC3" w14:paraId="1419CEC5"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07AE1986" w14:textId="77777777" w:rsidR="00DC6018" w:rsidRPr="006B4EC3" w:rsidRDefault="00DC6018" w:rsidP="00B94CCF">
            <w:pPr>
              <w:spacing w:after="0" w:line="240" w:lineRule="auto"/>
              <w:jc w:val="left"/>
              <w:rPr>
                <w:i w:val="0"/>
                <w:iCs w:val="0"/>
                <w:color w:val="000000"/>
                <w:sz w:val="22"/>
                <w:szCs w:val="22"/>
              </w:rPr>
            </w:pPr>
            <w:proofErr w:type="spellStart"/>
            <w:r w:rsidRPr="006B4EC3">
              <w:rPr>
                <w:i w:val="0"/>
                <w:iCs w:val="0"/>
                <w:color w:val="000000"/>
                <w:sz w:val="22"/>
                <w:szCs w:val="22"/>
              </w:rPr>
              <w:t>PFHxDA</w:t>
            </w:r>
            <w:proofErr w:type="spellEnd"/>
          </w:p>
        </w:tc>
        <w:tc>
          <w:tcPr>
            <w:tcW w:w="577" w:type="pct"/>
            <w:shd w:val="clear" w:color="auto" w:fill="auto"/>
            <w:noWrap/>
            <w:hideMark/>
          </w:tcPr>
          <w:p w14:paraId="3D15D24B"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0.2</w:t>
            </w:r>
          </w:p>
        </w:tc>
        <w:tc>
          <w:tcPr>
            <w:tcW w:w="722" w:type="pct"/>
            <w:shd w:val="clear" w:color="auto" w:fill="auto"/>
            <w:noWrap/>
            <w:hideMark/>
          </w:tcPr>
          <w:p w14:paraId="09314BF6"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&lt;0.77</w:t>
            </w:r>
          </w:p>
        </w:tc>
        <w:tc>
          <w:tcPr>
            <w:tcW w:w="577" w:type="pct"/>
            <w:shd w:val="clear" w:color="auto" w:fill="auto"/>
            <w:noWrap/>
            <w:hideMark/>
          </w:tcPr>
          <w:p w14:paraId="433BBF22"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66205FFA"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3.9</w:t>
            </w:r>
          </w:p>
        </w:tc>
        <w:tc>
          <w:tcPr>
            <w:tcW w:w="337" w:type="pct"/>
            <w:shd w:val="clear" w:color="auto" w:fill="auto"/>
            <w:noWrap/>
            <w:hideMark/>
          </w:tcPr>
          <w:p w14:paraId="030EF7DB"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6.7</w:t>
            </w:r>
          </w:p>
        </w:tc>
        <w:tc>
          <w:tcPr>
            <w:tcW w:w="577" w:type="pct"/>
            <w:shd w:val="clear" w:color="auto" w:fill="auto"/>
            <w:noWrap/>
            <w:vAlign w:val="center"/>
            <w:hideMark/>
          </w:tcPr>
          <w:p w14:paraId="70472D99"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0.77*</w:t>
            </w:r>
          </w:p>
        </w:tc>
        <w:tc>
          <w:tcPr>
            <w:tcW w:w="721" w:type="pct"/>
            <w:shd w:val="clear" w:color="auto" w:fill="auto"/>
            <w:vAlign w:val="bottom"/>
          </w:tcPr>
          <w:p w14:paraId="75AD4AC1"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0.01</w:t>
            </w:r>
          </w:p>
        </w:tc>
      </w:tr>
      <w:tr w:rsidR="00DC6018" w:rsidRPr="006B4EC3" w14:paraId="63F6E657"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3D1E0A66"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PF</w:t>
            </w:r>
            <w:r>
              <w:rPr>
                <w:i w:val="0"/>
                <w:iCs w:val="0"/>
                <w:color w:val="000000"/>
                <w:sz w:val="22"/>
                <w:szCs w:val="22"/>
              </w:rPr>
              <w:t>ODA</w:t>
            </w:r>
          </w:p>
        </w:tc>
        <w:tc>
          <w:tcPr>
            <w:tcW w:w="577" w:type="pct"/>
            <w:shd w:val="clear" w:color="auto" w:fill="auto"/>
            <w:noWrap/>
            <w:hideMark/>
          </w:tcPr>
          <w:p w14:paraId="4481B2B0"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w:t>
            </w:r>
          </w:p>
        </w:tc>
        <w:tc>
          <w:tcPr>
            <w:tcW w:w="722" w:type="pct"/>
            <w:shd w:val="clear" w:color="auto" w:fill="auto"/>
            <w:noWrap/>
            <w:hideMark/>
          </w:tcPr>
          <w:p w14:paraId="3EB0D64A"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&lt;0.56</w:t>
            </w:r>
          </w:p>
        </w:tc>
        <w:tc>
          <w:tcPr>
            <w:tcW w:w="577" w:type="pct"/>
            <w:shd w:val="clear" w:color="auto" w:fill="auto"/>
            <w:noWrap/>
            <w:hideMark/>
          </w:tcPr>
          <w:p w14:paraId="2119B23F"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71D7DACC"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1.6</w:t>
            </w:r>
          </w:p>
        </w:tc>
        <w:tc>
          <w:tcPr>
            <w:tcW w:w="337" w:type="pct"/>
            <w:shd w:val="clear" w:color="auto" w:fill="auto"/>
            <w:noWrap/>
            <w:hideMark/>
          </w:tcPr>
          <w:p w14:paraId="00F1C1FE"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23.3</w:t>
            </w:r>
          </w:p>
        </w:tc>
        <w:tc>
          <w:tcPr>
            <w:tcW w:w="577" w:type="pct"/>
            <w:shd w:val="clear" w:color="auto" w:fill="auto"/>
            <w:noWrap/>
            <w:vAlign w:val="center"/>
            <w:hideMark/>
          </w:tcPr>
          <w:p w14:paraId="55ABE6BE"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0.56*</w:t>
            </w:r>
          </w:p>
        </w:tc>
        <w:tc>
          <w:tcPr>
            <w:tcW w:w="721" w:type="pct"/>
            <w:shd w:val="clear" w:color="auto" w:fill="auto"/>
            <w:vAlign w:val="bottom"/>
          </w:tcPr>
          <w:p w14:paraId="3EBFED14"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0.05</w:t>
            </w:r>
          </w:p>
        </w:tc>
      </w:tr>
      <w:tr w:rsidR="00DC6018" w:rsidRPr="006B4EC3" w14:paraId="16AB1C3F"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11EF7BCA"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 xml:space="preserve">6:2 </w:t>
            </w:r>
            <w:proofErr w:type="spellStart"/>
            <w:r w:rsidRPr="006B4EC3">
              <w:rPr>
                <w:i w:val="0"/>
                <w:iCs w:val="0"/>
                <w:color w:val="000000"/>
                <w:sz w:val="22"/>
                <w:szCs w:val="22"/>
              </w:rPr>
              <w:t>diPAP</w:t>
            </w:r>
            <w:proofErr w:type="spellEnd"/>
          </w:p>
        </w:tc>
        <w:tc>
          <w:tcPr>
            <w:tcW w:w="577" w:type="pct"/>
            <w:shd w:val="clear" w:color="auto" w:fill="auto"/>
            <w:noWrap/>
            <w:hideMark/>
          </w:tcPr>
          <w:p w14:paraId="2B6CA23E"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2.4</w:t>
            </w:r>
          </w:p>
        </w:tc>
        <w:tc>
          <w:tcPr>
            <w:tcW w:w="722" w:type="pct"/>
            <w:shd w:val="clear" w:color="auto" w:fill="auto"/>
            <w:noWrap/>
            <w:hideMark/>
          </w:tcPr>
          <w:p w14:paraId="0198DE4C"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0.7</w:t>
            </w:r>
          </w:p>
        </w:tc>
        <w:tc>
          <w:tcPr>
            <w:tcW w:w="577" w:type="pct"/>
            <w:shd w:val="clear" w:color="auto" w:fill="auto"/>
            <w:noWrap/>
            <w:hideMark/>
          </w:tcPr>
          <w:p w14:paraId="6094BECF"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4568E3B1"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11.9</w:t>
            </w:r>
          </w:p>
        </w:tc>
        <w:tc>
          <w:tcPr>
            <w:tcW w:w="337" w:type="pct"/>
            <w:shd w:val="clear" w:color="auto" w:fill="auto"/>
            <w:noWrap/>
            <w:hideMark/>
          </w:tcPr>
          <w:p w14:paraId="63F3D018"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56.7</w:t>
            </w:r>
          </w:p>
        </w:tc>
        <w:tc>
          <w:tcPr>
            <w:tcW w:w="577" w:type="pct"/>
            <w:shd w:val="clear" w:color="auto" w:fill="auto"/>
            <w:noWrap/>
            <w:vAlign w:val="center"/>
            <w:hideMark/>
          </w:tcPr>
          <w:p w14:paraId="1B831DE9"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0.65*</w:t>
            </w:r>
          </w:p>
        </w:tc>
        <w:tc>
          <w:tcPr>
            <w:tcW w:w="721" w:type="pct"/>
            <w:shd w:val="clear" w:color="auto" w:fill="auto"/>
            <w:vAlign w:val="bottom"/>
          </w:tcPr>
          <w:p w14:paraId="101F2A6C"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0.06</w:t>
            </w:r>
          </w:p>
        </w:tc>
      </w:tr>
      <w:tr w:rsidR="00DC6018" w:rsidRPr="006B4EC3" w14:paraId="2BC80FD3"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3D675A67"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 xml:space="preserve">8:2 </w:t>
            </w:r>
            <w:proofErr w:type="spellStart"/>
            <w:r w:rsidRPr="006B4EC3">
              <w:rPr>
                <w:i w:val="0"/>
                <w:iCs w:val="0"/>
                <w:color w:val="000000"/>
                <w:sz w:val="22"/>
                <w:szCs w:val="22"/>
              </w:rPr>
              <w:t>diPAP</w:t>
            </w:r>
            <w:proofErr w:type="spellEnd"/>
          </w:p>
        </w:tc>
        <w:tc>
          <w:tcPr>
            <w:tcW w:w="577" w:type="pct"/>
            <w:shd w:val="clear" w:color="auto" w:fill="auto"/>
            <w:noWrap/>
            <w:hideMark/>
          </w:tcPr>
          <w:p w14:paraId="41040021"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0.2</w:t>
            </w:r>
          </w:p>
        </w:tc>
        <w:tc>
          <w:tcPr>
            <w:tcW w:w="722" w:type="pct"/>
            <w:shd w:val="clear" w:color="auto" w:fill="auto"/>
            <w:noWrap/>
            <w:hideMark/>
          </w:tcPr>
          <w:p w14:paraId="5185BC3E"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&lt;1.4</w:t>
            </w:r>
          </w:p>
        </w:tc>
        <w:tc>
          <w:tcPr>
            <w:tcW w:w="577" w:type="pct"/>
            <w:shd w:val="clear" w:color="auto" w:fill="auto"/>
            <w:noWrap/>
            <w:hideMark/>
          </w:tcPr>
          <w:p w14:paraId="12937097"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576" w:type="pct"/>
            <w:shd w:val="clear" w:color="auto" w:fill="auto"/>
            <w:noWrap/>
            <w:hideMark/>
          </w:tcPr>
          <w:p w14:paraId="3D531112"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3.7</w:t>
            </w:r>
          </w:p>
        </w:tc>
        <w:tc>
          <w:tcPr>
            <w:tcW w:w="337" w:type="pct"/>
            <w:shd w:val="clear" w:color="auto" w:fill="auto"/>
            <w:noWrap/>
            <w:hideMark/>
          </w:tcPr>
          <w:p w14:paraId="36C2AC91"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10</w:t>
            </w:r>
          </w:p>
        </w:tc>
        <w:tc>
          <w:tcPr>
            <w:tcW w:w="577" w:type="pct"/>
            <w:shd w:val="clear" w:color="auto" w:fill="auto"/>
            <w:noWrap/>
            <w:vAlign w:val="center"/>
            <w:hideMark/>
          </w:tcPr>
          <w:p w14:paraId="65630606"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1.4</w:t>
            </w:r>
          </w:p>
        </w:tc>
        <w:tc>
          <w:tcPr>
            <w:tcW w:w="721" w:type="pct"/>
            <w:shd w:val="clear" w:color="auto" w:fill="auto"/>
            <w:vAlign w:val="bottom"/>
          </w:tcPr>
          <w:p w14:paraId="22EAFBBC"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0.12</w:t>
            </w:r>
          </w:p>
        </w:tc>
      </w:tr>
      <w:tr w:rsidR="00DC6018" w:rsidRPr="006B4EC3" w14:paraId="1A9A4A04" w14:textId="77777777" w:rsidTr="006B53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3" w:type="pct"/>
            <w:shd w:val="clear" w:color="auto" w:fill="auto"/>
            <w:noWrap/>
            <w:hideMark/>
          </w:tcPr>
          <w:p w14:paraId="3513D1CB"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 xml:space="preserve">6:2 </w:t>
            </w:r>
            <w:proofErr w:type="spellStart"/>
            <w:r w:rsidRPr="006B4EC3">
              <w:rPr>
                <w:i w:val="0"/>
                <w:iCs w:val="0"/>
                <w:color w:val="000000"/>
                <w:sz w:val="22"/>
                <w:szCs w:val="22"/>
              </w:rPr>
              <w:t>monoPAP</w:t>
            </w:r>
            <w:proofErr w:type="spellEnd"/>
          </w:p>
        </w:tc>
        <w:tc>
          <w:tcPr>
            <w:tcW w:w="577" w:type="pct"/>
            <w:shd w:val="clear" w:color="auto" w:fill="auto"/>
            <w:noWrap/>
            <w:hideMark/>
          </w:tcPr>
          <w:p w14:paraId="54641ECE"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0.9</w:t>
            </w:r>
          </w:p>
        </w:tc>
        <w:tc>
          <w:tcPr>
            <w:tcW w:w="722" w:type="pct"/>
            <w:shd w:val="clear" w:color="auto" w:fill="auto"/>
            <w:noWrap/>
            <w:hideMark/>
          </w:tcPr>
          <w:p w14:paraId="1FFE984F"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&lt;1.1</w:t>
            </w:r>
          </w:p>
        </w:tc>
        <w:tc>
          <w:tcPr>
            <w:tcW w:w="577" w:type="pct"/>
            <w:shd w:val="clear" w:color="auto" w:fill="auto"/>
            <w:noWrap/>
            <w:hideMark/>
          </w:tcPr>
          <w:p w14:paraId="0525CF84"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 xml:space="preserve"> n.d.</w:t>
            </w:r>
          </w:p>
        </w:tc>
        <w:tc>
          <w:tcPr>
            <w:tcW w:w="576" w:type="pct"/>
            <w:shd w:val="clear" w:color="auto" w:fill="auto"/>
            <w:noWrap/>
            <w:hideMark/>
          </w:tcPr>
          <w:p w14:paraId="1696B301"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23.4</w:t>
            </w:r>
          </w:p>
        </w:tc>
        <w:tc>
          <w:tcPr>
            <w:tcW w:w="337" w:type="pct"/>
            <w:shd w:val="clear" w:color="auto" w:fill="auto"/>
            <w:noWrap/>
            <w:hideMark/>
          </w:tcPr>
          <w:p w14:paraId="2E5DDBBF"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6.7</w:t>
            </w:r>
          </w:p>
        </w:tc>
        <w:tc>
          <w:tcPr>
            <w:tcW w:w="577" w:type="pct"/>
            <w:shd w:val="clear" w:color="auto" w:fill="auto"/>
            <w:noWrap/>
            <w:vAlign w:val="center"/>
            <w:hideMark/>
          </w:tcPr>
          <w:p w14:paraId="61C3F292"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1.1</w:t>
            </w:r>
          </w:p>
        </w:tc>
        <w:tc>
          <w:tcPr>
            <w:tcW w:w="721" w:type="pct"/>
            <w:shd w:val="clear" w:color="auto" w:fill="auto"/>
            <w:vAlign w:val="bottom"/>
          </w:tcPr>
          <w:p w14:paraId="353DB01E" w14:textId="77777777" w:rsidR="00DC6018" w:rsidRPr="006B4EC3" w:rsidRDefault="00DC6018" w:rsidP="00B94CC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0.19</w:t>
            </w:r>
          </w:p>
        </w:tc>
      </w:tr>
      <w:tr w:rsidR="00DC6018" w:rsidRPr="006B4EC3" w14:paraId="6B1BA50A" w14:textId="77777777" w:rsidTr="006B5320">
        <w:trPr>
          <w:trHeight w:val="300"/>
        </w:trPr>
        <w:tc>
          <w:tcPr>
            <w:cnfStyle w:val="001000000000" w:firstRow="0" w:lastRow="0" w:firstColumn="1" w:lastColumn="0" w:oddVBand="0" w:evenVBand="0" w:oddHBand="0" w:evenHBand="0" w:firstRowFirstColumn="0" w:firstRowLastColumn="0" w:lastRowFirstColumn="0" w:lastRowLastColumn="0"/>
            <w:tcW w:w="913" w:type="pct"/>
            <w:tcBorders>
              <w:bottom w:val="single" w:sz="18" w:space="0" w:color="000000"/>
            </w:tcBorders>
            <w:shd w:val="clear" w:color="auto" w:fill="auto"/>
            <w:noWrap/>
            <w:hideMark/>
          </w:tcPr>
          <w:p w14:paraId="2C162A23" w14:textId="77777777" w:rsidR="00DC6018" w:rsidRPr="006B4EC3" w:rsidRDefault="00DC6018" w:rsidP="00B94CCF">
            <w:pPr>
              <w:spacing w:after="0" w:line="240" w:lineRule="auto"/>
              <w:jc w:val="left"/>
              <w:rPr>
                <w:i w:val="0"/>
                <w:iCs w:val="0"/>
                <w:color w:val="000000"/>
                <w:sz w:val="22"/>
                <w:szCs w:val="22"/>
              </w:rPr>
            </w:pPr>
            <w:r w:rsidRPr="006B4EC3">
              <w:rPr>
                <w:i w:val="0"/>
                <w:iCs w:val="0"/>
                <w:color w:val="000000"/>
                <w:sz w:val="22"/>
                <w:szCs w:val="22"/>
              </w:rPr>
              <w:t xml:space="preserve">8:2 </w:t>
            </w:r>
            <w:proofErr w:type="spellStart"/>
            <w:r w:rsidRPr="006B4EC3">
              <w:rPr>
                <w:i w:val="0"/>
                <w:iCs w:val="0"/>
                <w:color w:val="000000"/>
                <w:sz w:val="22"/>
                <w:szCs w:val="22"/>
              </w:rPr>
              <w:t>monoPAP</w:t>
            </w:r>
            <w:proofErr w:type="spellEnd"/>
          </w:p>
        </w:tc>
        <w:tc>
          <w:tcPr>
            <w:tcW w:w="577" w:type="pct"/>
            <w:tcBorders>
              <w:bottom w:val="single" w:sz="18" w:space="0" w:color="000000"/>
            </w:tcBorders>
            <w:shd w:val="clear" w:color="auto" w:fill="auto"/>
            <w:noWrap/>
            <w:hideMark/>
          </w:tcPr>
          <w:p w14:paraId="695B3A68"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722" w:type="pct"/>
            <w:tcBorders>
              <w:bottom w:val="single" w:sz="18" w:space="0" w:color="000000"/>
            </w:tcBorders>
            <w:shd w:val="clear" w:color="auto" w:fill="auto"/>
            <w:noWrap/>
            <w:hideMark/>
          </w:tcPr>
          <w:p w14:paraId="6BDCA2BC"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577" w:type="pct"/>
            <w:tcBorders>
              <w:bottom w:val="single" w:sz="18" w:space="0" w:color="000000"/>
            </w:tcBorders>
            <w:shd w:val="clear" w:color="auto" w:fill="auto"/>
            <w:noWrap/>
            <w:hideMark/>
          </w:tcPr>
          <w:p w14:paraId="0A5C0946"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576" w:type="pct"/>
            <w:tcBorders>
              <w:bottom w:val="single" w:sz="18" w:space="0" w:color="000000"/>
            </w:tcBorders>
            <w:shd w:val="clear" w:color="auto" w:fill="auto"/>
            <w:noWrap/>
            <w:hideMark/>
          </w:tcPr>
          <w:p w14:paraId="07DC8964"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n.d.</w:t>
            </w:r>
          </w:p>
        </w:tc>
        <w:tc>
          <w:tcPr>
            <w:tcW w:w="337" w:type="pct"/>
            <w:tcBorders>
              <w:bottom w:val="single" w:sz="18" w:space="0" w:color="000000"/>
            </w:tcBorders>
            <w:shd w:val="clear" w:color="auto" w:fill="auto"/>
            <w:noWrap/>
            <w:hideMark/>
          </w:tcPr>
          <w:p w14:paraId="328F7554"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w:t>
            </w:r>
          </w:p>
        </w:tc>
        <w:tc>
          <w:tcPr>
            <w:tcW w:w="577" w:type="pct"/>
            <w:tcBorders>
              <w:bottom w:val="single" w:sz="18" w:space="0" w:color="000000"/>
            </w:tcBorders>
            <w:shd w:val="clear" w:color="auto" w:fill="auto"/>
            <w:noWrap/>
            <w:vAlign w:val="center"/>
            <w:hideMark/>
          </w:tcPr>
          <w:p w14:paraId="4494F39A"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1.8</w:t>
            </w:r>
          </w:p>
        </w:tc>
        <w:tc>
          <w:tcPr>
            <w:tcW w:w="721" w:type="pct"/>
            <w:tcBorders>
              <w:bottom w:val="single" w:sz="18" w:space="0" w:color="000000"/>
            </w:tcBorders>
            <w:shd w:val="clear" w:color="auto" w:fill="auto"/>
            <w:vAlign w:val="bottom"/>
          </w:tcPr>
          <w:p w14:paraId="21523DDA" w14:textId="77777777" w:rsidR="00DC6018" w:rsidRPr="006B4EC3" w:rsidRDefault="00DC6018" w:rsidP="00B94CCF">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0.18</w:t>
            </w:r>
          </w:p>
        </w:tc>
      </w:tr>
    </w:tbl>
    <w:p w14:paraId="1E977076" w14:textId="77777777" w:rsidR="00DC6018" w:rsidRDefault="00DC6018">
      <w:pPr>
        <w:rPr>
          <w:b/>
          <w:bCs/>
          <w:sz w:val="22"/>
          <w:szCs w:val="22"/>
        </w:rPr>
      </w:pPr>
    </w:p>
    <w:p w14:paraId="32C23410" w14:textId="77777777" w:rsidR="00DC6018" w:rsidRPr="00F55847" w:rsidRDefault="00DC6018">
      <w:pPr>
        <w:rPr>
          <w:sz w:val="22"/>
          <w:szCs w:val="22"/>
        </w:rPr>
      </w:pPr>
      <w:r w:rsidRPr="00F55847">
        <w:rPr>
          <w:b/>
          <w:bCs/>
          <w:sz w:val="22"/>
          <w:szCs w:val="22"/>
        </w:rPr>
        <w:lastRenderedPageBreak/>
        <w:t>Table S1</w:t>
      </w:r>
      <w:r>
        <w:rPr>
          <w:b/>
          <w:bCs/>
          <w:sz w:val="22"/>
          <w:szCs w:val="22"/>
        </w:rPr>
        <w:t>5</w:t>
      </w:r>
      <w:r w:rsidRPr="00F55847">
        <w:rPr>
          <w:b/>
          <w:bCs/>
          <w:sz w:val="22"/>
          <w:szCs w:val="22"/>
        </w:rPr>
        <w:t xml:space="preserve">. </w:t>
      </w:r>
      <w:r w:rsidRPr="00F55847">
        <w:rPr>
          <w:sz w:val="22"/>
          <w:szCs w:val="22"/>
        </w:rPr>
        <w:t>Summary</w:t>
      </w:r>
      <w:r>
        <w:rPr>
          <w:sz w:val="22"/>
          <w:szCs w:val="22"/>
        </w:rPr>
        <w:t xml:space="preserve"> s</w:t>
      </w:r>
      <w:r w:rsidRPr="00F55847">
        <w:rPr>
          <w:sz w:val="22"/>
          <w:szCs w:val="22"/>
        </w:rPr>
        <w:t>tatistics of</w:t>
      </w:r>
      <w:r>
        <w:rPr>
          <w:sz w:val="22"/>
          <w:szCs w:val="22"/>
        </w:rPr>
        <w:t xml:space="preserve"> indoor backup filter collected</w:t>
      </w:r>
      <w:r w:rsidRPr="00F55847">
        <w:rPr>
          <w:sz w:val="22"/>
          <w:szCs w:val="22"/>
        </w:rPr>
        <w:t xml:space="preserve"> </w:t>
      </w:r>
      <w:r>
        <w:rPr>
          <w:sz w:val="22"/>
          <w:szCs w:val="22"/>
        </w:rPr>
        <w:t>i</w:t>
      </w:r>
      <w:r w:rsidRPr="00F55847">
        <w:rPr>
          <w:sz w:val="22"/>
          <w:szCs w:val="22"/>
        </w:rPr>
        <w:t xml:space="preserve">onic PFAS </w:t>
      </w:r>
      <w:r>
        <w:rPr>
          <w:sz w:val="22"/>
          <w:szCs w:val="22"/>
        </w:rPr>
        <w:t>where v</w:t>
      </w:r>
      <w:r w:rsidRPr="00F55847">
        <w:rPr>
          <w:sz w:val="22"/>
          <w:szCs w:val="22"/>
        </w:rPr>
        <w:t xml:space="preserve">alues have been </w:t>
      </w:r>
      <w:proofErr w:type="gramStart"/>
      <w:r w:rsidRPr="00F55847">
        <w:rPr>
          <w:sz w:val="22"/>
          <w:szCs w:val="22"/>
        </w:rPr>
        <w:t>mean</w:t>
      </w:r>
      <w:proofErr w:type="gramEnd"/>
      <w:r w:rsidRPr="00F55847">
        <w:rPr>
          <w:sz w:val="22"/>
          <w:szCs w:val="22"/>
        </w:rPr>
        <w:t xml:space="preserve"> field blank subtracted. n.d. indicate</w:t>
      </w:r>
      <w:r w:rsidRPr="007528CD">
        <w:rPr>
          <w:sz w:val="22"/>
          <w:szCs w:val="22"/>
        </w:rPr>
        <w:t>s non-detect and values with a “&lt;” in front indicate that that PFAS was</w:t>
      </w:r>
      <w:r w:rsidRPr="00F55847">
        <w:rPr>
          <w:sz w:val="22"/>
          <w:szCs w:val="22"/>
        </w:rPr>
        <w:t xml:space="preserve"> detected but at concentrations below the MDL.  </w:t>
      </w:r>
      <w:r>
        <w:rPr>
          <w:sz w:val="22"/>
          <w:szCs w:val="22"/>
        </w:rPr>
        <w:t xml:space="preserve">Concentrations below the MDL were not adjusted. We acknowledge that there is uncertainty around the true value, however, the instrument-reported concentration represents our best estimate of sample concentrations. </w:t>
      </w:r>
      <w:r w:rsidRPr="00F55847">
        <w:rPr>
          <w:sz w:val="22"/>
          <w:szCs w:val="22"/>
        </w:rPr>
        <w:t>FDL is the field method detection limit, taken to be 3</w:t>
      </w:r>
      <w:r w:rsidRPr="00F55847">
        <w:sym w:font="Symbol" w:char="F073"/>
      </w:r>
      <w:r>
        <w:t xml:space="preserve"> </w:t>
      </w:r>
      <w:r w:rsidRPr="00F55847">
        <w:rPr>
          <w:sz w:val="22"/>
          <w:szCs w:val="22"/>
        </w:rPr>
        <w:t xml:space="preserve">of the field blanks. </w:t>
      </w:r>
      <w:r>
        <w:rPr>
          <w:sz w:val="22"/>
          <w:szCs w:val="22"/>
        </w:rPr>
        <w:t>MDLs marked with a “*” indicate that the ADL was used instead of the FDL. Air concentrations were calculated using the average sample volume 91.1 m</w:t>
      </w:r>
      <w:r w:rsidRPr="006B35C8">
        <w:rPr>
          <w:sz w:val="22"/>
          <w:szCs w:val="22"/>
          <w:vertAlign w:val="superscript"/>
        </w:rPr>
        <w:t>3</w:t>
      </w:r>
      <w:r>
        <w:rPr>
          <w:sz w:val="22"/>
          <w:szCs w:val="22"/>
        </w:rPr>
        <w:t>.</w:t>
      </w:r>
    </w:p>
    <w:tbl>
      <w:tblPr>
        <w:tblStyle w:val="PlainTable5"/>
        <w:tblW w:w="0" w:type="auto"/>
        <w:tblLayout w:type="fixed"/>
        <w:tblLook w:val="04A0" w:firstRow="1" w:lastRow="0" w:firstColumn="1" w:lastColumn="0" w:noHBand="0" w:noVBand="1"/>
      </w:tblPr>
      <w:tblGrid>
        <w:gridCol w:w="1492"/>
        <w:gridCol w:w="1118"/>
        <w:gridCol w:w="1260"/>
        <w:gridCol w:w="1080"/>
        <w:gridCol w:w="1170"/>
        <w:gridCol w:w="810"/>
        <w:gridCol w:w="1080"/>
        <w:gridCol w:w="1350"/>
      </w:tblGrid>
      <w:tr w:rsidR="00DC6018" w:rsidRPr="007528CD" w14:paraId="766461B6" w14:textId="77777777" w:rsidTr="006B532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92" w:type="dxa"/>
            <w:tcBorders>
              <w:top w:val="single" w:sz="18" w:space="0" w:color="000000"/>
            </w:tcBorders>
            <w:shd w:val="clear" w:color="auto" w:fill="auto"/>
            <w:noWrap/>
            <w:hideMark/>
          </w:tcPr>
          <w:p w14:paraId="5F541171" w14:textId="77777777" w:rsidR="00DC6018" w:rsidRPr="007528CD" w:rsidRDefault="00DC6018" w:rsidP="00691E5F">
            <w:pPr>
              <w:spacing w:after="0"/>
              <w:rPr>
                <w:i w:val="0"/>
                <w:iCs w:val="0"/>
                <w:color w:val="000000"/>
                <w:sz w:val="22"/>
                <w:szCs w:val="22"/>
              </w:rPr>
            </w:pPr>
          </w:p>
        </w:tc>
        <w:tc>
          <w:tcPr>
            <w:tcW w:w="1118" w:type="dxa"/>
            <w:tcBorders>
              <w:top w:val="single" w:sz="18" w:space="0" w:color="000000"/>
            </w:tcBorders>
            <w:shd w:val="clear" w:color="auto" w:fill="auto"/>
            <w:noWrap/>
            <w:vAlign w:val="center"/>
            <w:hideMark/>
          </w:tcPr>
          <w:p w14:paraId="372E0EC4"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Mean</w:t>
            </w:r>
          </w:p>
          <w:p w14:paraId="7CF9528F"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w:t>
            </w:r>
            <w:proofErr w:type="spellStart"/>
            <w:r w:rsidRPr="007528CD">
              <w:rPr>
                <w:b/>
                <w:bCs/>
                <w:i w:val="0"/>
                <w:iCs w:val="0"/>
                <w:sz w:val="22"/>
                <w:szCs w:val="22"/>
              </w:rPr>
              <w:t>pg</w:t>
            </w:r>
            <w:proofErr w:type="spellEnd"/>
            <w:r w:rsidRPr="007528CD">
              <w:rPr>
                <w:b/>
                <w:bCs/>
                <w:i w:val="0"/>
                <w:iCs w:val="0"/>
                <w:sz w:val="22"/>
                <w:szCs w:val="22"/>
              </w:rPr>
              <w:t xml:space="preserve"> m</w:t>
            </w:r>
            <w:r w:rsidRPr="007528CD">
              <w:rPr>
                <w:b/>
                <w:bCs/>
                <w:i w:val="0"/>
                <w:iCs w:val="0"/>
                <w:sz w:val="22"/>
                <w:szCs w:val="22"/>
                <w:vertAlign w:val="superscript"/>
              </w:rPr>
              <w:t>-3</w:t>
            </w:r>
            <w:r w:rsidRPr="007528CD">
              <w:rPr>
                <w:b/>
                <w:bCs/>
                <w:i w:val="0"/>
                <w:iCs w:val="0"/>
                <w:sz w:val="22"/>
                <w:szCs w:val="22"/>
              </w:rPr>
              <w:t>)</w:t>
            </w:r>
          </w:p>
        </w:tc>
        <w:tc>
          <w:tcPr>
            <w:tcW w:w="1260" w:type="dxa"/>
            <w:tcBorders>
              <w:top w:val="single" w:sz="18" w:space="0" w:color="000000"/>
            </w:tcBorders>
            <w:shd w:val="clear" w:color="auto" w:fill="auto"/>
            <w:noWrap/>
            <w:vAlign w:val="center"/>
            <w:hideMark/>
          </w:tcPr>
          <w:p w14:paraId="03E14498"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Median</w:t>
            </w:r>
          </w:p>
          <w:p w14:paraId="74112C72"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w:t>
            </w:r>
            <w:proofErr w:type="spellStart"/>
            <w:r w:rsidRPr="007528CD">
              <w:rPr>
                <w:b/>
                <w:bCs/>
                <w:i w:val="0"/>
                <w:iCs w:val="0"/>
                <w:sz w:val="22"/>
                <w:szCs w:val="22"/>
              </w:rPr>
              <w:t>pg</w:t>
            </w:r>
            <w:proofErr w:type="spellEnd"/>
            <w:r w:rsidRPr="007528CD">
              <w:rPr>
                <w:b/>
                <w:bCs/>
                <w:i w:val="0"/>
                <w:iCs w:val="0"/>
                <w:sz w:val="22"/>
                <w:szCs w:val="22"/>
              </w:rPr>
              <w:t xml:space="preserve"> m</w:t>
            </w:r>
            <w:r w:rsidRPr="007528CD">
              <w:rPr>
                <w:b/>
                <w:bCs/>
                <w:i w:val="0"/>
                <w:iCs w:val="0"/>
                <w:sz w:val="22"/>
                <w:szCs w:val="22"/>
                <w:vertAlign w:val="superscript"/>
              </w:rPr>
              <w:t>-3</w:t>
            </w:r>
            <w:r w:rsidRPr="007528CD">
              <w:rPr>
                <w:b/>
                <w:bCs/>
                <w:i w:val="0"/>
                <w:iCs w:val="0"/>
                <w:sz w:val="22"/>
                <w:szCs w:val="22"/>
              </w:rPr>
              <w:t>)</w:t>
            </w:r>
          </w:p>
        </w:tc>
        <w:tc>
          <w:tcPr>
            <w:tcW w:w="1080" w:type="dxa"/>
            <w:tcBorders>
              <w:top w:val="single" w:sz="18" w:space="0" w:color="000000"/>
            </w:tcBorders>
            <w:shd w:val="clear" w:color="auto" w:fill="auto"/>
            <w:noWrap/>
            <w:vAlign w:val="center"/>
            <w:hideMark/>
          </w:tcPr>
          <w:p w14:paraId="51E2F837"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Min</w:t>
            </w:r>
          </w:p>
          <w:p w14:paraId="0B5937EA"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w:t>
            </w:r>
            <w:proofErr w:type="spellStart"/>
            <w:r w:rsidRPr="007528CD">
              <w:rPr>
                <w:b/>
                <w:bCs/>
                <w:i w:val="0"/>
                <w:iCs w:val="0"/>
                <w:sz w:val="22"/>
                <w:szCs w:val="22"/>
              </w:rPr>
              <w:t>pg</w:t>
            </w:r>
            <w:proofErr w:type="spellEnd"/>
            <w:r w:rsidRPr="007528CD">
              <w:rPr>
                <w:b/>
                <w:bCs/>
                <w:i w:val="0"/>
                <w:iCs w:val="0"/>
                <w:sz w:val="22"/>
                <w:szCs w:val="22"/>
              </w:rPr>
              <w:t xml:space="preserve"> m</w:t>
            </w:r>
            <w:r w:rsidRPr="007528CD">
              <w:rPr>
                <w:b/>
                <w:bCs/>
                <w:i w:val="0"/>
                <w:iCs w:val="0"/>
                <w:sz w:val="22"/>
                <w:szCs w:val="22"/>
                <w:vertAlign w:val="superscript"/>
              </w:rPr>
              <w:t>-3</w:t>
            </w:r>
            <w:r w:rsidRPr="007528CD">
              <w:rPr>
                <w:b/>
                <w:bCs/>
                <w:i w:val="0"/>
                <w:iCs w:val="0"/>
                <w:sz w:val="22"/>
                <w:szCs w:val="22"/>
              </w:rPr>
              <w:t>)</w:t>
            </w:r>
          </w:p>
        </w:tc>
        <w:tc>
          <w:tcPr>
            <w:tcW w:w="1170" w:type="dxa"/>
            <w:tcBorders>
              <w:top w:val="single" w:sz="18" w:space="0" w:color="000000"/>
            </w:tcBorders>
            <w:shd w:val="clear" w:color="auto" w:fill="auto"/>
            <w:noWrap/>
            <w:vAlign w:val="center"/>
            <w:hideMark/>
          </w:tcPr>
          <w:p w14:paraId="78C2CEFE"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Max</w:t>
            </w:r>
          </w:p>
          <w:p w14:paraId="648BCEF2"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w:t>
            </w:r>
            <w:proofErr w:type="spellStart"/>
            <w:r w:rsidRPr="007528CD">
              <w:rPr>
                <w:b/>
                <w:bCs/>
                <w:i w:val="0"/>
                <w:iCs w:val="0"/>
                <w:sz w:val="22"/>
                <w:szCs w:val="22"/>
              </w:rPr>
              <w:t>pg</w:t>
            </w:r>
            <w:proofErr w:type="spellEnd"/>
            <w:r w:rsidRPr="007528CD">
              <w:rPr>
                <w:b/>
                <w:bCs/>
                <w:i w:val="0"/>
                <w:iCs w:val="0"/>
                <w:sz w:val="22"/>
                <w:szCs w:val="22"/>
              </w:rPr>
              <w:t xml:space="preserve"> m</w:t>
            </w:r>
            <w:r w:rsidRPr="007528CD">
              <w:rPr>
                <w:b/>
                <w:bCs/>
                <w:i w:val="0"/>
                <w:iCs w:val="0"/>
                <w:sz w:val="22"/>
                <w:szCs w:val="22"/>
                <w:vertAlign w:val="superscript"/>
              </w:rPr>
              <w:t>-3</w:t>
            </w:r>
            <w:r w:rsidRPr="007528CD">
              <w:rPr>
                <w:b/>
                <w:bCs/>
                <w:i w:val="0"/>
                <w:iCs w:val="0"/>
                <w:sz w:val="22"/>
                <w:szCs w:val="22"/>
              </w:rPr>
              <w:t>)</w:t>
            </w:r>
          </w:p>
        </w:tc>
        <w:tc>
          <w:tcPr>
            <w:tcW w:w="810" w:type="dxa"/>
            <w:tcBorders>
              <w:top w:val="single" w:sz="18" w:space="0" w:color="000000"/>
            </w:tcBorders>
            <w:shd w:val="clear" w:color="auto" w:fill="auto"/>
            <w:noWrap/>
            <w:vAlign w:val="center"/>
            <w:hideMark/>
          </w:tcPr>
          <w:p w14:paraId="628F10AC"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DF</w:t>
            </w:r>
          </w:p>
          <w:p w14:paraId="257F92DE"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w:t>
            </w:r>
          </w:p>
        </w:tc>
        <w:tc>
          <w:tcPr>
            <w:tcW w:w="1080" w:type="dxa"/>
            <w:tcBorders>
              <w:top w:val="single" w:sz="18" w:space="0" w:color="000000"/>
            </w:tcBorders>
            <w:shd w:val="clear" w:color="auto" w:fill="auto"/>
            <w:noWrap/>
            <w:vAlign w:val="center"/>
            <w:hideMark/>
          </w:tcPr>
          <w:p w14:paraId="2A321635"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MDL</w:t>
            </w:r>
          </w:p>
          <w:p w14:paraId="5E8AB4A3"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w:t>
            </w:r>
            <w:proofErr w:type="spellStart"/>
            <w:r w:rsidRPr="007528CD">
              <w:rPr>
                <w:b/>
                <w:bCs/>
                <w:i w:val="0"/>
                <w:iCs w:val="0"/>
                <w:sz w:val="22"/>
                <w:szCs w:val="22"/>
              </w:rPr>
              <w:t>pg</w:t>
            </w:r>
            <w:proofErr w:type="spellEnd"/>
            <w:r w:rsidRPr="007528CD">
              <w:rPr>
                <w:b/>
                <w:bCs/>
                <w:i w:val="0"/>
                <w:iCs w:val="0"/>
                <w:sz w:val="22"/>
                <w:szCs w:val="22"/>
              </w:rPr>
              <w:t xml:space="preserve"> m</w:t>
            </w:r>
            <w:r w:rsidRPr="007528CD">
              <w:rPr>
                <w:b/>
                <w:bCs/>
                <w:i w:val="0"/>
                <w:iCs w:val="0"/>
                <w:sz w:val="22"/>
                <w:szCs w:val="22"/>
                <w:vertAlign w:val="superscript"/>
              </w:rPr>
              <w:t>-3</w:t>
            </w:r>
            <w:r w:rsidRPr="007528CD">
              <w:rPr>
                <w:b/>
                <w:bCs/>
                <w:i w:val="0"/>
                <w:iCs w:val="0"/>
                <w:sz w:val="22"/>
                <w:szCs w:val="22"/>
              </w:rPr>
              <w:t>)</w:t>
            </w:r>
          </w:p>
        </w:tc>
        <w:tc>
          <w:tcPr>
            <w:tcW w:w="1350" w:type="dxa"/>
            <w:tcBorders>
              <w:top w:val="single" w:sz="18" w:space="0" w:color="000000"/>
            </w:tcBorders>
            <w:shd w:val="clear" w:color="auto" w:fill="auto"/>
            <w:noWrap/>
            <w:vAlign w:val="center"/>
            <w:hideMark/>
          </w:tcPr>
          <w:p w14:paraId="0A40B2B3"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Mean Field Blank</w:t>
            </w:r>
          </w:p>
          <w:p w14:paraId="6F143C90" w14:textId="77777777" w:rsidR="00DC6018" w:rsidRPr="007528CD"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7528CD">
              <w:rPr>
                <w:b/>
                <w:bCs/>
                <w:i w:val="0"/>
                <w:iCs w:val="0"/>
                <w:sz w:val="22"/>
                <w:szCs w:val="22"/>
              </w:rPr>
              <w:t>(</w:t>
            </w:r>
            <w:proofErr w:type="spellStart"/>
            <w:r w:rsidRPr="007528CD">
              <w:rPr>
                <w:b/>
                <w:bCs/>
                <w:i w:val="0"/>
                <w:iCs w:val="0"/>
                <w:sz w:val="22"/>
                <w:szCs w:val="22"/>
              </w:rPr>
              <w:t>pg</w:t>
            </w:r>
            <w:proofErr w:type="spellEnd"/>
            <w:r w:rsidRPr="007528CD">
              <w:rPr>
                <w:b/>
                <w:bCs/>
                <w:i w:val="0"/>
                <w:iCs w:val="0"/>
                <w:sz w:val="22"/>
                <w:szCs w:val="22"/>
              </w:rPr>
              <w:t xml:space="preserve"> m</w:t>
            </w:r>
            <w:r w:rsidRPr="007528CD">
              <w:rPr>
                <w:b/>
                <w:bCs/>
                <w:i w:val="0"/>
                <w:iCs w:val="0"/>
                <w:sz w:val="22"/>
                <w:szCs w:val="22"/>
                <w:vertAlign w:val="superscript"/>
              </w:rPr>
              <w:t>-3</w:t>
            </w:r>
            <w:r w:rsidRPr="007528CD">
              <w:rPr>
                <w:b/>
                <w:bCs/>
                <w:i w:val="0"/>
                <w:iCs w:val="0"/>
                <w:sz w:val="22"/>
                <w:szCs w:val="22"/>
              </w:rPr>
              <w:t>)</w:t>
            </w:r>
          </w:p>
        </w:tc>
      </w:tr>
      <w:tr w:rsidR="00DC6018" w:rsidRPr="007528CD" w14:paraId="2AE606D4"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040577A2"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PFBA</w:t>
            </w:r>
          </w:p>
        </w:tc>
        <w:tc>
          <w:tcPr>
            <w:tcW w:w="1118" w:type="dxa"/>
            <w:shd w:val="clear" w:color="auto" w:fill="auto"/>
            <w:noWrap/>
            <w:vAlign w:val="center"/>
            <w:hideMark/>
          </w:tcPr>
          <w:p w14:paraId="60CB46B6"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0.1</w:t>
            </w:r>
          </w:p>
        </w:tc>
        <w:tc>
          <w:tcPr>
            <w:tcW w:w="1260" w:type="dxa"/>
            <w:shd w:val="clear" w:color="auto" w:fill="auto"/>
            <w:noWrap/>
            <w:vAlign w:val="center"/>
            <w:hideMark/>
          </w:tcPr>
          <w:p w14:paraId="71648B2E"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&lt;0.5</w:t>
            </w:r>
          </w:p>
        </w:tc>
        <w:tc>
          <w:tcPr>
            <w:tcW w:w="1080" w:type="dxa"/>
            <w:shd w:val="clear" w:color="auto" w:fill="auto"/>
            <w:noWrap/>
            <w:vAlign w:val="center"/>
            <w:hideMark/>
          </w:tcPr>
          <w:p w14:paraId="393C6676"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5D33955B"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1.1</w:t>
            </w:r>
          </w:p>
        </w:tc>
        <w:tc>
          <w:tcPr>
            <w:tcW w:w="810" w:type="dxa"/>
            <w:shd w:val="clear" w:color="auto" w:fill="auto"/>
            <w:noWrap/>
            <w:vAlign w:val="center"/>
            <w:hideMark/>
          </w:tcPr>
          <w:p w14:paraId="1EF5B1C2"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13.3</w:t>
            </w:r>
          </w:p>
        </w:tc>
        <w:tc>
          <w:tcPr>
            <w:tcW w:w="1080" w:type="dxa"/>
            <w:shd w:val="clear" w:color="auto" w:fill="auto"/>
            <w:noWrap/>
            <w:vAlign w:val="center"/>
            <w:hideMark/>
          </w:tcPr>
          <w:p w14:paraId="52B10FF4"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0.5</w:t>
            </w:r>
          </w:p>
        </w:tc>
        <w:tc>
          <w:tcPr>
            <w:tcW w:w="1350" w:type="dxa"/>
            <w:shd w:val="clear" w:color="auto" w:fill="auto"/>
            <w:noWrap/>
            <w:vAlign w:val="center"/>
            <w:hideMark/>
          </w:tcPr>
          <w:p w14:paraId="6DBDF17C"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0.11</w:t>
            </w:r>
          </w:p>
        </w:tc>
      </w:tr>
      <w:tr w:rsidR="00DC6018" w:rsidRPr="007528CD" w14:paraId="01B47DAC"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55A0B254" w14:textId="77777777" w:rsidR="00DC6018" w:rsidRPr="007528CD" w:rsidRDefault="00DC6018" w:rsidP="00AF3B08">
            <w:pPr>
              <w:spacing w:after="0"/>
              <w:jc w:val="left"/>
              <w:rPr>
                <w:i w:val="0"/>
                <w:iCs w:val="0"/>
                <w:color w:val="000000"/>
                <w:sz w:val="22"/>
                <w:szCs w:val="22"/>
              </w:rPr>
            </w:pPr>
            <w:proofErr w:type="spellStart"/>
            <w:r w:rsidRPr="007528CD">
              <w:rPr>
                <w:i w:val="0"/>
                <w:iCs w:val="0"/>
                <w:color w:val="000000"/>
                <w:sz w:val="22"/>
                <w:szCs w:val="22"/>
              </w:rPr>
              <w:t>PFPeA</w:t>
            </w:r>
            <w:proofErr w:type="spellEnd"/>
          </w:p>
        </w:tc>
        <w:tc>
          <w:tcPr>
            <w:tcW w:w="1118" w:type="dxa"/>
            <w:shd w:val="clear" w:color="auto" w:fill="auto"/>
            <w:noWrap/>
            <w:vAlign w:val="center"/>
            <w:hideMark/>
          </w:tcPr>
          <w:p w14:paraId="10E62D04"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&lt;0.1</w:t>
            </w:r>
          </w:p>
        </w:tc>
        <w:tc>
          <w:tcPr>
            <w:tcW w:w="1260" w:type="dxa"/>
            <w:shd w:val="clear" w:color="auto" w:fill="auto"/>
            <w:noWrap/>
            <w:vAlign w:val="center"/>
            <w:hideMark/>
          </w:tcPr>
          <w:p w14:paraId="6959A687"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&lt;0.1</w:t>
            </w:r>
          </w:p>
        </w:tc>
        <w:tc>
          <w:tcPr>
            <w:tcW w:w="1080" w:type="dxa"/>
            <w:shd w:val="clear" w:color="auto" w:fill="auto"/>
            <w:noWrap/>
            <w:vAlign w:val="center"/>
            <w:hideMark/>
          </w:tcPr>
          <w:p w14:paraId="2F566C19"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217DD9DE"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0.2</w:t>
            </w:r>
          </w:p>
        </w:tc>
        <w:tc>
          <w:tcPr>
            <w:tcW w:w="810" w:type="dxa"/>
            <w:shd w:val="clear" w:color="auto" w:fill="auto"/>
            <w:noWrap/>
            <w:vAlign w:val="center"/>
            <w:hideMark/>
          </w:tcPr>
          <w:p w14:paraId="741BEADE"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16.7</w:t>
            </w:r>
          </w:p>
        </w:tc>
        <w:tc>
          <w:tcPr>
            <w:tcW w:w="1080" w:type="dxa"/>
            <w:shd w:val="clear" w:color="auto" w:fill="auto"/>
            <w:noWrap/>
            <w:vAlign w:val="center"/>
            <w:hideMark/>
          </w:tcPr>
          <w:p w14:paraId="6E0E42F4"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w:t>
            </w:r>
          </w:p>
        </w:tc>
        <w:tc>
          <w:tcPr>
            <w:tcW w:w="1350" w:type="dxa"/>
            <w:shd w:val="clear" w:color="auto" w:fill="auto"/>
            <w:noWrap/>
            <w:vAlign w:val="center"/>
            <w:hideMark/>
          </w:tcPr>
          <w:p w14:paraId="342B71AB"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0.01</w:t>
            </w:r>
          </w:p>
        </w:tc>
      </w:tr>
      <w:tr w:rsidR="00DC6018" w:rsidRPr="007528CD" w14:paraId="45E5B362"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0445ED14"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PFBS</w:t>
            </w:r>
          </w:p>
        </w:tc>
        <w:tc>
          <w:tcPr>
            <w:tcW w:w="1118" w:type="dxa"/>
            <w:shd w:val="clear" w:color="auto" w:fill="auto"/>
            <w:noWrap/>
            <w:vAlign w:val="center"/>
            <w:hideMark/>
          </w:tcPr>
          <w:p w14:paraId="09A4D796"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&lt;0.1</w:t>
            </w:r>
          </w:p>
        </w:tc>
        <w:tc>
          <w:tcPr>
            <w:tcW w:w="1260" w:type="dxa"/>
            <w:shd w:val="clear" w:color="auto" w:fill="auto"/>
            <w:noWrap/>
            <w:vAlign w:val="center"/>
            <w:hideMark/>
          </w:tcPr>
          <w:p w14:paraId="13EF4C43"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&lt;0.1</w:t>
            </w:r>
          </w:p>
        </w:tc>
        <w:tc>
          <w:tcPr>
            <w:tcW w:w="1080" w:type="dxa"/>
            <w:shd w:val="clear" w:color="auto" w:fill="auto"/>
            <w:noWrap/>
            <w:vAlign w:val="center"/>
            <w:hideMark/>
          </w:tcPr>
          <w:p w14:paraId="5E4D7016"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5BD1EA27"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0.1</w:t>
            </w:r>
          </w:p>
        </w:tc>
        <w:tc>
          <w:tcPr>
            <w:tcW w:w="810" w:type="dxa"/>
            <w:shd w:val="clear" w:color="auto" w:fill="auto"/>
            <w:noWrap/>
            <w:vAlign w:val="center"/>
            <w:hideMark/>
          </w:tcPr>
          <w:p w14:paraId="1F10D2F4"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3.3</w:t>
            </w:r>
          </w:p>
        </w:tc>
        <w:tc>
          <w:tcPr>
            <w:tcW w:w="1080" w:type="dxa"/>
            <w:shd w:val="clear" w:color="auto" w:fill="auto"/>
            <w:noWrap/>
            <w:vAlign w:val="center"/>
            <w:hideMark/>
          </w:tcPr>
          <w:p w14:paraId="6379ACFC"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w:t>
            </w:r>
          </w:p>
        </w:tc>
        <w:tc>
          <w:tcPr>
            <w:tcW w:w="1350" w:type="dxa"/>
            <w:shd w:val="clear" w:color="auto" w:fill="auto"/>
            <w:noWrap/>
            <w:vAlign w:val="center"/>
            <w:hideMark/>
          </w:tcPr>
          <w:p w14:paraId="4DEE314A"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0.02</w:t>
            </w:r>
          </w:p>
        </w:tc>
      </w:tr>
      <w:tr w:rsidR="00DC6018" w:rsidRPr="007528CD" w14:paraId="1015BE0D"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181F85BB" w14:textId="77777777" w:rsidR="00DC6018" w:rsidRPr="007528CD" w:rsidRDefault="00DC6018" w:rsidP="00AF3B08">
            <w:pPr>
              <w:spacing w:after="0"/>
              <w:jc w:val="left"/>
              <w:rPr>
                <w:i w:val="0"/>
                <w:iCs w:val="0"/>
                <w:color w:val="000000"/>
                <w:sz w:val="22"/>
                <w:szCs w:val="22"/>
              </w:rPr>
            </w:pPr>
            <w:proofErr w:type="spellStart"/>
            <w:r w:rsidRPr="007528CD">
              <w:rPr>
                <w:i w:val="0"/>
                <w:iCs w:val="0"/>
                <w:color w:val="000000"/>
                <w:sz w:val="22"/>
                <w:szCs w:val="22"/>
              </w:rPr>
              <w:t>PFHxA</w:t>
            </w:r>
            <w:proofErr w:type="spellEnd"/>
          </w:p>
        </w:tc>
        <w:tc>
          <w:tcPr>
            <w:tcW w:w="1118" w:type="dxa"/>
            <w:shd w:val="clear" w:color="auto" w:fill="auto"/>
            <w:noWrap/>
            <w:vAlign w:val="center"/>
            <w:hideMark/>
          </w:tcPr>
          <w:p w14:paraId="0C5A0338"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0.1</w:t>
            </w:r>
          </w:p>
        </w:tc>
        <w:tc>
          <w:tcPr>
            <w:tcW w:w="1260" w:type="dxa"/>
            <w:shd w:val="clear" w:color="auto" w:fill="auto"/>
            <w:noWrap/>
            <w:vAlign w:val="center"/>
            <w:hideMark/>
          </w:tcPr>
          <w:p w14:paraId="743A3C3B"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&lt;0.2</w:t>
            </w:r>
          </w:p>
        </w:tc>
        <w:tc>
          <w:tcPr>
            <w:tcW w:w="1080" w:type="dxa"/>
            <w:shd w:val="clear" w:color="auto" w:fill="auto"/>
            <w:noWrap/>
            <w:vAlign w:val="center"/>
            <w:hideMark/>
          </w:tcPr>
          <w:p w14:paraId="792588CF"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2FFE6443"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0.7</w:t>
            </w:r>
          </w:p>
        </w:tc>
        <w:tc>
          <w:tcPr>
            <w:tcW w:w="810" w:type="dxa"/>
            <w:shd w:val="clear" w:color="auto" w:fill="auto"/>
            <w:noWrap/>
            <w:vAlign w:val="center"/>
            <w:hideMark/>
          </w:tcPr>
          <w:p w14:paraId="4D5929F1"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33.3</w:t>
            </w:r>
          </w:p>
        </w:tc>
        <w:tc>
          <w:tcPr>
            <w:tcW w:w="1080" w:type="dxa"/>
            <w:shd w:val="clear" w:color="auto" w:fill="auto"/>
            <w:noWrap/>
            <w:vAlign w:val="center"/>
            <w:hideMark/>
          </w:tcPr>
          <w:p w14:paraId="70AAE6F4"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0.2</w:t>
            </w:r>
          </w:p>
        </w:tc>
        <w:tc>
          <w:tcPr>
            <w:tcW w:w="1350" w:type="dxa"/>
            <w:shd w:val="clear" w:color="auto" w:fill="auto"/>
            <w:noWrap/>
            <w:vAlign w:val="center"/>
            <w:hideMark/>
          </w:tcPr>
          <w:p w14:paraId="676B07C3"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0.11</w:t>
            </w:r>
          </w:p>
        </w:tc>
      </w:tr>
      <w:tr w:rsidR="00DC6018" w:rsidRPr="007528CD" w14:paraId="47672E45"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2D28B604" w14:textId="77777777" w:rsidR="00DC6018" w:rsidRPr="007528CD" w:rsidRDefault="00DC6018" w:rsidP="00AF3B08">
            <w:pPr>
              <w:spacing w:after="0"/>
              <w:jc w:val="left"/>
              <w:rPr>
                <w:i w:val="0"/>
                <w:iCs w:val="0"/>
                <w:color w:val="000000"/>
                <w:sz w:val="22"/>
                <w:szCs w:val="22"/>
              </w:rPr>
            </w:pPr>
            <w:proofErr w:type="spellStart"/>
            <w:r w:rsidRPr="007528CD">
              <w:rPr>
                <w:i w:val="0"/>
                <w:iCs w:val="0"/>
                <w:color w:val="000000"/>
                <w:sz w:val="22"/>
                <w:szCs w:val="22"/>
              </w:rPr>
              <w:t>GenX</w:t>
            </w:r>
            <w:proofErr w:type="spellEnd"/>
          </w:p>
        </w:tc>
        <w:tc>
          <w:tcPr>
            <w:tcW w:w="1118" w:type="dxa"/>
            <w:shd w:val="clear" w:color="auto" w:fill="auto"/>
            <w:noWrap/>
            <w:vAlign w:val="center"/>
            <w:hideMark/>
          </w:tcPr>
          <w:p w14:paraId="0DDB8143"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&lt;0.6</w:t>
            </w:r>
          </w:p>
        </w:tc>
        <w:tc>
          <w:tcPr>
            <w:tcW w:w="1260" w:type="dxa"/>
            <w:shd w:val="clear" w:color="auto" w:fill="auto"/>
            <w:noWrap/>
            <w:vAlign w:val="center"/>
            <w:hideMark/>
          </w:tcPr>
          <w:p w14:paraId="38FA9798"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&lt;0.6</w:t>
            </w:r>
          </w:p>
        </w:tc>
        <w:tc>
          <w:tcPr>
            <w:tcW w:w="1080" w:type="dxa"/>
            <w:shd w:val="clear" w:color="auto" w:fill="auto"/>
            <w:noWrap/>
            <w:vAlign w:val="center"/>
            <w:hideMark/>
          </w:tcPr>
          <w:p w14:paraId="00967B2A"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27FF9EAD"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&lt;0.6</w:t>
            </w:r>
          </w:p>
        </w:tc>
        <w:tc>
          <w:tcPr>
            <w:tcW w:w="810" w:type="dxa"/>
            <w:shd w:val="clear" w:color="auto" w:fill="auto"/>
            <w:noWrap/>
            <w:vAlign w:val="center"/>
            <w:hideMark/>
          </w:tcPr>
          <w:p w14:paraId="147710F8"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3.3</w:t>
            </w:r>
          </w:p>
        </w:tc>
        <w:tc>
          <w:tcPr>
            <w:tcW w:w="1080" w:type="dxa"/>
            <w:shd w:val="clear" w:color="auto" w:fill="auto"/>
            <w:noWrap/>
            <w:vAlign w:val="center"/>
            <w:hideMark/>
          </w:tcPr>
          <w:p w14:paraId="36D2A8F6"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0.6</w:t>
            </w:r>
          </w:p>
        </w:tc>
        <w:tc>
          <w:tcPr>
            <w:tcW w:w="1350" w:type="dxa"/>
            <w:shd w:val="clear" w:color="auto" w:fill="auto"/>
            <w:noWrap/>
            <w:vAlign w:val="center"/>
            <w:hideMark/>
          </w:tcPr>
          <w:p w14:paraId="4AA8C3AA"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0.15</w:t>
            </w:r>
          </w:p>
        </w:tc>
      </w:tr>
      <w:tr w:rsidR="00DC6018" w:rsidRPr="007528CD" w14:paraId="4A947696"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5C66DAEA" w14:textId="77777777" w:rsidR="00DC6018" w:rsidRPr="007528CD" w:rsidRDefault="00DC6018" w:rsidP="00AF3B08">
            <w:pPr>
              <w:spacing w:after="0"/>
              <w:jc w:val="left"/>
              <w:rPr>
                <w:i w:val="0"/>
                <w:iCs w:val="0"/>
                <w:color w:val="000000"/>
                <w:sz w:val="22"/>
                <w:szCs w:val="22"/>
              </w:rPr>
            </w:pPr>
            <w:proofErr w:type="spellStart"/>
            <w:r w:rsidRPr="007528CD">
              <w:rPr>
                <w:i w:val="0"/>
                <w:iCs w:val="0"/>
                <w:color w:val="000000"/>
                <w:sz w:val="22"/>
                <w:szCs w:val="22"/>
              </w:rPr>
              <w:t>PFPeS</w:t>
            </w:r>
            <w:proofErr w:type="spellEnd"/>
          </w:p>
        </w:tc>
        <w:tc>
          <w:tcPr>
            <w:tcW w:w="1118" w:type="dxa"/>
            <w:shd w:val="clear" w:color="auto" w:fill="auto"/>
            <w:noWrap/>
            <w:vAlign w:val="center"/>
            <w:hideMark/>
          </w:tcPr>
          <w:p w14:paraId="70E938A4"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260" w:type="dxa"/>
            <w:shd w:val="clear" w:color="auto" w:fill="auto"/>
            <w:noWrap/>
            <w:vAlign w:val="center"/>
            <w:hideMark/>
          </w:tcPr>
          <w:p w14:paraId="3E2EF286"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080" w:type="dxa"/>
            <w:shd w:val="clear" w:color="auto" w:fill="auto"/>
            <w:noWrap/>
            <w:vAlign w:val="center"/>
            <w:hideMark/>
          </w:tcPr>
          <w:p w14:paraId="2A1ADDC4"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63BA6EEF"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810" w:type="dxa"/>
            <w:shd w:val="clear" w:color="auto" w:fill="auto"/>
            <w:noWrap/>
            <w:vAlign w:val="center"/>
            <w:hideMark/>
          </w:tcPr>
          <w:p w14:paraId="023EB2A6"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w:t>
            </w:r>
          </w:p>
        </w:tc>
        <w:tc>
          <w:tcPr>
            <w:tcW w:w="1080" w:type="dxa"/>
            <w:shd w:val="clear" w:color="auto" w:fill="auto"/>
            <w:noWrap/>
            <w:vAlign w:val="center"/>
            <w:hideMark/>
          </w:tcPr>
          <w:p w14:paraId="3A584C64"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0.13*</w:t>
            </w:r>
          </w:p>
        </w:tc>
        <w:tc>
          <w:tcPr>
            <w:tcW w:w="1350" w:type="dxa"/>
            <w:shd w:val="clear" w:color="auto" w:fill="auto"/>
            <w:noWrap/>
            <w:vAlign w:val="center"/>
            <w:hideMark/>
          </w:tcPr>
          <w:p w14:paraId="68777A1C"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0.01</w:t>
            </w:r>
          </w:p>
        </w:tc>
      </w:tr>
      <w:tr w:rsidR="00DC6018" w:rsidRPr="007528CD" w14:paraId="59610013"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3C964058" w14:textId="77777777" w:rsidR="00DC6018" w:rsidRPr="007528CD" w:rsidRDefault="00DC6018" w:rsidP="00AF3B08">
            <w:pPr>
              <w:spacing w:after="0"/>
              <w:jc w:val="left"/>
              <w:rPr>
                <w:i w:val="0"/>
                <w:iCs w:val="0"/>
                <w:color w:val="000000"/>
                <w:sz w:val="22"/>
                <w:szCs w:val="22"/>
              </w:rPr>
            </w:pPr>
            <w:proofErr w:type="spellStart"/>
            <w:r w:rsidRPr="007528CD">
              <w:rPr>
                <w:i w:val="0"/>
                <w:iCs w:val="0"/>
                <w:color w:val="000000"/>
                <w:sz w:val="22"/>
                <w:szCs w:val="22"/>
              </w:rPr>
              <w:t>PFHpA</w:t>
            </w:r>
            <w:proofErr w:type="spellEnd"/>
          </w:p>
        </w:tc>
        <w:tc>
          <w:tcPr>
            <w:tcW w:w="1118" w:type="dxa"/>
            <w:shd w:val="clear" w:color="auto" w:fill="auto"/>
            <w:noWrap/>
            <w:vAlign w:val="center"/>
            <w:hideMark/>
          </w:tcPr>
          <w:p w14:paraId="6B2F405D"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0.1</w:t>
            </w:r>
          </w:p>
        </w:tc>
        <w:tc>
          <w:tcPr>
            <w:tcW w:w="1260" w:type="dxa"/>
            <w:shd w:val="clear" w:color="auto" w:fill="auto"/>
            <w:noWrap/>
            <w:vAlign w:val="center"/>
            <w:hideMark/>
          </w:tcPr>
          <w:p w14:paraId="0EC52C2B"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&lt;0.12</w:t>
            </w:r>
          </w:p>
        </w:tc>
        <w:tc>
          <w:tcPr>
            <w:tcW w:w="1080" w:type="dxa"/>
            <w:shd w:val="clear" w:color="auto" w:fill="auto"/>
            <w:noWrap/>
            <w:vAlign w:val="center"/>
            <w:hideMark/>
          </w:tcPr>
          <w:p w14:paraId="3D3C352E"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49D0EB18"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0.8</w:t>
            </w:r>
          </w:p>
        </w:tc>
        <w:tc>
          <w:tcPr>
            <w:tcW w:w="810" w:type="dxa"/>
            <w:shd w:val="clear" w:color="auto" w:fill="auto"/>
            <w:noWrap/>
            <w:vAlign w:val="center"/>
            <w:hideMark/>
          </w:tcPr>
          <w:p w14:paraId="6ED7D933"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13.3</w:t>
            </w:r>
          </w:p>
        </w:tc>
        <w:tc>
          <w:tcPr>
            <w:tcW w:w="1080" w:type="dxa"/>
            <w:shd w:val="clear" w:color="auto" w:fill="auto"/>
            <w:noWrap/>
            <w:vAlign w:val="center"/>
            <w:hideMark/>
          </w:tcPr>
          <w:p w14:paraId="69B45F6D"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0.12*</w:t>
            </w:r>
          </w:p>
        </w:tc>
        <w:tc>
          <w:tcPr>
            <w:tcW w:w="1350" w:type="dxa"/>
            <w:shd w:val="clear" w:color="auto" w:fill="auto"/>
            <w:noWrap/>
            <w:vAlign w:val="center"/>
            <w:hideMark/>
          </w:tcPr>
          <w:p w14:paraId="47BDDA00"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0.03</w:t>
            </w:r>
          </w:p>
        </w:tc>
      </w:tr>
      <w:tr w:rsidR="00DC6018" w:rsidRPr="007528CD" w14:paraId="36395E05"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794CBD14" w14:textId="77777777" w:rsidR="00DC6018" w:rsidRPr="007528CD" w:rsidRDefault="00DC6018" w:rsidP="00AF3B08">
            <w:pPr>
              <w:spacing w:after="0"/>
              <w:jc w:val="left"/>
              <w:rPr>
                <w:i w:val="0"/>
                <w:iCs w:val="0"/>
                <w:color w:val="000000"/>
                <w:sz w:val="22"/>
                <w:szCs w:val="22"/>
              </w:rPr>
            </w:pPr>
            <w:proofErr w:type="spellStart"/>
            <w:r w:rsidRPr="007528CD">
              <w:rPr>
                <w:i w:val="0"/>
                <w:iCs w:val="0"/>
                <w:color w:val="000000"/>
                <w:sz w:val="22"/>
                <w:szCs w:val="22"/>
              </w:rPr>
              <w:t>PFHxS</w:t>
            </w:r>
            <w:proofErr w:type="spellEnd"/>
          </w:p>
        </w:tc>
        <w:tc>
          <w:tcPr>
            <w:tcW w:w="1118" w:type="dxa"/>
            <w:shd w:val="clear" w:color="auto" w:fill="auto"/>
            <w:noWrap/>
            <w:vAlign w:val="center"/>
            <w:hideMark/>
          </w:tcPr>
          <w:p w14:paraId="0FFEA2DA"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&lt;0.08</w:t>
            </w:r>
          </w:p>
        </w:tc>
        <w:tc>
          <w:tcPr>
            <w:tcW w:w="1260" w:type="dxa"/>
            <w:shd w:val="clear" w:color="auto" w:fill="auto"/>
            <w:noWrap/>
            <w:vAlign w:val="center"/>
            <w:hideMark/>
          </w:tcPr>
          <w:p w14:paraId="36BA3EF7"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&lt;0.08</w:t>
            </w:r>
          </w:p>
        </w:tc>
        <w:tc>
          <w:tcPr>
            <w:tcW w:w="1080" w:type="dxa"/>
            <w:shd w:val="clear" w:color="auto" w:fill="auto"/>
            <w:noWrap/>
            <w:vAlign w:val="center"/>
            <w:hideMark/>
          </w:tcPr>
          <w:p w14:paraId="220E654C"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1D50C6BD"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0.1</w:t>
            </w:r>
          </w:p>
        </w:tc>
        <w:tc>
          <w:tcPr>
            <w:tcW w:w="810" w:type="dxa"/>
            <w:shd w:val="clear" w:color="auto" w:fill="auto"/>
            <w:noWrap/>
            <w:vAlign w:val="center"/>
            <w:hideMark/>
          </w:tcPr>
          <w:p w14:paraId="3EE507FE"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3.3</w:t>
            </w:r>
          </w:p>
        </w:tc>
        <w:tc>
          <w:tcPr>
            <w:tcW w:w="1080" w:type="dxa"/>
            <w:shd w:val="clear" w:color="auto" w:fill="auto"/>
            <w:noWrap/>
            <w:vAlign w:val="center"/>
            <w:hideMark/>
          </w:tcPr>
          <w:p w14:paraId="7370721D"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0.08*</w:t>
            </w:r>
          </w:p>
        </w:tc>
        <w:tc>
          <w:tcPr>
            <w:tcW w:w="1350" w:type="dxa"/>
            <w:shd w:val="clear" w:color="auto" w:fill="auto"/>
            <w:noWrap/>
            <w:vAlign w:val="center"/>
            <w:hideMark/>
          </w:tcPr>
          <w:p w14:paraId="3BD6B061"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n.d.</w:t>
            </w:r>
          </w:p>
        </w:tc>
      </w:tr>
      <w:tr w:rsidR="00DC6018" w:rsidRPr="007528CD" w14:paraId="00473A39"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51D8A50E"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PFOA</w:t>
            </w:r>
          </w:p>
        </w:tc>
        <w:tc>
          <w:tcPr>
            <w:tcW w:w="1118" w:type="dxa"/>
            <w:shd w:val="clear" w:color="auto" w:fill="auto"/>
            <w:noWrap/>
            <w:vAlign w:val="center"/>
            <w:hideMark/>
          </w:tcPr>
          <w:p w14:paraId="7F40EF9C"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0.3</w:t>
            </w:r>
          </w:p>
        </w:tc>
        <w:tc>
          <w:tcPr>
            <w:tcW w:w="1260" w:type="dxa"/>
            <w:shd w:val="clear" w:color="auto" w:fill="auto"/>
            <w:noWrap/>
            <w:vAlign w:val="center"/>
            <w:hideMark/>
          </w:tcPr>
          <w:p w14:paraId="79353897"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0.2</w:t>
            </w:r>
          </w:p>
        </w:tc>
        <w:tc>
          <w:tcPr>
            <w:tcW w:w="1080" w:type="dxa"/>
            <w:shd w:val="clear" w:color="auto" w:fill="auto"/>
            <w:noWrap/>
            <w:vAlign w:val="center"/>
            <w:hideMark/>
          </w:tcPr>
          <w:p w14:paraId="09C901E7"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7F5AB6EF"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1.3</w:t>
            </w:r>
          </w:p>
        </w:tc>
        <w:tc>
          <w:tcPr>
            <w:tcW w:w="810" w:type="dxa"/>
            <w:shd w:val="clear" w:color="auto" w:fill="auto"/>
            <w:noWrap/>
            <w:vAlign w:val="center"/>
            <w:hideMark/>
          </w:tcPr>
          <w:p w14:paraId="5628DB9E"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83.3</w:t>
            </w:r>
          </w:p>
        </w:tc>
        <w:tc>
          <w:tcPr>
            <w:tcW w:w="1080" w:type="dxa"/>
            <w:shd w:val="clear" w:color="auto" w:fill="auto"/>
            <w:noWrap/>
            <w:vAlign w:val="center"/>
            <w:hideMark/>
          </w:tcPr>
          <w:p w14:paraId="787E32B5"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0.05*</w:t>
            </w:r>
          </w:p>
        </w:tc>
        <w:tc>
          <w:tcPr>
            <w:tcW w:w="1350" w:type="dxa"/>
            <w:shd w:val="clear" w:color="auto" w:fill="auto"/>
            <w:noWrap/>
            <w:vAlign w:val="center"/>
            <w:hideMark/>
          </w:tcPr>
          <w:p w14:paraId="1C6C42B1"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0.01</w:t>
            </w:r>
          </w:p>
        </w:tc>
      </w:tr>
      <w:tr w:rsidR="00DC6018" w:rsidRPr="007528CD" w14:paraId="50D49362"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47915FD8" w14:textId="77777777" w:rsidR="00DC6018" w:rsidRPr="007528CD" w:rsidRDefault="00DC6018" w:rsidP="00AF3B08">
            <w:pPr>
              <w:spacing w:after="0"/>
              <w:jc w:val="left"/>
              <w:rPr>
                <w:i w:val="0"/>
                <w:iCs w:val="0"/>
                <w:color w:val="000000"/>
                <w:sz w:val="22"/>
                <w:szCs w:val="22"/>
              </w:rPr>
            </w:pPr>
            <w:proofErr w:type="spellStart"/>
            <w:r w:rsidRPr="007528CD">
              <w:rPr>
                <w:i w:val="0"/>
                <w:iCs w:val="0"/>
                <w:color w:val="000000"/>
                <w:sz w:val="22"/>
                <w:szCs w:val="22"/>
              </w:rPr>
              <w:t>PFHpS</w:t>
            </w:r>
            <w:proofErr w:type="spellEnd"/>
          </w:p>
        </w:tc>
        <w:tc>
          <w:tcPr>
            <w:tcW w:w="1118" w:type="dxa"/>
            <w:shd w:val="clear" w:color="auto" w:fill="auto"/>
            <w:noWrap/>
            <w:vAlign w:val="center"/>
            <w:hideMark/>
          </w:tcPr>
          <w:p w14:paraId="2F16B1B8"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0.2</w:t>
            </w:r>
          </w:p>
        </w:tc>
        <w:tc>
          <w:tcPr>
            <w:tcW w:w="1260" w:type="dxa"/>
            <w:shd w:val="clear" w:color="auto" w:fill="auto"/>
            <w:noWrap/>
            <w:vAlign w:val="center"/>
            <w:hideMark/>
          </w:tcPr>
          <w:p w14:paraId="14ACB650"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&lt;2.49</w:t>
            </w:r>
          </w:p>
        </w:tc>
        <w:tc>
          <w:tcPr>
            <w:tcW w:w="1080" w:type="dxa"/>
            <w:shd w:val="clear" w:color="auto" w:fill="auto"/>
            <w:noWrap/>
            <w:vAlign w:val="center"/>
            <w:hideMark/>
          </w:tcPr>
          <w:p w14:paraId="40DAE611"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28B8ED33"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2.8</w:t>
            </w:r>
          </w:p>
        </w:tc>
        <w:tc>
          <w:tcPr>
            <w:tcW w:w="810" w:type="dxa"/>
            <w:shd w:val="clear" w:color="auto" w:fill="auto"/>
            <w:noWrap/>
            <w:vAlign w:val="center"/>
            <w:hideMark/>
          </w:tcPr>
          <w:p w14:paraId="59707AE4"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10</w:t>
            </w:r>
          </w:p>
        </w:tc>
        <w:tc>
          <w:tcPr>
            <w:tcW w:w="1080" w:type="dxa"/>
            <w:shd w:val="clear" w:color="auto" w:fill="auto"/>
            <w:noWrap/>
            <w:vAlign w:val="center"/>
            <w:hideMark/>
          </w:tcPr>
          <w:p w14:paraId="4B2773F7"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2.49</w:t>
            </w:r>
          </w:p>
        </w:tc>
        <w:tc>
          <w:tcPr>
            <w:tcW w:w="1350" w:type="dxa"/>
            <w:shd w:val="clear" w:color="auto" w:fill="auto"/>
            <w:noWrap/>
            <w:vAlign w:val="center"/>
            <w:hideMark/>
          </w:tcPr>
          <w:p w14:paraId="43989D3A"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0.56</w:t>
            </w:r>
          </w:p>
        </w:tc>
      </w:tr>
      <w:tr w:rsidR="00DC6018" w:rsidRPr="007528CD" w14:paraId="0D802DFE"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0627043A"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PFNA</w:t>
            </w:r>
          </w:p>
        </w:tc>
        <w:tc>
          <w:tcPr>
            <w:tcW w:w="1118" w:type="dxa"/>
            <w:shd w:val="clear" w:color="auto" w:fill="auto"/>
            <w:noWrap/>
            <w:vAlign w:val="center"/>
            <w:hideMark/>
          </w:tcPr>
          <w:p w14:paraId="21D9CE95"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&lt;1.3</w:t>
            </w:r>
          </w:p>
        </w:tc>
        <w:tc>
          <w:tcPr>
            <w:tcW w:w="1260" w:type="dxa"/>
            <w:shd w:val="clear" w:color="auto" w:fill="auto"/>
            <w:noWrap/>
            <w:vAlign w:val="center"/>
            <w:hideMark/>
          </w:tcPr>
          <w:p w14:paraId="3BD6F5BB"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&lt;1.3</w:t>
            </w:r>
          </w:p>
        </w:tc>
        <w:tc>
          <w:tcPr>
            <w:tcW w:w="1080" w:type="dxa"/>
            <w:shd w:val="clear" w:color="auto" w:fill="auto"/>
            <w:noWrap/>
            <w:vAlign w:val="center"/>
            <w:hideMark/>
          </w:tcPr>
          <w:p w14:paraId="409DEB56"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055A2B5F"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1.4</w:t>
            </w:r>
          </w:p>
        </w:tc>
        <w:tc>
          <w:tcPr>
            <w:tcW w:w="810" w:type="dxa"/>
            <w:shd w:val="clear" w:color="auto" w:fill="auto"/>
            <w:noWrap/>
            <w:vAlign w:val="center"/>
            <w:hideMark/>
          </w:tcPr>
          <w:p w14:paraId="6F3E88EA"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3.3</w:t>
            </w:r>
          </w:p>
        </w:tc>
        <w:tc>
          <w:tcPr>
            <w:tcW w:w="1080" w:type="dxa"/>
            <w:shd w:val="clear" w:color="auto" w:fill="auto"/>
            <w:noWrap/>
            <w:vAlign w:val="center"/>
            <w:hideMark/>
          </w:tcPr>
          <w:p w14:paraId="4D177C0F"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sz w:val="22"/>
                <w:szCs w:val="22"/>
              </w:rPr>
              <w:t>1.3</w:t>
            </w:r>
          </w:p>
        </w:tc>
        <w:tc>
          <w:tcPr>
            <w:tcW w:w="1350" w:type="dxa"/>
            <w:shd w:val="clear" w:color="auto" w:fill="auto"/>
            <w:noWrap/>
            <w:vAlign w:val="center"/>
            <w:hideMark/>
          </w:tcPr>
          <w:p w14:paraId="18FF1974"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0.1</w:t>
            </w:r>
          </w:p>
        </w:tc>
      </w:tr>
      <w:tr w:rsidR="00DC6018" w:rsidRPr="007528CD" w14:paraId="25EDE538"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09711B41"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PFOS</w:t>
            </w:r>
          </w:p>
        </w:tc>
        <w:tc>
          <w:tcPr>
            <w:tcW w:w="1118" w:type="dxa"/>
            <w:shd w:val="clear" w:color="auto" w:fill="auto"/>
            <w:noWrap/>
            <w:vAlign w:val="center"/>
            <w:hideMark/>
          </w:tcPr>
          <w:p w14:paraId="532F4602"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0.2</w:t>
            </w:r>
          </w:p>
        </w:tc>
        <w:tc>
          <w:tcPr>
            <w:tcW w:w="1260" w:type="dxa"/>
            <w:shd w:val="clear" w:color="auto" w:fill="auto"/>
            <w:noWrap/>
            <w:vAlign w:val="center"/>
            <w:hideMark/>
          </w:tcPr>
          <w:p w14:paraId="579D99CF"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0.1</w:t>
            </w:r>
          </w:p>
        </w:tc>
        <w:tc>
          <w:tcPr>
            <w:tcW w:w="1080" w:type="dxa"/>
            <w:shd w:val="clear" w:color="auto" w:fill="auto"/>
            <w:noWrap/>
            <w:vAlign w:val="center"/>
            <w:hideMark/>
          </w:tcPr>
          <w:p w14:paraId="5422874B"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4BAD3411"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1.3</w:t>
            </w:r>
          </w:p>
        </w:tc>
        <w:tc>
          <w:tcPr>
            <w:tcW w:w="810" w:type="dxa"/>
            <w:shd w:val="clear" w:color="auto" w:fill="auto"/>
            <w:noWrap/>
            <w:vAlign w:val="center"/>
            <w:hideMark/>
          </w:tcPr>
          <w:p w14:paraId="4EB358A0"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60</w:t>
            </w:r>
          </w:p>
        </w:tc>
        <w:tc>
          <w:tcPr>
            <w:tcW w:w="1080" w:type="dxa"/>
            <w:shd w:val="clear" w:color="auto" w:fill="auto"/>
            <w:noWrap/>
            <w:vAlign w:val="center"/>
            <w:hideMark/>
          </w:tcPr>
          <w:p w14:paraId="515BD3E8"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w:t>
            </w:r>
          </w:p>
        </w:tc>
        <w:tc>
          <w:tcPr>
            <w:tcW w:w="1350" w:type="dxa"/>
            <w:shd w:val="clear" w:color="auto" w:fill="auto"/>
            <w:noWrap/>
            <w:vAlign w:val="center"/>
            <w:hideMark/>
          </w:tcPr>
          <w:p w14:paraId="4ADD46B2"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0.02</w:t>
            </w:r>
          </w:p>
        </w:tc>
      </w:tr>
      <w:tr w:rsidR="00DC6018" w:rsidRPr="007528CD" w14:paraId="7CD5D016"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327F64EB"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PFDA</w:t>
            </w:r>
          </w:p>
        </w:tc>
        <w:tc>
          <w:tcPr>
            <w:tcW w:w="1118" w:type="dxa"/>
            <w:shd w:val="clear" w:color="auto" w:fill="auto"/>
            <w:noWrap/>
            <w:vAlign w:val="center"/>
            <w:hideMark/>
          </w:tcPr>
          <w:p w14:paraId="5C4F6176"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&lt;0.1</w:t>
            </w:r>
          </w:p>
        </w:tc>
        <w:tc>
          <w:tcPr>
            <w:tcW w:w="1260" w:type="dxa"/>
            <w:shd w:val="clear" w:color="auto" w:fill="auto"/>
            <w:noWrap/>
            <w:vAlign w:val="center"/>
            <w:hideMark/>
          </w:tcPr>
          <w:p w14:paraId="6C5AE0C1"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&lt;0.1</w:t>
            </w:r>
          </w:p>
        </w:tc>
        <w:tc>
          <w:tcPr>
            <w:tcW w:w="1080" w:type="dxa"/>
            <w:shd w:val="clear" w:color="auto" w:fill="auto"/>
            <w:noWrap/>
            <w:vAlign w:val="center"/>
            <w:hideMark/>
          </w:tcPr>
          <w:p w14:paraId="756D33BC"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7966BB97"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0.4</w:t>
            </w:r>
          </w:p>
        </w:tc>
        <w:tc>
          <w:tcPr>
            <w:tcW w:w="810" w:type="dxa"/>
            <w:shd w:val="clear" w:color="auto" w:fill="auto"/>
            <w:noWrap/>
            <w:vAlign w:val="center"/>
            <w:hideMark/>
          </w:tcPr>
          <w:p w14:paraId="75377947"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13.3</w:t>
            </w:r>
          </w:p>
        </w:tc>
        <w:tc>
          <w:tcPr>
            <w:tcW w:w="1080" w:type="dxa"/>
            <w:shd w:val="clear" w:color="auto" w:fill="auto"/>
            <w:noWrap/>
            <w:vAlign w:val="center"/>
            <w:hideMark/>
          </w:tcPr>
          <w:p w14:paraId="6C348882"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w:t>
            </w:r>
          </w:p>
        </w:tc>
        <w:tc>
          <w:tcPr>
            <w:tcW w:w="1350" w:type="dxa"/>
            <w:shd w:val="clear" w:color="auto" w:fill="auto"/>
            <w:noWrap/>
            <w:vAlign w:val="center"/>
            <w:hideMark/>
          </w:tcPr>
          <w:p w14:paraId="3665DCD6"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0.02</w:t>
            </w:r>
          </w:p>
        </w:tc>
      </w:tr>
      <w:tr w:rsidR="00DC6018" w:rsidRPr="007528CD" w14:paraId="38D430E4"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319CCDBC"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PFNS</w:t>
            </w:r>
          </w:p>
        </w:tc>
        <w:tc>
          <w:tcPr>
            <w:tcW w:w="1118" w:type="dxa"/>
            <w:shd w:val="clear" w:color="auto" w:fill="auto"/>
            <w:noWrap/>
            <w:vAlign w:val="center"/>
            <w:hideMark/>
          </w:tcPr>
          <w:p w14:paraId="678D74CB"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&lt;0.04</w:t>
            </w:r>
          </w:p>
        </w:tc>
        <w:tc>
          <w:tcPr>
            <w:tcW w:w="1260" w:type="dxa"/>
            <w:shd w:val="clear" w:color="auto" w:fill="auto"/>
            <w:noWrap/>
            <w:vAlign w:val="center"/>
            <w:hideMark/>
          </w:tcPr>
          <w:p w14:paraId="38C6853C"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&lt;0.04</w:t>
            </w:r>
          </w:p>
        </w:tc>
        <w:tc>
          <w:tcPr>
            <w:tcW w:w="1080" w:type="dxa"/>
            <w:shd w:val="clear" w:color="auto" w:fill="auto"/>
            <w:noWrap/>
            <w:vAlign w:val="center"/>
            <w:hideMark/>
          </w:tcPr>
          <w:p w14:paraId="32F22172"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0DF9D34E"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0.6</w:t>
            </w:r>
          </w:p>
        </w:tc>
        <w:tc>
          <w:tcPr>
            <w:tcW w:w="810" w:type="dxa"/>
            <w:shd w:val="clear" w:color="auto" w:fill="auto"/>
            <w:noWrap/>
            <w:vAlign w:val="center"/>
            <w:hideMark/>
          </w:tcPr>
          <w:p w14:paraId="442C165A"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3.3</w:t>
            </w:r>
          </w:p>
        </w:tc>
        <w:tc>
          <w:tcPr>
            <w:tcW w:w="1080" w:type="dxa"/>
            <w:shd w:val="clear" w:color="auto" w:fill="auto"/>
            <w:noWrap/>
            <w:vAlign w:val="center"/>
            <w:hideMark/>
          </w:tcPr>
          <w:p w14:paraId="6A624B51"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0.04*</w:t>
            </w:r>
          </w:p>
        </w:tc>
        <w:tc>
          <w:tcPr>
            <w:tcW w:w="1350" w:type="dxa"/>
            <w:shd w:val="clear" w:color="auto" w:fill="auto"/>
            <w:noWrap/>
            <w:vAlign w:val="center"/>
            <w:hideMark/>
          </w:tcPr>
          <w:p w14:paraId="57F04D59"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n.d.</w:t>
            </w:r>
          </w:p>
        </w:tc>
      </w:tr>
      <w:tr w:rsidR="00DC6018" w:rsidRPr="007528CD" w14:paraId="457BD421"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3F646156" w14:textId="77777777" w:rsidR="00DC6018" w:rsidRPr="007528CD" w:rsidRDefault="00DC6018" w:rsidP="00AF3B08">
            <w:pPr>
              <w:spacing w:after="0"/>
              <w:jc w:val="left"/>
              <w:rPr>
                <w:i w:val="0"/>
                <w:iCs w:val="0"/>
                <w:color w:val="000000"/>
                <w:sz w:val="22"/>
                <w:szCs w:val="22"/>
              </w:rPr>
            </w:pPr>
            <w:proofErr w:type="spellStart"/>
            <w:r w:rsidRPr="007528CD">
              <w:rPr>
                <w:i w:val="0"/>
                <w:iCs w:val="0"/>
                <w:color w:val="000000"/>
                <w:sz w:val="22"/>
                <w:szCs w:val="22"/>
              </w:rPr>
              <w:t>PFUnA</w:t>
            </w:r>
            <w:proofErr w:type="spellEnd"/>
          </w:p>
        </w:tc>
        <w:tc>
          <w:tcPr>
            <w:tcW w:w="1118" w:type="dxa"/>
            <w:shd w:val="clear" w:color="auto" w:fill="auto"/>
            <w:noWrap/>
            <w:vAlign w:val="center"/>
            <w:hideMark/>
          </w:tcPr>
          <w:p w14:paraId="08F6F72A"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260" w:type="dxa"/>
            <w:shd w:val="clear" w:color="auto" w:fill="auto"/>
            <w:noWrap/>
            <w:vAlign w:val="center"/>
            <w:hideMark/>
          </w:tcPr>
          <w:p w14:paraId="0574AE59"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080" w:type="dxa"/>
            <w:shd w:val="clear" w:color="auto" w:fill="auto"/>
            <w:noWrap/>
            <w:vAlign w:val="center"/>
            <w:hideMark/>
          </w:tcPr>
          <w:p w14:paraId="685146A0"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110F4E1B"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810" w:type="dxa"/>
            <w:shd w:val="clear" w:color="auto" w:fill="auto"/>
            <w:noWrap/>
            <w:vAlign w:val="center"/>
            <w:hideMark/>
          </w:tcPr>
          <w:p w14:paraId="13341D74"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w:t>
            </w:r>
          </w:p>
        </w:tc>
        <w:tc>
          <w:tcPr>
            <w:tcW w:w="1080" w:type="dxa"/>
            <w:shd w:val="clear" w:color="auto" w:fill="auto"/>
            <w:noWrap/>
            <w:vAlign w:val="center"/>
            <w:hideMark/>
          </w:tcPr>
          <w:p w14:paraId="515AB518"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0.04*</w:t>
            </w:r>
          </w:p>
        </w:tc>
        <w:tc>
          <w:tcPr>
            <w:tcW w:w="1350" w:type="dxa"/>
            <w:shd w:val="clear" w:color="auto" w:fill="auto"/>
            <w:noWrap/>
            <w:vAlign w:val="center"/>
            <w:hideMark/>
          </w:tcPr>
          <w:p w14:paraId="1FE23E46"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n.d.</w:t>
            </w:r>
          </w:p>
        </w:tc>
      </w:tr>
      <w:tr w:rsidR="00DC6018" w:rsidRPr="007528CD" w14:paraId="6992BCBC"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3A85C184"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PFDS</w:t>
            </w:r>
          </w:p>
        </w:tc>
        <w:tc>
          <w:tcPr>
            <w:tcW w:w="1118" w:type="dxa"/>
            <w:shd w:val="clear" w:color="auto" w:fill="auto"/>
            <w:noWrap/>
            <w:vAlign w:val="center"/>
            <w:hideMark/>
          </w:tcPr>
          <w:p w14:paraId="385DC264"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260" w:type="dxa"/>
            <w:shd w:val="clear" w:color="auto" w:fill="auto"/>
            <w:noWrap/>
            <w:vAlign w:val="center"/>
            <w:hideMark/>
          </w:tcPr>
          <w:p w14:paraId="7FF73D35"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080" w:type="dxa"/>
            <w:shd w:val="clear" w:color="auto" w:fill="auto"/>
            <w:noWrap/>
            <w:vAlign w:val="center"/>
            <w:hideMark/>
          </w:tcPr>
          <w:p w14:paraId="4AF41403"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10B09760"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810" w:type="dxa"/>
            <w:shd w:val="clear" w:color="auto" w:fill="auto"/>
            <w:noWrap/>
            <w:vAlign w:val="center"/>
            <w:hideMark/>
          </w:tcPr>
          <w:p w14:paraId="61AC0102"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w:t>
            </w:r>
          </w:p>
        </w:tc>
        <w:tc>
          <w:tcPr>
            <w:tcW w:w="1080" w:type="dxa"/>
            <w:shd w:val="clear" w:color="auto" w:fill="auto"/>
            <w:noWrap/>
            <w:vAlign w:val="center"/>
            <w:hideMark/>
          </w:tcPr>
          <w:p w14:paraId="1EAFA057"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0.13*</w:t>
            </w:r>
          </w:p>
        </w:tc>
        <w:tc>
          <w:tcPr>
            <w:tcW w:w="1350" w:type="dxa"/>
            <w:shd w:val="clear" w:color="auto" w:fill="auto"/>
            <w:noWrap/>
            <w:vAlign w:val="center"/>
            <w:hideMark/>
          </w:tcPr>
          <w:p w14:paraId="52A6F1B0"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n.d.</w:t>
            </w:r>
          </w:p>
        </w:tc>
      </w:tr>
      <w:tr w:rsidR="00DC6018" w:rsidRPr="007528CD" w14:paraId="032B732B"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3D5F634C" w14:textId="77777777" w:rsidR="00DC6018" w:rsidRPr="007528CD" w:rsidRDefault="00DC6018" w:rsidP="00AF3B08">
            <w:pPr>
              <w:spacing w:after="0"/>
              <w:jc w:val="left"/>
              <w:rPr>
                <w:i w:val="0"/>
                <w:iCs w:val="0"/>
                <w:color w:val="000000"/>
                <w:sz w:val="22"/>
                <w:szCs w:val="22"/>
              </w:rPr>
            </w:pPr>
            <w:proofErr w:type="spellStart"/>
            <w:r w:rsidRPr="007528CD">
              <w:rPr>
                <w:i w:val="0"/>
                <w:iCs w:val="0"/>
                <w:color w:val="000000"/>
                <w:sz w:val="22"/>
                <w:szCs w:val="22"/>
              </w:rPr>
              <w:t>PFDoA</w:t>
            </w:r>
            <w:proofErr w:type="spellEnd"/>
          </w:p>
        </w:tc>
        <w:tc>
          <w:tcPr>
            <w:tcW w:w="1118" w:type="dxa"/>
            <w:shd w:val="clear" w:color="auto" w:fill="auto"/>
            <w:noWrap/>
            <w:vAlign w:val="center"/>
            <w:hideMark/>
          </w:tcPr>
          <w:p w14:paraId="0F711CC6"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&lt;0.2</w:t>
            </w:r>
          </w:p>
        </w:tc>
        <w:tc>
          <w:tcPr>
            <w:tcW w:w="1260" w:type="dxa"/>
            <w:shd w:val="clear" w:color="auto" w:fill="auto"/>
            <w:noWrap/>
            <w:vAlign w:val="center"/>
            <w:hideMark/>
          </w:tcPr>
          <w:p w14:paraId="01699A52"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&lt;0.2</w:t>
            </w:r>
          </w:p>
        </w:tc>
        <w:tc>
          <w:tcPr>
            <w:tcW w:w="1080" w:type="dxa"/>
            <w:shd w:val="clear" w:color="auto" w:fill="auto"/>
            <w:noWrap/>
            <w:vAlign w:val="center"/>
            <w:hideMark/>
          </w:tcPr>
          <w:p w14:paraId="4B51ECB8"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20F319C7"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0.2</w:t>
            </w:r>
          </w:p>
        </w:tc>
        <w:tc>
          <w:tcPr>
            <w:tcW w:w="810" w:type="dxa"/>
            <w:shd w:val="clear" w:color="auto" w:fill="auto"/>
            <w:noWrap/>
            <w:vAlign w:val="center"/>
            <w:hideMark/>
          </w:tcPr>
          <w:p w14:paraId="29309873"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3.3</w:t>
            </w:r>
          </w:p>
        </w:tc>
        <w:tc>
          <w:tcPr>
            <w:tcW w:w="1080" w:type="dxa"/>
            <w:shd w:val="clear" w:color="auto" w:fill="auto"/>
            <w:noWrap/>
            <w:vAlign w:val="center"/>
            <w:hideMark/>
          </w:tcPr>
          <w:p w14:paraId="48552D3F"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0.4</w:t>
            </w:r>
          </w:p>
        </w:tc>
        <w:tc>
          <w:tcPr>
            <w:tcW w:w="1350" w:type="dxa"/>
            <w:shd w:val="clear" w:color="auto" w:fill="auto"/>
            <w:noWrap/>
            <w:vAlign w:val="center"/>
            <w:hideMark/>
          </w:tcPr>
          <w:p w14:paraId="06B5AFF1"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0.04</w:t>
            </w:r>
          </w:p>
        </w:tc>
      </w:tr>
      <w:tr w:rsidR="00DC6018" w:rsidRPr="007528CD" w14:paraId="43911B8C"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34EDD818" w14:textId="77777777" w:rsidR="00DC6018" w:rsidRPr="007528CD" w:rsidRDefault="00DC6018" w:rsidP="00AF3B08">
            <w:pPr>
              <w:spacing w:after="0"/>
              <w:jc w:val="left"/>
              <w:rPr>
                <w:i w:val="0"/>
                <w:iCs w:val="0"/>
                <w:color w:val="000000"/>
                <w:sz w:val="22"/>
                <w:szCs w:val="22"/>
              </w:rPr>
            </w:pPr>
            <w:proofErr w:type="spellStart"/>
            <w:r w:rsidRPr="007528CD">
              <w:rPr>
                <w:i w:val="0"/>
                <w:iCs w:val="0"/>
                <w:color w:val="000000"/>
                <w:sz w:val="22"/>
                <w:szCs w:val="22"/>
              </w:rPr>
              <w:t>PFTrA</w:t>
            </w:r>
            <w:proofErr w:type="spellEnd"/>
          </w:p>
        </w:tc>
        <w:tc>
          <w:tcPr>
            <w:tcW w:w="1118" w:type="dxa"/>
            <w:shd w:val="clear" w:color="auto" w:fill="auto"/>
            <w:noWrap/>
            <w:vAlign w:val="center"/>
            <w:hideMark/>
          </w:tcPr>
          <w:p w14:paraId="2387CF4A"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&lt;0.53</w:t>
            </w:r>
          </w:p>
        </w:tc>
        <w:tc>
          <w:tcPr>
            <w:tcW w:w="1260" w:type="dxa"/>
            <w:shd w:val="clear" w:color="auto" w:fill="auto"/>
            <w:noWrap/>
            <w:vAlign w:val="center"/>
            <w:hideMark/>
          </w:tcPr>
          <w:p w14:paraId="2C2807B3"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&lt;0.53</w:t>
            </w:r>
          </w:p>
        </w:tc>
        <w:tc>
          <w:tcPr>
            <w:tcW w:w="1080" w:type="dxa"/>
            <w:shd w:val="clear" w:color="auto" w:fill="auto"/>
            <w:noWrap/>
            <w:vAlign w:val="center"/>
            <w:hideMark/>
          </w:tcPr>
          <w:p w14:paraId="16BC3240"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4CE07B05"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0.2</w:t>
            </w:r>
          </w:p>
        </w:tc>
        <w:tc>
          <w:tcPr>
            <w:tcW w:w="810" w:type="dxa"/>
            <w:shd w:val="clear" w:color="auto" w:fill="auto"/>
            <w:noWrap/>
            <w:vAlign w:val="center"/>
            <w:hideMark/>
          </w:tcPr>
          <w:p w14:paraId="5ADC4A61"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3.3</w:t>
            </w:r>
          </w:p>
        </w:tc>
        <w:tc>
          <w:tcPr>
            <w:tcW w:w="1080" w:type="dxa"/>
            <w:shd w:val="clear" w:color="auto" w:fill="auto"/>
            <w:noWrap/>
            <w:vAlign w:val="center"/>
            <w:hideMark/>
          </w:tcPr>
          <w:p w14:paraId="501E43BA"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0.53*</w:t>
            </w:r>
          </w:p>
        </w:tc>
        <w:tc>
          <w:tcPr>
            <w:tcW w:w="1350" w:type="dxa"/>
            <w:shd w:val="clear" w:color="auto" w:fill="auto"/>
            <w:noWrap/>
            <w:vAlign w:val="center"/>
            <w:hideMark/>
          </w:tcPr>
          <w:p w14:paraId="34192444"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0.03</w:t>
            </w:r>
          </w:p>
        </w:tc>
      </w:tr>
      <w:tr w:rsidR="00DC6018" w:rsidRPr="007528CD" w14:paraId="66FDD39A"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30DA9158" w14:textId="77777777" w:rsidR="00DC6018" w:rsidRPr="007528CD" w:rsidRDefault="00DC6018" w:rsidP="00AF3B08">
            <w:pPr>
              <w:spacing w:after="0"/>
              <w:jc w:val="left"/>
              <w:rPr>
                <w:i w:val="0"/>
                <w:iCs w:val="0"/>
                <w:color w:val="000000"/>
                <w:sz w:val="22"/>
                <w:szCs w:val="22"/>
              </w:rPr>
            </w:pPr>
            <w:proofErr w:type="spellStart"/>
            <w:r w:rsidRPr="007528CD">
              <w:rPr>
                <w:i w:val="0"/>
                <w:iCs w:val="0"/>
                <w:color w:val="000000"/>
                <w:sz w:val="22"/>
                <w:szCs w:val="22"/>
              </w:rPr>
              <w:t>PFDoS</w:t>
            </w:r>
            <w:proofErr w:type="spellEnd"/>
          </w:p>
        </w:tc>
        <w:tc>
          <w:tcPr>
            <w:tcW w:w="1118" w:type="dxa"/>
            <w:shd w:val="clear" w:color="auto" w:fill="auto"/>
            <w:noWrap/>
            <w:vAlign w:val="center"/>
            <w:hideMark/>
          </w:tcPr>
          <w:p w14:paraId="4C069B62"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260" w:type="dxa"/>
            <w:shd w:val="clear" w:color="auto" w:fill="auto"/>
            <w:noWrap/>
            <w:vAlign w:val="center"/>
            <w:hideMark/>
          </w:tcPr>
          <w:p w14:paraId="3483E435"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080" w:type="dxa"/>
            <w:shd w:val="clear" w:color="auto" w:fill="auto"/>
            <w:noWrap/>
            <w:vAlign w:val="center"/>
            <w:hideMark/>
          </w:tcPr>
          <w:p w14:paraId="42D6846B"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3AA2DB6E"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810" w:type="dxa"/>
            <w:shd w:val="clear" w:color="auto" w:fill="auto"/>
            <w:noWrap/>
            <w:vAlign w:val="center"/>
            <w:hideMark/>
          </w:tcPr>
          <w:p w14:paraId="14C8EDA5"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w:t>
            </w:r>
          </w:p>
        </w:tc>
        <w:tc>
          <w:tcPr>
            <w:tcW w:w="1080" w:type="dxa"/>
            <w:shd w:val="clear" w:color="auto" w:fill="auto"/>
            <w:noWrap/>
            <w:vAlign w:val="center"/>
            <w:hideMark/>
          </w:tcPr>
          <w:p w14:paraId="7B518EE1"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0.46*</w:t>
            </w:r>
          </w:p>
        </w:tc>
        <w:tc>
          <w:tcPr>
            <w:tcW w:w="1350" w:type="dxa"/>
            <w:shd w:val="clear" w:color="auto" w:fill="auto"/>
            <w:noWrap/>
            <w:vAlign w:val="center"/>
            <w:hideMark/>
          </w:tcPr>
          <w:p w14:paraId="02E359EF"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n.d.</w:t>
            </w:r>
          </w:p>
        </w:tc>
      </w:tr>
      <w:tr w:rsidR="00DC6018" w:rsidRPr="007528CD" w14:paraId="7AD289FD"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32ABBA7A"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PFTA</w:t>
            </w:r>
          </w:p>
        </w:tc>
        <w:tc>
          <w:tcPr>
            <w:tcW w:w="1118" w:type="dxa"/>
            <w:shd w:val="clear" w:color="auto" w:fill="auto"/>
            <w:noWrap/>
            <w:vAlign w:val="center"/>
            <w:hideMark/>
          </w:tcPr>
          <w:p w14:paraId="011DAAA6"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260" w:type="dxa"/>
            <w:shd w:val="clear" w:color="auto" w:fill="auto"/>
            <w:noWrap/>
            <w:vAlign w:val="center"/>
            <w:hideMark/>
          </w:tcPr>
          <w:p w14:paraId="6A284AFD"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080" w:type="dxa"/>
            <w:shd w:val="clear" w:color="auto" w:fill="auto"/>
            <w:noWrap/>
            <w:vAlign w:val="center"/>
            <w:hideMark/>
          </w:tcPr>
          <w:p w14:paraId="26D1BDF4"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57710A1D"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810" w:type="dxa"/>
            <w:shd w:val="clear" w:color="auto" w:fill="auto"/>
            <w:noWrap/>
            <w:vAlign w:val="center"/>
            <w:hideMark/>
          </w:tcPr>
          <w:p w14:paraId="269DD786"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w:t>
            </w:r>
          </w:p>
        </w:tc>
        <w:tc>
          <w:tcPr>
            <w:tcW w:w="1080" w:type="dxa"/>
            <w:shd w:val="clear" w:color="auto" w:fill="auto"/>
            <w:noWrap/>
            <w:vAlign w:val="center"/>
            <w:hideMark/>
          </w:tcPr>
          <w:p w14:paraId="1061F31E"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0.33*</w:t>
            </w:r>
          </w:p>
        </w:tc>
        <w:tc>
          <w:tcPr>
            <w:tcW w:w="1350" w:type="dxa"/>
            <w:shd w:val="clear" w:color="auto" w:fill="auto"/>
            <w:noWrap/>
            <w:vAlign w:val="center"/>
            <w:hideMark/>
          </w:tcPr>
          <w:p w14:paraId="18B88BA9"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0.06</w:t>
            </w:r>
          </w:p>
        </w:tc>
      </w:tr>
      <w:tr w:rsidR="00DC6018" w:rsidRPr="007528CD" w14:paraId="6F9B55BB"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7A04A691" w14:textId="77777777" w:rsidR="00DC6018" w:rsidRPr="007528CD" w:rsidRDefault="00DC6018" w:rsidP="00AF3B08">
            <w:pPr>
              <w:spacing w:after="0"/>
              <w:jc w:val="left"/>
              <w:rPr>
                <w:i w:val="0"/>
                <w:iCs w:val="0"/>
                <w:color w:val="000000"/>
                <w:sz w:val="22"/>
                <w:szCs w:val="22"/>
              </w:rPr>
            </w:pPr>
            <w:proofErr w:type="spellStart"/>
            <w:r w:rsidRPr="007528CD">
              <w:rPr>
                <w:i w:val="0"/>
                <w:iCs w:val="0"/>
                <w:color w:val="000000"/>
                <w:sz w:val="22"/>
                <w:szCs w:val="22"/>
              </w:rPr>
              <w:t>PFHxDA</w:t>
            </w:r>
            <w:proofErr w:type="spellEnd"/>
          </w:p>
        </w:tc>
        <w:tc>
          <w:tcPr>
            <w:tcW w:w="1118" w:type="dxa"/>
            <w:shd w:val="clear" w:color="auto" w:fill="auto"/>
            <w:noWrap/>
            <w:vAlign w:val="center"/>
            <w:hideMark/>
          </w:tcPr>
          <w:p w14:paraId="1F770C07"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260" w:type="dxa"/>
            <w:shd w:val="clear" w:color="auto" w:fill="auto"/>
            <w:noWrap/>
            <w:vAlign w:val="center"/>
            <w:hideMark/>
          </w:tcPr>
          <w:p w14:paraId="35152C0E"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080" w:type="dxa"/>
            <w:shd w:val="clear" w:color="auto" w:fill="auto"/>
            <w:noWrap/>
            <w:vAlign w:val="center"/>
            <w:hideMark/>
          </w:tcPr>
          <w:p w14:paraId="0847E1D1"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48AEC267"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810" w:type="dxa"/>
            <w:shd w:val="clear" w:color="auto" w:fill="auto"/>
            <w:noWrap/>
            <w:vAlign w:val="center"/>
            <w:hideMark/>
          </w:tcPr>
          <w:p w14:paraId="7364BB16"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w:t>
            </w:r>
          </w:p>
        </w:tc>
        <w:tc>
          <w:tcPr>
            <w:tcW w:w="1080" w:type="dxa"/>
            <w:shd w:val="clear" w:color="auto" w:fill="auto"/>
            <w:noWrap/>
            <w:vAlign w:val="center"/>
            <w:hideMark/>
          </w:tcPr>
          <w:p w14:paraId="7A6A3ABE"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0.77*</w:t>
            </w:r>
          </w:p>
        </w:tc>
        <w:tc>
          <w:tcPr>
            <w:tcW w:w="1350" w:type="dxa"/>
            <w:shd w:val="clear" w:color="auto" w:fill="auto"/>
            <w:noWrap/>
            <w:vAlign w:val="center"/>
            <w:hideMark/>
          </w:tcPr>
          <w:p w14:paraId="585C7FB0"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0.01</w:t>
            </w:r>
          </w:p>
        </w:tc>
      </w:tr>
      <w:tr w:rsidR="00DC6018" w:rsidRPr="007528CD" w14:paraId="2C15DCBA"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3534DC1F"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PFODA</w:t>
            </w:r>
          </w:p>
        </w:tc>
        <w:tc>
          <w:tcPr>
            <w:tcW w:w="1118" w:type="dxa"/>
            <w:shd w:val="clear" w:color="auto" w:fill="auto"/>
            <w:noWrap/>
            <w:vAlign w:val="center"/>
            <w:hideMark/>
          </w:tcPr>
          <w:p w14:paraId="47ED6E66"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&lt;0.56</w:t>
            </w:r>
          </w:p>
        </w:tc>
        <w:tc>
          <w:tcPr>
            <w:tcW w:w="1260" w:type="dxa"/>
            <w:shd w:val="clear" w:color="auto" w:fill="auto"/>
            <w:noWrap/>
            <w:vAlign w:val="center"/>
            <w:hideMark/>
          </w:tcPr>
          <w:p w14:paraId="7AB1106C"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&lt;0.56</w:t>
            </w:r>
          </w:p>
        </w:tc>
        <w:tc>
          <w:tcPr>
            <w:tcW w:w="1080" w:type="dxa"/>
            <w:shd w:val="clear" w:color="auto" w:fill="auto"/>
            <w:noWrap/>
            <w:vAlign w:val="center"/>
            <w:hideMark/>
          </w:tcPr>
          <w:p w14:paraId="75D00979"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49086C1B"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1.3</w:t>
            </w:r>
          </w:p>
        </w:tc>
        <w:tc>
          <w:tcPr>
            <w:tcW w:w="810" w:type="dxa"/>
            <w:shd w:val="clear" w:color="auto" w:fill="auto"/>
            <w:noWrap/>
            <w:vAlign w:val="center"/>
            <w:hideMark/>
          </w:tcPr>
          <w:p w14:paraId="6328191B"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3.3</w:t>
            </w:r>
          </w:p>
        </w:tc>
        <w:tc>
          <w:tcPr>
            <w:tcW w:w="1080" w:type="dxa"/>
            <w:shd w:val="clear" w:color="auto" w:fill="auto"/>
            <w:noWrap/>
            <w:vAlign w:val="center"/>
            <w:hideMark/>
          </w:tcPr>
          <w:p w14:paraId="1457FDB9"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0.56*</w:t>
            </w:r>
          </w:p>
        </w:tc>
        <w:tc>
          <w:tcPr>
            <w:tcW w:w="1350" w:type="dxa"/>
            <w:shd w:val="clear" w:color="auto" w:fill="auto"/>
            <w:noWrap/>
            <w:vAlign w:val="center"/>
            <w:hideMark/>
          </w:tcPr>
          <w:p w14:paraId="0EAD5EAD"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0.05</w:t>
            </w:r>
          </w:p>
        </w:tc>
      </w:tr>
      <w:tr w:rsidR="00DC6018" w:rsidRPr="007528CD" w14:paraId="430A455A" w14:textId="77777777" w:rsidTr="007528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5DC1A927"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 xml:space="preserve">6:2 </w:t>
            </w:r>
            <w:proofErr w:type="spellStart"/>
            <w:r w:rsidRPr="007528CD">
              <w:rPr>
                <w:i w:val="0"/>
                <w:iCs w:val="0"/>
                <w:color w:val="000000"/>
                <w:sz w:val="22"/>
                <w:szCs w:val="22"/>
              </w:rPr>
              <w:t>diPAP</w:t>
            </w:r>
            <w:proofErr w:type="spellEnd"/>
          </w:p>
        </w:tc>
        <w:tc>
          <w:tcPr>
            <w:tcW w:w="1118" w:type="dxa"/>
            <w:shd w:val="clear" w:color="auto" w:fill="auto"/>
            <w:noWrap/>
            <w:vAlign w:val="center"/>
            <w:hideMark/>
          </w:tcPr>
          <w:p w14:paraId="69833859"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&lt;0.65</w:t>
            </w:r>
          </w:p>
        </w:tc>
        <w:tc>
          <w:tcPr>
            <w:tcW w:w="1260" w:type="dxa"/>
            <w:shd w:val="clear" w:color="auto" w:fill="auto"/>
            <w:noWrap/>
            <w:vAlign w:val="center"/>
            <w:hideMark/>
          </w:tcPr>
          <w:p w14:paraId="6A159FD9"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&lt;0.65</w:t>
            </w:r>
          </w:p>
        </w:tc>
        <w:tc>
          <w:tcPr>
            <w:tcW w:w="1080" w:type="dxa"/>
            <w:shd w:val="clear" w:color="auto" w:fill="auto"/>
            <w:noWrap/>
            <w:vAlign w:val="center"/>
            <w:hideMark/>
          </w:tcPr>
          <w:p w14:paraId="5AA228CA"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1A03A8DF"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0.9</w:t>
            </w:r>
          </w:p>
        </w:tc>
        <w:tc>
          <w:tcPr>
            <w:tcW w:w="810" w:type="dxa"/>
            <w:shd w:val="clear" w:color="auto" w:fill="auto"/>
            <w:noWrap/>
            <w:vAlign w:val="center"/>
            <w:hideMark/>
          </w:tcPr>
          <w:p w14:paraId="19724489"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3.3</w:t>
            </w:r>
          </w:p>
        </w:tc>
        <w:tc>
          <w:tcPr>
            <w:tcW w:w="1080" w:type="dxa"/>
            <w:shd w:val="clear" w:color="auto" w:fill="auto"/>
            <w:noWrap/>
            <w:vAlign w:val="center"/>
            <w:hideMark/>
          </w:tcPr>
          <w:p w14:paraId="4FBC0739"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0.65*</w:t>
            </w:r>
          </w:p>
        </w:tc>
        <w:tc>
          <w:tcPr>
            <w:tcW w:w="1350" w:type="dxa"/>
            <w:shd w:val="clear" w:color="auto" w:fill="auto"/>
            <w:noWrap/>
            <w:vAlign w:val="center"/>
            <w:hideMark/>
          </w:tcPr>
          <w:p w14:paraId="7B6DEC2C"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0.06</w:t>
            </w:r>
          </w:p>
        </w:tc>
      </w:tr>
      <w:tr w:rsidR="00DC6018" w:rsidRPr="007528CD" w14:paraId="5A92AFC7" w14:textId="77777777" w:rsidTr="007528CD">
        <w:trPr>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7C1360CA"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 xml:space="preserve">8:2 </w:t>
            </w:r>
            <w:proofErr w:type="spellStart"/>
            <w:r w:rsidRPr="007528CD">
              <w:rPr>
                <w:i w:val="0"/>
                <w:iCs w:val="0"/>
                <w:color w:val="000000"/>
                <w:sz w:val="22"/>
                <w:szCs w:val="22"/>
              </w:rPr>
              <w:t>diPAP</w:t>
            </w:r>
            <w:proofErr w:type="spellEnd"/>
          </w:p>
        </w:tc>
        <w:tc>
          <w:tcPr>
            <w:tcW w:w="1118" w:type="dxa"/>
            <w:shd w:val="clear" w:color="auto" w:fill="auto"/>
            <w:noWrap/>
            <w:vAlign w:val="center"/>
            <w:hideMark/>
          </w:tcPr>
          <w:p w14:paraId="0E751016"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260" w:type="dxa"/>
            <w:shd w:val="clear" w:color="auto" w:fill="auto"/>
            <w:noWrap/>
            <w:vAlign w:val="center"/>
            <w:hideMark/>
          </w:tcPr>
          <w:p w14:paraId="3BF6C248"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080" w:type="dxa"/>
            <w:shd w:val="clear" w:color="auto" w:fill="auto"/>
            <w:noWrap/>
            <w:vAlign w:val="center"/>
            <w:hideMark/>
          </w:tcPr>
          <w:p w14:paraId="04881708"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73E83D55"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810" w:type="dxa"/>
            <w:shd w:val="clear" w:color="auto" w:fill="auto"/>
            <w:noWrap/>
            <w:vAlign w:val="center"/>
            <w:hideMark/>
          </w:tcPr>
          <w:p w14:paraId="2F85E542"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w:t>
            </w:r>
          </w:p>
        </w:tc>
        <w:tc>
          <w:tcPr>
            <w:tcW w:w="1080" w:type="dxa"/>
            <w:shd w:val="clear" w:color="auto" w:fill="auto"/>
            <w:noWrap/>
            <w:vAlign w:val="center"/>
            <w:hideMark/>
          </w:tcPr>
          <w:p w14:paraId="3EB8E6B9"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1.4</w:t>
            </w:r>
          </w:p>
        </w:tc>
        <w:tc>
          <w:tcPr>
            <w:tcW w:w="1350" w:type="dxa"/>
            <w:shd w:val="clear" w:color="auto" w:fill="auto"/>
            <w:noWrap/>
            <w:vAlign w:val="center"/>
            <w:hideMark/>
          </w:tcPr>
          <w:p w14:paraId="56782790"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0.12</w:t>
            </w:r>
          </w:p>
        </w:tc>
      </w:tr>
      <w:tr w:rsidR="00DC6018" w:rsidRPr="007528CD" w14:paraId="60DA7C4B" w14:textId="77777777" w:rsidTr="006B53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dxa"/>
            <w:shd w:val="clear" w:color="auto" w:fill="auto"/>
            <w:noWrap/>
            <w:hideMark/>
          </w:tcPr>
          <w:p w14:paraId="486E57C9"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 xml:space="preserve">6:2 </w:t>
            </w:r>
            <w:proofErr w:type="spellStart"/>
            <w:r w:rsidRPr="007528CD">
              <w:rPr>
                <w:i w:val="0"/>
                <w:iCs w:val="0"/>
                <w:color w:val="000000"/>
                <w:sz w:val="22"/>
                <w:szCs w:val="22"/>
              </w:rPr>
              <w:t>monoPAP</w:t>
            </w:r>
            <w:proofErr w:type="spellEnd"/>
          </w:p>
        </w:tc>
        <w:tc>
          <w:tcPr>
            <w:tcW w:w="1118" w:type="dxa"/>
            <w:shd w:val="clear" w:color="auto" w:fill="auto"/>
            <w:noWrap/>
            <w:vAlign w:val="center"/>
            <w:hideMark/>
          </w:tcPr>
          <w:p w14:paraId="4C2A827A"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&lt;1.1</w:t>
            </w:r>
          </w:p>
        </w:tc>
        <w:tc>
          <w:tcPr>
            <w:tcW w:w="1260" w:type="dxa"/>
            <w:shd w:val="clear" w:color="auto" w:fill="auto"/>
            <w:noWrap/>
            <w:vAlign w:val="center"/>
            <w:hideMark/>
          </w:tcPr>
          <w:p w14:paraId="15DC4E9A"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&lt;1.1</w:t>
            </w:r>
          </w:p>
        </w:tc>
        <w:tc>
          <w:tcPr>
            <w:tcW w:w="1080" w:type="dxa"/>
            <w:shd w:val="clear" w:color="auto" w:fill="auto"/>
            <w:noWrap/>
            <w:vAlign w:val="center"/>
            <w:hideMark/>
          </w:tcPr>
          <w:p w14:paraId="3FC019FA"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n.d.</w:t>
            </w:r>
          </w:p>
        </w:tc>
        <w:tc>
          <w:tcPr>
            <w:tcW w:w="1170" w:type="dxa"/>
            <w:shd w:val="clear" w:color="auto" w:fill="auto"/>
            <w:noWrap/>
            <w:vAlign w:val="center"/>
            <w:hideMark/>
          </w:tcPr>
          <w:p w14:paraId="47B14FDB"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1.3</w:t>
            </w:r>
          </w:p>
        </w:tc>
        <w:tc>
          <w:tcPr>
            <w:tcW w:w="810" w:type="dxa"/>
            <w:shd w:val="clear" w:color="auto" w:fill="auto"/>
            <w:noWrap/>
            <w:vAlign w:val="center"/>
            <w:hideMark/>
          </w:tcPr>
          <w:p w14:paraId="78515BB2"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3.3</w:t>
            </w:r>
          </w:p>
        </w:tc>
        <w:tc>
          <w:tcPr>
            <w:tcW w:w="1080" w:type="dxa"/>
            <w:shd w:val="clear" w:color="auto" w:fill="auto"/>
            <w:noWrap/>
            <w:vAlign w:val="center"/>
            <w:hideMark/>
          </w:tcPr>
          <w:p w14:paraId="6437C561"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1.1</w:t>
            </w:r>
          </w:p>
        </w:tc>
        <w:tc>
          <w:tcPr>
            <w:tcW w:w="1350" w:type="dxa"/>
            <w:shd w:val="clear" w:color="auto" w:fill="auto"/>
            <w:noWrap/>
            <w:vAlign w:val="center"/>
            <w:hideMark/>
          </w:tcPr>
          <w:p w14:paraId="4A9C14E5" w14:textId="77777777" w:rsidR="00DC6018" w:rsidRPr="007528CD"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7528CD">
              <w:rPr>
                <w:color w:val="000000"/>
                <w:sz w:val="22"/>
                <w:szCs w:val="22"/>
              </w:rPr>
              <w:t>0.19</w:t>
            </w:r>
          </w:p>
        </w:tc>
      </w:tr>
      <w:tr w:rsidR="00DC6018" w:rsidRPr="007528CD" w14:paraId="4903ABBB" w14:textId="77777777" w:rsidTr="006B5320">
        <w:trPr>
          <w:trHeight w:val="300"/>
        </w:trPr>
        <w:tc>
          <w:tcPr>
            <w:cnfStyle w:val="001000000000" w:firstRow="0" w:lastRow="0" w:firstColumn="1" w:lastColumn="0" w:oddVBand="0" w:evenVBand="0" w:oddHBand="0" w:evenHBand="0" w:firstRowFirstColumn="0" w:firstRowLastColumn="0" w:lastRowFirstColumn="0" w:lastRowLastColumn="0"/>
            <w:tcW w:w="1492" w:type="dxa"/>
            <w:tcBorders>
              <w:bottom w:val="single" w:sz="18" w:space="0" w:color="000000"/>
            </w:tcBorders>
            <w:shd w:val="clear" w:color="auto" w:fill="auto"/>
            <w:noWrap/>
            <w:hideMark/>
          </w:tcPr>
          <w:p w14:paraId="38DF20B0" w14:textId="77777777" w:rsidR="00DC6018" w:rsidRPr="007528CD" w:rsidRDefault="00DC6018" w:rsidP="00AF3B08">
            <w:pPr>
              <w:spacing w:after="0"/>
              <w:jc w:val="left"/>
              <w:rPr>
                <w:i w:val="0"/>
                <w:iCs w:val="0"/>
                <w:color w:val="000000"/>
                <w:sz w:val="22"/>
                <w:szCs w:val="22"/>
              </w:rPr>
            </w:pPr>
            <w:r w:rsidRPr="007528CD">
              <w:rPr>
                <w:i w:val="0"/>
                <w:iCs w:val="0"/>
                <w:color w:val="000000"/>
                <w:sz w:val="22"/>
                <w:szCs w:val="22"/>
              </w:rPr>
              <w:t xml:space="preserve">8:2 </w:t>
            </w:r>
            <w:proofErr w:type="spellStart"/>
            <w:r w:rsidRPr="007528CD">
              <w:rPr>
                <w:i w:val="0"/>
                <w:iCs w:val="0"/>
                <w:color w:val="000000"/>
                <w:sz w:val="22"/>
                <w:szCs w:val="22"/>
              </w:rPr>
              <w:t>monoPAP</w:t>
            </w:r>
            <w:proofErr w:type="spellEnd"/>
          </w:p>
        </w:tc>
        <w:tc>
          <w:tcPr>
            <w:tcW w:w="1118" w:type="dxa"/>
            <w:tcBorders>
              <w:bottom w:val="single" w:sz="18" w:space="0" w:color="000000"/>
            </w:tcBorders>
            <w:shd w:val="clear" w:color="auto" w:fill="auto"/>
            <w:noWrap/>
            <w:vAlign w:val="center"/>
            <w:hideMark/>
          </w:tcPr>
          <w:p w14:paraId="62F5D8CD"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&lt;1.8</w:t>
            </w:r>
          </w:p>
        </w:tc>
        <w:tc>
          <w:tcPr>
            <w:tcW w:w="1260" w:type="dxa"/>
            <w:tcBorders>
              <w:bottom w:val="single" w:sz="18" w:space="0" w:color="000000"/>
            </w:tcBorders>
            <w:shd w:val="clear" w:color="auto" w:fill="auto"/>
            <w:noWrap/>
            <w:vAlign w:val="center"/>
            <w:hideMark/>
          </w:tcPr>
          <w:p w14:paraId="0C8B1AA6"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&lt;1.8</w:t>
            </w:r>
          </w:p>
        </w:tc>
        <w:tc>
          <w:tcPr>
            <w:tcW w:w="1080" w:type="dxa"/>
            <w:tcBorders>
              <w:bottom w:val="single" w:sz="18" w:space="0" w:color="000000"/>
            </w:tcBorders>
            <w:shd w:val="clear" w:color="auto" w:fill="auto"/>
            <w:noWrap/>
            <w:vAlign w:val="center"/>
            <w:hideMark/>
          </w:tcPr>
          <w:p w14:paraId="4F8A148A"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n.d.</w:t>
            </w:r>
          </w:p>
        </w:tc>
        <w:tc>
          <w:tcPr>
            <w:tcW w:w="1170" w:type="dxa"/>
            <w:tcBorders>
              <w:bottom w:val="single" w:sz="18" w:space="0" w:color="000000"/>
            </w:tcBorders>
            <w:shd w:val="clear" w:color="auto" w:fill="auto"/>
            <w:noWrap/>
            <w:vAlign w:val="center"/>
            <w:hideMark/>
          </w:tcPr>
          <w:p w14:paraId="7F42E1D9"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0.7</w:t>
            </w:r>
          </w:p>
        </w:tc>
        <w:tc>
          <w:tcPr>
            <w:tcW w:w="810" w:type="dxa"/>
            <w:tcBorders>
              <w:bottom w:val="single" w:sz="18" w:space="0" w:color="000000"/>
            </w:tcBorders>
            <w:shd w:val="clear" w:color="auto" w:fill="auto"/>
            <w:noWrap/>
            <w:vAlign w:val="center"/>
            <w:hideMark/>
          </w:tcPr>
          <w:p w14:paraId="43DF3B5E"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3.3</w:t>
            </w:r>
          </w:p>
        </w:tc>
        <w:tc>
          <w:tcPr>
            <w:tcW w:w="1080" w:type="dxa"/>
            <w:tcBorders>
              <w:bottom w:val="single" w:sz="18" w:space="0" w:color="000000"/>
            </w:tcBorders>
            <w:shd w:val="clear" w:color="auto" w:fill="auto"/>
            <w:noWrap/>
            <w:vAlign w:val="center"/>
            <w:hideMark/>
          </w:tcPr>
          <w:p w14:paraId="65F55073"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1.8</w:t>
            </w:r>
          </w:p>
        </w:tc>
        <w:tc>
          <w:tcPr>
            <w:tcW w:w="1350" w:type="dxa"/>
            <w:tcBorders>
              <w:bottom w:val="single" w:sz="18" w:space="0" w:color="000000"/>
            </w:tcBorders>
            <w:shd w:val="clear" w:color="auto" w:fill="auto"/>
            <w:noWrap/>
            <w:vAlign w:val="center"/>
            <w:hideMark/>
          </w:tcPr>
          <w:p w14:paraId="0F1C3AAD" w14:textId="77777777" w:rsidR="00DC6018" w:rsidRPr="007528CD"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7528CD">
              <w:rPr>
                <w:color w:val="000000"/>
                <w:sz w:val="22"/>
                <w:szCs w:val="22"/>
              </w:rPr>
              <w:t>0.18</w:t>
            </w:r>
          </w:p>
        </w:tc>
      </w:tr>
    </w:tbl>
    <w:p w14:paraId="2CDFF735" w14:textId="77777777" w:rsidR="00DC6018" w:rsidRPr="00F55847" w:rsidRDefault="00DC6018">
      <w:pPr>
        <w:rPr>
          <w:sz w:val="22"/>
          <w:szCs w:val="22"/>
        </w:rPr>
      </w:pPr>
      <w:r w:rsidRPr="00F55847">
        <w:rPr>
          <w:b/>
          <w:bCs/>
          <w:sz w:val="22"/>
          <w:szCs w:val="22"/>
        </w:rPr>
        <w:br w:type="page"/>
      </w:r>
      <w:r w:rsidRPr="00F55847">
        <w:rPr>
          <w:b/>
          <w:bCs/>
          <w:sz w:val="22"/>
          <w:szCs w:val="22"/>
        </w:rPr>
        <w:lastRenderedPageBreak/>
        <w:t>Table S1</w:t>
      </w:r>
      <w:r>
        <w:rPr>
          <w:b/>
          <w:bCs/>
          <w:sz w:val="22"/>
          <w:szCs w:val="22"/>
        </w:rPr>
        <w:t>6</w:t>
      </w:r>
      <w:r w:rsidRPr="00F55847">
        <w:rPr>
          <w:b/>
          <w:bCs/>
          <w:sz w:val="22"/>
          <w:szCs w:val="22"/>
        </w:rPr>
        <w:t xml:space="preserve">. </w:t>
      </w:r>
      <w:r w:rsidRPr="00F55847">
        <w:rPr>
          <w:sz w:val="22"/>
          <w:szCs w:val="22"/>
        </w:rPr>
        <w:t xml:space="preserve">Summary </w:t>
      </w:r>
      <w:r>
        <w:rPr>
          <w:sz w:val="22"/>
          <w:szCs w:val="22"/>
        </w:rPr>
        <w:t>s</w:t>
      </w:r>
      <w:r w:rsidRPr="00F55847">
        <w:rPr>
          <w:sz w:val="22"/>
          <w:szCs w:val="22"/>
        </w:rPr>
        <w:t>tatistics of</w:t>
      </w:r>
      <w:r>
        <w:rPr>
          <w:sz w:val="22"/>
          <w:szCs w:val="22"/>
        </w:rPr>
        <w:t xml:space="preserve"> outdoor filter collected</w:t>
      </w:r>
      <w:r w:rsidRPr="00F55847">
        <w:rPr>
          <w:sz w:val="22"/>
          <w:szCs w:val="22"/>
        </w:rPr>
        <w:t xml:space="preserve"> </w:t>
      </w:r>
      <w:r>
        <w:rPr>
          <w:sz w:val="22"/>
          <w:szCs w:val="22"/>
        </w:rPr>
        <w:t>i</w:t>
      </w:r>
      <w:r w:rsidRPr="00F55847">
        <w:rPr>
          <w:sz w:val="22"/>
          <w:szCs w:val="22"/>
        </w:rPr>
        <w:t xml:space="preserve">onic PFAS </w:t>
      </w:r>
      <w:r>
        <w:rPr>
          <w:sz w:val="22"/>
          <w:szCs w:val="22"/>
        </w:rPr>
        <w:t>where v</w:t>
      </w:r>
      <w:r w:rsidRPr="00F55847">
        <w:rPr>
          <w:sz w:val="22"/>
          <w:szCs w:val="22"/>
        </w:rPr>
        <w:t xml:space="preserve">alues have been </w:t>
      </w:r>
      <w:proofErr w:type="gramStart"/>
      <w:r w:rsidRPr="00F55847">
        <w:rPr>
          <w:sz w:val="22"/>
          <w:szCs w:val="22"/>
        </w:rPr>
        <w:t>mean</w:t>
      </w:r>
      <w:proofErr w:type="gramEnd"/>
      <w:r w:rsidRPr="00F55847">
        <w:rPr>
          <w:sz w:val="22"/>
          <w:szCs w:val="22"/>
        </w:rPr>
        <w:t xml:space="preserve"> field blank</w:t>
      </w:r>
      <w:r>
        <w:rPr>
          <w:sz w:val="22"/>
          <w:szCs w:val="22"/>
        </w:rPr>
        <w:t xml:space="preserve"> </w:t>
      </w:r>
      <w:r w:rsidRPr="00F55847">
        <w:rPr>
          <w:sz w:val="22"/>
          <w:szCs w:val="22"/>
        </w:rPr>
        <w:t xml:space="preserve">subtracted. n.d. indicates non-detect and </w:t>
      </w:r>
      <w:r w:rsidRPr="00B94704">
        <w:rPr>
          <w:sz w:val="22"/>
          <w:szCs w:val="22"/>
        </w:rPr>
        <w:t xml:space="preserve">values with a “&lt;” in front indicate that that PFAS was detected but at concentrations below the MDL. </w:t>
      </w:r>
      <w:r>
        <w:rPr>
          <w:sz w:val="22"/>
          <w:szCs w:val="22"/>
        </w:rPr>
        <w:t xml:space="preserve">Concentrations below the MDL were not adjusted. We acknowledge that there is uncertainty around the true value, however, the instrument-reported concentration represents our best estimate of sample concentrations. </w:t>
      </w:r>
      <w:r w:rsidRPr="00B94704">
        <w:rPr>
          <w:sz w:val="22"/>
          <w:szCs w:val="22"/>
        </w:rPr>
        <w:t>FDL is the field method detection limit, taken to be 3</w:t>
      </w:r>
      <w:r w:rsidRPr="00F55847">
        <w:sym w:font="Symbol" w:char="F073"/>
      </w:r>
      <w:r w:rsidRPr="00F55847">
        <w:rPr>
          <w:sz w:val="22"/>
          <w:szCs w:val="22"/>
        </w:rPr>
        <w:t xml:space="preserve"> of the field blanks. </w:t>
      </w:r>
      <w:r>
        <w:rPr>
          <w:sz w:val="22"/>
          <w:szCs w:val="22"/>
        </w:rPr>
        <w:t>MDLs marked with a “*” indicate that the ADL was used instead of the FDL. Air concentrations were calculated using the average sample volume 91.1 m</w:t>
      </w:r>
      <w:r w:rsidRPr="006B35C8">
        <w:rPr>
          <w:sz w:val="22"/>
          <w:szCs w:val="22"/>
          <w:vertAlign w:val="superscript"/>
        </w:rPr>
        <w:t>3</w:t>
      </w:r>
      <w:r>
        <w:rPr>
          <w:sz w:val="22"/>
          <w:szCs w:val="22"/>
        </w:rPr>
        <w:t>.</w:t>
      </w:r>
    </w:p>
    <w:tbl>
      <w:tblPr>
        <w:tblStyle w:val="PlainTable5"/>
        <w:tblW w:w="5000" w:type="pct"/>
        <w:tblLayout w:type="fixed"/>
        <w:tblLook w:val="04A0" w:firstRow="1" w:lastRow="0" w:firstColumn="1" w:lastColumn="0" w:noHBand="0" w:noVBand="1"/>
      </w:tblPr>
      <w:tblGrid>
        <w:gridCol w:w="1530"/>
        <w:gridCol w:w="990"/>
        <w:gridCol w:w="1080"/>
        <w:gridCol w:w="990"/>
        <w:gridCol w:w="1170"/>
        <w:gridCol w:w="721"/>
        <w:gridCol w:w="1069"/>
        <w:gridCol w:w="1810"/>
      </w:tblGrid>
      <w:tr w:rsidR="00DC6018" w:rsidRPr="00B94704" w14:paraId="7D6FA4B0" w14:textId="77777777" w:rsidTr="00587F5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817" w:type="pct"/>
            <w:tcBorders>
              <w:top w:val="single" w:sz="18" w:space="0" w:color="000000"/>
            </w:tcBorders>
            <w:shd w:val="clear" w:color="auto" w:fill="auto"/>
            <w:noWrap/>
            <w:vAlign w:val="center"/>
            <w:hideMark/>
          </w:tcPr>
          <w:p w14:paraId="271B70AA" w14:textId="77777777" w:rsidR="00DC6018" w:rsidRPr="00B94704" w:rsidRDefault="00DC6018" w:rsidP="00691E5F">
            <w:pPr>
              <w:spacing w:after="0"/>
              <w:jc w:val="center"/>
              <w:rPr>
                <w:i w:val="0"/>
                <w:iCs w:val="0"/>
                <w:color w:val="000000"/>
                <w:sz w:val="22"/>
                <w:szCs w:val="22"/>
              </w:rPr>
            </w:pPr>
          </w:p>
        </w:tc>
        <w:tc>
          <w:tcPr>
            <w:tcW w:w="529" w:type="pct"/>
            <w:tcBorders>
              <w:top w:val="single" w:sz="18" w:space="0" w:color="000000"/>
            </w:tcBorders>
            <w:shd w:val="clear" w:color="auto" w:fill="auto"/>
            <w:noWrap/>
            <w:vAlign w:val="center"/>
            <w:hideMark/>
          </w:tcPr>
          <w:p w14:paraId="62BDFD60"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B94704">
              <w:rPr>
                <w:b/>
                <w:bCs/>
                <w:i w:val="0"/>
                <w:iCs w:val="0"/>
                <w:sz w:val="22"/>
                <w:szCs w:val="22"/>
              </w:rPr>
              <w:t>Mean</w:t>
            </w:r>
          </w:p>
          <w:p w14:paraId="2DAE40FD"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i w:val="0"/>
                <w:iCs w:val="0"/>
                <w:color w:val="000000"/>
                <w:sz w:val="22"/>
                <w:szCs w:val="22"/>
              </w:rPr>
            </w:pPr>
            <w:r w:rsidRPr="00B94704">
              <w:rPr>
                <w:b/>
                <w:bCs/>
                <w:i w:val="0"/>
                <w:iCs w:val="0"/>
                <w:sz w:val="22"/>
                <w:szCs w:val="22"/>
              </w:rPr>
              <w:t>(</w:t>
            </w:r>
            <w:proofErr w:type="spellStart"/>
            <w:r w:rsidRPr="00B94704">
              <w:rPr>
                <w:b/>
                <w:bCs/>
                <w:i w:val="0"/>
                <w:iCs w:val="0"/>
                <w:sz w:val="22"/>
                <w:szCs w:val="22"/>
              </w:rPr>
              <w:t>pg</w:t>
            </w:r>
            <w:proofErr w:type="spellEnd"/>
            <w:r w:rsidRPr="00B94704">
              <w:rPr>
                <w:b/>
                <w:bCs/>
                <w:i w:val="0"/>
                <w:iCs w:val="0"/>
                <w:sz w:val="22"/>
                <w:szCs w:val="22"/>
              </w:rPr>
              <w:t xml:space="preserve"> m</w:t>
            </w:r>
            <w:r w:rsidRPr="00B94704">
              <w:rPr>
                <w:b/>
                <w:bCs/>
                <w:i w:val="0"/>
                <w:iCs w:val="0"/>
                <w:sz w:val="22"/>
                <w:szCs w:val="22"/>
                <w:vertAlign w:val="superscript"/>
              </w:rPr>
              <w:t>-3</w:t>
            </w:r>
            <w:r w:rsidRPr="00B94704">
              <w:rPr>
                <w:b/>
                <w:bCs/>
                <w:i w:val="0"/>
                <w:iCs w:val="0"/>
                <w:sz w:val="22"/>
                <w:szCs w:val="22"/>
              </w:rPr>
              <w:t>)</w:t>
            </w:r>
          </w:p>
        </w:tc>
        <w:tc>
          <w:tcPr>
            <w:tcW w:w="577" w:type="pct"/>
            <w:tcBorders>
              <w:top w:val="single" w:sz="18" w:space="0" w:color="000000"/>
            </w:tcBorders>
            <w:shd w:val="clear" w:color="auto" w:fill="auto"/>
            <w:noWrap/>
            <w:vAlign w:val="center"/>
            <w:hideMark/>
          </w:tcPr>
          <w:p w14:paraId="11000015"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B94704">
              <w:rPr>
                <w:b/>
                <w:bCs/>
                <w:i w:val="0"/>
                <w:iCs w:val="0"/>
                <w:sz w:val="22"/>
                <w:szCs w:val="22"/>
              </w:rPr>
              <w:t>Median</w:t>
            </w:r>
          </w:p>
          <w:p w14:paraId="480FD4C2"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i w:val="0"/>
                <w:iCs w:val="0"/>
                <w:color w:val="000000"/>
                <w:sz w:val="22"/>
                <w:szCs w:val="22"/>
              </w:rPr>
            </w:pPr>
            <w:r w:rsidRPr="00B94704">
              <w:rPr>
                <w:b/>
                <w:bCs/>
                <w:i w:val="0"/>
                <w:iCs w:val="0"/>
                <w:sz w:val="22"/>
                <w:szCs w:val="22"/>
              </w:rPr>
              <w:t>(</w:t>
            </w:r>
            <w:proofErr w:type="spellStart"/>
            <w:r w:rsidRPr="00B94704">
              <w:rPr>
                <w:b/>
                <w:bCs/>
                <w:i w:val="0"/>
                <w:iCs w:val="0"/>
                <w:sz w:val="22"/>
                <w:szCs w:val="22"/>
              </w:rPr>
              <w:t>pg</w:t>
            </w:r>
            <w:proofErr w:type="spellEnd"/>
            <w:r w:rsidRPr="00B94704">
              <w:rPr>
                <w:b/>
                <w:bCs/>
                <w:i w:val="0"/>
                <w:iCs w:val="0"/>
                <w:sz w:val="22"/>
                <w:szCs w:val="22"/>
              </w:rPr>
              <w:t xml:space="preserve"> m</w:t>
            </w:r>
            <w:r w:rsidRPr="00B94704">
              <w:rPr>
                <w:b/>
                <w:bCs/>
                <w:i w:val="0"/>
                <w:iCs w:val="0"/>
                <w:sz w:val="22"/>
                <w:szCs w:val="22"/>
                <w:vertAlign w:val="superscript"/>
              </w:rPr>
              <w:t>-3</w:t>
            </w:r>
            <w:r w:rsidRPr="00B94704">
              <w:rPr>
                <w:b/>
                <w:bCs/>
                <w:i w:val="0"/>
                <w:iCs w:val="0"/>
                <w:sz w:val="22"/>
                <w:szCs w:val="22"/>
              </w:rPr>
              <w:t>)</w:t>
            </w:r>
          </w:p>
        </w:tc>
        <w:tc>
          <w:tcPr>
            <w:tcW w:w="529" w:type="pct"/>
            <w:tcBorders>
              <w:top w:val="single" w:sz="18" w:space="0" w:color="000000"/>
            </w:tcBorders>
            <w:shd w:val="clear" w:color="auto" w:fill="auto"/>
            <w:noWrap/>
            <w:vAlign w:val="center"/>
            <w:hideMark/>
          </w:tcPr>
          <w:p w14:paraId="2261F9FC"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B94704">
              <w:rPr>
                <w:b/>
                <w:bCs/>
                <w:i w:val="0"/>
                <w:iCs w:val="0"/>
                <w:sz w:val="22"/>
                <w:szCs w:val="22"/>
              </w:rPr>
              <w:t>Min</w:t>
            </w:r>
          </w:p>
          <w:p w14:paraId="23BFF46B"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i w:val="0"/>
                <w:iCs w:val="0"/>
                <w:color w:val="000000"/>
                <w:sz w:val="22"/>
                <w:szCs w:val="22"/>
              </w:rPr>
            </w:pPr>
            <w:r w:rsidRPr="00B94704">
              <w:rPr>
                <w:b/>
                <w:bCs/>
                <w:i w:val="0"/>
                <w:iCs w:val="0"/>
                <w:sz w:val="22"/>
                <w:szCs w:val="22"/>
              </w:rPr>
              <w:t>(</w:t>
            </w:r>
            <w:proofErr w:type="spellStart"/>
            <w:r w:rsidRPr="00B94704">
              <w:rPr>
                <w:b/>
                <w:bCs/>
                <w:i w:val="0"/>
                <w:iCs w:val="0"/>
                <w:sz w:val="22"/>
                <w:szCs w:val="22"/>
              </w:rPr>
              <w:t>pg</w:t>
            </w:r>
            <w:proofErr w:type="spellEnd"/>
            <w:r w:rsidRPr="00B94704">
              <w:rPr>
                <w:b/>
                <w:bCs/>
                <w:i w:val="0"/>
                <w:iCs w:val="0"/>
                <w:sz w:val="22"/>
                <w:szCs w:val="22"/>
              </w:rPr>
              <w:t xml:space="preserve"> m</w:t>
            </w:r>
            <w:r w:rsidRPr="00B94704">
              <w:rPr>
                <w:b/>
                <w:bCs/>
                <w:i w:val="0"/>
                <w:iCs w:val="0"/>
                <w:sz w:val="22"/>
                <w:szCs w:val="22"/>
                <w:vertAlign w:val="superscript"/>
              </w:rPr>
              <w:t>-3</w:t>
            </w:r>
            <w:r w:rsidRPr="00B94704">
              <w:rPr>
                <w:b/>
                <w:bCs/>
                <w:i w:val="0"/>
                <w:iCs w:val="0"/>
                <w:sz w:val="22"/>
                <w:szCs w:val="22"/>
              </w:rPr>
              <w:t>)</w:t>
            </w:r>
          </w:p>
        </w:tc>
        <w:tc>
          <w:tcPr>
            <w:tcW w:w="625" w:type="pct"/>
            <w:tcBorders>
              <w:top w:val="single" w:sz="18" w:space="0" w:color="000000"/>
            </w:tcBorders>
            <w:shd w:val="clear" w:color="auto" w:fill="auto"/>
            <w:noWrap/>
            <w:vAlign w:val="center"/>
            <w:hideMark/>
          </w:tcPr>
          <w:p w14:paraId="1610655F"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B94704">
              <w:rPr>
                <w:b/>
                <w:bCs/>
                <w:i w:val="0"/>
                <w:iCs w:val="0"/>
                <w:sz w:val="22"/>
                <w:szCs w:val="22"/>
              </w:rPr>
              <w:t>Max</w:t>
            </w:r>
          </w:p>
          <w:p w14:paraId="0E0D9F58"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i w:val="0"/>
                <w:iCs w:val="0"/>
                <w:color w:val="000000"/>
                <w:sz w:val="22"/>
                <w:szCs w:val="22"/>
              </w:rPr>
            </w:pPr>
            <w:r w:rsidRPr="00B94704">
              <w:rPr>
                <w:b/>
                <w:bCs/>
                <w:i w:val="0"/>
                <w:iCs w:val="0"/>
                <w:sz w:val="22"/>
                <w:szCs w:val="22"/>
              </w:rPr>
              <w:t>(</w:t>
            </w:r>
            <w:proofErr w:type="spellStart"/>
            <w:r w:rsidRPr="00B94704">
              <w:rPr>
                <w:b/>
                <w:bCs/>
                <w:i w:val="0"/>
                <w:iCs w:val="0"/>
                <w:sz w:val="22"/>
                <w:szCs w:val="22"/>
              </w:rPr>
              <w:t>pg</w:t>
            </w:r>
            <w:proofErr w:type="spellEnd"/>
            <w:r w:rsidRPr="00B94704">
              <w:rPr>
                <w:b/>
                <w:bCs/>
                <w:i w:val="0"/>
                <w:iCs w:val="0"/>
                <w:sz w:val="22"/>
                <w:szCs w:val="22"/>
              </w:rPr>
              <w:t xml:space="preserve"> m</w:t>
            </w:r>
            <w:r w:rsidRPr="00B94704">
              <w:rPr>
                <w:b/>
                <w:bCs/>
                <w:i w:val="0"/>
                <w:iCs w:val="0"/>
                <w:sz w:val="22"/>
                <w:szCs w:val="22"/>
                <w:vertAlign w:val="superscript"/>
              </w:rPr>
              <w:t>-3</w:t>
            </w:r>
            <w:r w:rsidRPr="00B94704">
              <w:rPr>
                <w:b/>
                <w:bCs/>
                <w:i w:val="0"/>
                <w:iCs w:val="0"/>
                <w:sz w:val="22"/>
                <w:szCs w:val="22"/>
              </w:rPr>
              <w:t>)</w:t>
            </w:r>
          </w:p>
        </w:tc>
        <w:tc>
          <w:tcPr>
            <w:tcW w:w="385" w:type="pct"/>
            <w:tcBorders>
              <w:top w:val="single" w:sz="18" w:space="0" w:color="000000"/>
            </w:tcBorders>
            <w:shd w:val="clear" w:color="auto" w:fill="auto"/>
            <w:noWrap/>
            <w:vAlign w:val="center"/>
            <w:hideMark/>
          </w:tcPr>
          <w:p w14:paraId="3BA69E6E"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B94704">
              <w:rPr>
                <w:b/>
                <w:bCs/>
                <w:i w:val="0"/>
                <w:iCs w:val="0"/>
                <w:sz w:val="22"/>
                <w:szCs w:val="22"/>
              </w:rPr>
              <w:t>DF</w:t>
            </w:r>
          </w:p>
          <w:p w14:paraId="0218A2EE"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i w:val="0"/>
                <w:iCs w:val="0"/>
                <w:color w:val="000000"/>
                <w:sz w:val="22"/>
                <w:szCs w:val="22"/>
              </w:rPr>
            </w:pPr>
            <w:r w:rsidRPr="00B94704">
              <w:rPr>
                <w:b/>
                <w:bCs/>
                <w:i w:val="0"/>
                <w:iCs w:val="0"/>
                <w:sz w:val="22"/>
                <w:szCs w:val="22"/>
              </w:rPr>
              <w:t>(%)</w:t>
            </w:r>
          </w:p>
        </w:tc>
        <w:tc>
          <w:tcPr>
            <w:tcW w:w="571" w:type="pct"/>
            <w:tcBorders>
              <w:top w:val="single" w:sz="18" w:space="0" w:color="000000"/>
            </w:tcBorders>
            <w:shd w:val="clear" w:color="auto" w:fill="auto"/>
            <w:noWrap/>
            <w:vAlign w:val="center"/>
            <w:hideMark/>
          </w:tcPr>
          <w:p w14:paraId="062F2416"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B94704">
              <w:rPr>
                <w:b/>
                <w:bCs/>
                <w:i w:val="0"/>
                <w:iCs w:val="0"/>
                <w:sz w:val="22"/>
                <w:szCs w:val="22"/>
              </w:rPr>
              <w:t>MDL</w:t>
            </w:r>
          </w:p>
          <w:p w14:paraId="59880622"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i w:val="0"/>
                <w:iCs w:val="0"/>
                <w:color w:val="000000"/>
                <w:sz w:val="22"/>
                <w:szCs w:val="22"/>
              </w:rPr>
            </w:pPr>
            <w:r w:rsidRPr="00B94704">
              <w:rPr>
                <w:b/>
                <w:bCs/>
                <w:i w:val="0"/>
                <w:iCs w:val="0"/>
                <w:sz w:val="22"/>
                <w:szCs w:val="22"/>
              </w:rPr>
              <w:t>(</w:t>
            </w:r>
            <w:proofErr w:type="spellStart"/>
            <w:r w:rsidRPr="00B94704">
              <w:rPr>
                <w:b/>
                <w:bCs/>
                <w:i w:val="0"/>
                <w:iCs w:val="0"/>
                <w:sz w:val="22"/>
                <w:szCs w:val="22"/>
              </w:rPr>
              <w:t>pg</w:t>
            </w:r>
            <w:proofErr w:type="spellEnd"/>
            <w:r w:rsidRPr="00B94704">
              <w:rPr>
                <w:b/>
                <w:bCs/>
                <w:i w:val="0"/>
                <w:iCs w:val="0"/>
                <w:sz w:val="22"/>
                <w:szCs w:val="22"/>
              </w:rPr>
              <w:t xml:space="preserve"> m</w:t>
            </w:r>
            <w:r w:rsidRPr="00B94704">
              <w:rPr>
                <w:b/>
                <w:bCs/>
                <w:i w:val="0"/>
                <w:iCs w:val="0"/>
                <w:sz w:val="22"/>
                <w:szCs w:val="22"/>
                <w:vertAlign w:val="superscript"/>
              </w:rPr>
              <w:t>-3</w:t>
            </w:r>
            <w:r w:rsidRPr="00B94704">
              <w:rPr>
                <w:b/>
                <w:bCs/>
                <w:i w:val="0"/>
                <w:iCs w:val="0"/>
                <w:sz w:val="22"/>
                <w:szCs w:val="22"/>
              </w:rPr>
              <w:t>)</w:t>
            </w:r>
          </w:p>
        </w:tc>
        <w:tc>
          <w:tcPr>
            <w:tcW w:w="967" w:type="pct"/>
            <w:tcBorders>
              <w:top w:val="single" w:sz="18" w:space="0" w:color="000000"/>
            </w:tcBorders>
            <w:shd w:val="clear" w:color="auto" w:fill="auto"/>
            <w:noWrap/>
            <w:vAlign w:val="center"/>
            <w:hideMark/>
          </w:tcPr>
          <w:p w14:paraId="52602248"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b/>
                <w:bCs/>
                <w:i w:val="0"/>
                <w:iCs w:val="0"/>
                <w:sz w:val="22"/>
                <w:szCs w:val="22"/>
              </w:rPr>
            </w:pPr>
            <w:r w:rsidRPr="00B94704">
              <w:rPr>
                <w:b/>
                <w:bCs/>
                <w:i w:val="0"/>
                <w:iCs w:val="0"/>
                <w:sz w:val="22"/>
                <w:szCs w:val="22"/>
              </w:rPr>
              <w:t>Mean Field Blank</w:t>
            </w:r>
          </w:p>
          <w:p w14:paraId="4D1017D8" w14:textId="77777777" w:rsidR="00DC6018" w:rsidRPr="00B94704" w:rsidRDefault="00DC6018" w:rsidP="00691E5F">
            <w:pPr>
              <w:spacing w:after="0"/>
              <w:jc w:val="center"/>
              <w:cnfStyle w:val="100000000000" w:firstRow="1" w:lastRow="0" w:firstColumn="0" w:lastColumn="0" w:oddVBand="0" w:evenVBand="0" w:oddHBand="0" w:evenHBand="0" w:firstRowFirstColumn="0" w:firstRowLastColumn="0" w:lastRowFirstColumn="0" w:lastRowLastColumn="0"/>
              <w:rPr>
                <w:i w:val="0"/>
                <w:iCs w:val="0"/>
                <w:color w:val="000000"/>
                <w:sz w:val="22"/>
                <w:szCs w:val="22"/>
              </w:rPr>
            </w:pPr>
            <w:r w:rsidRPr="00B94704">
              <w:rPr>
                <w:b/>
                <w:bCs/>
                <w:i w:val="0"/>
                <w:iCs w:val="0"/>
                <w:sz w:val="22"/>
                <w:szCs w:val="22"/>
              </w:rPr>
              <w:t>(</w:t>
            </w:r>
            <w:proofErr w:type="spellStart"/>
            <w:r w:rsidRPr="00B94704">
              <w:rPr>
                <w:b/>
                <w:bCs/>
                <w:i w:val="0"/>
                <w:iCs w:val="0"/>
                <w:sz w:val="22"/>
                <w:szCs w:val="22"/>
              </w:rPr>
              <w:t>pg</w:t>
            </w:r>
            <w:proofErr w:type="spellEnd"/>
            <w:r w:rsidRPr="00B94704">
              <w:rPr>
                <w:b/>
                <w:bCs/>
                <w:i w:val="0"/>
                <w:iCs w:val="0"/>
                <w:sz w:val="22"/>
                <w:szCs w:val="22"/>
              </w:rPr>
              <w:t xml:space="preserve"> m</w:t>
            </w:r>
            <w:r w:rsidRPr="00B94704">
              <w:rPr>
                <w:b/>
                <w:bCs/>
                <w:i w:val="0"/>
                <w:iCs w:val="0"/>
                <w:sz w:val="22"/>
                <w:szCs w:val="22"/>
                <w:vertAlign w:val="superscript"/>
              </w:rPr>
              <w:t>-3</w:t>
            </w:r>
            <w:r w:rsidRPr="00B94704">
              <w:rPr>
                <w:b/>
                <w:bCs/>
                <w:i w:val="0"/>
                <w:iCs w:val="0"/>
                <w:sz w:val="22"/>
                <w:szCs w:val="22"/>
              </w:rPr>
              <w:t>)</w:t>
            </w:r>
          </w:p>
        </w:tc>
      </w:tr>
      <w:tr w:rsidR="00DC6018" w:rsidRPr="00B94704" w14:paraId="12E6788C" w14:textId="77777777" w:rsidTr="00CF0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3F0DF15E"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PFBA</w:t>
            </w:r>
          </w:p>
        </w:tc>
        <w:tc>
          <w:tcPr>
            <w:tcW w:w="529" w:type="pct"/>
            <w:shd w:val="clear" w:color="auto" w:fill="auto"/>
            <w:noWrap/>
            <w:hideMark/>
          </w:tcPr>
          <w:p w14:paraId="14F17F8A"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3.2</w:t>
            </w:r>
          </w:p>
        </w:tc>
        <w:tc>
          <w:tcPr>
            <w:tcW w:w="577" w:type="pct"/>
            <w:shd w:val="clear" w:color="auto" w:fill="auto"/>
            <w:noWrap/>
            <w:hideMark/>
          </w:tcPr>
          <w:p w14:paraId="0FB68330"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2.8</w:t>
            </w:r>
          </w:p>
        </w:tc>
        <w:tc>
          <w:tcPr>
            <w:tcW w:w="529" w:type="pct"/>
            <w:shd w:val="clear" w:color="auto" w:fill="auto"/>
            <w:noWrap/>
            <w:hideMark/>
          </w:tcPr>
          <w:p w14:paraId="67D388CC"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3933FB70"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13.6</w:t>
            </w:r>
          </w:p>
        </w:tc>
        <w:tc>
          <w:tcPr>
            <w:tcW w:w="385" w:type="pct"/>
            <w:shd w:val="clear" w:color="auto" w:fill="auto"/>
            <w:noWrap/>
            <w:hideMark/>
          </w:tcPr>
          <w:p w14:paraId="1A41BECC"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66.7</w:t>
            </w:r>
          </w:p>
        </w:tc>
        <w:tc>
          <w:tcPr>
            <w:tcW w:w="571" w:type="pct"/>
            <w:shd w:val="clear" w:color="auto" w:fill="auto"/>
            <w:noWrap/>
            <w:vAlign w:val="center"/>
            <w:hideMark/>
          </w:tcPr>
          <w:p w14:paraId="67415A0B"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0.5</w:t>
            </w:r>
          </w:p>
        </w:tc>
        <w:tc>
          <w:tcPr>
            <w:tcW w:w="967" w:type="pct"/>
            <w:shd w:val="clear" w:color="auto" w:fill="auto"/>
            <w:noWrap/>
            <w:hideMark/>
          </w:tcPr>
          <w:p w14:paraId="51285234"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0.11</w:t>
            </w:r>
          </w:p>
        </w:tc>
      </w:tr>
      <w:tr w:rsidR="00DC6018" w:rsidRPr="00B94704" w14:paraId="542B2A8A" w14:textId="77777777" w:rsidTr="00CF05D4">
        <w:trPr>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2EAB5CAA" w14:textId="77777777" w:rsidR="00DC6018" w:rsidRPr="00B94704" w:rsidRDefault="00DC6018" w:rsidP="00AF3B08">
            <w:pPr>
              <w:spacing w:after="0"/>
              <w:jc w:val="left"/>
              <w:rPr>
                <w:i w:val="0"/>
                <w:iCs w:val="0"/>
                <w:color w:val="000000"/>
                <w:sz w:val="22"/>
                <w:szCs w:val="22"/>
              </w:rPr>
            </w:pPr>
            <w:proofErr w:type="spellStart"/>
            <w:r w:rsidRPr="00B94704">
              <w:rPr>
                <w:i w:val="0"/>
                <w:iCs w:val="0"/>
                <w:color w:val="000000"/>
                <w:sz w:val="22"/>
                <w:szCs w:val="22"/>
              </w:rPr>
              <w:t>PFPeA</w:t>
            </w:r>
            <w:proofErr w:type="spellEnd"/>
          </w:p>
        </w:tc>
        <w:tc>
          <w:tcPr>
            <w:tcW w:w="529" w:type="pct"/>
            <w:shd w:val="clear" w:color="auto" w:fill="auto"/>
            <w:noWrap/>
            <w:hideMark/>
          </w:tcPr>
          <w:p w14:paraId="7F0EBC5F"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577" w:type="pct"/>
            <w:shd w:val="clear" w:color="auto" w:fill="auto"/>
            <w:noWrap/>
            <w:hideMark/>
          </w:tcPr>
          <w:p w14:paraId="735D87D0"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529" w:type="pct"/>
            <w:shd w:val="clear" w:color="auto" w:fill="auto"/>
            <w:noWrap/>
            <w:hideMark/>
          </w:tcPr>
          <w:p w14:paraId="663027C7"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6072E8D0"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385" w:type="pct"/>
            <w:shd w:val="clear" w:color="auto" w:fill="auto"/>
            <w:noWrap/>
            <w:hideMark/>
          </w:tcPr>
          <w:p w14:paraId="335A6681"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w:t>
            </w:r>
          </w:p>
        </w:tc>
        <w:tc>
          <w:tcPr>
            <w:tcW w:w="571" w:type="pct"/>
            <w:shd w:val="clear" w:color="auto" w:fill="auto"/>
            <w:noWrap/>
            <w:vAlign w:val="center"/>
            <w:hideMark/>
          </w:tcPr>
          <w:p w14:paraId="2E1B2EC4"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w:t>
            </w:r>
          </w:p>
        </w:tc>
        <w:tc>
          <w:tcPr>
            <w:tcW w:w="967" w:type="pct"/>
            <w:shd w:val="clear" w:color="auto" w:fill="auto"/>
            <w:noWrap/>
            <w:hideMark/>
          </w:tcPr>
          <w:p w14:paraId="63DDEF1D"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0.01</w:t>
            </w:r>
          </w:p>
        </w:tc>
      </w:tr>
      <w:tr w:rsidR="00DC6018" w:rsidRPr="00B94704" w14:paraId="6F4D205A" w14:textId="77777777" w:rsidTr="00CF0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170BC567"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PFBS</w:t>
            </w:r>
          </w:p>
        </w:tc>
        <w:tc>
          <w:tcPr>
            <w:tcW w:w="529" w:type="pct"/>
            <w:shd w:val="clear" w:color="auto" w:fill="auto"/>
            <w:noWrap/>
            <w:hideMark/>
          </w:tcPr>
          <w:p w14:paraId="39A0CF05"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577" w:type="pct"/>
            <w:shd w:val="clear" w:color="auto" w:fill="auto"/>
            <w:noWrap/>
            <w:hideMark/>
          </w:tcPr>
          <w:p w14:paraId="6932BB0C"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529" w:type="pct"/>
            <w:shd w:val="clear" w:color="auto" w:fill="auto"/>
            <w:noWrap/>
            <w:hideMark/>
          </w:tcPr>
          <w:p w14:paraId="5A3E9918"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2E84107A"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385" w:type="pct"/>
            <w:shd w:val="clear" w:color="auto" w:fill="auto"/>
            <w:noWrap/>
            <w:hideMark/>
          </w:tcPr>
          <w:p w14:paraId="1B78DB3C"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w:t>
            </w:r>
          </w:p>
        </w:tc>
        <w:tc>
          <w:tcPr>
            <w:tcW w:w="571" w:type="pct"/>
            <w:shd w:val="clear" w:color="auto" w:fill="auto"/>
            <w:noWrap/>
            <w:vAlign w:val="center"/>
            <w:hideMark/>
          </w:tcPr>
          <w:p w14:paraId="067F4825"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w:t>
            </w:r>
          </w:p>
        </w:tc>
        <w:tc>
          <w:tcPr>
            <w:tcW w:w="967" w:type="pct"/>
            <w:shd w:val="clear" w:color="auto" w:fill="auto"/>
            <w:noWrap/>
            <w:hideMark/>
          </w:tcPr>
          <w:p w14:paraId="5BFF6185"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0.02</w:t>
            </w:r>
          </w:p>
        </w:tc>
      </w:tr>
      <w:tr w:rsidR="00DC6018" w:rsidRPr="00B94704" w14:paraId="5F50F6DB" w14:textId="77777777" w:rsidTr="00CF05D4">
        <w:trPr>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7CDF1241" w14:textId="77777777" w:rsidR="00DC6018" w:rsidRPr="00B94704" w:rsidRDefault="00DC6018" w:rsidP="00AF3B08">
            <w:pPr>
              <w:spacing w:after="0"/>
              <w:jc w:val="left"/>
              <w:rPr>
                <w:i w:val="0"/>
                <w:iCs w:val="0"/>
                <w:color w:val="000000"/>
                <w:sz w:val="22"/>
                <w:szCs w:val="22"/>
              </w:rPr>
            </w:pPr>
            <w:proofErr w:type="spellStart"/>
            <w:r w:rsidRPr="00B94704">
              <w:rPr>
                <w:i w:val="0"/>
                <w:iCs w:val="0"/>
                <w:color w:val="000000"/>
                <w:sz w:val="22"/>
                <w:szCs w:val="22"/>
              </w:rPr>
              <w:t>PFHxA</w:t>
            </w:r>
            <w:proofErr w:type="spellEnd"/>
          </w:p>
        </w:tc>
        <w:tc>
          <w:tcPr>
            <w:tcW w:w="529" w:type="pct"/>
            <w:shd w:val="clear" w:color="auto" w:fill="auto"/>
            <w:noWrap/>
            <w:hideMark/>
          </w:tcPr>
          <w:p w14:paraId="14CC47AB"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2</w:t>
            </w:r>
          </w:p>
        </w:tc>
        <w:tc>
          <w:tcPr>
            <w:tcW w:w="577" w:type="pct"/>
            <w:shd w:val="clear" w:color="auto" w:fill="auto"/>
            <w:noWrap/>
            <w:hideMark/>
          </w:tcPr>
          <w:p w14:paraId="7BE62EEE"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1.8</w:t>
            </w:r>
          </w:p>
        </w:tc>
        <w:tc>
          <w:tcPr>
            <w:tcW w:w="529" w:type="pct"/>
            <w:shd w:val="clear" w:color="auto" w:fill="auto"/>
            <w:noWrap/>
            <w:hideMark/>
          </w:tcPr>
          <w:p w14:paraId="48A34910"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3B36B42B"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6.7</w:t>
            </w:r>
          </w:p>
        </w:tc>
        <w:tc>
          <w:tcPr>
            <w:tcW w:w="385" w:type="pct"/>
            <w:shd w:val="clear" w:color="auto" w:fill="auto"/>
            <w:noWrap/>
            <w:hideMark/>
          </w:tcPr>
          <w:p w14:paraId="3CAAA8CB"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96.7</w:t>
            </w:r>
          </w:p>
        </w:tc>
        <w:tc>
          <w:tcPr>
            <w:tcW w:w="571" w:type="pct"/>
            <w:shd w:val="clear" w:color="auto" w:fill="auto"/>
            <w:noWrap/>
            <w:vAlign w:val="center"/>
            <w:hideMark/>
          </w:tcPr>
          <w:p w14:paraId="7A1A3F0C"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0.2</w:t>
            </w:r>
          </w:p>
        </w:tc>
        <w:tc>
          <w:tcPr>
            <w:tcW w:w="967" w:type="pct"/>
            <w:shd w:val="clear" w:color="auto" w:fill="auto"/>
            <w:noWrap/>
            <w:hideMark/>
          </w:tcPr>
          <w:p w14:paraId="5BF19E40"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0.11</w:t>
            </w:r>
          </w:p>
        </w:tc>
      </w:tr>
      <w:tr w:rsidR="00DC6018" w:rsidRPr="00B94704" w14:paraId="38DB165F" w14:textId="77777777" w:rsidTr="00CF0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401B2832" w14:textId="77777777" w:rsidR="00DC6018" w:rsidRPr="00B94704" w:rsidRDefault="00DC6018" w:rsidP="00AF3B08">
            <w:pPr>
              <w:spacing w:after="0"/>
              <w:jc w:val="left"/>
              <w:rPr>
                <w:i w:val="0"/>
                <w:iCs w:val="0"/>
                <w:color w:val="000000"/>
                <w:sz w:val="22"/>
                <w:szCs w:val="22"/>
              </w:rPr>
            </w:pPr>
            <w:proofErr w:type="spellStart"/>
            <w:r w:rsidRPr="00B94704">
              <w:rPr>
                <w:i w:val="0"/>
                <w:iCs w:val="0"/>
                <w:color w:val="000000"/>
                <w:sz w:val="22"/>
                <w:szCs w:val="22"/>
              </w:rPr>
              <w:t>GenX</w:t>
            </w:r>
            <w:proofErr w:type="spellEnd"/>
          </w:p>
        </w:tc>
        <w:tc>
          <w:tcPr>
            <w:tcW w:w="529" w:type="pct"/>
            <w:shd w:val="clear" w:color="auto" w:fill="auto"/>
            <w:noWrap/>
            <w:hideMark/>
          </w:tcPr>
          <w:p w14:paraId="6CE1CA92"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1.4</w:t>
            </w:r>
          </w:p>
        </w:tc>
        <w:tc>
          <w:tcPr>
            <w:tcW w:w="577" w:type="pct"/>
            <w:shd w:val="clear" w:color="auto" w:fill="auto"/>
            <w:noWrap/>
            <w:hideMark/>
          </w:tcPr>
          <w:p w14:paraId="2D253D06"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&lt;0.6</w:t>
            </w:r>
          </w:p>
        </w:tc>
        <w:tc>
          <w:tcPr>
            <w:tcW w:w="529" w:type="pct"/>
            <w:shd w:val="clear" w:color="auto" w:fill="auto"/>
            <w:noWrap/>
            <w:hideMark/>
          </w:tcPr>
          <w:p w14:paraId="08A2DDEF"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6B28C9A0"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10.8</w:t>
            </w:r>
          </w:p>
        </w:tc>
        <w:tc>
          <w:tcPr>
            <w:tcW w:w="385" w:type="pct"/>
            <w:shd w:val="clear" w:color="auto" w:fill="auto"/>
            <w:noWrap/>
            <w:hideMark/>
          </w:tcPr>
          <w:p w14:paraId="16CBFAFC"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23.3</w:t>
            </w:r>
          </w:p>
        </w:tc>
        <w:tc>
          <w:tcPr>
            <w:tcW w:w="571" w:type="pct"/>
            <w:shd w:val="clear" w:color="auto" w:fill="auto"/>
            <w:noWrap/>
            <w:vAlign w:val="center"/>
            <w:hideMark/>
          </w:tcPr>
          <w:p w14:paraId="2A6852C4"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0.6</w:t>
            </w:r>
          </w:p>
        </w:tc>
        <w:tc>
          <w:tcPr>
            <w:tcW w:w="967" w:type="pct"/>
            <w:shd w:val="clear" w:color="auto" w:fill="auto"/>
            <w:noWrap/>
            <w:hideMark/>
          </w:tcPr>
          <w:p w14:paraId="7F3BEC09"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0.15</w:t>
            </w:r>
          </w:p>
        </w:tc>
      </w:tr>
      <w:tr w:rsidR="00DC6018" w:rsidRPr="00B94704" w14:paraId="44752443" w14:textId="77777777" w:rsidTr="00CF05D4">
        <w:trPr>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47F61327" w14:textId="77777777" w:rsidR="00DC6018" w:rsidRPr="00B94704" w:rsidRDefault="00DC6018" w:rsidP="00AF3B08">
            <w:pPr>
              <w:spacing w:after="0"/>
              <w:jc w:val="left"/>
              <w:rPr>
                <w:i w:val="0"/>
                <w:iCs w:val="0"/>
                <w:color w:val="000000"/>
                <w:sz w:val="22"/>
                <w:szCs w:val="22"/>
              </w:rPr>
            </w:pPr>
            <w:proofErr w:type="spellStart"/>
            <w:r w:rsidRPr="00B94704">
              <w:rPr>
                <w:i w:val="0"/>
                <w:iCs w:val="0"/>
                <w:color w:val="000000"/>
                <w:sz w:val="22"/>
                <w:szCs w:val="22"/>
              </w:rPr>
              <w:t>PFPeS</w:t>
            </w:r>
            <w:proofErr w:type="spellEnd"/>
          </w:p>
        </w:tc>
        <w:tc>
          <w:tcPr>
            <w:tcW w:w="529" w:type="pct"/>
            <w:shd w:val="clear" w:color="auto" w:fill="auto"/>
            <w:noWrap/>
            <w:hideMark/>
          </w:tcPr>
          <w:p w14:paraId="46499470"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0.1</w:t>
            </w:r>
          </w:p>
        </w:tc>
        <w:tc>
          <w:tcPr>
            <w:tcW w:w="577" w:type="pct"/>
            <w:shd w:val="clear" w:color="auto" w:fill="auto"/>
            <w:noWrap/>
            <w:hideMark/>
          </w:tcPr>
          <w:p w14:paraId="0FD05B4A"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&lt;0.13</w:t>
            </w:r>
          </w:p>
        </w:tc>
        <w:tc>
          <w:tcPr>
            <w:tcW w:w="529" w:type="pct"/>
            <w:shd w:val="clear" w:color="auto" w:fill="auto"/>
            <w:noWrap/>
            <w:hideMark/>
          </w:tcPr>
          <w:p w14:paraId="474AEE1D"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209DAC46"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0.7</w:t>
            </w:r>
          </w:p>
        </w:tc>
        <w:tc>
          <w:tcPr>
            <w:tcW w:w="385" w:type="pct"/>
            <w:shd w:val="clear" w:color="auto" w:fill="auto"/>
            <w:noWrap/>
            <w:hideMark/>
          </w:tcPr>
          <w:p w14:paraId="5BE6B5D2"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13.3</w:t>
            </w:r>
          </w:p>
        </w:tc>
        <w:tc>
          <w:tcPr>
            <w:tcW w:w="571" w:type="pct"/>
            <w:shd w:val="clear" w:color="auto" w:fill="auto"/>
            <w:noWrap/>
            <w:vAlign w:val="center"/>
            <w:hideMark/>
          </w:tcPr>
          <w:p w14:paraId="3CDA2290"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0.13*</w:t>
            </w:r>
          </w:p>
        </w:tc>
        <w:tc>
          <w:tcPr>
            <w:tcW w:w="967" w:type="pct"/>
            <w:shd w:val="clear" w:color="auto" w:fill="auto"/>
            <w:noWrap/>
            <w:hideMark/>
          </w:tcPr>
          <w:p w14:paraId="176CD006"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0.01</w:t>
            </w:r>
          </w:p>
        </w:tc>
      </w:tr>
      <w:tr w:rsidR="00DC6018" w:rsidRPr="00B94704" w14:paraId="0D19A0B8" w14:textId="77777777" w:rsidTr="00CF0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5CFCED03" w14:textId="77777777" w:rsidR="00DC6018" w:rsidRPr="00B94704" w:rsidRDefault="00DC6018" w:rsidP="00AF3B08">
            <w:pPr>
              <w:spacing w:after="0"/>
              <w:jc w:val="left"/>
              <w:rPr>
                <w:i w:val="0"/>
                <w:iCs w:val="0"/>
                <w:color w:val="000000"/>
                <w:sz w:val="22"/>
                <w:szCs w:val="22"/>
              </w:rPr>
            </w:pPr>
            <w:proofErr w:type="spellStart"/>
            <w:r w:rsidRPr="00B94704">
              <w:rPr>
                <w:i w:val="0"/>
                <w:iCs w:val="0"/>
                <w:color w:val="000000"/>
                <w:sz w:val="22"/>
                <w:szCs w:val="22"/>
              </w:rPr>
              <w:t>PFHpA</w:t>
            </w:r>
            <w:proofErr w:type="spellEnd"/>
          </w:p>
        </w:tc>
        <w:tc>
          <w:tcPr>
            <w:tcW w:w="529" w:type="pct"/>
            <w:shd w:val="clear" w:color="auto" w:fill="auto"/>
            <w:noWrap/>
            <w:hideMark/>
          </w:tcPr>
          <w:p w14:paraId="6E1D81A6"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0.7</w:t>
            </w:r>
          </w:p>
        </w:tc>
        <w:tc>
          <w:tcPr>
            <w:tcW w:w="577" w:type="pct"/>
            <w:shd w:val="clear" w:color="auto" w:fill="auto"/>
            <w:noWrap/>
            <w:hideMark/>
          </w:tcPr>
          <w:p w14:paraId="7D03BD47"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&lt;</w:t>
            </w:r>
            <w:r w:rsidRPr="00B94704">
              <w:rPr>
                <w:color w:val="000000"/>
                <w:sz w:val="22"/>
                <w:szCs w:val="22"/>
              </w:rPr>
              <w:t>0.1</w:t>
            </w:r>
            <w:r>
              <w:rPr>
                <w:color w:val="000000"/>
                <w:sz w:val="22"/>
                <w:szCs w:val="22"/>
              </w:rPr>
              <w:t>2</w:t>
            </w:r>
          </w:p>
        </w:tc>
        <w:tc>
          <w:tcPr>
            <w:tcW w:w="529" w:type="pct"/>
            <w:shd w:val="clear" w:color="auto" w:fill="auto"/>
            <w:noWrap/>
            <w:hideMark/>
          </w:tcPr>
          <w:p w14:paraId="1381564A"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63D81458"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3.5</w:t>
            </w:r>
          </w:p>
        </w:tc>
        <w:tc>
          <w:tcPr>
            <w:tcW w:w="385" w:type="pct"/>
            <w:shd w:val="clear" w:color="auto" w:fill="auto"/>
            <w:noWrap/>
            <w:hideMark/>
          </w:tcPr>
          <w:p w14:paraId="73916E66"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50</w:t>
            </w:r>
          </w:p>
        </w:tc>
        <w:tc>
          <w:tcPr>
            <w:tcW w:w="571" w:type="pct"/>
            <w:shd w:val="clear" w:color="auto" w:fill="auto"/>
            <w:noWrap/>
            <w:vAlign w:val="center"/>
            <w:hideMark/>
          </w:tcPr>
          <w:p w14:paraId="2D45379E"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0.12*</w:t>
            </w:r>
          </w:p>
        </w:tc>
        <w:tc>
          <w:tcPr>
            <w:tcW w:w="967" w:type="pct"/>
            <w:shd w:val="clear" w:color="auto" w:fill="auto"/>
            <w:noWrap/>
            <w:hideMark/>
          </w:tcPr>
          <w:p w14:paraId="537365EA"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0.03</w:t>
            </w:r>
          </w:p>
        </w:tc>
      </w:tr>
      <w:tr w:rsidR="00DC6018" w:rsidRPr="00B94704" w14:paraId="490A3089" w14:textId="77777777" w:rsidTr="00CF05D4">
        <w:trPr>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2B377D19" w14:textId="77777777" w:rsidR="00DC6018" w:rsidRPr="00B94704" w:rsidRDefault="00DC6018" w:rsidP="00AF3B08">
            <w:pPr>
              <w:spacing w:after="0"/>
              <w:jc w:val="left"/>
              <w:rPr>
                <w:i w:val="0"/>
                <w:iCs w:val="0"/>
                <w:color w:val="000000"/>
                <w:sz w:val="22"/>
                <w:szCs w:val="22"/>
              </w:rPr>
            </w:pPr>
            <w:proofErr w:type="spellStart"/>
            <w:r w:rsidRPr="00B94704">
              <w:rPr>
                <w:i w:val="0"/>
                <w:iCs w:val="0"/>
                <w:color w:val="000000"/>
                <w:sz w:val="22"/>
                <w:szCs w:val="22"/>
              </w:rPr>
              <w:t>PFHxS</w:t>
            </w:r>
            <w:proofErr w:type="spellEnd"/>
          </w:p>
        </w:tc>
        <w:tc>
          <w:tcPr>
            <w:tcW w:w="529" w:type="pct"/>
            <w:shd w:val="clear" w:color="auto" w:fill="auto"/>
            <w:noWrap/>
            <w:hideMark/>
          </w:tcPr>
          <w:p w14:paraId="0AC70226"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577" w:type="pct"/>
            <w:shd w:val="clear" w:color="auto" w:fill="auto"/>
            <w:noWrap/>
            <w:hideMark/>
          </w:tcPr>
          <w:p w14:paraId="0FAA2C06"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529" w:type="pct"/>
            <w:shd w:val="clear" w:color="auto" w:fill="auto"/>
            <w:noWrap/>
            <w:hideMark/>
          </w:tcPr>
          <w:p w14:paraId="0E6788D9"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34F995D2"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0.8</w:t>
            </w:r>
          </w:p>
        </w:tc>
        <w:tc>
          <w:tcPr>
            <w:tcW w:w="385" w:type="pct"/>
            <w:shd w:val="clear" w:color="auto" w:fill="auto"/>
            <w:noWrap/>
            <w:hideMark/>
          </w:tcPr>
          <w:p w14:paraId="65F55A7A"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3.3</w:t>
            </w:r>
          </w:p>
        </w:tc>
        <w:tc>
          <w:tcPr>
            <w:tcW w:w="571" w:type="pct"/>
            <w:shd w:val="clear" w:color="auto" w:fill="auto"/>
            <w:noWrap/>
            <w:vAlign w:val="center"/>
            <w:hideMark/>
          </w:tcPr>
          <w:p w14:paraId="109CD536"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0.08*</w:t>
            </w:r>
          </w:p>
        </w:tc>
        <w:tc>
          <w:tcPr>
            <w:tcW w:w="967" w:type="pct"/>
            <w:shd w:val="clear" w:color="auto" w:fill="auto"/>
            <w:noWrap/>
            <w:hideMark/>
          </w:tcPr>
          <w:p w14:paraId="6BAC38C1"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r>
      <w:tr w:rsidR="00DC6018" w:rsidRPr="00B94704" w14:paraId="439ED084" w14:textId="77777777" w:rsidTr="00CF0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26F4CB51"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PFOA</w:t>
            </w:r>
          </w:p>
        </w:tc>
        <w:tc>
          <w:tcPr>
            <w:tcW w:w="529" w:type="pct"/>
            <w:shd w:val="clear" w:color="auto" w:fill="auto"/>
            <w:noWrap/>
            <w:hideMark/>
          </w:tcPr>
          <w:p w14:paraId="1828AA36"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0.3</w:t>
            </w:r>
          </w:p>
        </w:tc>
        <w:tc>
          <w:tcPr>
            <w:tcW w:w="577" w:type="pct"/>
            <w:shd w:val="clear" w:color="auto" w:fill="auto"/>
            <w:noWrap/>
            <w:hideMark/>
          </w:tcPr>
          <w:p w14:paraId="6B168D8A"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&lt;0.05</w:t>
            </w:r>
          </w:p>
        </w:tc>
        <w:tc>
          <w:tcPr>
            <w:tcW w:w="529" w:type="pct"/>
            <w:shd w:val="clear" w:color="auto" w:fill="auto"/>
            <w:noWrap/>
            <w:hideMark/>
          </w:tcPr>
          <w:p w14:paraId="5B40E29D"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6342880F"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2.5</w:t>
            </w:r>
          </w:p>
        </w:tc>
        <w:tc>
          <w:tcPr>
            <w:tcW w:w="385" w:type="pct"/>
            <w:shd w:val="clear" w:color="auto" w:fill="auto"/>
            <w:noWrap/>
            <w:hideMark/>
          </w:tcPr>
          <w:p w14:paraId="0A6A9E4A"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36.7</w:t>
            </w:r>
          </w:p>
        </w:tc>
        <w:tc>
          <w:tcPr>
            <w:tcW w:w="571" w:type="pct"/>
            <w:shd w:val="clear" w:color="auto" w:fill="auto"/>
            <w:noWrap/>
            <w:vAlign w:val="center"/>
            <w:hideMark/>
          </w:tcPr>
          <w:p w14:paraId="37473382"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0.05*</w:t>
            </w:r>
          </w:p>
        </w:tc>
        <w:tc>
          <w:tcPr>
            <w:tcW w:w="967" w:type="pct"/>
            <w:shd w:val="clear" w:color="auto" w:fill="auto"/>
            <w:noWrap/>
            <w:hideMark/>
          </w:tcPr>
          <w:p w14:paraId="418FC5AA"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0.01</w:t>
            </w:r>
          </w:p>
        </w:tc>
      </w:tr>
      <w:tr w:rsidR="00DC6018" w:rsidRPr="00B94704" w14:paraId="5D489357" w14:textId="77777777" w:rsidTr="00CF05D4">
        <w:trPr>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3EB235EA" w14:textId="77777777" w:rsidR="00DC6018" w:rsidRPr="00B94704" w:rsidRDefault="00DC6018" w:rsidP="00AF3B08">
            <w:pPr>
              <w:spacing w:after="0"/>
              <w:jc w:val="left"/>
              <w:rPr>
                <w:i w:val="0"/>
                <w:iCs w:val="0"/>
                <w:color w:val="000000"/>
                <w:sz w:val="22"/>
                <w:szCs w:val="22"/>
              </w:rPr>
            </w:pPr>
            <w:proofErr w:type="spellStart"/>
            <w:r w:rsidRPr="00B94704">
              <w:rPr>
                <w:i w:val="0"/>
                <w:iCs w:val="0"/>
                <w:color w:val="000000"/>
                <w:sz w:val="22"/>
                <w:szCs w:val="22"/>
              </w:rPr>
              <w:t>PFHpS</w:t>
            </w:r>
            <w:proofErr w:type="spellEnd"/>
          </w:p>
        </w:tc>
        <w:tc>
          <w:tcPr>
            <w:tcW w:w="529" w:type="pct"/>
            <w:shd w:val="clear" w:color="auto" w:fill="auto"/>
            <w:noWrap/>
            <w:hideMark/>
          </w:tcPr>
          <w:p w14:paraId="55CB234E"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577" w:type="pct"/>
            <w:shd w:val="clear" w:color="auto" w:fill="auto"/>
            <w:noWrap/>
            <w:hideMark/>
          </w:tcPr>
          <w:p w14:paraId="6D16443F"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529" w:type="pct"/>
            <w:shd w:val="clear" w:color="auto" w:fill="auto"/>
            <w:noWrap/>
            <w:hideMark/>
          </w:tcPr>
          <w:p w14:paraId="0A4507B9"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1545E7CD"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385" w:type="pct"/>
            <w:shd w:val="clear" w:color="auto" w:fill="auto"/>
            <w:noWrap/>
            <w:hideMark/>
          </w:tcPr>
          <w:p w14:paraId="35DA61AA"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w:t>
            </w:r>
          </w:p>
        </w:tc>
        <w:tc>
          <w:tcPr>
            <w:tcW w:w="571" w:type="pct"/>
            <w:shd w:val="clear" w:color="auto" w:fill="auto"/>
            <w:noWrap/>
            <w:vAlign w:val="center"/>
            <w:hideMark/>
          </w:tcPr>
          <w:p w14:paraId="15E18775"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2.49</w:t>
            </w:r>
          </w:p>
        </w:tc>
        <w:tc>
          <w:tcPr>
            <w:tcW w:w="967" w:type="pct"/>
            <w:shd w:val="clear" w:color="auto" w:fill="auto"/>
            <w:noWrap/>
            <w:hideMark/>
          </w:tcPr>
          <w:p w14:paraId="08165F09"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0.56</w:t>
            </w:r>
          </w:p>
        </w:tc>
      </w:tr>
      <w:tr w:rsidR="00DC6018" w:rsidRPr="00B94704" w14:paraId="0C9143D6" w14:textId="77777777" w:rsidTr="00CF0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44495DDA"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PFNA</w:t>
            </w:r>
          </w:p>
        </w:tc>
        <w:tc>
          <w:tcPr>
            <w:tcW w:w="529" w:type="pct"/>
            <w:shd w:val="clear" w:color="auto" w:fill="auto"/>
            <w:noWrap/>
            <w:hideMark/>
          </w:tcPr>
          <w:p w14:paraId="4DA24797"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&lt;1.3</w:t>
            </w:r>
          </w:p>
        </w:tc>
        <w:tc>
          <w:tcPr>
            <w:tcW w:w="577" w:type="pct"/>
            <w:shd w:val="clear" w:color="auto" w:fill="auto"/>
            <w:noWrap/>
            <w:hideMark/>
          </w:tcPr>
          <w:p w14:paraId="65A14C10"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&lt;1.3</w:t>
            </w:r>
          </w:p>
        </w:tc>
        <w:tc>
          <w:tcPr>
            <w:tcW w:w="529" w:type="pct"/>
            <w:shd w:val="clear" w:color="auto" w:fill="auto"/>
            <w:noWrap/>
            <w:hideMark/>
          </w:tcPr>
          <w:p w14:paraId="77EFE457"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4917D856"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0.9</w:t>
            </w:r>
          </w:p>
        </w:tc>
        <w:tc>
          <w:tcPr>
            <w:tcW w:w="385" w:type="pct"/>
            <w:shd w:val="clear" w:color="auto" w:fill="auto"/>
            <w:noWrap/>
            <w:hideMark/>
          </w:tcPr>
          <w:p w14:paraId="32D34950"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3.3</w:t>
            </w:r>
          </w:p>
        </w:tc>
        <w:tc>
          <w:tcPr>
            <w:tcW w:w="571" w:type="pct"/>
            <w:shd w:val="clear" w:color="auto" w:fill="auto"/>
            <w:noWrap/>
            <w:vAlign w:val="center"/>
            <w:hideMark/>
          </w:tcPr>
          <w:p w14:paraId="6EB05561"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sz w:val="22"/>
                <w:szCs w:val="22"/>
              </w:rPr>
              <w:t>1.3</w:t>
            </w:r>
          </w:p>
        </w:tc>
        <w:tc>
          <w:tcPr>
            <w:tcW w:w="967" w:type="pct"/>
            <w:shd w:val="clear" w:color="auto" w:fill="auto"/>
            <w:noWrap/>
            <w:hideMark/>
          </w:tcPr>
          <w:p w14:paraId="7DC869D6"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0.1</w:t>
            </w:r>
          </w:p>
        </w:tc>
      </w:tr>
      <w:tr w:rsidR="00DC6018" w:rsidRPr="00B94704" w14:paraId="2D962069" w14:textId="77777777" w:rsidTr="00CF05D4">
        <w:trPr>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3BE41D6B"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PFOS</w:t>
            </w:r>
          </w:p>
        </w:tc>
        <w:tc>
          <w:tcPr>
            <w:tcW w:w="529" w:type="pct"/>
            <w:shd w:val="clear" w:color="auto" w:fill="auto"/>
            <w:noWrap/>
            <w:hideMark/>
          </w:tcPr>
          <w:p w14:paraId="39495FF2"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0.4</w:t>
            </w:r>
          </w:p>
        </w:tc>
        <w:tc>
          <w:tcPr>
            <w:tcW w:w="577" w:type="pct"/>
            <w:shd w:val="clear" w:color="auto" w:fill="auto"/>
            <w:noWrap/>
            <w:hideMark/>
          </w:tcPr>
          <w:p w14:paraId="4EF2AB18"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0.3</w:t>
            </w:r>
          </w:p>
        </w:tc>
        <w:tc>
          <w:tcPr>
            <w:tcW w:w="529" w:type="pct"/>
            <w:shd w:val="clear" w:color="auto" w:fill="auto"/>
            <w:noWrap/>
            <w:hideMark/>
          </w:tcPr>
          <w:p w14:paraId="4E9A8BF0"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19F75653"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3.9</w:t>
            </w:r>
          </w:p>
        </w:tc>
        <w:tc>
          <w:tcPr>
            <w:tcW w:w="385" w:type="pct"/>
            <w:shd w:val="clear" w:color="auto" w:fill="auto"/>
            <w:noWrap/>
            <w:hideMark/>
          </w:tcPr>
          <w:p w14:paraId="40B7635A"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66.7</w:t>
            </w:r>
          </w:p>
        </w:tc>
        <w:tc>
          <w:tcPr>
            <w:tcW w:w="571" w:type="pct"/>
            <w:shd w:val="clear" w:color="auto" w:fill="auto"/>
            <w:noWrap/>
            <w:vAlign w:val="center"/>
            <w:hideMark/>
          </w:tcPr>
          <w:p w14:paraId="566B4C2F"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w:t>
            </w:r>
          </w:p>
        </w:tc>
        <w:tc>
          <w:tcPr>
            <w:tcW w:w="967" w:type="pct"/>
            <w:shd w:val="clear" w:color="auto" w:fill="auto"/>
            <w:noWrap/>
            <w:hideMark/>
          </w:tcPr>
          <w:p w14:paraId="6D5694C4"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0.02</w:t>
            </w:r>
          </w:p>
        </w:tc>
      </w:tr>
      <w:tr w:rsidR="00DC6018" w:rsidRPr="00B94704" w14:paraId="5262C989" w14:textId="77777777" w:rsidTr="00CF0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736623B3"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PFDA</w:t>
            </w:r>
          </w:p>
        </w:tc>
        <w:tc>
          <w:tcPr>
            <w:tcW w:w="529" w:type="pct"/>
            <w:shd w:val="clear" w:color="auto" w:fill="auto"/>
            <w:noWrap/>
            <w:hideMark/>
          </w:tcPr>
          <w:p w14:paraId="307475C7"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&lt;0.1</w:t>
            </w:r>
          </w:p>
        </w:tc>
        <w:tc>
          <w:tcPr>
            <w:tcW w:w="577" w:type="pct"/>
            <w:shd w:val="clear" w:color="auto" w:fill="auto"/>
            <w:noWrap/>
            <w:hideMark/>
          </w:tcPr>
          <w:p w14:paraId="7ED70E68"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&lt;0.1</w:t>
            </w:r>
          </w:p>
        </w:tc>
        <w:tc>
          <w:tcPr>
            <w:tcW w:w="529" w:type="pct"/>
            <w:shd w:val="clear" w:color="auto" w:fill="auto"/>
            <w:noWrap/>
            <w:hideMark/>
          </w:tcPr>
          <w:p w14:paraId="1B50B80D"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02B17F67"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0.7</w:t>
            </w:r>
          </w:p>
        </w:tc>
        <w:tc>
          <w:tcPr>
            <w:tcW w:w="385" w:type="pct"/>
            <w:shd w:val="clear" w:color="auto" w:fill="auto"/>
            <w:noWrap/>
            <w:hideMark/>
          </w:tcPr>
          <w:p w14:paraId="6E713A21"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6.7</w:t>
            </w:r>
          </w:p>
        </w:tc>
        <w:tc>
          <w:tcPr>
            <w:tcW w:w="571" w:type="pct"/>
            <w:shd w:val="clear" w:color="auto" w:fill="auto"/>
            <w:noWrap/>
            <w:vAlign w:val="center"/>
            <w:hideMark/>
          </w:tcPr>
          <w:p w14:paraId="08CFE82C"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0.1</w:t>
            </w:r>
          </w:p>
        </w:tc>
        <w:tc>
          <w:tcPr>
            <w:tcW w:w="967" w:type="pct"/>
            <w:shd w:val="clear" w:color="auto" w:fill="auto"/>
            <w:noWrap/>
            <w:hideMark/>
          </w:tcPr>
          <w:p w14:paraId="2B0AA4D8"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0.02</w:t>
            </w:r>
          </w:p>
        </w:tc>
      </w:tr>
      <w:tr w:rsidR="00DC6018" w:rsidRPr="00B94704" w14:paraId="46C714ED" w14:textId="77777777" w:rsidTr="00CF05D4">
        <w:trPr>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32DA6928"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PFNS</w:t>
            </w:r>
          </w:p>
        </w:tc>
        <w:tc>
          <w:tcPr>
            <w:tcW w:w="529" w:type="pct"/>
            <w:shd w:val="clear" w:color="auto" w:fill="auto"/>
            <w:noWrap/>
            <w:hideMark/>
          </w:tcPr>
          <w:p w14:paraId="0000FBF3"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&lt;0.04</w:t>
            </w:r>
          </w:p>
        </w:tc>
        <w:tc>
          <w:tcPr>
            <w:tcW w:w="577" w:type="pct"/>
            <w:shd w:val="clear" w:color="auto" w:fill="auto"/>
            <w:noWrap/>
            <w:hideMark/>
          </w:tcPr>
          <w:p w14:paraId="40CE59A4"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&lt;0.04</w:t>
            </w:r>
          </w:p>
        </w:tc>
        <w:tc>
          <w:tcPr>
            <w:tcW w:w="529" w:type="pct"/>
            <w:shd w:val="clear" w:color="auto" w:fill="auto"/>
            <w:noWrap/>
            <w:hideMark/>
          </w:tcPr>
          <w:p w14:paraId="4751C38B"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26C78077"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0.1</w:t>
            </w:r>
          </w:p>
        </w:tc>
        <w:tc>
          <w:tcPr>
            <w:tcW w:w="385" w:type="pct"/>
            <w:shd w:val="clear" w:color="auto" w:fill="auto"/>
            <w:noWrap/>
            <w:hideMark/>
          </w:tcPr>
          <w:p w14:paraId="4E982E52"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3.3</w:t>
            </w:r>
          </w:p>
        </w:tc>
        <w:tc>
          <w:tcPr>
            <w:tcW w:w="571" w:type="pct"/>
            <w:shd w:val="clear" w:color="auto" w:fill="auto"/>
            <w:noWrap/>
            <w:vAlign w:val="center"/>
            <w:hideMark/>
          </w:tcPr>
          <w:p w14:paraId="3F35D881"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0.04*</w:t>
            </w:r>
          </w:p>
        </w:tc>
        <w:tc>
          <w:tcPr>
            <w:tcW w:w="967" w:type="pct"/>
            <w:shd w:val="clear" w:color="auto" w:fill="auto"/>
            <w:noWrap/>
            <w:hideMark/>
          </w:tcPr>
          <w:p w14:paraId="0FBFA91A"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r>
      <w:tr w:rsidR="00DC6018" w:rsidRPr="00B94704" w14:paraId="4AC6A6DC" w14:textId="77777777" w:rsidTr="00CF0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5E7A90B4" w14:textId="77777777" w:rsidR="00DC6018" w:rsidRPr="00B94704" w:rsidRDefault="00DC6018" w:rsidP="00AF3B08">
            <w:pPr>
              <w:spacing w:after="0"/>
              <w:jc w:val="left"/>
              <w:rPr>
                <w:i w:val="0"/>
                <w:iCs w:val="0"/>
                <w:color w:val="000000"/>
                <w:sz w:val="22"/>
                <w:szCs w:val="22"/>
              </w:rPr>
            </w:pPr>
            <w:proofErr w:type="spellStart"/>
            <w:r w:rsidRPr="00B94704">
              <w:rPr>
                <w:i w:val="0"/>
                <w:iCs w:val="0"/>
                <w:color w:val="000000"/>
                <w:sz w:val="22"/>
                <w:szCs w:val="22"/>
              </w:rPr>
              <w:t>PFUnA</w:t>
            </w:r>
            <w:proofErr w:type="spellEnd"/>
          </w:p>
        </w:tc>
        <w:tc>
          <w:tcPr>
            <w:tcW w:w="529" w:type="pct"/>
            <w:shd w:val="clear" w:color="auto" w:fill="auto"/>
            <w:noWrap/>
            <w:hideMark/>
          </w:tcPr>
          <w:p w14:paraId="1F0E239B"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577" w:type="pct"/>
            <w:shd w:val="clear" w:color="auto" w:fill="auto"/>
            <w:noWrap/>
            <w:hideMark/>
          </w:tcPr>
          <w:p w14:paraId="7C78BF75"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529" w:type="pct"/>
            <w:shd w:val="clear" w:color="auto" w:fill="auto"/>
            <w:noWrap/>
            <w:hideMark/>
          </w:tcPr>
          <w:p w14:paraId="3F55D6A7"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5B1894C4"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385" w:type="pct"/>
            <w:shd w:val="clear" w:color="auto" w:fill="auto"/>
            <w:noWrap/>
            <w:hideMark/>
          </w:tcPr>
          <w:p w14:paraId="591003B6"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w:t>
            </w:r>
          </w:p>
        </w:tc>
        <w:tc>
          <w:tcPr>
            <w:tcW w:w="571" w:type="pct"/>
            <w:shd w:val="clear" w:color="auto" w:fill="auto"/>
            <w:noWrap/>
            <w:vAlign w:val="center"/>
            <w:hideMark/>
          </w:tcPr>
          <w:p w14:paraId="566B3528"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0.04*</w:t>
            </w:r>
          </w:p>
        </w:tc>
        <w:tc>
          <w:tcPr>
            <w:tcW w:w="967" w:type="pct"/>
            <w:shd w:val="clear" w:color="auto" w:fill="auto"/>
            <w:noWrap/>
            <w:hideMark/>
          </w:tcPr>
          <w:p w14:paraId="69E329C7"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r>
      <w:tr w:rsidR="00DC6018" w:rsidRPr="00B94704" w14:paraId="54619AA1" w14:textId="77777777" w:rsidTr="00CF05D4">
        <w:trPr>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41FC3185"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PFDS</w:t>
            </w:r>
          </w:p>
        </w:tc>
        <w:tc>
          <w:tcPr>
            <w:tcW w:w="529" w:type="pct"/>
            <w:shd w:val="clear" w:color="auto" w:fill="auto"/>
            <w:noWrap/>
            <w:hideMark/>
          </w:tcPr>
          <w:p w14:paraId="03048EDE"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577" w:type="pct"/>
            <w:shd w:val="clear" w:color="auto" w:fill="auto"/>
            <w:noWrap/>
            <w:hideMark/>
          </w:tcPr>
          <w:p w14:paraId="60E97C11"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529" w:type="pct"/>
            <w:shd w:val="clear" w:color="auto" w:fill="auto"/>
            <w:noWrap/>
            <w:hideMark/>
          </w:tcPr>
          <w:p w14:paraId="78497277"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34B92B5A"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385" w:type="pct"/>
            <w:shd w:val="clear" w:color="auto" w:fill="auto"/>
            <w:noWrap/>
            <w:hideMark/>
          </w:tcPr>
          <w:p w14:paraId="3EC0F9BB"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w:t>
            </w:r>
          </w:p>
        </w:tc>
        <w:tc>
          <w:tcPr>
            <w:tcW w:w="571" w:type="pct"/>
            <w:shd w:val="clear" w:color="auto" w:fill="auto"/>
            <w:noWrap/>
            <w:vAlign w:val="center"/>
            <w:hideMark/>
          </w:tcPr>
          <w:p w14:paraId="0C395334"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0.13*</w:t>
            </w:r>
          </w:p>
        </w:tc>
        <w:tc>
          <w:tcPr>
            <w:tcW w:w="967" w:type="pct"/>
            <w:shd w:val="clear" w:color="auto" w:fill="auto"/>
            <w:noWrap/>
            <w:hideMark/>
          </w:tcPr>
          <w:p w14:paraId="0E39A452"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r>
      <w:tr w:rsidR="00DC6018" w:rsidRPr="00B94704" w14:paraId="27445A2E" w14:textId="77777777" w:rsidTr="00CF0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3F75FF36" w14:textId="77777777" w:rsidR="00DC6018" w:rsidRPr="00B94704" w:rsidRDefault="00DC6018" w:rsidP="00AF3B08">
            <w:pPr>
              <w:spacing w:after="0"/>
              <w:jc w:val="left"/>
              <w:rPr>
                <w:i w:val="0"/>
                <w:iCs w:val="0"/>
                <w:color w:val="000000"/>
                <w:sz w:val="22"/>
                <w:szCs w:val="22"/>
              </w:rPr>
            </w:pPr>
            <w:proofErr w:type="spellStart"/>
            <w:r w:rsidRPr="00B94704">
              <w:rPr>
                <w:i w:val="0"/>
                <w:iCs w:val="0"/>
                <w:color w:val="000000"/>
                <w:sz w:val="22"/>
                <w:szCs w:val="22"/>
              </w:rPr>
              <w:t>PFDoA</w:t>
            </w:r>
            <w:proofErr w:type="spellEnd"/>
          </w:p>
        </w:tc>
        <w:tc>
          <w:tcPr>
            <w:tcW w:w="529" w:type="pct"/>
            <w:shd w:val="clear" w:color="auto" w:fill="auto"/>
            <w:noWrap/>
            <w:hideMark/>
          </w:tcPr>
          <w:p w14:paraId="2CCC8399"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577" w:type="pct"/>
            <w:shd w:val="clear" w:color="auto" w:fill="auto"/>
            <w:noWrap/>
            <w:hideMark/>
          </w:tcPr>
          <w:p w14:paraId="3CE15B46"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529" w:type="pct"/>
            <w:shd w:val="clear" w:color="auto" w:fill="auto"/>
            <w:noWrap/>
            <w:hideMark/>
          </w:tcPr>
          <w:p w14:paraId="2C776C57"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7C840C42"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385" w:type="pct"/>
            <w:shd w:val="clear" w:color="auto" w:fill="auto"/>
            <w:noWrap/>
            <w:hideMark/>
          </w:tcPr>
          <w:p w14:paraId="70D74B31"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w:t>
            </w:r>
          </w:p>
        </w:tc>
        <w:tc>
          <w:tcPr>
            <w:tcW w:w="571" w:type="pct"/>
            <w:shd w:val="clear" w:color="auto" w:fill="auto"/>
            <w:noWrap/>
            <w:vAlign w:val="center"/>
            <w:hideMark/>
          </w:tcPr>
          <w:p w14:paraId="0E6C8360"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0.4</w:t>
            </w:r>
          </w:p>
        </w:tc>
        <w:tc>
          <w:tcPr>
            <w:tcW w:w="967" w:type="pct"/>
            <w:shd w:val="clear" w:color="auto" w:fill="auto"/>
            <w:noWrap/>
            <w:hideMark/>
          </w:tcPr>
          <w:p w14:paraId="73F8B4FE"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0.04</w:t>
            </w:r>
          </w:p>
        </w:tc>
      </w:tr>
      <w:tr w:rsidR="00DC6018" w:rsidRPr="00B94704" w14:paraId="5C144960" w14:textId="77777777" w:rsidTr="00CF05D4">
        <w:trPr>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04444B64" w14:textId="77777777" w:rsidR="00DC6018" w:rsidRPr="00B94704" w:rsidRDefault="00DC6018" w:rsidP="00AF3B08">
            <w:pPr>
              <w:spacing w:after="0"/>
              <w:jc w:val="left"/>
              <w:rPr>
                <w:i w:val="0"/>
                <w:iCs w:val="0"/>
                <w:color w:val="000000"/>
                <w:sz w:val="22"/>
                <w:szCs w:val="22"/>
              </w:rPr>
            </w:pPr>
            <w:proofErr w:type="spellStart"/>
            <w:r w:rsidRPr="00B94704">
              <w:rPr>
                <w:i w:val="0"/>
                <w:iCs w:val="0"/>
                <w:color w:val="000000"/>
                <w:sz w:val="22"/>
                <w:szCs w:val="22"/>
              </w:rPr>
              <w:t>PFTrA</w:t>
            </w:r>
            <w:proofErr w:type="spellEnd"/>
          </w:p>
        </w:tc>
        <w:tc>
          <w:tcPr>
            <w:tcW w:w="529" w:type="pct"/>
            <w:shd w:val="clear" w:color="auto" w:fill="auto"/>
            <w:noWrap/>
            <w:hideMark/>
          </w:tcPr>
          <w:p w14:paraId="4B0CE30A"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577" w:type="pct"/>
            <w:shd w:val="clear" w:color="auto" w:fill="auto"/>
            <w:noWrap/>
            <w:hideMark/>
          </w:tcPr>
          <w:p w14:paraId="486EDAD0"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529" w:type="pct"/>
            <w:shd w:val="clear" w:color="auto" w:fill="auto"/>
            <w:noWrap/>
            <w:hideMark/>
          </w:tcPr>
          <w:p w14:paraId="5FCD31C8"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5DFBA5CA"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385" w:type="pct"/>
            <w:shd w:val="clear" w:color="auto" w:fill="auto"/>
            <w:noWrap/>
            <w:hideMark/>
          </w:tcPr>
          <w:p w14:paraId="1A1411F3"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w:t>
            </w:r>
          </w:p>
        </w:tc>
        <w:tc>
          <w:tcPr>
            <w:tcW w:w="571" w:type="pct"/>
            <w:shd w:val="clear" w:color="auto" w:fill="auto"/>
            <w:noWrap/>
            <w:vAlign w:val="center"/>
            <w:hideMark/>
          </w:tcPr>
          <w:p w14:paraId="0F014968"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0.53*</w:t>
            </w:r>
          </w:p>
        </w:tc>
        <w:tc>
          <w:tcPr>
            <w:tcW w:w="967" w:type="pct"/>
            <w:shd w:val="clear" w:color="auto" w:fill="auto"/>
            <w:noWrap/>
            <w:hideMark/>
          </w:tcPr>
          <w:p w14:paraId="3F69E21D"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0.03</w:t>
            </w:r>
          </w:p>
        </w:tc>
      </w:tr>
      <w:tr w:rsidR="00DC6018" w:rsidRPr="00B94704" w14:paraId="0DC983E8" w14:textId="77777777" w:rsidTr="00CF0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114FD5B9" w14:textId="77777777" w:rsidR="00DC6018" w:rsidRPr="00B94704" w:rsidRDefault="00DC6018" w:rsidP="00AF3B08">
            <w:pPr>
              <w:spacing w:after="0"/>
              <w:jc w:val="left"/>
              <w:rPr>
                <w:i w:val="0"/>
                <w:iCs w:val="0"/>
                <w:color w:val="000000"/>
                <w:sz w:val="22"/>
                <w:szCs w:val="22"/>
              </w:rPr>
            </w:pPr>
            <w:proofErr w:type="spellStart"/>
            <w:r w:rsidRPr="00B94704">
              <w:rPr>
                <w:i w:val="0"/>
                <w:iCs w:val="0"/>
                <w:color w:val="000000"/>
                <w:sz w:val="22"/>
                <w:szCs w:val="22"/>
              </w:rPr>
              <w:t>PFDoS</w:t>
            </w:r>
            <w:proofErr w:type="spellEnd"/>
          </w:p>
        </w:tc>
        <w:tc>
          <w:tcPr>
            <w:tcW w:w="529" w:type="pct"/>
            <w:shd w:val="clear" w:color="auto" w:fill="auto"/>
            <w:noWrap/>
            <w:hideMark/>
          </w:tcPr>
          <w:p w14:paraId="3EC6D89F"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577" w:type="pct"/>
            <w:shd w:val="clear" w:color="auto" w:fill="auto"/>
            <w:noWrap/>
            <w:hideMark/>
          </w:tcPr>
          <w:p w14:paraId="6D71315D"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529" w:type="pct"/>
            <w:shd w:val="clear" w:color="auto" w:fill="auto"/>
            <w:noWrap/>
            <w:hideMark/>
          </w:tcPr>
          <w:p w14:paraId="2A7FA251"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7D82B5B2"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385" w:type="pct"/>
            <w:shd w:val="clear" w:color="auto" w:fill="auto"/>
            <w:noWrap/>
            <w:hideMark/>
          </w:tcPr>
          <w:p w14:paraId="1A815751"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w:t>
            </w:r>
          </w:p>
        </w:tc>
        <w:tc>
          <w:tcPr>
            <w:tcW w:w="571" w:type="pct"/>
            <w:shd w:val="clear" w:color="auto" w:fill="auto"/>
            <w:noWrap/>
            <w:vAlign w:val="center"/>
            <w:hideMark/>
          </w:tcPr>
          <w:p w14:paraId="6EFF763F"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0.46*</w:t>
            </w:r>
          </w:p>
        </w:tc>
        <w:tc>
          <w:tcPr>
            <w:tcW w:w="967" w:type="pct"/>
            <w:shd w:val="clear" w:color="auto" w:fill="auto"/>
            <w:noWrap/>
            <w:hideMark/>
          </w:tcPr>
          <w:p w14:paraId="59683516"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r>
      <w:tr w:rsidR="00DC6018" w:rsidRPr="00B94704" w14:paraId="4F8CEB37" w14:textId="77777777" w:rsidTr="00CF05D4">
        <w:trPr>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06D618E0"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PFTA</w:t>
            </w:r>
          </w:p>
        </w:tc>
        <w:tc>
          <w:tcPr>
            <w:tcW w:w="529" w:type="pct"/>
            <w:shd w:val="clear" w:color="auto" w:fill="auto"/>
            <w:noWrap/>
            <w:hideMark/>
          </w:tcPr>
          <w:p w14:paraId="5E8508B0"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0.1</w:t>
            </w:r>
          </w:p>
        </w:tc>
        <w:tc>
          <w:tcPr>
            <w:tcW w:w="577" w:type="pct"/>
            <w:shd w:val="clear" w:color="auto" w:fill="auto"/>
            <w:noWrap/>
            <w:hideMark/>
          </w:tcPr>
          <w:p w14:paraId="30AB346F"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&lt;0.33</w:t>
            </w:r>
          </w:p>
        </w:tc>
        <w:tc>
          <w:tcPr>
            <w:tcW w:w="529" w:type="pct"/>
            <w:shd w:val="clear" w:color="auto" w:fill="auto"/>
            <w:noWrap/>
            <w:hideMark/>
          </w:tcPr>
          <w:p w14:paraId="330760C4"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3D17FBE5"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1.5</w:t>
            </w:r>
          </w:p>
        </w:tc>
        <w:tc>
          <w:tcPr>
            <w:tcW w:w="385" w:type="pct"/>
            <w:shd w:val="clear" w:color="auto" w:fill="auto"/>
            <w:noWrap/>
            <w:hideMark/>
          </w:tcPr>
          <w:p w14:paraId="5C275EF9"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6.7</w:t>
            </w:r>
          </w:p>
        </w:tc>
        <w:tc>
          <w:tcPr>
            <w:tcW w:w="571" w:type="pct"/>
            <w:shd w:val="clear" w:color="auto" w:fill="auto"/>
            <w:noWrap/>
            <w:vAlign w:val="center"/>
            <w:hideMark/>
          </w:tcPr>
          <w:p w14:paraId="6D736E0A"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0.33*</w:t>
            </w:r>
          </w:p>
        </w:tc>
        <w:tc>
          <w:tcPr>
            <w:tcW w:w="967" w:type="pct"/>
            <w:shd w:val="clear" w:color="auto" w:fill="auto"/>
            <w:noWrap/>
            <w:hideMark/>
          </w:tcPr>
          <w:p w14:paraId="005171F1"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0.06</w:t>
            </w:r>
          </w:p>
        </w:tc>
      </w:tr>
      <w:tr w:rsidR="00DC6018" w:rsidRPr="00B94704" w14:paraId="39873B5C" w14:textId="77777777" w:rsidTr="00CF0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6C286D74" w14:textId="77777777" w:rsidR="00DC6018" w:rsidRPr="00B94704" w:rsidRDefault="00DC6018" w:rsidP="00AF3B08">
            <w:pPr>
              <w:spacing w:after="0"/>
              <w:jc w:val="left"/>
              <w:rPr>
                <w:i w:val="0"/>
                <w:iCs w:val="0"/>
                <w:color w:val="000000"/>
                <w:sz w:val="22"/>
                <w:szCs w:val="22"/>
              </w:rPr>
            </w:pPr>
            <w:proofErr w:type="spellStart"/>
            <w:r w:rsidRPr="00B94704">
              <w:rPr>
                <w:i w:val="0"/>
                <w:iCs w:val="0"/>
                <w:color w:val="000000"/>
                <w:sz w:val="22"/>
                <w:szCs w:val="22"/>
              </w:rPr>
              <w:t>PFHxDA</w:t>
            </w:r>
            <w:proofErr w:type="spellEnd"/>
          </w:p>
        </w:tc>
        <w:tc>
          <w:tcPr>
            <w:tcW w:w="529" w:type="pct"/>
            <w:shd w:val="clear" w:color="auto" w:fill="auto"/>
            <w:noWrap/>
            <w:hideMark/>
          </w:tcPr>
          <w:p w14:paraId="65FBE683"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0.2</w:t>
            </w:r>
          </w:p>
        </w:tc>
        <w:tc>
          <w:tcPr>
            <w:tcW w:w="577" w:type="pct"/>
            <w:shd w:val="clear" w:color="auto" w:fill="auto"/>
            <w:noWrap/>
            <w:hideMark/>
          </w:tcPr>
          <w:p w14:paraId="0BC714AC"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&lt;0.77</w:t>
            </w:r>
          </w:p>
        </w:tc>
        <w:tc>
          <w:tcPr>
            <w:tcW w:w="529" w:type="pct"/>
            <w:shd w:val="clear" w:color="auto" w:fill="auto"/>
            <w:noWrap/>
            <w:hideMark/>
          </w:tcPr>
          <w:p w14:paraId="6F70BF3B"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536535D7"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4</w:t>
            </w:r>
          </w:p>
        </w:tc>
        <w:tc>
          <w:tcPr>
            <w:tcW w:w="385" w:type="pct"/>
            <w:shd w:val="clear" w:color="auto" w:fill="auto"/>
            <w:noWrap/>
            <w:hideMark/>
          </w:tcPr>
          <w:p w14:paraId="6CCF593C"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6.7</w:t>
            </w:r>
          </w:p>
        </w:tc>
        <w:tc>
          <w:tcPr>
            <w:tcW w:w="571" w:type="pct"/>
            <w:shd w:val="clear" w:color="auto" w:fill="auto"/>
            <w:noWrap/>
            <w:vAlign w:val="center"/>
            <w:hideMark/>
          </w:tcPr>
          <w:p w14:paraId="699F54B8"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0.77*</w:t>
            </w:r>
          </w:p>
        </w:tc>
        <w:tc>
          <w:tcPr>
            <w:tcW w:w="967" w:type="pct"/>
            <w:shd w:val="clear" w:color="auto" w:fill="auto"/>
            <w:noWrap/>
            <w:hideMark/>
          </w:tcPr>
          <w:p w14:paraId="208215B3"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0.01</w:t>
            </w:r>
          </w:p>
        </w:tc>
      </w:tr>
      <w:tr w:rsidR="00DC6018" w:rsidRPr="00B94704" w14:paraId="660F8D71" w14:textId="77777777" w:rsidTr="00CF05D4">
        <w:trPr>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13FD0F44"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PFODA</w:t>
            </w:r>
          </w:p>
        </w:tc>
        <w:tc>
          <w:tcPr>
            <w:tcW w:w="529" w:type="pct"/>
            <w:shd w:val="clear" w:color="auto" w:fill="auto"/>
            <w:noWrap/>
            <w:hideMark/>
          </w:tcPr>
          <w:p w14:paraId="6E3F6B2F"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0.1</w:t>
            </w:r>
          </w:p>
        </w:tc>
        <w:tc>
          <w:tcPr>
            <w:tcW w:w="577" w:type="pct"/>
            <w:shd w:val="clear" w:color="auto" w:fill="auto"/>
            <w:noWrap/>
            <w:hideMark/>
          </w:tcPr>
          <w:p w14:paraId="11FFCEDB"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&lt;0.56</w:t>
            </w:r>
          </w:p>
        </w:tc>
        <w:tc>
          <w:tcPr>
            <w:tcW w:w="529" w:type="pct"/>
            <w:shd w:val="clear" w:color="auto" w:fill="auto"/>
            <w:noWrap/>
            <w:hideMark/>
          </w:tcPr>
          <w:p w14:paraId="1DAF66E0"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6D0A6581"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3</w:t>
            </w:r>
          </w:p>
        </w:tc>
        <w:tc>
          <w:tcPr>
            <w:tcW w:w="385" w:type="pct"/>
            <w:shd w:val="clear" w:color="auto" w:fill="auto"/>
            <w:noWrap/>
            <w:hideMark/>
          </w:tcPr>
          <w:p w14:paraId="42E506AA"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6.7</w:t>
            </w:r>
          </w:p>
        </w:tc>
        <w:tc>
          <w:tcPr>
            <w:tcW w:w="571" w:type="pct"/>
            <w:shd w:val="clear" w:color="auto" w:fill="auto"/>
            <w:noWrap/>
            <w:vAlign w:val="center"/>
            <w:hideMark/>
          </w:tcPr>
          <w:p w14:paraId="673D8AE3"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0.56*</w:t>
            </w:r>
          </w:p>
        </w:tc>
        <w:tc>
          <w:tcPr>
            <w:tcW w:w="967" w:type="pct"/>
            <w:shd w:val="clear" w:color="auto" w:fill="auto"/>
            <w:noWrap/>
            <w:hideMark/>
          </w:tcPr>
          <w:p w14:paraId="3F060C38"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0.05</w:t>
            </w:r>
          </w:p>
        </w:tc>
      </w:tr>
      <w:tr w:rsidR="00DC6018" w:rsidRPr="00B94704" w14:paraId="2CAC7CF6" w14:textId="77777777" w:rsidTr="00CF0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7DB224BA"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 xml:space="preserve">6:2 </w:t>
            </w:r>
            <w:proofErr w:type="spellStart"/>
            <w:r w:rsidRPr="00B94704">
              <w:rPr>
                <w:i w:val="0"/>
                <w:iCs w:val="0"/>
                <w:color w:val="000000"/>
                <w:sz w:val="22"/>
                <w:szCs w:val="22"/>
              </w:rPr>
              <w:t>diPAP</w:t>
            </w:r>
            <w:proofErr w:type="spellEnd"/>
          </w:p>
        </w:tc>
        <w:tc>
          <w:tcPr>
            <w:tcW w:w="529" w:type="pct"/>
            <w:shd w:val="clear" w:color="auto" w:fill="auto"/>
            <w:noWrap/>
            <w:hideMark/>
          </w:tcPr>
          <w:p w14:paraId="3637FD5D"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0.3</w:t>
            </w:r>
          </w:p>
        </w:tc>
        <w:tc>
          <w:tcPr>
            <w:tcW w:w="577" w:type="pct"/>
            <w:shd w:val="clear" w:color="auto" w:fill="auto"/>
            <w:noWrap/>
            <w:hideMark/>
          </w:tcPr>
          <w:p w14:paraId="1CFFB420"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&lt;0.65</w:t>
            </w:r>
          </w:p>
        </w:tc>
        <w:tc>
          <w:tcPr>
            <w:tcW w:w="529" w:type="pct"/>
            <w:shd w:val="clear" w:color="auto" w:fill="auto"/>
            <w:noWrap/>
            <w:hideMark/>
          </w:tcPr>
          <w:p w14:paraId="18ADF337"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6458324F"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3.2</w:t>
            </w:r>
          </w:p>
        </w:tc>
        <w:tc>
          <w:tcPr>
            <w:tcW w:w="385" w:type="pct"/>
            <w:shd w:val="clear" w:color="auto" w:fill="auto"/>
            <w:noWrap/>
            <w:hideMark/>
          </w:tcPr>
          <w:p w14:paraId="268EFCC8"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26.7</w:t>
            </w:r>
          </w:p>
        </w:tc>
        <w:tc>
          <w:tcPr>
            <w:tcW w:w="571" w:type="pct"/>
            <w:shd w:val="clear" w:color="auto" w:fill="auto"/>
            <w:noWrap/>
            <w:vAlign w:val="center"/>
            <w:hideMark/>
          </w:tcPr>
          <w:p w14:paraId="568456B4"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0.65*</w:t>
            </w:r>
          </w:p>
        </w:tc>
        <w:tc>
          <w:tcPr>
            <w:tcW w:w="967" w:type="pct"/>
            <w:shd w:val="clear" w:color="auto" w:fill="auto"/>
            <w:noWrap/>
            <w:hideMark/>
          </w:tcPr>
          <w:p w14:paraId="2DFF0D43"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0.06</w:t>
            </w:r>
          </w:p>
        </w:tc>
      </w:tr>
      <w:tr w:rsidR="00DC6018" w:rsidRPr="00B94704" w14:paraId="20640012" w14:textId="77777777" w:rsidTr="00CF05D4">
        <w:trPr>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7042B6FE"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 xml:space="preserve">8:2 </w:t>
            </w:r>
            <w:proofErr w:type="spellStart"/>
            <w:r w:rsidRPr="00B94704">
              <w:rPr>
                <w:i w:val="0"/>
                <w:iCs w:val="0"/>
                <w:color w:val="000000"/>
                <w:sz w:val="22"/>
                <w:szCs w:val="22"/>
              </w:rPr>
              <w:t>diPAP</w:t>
            </w:r>
            <w:proofErr w:type="spellEnd"/>
          </w:p>
        </w:tc>
        <w:tc>
          <w:tcPr>
            <w:tcW w:w="529" w:type="pct"/>
            <w:shd w:val="clear" w:color="auto" w:fill="auto"/>
            <w:noWrap/>
            <w:hideMark/>
          </w:tcPr>
          <w:p w14:paraId="4A730F01"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0.1</w:t>
            </w:r>
          </w:p>
        </w:tc>
        <w:tc>
          <w:tcPr>
            <w:tcW w:w="577" w:type="pct"/>
            <w:shd w:val="clear" w:color="auto" w:fill="auto"/>
            <w:noWrap/>
            <w:hideMark/>
          </w:tcPr>
          <w:p w14:paraId="3B138662"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&lt;1.4</w:t>
            </w:r>
          </w:p>
        </w:tc>
        <w:tc>
          <w:tcPr>
            <w:tcW w:w="529" w:type="pct"/>
            <w:shd w:val="clear" w:color="auto" w:fill="auto"/>
            <w:noWrap/>
            <w:hideMark/>
          </w:tcPr>
          <w:p w14:paraId="77174274"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525D48B6"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2.5</w:t>
            </w:r>
          </w:p>
        </w:tc>
        <w:tc>
          <w:tcPr>
            <w:tcW w:w="385" w:type="pct"/>
            <w:shd w:val="clear" w:color="auto" w:fill="auto"/>
            <w:noWrap/>
            <w:hideMark/>
          </w:tcPr>
          <w:p w14:paraId="5FBB4F99"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6.7</w:t>
            </w:r>
          </w:p>
        </w:tc>
        <w:tc>
          <w:tcPr>
            <w:tcW w:w="571" w:type="pct"/>
            <w:shd w:val="clear" w:color="auto" w:fill="auto"/>
            <w:noWrap/>
            <w:vAlign w:val="center"/>
            <w:hideMark/>
          </w:tcPr>
          <w:p w14:paraId="2FE9867C"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1.4</w:t>
            </w:r>
          </w:p>
        </w:tc>
        <w:tc>
          <w:tcPr>
            <w:tcW w:w="967" w:type="pct"/>
            <w:shd w:val="clear" w:color="auto" w:fill="auto"/>
            <w:noWrap/>
            <w:hideMark/>
          </w:tcPr>
          <w:p w14:paraId="2CD91E16"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0.12</w:t>
            </w:r>
          </w:p>
        </w:tc>
      </w:tr>
      <w:tr w:rsidR="00DC6018" w:rsidRPr="00B94704" w14:paraId="7F7F6FF1" w14:textId="77777777" w:rsidTr="006B53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7" w:type="pct"/>
            <w:shd w:val="clear" w:color="auto" w:fill="auto"/>
            <w:noWrap/>
            <w:hideMark/>
          </w:tcPr>
          <w:p w14:paraId="3763705B"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 xml:space="preserve">6:2 </w:t>
            </w:r>
            <w:proofErr w:type="spellStart"/>
            <w:r w:rsidRPr="00B94704">
              <w:rPr>
                <w:i w:val="0"/>
                <w:iCs w:val="0"/>
                <w:color w:val="000000"/>
                <w:sz w:val="22"/>
                <w:szCs w:val="22"/>
              </w:rPr>
              <w:t>monoPAP</w:t>
            </w:r>
            <w:proofErr w:type="spellEnd"/>
          </w:p>
        </w:tc>
        <w:tc>
          <w:tcPr>
            <w:tcW w:w="529" w:type="pct"/>
            <w:shd w:val="clear" w:color="auto" w:fill="auto"/>
            <w:noWrap/>
            <w:hideMark/>
          </w:tcPr>
          <w:p w14:paraId="7CDA2746"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577" w:type="pct"/>
            <w:shd w:val="clear" w:color="auto" w:fill="auto"/>
            <w:noWrap/>
            <w:hideMark/>
          </w:tcPr>
          <w:p w14:paraId="5821AEED"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529" w:type="pct"/>
            <w:shd w:val="clear" w:color="auto" w:fill="auto"/>
            <w:noWrap/>
            <w:hideMark/>
          </w:tcPr>
          <w:p w14:paraId="1F4095BD"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625" w:type="pct"/>
            <w:shd w:val="clear" w:color="auto" w:fill="auto"/>
            <w:noWrap/>
            <w:hideMark/>
          </w:tcPr>
          <w:p w14:paraId="0BBD2CC2"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n.d.</w:t>
            </w:r>
          </w:p>
        </w:tc>
        <w:tc>
          <w:tcPr>
            <w:tcW w:w="385" w:type="pct"/>
            <w:shd w:val="clear" w:color="auto" w:fill="auto"/>
            <w:noWrap/>
            <w:hideMark/>
          </w:tcPr>
          <w:p w14:paraId="736AD1AF"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w:t>
            </w:r>
          </w:p>
        </w:tc>
        <w:tc>
          <w:tcPr>
            <w:tcW w:w="571" w:type="pct"/>
            <w:shd w:val="clear" w:color="auto" w:fill="auto"/>
            <w:noWrap/>
            <w:vAlign w:val="center"/>
            <w:hideMark/>
          </w:tcPr>
          <w:p w14:paraId="63FB2427"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6B4EC3">
              <w:rPr>
                <w:color w:val="000000"/>
                <w:sz w:val="22"/>
                <w:szCs w:val="22"/>
              </w:rPr>
              <w:t>1.1</w:t>
            </w:r>
          </w:p>
        </w:tc>
        <w:tc>
          <w:tcPr>
            <w:tcW w:w="967" w:type="pct"/>
            <w:shd w:val="clear" w:color="auto" w:fill="auto"/>
            <w:noWrap/>
            <w:hideMark/>
          </w:tcPr>
          <w:p w14:paraId="34A6D67E" w14:textId="77777777" w:rsidR="00DC6018" w:rsidRPr="00B94704" w:rsidRDefault="00DC6018" w:rsidP="00AF3B08">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B94704">
              <w:rPr>
                <w:color w:val="000000"/>
                <w:sz w:val="22"/>
                <w:szCs w:val="22"/>
              </w:rPr>
              <w:t>0.19</w:t>
            </w:r>
          </w:p>
        </w:tc>
      </w:tr>
      <w:tr w:rsidR="00DC6018" w:rsidRPr="00B94704" w14:paraId="3D5E91EE" w14:textId="77777777" w:rsidTr="006B5320">
        <w:trPr>
          <w:trHeight w:val="300"/>
        </w:trPr>
        <w:tc>
          <w:tcPr>
            <w:cnfStyle w:val="001000000000" w:firstRow="0" w:lastRow="0" w:firstColumn="1" w:lastColumn="0" w:oddVBand="0" w:evenVBand="0" w:oddHBand="0" w:evenHBand="0" w:firstRowFirstColumn="0" w:firstRowLastColumn="0" w:lastRowFirstColumn="0" w:lastRowLastColumn="0"/>
            <w:tcW w:w="817" w:type="pct"/>
            <w:tcBorders>
              <w:bottom w:val="single" w:sz="18" w:space="0" w:color="000000"/>
            </w:tcBorders>
            <w:shd w:val="clear" w:color="auto" w:fill="auto"/>
            <w:noWrap/>
            <w:hideMark/>
          </w:tcPr>
          <w:p w14:paraId="56F67E64" w14:textId="77777777" w:rsidR="00DC6018" w:rsidRPr="00B94704" w:rsidRDefault="00DC6018" w:rsidP="00AF3B08">
            <w:pPr>
              <w:spacing w:after="0"/>
              <w:jc w:val="left"/>
              <w:rPr>
                <w:i w:val="0"/>
                <w:iCs w:val="0"/>
                <w:color w:val="000000"/>
                <w:sz w:val="22"/>
                <w:szCs w:val="22"/>
              </w:rPr>
            </w:pPr>
            <w:r w:rsidRPr="00B94704">
              <w:rPr>
                <w:i w:val="0"/>
                <w:iCs w:val="0"/>
                <w:color w:val="000000"/>
                <w:sz w:val="22"/>
                <w:szCs w:val="22"/>
              </w:rPr>
              <w:t xml:space="preserve">8:2 </w:t>
            </w:r>
            <w:proofErr w:type="spellStart"/>
            <w:r w:rsidRPr="00B94704">
              <w:rPr>
                <w:i w:val="0"/>
                <w:iCs w:val="0"/>
                <w:color w:val="000000"/>
                <w:sz w:val="22"/>
                <w:szCs w:val="22"/>
              </w:rPr>
              <w:t>monoPAP</w:t>
            </w:r>
            <w:proofErr w:type="spellEnd"/>
          </w:p>
        </w:tc>
        <w:tc>
          <w:tcPr>
            <w:tcW w:w="529" w:type="pct"/>
            <w:tcBorders>
              <w:bottom w:val="single" w:sz="18" w:space="0" w:color="000000"/>
            </w:tcBorders>
            <w:shd w:val="clear" w:color="auto" w:fill="auto"/>
            <w:noWrap/>
            <w:hideMark/>
          </w:tcPr>
          <w:p w14:paraId="495B9653"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577" w:type="pct"/>
            <w:tcBorders>
              <w:bottom w:val="single" w:sz="18" w:space="0" w:color="000000"/>
            </w:tcBorders>
            <w:shd w:val="clear" w:color="auto" w:fill="auto"/>
            <w:noWrap/>
            <w:hideMark/>
          </w:tcPr>
          <w:p w14:paraId="59A2B961"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529" w:type="pct"/>
            <w:tcBorders>
              <w:bottom w:val="single" w:sz="18" w:space="0" w:color="000000"/>
            </w:tcBorders>
            <w:shd w:val="clear" w:color="auto" w:fill="auto"/>
            <w:noWrap/>
            <w:hideMark/>
          </w:tcPr>
          <w:p w14:paraId="52AEA62A"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625" w:type="pct"/>
            <w:tcBorders>
              <w:bottom w:val="single" w:sz="18" w:space="0" w:color="000000"/>
            </w:tcBorders>
            <w:shd w:val="clear" w:color="auto" w:fill="auto"/>
            <w:noWrap/>
            <w:hideMark/>
          </w:tcPr>
          <w:p w14:paraId="112970A1"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n.d.</w:t>
            </w:r>
          </w:p>
        </w:tc>
        <w:tc>
          <w:tcPr>
            <w:tcW w:w="385" w:type="pct"/>
            <w:tcBorders>
              <w:bottom w:val="single" w:sz="18" w:space="0" w:color="000000"/>
            </w:tcBorders>
            <w:shd w:val="clear" w:color="auto" w:fill="auto"/>
            <w:noWrap/>
            <w:hideMark/>
          </w:tcPr>
          <w:p w14:paraId="7DD27C05"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w:t>
            </w:r>
          </w:p>
        </w:tc>
        <w:tc>
          <w:tcPr>
            <w:tcW w:w="571" w:type="pct"/>
            <w:tcBorders>
              <w:bottom w:val="single" w:sz="18" w:space="0" w:color="000000"/>
            </w:tcBorders>
            <w:shd w:val="clear" w:color="auto" w:fill="auto"/>
            <w:noWrap/>
            <w:vAlign w:val="center"/>
            <w:hideMark/>
          </w:tcPr>
          <w:p w14:paraId="0EECBA1D"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6B4EC3">
              <w:rPr>
                <w:color w:val="000000"/>
                <w:sz w:val="22"/>
                <w:szCs w:val="22"/>
              </w:rPr>
              <w:t>1.8</w:t>
            </w:r>
          </w:p>
        </w:tc>
        <w:tc>
          <w:tcPr>
            <w:tcW w:w="967" w:type="pct"/>
            <w:tcBorders>
              <w:bottom w:val="single" w:sz="18" w:space="0" w:color="000000"/>
            </w:tcBorders>
            <w:shd w:val="clear" w:color="auto" w:fill="auto"/>
            <w:noWrap/>
            <w:hideMark/>
          </w:tcPr>
          <w:p w14:paraId="2AACAC66" w14:textId="77777777" w:rsidR="00DC6018" w:rsidRPr="00B94704" w:rsidRDefault="00DC6018" w:rsidP="00AF3B08">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B94704">
              <w:rPr>
                <w:color w:val="000000"/>
                <w:sz w:val="22"/>
                <w:szCs w:val="22"/>
              </w:rPr>
              <w:t>0.18</w:t>
            </w:r>
          </w:p>
        </w:tc>
      </w:tr>
    </w:tbl>
    <w:p w14:paraId="70113F3C" w14:textId="77777777" w:rsidR="00DC6018" w:rsidRDefault="00DC6018" w:rsidP="003C6667">
      <w:pPr>
        <w:rPr>
          <w:b/>
          <w:bCs/>
          <w:sz w:val="22"/>
          <w:szCs w:val="22"/>
        </w:rPr>
      </w:pPr>
    </w:p>
    <w:p w14:paraId="60B3D097" w14:textId="77777777" w:rsidR="00DC6018" w:rsidRDefault="00DC6018" w:rsidP="003C6667">
      <w:pPr>
        <w:rPr>
          <w:b/>
          <w:bCs/>
          <w:sz w:val="22"/>
          <w:szCs w:val="22"/>
        </w:rPr>
      </w:pPr>
    </w:p>
    <w:p w14:paraId="6D560AFE" w14:textId="77777777" w:rsidR="00DC6018" w:rsidRDefault="00DC6018" w:rsidP="003C6667">
      <w:pPr>
        <w:rPr>
          <w:b/>
          <w:bCs/>
          <w:sz w:val="22"/>
          <w:szCs w:val="22"/>
        </w:rPr>
      </w:pPr>
    </w:p>
    <w:p w14:paraId="18F09FD2" w14:textId="77777777" w:rsidR="00DC6018" w:rsidRDefault="00DC6018" w:rsidP="003C6667">
      <w:pPr>
        <w:rPr>
          <w:b/>
          <w:bCs/>
          <w:sz w:val="22"/>
          <w:szCs w:val="22"/>
        </w:rPr>
      </w:pPr>
      <w:r w:rsidRPr="00F55847">
        <w:rPr>
          <w:b/>
          <w:bCs/>
          <w:sz w:val="22"/>
          <w:szCs w:val="22"/>
        </w:rPr>
        <w:br w:type="page"/>
      </w:r>
    </w:p>
    <w:p w14:paraId="62300431" w14:textId="77777777" w:rsidR="00DC6018" w:rsidRDefault="00DC6018">
      <w:pPr>
        <w:rPr>
          <w:b/>
          <w:bCs/>
          <w:sz w:val="22"/>
          <w:szCs w:val="22"/>
        </w:rPr>
        <w:sectPr w:rsidR="00DC6018" w:rsidSect="00DC6018">
          <w:pgSz w:w="12240" w:h="15840"/>
          <w:pgMar w:top="1440" w:right="1440" w:bottom="1440" w:left="1440" w:header="720" w:footer="720" w:gutter="0"/>
          <w:cols w:space="720"/>
          <w:docGrid w:linePitch="360"/>
        </w:sectPr>
      </w:pPr>
    </w:p>
    <w:p w14:paraId="671DC1E3" w14:textId="77777777" w:rsidR="00DC6018" w:rsidRPr="008B2C9A" w:rsidRDefault="00DC6018" w:rsidP="00063223">
      <w:pPr>
        <w:rPr>
          <w:sz w:val="22"/>
          <w:szCs w:val="22"/>
        </w:rPr>
      </w:pPr>
      <w:r w:rsidRPr="00F55847">
        <w:rPr>
          <w:b/>
          <w:bCs/>
          <w:sz w:val="22"/>
          <w:szCs w:val="22"/>
        </w:rPr>
        <w:lastRenderedPageBreak/>
        <w:t>Table S</w:t>
      </w:r>
      <w:r>
        <w:rPr>
          <w:b/>
          <w:bCs/>
          <w:sz w:val="22"/>
          <w:szCs w:val="22"/>
        </w:rPr>
        <w:t>17</w:t>
      </w:r>
      <w:r w:rsidRPr="00F55847">
        <w:rPr>
          <w:b/>
          <w:bCs/>
          <w:sz w:val="22"/>
          <w:szCs w:val="22"/>
        </w:rPr>
        <w:t>.</w:t>
      </w:r>
      <w:r w:rsidRPr="00F55847">
        <w:rPr>
          <w:sz w:val="22"/>
          <w:szCs w:val="22"/>
        </w:rPr>
        <w:t xml:space="preserve"> PM</w:t>
      </w:r>
      <w:r w:rsidRPr="00F55847">
        <w:rPr>
          <w:sz w:val="22"/>
          <w:szCs w:val="22"/>
          <w:vertAlign w:val="subscript"/>
        </w:rPr>
        <w:t>2.5</w:t>
      </w:r>
      <w:r w:rsidRPr="00F55847">
        <w:rPr>
          <w:sz w:val="22"/>
          <w:szCs w:val="22"/>
        </w:rPr>
        <w:t xml:space="preserve"> </w:t>
      </w:r>
      <w:r>
        <w:rPr>
          <w:sz w:val="22"/>
          <w:szCs w:val="22"/>
        </w:rPr>
        <w:t xml:space="preserve">indoor </w:t>
      </w:r>
      <w:r w:rsidRPr="00F55847">
        <w:rPr>
          <w:sz w:val="22"/>
          <w:szCs w:val="22"/>
        </w:rPr>
        <w:t>front filter-collected PFCA concentrations (</w:t>
      </w:r>
      <w:proofErr w:type="spellStart"/>
      <w:r w:rsidRPr="00F55847">
        <w:rPr>
          <w:sz w:val="22"/>
          <w:szCs w:val="22"/>
        </w:rPr>
        <w:t>pg</w:t>
      </w:r>
      <w:proofErr w:type="spellEnd"/>
      <w:r>
        <w:rPr>
          <w:sz w:val="22"/>
          <w:szCs w:val="22"/>
        </w:rPr>
        <w:t xml:space="preserve"> </w:t>
      </w:r>
      <w:r w:rsidRPr="00F55847">
        <w:rPr>
          <w:sz w:val="22"/>
          <w:szCs w:val="22"/>
        </w:rPr>
        <w:t>m</w:t>
      </w:r>
      <w:r>
        <w:rPr>
          <w:sz w:val="22"/>
          <w:szCs w:val="22"/>
          <w:vertAlign w:val="superscript"/>
        </w:rPr>
        <w:t>-3</w:t>
      </w:r>
      <w:r w:rsidRPr="00F55847">
        <w:rPr>
          <w:sz w:val="22"/>
          <w:szCs w:val="22"/>
        </w:rPr>
        <w:t>)</w:t>
      </w:r>
      <w:r>
        <w:rPr>
          <w:sz w:val="22"/>
          <w:szCs w:val="22"/>
        </w:rPr>
        <w:t xml:space="preserve"> </w:t>
      </w:r>
      <w:r w:rsidRPr="00F55847">
        <w:rPr>
          <w:sz w:val="22"/>
          <w:szCs w:val="22"/>
        </w:rPr>
        <w:t>for each home during each sampling week. Values in bold are above the MDL</w:t>
      </w:r>
      <w:r>
        <w:rPr>
          <w:sz w:val="22"/>
          <w:szCs w:val="22"/>
        </w:rPr>
        <w:t xml:space="preserve"> </w:t>
      </w:r>
      <w:r w:rsidRPr="00F55847">
        <w:rPr>
          <w:sz w:val="22"/>
          <w:szCs w:val="22"/>
        </w:rPr>
        <w:t>and n.d. indicates the compound was not detected. Home 35</w:t>
      </w:r>
      <w:r>
        <w:rPr>
          <w:sz w:val="22"/>
          <w:szCs w:val="22"/>
        </w:rPr>
        <w:t>,</w:t>
      </w:r>
      <w:r w:rsidRPr="00F55847">
        <w:rPr>
          <w:sz w:val="22"/>
          <w:szCs w:val="22"/>
        </w:rPr>
        <w:t xml:space="preserve"> </w:t>
      </w:r>
      <w:r>
        <w:rPr>
          <w:sz w:val="22"/>
          <w:szCs w:val="22"/>
        </w:rPr>
        <w:t>W</w:t>
      </w:r>
      <w:r w:rsidRPr="00F55847">
        <w:rPr>
          <w:sz w:val="22"/>
          <w:szCs w:val="22"/>
        </w:rPr>
        <w:t xml:space="preserve">eek 2 is not included due to a sampler malfunction during deployment. </w:t>
      </w:r>
      <w:r>
        <w:rPr>
          <w:sz w:val="22"/>
          <w:szCs w:val="22"/>
        </w:rPr>
        <w:t xml:space="preserve">Concentrations are recovery corrected but not field blank subtracted. </w:t>
      </w:r>
    </w:p>
    <w:tbl>
      <w:tblPr>
        <w:tblStyle w:val="PlainTable4"/>
        <w:tblW w:w="9450" w:type="dxa"/>
        <w:tblLook w:val="04A0" w:firstRow="1" w:lastRow="0" w:firstColumn="1" w:lastColumn="0" w:noHBand="0" w:noVBand="1"/>
      </w:tblPr>
      <w:tblGrid>
        <w:gridCol w:w="783"/>
        <w:gridCol w:w="591"/>
        <w:gridCol w:w="665"/>
        <w:gridCol w:w="628"/>
        <w:gridCol w:w="634"/>
        <w:gridCol w:w="649"/>
        <w:gridCol w:w="571"/>
        <w:gridCol w:w="569"/>
        <w:gridCol w:w="564"/>
        <w:gridCol w:w="652"/>
        <w:gridCol w:w="648"/>
        <w:gridCol w:w="599"/>
        <w:gridCol w:w="543"/>
        <w:gridCol w:w="733"/>
        <w:gridCol w:w="749"/>
      </w:tblGrid>
      <w:tr w:rsidR="00DC6018" w:rsidRPr="00076CDE" w14:paraId="4D9C3670" w14:textId="77777777" w:rsidTr="00926B02">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0" w:type="auto"/>
            <w:tcBorders>
              <w:top w:val="single" w:sz="18" w:space="0" w:color="000000"/>
            </w:tcBorders>
            <w:shd w:val="clear" w:color="auto" w:fill="auto"/>
            <w:noWrap/>
            <w:vAlign w:val="center"/>
            <w:hideMark/>
          </w:tcPr>
          <w:p w14:paraId="7BA4057E" w14:textId="77777777" w:rsidR="00DC6018" w:rsidRPr="00926B02" w:rsidRDefault="00DC6018" w:rsidP="00926B02">
            <w:pPr>
              <w:spacing w:after="0"/>
              <w:jc w:val="center"/>
              <w:rPr>
                <w:b w:val="0"/>
                <w:bCs w:val="0"/>
                <w:color w:val="000000"/>
                <w:sz w:val="16"/>
                <w:szCs w:val="16"/>
              </w:rPr>
            </w:pPr>
            <w:r w:rsidRPr="00926B02">
              <w:rPr>
                <w:b w:val="0"/>
                <w:bCs w:val="0"/>
                <w:color w:val="000000"/>
                <w:sz w:val="16"/>
                <w:szCs w:val="16"/>
              </w:rPr>
              <w:t>Home ID</w:t>
            </w:r>
          </w:p>
        </w:tc>
        <w:tc>
          <w:tcPr>
            <w:tcW w:w="0" w:type="auto"/>
            <w:tcBorders>
              <w:top w:val="single" w:sz="18" w:space="0" w:color="000000"/>
            </w:tcBorders>
            <w:shd w:val="clear" w:color="auto" w:fill="auto"/>
            <w:noWrap/>
            <w:vAlign w:val="center"/>
            <w:hideMark/>
          </w:tcPr>
          <w:p w14:paraId="5E739F6B"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926B02">
              <w:rPr>
                <w:b w:val="0"/>
                <w:bCs w:val="0"/>
                <w:color w:val="000000"/>
                <w:sz w:val="16"/>
                <w:szCs w:val="16"/>
              </w:rPr>
              <w:t>Week</w:t>
            </w:r>
          </w:p>
        </w:tc>
        <w:tc>
          <w:tcPr>
            <w:tcW w:w="0" w:type="auto"/>
            <w:tcBorders>
              <w:top w:val="single" w:sz="18" w:space="0" w:color="000000"/>
              <w:bottom w:val="single" w:sz="18" w:space="0" w:color="000000"/>
            </w:tcBorders>
            <w:shd w:val="clear" w:color="auto" w:fill="auto"/>
            <w:noWrap/>
            <w:vAlign w:val="center"/>
            <w:hideMark/>
          </w:tcPr>
          <w:p w14:paraId="14B7B440"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926B02">
              <w:rPr>
                <w:b w:val="0"/>
                <w:bCs w:val="0"/>
                <w:color w:val="000000"/>
                <w:sz w:val="16"/>
                <w:szCs w:val="16"/>
              </w:rPr>
              <w:t>PFBA</w:t>
            </w:r>
          </w:p>
        </w:tc>
        <w:tc>
          <w:tcPr>
            <w:tcW w:w="0" w:type="auto"/>
            <w:tcBorders>
              <w:top w:val="single" w:sz="18" w:space="0" w:color="000000"/>
              <w:bottom w:val="single" w:sz="18" w:space="0" w:color="000000"/>
            </w:tcBorders>
            <w:shd w:val="clear" w:color="auto" w:fill="auto"/>
            <w:noWrap/>
            <w:vAlign w:val="center"/>
            <w:hideMark/>
          </w:tcPr>
          <w:p w14:paraId="668AAFB3"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926B02">
              <w:rPr>
                <w:b w:val="0"/>
                <w:bCs w:val="0"/>
                <w:color w:val="000000"/>
                <w:sz w:val="16"/>
                <w:szCs w:val="16"/>
              </w:rPr>
              <w:t>PFPeA</w:t>
            </w:r>
            <w:proofErr w:type="spellEnd"/>
          </w:p>
        </w:tc>
        <w:tc>
          <w:tcPr>
            <w:tcW w:w="0" w:type="auto"/>
            <w:tcBorders>
              <w:top w:val="single" w:sz="18" w:space="0" w:color="000000"/>
              <w:bottom w:val="single" w:sz="18" w:space="0" w:color="000000"/>
            </w:tcBorders>
            <w:shd w:val="clear" w:color="auto" w:fill="auto"/>
            <w:noWrap/>
            <w:vAlign w:val="center"/>
            <w:hideMark/>
          </w:tcPr>
          <w:p w14:paraId="7183458F"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926B02">
              <w:rPr>
                <w:b w:val="0"/>
                <w:bCs w:val="0"/>
                <w:color w:val="000000"/>
                <w:sz w:val="16"/>
                <w:szCs w:val="16"/>
              </w:rPr>
              <w:t>PFHxA</w:t>
            </w:r>
            <w:proofErr w:type="spellEnd"/>
          </w:p>
        </w:tc>
        <w:tc>
          <w:tcPr>
            <w:tcW w:w="0" w:type="auto"/>
            <w:tcBorders>
              <w:top w:val="single" w:sz="18" w:space="0" w:color="000000"/>
              <w:bottom w:val="single" w:sz="18" w:space="0" w:color="000000"/>
            </w:tcBorders>
            <w:shd w:val="clear" w:color="auto" w:fill="auto"/>
            <w:noWrap/>
            <w:vAlign w:val="center"/>
            <w:hideMark/>
          </w:tcPr>
          <w:p w14:paraId="54106F7E"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926B02">
              <w:rPr>
                <w:b w:val="0"/>
                <w:bCs w:val="0"/>
                <w:color w:val="000000"/>
                <w:sz w:val="16"/>
                <w:szCs w:val="16"/>
              </w:rPr>
              <w:t>PFHpA</w:t>
            </w:r>
            <w:proofErr w:type="spellEnd"/>
          </w:p>
        </w:tc>
        <w:tc>
          <w:tcPr>
            <w:tcW w:w="0" w:type="auto"/>
            <w:tcBorders>
              <w:top w:val="single" w:sz="18" w:space="0" w:color="000000"/>
              <w:bottom w:val="single" w:sz="18" w:space="0" w:color="000000"/>
            </w:tcBorders>
            <w:shd w:val="clear" w:color="auto" w:fill="auto"/>
            <w:noWrap/>
            <w:vAlign w:val="center"/>
            <w:hideMark/>
          </w:tcPr>
          <w:p w14:paraId="159207DF"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926B02">
              <w:rPr>
                <w:b w:val="0"/>
                <w:bCs w:val="0"/>
                <w:color w:val="000000"/>
                <w:sz w:val="16"/>
                <w:szCs w:val="16"/>
              </w:rPr>
              <w:t>PFOA</w:t>
            </w:r>
          </w:p>
        </w:tc>
        <w:tc>
          <w:tcPr>
            <w:tcW w:w="0" w:type="auto"/>
            <w:tcBorders>
              <w:top w:val="single" w:sz="18" w:space="0" w:color="000000"/>
              <w:bottom w:val="single" w:sz="18" w:space="0" w:color="000000"/>
            </w:tcBorders>
            <w:shd w:val="clear" w:color="auto" w:fill="auto"/>
            <w:noWrap/>
            <w:vAlign w:val="center"/>
            <w:hideMark/>
          </w:tcPr>
          <w:p w14:paraId="1E44BA59"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926B02">
              <w:rPr>
                <w:b w:val="0"/>
                <w:bCs w:val="0"/>
                <w:color w:val="000000"/>
                <w:sz w:val="16"/>
                <w:szCs w:val="16"/>
              </w:rPr>
              <w:t>PFNA</w:t>
            </w:r>
          </w:p>
        </w:tc>
        <w:tc>
          <w:tcPr>
            <w:tcW w:w="0" w:type="auto"/>
            <w:tcBorders>
              <w:top w:val="single" w:sz="18" w:space="0" w:color="000000"/>
              <w:bottom w:val="single" w:sz="18" w:space="0" w:color="000000"/>
            </w:tcBorders>
            <w:shd w:val="clear" w:color="auto" w:fill="auto"/>
            <w:noWrap/>
            <w:vAlign w:val="center"/>
            <w:hideMark/>
          </w:tcPr>
          <w:p w14:paraId="4DADB4FC"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926B02">
              <w:rPr>
                <w:b w:val="0"/>
                <w:bCs w:val="0"/>
                <w:color w:val="000000"/>
                <w:sz w:val="16"/>
                <w:szCs w:val="16"/>
              </w:rPr>
              <w:t>PFDA</w:t>
            </w:r>
          </w:p>
        </w:tc>
        <w:tc>
          <w:tcPr>
            <w:tcW w:w="0" w:type="auto"/>
            <w:tcBorders>
              <w:top w:val="single" w:sz="18" w:space="0" w:color="000000"/>
              <w:bottom w:val="single" w:sz="18" w:space="0" w:color="000000"/>
            </w:tcBorders>
            <w:shd w:val="clear" w:color="auto" w:fill="auto"/>
            <w:noWrap/>
            <w:vAlign w:val="center"/>
            <w:hideMark/>
          </w:tcPr>
          <w:p w14:paraId="1C04FA6C"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926B02">
              <w:rPr>
                <w:b w:val="0"/>
                <w:bCs w:val="0"/>
                <w:color w:val="000000"/>
                <w:sz w:val="16"/>
                <w:szCs w:val="16"/>
              </w:rPr>
              <w:t>PFUnA</w:t>
            </w:r>
            <w:proofErr w:type="spellEnd"/>
          </w:p>
        </w:tc>
        <w:tc>
          <w:tcPr>
            <w:tcW w:w="0" w:type="auto"/>
            <w:tcBorders>
              <w:top w:val="single" w:sz="18" w:space="0" w:color="000000"/>
              <w:bottom w:val="single" w:sz="18" w:space="0" w:color="000000"/>
            </w:tcBorders>
            <w:shd w:val="clear" w:color="auto" w:fill="auto"/>
            <w:noWrap/>
            <w:vAlign w:val="center"/>
            <w:hideMark/>
          </w:tcPr>
          <w:p w14:paraId="0607B0AB"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926B02">
              <w:rPr>
                <w:b w:val="0"/>
                <w:bCs w:val="0"/>
                <w:color w:val="000000"/>
                <w:sz w:val="16"/>
                <w:szCs w:val="16"/>
              </w:rPr>
              <w:t>PFDoA</w:t>
            </w:r>
            <w:proofErr w:type="spellEnd"/>
          </w:p>
        </w:tc>
        <w:tc>
          <w:tcPr>
            <w:tcW w:w="0" w:type="auto"/>
            <w:tcBorders>
              <w:top w:val="single" w:sz="18" w:space="0" w:color="000000"/>
              <w:bottom w:val="single" w:sz="18" w:space="0" w:color="000000"/>
            </w:tcBorders>
            <w:shd w:val="clear" w:color="auto" w:fill="auto"/>
            <w:noWrap/>
            <w:vAlign w:val="center"/>
            <w:hideMark/>
          </w:tcPr>
          <w:p w14:paraId="701142C5"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926B02">
              <w:rPr>
                <w:b w:val="0"/>
                <w:bCs w:val="0"/>
                <w:color w:val="000000"/>
                <w:sz w:val="16"/>
                <w:szCs w:val="16"/>
              </w:rPr>
              <w:t>PFTrA</w:t>
            </w:r>
            <w:proofErr w:type="spellEnd"/>
          </w:p>
        </w:tc>
        <w:tc>
          <w:tcPr>
            <w:tcW w:w="0" w:type="auto"/>
            <w:tcBorders>
              <w:top w:val="single" w:sz="18" w:space="0" w:color="000000"/>
              <w:bottom w:val="single" w:sz="18" w:space="0" w:color="000000"/>
            </w:tcBorders>
            <w:shd w:val="clear" w:color="auto" w:fill="auto"/>
            <w:noWrap/>
            <w:vAlign w:val="center"/>
            <w:hideMark/>
          </w:tcPr>
          <w:p w14:paraId="613B77AD"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926B02">
              <w:rPr>
                <w:b w:val="0"/>
                <w:bCs w:val="0"/>
                <w:color w:val="000000"/>
                <w:sz w:val="16"/>
                <w:szCs w:val="16"/>
              </w:rPr>
              <w:t>PFTA</w:t>
            </w:r>
          </w:p>
        </w:tc>
        <w:tc>
          <w:tcPr>
            <w:tcW w:w="0" w:type="auto"/>
            <w:tcBorders>
              <w:top w:val="single" w:sz="18" w:space="0" w:color="000000"/>
              <w:bottom w:val="single" w:sz="18" w:space="0" w:color="000000"/>
            </w:tcBorders>
            <w:shd w:val="clear" w:color="auto" w:fill="auto"/>
            <w:noWrap/>
            <w:vAlign w:val="center"/>
            <w:hideMark/>
          </w:tcPr>
          <w:p w14:paraId="416B0848"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926B02">
              <w:rPr>
                <w:b w:val="0"/>
                <w:bCs w:val="0"/>
                <w:color w:val="000000"/>
                <w:sz w:val="16"/>
                <w:szCs w:val="16"/>
              </w:rPr>
              <w:t>PFHxDA</w:t>
            </w:r>
            <w:proofErr w:type="spellEnd"/>
          </w:p>
        </w:tc>
        <w:tc>
          <w:tcPr>
            <w:tcW w:w="749" w:type="dxa"/>
            <w:tcBorders>
              <w:top w:val="single" w:sz="18" w:space="0" w:color="000000"/>
              <w:bottom w:val="single" w:sz="18" w:space="0" w:color="000000"/>
            </w:tcBorders>
            <w:shd w:val="clear" w:color="auto" w:fill="auto"/>
            <w:noWrap/>
            <w:vAlign w:val="center"/>
            <w:hideMark/>
          </w:tcPr>
          <w:p w14:paraId="4229833B" w14:textId="77777777" w:rsidR="00DC6018" w:rsidRPr="00926B02" w:rsidRDefault="00DC6018" w:rsidP="00926B02">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926B02">
              <w:rPr>
                <w:b w:val="0"/>
                <w:bCs w:val="0"/>
                <w:color w:val="000000"/>
                <w:sz w:val="16"/>
                <w:szCs w:val="16"/>
              </w:rPr>
              <w:t>PFODA</w:t>
            </w:r>
          </w:p>
        </w:tc>
      </w:tr>
      <w:tr w:rsidR="00DC6018" w:rsidRPr="00076CDE" w14:paraId="7B38BABB" w14:textId="77777777" w:rsidTr="00926B02">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7CE155E1" w14:textId="77777777" w:rsidR="00DC6018" w:rsidRPr="00076CDE" w:rsidRDefault="00DC6018" w:rsidP="00063223">
            <w:pPr>
              <w:spacing w:after="0"/>
              <w:jc w:val="center"/>
              <w:rPr>
                <w:color w:val="000000"/>
                <w:sz w:val="16"/>
                <w:szCs w:val="16"/>
              </w:rPr>
            </w:pPr>
            <w:r w:rsidRPr="00076CDE">
              <w:rPr>
                <w:color w:val="000000"/>
                <w:sz w:val="16"/>
                <w:szCs w:val="16"/>
              </w:rPr>
              <w:t>65</w:t>
            </w:r>
          </w:p>
        </w:tc>
        <w:tc>
          <w:tcPr>
            <w:tcW w:w="0" w:type="auto"/>
            <w:tcBorders>
              <w:right w:val="single" w:sz="4" w:space="0" w:color="auto"/>
            </w:tcBorders>
            <w:shd w:val="clear" w:color="auto" w:fill="auto"/>
            <w:noWrap/>
            <w:vAlign w:val="center"/>
            <w:hideMark/>
          </w:tcPr>
          <w:p w14:paraId="6BA887D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w:t>
            </w:r>
          </w:p>
        </w:tc>
        <w:tc>
          <w:tcPr>
            <w:tcW w:w="0" w:type="auto"/>
            <w:tcBorders>
              <w:top w:val="single" w:sz="18" w:space="0" w:color="000000"/>
              <w:left w:val="single" w:sz="4" w:space="0" w:color="auto"/>
            </w:tcBorders>
            <w:shd w:val="clear" w:color="auto" w:fill="auto"/>
            <w:noWrap/>
            <w:hideMark/>
          </w:tcPr>
          <w:p w14:paraId="3B70C4C9"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1.11</w:t>
            </w:r>
          </w:p>
        </w:tc>
        <w:tc>
          <w:tcPr>
            <w:tcW w:w="0" w:type="auto"/>
            <w:tcBorders>
              <w:top w:val="single" w:sz="18" w:space="0" w:color="000000"/>
            </w:tcBorders>
            <w:shd w:val="clear" w:color="auto" w:fill="auto"/>
            <w:noWrap/>
            <w:hideMark/>
          </w:tcPr>
          <w:p w14:paraId="703A1FF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0.21</w:t>
            </w:r>
          </w:p>
        </w:tc>
        <w:tc>
          <w:tcPr>
            <w:tcW w:w="0" w:type="auto"/>
            <w:tcBorders>
              <w:top w:val="single" w:sz="18" w:space="0" w:color="000000"/>
            </w:tcBorders>
            <w:shd w:val="clear" w:color="auto" w:fill="auto"/>
            <w:noWrap/>
            <w:hideMark/>
          </w:tcPr>
          <w:p w14:paraId="00E95BD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2.21</w:t>
            </w:r>
          </w:p>
        </w:tc>
        <w:tc>
          <w:tcPr>
            <w:tcW w:w="0" w:type="auto"/>
            <w:tcBorders>
              <w:top w:val="single" w:sz="18" w:space="0" w:color="000000"/>
            </w:tcBorders>
            <w:shd w:val="clear" w:color="auto" w:fill="auto"/>
            <w:noWrap/>
            <w:hideMark/>
          </w:tcPr>
          <w:p w14:paraId="13750C6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0.53</w:t>
            </w:r>
          </w:p>
        </w:tc>
        <w:tc>
          <w:tcPr>
            <w:tcW w:w="0" w:type="auto"/>
            <w:tcBorders>
              <w:top w:val="single" w:sz="18" w:space="0" w:color="000000"/>
            </w:tcBorders>
            <w:shd w:val="clear" w:color="auto" w:fill="auto"/>
            <w:noWrap/>
            <w:hideMark/>
          </w:tcPr>
          <w:p w14:paraId="0C6A190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1.58</w:t>
            </w:r>
          </w:p>
        </w:tc>
        <w:tc>
          <w:tcPr>
            <w:tcW w:w="0" w:type="auto"/>
            <w:tcBorders>
              <w:top w:val="single" w:sz="18" w:space="0" w:color="000000"/>
            </w:tcBorders>
            <w:shd w:val="clear" w:color="auto" w:fill="auto"/>
            <w:noWrap/>
            <w:hideMark/>
          </w:tcPr>
          <w:p w14:paraId="5D4ECA5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0.60</w:t>
            </w:r>
          </w:p>
        </w:tc>
        <w:tc>
          <w:tcPr>
            <w:tcW w:w="0" w:type="auto"/>
            <w:tcBorders>
              <w:top w:val="single" w:sz="18" w:space="0" w:color="000000"/>
            </w:tcBorders>
            <w:shd w:val="clear" w:color="auto" w:fill="auto"/>
            <w:noWrap/>
            <w:hideMark/>
          </w:tcPr>
          <w:p w14:paraId="32B554E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0.58</w:t>
            </w:r>
          </w:p>
        </w:tc>
        <w:tc>
          <w:tcPr>
            <w:tcW w:w="0" w:type="auto"/>
            <w:tcBorders>
              <w:top w:val="single" w:sz="18" w:space="0" w:color="000000"/>
            </w:tcBorders>
            <w:shd w:val="clear" w:color="auto" w:fill="auto"/>
            <w:noWrap/>
            <w:hideMark/>
          </w:tcPr>
          <w:p w14:paraId="71878D6A"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0.08</w:t>
            </w:r>
          </w:p>
        </w:tc>
        <w:tc>
          <w:tcPr>
            <w:tcW w:w="0" w:type="auto"/>
            <w:tcBorders>
              <w:top w:val="single" w:sz="18" w:space="0" w:color="000000"/>
            </w:tcBorders>
            <w:shd w:val="clear" w:color="auto" w:fill="auto"/>
            <w:noWrap/>
            <w:hideMark/>
          </w:tcPr>
          <w:p w14:paraId="784917B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0.31</w:t>
            </w:r>
          </w:p>
        </w:tc>
        <w:tc>
          <w:tcPr>
            <w:tcW w:w="0" w:type="auto"/>
            <w:tcBorders>
              <w:top w:val="single" w:sz="18" w:space="0" w:color="000000"/>
            </w:tcBorders>
            <w:shd w:val="clear" w:color="auto" w:fill="auto"/>
            <w:noWrap/>
            <w:hideMark/>
          </w:tcPr>
          <w:p w14:paraId="27208DA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0.24</w:t>
            </w:r>
          </w:p>
        </w:tc>
        <w:tc>
          <w:tcPr>
            <w:tcW w:w="0" w:type="auto"/>
            <w:tcBorders>
              <w:top w:val="single" w:sz="18" w:space="0" w:color="000000"/>
            </w:tcBorders>
            <w:shd w:val="clear" w:color="auto" w:fill="auto"/>
            <w:noWrap/>
            <w:hideMark/>
          </w:tcPr>
          <w:p w14:paraId="26E6C0A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0.23</w:t>
            </w:r>
          </w:p>
        </w:tc>
        <w:tc>
          <w:tcPr>
            <w:tcW w:w="0" w:type="auto"/>
            <w:tcBorders>
              <w:top w:val="single" w:sz="18" w:space="0" w:color="000000"/>
            </w:tcBorders>
            <w:shd w:val="clear" w:color="auto" w:fill="auto"/>
            <w:noWrap/>
            <w:hideMark/>
          </w:tcPr>
          <w:p w14:paraId="7D793B4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3.91</w:t>
            </w:r>
          </w:p>
        </w:tc>
        <w:tc>
          <w:tcPr>
            <w:tcW w:w="749" w:type="dxa"/>
            <w:tcBorders>
              <w:top w:val="single" w:sz="18" w:space="0" w:color="000000"/>
            </w:tcBorders>
            <w:shd w:val="clear" w:color="auto" w:fill="auto"/>
            <w:noWrap/>
            <w:hideMark/>
          </w:tcPr>
          <w:p w14:paraId="2EE3FB9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4DA5A03E"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4A608C12"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74EA7D35"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2</w:t>
            </w:r>
          </w:p>
        </w:tc>
        <w:tc>
          <w:tcPr>
            <w:tcW w:w="0" w:type="auto"/>
            <w:tcBorders>
              <w:left w:val="single" w:sz="4" w:space="0" w:color="auto"/>
            </w:tcBorders>
            <w:shd w:val="clear" w:color="auto" w:fill="auto"/>
            <w:noWrap/>
            <w:hideMark/>
          </w:tcPr>
          <w:p w14:paraId="62D23EF5"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1.03</w:t>
            </w:r>
          </w:p>
        </w:tc>
        <w:tc>
          <w:tcPr>
            <w:tcW w:w="0" w:type="auto"/>
            <w:shd w:val="clear" w:color="auto" w:fill="auto"/>
            <w:noWrap/>
            <w:hideMark/>
          </w:tcPr>
          <w:p w14:paraId="36C61BA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91F25D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1.69</w:t>
            </w:r>
          </w:p>
        </w:tc>
        <w:tc>
          <w:tcPr>
            <w:tcW w:w="0" w:type="auto"/>
            <w:shd w:val="clear" w:color="auto" w:fill="auto"/>
            <w:noWrap/>
            <w:hideMark/>
          </w:tcPr>
          <w:p w14:paraId="6AFC6D7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0.38</w:t>
            </w:r>
          </w:p>
        </w:tc>
        <w:tc>
          <w:tcPr>
            <w:tcW w:w="0" w:type="auto"/>
            <w:shd w:val="clear" w:color="auto" w:fill="auto"/>
            <w:noWrap/>
            <w:hideMark/>
          </w:tcPr>
          <w:p w14:paraId="71007ACB"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1.12</w:t>
            </w:r>
          </w:p>
        </w:tc>
        <w:tc>
          <w:tcPr>
            <w:tcW w:w="0" w:type="auto"/>
            <w:shd w:val="clear" w:color="auto" w:fill="auto"/>
            <w:noWrap/>
            <w:hideMark/>
          </w:tcPr>
          <w:p w14:paraId="3A73B4A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0.17</w:t>
            </w:r>
          </w:p>
        </w:tc>
        <w:tc>
          <w:tcPr>
            <w:tcW w:w="0" w:type="auto"/>
            <w:shd w:val="clear" w:color="auto" w:fill="auto"/>
            <w:noWrap/>
            <w:hideMark/>
          </w:tcPr>
          <w:p w14:paraId="03E6751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0.44</w:t>
            </w:r>
          </w:p>
        </w:tc>
        <w:tc>
          <w:tcPr>
            <w:tcW w:w="0" w:type="auto"/>
            <w:shd w:val="clear" w:color="auto" w:fill="auto"/>
            <w:noWrap/>
            <w:hideMark/>
          </w:tcPr>
          <w:p w14:paraId="3B25AD1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0.14</w:t>
            </w:r>
          </w:p>
        </w:tc>
        <w:tc>
          <w:tcPr>
            <w:tcW w:w="0" w:type="auto"/>
            <w:shd w:val="clear" w:color="auto" w:fill="auto"/>
            <w:noWrap/>
            <w:hideMark/>
          </w:tcPr>
          <w:p w14:paraId="2F6E5A1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0.39</w:t>
            </w:r>
          </w:p>
        </w:tc>
        <w:tc>
          <w:tcPr>
            <w:tcW w:w="0" w:type="auto"/>
            <w:shd w:val="clear" w:color="auto" w:fill="auto"/>
            <w:noWrap/>
            <w:hideMark/>
          </w:tcPr>
          <w:p w14:paraId="3783258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0.24</w:t>
            </w:r>
          </w:p>
        </w:tc>
        <w:tc>
          <w:tcPr>
            <w:tcW w:w="0" w:type="auto"/>
            <w:shd w:val="clear" w:color="auto" w:fill="auto"/>
            <w:noWrap/>
            <w:hideMark/>
          </w:tcPr>
          <w:p w14:paraId="3D43B1F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0.20</w:t>
            </w:r>
          </w:p>
        </w:tc>
        <w:tc>
          <w:tcPr>
            <w:tcW w:w="0" w:type="auto"/>
            <w:shd w:val="clear" w:color="auto" w:fill="auto"/>
            <w:noWrap/>
            <w:hideMark/>
          </w:tcPr>
          <w:p w14:paraId="690E34BA"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3.36</w:t>
            </w:r>
          </w:p>
        </w:tc>
        <w:tc>
          <w:tcPr>
            <w:tcW w:w="749" w:type="dxa"/>
            <w:shd w:val="clear" w:color="auto" w:fill="auto"/>
            <w:noWrap/>
            <w:hideMark/>
          </w:tcPr>
          <w:p w14:paraId="6109BD0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3.99</w:t>
            </w:r>
          </w:p>
        </w:tc>
      </w:tr>
      <w:tr w:rsidR="00DC6018" w:rsidRPr="00076CDE" w14:paraId="32B635C1"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6601372C"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57AE8C3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3</w:t>
            </w:r>
          </w:p>
        </w:tc>
        <w:tc>
          <w:tcPr>
            <w:tcW w:w="0" w:type="auto"/>
            <w:tcBorders>
              <w:left w:val="single" w:sz="4" w:space="0" w:color="auto"/>
            </w:tcBorders>
            <w:shd w:val="clear" w:color="auto" w:fill="auto"/>
            <w:noWrap/>
            <w:hideMark/>
          </w:tcPr>
          <w:p w14:paraId="5E461623"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3.90</w:t>
            </w:r>
          </w:p>
        </w:tc>
        <w:tc>
          <w:tcPr>
            <w:tcW w:w="0" w:type="auto"/>
            <w:shd w:val="clear" w:color="auto" w:fill="auto"/>
            <w:noWrap/>
            <w:hideMark/>
          </w:tcPr>
          <w:p w14:paraId="41CC15B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D6A78A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0.54</w:t>
            </w:r>
          </w:p>
        </w:tc>
        <w:tc>
          <w:tcPr>
            <w:tcW w:w="0" w:type="auto"/>
            <w:shd w:val="clear" w:color="auto" w:fill="auto"/>
            <w:noWrap/>
            <w:hideMark/>
          </w:tcPr>
          <w:p w14:paraId="08A48B93"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0.19</w:t>
            </w:r>
          </w:p>
        </w:tc>
        <w:tc>
          <w:tcPr>
            <w:tcW w:w="0" w:type="auto"/>
            <w:shd w:val="clear" w:color="auto" w:fill="auto"/>
            <w:noWrap/>
            <w:hideMark/>
          </w:tcPr>
          <w:p w14:paraId="2B8B2A2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0.40</w:t>
            </w:r>
          </w:p>
        </w:tc>
        <w:tc>
          <w:tcPr>
            <w:tcW w:w="0" w:type="auto"/>
            <w:shd w:val="clear" w:color="auto" w:fill="auto"/>
            <w:noWrap/>
            <w:hideMark/>
          </w:tcPr>
          <w:p w14:paraId="14DC9992"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0.09</w:t>
            </w:r>
          </w:p>
        </w:tc>
        <w:tc>
          <w:tcPr>
            <w:tcW w:w="0" w:type="auto"/>
            <w:shd w:val="clear" w:color="auto" w:fill="auto"/>
            <w:noWrap/>
            <w:hideMark/>
          </w:tcPr>
          <w:p w14:paraId="6DFC3E7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0.20</w:t>
            </w:r>
          </w:p>
        </w:tc>
        <w:tc>
          <w:tcPr>
            <w:tcW w:w="0" w:type="auto"/>
            <w:shd w:val="clear" w:color="auto" w:fill="auto"/>
            <w:noWrap/>
            <w:hideMark/>
          </w:tcPr>
          <w:p w14:paraId="00F65A6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5F76AE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0.05</w:t>
            </w:r>
          </w:p>
        </w:tc>
        <w:tc>
          <w:tcPr>
            <w:tcW w:w="0" w:type="auto"/>
            <w:shd w:val="clear" w:color="auto" w:fill="auto"/>
            <w:noWrap/>
            <w:hideMark/>
          </w:tcPr>
          <w:p w14:paraId="7FCCE3F3"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251EA4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0.01</w:t>
            </w:r>
          </w:p>
        </w:tc>
        <w:tc>
          <w:tcPr>
            <w:tcW w:w="0" w:type="auto"/>
            <w:shd w:val="clear" w:color="auto" w:fill="auto"/>
            <w:noWrap/>
            <w:hideMark/>
          </w:tcPr>
          <w:p w14:paraId="4B95BE1F"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4AAB8FB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3.97</w:t>
            </w:r>
          </w:p>
        </w:tc>
      </w:tr>
      <w:tr w:rsidR="00DC6018" w:rsidRPr="00076CDE" w14:paraId="227D52A1"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1338FCC4" w14:textId="77777777" w:rsidR="00DC6018" w:rsidRPr="00076CDE" w:rsidRDefault="00DC6018" w:rsidP="00063223">
            <w:pPr>
              <w:spacing w:after="0"/>
              <w:jc w:val="center"/>
              <w:rPr>
                <w:color w:val="000000"/>
                <w:sz w:val="16"/>
                <w:szCs w:val="16"/>
              </w:rPr>
            </w:pPr>
            <w:r w:rsidRPr="00076CDE">
              <w:rPr>
                <w:color w:val="000000"/>
                <w:sz w:val="16"/>
                <w:szCs w:val="16"/>
              </w:rPr>
              <w:t>18</w:t>
            </w:r>
          </w:p>
        </w:tc>
        <w:tc>
          <w:tcPr>
            <w:tcW w:w="0" w:type="auto"/>
            <w:tcBorders>
              <w:right w:val="single" w:sz="4" w:space="0" w:color="auto"/>
            </w:tcBorders>
            <w:shd w:val="clear" w:color="auto" w:fill="auto"/>
            <w:noWrap/>
            <w:vAlign w:val="center"/>
            <w:hideMark/>
          </w:tcPr>
          <w:p w14:paraId="0C45A1E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1</w:t>
            </w:r>
          </w:p>
        </w:tc>
        <w:tc>
          <w:tcPr>
            <w:tcW w:w="0" w:type="auto"/>
            <w:tcBorders>
              <w:left w:val="single" w:sz="4" w:space="0" w:color="auto"/>
            </w:tcBorders>
            <w:shd w:val="clear" w:color="auto" w:fill="auto"/>
            <w:noWrap/>
            <w:hideMark/>
          </w:tcPr>
          <w:p w14:paraId="6660E55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6.73</w:t>
            </w:r>
          </w:p>
        </w:tc>
        <w:tc>
          <w:tcPr>
            <w:tcW w:w="0" w:type="auto"/>
            <w:shd w:val="clear" w:color="auto" w:fill="auto"/>
            <w:noWrap/>
            <w:hideMark/>
          </w:tcPr>
          <w:p w14:paraId="2E4A62CA"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0.45</w:t>
            </w:r>
          </w:p>
        </w:tc>
        <w:tc>
          <w:tcPr>
            <w:tcW w:w="0" w:type="auto"/>
            <w:shd w:val="clear" w:color="auto" w:fill="auto"/>
            <w:noWrap/>
            <w:hideMark/>
          </w:tcPr>
          <w:p w14:paraId="76BCBDB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1.30</w:t>
            </w:r>
          </w:p>
        </w:tc>
        <w:tc>
          <w:tcPr>
            <w:tcW w:w="0" w:type="auto"/>
            <w:shd w:val="clear" w:color="auto" w:fill="auto"/>
            <w:noWrap/>
            <w:hideMark/>
          </w:tcPr>
          <w:p w14:paraId="41C7099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0.68</w:t>
            </w:r>
          </w:p>
        </w:tc>
        <w:tc>
          <w:tcPr>
            <w:tcW w:w="0" w:type="auto"/>
            <w:shd w:val="clear" w:color="auto" w:fill="auto"/>
            <w:noWrap/>
            <w:hideMark/>
          </w:tcPr>
          <w:p w14:paraId="0BC8E11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3.09</w:t>
            </w:r>
          </w:p>
        </w:tc>
        <w:tc>
          <w:tcPr>
            <w:tcW w:w="0" w:type="auto"/>
            <w:shd w:val="clear" w:color="auto" w:fill="auto"/>
            <w:noWrap/>
            <w:hideMark/>
          </w:tcPr>
          <w:p w14:paraId="346F2DE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0.52</w:t>
            </w:r>
          </w:p>
        </w:tc>
        <w:tc>
          <w:tcPr>
            <w:tcW w:w="0" w:type="auto"/>
            <w:shd w:val="clear" w:color="auto" w:fill="auto"/>
            <w:noWrap/>
            <w:hideMark/>
          </w:tcPr>
          <w:p w14:paraId="283FEF6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7CEF92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A397815"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0.34</w:t>
            </w:r>
          </w:p>
        </w:tc>
        <w:tc>
          <w:tcPr>
            <w:tcW w:w="0" w:type="auto"/>
            <w:shd w:val="clear" w:color="auto" w:fill="auto"/>
            <w:noWrap/>
            <w:hideMark/>
          </w:tcPr>
          <w:p w14:paraId="29C07D7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0.88</w:t>
            </w:r>
          </w:p>
        </w:tc>
        <w:tc>
          <w:tcPr>
            <w:tcW w:w="0" w:type="auto"/>
            <w:shd w:val="clear" w:color="auto" w:fill="auto"/>
            <w:noWrap/>
            <w:hideMark/>
          </w:tcPr>
          <w:p w14:paraId="589A352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0.13</w:t>
            </w:r>
          </w:p>
        </w:tc>
        <w:tc>
          <w:tcPr>
            <w:tcW w:w="0" w:type="auto"/>
            <w:shd w:val="clear" w:color="auto" w:fill="auto"/>
            <w:noWrap/>
            <w:hideMark/>
          </w:tcPr>
          <w:p w14:paraId="2EF58A0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1CBD3A96"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7428F21D"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3CD79E90"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36EADD5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2</w:t>
            </w:r>
          </w:p>
        </w:tc>
        <w:tc>
          <w:tcPr>
            <w:tcW w:w="0" w:type="auto"/>
            <w:tcBorders>
              <w:left w:val="single" w:sz="4" w:space="0" w:color="auto"/>
            </w:tcBorders>
            <w:shd w:val="clear" w:color="auto" w:fill="auto"/>
            <w:noWrap/>
            <w:hideMark/>
          </w:tcPr>
          <w:p w14:paraId="6B3B3DE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5.60</w:t>
            </w:r>
          </w:p>
        </w:tc>
        <w:tc>
          <w:tcPr>
            <w:tcW w:w="0" w:type="auto"/>
            <w:shd w:val="clear" w:color="auto" w:fill="auto"/>
            <w:noWrap/>
            <w:hideMark/>
          </w:tcPr>
          <w:p w14:paraId="5AC3CB0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451614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1.48</w:t>
            </w:r>
          </w:p>
        </w:tc>
        <w:tc>
          <w:tcPr>
            <w:tcW w:w="0" w:type="auto"/>
            <w:shd w:val="clear" w:color="auto" w:fill="auto"/>
            <w:noWrap/>
            <w:hideMark/>
          </w:tcPr>
          <w:p w14:paraId="610EADE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0.60</w:t>
            </w:r>
          </w:p>
        </w:tc>
        <w:tc>
          <w:tcPr>
            <w:tcW w:w="0" w:type="auto"/>
            <w:shd w:val="clear" w:color="auto" w:fill="auto"/>
            <w:noWrap/>
            <w:hideMark/>
          </w:tcPr>
          <w:p w14:paraId="0B33269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2.18</w:t>
            </w:r>
          </w:p>
        </w:tc>
        <w:tc>
          <w:tcPr>
            <w:tcW w:w="0" w:type="auto"/>
            <w:shd w:val="clear" w:color="auto" w:fill="auto"/>
            <w:noWrap/>
            <w:hideMark/>
          </w:tcPr>
          <w:p w14:paraId="445CC30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0.30</w:t>
            </w:r>
          </w:p>
        </w:tc>
        <w:tc>
          <w:tcPr>
            <w:tcW w:w="0" w:type="auto"/>
            <w:shd w:val="clear" w:color="auto" w:fill="auto"/>
            <w:noWrap/>
            <w:hideMark/>
          </w:tcPr>
          <w:p w14:paraId="35B3B32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9EC821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1475233"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0.22</w:t>
            </w:r>
          </w:p>
        </w:tc>
        <w:tc>
          <w:tcPr>
            <w:tcW w:w="0" w:type="auto"/>
            <w:shd w:val="clear" w:color="auto" w:fill="auto"/>
            <w:noWrap/>
            <w:hideMark/>
          </w:tcPr>
          <w:p w14:paraId="7829179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B7AC403"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0.56</w:t>
            </w:r>
          </w:p>
        </w:tc>
        <w:tc>
          <w:tcPr>
            <w:tcW w:w="0" w:type="auto"/>
            <w:shd w:val="clear" w:color="auto" w:fill="auto"/>
            <w:noWrap/>
            <w:hideMark/>
          </w:tcPr>
          <w:p w14:paraId="0FBE7DEF"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19F2014F"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1A7B460E"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61DD2823"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7C59AC3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3</w:t>
            </w:r>
          </w:p>
        </w:tc>
        <w:tc>
          <w:tcPr>
            <w:tcW w:w="0" w:type="auto"/>
            <w:tcBorders>
              <w:left w:val="single" w:sz="4" w:space="0" w:color="auto"/>
            </w:tcBorders>
            <w:shd w:val="clear" w:color="auto" w:fill="auto"/>
            <w:noWrap/>
            <w:hideMark/>
          </w:tcPr>
          <w:p w14:paraId="1731A516"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5.15</w:t>
            </w:r>
          </w:p>
        </w:tc>
        <w:tc>
          <w:tcPr>
            <w:tcW w:w="0" w:type="auto"/>
            <w:shd w:val="clear" w:color="auto" w:fill="auto"/>
            <w:noWrap/>
            <w:hideMark/>
          </w:tcPr>
          <w:p w14:paraId="6696F94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8E72E0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0.58</w:t>
            </w:r>
          </w:p>
        </w:tc>
        <w:tc>
          <w:tcPr>
            <w:tcW w:w="0" w:type="auto"/>
            <w:shd w:val="clear" w:color="auto" w:fill="auto"/>
            <w:noWrap/>
            <w:hideMark/>
          </w:tcPr>
          <w:p w14:paraId="67DCC23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0.67</w:t>
            </w:r>
          </w:p>
        </w:tc>
        <w:tc>
          <w:tcPr>
            <w:tcW w:w="0" w:type="auto"/>
            <w:shd w:val="clear" w:color="auto" w:fill="auto"/>
            <w:noWrap/>
            <w:hideMark/>
          </w:tcPr>
          <w:p w14:paraId="1B12A5D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1.95</w:t>
            </w:r>
          </w:p>
        </w:tc>
        <w:tc>
          <w:tcPr>
            <w:tcW w:w="0" w:type="auto"/>
            <w:shd w:val="clear" w:color="auto" w:fill="auto"/>
            <w:noWrap/>
            <w:hideMark/>
          </w:tcPr>
          <w:p w14:paraId="35722E36"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8638B0E"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DDA963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0.23</w:t>
            </w:r>
          </w:p>
        </w:tc>
        <w:tc>
          <w:tcPr>
            <w:tcW w:w="0" w:type="auto"/>
            <w:shd w:val="clear" w:color="auto" w:fill="auto"/>
            <w:noWrap/>
            <w:hideMark/>
          </w:tcPr>
          <w:p w14:paraId="65C0A44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1.67</w:t>
            </w:r>
          </w:p>
        </w:tc>
        <w:tc>
          <w:tcPr>
            <w:tcW w:w="0" w:type="auto"/>
            <w:shd w:val="clear" w:color="auto" w:fill="auto"/>
            <w:noWrap/>
            <w:hideMark/>
          </w:tcPr>
          <w:p w14:paraId="2A6A0BE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157A94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0.60</w:t>
            </w:r>
          </w:p>
        </w:tc>
        <w:tc>
          <w:tcPr>
            <w:tcW w:w="0" w:type="auto"/>
            <w:shd w:val="clear" w:color="auto" w:fill="auto"/>
            <w:noWrap/>
            <w:hideMark/>
          </w:tcPr>
          <w:p w14:paraId="5B052AFB"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704ECF8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1A0B95C2"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063B57CA" w14:textId="77777777" w:rsidR="00DC6018" w:rsidRPr="00076CDE" w:rsidRDefault="00DC6018" w:rsidP="00063223">
            <w:pPr>
              <w:spacing w:after="0"/>
              <w:jc w:val="center"/>
              <w:rPr>
                <w:color w:val="000000"/>
                <w:sz w:val="16"/>
                <w:szCs w:val="16"/>
              </w:rPr>
            </w:pPr>
            <w:r w:rsidRPr="00076CDE">
              <w:rPr>
                <w:color w:val="000000"/>
                <w:sz w:val="16"/>
                <w:szCs w:val="16"/>
              </w:rPr>
              <w:t>78</w:t>
            </w:r>
          </w:p>
        </w:tc>
        <w:tc>
          <w:tcPr>
            <w:tcW w:w="0" w:type="auto"/>
            <w:tcBorders>
              <w:right w:val="single" w:sz="4" w:space="0" w:color="auto"/>
            </w:tcBorders>
            <w:shd w:val="clear" w:color="auto" w:fill="auto"/>
            <w:noWrap/>
            <w:vAlign w:val="center"/>
            <w:hideMark/>
          </w:tcPr>
          <w:p w14:paraId="2DA3858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w:t>
            </w:r>
          </w:p>
        </w:tc>
        <w:tc>
          <w:tcPr>
            <w:tcW w:w="0" w:type="auto"/>
            <w:tcBorders>
              <w:left w:val="single" w:sz="4" w:space="0" w:color="auto"/>
            </w:tcBorders>
            <w:shd w:val="clear" w:color="auto" w:fill="auto"/>
            <w:noWrap/>
            <w:hideMark/>
          </w:tcPr>
          <w:p w14:paraId="7547294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2.06</w:t>
            </w:r>
          </w:p>
        </w:tc>
        <w:tc>
          <w:tcPr>
            <w:tcW w:w="0" w:type="auto"/>
            <w:shd w:val="clear" w:color="auto" w:fill="auto"/>
            <w:noWrap/>
            <w:hideMark/>
          </w:tcPr>
          <w:p w14:paraId="46080F7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E47282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ADCD9D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59D7C8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5BFDB3A"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C4A2E2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4D8EE6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13E984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9655BE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0835A8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A359E7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360C89B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722DED67"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497D055F"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5C43FBCE"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2</w:t>
            </w:r>
          </w:p>
        </w:tc>
        <w:tc>
          <w:tcPr>
            <w:tcW w:w="0" w:type="auto"/>
            <w:tcBorders>
              <w:left w:val="single" w:sz="4" w:space="0" w:color="auto"/>
            </w:tcBorders>
            <w:shd w:val="clear" w:color="auto" w:fill="auto"/>
            <w:noWrap/>
            <w:hideMark/>
          </w:tcPr>
          <w:p w14:paraId="371FF61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0.16</w:t>
            </w:r>
          </w:p>
        </w:tc>
        <w:tc>
          <w:tcPr>
            <w:tcW w:w="0" w:type="auto"/>
            <w:shd w:val="clear" w:color="auto" w:fill="auto"/>
            <w:noWrap/>
            <w:hideMark/>
          </w:tcPr>
          <w:p w14:paraId="602F90B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BCE97B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0.54</w:t>
            </w:r>
          </w:p>
        </w:tc>
        <w:tc>
          <w:tcPr>
            <w:tcW w:w="0" w:type="auto"/>
            <w:shd w:val="clear" w:color="auto" w:fill="auto"/>
            <w:noWrap/>
            <w:hideMark/>
          </w:tcPr>
          <w:p w14:paraId="5F9F10E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0.22</w:t>
            </w:r>
          </w:p>
        </w:tc>
        <w:tc>
          <w:tcPr>
            <w:tcW w:w="0" w:type="auto"/>
            <w:shd w:val="clear" w:color="auto" w:fill="auto"/>
            <w:noWrap/>
            <w:hideMark/>
          </w:tcPr>
          <w:p w14:paraId="745894C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0.32</w:t>
            </w:r>
          </w:p>
        </w:tc>
        <w:tc>
          <w:tcPr>
            <w:tcW w:w="0" w:type="auto"/>
            <w:shd w:val="clear" w:color="auto" w:fill="auto"/>
            <w:noWrap/>
            <w:hideMark/>
          </w:tcPr>
          <w:p w14:paraId="0550AA35"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29E55C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F4E42D6"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866C96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A499E6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54FC145"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FB64FB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501C8BD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0.76</w:t>
            </w:r>
          </w:p>
        </w:tc>
      </w:tr>
      <w:tr w:rsidR="00DC6018" w:rsidRPr="00076CDE" w14:paraId="54CFD410"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66F985FF"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0D9671F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3</w:t>
            </w:r>
          </w:p>
        </w:tc>
        <w:tc>
          <w:tcPr>
            <w:tcW w:w="0" w:type="auto"/>
            <w:tcBorders>
              <w:left w:val="single" w:sz="4" w:space="0" w:color="auto"/>
            </w:tcBorders>
            <w:shd w:val="clear" w:color="auto" w:fill="auto"/>
            <w:noWrap/>
            <w:hideMark/>
          </w:tcPr>
          <w:p w14:paraId="5F9EBA8A"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0.58</w:t>
            </w:r>
          </w:p>
        </w:tc>
        <w:tc>
          <w:tcPr>
            <w:tcW w:w="0" w:type="auto"/>
            <w:shd w:val="clear" w:color="auto" w:fill="auto"/>
            <w:noWrap/>
            <w:hideMark/>
          </w:tcPr>
          <w:p w14:paraId="6767279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B675F9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0.84</w:t>
            </w:r>
          </w:p>
        </w:tc>
        <w:tc>
          <w:tcPr>
            <w:tcW w:w="0" w:type="auto"/>
            <w:shd w:val="clear" w:color="auto" w:fill="auto"/>
            <w:noWrap/>
            <w:hideMark/>
          </w:tcPr>
          <w:p w14:paraId="47CB0E7A"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0.46</w:t>
            </w:r>
          </w:p>
        </w:tc>
        <w:tc>
          <w:tcPr>
            <w:tcW w:w="0" w:type="auto"/>
            <w:shd w:val="clear" w:color="auto" w:fill="auto"/>
            <w:noWrap/>
            <w:hideMark/>
          </w:tcPr>
          <w:p w14:paraId="53F74A71"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0.64</w:t>
            </w:r>
          </w:p>
        </w:tc>
        <w:tc>
          <w:tcPr>
            <w:tcW w:w="0" w:type="auto"/>
            <w:shd w:val="clear" w:color="auto" w:fill="auto"/>
            <w:noWrap/>
            <w:hideMark/>
          </w:tcPr>
          <w:p w14:paraId="50EFAF03"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0.10</w:t>
            </w:r>
          </w:p>
        </w:tc>
        <w:tc>
          <w:tcPr>
            <w:tcW w:w="0" w:type="auto"/>
            <w:shd w:val="clear" w:color="auto" w:fill="auto"/>
            <w:noWrap/>
            <w:hideMark/>
          </w:tcPr>
          <w:p w14:paraId="1619D76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0.20</w:t>
            </w:r>
          </w:p>
        </w:tc>
        <w:tc>
          <w:tcPr>
            <w:tcW w:w="0" w:type="auto"/>
            <w:shd w:val="clear" w:color="auto" w:fill="auto"/>
            <w:noWrap/>
            <w:hideMark/>
          </w:tcPr>
          <w:p w14:paraId="7868CDDF"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7AEED3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0.02</w:t>
            </w:r>
          </w:p>
        </w:tc>
        <w:tc>
          <w:tcPr>
            <w:tcW w:w="0" w:type="auto"/>
            <w:shd w:val="clear" w:color="auto" w:fill="auto"/>
            <w:noWrap/>
            <w:hideMark/>
          </w:tcPr>
          <w:p w14:paraId="3CCED43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5AFD9C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0.08</w:t>
            </w:r>
          </w:p>
        </w:tc>
        <w:tc>
          <w:tcPr>
            <w:tcW w:w="0" w:type="auto"/>
            <w:shd w:val="clear" w:color="auto" w:fill="auto"/>
            <w:noWrap/>
            <w:hideMark/>
          </w:tcPr>
          <w:p w14:paraId="2643AAE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0D00051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1.42</w:t>
            </w:r>
          </w:p>
        </w:tc>
      </w:tr>
      <w:tr w:rsidR="00DC6018" w:rsidRPr="00076CDE" w14:paraId="57F591E5"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4407570F" w14:textId="77777777" w:rsidR="00DC6018" w:rsidRPr="00076CDE" w:rsidRDefault="00DC6018" w:rsidP="00063223">
            <w:pPr>
              <w:spacing w:after="0"/>
              <w:jc w:val="center"/>
              <w:rPr>
                <w:color w:val="000000"/>
                <w:sz w:val="16"/>
                <w:szCs w:val="16"/>
              </w:rPr>
            </w:pPr>
            <w:r w:rsidRPr="00076CDE">
              <w:rPr>
                <w:color w:val="000000"/>
                <w:sz w:val="16"/>
                <w:szCs w:val="16"/>
              </w:rPr>
              <w:t>30</w:t>
            </w:r>
          </w:p>
        </w:tc>
        <w:tc>
          <w:tcPr>
            <w:tcW w:w="0" w:type="auto"/>
            <w:tcBorders>
              <w:right w:val="single" w:sz="4" w:space="0" w:color="auto"/>
            </w:tcBorders>
            <w:shd w:val="clear" w:color="auto" w:fill="auto"/>
            <w:noWrap/>
            <w:vAlign w:val="center"/>
            <w:hideMark/>
          </w:tcPr>
          <w:p w14:paraId="68A3ADD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1</w:t>
            </w:r>
          </w:p>
        </w:tc>
        <w:tc>
          <w:tcPr>
            <w:tcW w:w="0" w:type="auto"/>
            <w:tcBorders>
              <w:left w:val="single" w:sz="4" w:space="0" w:color="auto"/>
            </w:tcBorders>
            <w:shd w:val="clear" w:color="auto" w:fill="auto"/>
            <w:noWrap/>
            <w:hideMark/>
          </w:tcPr>
          <w:p w14:paraId="6A5117A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11.52</w:t>
            </w:r>
          </w:p>
        </w:tc>
        <w:tc>
          <w:tcPr>
            <w:tcW w:w="0" w:type="auto"/>
            <w:shd w:val="clear" w:color="auto" w:fill="auto"/>
            <w:noWrap/>
            <w:hideMark/>
          </w:tcPr>
          <w:p w14:paraId="44062A6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B949F9C"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1.36</w:t>
            </w:r>
          </w:p>
        </w:tc>
        <w:tc>
          <w:tcPr>
            <w:tcW w:w="0" w:type="auto"/>
            <w:shd w:val="clear" w:color="auto" w:fill="auto"/>
            <w:noWrap/>
            <w:hideMark/>
          </w:tcPr>
          <w:p w14:paraId="4FBBEB6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0.45</w:t>
            </w:r>
          </w:p>
        </w:tc>
        <w:tc>
          <w:tcPr>
            <w:tcW w:w="0" w:type="auto"/>
            <w:shd w:val="clear" w:color="auto" w:fill="auto"/>
            <w:noWrap/>
            <w:hideMark/>
          </w:tcPr>
          <w:p w14:paraId="7741BB8E"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2.33</w:t>
            </w:r>
          </w:p>
        </w:tc>
        <w:tc>
          <w:tcPr>
            <w:tcW w:w="0" w:type="auto"/>
            <w:shd w:val="clear" w:color="auto" w:fill="auto"/>
            <w:noWrap/>
            <w:hideMark/>
          </w:tcPr>
          <w:p w14:paraId="2FC5363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0.34</w:t>
            </w:r>
          </w:p>
        </w:tc>
        <w:tc>
          <w:tcPr>
            <w:tcW w:w="0" w:type="auto"/>
            <w:shd w:val="clear" w:color="auto" w:fill="auto"/>
            <w:noWrap/>
            <w:hideMark/>
          </w:tcPr>
          <w:p w14:paraId="3BBCB62A"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0.81</w:t>
            </w:r>
          </w:p>
        </w:tc>
        <w:tc>
          <w:tcPr>
            <w:tcW w:w="0" w:type="auto"/>
            <w:shd w:val="clear" w:color="auto" w:fill="auto"/>
            <w:noWrap/>
            <w:hideMark/>
          </w:tcPr>
          <w:p w14:paraId="51A5443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C3705D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0.38</w:t>
            </w:r>
          </w:p>
        </w:tc>
        <w:tc>
          <w:tcPr>
            <w:tcW w:w="0" w:type="auto"/>
            <w:shd w:val="clear" w:color="auto" w:fill="auto"/>
            <w:noWrap/>
            <w:hideMark/>
          </w:tcPr>
          <w:p w14:paraId="75E6E4DC"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5E6C62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0.30</w:t>
            </w:r>
          </w:p>
        </w:tc>
        <w:tc>
          <w:tcPr>
            <w:tcW w:w="0" w:type="auto"/>
            <w:shd w:val="clear" w:color="auto" w:fill="auto"/>
            <w:noWrap/>
            <w:hideMark/>
          </w:tcPr>
          <w:p w14:paraId="714BC3B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02A03A9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307A7D0D"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02EAD783"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065A747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2</w:t>
            </w:r>
          </w:p>
        </w:tc>
        <w:tc>
          <w:tcPr>
            <w:tcW w:w="0" w:type="auto"/>
            <w:tcBorders>
              <w:left w:val="single" w:sz="4" w:space="0" w:color="auto"/>
            </w:tcBorders>
            <w:shd w:val="clear" w:color="auto" w:fill="auto"/>
            <w:noWrap/>
            <w:hideMark/>
          </w:tcPr>
          <w:p w14:paraId="5733A63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4.70</w:t>
            </w:r>
          </w:p>
        </w:tc>
        <w:tc>
          <w:tcPr>
            <w:tcW w:w="0" w:type="auto"/>
            <w:shd w:val="clear" w:color="auto" w:fill="auto"/>
            <w:noWrap/>
            <w:hideMark/>
          </w:tcPr>
          <w:p w14:paraId="737C95C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0.64</w:t>
            </w:r>
          </w:p>
        </w:tc>
        <w:tc>
          <w:tcPr>
            <w:tcW w:w="0" w:type="auto"/>
            <w:shd w:val="clear" w:color="auto" w:fill="auto"/>
            <w:noWrap/>
            <w:hideMark/>
          </w:tcPr>
          <w:p w14:paraId="0D8A7A31"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47E5231"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D23D19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22CFCC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1.50</w:t>
            </w:r>
          </w:p>
        </w:tc>
        <w:tc>
          <w:tcPr>
            <w:tcW w:w="0" w:type="auto"/>
            <w:shd w:val="clear" w:color="auto" w:fill="auto"/>
            <w:noWrap/>
            <w:hideMark/>
          </w:tcPr>
          <w:p w14:paraId="42EB27FA"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269840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4FBC59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9D7BD52"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0.27</w:t>
            </w:r>
          </w:p>
        </w:tc>
        <w:tc>
          <w:tcPr>
            <w:tcW w:w="0" w:type="auto"/>
            <w:shd w:val="clear" w:color="auto" w:fill="auto"/>
            <w:noWrap/>
            <w:hideMark/>
          </w:tcPr>
          <w:p w14:paraId="2486C49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1317BFF"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0.26</w:t>
            </w:r>
          </w:p>
        </w:tc>
        <w:tc>
          <w:tcPr>
            <w:tcW w:w="749" w:type="dxa"/>
            <w:shd w:val="clear" w:color="auto" w:fill="auto"/>
            <w:noWrap/>
            <w:hideMark/>
          </w:tcPr>
          <w:p w14:paraId="426ED1F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0ECD485E"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661C20A8"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601DAB1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3</w:t>
            </w:r>
          </w:p>
        </w:tc>
        <w:tc>
          <w:tcPr>
            <w:tcW w:w="0" w:type="auto"/>
            <w:tcBorders>
              <w:left w:val="single" w:sz="4" w:space="0" w:color="auto"/>
            </w:tcBorders>
            <w:shd w:val="clear" w:color="auto" w:fill="auto"/>
            <w:noWrap/>
            <w:hideMark/>
          </w:tcPr>
          <w:p w14:paraId="6D38837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3.44</w:t>
            </w:r>
          </w:p>
        </w:tc>
        <w:tc>
          <w:tcPr>
            <w:tcW w:w="0" w:type="auto"/>
            <w:shd w:val="clear" w:color="auto" w:fill="auto"/>
            <w:noWrap/>
            <w:hideMark/>
          </w:tcPr>
          <w:p w14:paraId="2C175ED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79E4163"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1.19</w:t>
            </w:r>
          </w:p>
        </w:tc>
        <w:tc>
          <w:tcPr>
            <w:tcW w:w="0" w:type="auto"/>
            <w:shd w:val="clear" w:color="auto" w:fill="auto"/>
            <w:noWrap/>
            <w:hideMark/>
          </w:tcPr>
          <w:p w14:paraId="2D3F404B"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0.47</w:t>
            </w:r>
          </w:p>
        </w:tc>
        <w:tc>
          <w:tcPr>
            <w:tcW w:w="0" w:type="auto"/>
            <w:shd w:val="clear" w:color="auto" w:fill="auto"/>
            <w:noWrap/>
            <w:hideMark/>
          </w:tcPr>
          <w:p w14:paraId="6E92421A"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1.17</w:t>
            </w:r>
          </w:p>
        </w:tc>
        <w:tc>
          <w:tcPr>
            <w:tcW w:w="0" w:type="auto"/>
            <w:shd w:val="clear" w:color="auto" w:fill="auto"/>
            <w:noWrap/>
            <w:hideMark/>
          </w:tcPr>
          <w:p w14:paraId="7BFEDCD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B6C59C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0.56</w:t>
            </w:r>
          </w:p>
        </w:tc>
        <w:tc>
          <w:tcPr>
            <w:tcW w:w="0" w:type="auto"/>
            <w:shd w:val="clear" w:color="auto" w:fill="auto"/>
            <w:noWrap/>
            <w:hideMark/>
          </w:tcPr>
          <w:p w14:paraId="06BC6656"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4AE924A"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0.26</w:t>
            </w:r>
          </w:p>
        </w:tc>
        <w:tc>
          <w:tcPr>
            <w:tcW w:w="0" w:type="auto"/>
            <w:shd w:val="clear" w:color="auto" w:fill="auto"/>
            <w:noWrap/>
            <w:hideMark/>
          </w:tcPr>
          <w:p w14:paraId="382ED855"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82DF83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699215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0B9FDC26"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7664C188"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745DF837" w14:textId="77777777" w:rsidR="00DC6018" w:rsidRPr="00076CDE" w:rsidRDefault="00DC6018" w:rsidP="00063223">
            <w:pPr>
              <w:spacing w:after="0"/>
              <w:jc w:val="center"/>
              <w:rPr>
                <w:color w:val="000000"/>
                <w:sz w:val="16"/>
                <w:szCs w:val="16"/>
              </w:rPr>
            </w:pPr>
            <w:r w:rsidRPr="00076CDE">
              <w:rPr>
                <w:color w:val="000000"/>
                <w:sz w:val="16"/>
                <w:szCs w:val="16"/>
              </w:rPr>
              <w:t>50</w:t>
            </w:r>
          </w:p>
        </w:tc>
        <w:tc>
          <w:tcPr>
            <w:tcW w:w="0" w:type="auto"/>
            <w:tcBorders>
              <w:right w:val="single" w:sz="4" w:space="0" w:color="auto"/>
            </w:tcBorders>
            <w:shd w:val="clear" w:color="auto" w:fill="auto"/>
            <w:noWrap/>
            <w:vAlign w:val="center"/>
            <w:hideMark/>
          </w:tcPr>
          <w:p w14:paraId="54084D6A"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w:t>
            </w:r>
          </w:p>
        </w:tc>
        <w:tc>
          <w:tcPr>
            <w:tcW w:w="0" w:type="auto"/>
            <w:tcBorders>
              <w:left w:val="single" w:sz="4" w:space="0" w:color="auto"/>
            </w:tcBorders>
            <w:shd w:val="clear" w:color="auto" w:fill="auto"/>
            <w:noWrap/>
            <w:hideMark/>
          </w:tcPr>
          <w:p w14:paraId="5D8EC9E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13.43</w:t>
            </w:r>
          </w:p>
        </w:tc>
        <w:tc>
          <w:tcPr>
            <w:tcW w:w="0" w:type="auto"/>
            <w:shd w:val="clear" w:color="auto" w:fill="auto"/>
            <w:noWrap/>
            <w:hideMark/>
          </w:tcPr>
          <w:p w14:paraId="49E38591"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887FAC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3AD25E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0.31</w:t>
            </w:r>
          </w:p>
        </w:tc>
        <w:tc>
          <w:tcPr>
            <w:tcW w:w="0" w:type="auto"/>
            <w:shd w:val="clear" w:color="auto" w:fill="auto"/>
            <w:noWrap/>
            <w:hideMark/>
          </w:tcPr>
          <w:p w14:paraId="3493AE7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1.57</w:t>
            </w:r>
          </w:p>
        </w:tc>
        <w:tc>
          <w:tcPr>
            <w:tcW w:w="0" w:type="auto"/>
            <w:shd w:val="clear" w:color="auto" w:fill="auto"/>
            <w:noWrap/>
            <w:hideMark/>
          </w:tcPr>
          <w:p w14:paraId="2098D0C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18DB843"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4E299A3"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42CDE01"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0.07</w:t>
            </w:r>
          </w:p>
        </w:tc>
        <w:tc>
          <w:tcPr>
            <w:tcW w:w="0" w:type="auto"/>
            <w:shd w:val="clear" w:color="auto" w:fill="auto"/>
            <w:noWrap/>
            <w:hideMark/>
          </w:tcPr>
          <w:p w14:paraId="184D936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31C6B0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0.24</w:t>
            </w:r>
          </w:p>
        </w:tc>
        <w:tc>
          <w:tcPr>
            <w:tcW w:w="0" w:type="auto"/>
            <w:shd w:val="clear" w:color="auto" w:fill="auto"/>
            <w:noWrap/>
            <w:hideMark/>
          </w:tcPr>
          <w:p w14:paraId="24429D2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2A9377B9"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589E2BA7" w14:textId="77777777" w:rsidTr="00926B02">
        <w:trPr>
          <w:trHeight w:val="162"/>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126169A2"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3E1E1CA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2</w:t>
            </w:r>
          </w:p>
        </w:tc>
        <w:tc>
          <w:tcPr>
            <w:tcW w:w="0" w:type="auto"/>
            <w:tcBorders>
              <w:left w:val="single" w:sz="4" w:space="0" w:color="auto"/>
            </w:tcBorders>
            <w:shd w:val="clear" w:color="auto" w:fill="auto"/>
            <w:noWrap/>
            <w:hideMark/>
          </w:tcPr>
          <w:p w14:paraId="243D2FD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16.55</w:t>
            </w:r>
          </w:p>
        </w:tc>
        <w:tc>
          <w:tcPr>
            <w:tcW w:w="0" w:type="auto"/>
            <w:shd w:val="clear" w:color="auto" w:fill="auto"/>
            <w:noWrap/>
            <w:hideMark/>
          </w:tcPr>
          <w:p w14:paraId="5A6145C3"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0BE30F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1.43</w:t>
            </w:r>
          </w:p>
        </w:tc>
        <w:tc>
          <w:tcPr>
            <w:tcW w:w="0" w:type="auto"/>
            <w:shd w:val="clear" w:color="auto" w:fill="auto"/>
            <w:noWrap/>
            <w:hideMark/>
          </w:tcPr>
          <w:p w14:paraId="7B6864F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0.31</w:t>
            </w:r>
          </w:p>
        </w:tc>
        <w:tc>
          <w:tcPr>
            <w:tcW w:w="0" w:type="auto"/>
            <w:shd w:val="clear" w:color="auto" w:fill="auto"/>
            <w:noWrap/>
            <w:hideMark/>
          </w:tcPr>
          <w:p w14:paraId="6EF73D23"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0.73</w:t>
            </w:r>
          </w:p>
        </w:tc>
        <w:tc>
          <w:tcPr>
            <w:tcW w:w="0" w:type="auto"/>
            <w:shd w:val="clear" w:color="auto" w:fill="auto"/>
            <w:noWrap/>
            <w:hideMark/>
          </w:tcPr>
          <w:p w14:paraId="1DF151E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DDF5A2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C91E76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467297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4AEAC46"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C13BE7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0.06</w:t>
            </w:r>
          </w:p>
        </w:tc>
        <w:tc>
          <w:tcPr>
            <w:tcW w:w="0" w:type="auto"/>
            <w:shd w:val="clear" w:color="auto" w:fill="auto"/>
            <w:noWrap/>
            <w:hideMark/>
          </w:tcPr>
          <w:p w14:paraId="6C7DB3B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2D63617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4BC60FF8"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46FD8C52"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07FCF9CA"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3</w:t>
            </w:r>
          </w:p>
        </w:tc>
        <w:tc>
          <w:tcPr>
            <w:tcW w:w="0" w:type="auto"/>
            <w:tcBorders>
              <w:left w:val="single" w:sz="4" w:space="0" w:color="auto"/>
            </w:tcBorders>
            <w:shd w:val="clear" w:color="auto" w:fill="auto"/>
            <w:noWrap/>
            <w:hideMark/>
          </w:tcPr>
          <w:p w14:paraId="0F075F4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5.07</w:t>
            </w:r>
          </w:p>
        </w:tc>
        <w:tc>
          <w:tcPr>
            <w:tcW w:w="0" w:type="auto"/>
            <w:shd w:val="clear" w:color="auto" w:fill="auto"/>
            <w:noWrap/>
            <w:hideMark/>
          </w:tcPr>
          <w:p w14:paraId="28DDDBD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24691E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1.64</w:t>
            </w:r>
          </w:p>
        </w:tc>
        <w:tc>
          <w:tcPr>
            <w:tcW w:w="0" w:type="auto"/>
            <w:shd w:val="clear" w:color="auto" w:fill="auto"/>
            <w:noWrap/>
            <w:hideMark/>
          </w:tcPr>
          <w:p w14:paraId="4859295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0.43</w:t>
            </w:r>
          </w:p>
        </w:tc>
        <w:tc>
          <w:tcPr>
            <w:tcW w:w="0" w:type="auto"/>
            <w:shd w:val="clear" w:color="auto" w:fill="auto"/>
            <w:noWrap/>
            <w:hideMark/>
          </w:tcPr>
          <w:p w14:paraId="1F94765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1.55</w:t>
            </w:r>
          </w:p>
        </w:tc>
        <w:tc>
          <w:tcPr>
            <w:tcW w:w="0" w:type="auto"/>
            <w:shd w:val="clear" w:color="auto" w:fill="auto"/>
            <w:noWrap/>
            <w:hideMark/>
          </w:tcPr>
          <w:p w14:paraId="1D8D42E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F4D249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D825C72"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D21713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700D86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67A61F3"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0.12</w:t>
            </w:r>
          </w:p>
        </w:tc>
        <w:tc>
          <w:tcPr>
            <w:tcW w:w="0" w:type="auto"/>
            <w:shd w:val="clear" w:color="auto" w:fill="auto"/>
            <w:noWrap/>
            <w:hideMark/>
          </w:tcPr>
          <w:p w14:paraId="100C772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4943DEC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07CFBB9F"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085F8639" w14:textId="77777777" w:rsidR="00DC6018" w:rsidRPr="00076CDE" w:rsidRDefault="00DC6018" w:rsidP="00063223">
            <w:pPr>
              <w:spacing w:after="0"/>
              <w:jc w:val="center"/>
              <w:rPr>
                <w:color w:val="000000"/>
                <w:sz w:val="16"/>
                <w:szCs w:val="16"/>
              </w:rPr>
            </w:pPr>
            <w:r w:rsidRPr="00076CDE">
              <w:rPr>
                <w:color w:val="000000"/>
                <w:sz w:val="16"/>
                <w:szCs w:val="16"/>
              </w:rPr>
              <w:t>43</w:t>
            </w:r>
          </w:p>
        </w:tc>
        <w:tc>
          <w:tcPr>
            <w:tcW w:w="0" w:type="auto"/>
            <w:tcBorders>
              <w:right w:val="single" w:sz="4" w:space="0" w:color="auto"/>
            </w:tcBorders>
            <w:shd w:val="clear" w:color="auto" w:fill="auto"/>
            <w:noWrap/>
            <w:vAlign w:val="center"/>
            <w:hideMark/>
          </w:tcPr>
          <w:p w14:paraId="53ACE61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1</w:t>
            </w:r>
          </w:p>
        </w:tc>
        <w:tc>
          <w:tcPr>
            <w:tcW w:w="0" w:type="auto"/>
            <w:tcBorders>
              <w:left w:val="single" w:sz="4" w:space="0" w:color="auto"/>
            </w:tcBorders>
            <w:shd w:val="clear" w:color="auto" w:fill="auto"/>
            <w:noWrap/>
            <w:hideMark/>
          </w:tcPr>
          <w:p w14:paraId="2B04C33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118.93</w:t>
            </w:r>
          </w:p>
        </w:tc>
        <w:tc>
          <w:tcPr>
            <w:tcW w:w="0" w:type="auto"/>
            <w:shd w:val="clear" w:color="auto" w:fill="auto"/>
            <w:noWrap/>
            <w:hideMark/>
          </w:tcPr>
          <w:p w14:paraId="70C22FA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4AA301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003E54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0.14</w:t>
            </w:r>
          </w:p>
        </w:tc>
        <w:tc>
          <w:tcPr>
            <w:tcW w:w="0" w:type="auto"/>
            <w:shd w:val="clear" w:color="auto" w:fill="auto"/>
            <w:noWrap/>
            <w:hideMark/>
          </w:tcPr>
          <w:p w14:paraId="607ED4F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0.22</w:t>
            </w:r>
          </w:p>
        </w:tc>
        <w:tc>
          <w:tcPr>
            <w:tcW w:w="0" w:type="auto"/>
            <w:shd w:val="clear" w:color="auto" w:fill="auto"/>
            <w:noWrap/>
            <w:hideMark/>
          </w:tcPr>
          <w:p w14:paraId="7CBCE636"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5D8A7B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3A617BB"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5E9201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0.27</w:t>
            </w:r>
          </w:p>
        </w:tc>
        <w:tc>
          <w:tcPr>
            <w:tcW w:w="0" w:type="auto"/>
            <w:shd w:val="clear" w:color="auto" w:fill="auto"/>
            <w:noWrap/>
            <w:hideMark/>
          </w:tcPr>
          <w:p w14:paraId="3B813DA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8269F4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0.15</w:t>
            </w:r>
          </w:p>
        </w:tc>
        <w:tc>
          <w:tcPr>
            <w:tcW w:w="0" w:type="auto"/>
            <w:shd w:val="clear" w:color="auto" w:fill="auto"/>
            <w:noWrap/>
            <w:hideMark/>
          </w:tcPr>
          <w:p w14:paraId="2CB8894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3E7774FC"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08DD3E0B"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475D6E98"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6668A10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2</w:t>
            </w:r>
          </w:p>
        </w:tc>
        <w:tc>
          <w:tcPr>
            <w:tcW w:w="0" w:type="auto"/>
            <w:tcBorders>
              <w:left w:val="single" w:sz="4" w:space="0" w:color="auto"/>
            </w:tcBorders>
            <w:shd w:val="clear" w:color="auto" w:fill="auto"/>
            <w:noWrap/>
            <w:hideMark/>
          </w:tcPr>
          <w:p w14:paraId="56F63AE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50.14</w:t>
            </w:r>
          </w:p>
        </w:tc>
        <w:tc>
          <w:tcPr>
            <w:tcW w:w="0" w:type="auto"/>
            <w:shd w:val="clear" w:color="auto" w:fill="auto"/>
            <w:noWrap/>
            <w:hideMark/>
          </w:tcPr>
          <w:p w14:paraId="3F3F3E1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83E91D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0.88</w:t>
            </w:r>
          </w:p>
        </w:tc>
        <w:tc>
          <w:tcPr>
            <w:tcW w:w="0" w:type="auto"/>
            <w:shd w:val="clear" w:color="auto" w:fill="auto"/>
            <w:noWrap/>
            <w:hideMark/>
          </w:tcPr>
          <w:p w14:paraId="136E8F0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3719473"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758CD42"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4C7096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2C0CFF9"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9F73A3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C81BAC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7E854B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0.16</w:t>
            </w:r>
          </w:p>
        </w:tc>
        <w:tc>
          <w:tcPr>
            <w:tcW w:w="0" w:type="auto"/>
            <w:shd w:val="clear" w:color="auto" w:fill="auto"/>
            <w:noWrap/>
            <w:hideMark/>
          </w:tcPr>
          <w:p w14:paraId="3706CF4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1B4A34E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2B7C5E59"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2AA1EC96"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20FE000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3</w:t>
            </w:r>
          </w:p>
        </w:tc>
        <w:tc>
          <w:tcPr>
            <w:tcW w:w="0" w:type="auto"/>
            <w:tcBorders>
              <w:left w:val="single" w:sz="4" w:space="0" w:color="auto"/>
            </w:tcBorders>
            <w:shd w:val="clear" w:color="auto" w:fill="auto"/>
            <w:noWrap/>
            <w:hideMark/>
          </w:tcPr>
          <w:p w14:paraId="4B52BABE"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1.41</w:t>
            </w:r>
          </w:p>
        </w:tc>
        <w:tc>
          <w:tcPr>
            <w:tcW w:w="0" w:type="auto"/>
            <w:shd w:val="clear" w:color="auto" w:fill="auto"/>
            <w:noWrap/>
            <w:hideMark/>
          </w:tcPr>
          <w:p w14:paraId="3FD2F473"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AF8A90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0.90</w:t>
            </w:r>
          </w:p>
        </w:tc>
        <w:tc>
          <w:tcPr>
            <w:tcW w:w="0" w:type="auto"/>
            <w:shd w:val="clear" w:color="auto" w:fill="auto"/>
            <w:noWrap/>
            <w:hideMark/>
          </w:tcPr>
          <w:p w14:paraId="507A70A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0.45</w:t>
            </w:r>
          </w:p>
        </w:tc>
        <w:tc>
          <w:tcPr>
            <w:tcW w:w="0" w:type="auto"/>
            <w:shd w:val="clear" w:color="auto" w:fill="auto"/>
            <w:noWrap/>
            <w:hideMark/>
          </w:tcPr>
          <w:p w14:paraId="0440861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A650EE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1F87E2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50C11F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B19A68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216E15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2D06F8B"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0.38</w:t>
            </w:r>
          </w:p>
        </w:tc>
        <w:tc>
          <w:tcPr>
            <w:tcW w:w="0" w:type="auto"/>
            <w:shd w:val="clear" w:color="auto" w:fill="auto"/>
            <w:noWrap/>
            <w:hideMark/>
          </w:tcPr>
          <w:p w14:paraId="715421A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439AFA2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0EF5F5BC"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5D3C598B" w14:textId="77777777" w:rsidR="00DC6018" w:rsidRPr="00076CDE" w:rsidRDefault="00DC6018" w:rsidP="00063223">
            <w:pPr>
              <w:spacing w:after="0"/>
              <w:jc w:val="center"/>
              <w:rPr>
                <w:color w:val="000000"/>
                <w:sz w:val="16"/>
                <w:szCs w:val="16"/>
              </w:rPr>
            </w:pPr>
            <w:r w:rsidRPr="00076CDE">
              <w:rPr>
                <w:color w:val="000000"/>
                <w:sz w:val="16"/>
                <w:szCs w:val="16"/>
              </w:rPr>
              <w:t>35</w:t>
            </w:r>
          </w:p>
        </w:tc>
        <w:tc>
          <w:tcPr>
            <w:tcW w:w="0" w:type="auto"/>
            <w:tcBorders>
              <w:right w:val="single" w:sz="4" w:space="0" w:color="auto"/>
            </w:tcBorders>
            <w:shd w:val="clear" w:color="auto" w:fill="auto"/>
            <w:noWrap/>
            <w:vAlign w:val="center"/>
            <w:hideMark/>
          </w:tcPr>
          <w:p w14:paraId="6F4401D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w:t>
            </w:r>
          </w:p>
        </w:tc>
        <w:tc>
          <w:tcPr>
            <w:tcW w:w="0" w:type="auto"/>
            <w:tcBorders>
              <w:left w:val="single" w:sz="4" w:space="0" w:color="auto"/>
            </w:tcBorders>
            <w:shd w:val="clear" w:color="auto" w:fill="auto"/>
            <w:noWrap/>
            <w:hideMark/>
          </w:tcPr>
          <w:p w14:paraId="1F074E81"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8.53</w:t>
            </w:r>
          </w:p>
        </w:tc>
        <w:tc>
          <w:tcPr>
            <w:tcW w:w="0" w:type="auto"/>
            <w:shd w:val="clear" w:color="auto" w:fill="auto"/>
            <w:noWrap/>
            <w:hideMark/>
          </w:tcPr>
          <w:p w14:paraId="765B639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B08383A"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0.30</w:t>
            </w:r>
          </w:p>
        </w:tc>
        <w:tc>
          <w:tcPr>
            <w:tcW w:w="0" w:type="auto"/>
            <w:shd w:val="clear" w:color="auto" w:fill="auto"/>
            <w:noWrap/>
            <w:hideMark/>
          </w:tcPr>
          <w:p w14:paraId="7561CE8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0.23</w:t>
            </w:r>
          </w:p>
        </w:tc>
        <w:tc>
          <w:tcPr>
            <w:tcW w:w="0" w:type="auto"/>
            <w:shd w:val="clear" w:color="auto" w:fill="auto"/>
            <w:noWrap/>
            <w:hideMark/>
          </w:tcPr>
          <w:p w14:paraId="443CF97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0.24</w:t>
            </w:r>
          </w:p>
        </w:tc>
        <w:tc>
          <w:tcPr>
            <w:tcW w:w="0" w:type="auto"/>
            <w:shd w:val="clear" w:color="auto" w:fill="auto"/>
            <w:noWrap/>
            <w:hideMark/>
          </w:tcPr>
          <w:p w14:paraId="723C388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B527B01"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645798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2550C2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3C056F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4D5F67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0.22</w:t>
            </w:r>
          </w:p>
        </w:tc>
        <w:tc>
          <w:tcPr>
            <w:tcW w:w="0" w:type="auto"/>
            <w:shd w:val="clear" w:color="auto" w:fill="auto"/>
            <w:noWrap/>
            <w:hideMark/>
          </w:tcPr>
          <w:p w14:paraId="0F5BE7F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53DE3722"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2CD3F50C"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tcPr>
          <w:p w14:paraId="0CE0F3BC" w14:textId="77777777" w:rsidR="00DC6018" w:rsidRPr="00076CDE" w:rsidRDefault="00DC6018" w:rsidP="00063223">
            <w:pPr>
              <w:spacing w:after="0"/>
              <w:jc w:val="center"/>
              <w:rPr>
                <w:b w:val="0"/>
                <w:bCs w:val="0"/>
                <w:color w:val="000000"/>
                <w:sz w:val="16"/>
                <w:szCs w:val="16"/>
              </w:rPr>
            </w:pPr>
          </w:p>
        </w:tc>
        <w:tc>
          <w:tcPr>
            <w:tcW w:w="0" w:type="auto"/>
            <w:tcBorders>
              <w:right w:val="single" w:sz="4" w:space="0" w:color="auto"/>
            </w:tcBorders>
            <w:shd w:val="clear" w:color="auto" w:fill="auto"/>
            <w:noWrap/>
            <w:vAlign w:val="center"/>
          </w:tcPr>
          <w:p w14:paraId="2CF31CE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2</w:t>
            </w:r>
          </w:p>
        </w:tc>
        <w:tc>
          <w:tcPr>
            <w:tcW w:w="0" w:type="auto"/>
            <w:tcBorders>
              <w:left w:val="single" w:sz="4" w:space="0" w:color="auto"/>
            </w:tcBorders>
            <w:shd w:val="clear" w:color="auto" w:fill="auto"/>
            <w:noWrap/>
          </w:tcPr>
          <w:p w14:paraId="05A7DCA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w:t>
            </w:r>
          </w:p>
        </w:tc>
        <w:tc>
          <w:tcPr>
            <w:tcW w:w="0" w:type="auto"/>
            <w:shd w:val="clear" w:color="auto" w:fill="auto"/>
            <w:noWrap/>
          </w:tcPr>
          <w:p w14:paraId="13C992C5"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w:t>
            </w:r>
          </w:p>
        </w:tc>
        <w:tc>
          <w:tcPr>
            <w:tcW w:w="0" w:type="auto"/>
            <w:shd w:val="clear" w:color="auto" w:fill="auto"/>
            <w:noWrap/>
          </w:tcPr>
          <w:p w14:paraId="371052B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w:t>
            </w:r>
          </w:p>
        </w:tc>
        <w:tc>
          <w:tcPr>
            <w:tcW w:w="0" w:type="auto"/>
            <w:shd w:val="clear" w:color="auto" w:fill="auto"/>
            <w:noWrap/>
          </w:tcPr>
          <w:p w14:paraId="084193A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w:t>
            </w:r>
          </w:p>
        </w:tc>
        <w:tc>
          <w:tcPr>
            <w:tcW w:w="0" w:type="auto"/>
            <w:shd w:val="clear" w:color="auto" w:fill="auto"/>
            <w:noWrap/>
          </w:tcPr>
          <w:p w14:paraId="56C9C2A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w:t>
            </w:r>
          </w:p>
        </w:tc>
        <w:tc>
          <w:tcPr>
            <w:tcW w:w="0" w:type="auto"/>
            <w:shd w:val="clear" w:color="auto" w:fill="auto"/>
            <w:noWrap/>
          </w:tcPr>
          <w:p w14:paraId="153D9D3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w:t>
            </w:r>
          </w:p>
        </w:tc>
        <w:tc>
          <w:tcPr>
            <w:tcW w:w="0" w:type="auto"/>
            <w:shd w:val="clear" w:color="auto" w:fill="auto"/>
            <w:noWrap/>
          </w:tcPr>
          <w:p w14:paraId="77C44BCC"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w:t>
            </w:r>
          </w:p>
        </w:tc>
        <w:tc>
          <w:tcPr>
            <w:tcW w:w="0" w:type="auto"/>
            <w:shd w:val="clear" w:color="auto" w:fill="auto"/>
            <w:noWrap/>
          </w:tcPr>
          <w:p w14:paraId="409CB9A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w:t>
            </w:r>
          </w:p>
        </w:tc>
        <w:tc>
          <w:tcPr>
            <w:tcW w:w="0" w:type="auto"/>
            <w:shd w:val="clear" w:color="auto" w:fill="auto"/>
            <w:noWrap/>
          </w:tcPr>
          <w:p w14:paraId="578A64A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w:t>
            </w:r>
          </w:p>
        </w:tc>
        <w:tc>
          <w:tcPr>
            <w:tcW w:w="0" w:type="auto"/>
            <w:shd w:val="clear" w:color="auto" w:fill="auto"/>
            <w:noWrap/>
          </w:tcPr>
          <w:p w14:paraId="73451F1B"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w:t>
            </w:r>
          </w:p>
        </w:tc>
        <w:tc>
          <w:tcPr>
            <w:tcW w:w="0" w:type="auto"/>
            <w:shd w:val="clear" w:color="auto" w:fill="auto"/>
            <w:noWrap/>
          </w:tcPr>
          <w:p w14:paraId="3DC73BFB"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w:t>
            </w:r>
          </w:p>
        </w:tc>
        <w:tc>
          <w:tcPr>
            <w:tcW w:w="0" w:type="auto"/>
            <w:shd w:val="clear" w:color="auto" w:fill="auto"/>
            <w:noWrap/>
          </w:tcPr>
          <w:p w14:paraId="1F54D8B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w:t>
            </w:r>
          </w:p>
        </w:tc>
        <w:tc>
          <w:tcPr>
            <w:tcW w:w="749" w:type="dxa"/>
            <w:shd w:val="clear" w:color="auto" w:fill="auto"/>
            <w:noWrap/>
          </w:tcPr>
          <w:p w14:paraId="15099CE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w:t>
            </w:r>
          </w:p>
        </w:tc>
      </w:tr>
      <w:tr w:rsidR="00DC6018" w:rsidRPr="00076CDE" w14:paraId="48B86371"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5A6CA5A0"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151AC3E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3</w:t>
            </w:r>
          </w:p>
        </w:tc>
        <w:tc>
          <w:tcPr>
            <w:tcW w:w="0" w:type="auto"/>
            <w:tcBorders>
              <w:left w:val="single" w:sz="4" w:space="0" w:color="auto"/>
            </w:tcBorders>
            <w:shd w:val="clear" w:color="auto" w:fill="auto"/>
            <w:noWrap/>
            <w:hideMark/>
          </w:tcPr>
          <w:p w14:paraId="3EDACB3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82.04</w:t>
            </w:r>
          </w:p>
        </w:tc>
        <w:tc>
          <w:tcPr>
            <w:tcW w:w="0" w:type="auto"/>
            <w:shd w:val="clear" w:color="auto" w:fill="auto"/>
            <w:noWrap/>
            <w:hideMark/>
          </w:tcPr>
          <w:p w14:paraId="6AB2C35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6FCA99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0.62</w:t>
            </w:r>
          </w:p>
        </w:tc>
        <w:tc>
          <w:tcPr>
            <w:tcW w:w="0" w:type="auto"/>
            <w:shd w:val="clear" w:color="auto" w:fill="auto"/>
            <w:noWrap/>
            <w:hideMark/>
          </w:tcPr>
          <w:p w14:paraId="0602B63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11408F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8A9723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78F19B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7DB7A9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9FAFAA1"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C6DAB0F"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6483D9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0.34</w:t>
            </w:r>
          </w:p>
        </w:tc>
        <w:tc>
          <w:tcPr>
            <w:tcW w:w="0" w:type="auto"/>
            <w:shd w:val="clear" w:color="auto" w:fill="auto"/>
            <w:noWrap/>
            <w:hideMark/>
          </w:tcPr>
          <w:p w14:paraId="3C70576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3CD4BF3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2A47029E"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64CBC44F" w14:textId="77777777" w:rsidR="00DC6018" w:rsidRPr="00076CDE" w:rsidRDefault="00DC6018" w:rsidP="00063223">
            <w:pPr>
              <w:spacing w:after="0"/>
              <w:jc w:val="center"/>
              <w:rPr>
                <w:color w:val="000000"/>
                <w:sz w:val="16"/>
                <w:szCs w:val="16"/>
              </w:rPr>
            </w:pPr>
            <w:r w:rsidRPr="00076CDE">
              <w:rPr>
                <w:color w:val="000000"/>
                <w:sz w:val="16"/>
                <w:szCs w:val="16"/>
              </w:rPr>
              <w:t>1</w:t>
            </w:r>
          </w:p>
        </w:tc>
        <w:tc>
          <w:tcPr>
            <w:tcW w:w="0" w:type="auto"/>
            <w:tcBorders>
              <w:right w:val="single" w:sz="4" w:space="0" w:color="auto"/>
            </w:tcBorders>
            <w:shd w:val="clear" w:color="auto" w:fill="auto"/>
            <w:noWrap/>
            <w:vAlign w:val="center"/>
            <w:hideMark/>
          </w:tcPr>
          <w:p w14:paraId="7836F7DE"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1</w:t>
            </w:r>
          </w:p>
        </w:tc>
        <w:tc>
          <w:tcPr>
            <w:tcW w:w="0" w:type="auto"/>
            <w:tcBorders>
              <w:left w:val="single" w:sz="4" w:space="0" w:color="auto"/>
            </w:tcBorders>
            <w:shd w:val="clear" w:color="auto" w:fill="auto"/>
            <w:noWrap/>
            <w:hideMark/>
          </w:tcPr>
          <w:p w14:paraId="6FCFF27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7949705"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A7256A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0.75</w:t>
            </w:r>
          </w:p>
        </w:tc>
        <w:tc>
          <w:tcPr>
            <w:tcW w:w="0" w:type="auto"/>
            <w:shd w:val="clear" w:color="auto" w:fill="auto"/>
            <w:noWrap/>
            <w:hideMark/>
          </w:tcPr>
          <w:p w14:paraId="4F74566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0.13</w:t>
            </w:r>
          </w:p>
        </w:tc>
        <w:tc>
          <w:tcPr>
            <w:tcW w:w="0" w:type="auto"/>
            <w:shd w:val="clear" w:color="auto" w:fill="auto"/>
            <w:noWrap/>
            <w:hideMark/>
          </w:tcPr>
          <w:p w14:paraId="3D24B88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0.49</w:t>
            </w:r>
          </w:p>
        </w:tc>
        <w:tc>
          <w:tcPr>
            <w:tcW w:w="0" w:type="auto"/>
            <w:shd w:val="clear" w:color="auto" w:fill="auto"/>
            <w:noWrap/>
            <w:hideMark/>
          </w:tcPr>
          <w:p w14:paraId="44C771C6"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264A04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964C9F5"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AA4AED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AD565F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7B4D2F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0.27</w:t>
            </w:r>
          </w:p>
        </w:tc>
        <w:tc>
          <w:tcPr>
            <w:tcW w:w="0" w:type="auto"/>
            <w:shd w:val="clear" w:color="auto" w:fill="auto"/>
            <w:noWrap/>
            <w:hideMark/>
          </w:tcPr>
          <w:p w14:paraId="0F0D8C9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15D8692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46B211B4"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013C2E23"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7CC293CF"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2</w:t>
            </w:r>
          </w:p>
        </w:tc>
        <w:tc>
          <w:tcPr>
            <w:tcW w:w="0" w:type="auto"/>
            <w:tcBorders>
              <w:left w:val="single" w:sz="4" w:space="0" w:color="auto"/>
            </w:tcBorders>
            <w:shd w:val="clear" w:color="auto" w:fill="auto"/>
            <w:noWrap/>
            <w:hideMark/>
          </w:tcPr>
          <w:p w14:paraId="4FAD54A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10.50</w:t>
            </w:r>
          </w:p>
        </w:tc>
        <w:tc>
          <w:tcPr>
            <w:tcW w:w="0" w:type="auto"/>
            <w:shd w:val="clear" w:color="auto" w:fill="auto"/>
            <w:noWrap/>
            <w:hideMark/>
          </w:tcPr>
          <w:p w14:paraId="479551A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669417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0.58</w:t>
            </w:r>
          </w:p>
        </w:tc>
        <w:tc>
          <w:tcPr>
            <w:tcW w:w="0" w:type="auto"/>
            <w:shd w:val="clear" w:color="auto" w:fill="auto"/>
            <w:noWrap/>
            <w:hideMark/>
          </w:tcPr>
          <w:p w14:paraId="4F02347F"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0.19</w:t>
            </w:r>
          </w:p>
        </w:tc>
        <w:tc>
          <w:tcPr>
            <w:tcW w:w="0" w:type="auto"/>
            <w:shd w:val="clear" w:color="auto" w:fill="auto"/>
            <w:noWrap/>
            <w:hideMark/>
          </w:tcPr>
          <w:p w14:paraId="22A4CF0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0.86</w:t>
            </w:r>
          </w:p>
        </w:tc>
        <w:tc>
          <w:tcPr>
            <w:tcW w:w="0" w:type="auto"/>
            <w:shd w:val="clear" w:color="auto" w:fill="auto"/>
            <w:noWrap/>
            <w:hideMark/>
          </w:tcPr>
          <w:p w14:paraId="27A7A9D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62B9CE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230520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2C7517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38C7521"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E76505A"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0.12</w:t>
            </w:r>
          </w:p>
        </w:tc>
        <w:tc>
          <w:tcPr>
            <w:tcW w:w="0" w:type="auto"/>
            <w:shd w:val="clear" w:color="auto" w:fill="auto"/>
            <w:noWrap/>
            <w:hideMark/>
          </w:tcPr>
          <w:p w14:paraId="0BF5639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5FFB4C7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21F3E9B4"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385E0C5E"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0B0D542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3</w:t>
            </w:r>
          </w:p>
        </w:tc>
        <w:tc>
          <w:tcPr>
            <w:tcW w:w="0" w:type="auto"/>
            <w:tcBorders>
              <w:left w:val="single" w:sz="4" w:space="0" w:color="auto"/>
            </w:tcBorders>
            <w:shd w:val="clear" w:color="auto" w:fill="auto"/>
            <w:noWrap/>
            <w:hideMark/>
          </w:tcPr>
          <w:p w14:paraId="19624C7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15.12</w:t>
            </w:r>
          </w:p>
        </w:tc>
        <w:tc>
          <w:tcPr>
            <w:tcW w:w="0" w:type="auto"/>
            <w:shd w:val="clear" w:color="auto" w:fill="auto"/>
            <w:noWrap/>
            <w:hideMark/>
          </w:tcPr>
          <w:p w14:paraId="6B1D159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5D285A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0.96</w:t>
            </w:r>
          </w:p>
        </w:tc>
        <w:tc>
          <w:tcPr>
            <w:tcW w:w="0" w:type="auto"/>
            <w:shd w:val="clear" w:color="auto" w:fill="auto"/>
            <w:noWrap/>
            <w:hideMark/>
          </w:tcPr>
          <w:p w14:paraId="085DD68C"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0.34</w:t>
            </w:r>
          </w:p>
        </w:tc>
        <w:tc>
          <w:tcPr>
            <w:tcW w:w="0" w:type="auto"/>
            <w:shd w:val="clear" w:color="auto" w:fill="auto"/>
            <w:noWrap/>
            <w:hideMark/>
          </w:tcPr>
          <w:p w14:paraId="12FC76E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0.58</w:t>
            </w:r>
          </w:p>
        </w:tc>
        <w:tc>
          <w:tcPr>
            <w:tcW w:w="0" w:type="auto"/>
            <w:shd w:val="clear" w:color="auto" w:fill="auto"/>
            <w:noWrap/>
            <w:hideMark/>
          </w:tcPr>
          <w:p w14:paraId="7A6A3EA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8F36CFB"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DA8B5E0"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C55F9F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962426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99B526C"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0.38</w:t>
            </w:r>
          </w:p>
        </w:tc>
        <w:tc>
          <w:tcPr>
            <w:tcW w:w="0" w:type="auto"/>
            <w:shd w:val="clear" w:color="auto" w:fill="auto"/>
            <w:noWrap/>
            <w:hideMark/>
          </w:tcPr>
          <w:p w14:paraId="16B5D89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5944080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76E3E6FD"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255961FA" w14:textId="77777777" w:rsidR="00DC6018" w:rsidRPr="00076CDE" w:rsidRDefault="00DC6018" w:rsidP="00063223">
            <w:pPr>
              <w:spacing w:after="0"/>
              <w:jc w:val="center"/>
              <w:rPr>
                <w:color w:val="000000"/>
                <w:sz w:val="16"/>
                <w:szCs w:val="16"/>
              </w:rPr>
            </w:pPr>
            <w:r w:rsidRPr="00076CDE">
              <w:rPr>
                <w:color w:val="000000"/>
                <w:sz w:val="16"/>
                <w:szCs w:val="16"/>
              </w:rPr>
              <w:t>10</w:t>
            </w:r>
          </w:p>
        </w:tc>
        <w:tc>
          <w:tcPr>
            <w:tcW w:w="0" w:type="auto"/>
            <w:tcBorders>
              <w:right w:val="single" w:sz="4" w:space="0" w:color="auto"/>
            </w:tcBorders>
            <w:shd w:val="clear" w:color="auto" w:fill="auto"/>
            <w:noWrap/>
            <w:vAlign w:val="center"/>
            <w:hideMark/>
          </w:tcPr>
          <w:p w14:paraId="71108783"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w:t>
            </w:r>
          </w:p>
        </w:tc>
        <w:tc>
          <w:tcPr>
            <w:tcW w:w="0" w:type="auto"/>
            <w:tcBorders>
              <w:left w:val="single" w:sz="4" w:space="0" w:color="auto"/>
            </w:tcBorders>
            <w:shd w:val="clear" w:color="auto" w:fill="auto"/>
            <w:noWrap/>
            <w:hideMark/>
          </w:tcPr>
          <w:p w14:paraId="222BA8A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7FF2A08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A05574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1.04</w:t>
            </w:r>
          </w:p>
        </w:tc>
        <w:tc>
          <w:tcPr>
            <w:tcW w:w="0" w:type="auto"/>
            <w:shd w:val="clear" w:color="auto" w:fill="auto"/>
            <w:noWrap/>
            <w:hideMark/>
          </w:tcPr>
          <w:p w14:paraId="59F1F869"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0.64</w:t>
            </w:r>
          </w:p>
        </w:tc>
        <w:tc>
          <w:tcPr>
            <w:tcW w:w="0" w:type="auto"/>
            <w:shd w:val="clear" w:color="auto" w:fill="auto"/>
            <w:noWrap/>
            <w:hideMark/>
          </w:tcPr>
          <w:p w14:paraId="32D3C822"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0.32</w:t>
            </w:r>
          </w:p>
        </w:tc>
        <w:tc>
          <w:tcPr>
            <w:tcW w:w="0" w:type="auto"/>
            <w:shd w:val="clear" w:color="auto" w:fill="auto"/>
            <w:noWrap/>
            <w:hideMark/>
          </w:tcPr>
          <w:p w14:paraId="01B1A11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67D8F9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9F9D84A"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0EB703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33CC5F2"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D82B831"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1.99</w:t>
            </w:r>
          </w:p>
        </w:tc>
        <w:tc>
          <w:tcPr>
            <w:tcW w:w="0" w:type="auto"/>
            <w:shd w:val="clear" w:color="auto" w:fill="auto"/>
            <w:noWrap/>
            <w:hideMark/>
          </w:tcPr>
          <w:p w14:paraId="7AE1237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2A1B5DA2"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26A6C608"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202181A1"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4076D1C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2</w:t>
            </w:r>
          </w:p>
        </w:tc>
        <w:tc>
          <w:tcPr>
            <w:tcW w:w="0" w:type="auto"/>
            <w:tcBorders>
              <w:left w:val="single" w:sz="4" w:space="0" w:color="auto"/>
            </w:tcBorders>
            <w:shd w:val="clear" w:color="auto" w:fill="auto"/>
            <w:noWrap/>
            <w:hideMark/>
          </w:tcPr>
          <w:p w14:paraId="295ACCC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B6E05EC"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6E5E13C"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0.77</w:t>
            </w:r>
          </w:p>
        </w:tc>
        <w:tc>
          <w:tcPr>
            <w:tcW w:w="0" w:type="auto"/>
            <w:shd w:val="clear" w:color="auto" w:fill="auto"/>
            <w:noWrap/>
            <w:hideMark/>
          </w:tcPr>
          <w:p w14:paraId="1BFEA4F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30BA6B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0.86</w:t>
            </w:r>
          </w:p>
        </w:tc>
        <w:tc>
          <w:tcPr>
            <w:tcW w:w="0" w:type="auto"/>
            <w:shd w:val="clear" w:color="auto" w:fill="auto"/>
            <w:noWrap/>
            <w:hideMark/>
          </w:tcPr>
          <w:p w14:paraId="4106C405"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B9AC6F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BD0A33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E123D83"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CCE9DD6"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D89ED0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0.80</w:t>
            </w:r>
          </w:p>
        </w:tc>
        <w:tc>
          <w:tcPr>
            <w:tcW w:w="0" w:type="auto"/>
            <w:shd w:val="clear" w:color="auto" w:fill="auto"/>
            <w:noWrap/>
            <w:hideMark/>
          </w:tcPr>
          <w:p w14:paraId="7F5676DC"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331ACFE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30B28244"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6707F712"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379E696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3</w:t>
            </w:r>
          </w:p>
        </w:tc>
        <w:tc>
          <w:tcPr>
            <w:tcW w:w="0" w:type="auto"/>
            <w:tcBorders>
              <w:left w:val="single" w:sz="4" w:space="0" w:color="auto"/>
            </w:tcBorders>
            <w:shd w:val="clear" w:color="auto" w:fill="auto"/>
            <w:noWrap/>
            <w:hideMark/>
          </w:tcPr>
          <w:p w14:paraId="533E2B32"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30BFF6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E51A48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0.94</w:t>
            </w:r>
          </w:p>
        </w:tc>
        <w:tc>
          <w:tcPr>
            <w:tcW w:w="0" w:type="auto"/>
            <w:shd w:val="clear" w:color="auto" w:fill="auto"/>
            <w:noWrap/>
            <w:hideMark/>
          </w:tcPr>
          <w:p w14:paraId="2D228D6A"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197ED5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0.52</w:t>
            </w:r>
          </w:p>
        </w:tc>
        <w:tc>
          <w:tcPr>
            <w:tcW w:w="0" w:type="auto"/>
            <w:shd w:val="clear" w:color="auto" w:fill="auto"/>
            <w:noWrap/>
            <w:hideMark/>
          </w:tcPr>
          <w:p w14:paraId="5C7896D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93FA27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394808A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B8066E1"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7F77D69"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C92FD69"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0.16</w:t>
            </w:r>
          </w:p>
        </w:tc>
        <w:tc>
          <w:tcPr>
            <w:tcW w:w="0" w:type="auto"/>
            <w:shd w:val="clear" w:color="auto" w:fill="auto"/>
            <w:noWrap/>
            <w:hideMark/>
          </w:tcPr>
          <w:p w14:paraId="0E107DF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29BC1D0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0F3626BF"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4B3C33AF" w14:textId="77777777" w:rsidR="00DC6018" w:rsidRPr="00076CDE" w:rsidRDefault="00DC6018" w:rsidP="00063223">
            <w:pPr>
              <w:spacing w:after="0"/>
              <w:jc w:val="center"/>
              <w:rPr>
                <w:color w:val="000000"/>
                <w:sz w:val="16"/>
                <w:szCs w:val="16"/>
              </w:rPr>
            </w:pPr>
            <w:r w:rsidRPr="00076CDE">
              <w:rPr>
                <w:color w:val="000000"/>
                <w:sz w:val="16"/>
                <w:szCs w:val="16"/>
              </w:rPr>
              <w:t>59</w:t>
            </w:r>
          </w:p>
        </w:tc>
        <w:tc>
          <w:tcPr>
            <w:tcW w:w="0" w:type="auto"/>
            <w:tcBorders>
              <w:right w:val="single" w:sz="4" w:space="0" w:color="auto"/>
            </w:tcBorders>
            <w:shd w:val="clear" w:color="auto" w:fill="auto"/>
            <w:noWrap/>
            <w:vAlign w:val="center"/>
            <w:hideMark/>
          </w:tcPr>
          <w:p w14:paraId="5F97974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1</w:t>
            </w:r>
          </w:p>
        </w:tc>
        <w:tc>
          <w:tcPr>
            <w:tcW w:w="0" w:type="auto"/>
            <w:tcBorders>
              <w:left w:val="single" w:sz="4" w:space="0" w:color="auto"/>
            </w:tcBorders>
            <w:shd w:val="clear" w:color="auto" w:fill="auto"/>
            <w:noWrap/>
            <w:hideMark/>
          </w:tcPr>
          <w:p w14:paraId="5592EB9C"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065ACB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79EE72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0.19</w:t>
            </w:r>
          </w:p>
        </w:tc>
        <w:tc>
          <w:tcPr>
            <w:tcW w:w="0" w:type="auto"/>
            <w:shd w:val="clear" w:color="auto" w:fill="auto"/>
            <w:noWrap/>
            <w:hideMark/>
          </w:tcPr>
          <w:p w14:paraId="0616AFB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F60D574"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0.42</w:t>
            </w:r>
          </w:p>
        </w:tc>
        <w:tc>
          <w:tcPr>
            <w:tcW w:w="0" w:type="auto"/>
            <w:shd w:val="clear" w:color="auto" w:fill="auto"/>
            <w:noWrap/>
            <w:hideMark/>
          </w:tcPr>
          <w:p w14:paraId="30E99D4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D439A5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0.27</w:t>
            </w:r>
          </w:p>
        </w:tc>
        <w:tc>
          <w:tcPr>
            <w:tcW w:w="0" w:type="auto"/>
            <w:shd w:val="clear" w:color="auto" w:fill="auto"/>
            <w:noWrap/>
            <w:hideMark/>
          </w:tcPr>
          <w:p w14:paraId="7584C48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0173A55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C99D21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41DA90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0.33</w:t>
            </w:r>
          </w:p>
        </w:tc>
        <w:tc>
          <w:tcPr>
            <w:tcW w:w="0" w:type="auto"/>
            <w:shd w:val="clear" w:color="auto" w:fill="auto"/>
            <w:noWrap/>
            <w:hideMark/>
          </w:tcPr>
          <w:p w14:paraId="40E958D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530202E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144E6523"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2B792429" w14:textId="77777777" w:rsidR="00DC6018" w:rsidRPr="00076CDE" w:rsidRDefault="00DC6018" w:rsidP="00063223">
            <w:pPr>
              <w:spacing w:after="0"/>
              <w:jc w:val="center"/>
              <w:rPr>
                <w:color w:val="000000"/>
                <w:sz w:val="16"/>
                <w:szCs w:val="16"/>
              </w:rPr>
            </w:pPr>
          </w:p>
        </w:tc>
        <w:tc>
          <w:tcPr>
            <w:tcW w:w="0" w:type="auto"/>
            <w:tcBorders>
              <w:right w:val="single" w:sz="4" w:space="0" w:color="auto"/>
            </w:tcBorders>
            <w:shd w:val="clear" w:color="auto" w:fill="auto"/>
            <w:noWrap/>
            <w:vAlign w:val="center"/>
            <w:hideMark/>
          </w:tcPr>
          <w:p w14:paraId="616D0A4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2</w:t>
            </w:r>
          </w:p>
        </w:tc>
        <w:tc>
          <w:tcPr>
            <w:tcW w:w="0" w:type="auto"/>
            <w:tcBorders>
              <w:left w:val="single" w:sz="4" w:space="0" w:color="auto"/>
            </w:tcBorders>
            <w:shd w:val="clear" w:color="auto" w:fill="auto"/>
            <w:noWrap/>
            <w:hideMark/>
          </w:tcPr>
          <w:p w14:paraId="2F2FB69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47C50D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4036125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0.72</w:t>
            </w:r>
          </w:p>
        </w:tc>
        <w:tc>
          <w:tcPr>
            <w:tcW w:w="0" w:type="auto"/>
            <w:shd w:val="clear" w:color="auto" w:fill="auto"/>
            <w:noWrap/>
            <w:hideMark/>
          </w:tcPr>
          <w:p w14:paraId="756B2D7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2BBCD4A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0.23</w:t>
            </w:r>
          </w:p>
        </w:tc>
        <w:tc>
          <w:tcPr>
            <w:tcW w:w="0" w:type="auto"/>
            <w:shd w:val="clear" w:color="auto" w:fill="auto"/>
            <w:noWrap/>
            <w:hideMark/>
          </w:tcPr>
          <w:p w14:paraId="0635CB3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58C24663"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76CDE">
              <w:rPr>
                <w:b/>
                <w:bCs/>
                <w:color w:val="000000"/>
                <w:sz w:val="16"/>
                <w:szCs w:val="16"/>
              </w:rPr>
              <w:t>0.41</w:t>
            </w:r>
          </w:p>
        </w:tc>
        <w:tc>
          <w:tcPr>
            <w:tcW w:w="0" w:type="auto"/>
            <w:shd w:val="clear" w:color="auto" w:fill="auto"/>
            <w:noWrap/>
            <w:hideMark/>
          </w:tcPr>
          <w:p w14:paraId="3013276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69DB28F4"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7BEFBA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hideMark/>
          </w:tcPr>
          <w:p w14:paraId="14C7DA9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0.06</w:t>
            </w:r>
          </w:p>
        </w:tc>
        <w:tc>
          <w:tcPr>
            <w:tcW w:w="0" w:type="auto"/>
            <w:shd w:val="clear" w:color="auto" w:fill="auto"/>
            <w:noWrap/>
            <w:hideMark/>
          </w:tcPr>
          <w:p w14:paraId="5219351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749" w:type="dxa"/>
            <w:shd w:val="clear" w:color="auto" w:fill="auto"/>
            <w:noWrap/>
            <w:hideMark/>
          </w:tcPr>
          <w:p w14:paraId="2C1748B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2E94B3AD"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6" w:space="0" w:color="000000"/>
            </w:tcBorders>
            <w:shd w:val="clear" w:color="auto" w:fill="auto"/>
            <w:hideMark/>
          </w:tcPr>
          <w:p w14:paraId="1E8AA777" w14:textId="77777777" w:rsidR="00DC6018" w:rsidRPr="00076CDE" w:rsidRDefault="00DC6018" w:rsidP="00063223">
            <w:pPr>
              <w:spacing w:after="0"/>
              <w:rPr>
                <w:color w:val="000000"/>
                <w:sz w:val="16"/>
                <w:szCs w:val="16"/>
              </w:rPr>
            </w:pPr>
          </w:p>
        </w:tc>
        <w:tc>
          <w:tcPr>
            <w:tcW w:w="0" w:type="auto"/>
            <w:tcBorders>
              <w:bottom w:val="single" w:sz="6" w:space="0" w:color="000000"/>
              <w:right w:val="single" w:sz="4" w:space="0" w:color="auto"/>
            </w:tcBorders>
            <w:shd w:val="clear" w:color="auto" w:fill="auto"/>
            <w:noWrap/>
            <w:hideMark/>
          </w:tcPr>
          <w:p w14:paraId="4847391A"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3</w:t>
            </w:r>
          </w:p>
        </w:tc>
        <w:tc>
          <w:tcPr>
            <w:tcW w:w="0" w:type="auto"/>
            <w:tcBorders>
              <w:left w:val="single" w:sz="4" w:space="0" w:color="auto"/>
              <w:bottom w:val="single" w:sz="6" w:space="0" w:color="000000"/>
            </w:tcBorders>
            <w:shd w:val="clear" w:color="auto" w:fill="auto"/>
            <w:noWrap/>
            <w:hideMark/>
          </w:tcPr>
          <w:p w14:paraId="6F666F1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tcBorders>
              <w:bottom w:val="single" w:sz="6" w:space="0" w:color="000000"/>
            </w:tcBorders>
            <w:shd w:val="clear" w:color="auto" w:fill="auto"/>
            <w:noWrap/>
            <w:hideMark/>
          </w:tcPr>
          <w:p w14:paraId="47C18F1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tcBorders>
              <w:bottom w:val="single" w:sz="6" w:space="0" w:color="000000"/>
            </w:tcBorders>
            <w:shd w:val="clear" w:color="auto" w:fill="auto"/>
            <w:noWrap/>
            <w:hideMark/>
          </w:tcPr>
          <w:p w14:paraId="679C34C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0.39</w:t>
            </w:r>
          </w:p>
        </w:tc>
        <w:tc>
          <w:tcPr>
            <w:tcW w:w="0" w:type="auto"/>
            <w:tcBorders>
              <w:bottom w:val="single" w:sz="6" w:space="0" w:color="000000"/>
            </w:tcBorders>
            <w:shd w:val="clear" w:color="auto" w:fill="auto"/>
            <w:noWrap/>
            <w:hideMark/>
          </w:tcPr>
          <w:p w14:paraId="6EA2CAE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tcBorders>
              <w:bottom w:val="single" w:sz="6" w:space="0" w:color="000000"/>
            </w:tcBorders>
            <w:shd w:val="clear" w:color="auto" w:fill="auto"/>
            <w:noWrap/>
            <w:hideMark/>
          </w:tcPr>
          <w:p w14:paraId="764EFAB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1.24</w:t>
            </w:r>
          </w:p>
        </w:tc>
        <w:tc>
          <w:tcPr>
            <w:tcW w:w="0" w:type="auto"/>
            <w:tcBorders>
              <w:bottom w:val="single" w:sz="6" w:space="0" w:color="000000"/>
            </w:tcBorders>
            <w:shd w:val="clear" w:color="auto" w:fill="auto"/>
            <w:noWrap/>
            <w:hideMark/>
          </w:tcPr>
          <w:p w14:paraId="4EF5805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tcBorders>
              <w:bottom w:val="single" w:sz="6" w:space="0" w:color="000000"/>
            </w:tcBorders>
            <w:shd w:val="clear" w:color="auto" w:fill="auto"/>
            <w:noWrap/>
            <w:hideMark/>
          </w:tcPr>
          <w:p w14:paraId="3B48A00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76CDE">
              <w:rPr>
                <w:b/>
                <w:bCs/>
                <w:color w:val="000000"/>
                <w:sz w:val="16"/>
                <w:szCs w:val="16"/>
              </w:rPr>
              <w:t>0.22</w:t>
            </w:r>
          </w:p>
        </w:tc>
        <w:tc>
          <w:tcPr>
            <w:tcW w:w="0" w:type="auto"/>
            <w:tcBorders>
              <w:bottom w:val="single" w:sz="6" w:space="0" w:color="000000"/>
            </w:tcBorders>
            <w:shd w:val="clear" w:color="auto" w:fill="auto"/>
            <w:noWrap/>
            <w:hideMark/>
          </w:tcPr>
          <w:p w14:paraId="6C302F5E"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tcBorders>
              <w:bottom w:val="single" w:sz="6" w:space="0" w:color="000000"/>
            </w:tcBorders>
            <w:shd w:val="clear" w:color="auto" w:fill="auto"/>
            <w:noWrap/>
            <w:hideMark/>
          </w:tcPr>
          <w:p w14:paraId="0F96088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tcBorders>
              <w:bottom w:val="single" w:sz="6" w:space="0" w:color="000000"/>
            </w:tcBorders>
            <w:shd w:val="clear" w:color="auto" w:fill="auto"/>
            <w:noWrap/>
            <w:hideMark/>
          </w:tcPr>
          <w:p w14:paraId="09D22C1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tcBorders>
              <w:bottom w:val="single" w:sz="6" w:space="0" w:color="000000"/>
            </w:tcBorders>
            <w:shd w:val="clear" w:color="auto" w:fill="auto"/>
            <w:noWrap/>
            <w:hideMark/>
          </w:tcPr>
          <w:p w14:paraId="5EF22A4C"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0.06</w:t>
            </w:r>
          </w:p>
        </w:tc>
        <w:tc>
          <w:tcPr>
            <w:tcW w:w="0" w:type="auto"/>
            <w:tcBorders>
              <w:bottom w:val="single" w:sz="6" w:space="0" w:color="000000"/>
            </w:tcBorders>
            <w:shd w:val="clear" w:color="auto" w:fill="auto"/>
            <w:noWrap/>
            <w:hideMark/>
          </w:tcPr>
          <w:p w14:paraId="0B4D8B7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749" w:type="dxa"/>
            <w:tcBorders>
              <w:bottom w:val="single" w:sz="6" w:space="0" w:color="000000"/>
            </w:tcBorders>
            <w:shd w:val="clear" w:color="auto" w:fill="auto"/>
            <w:noWrap/>
            <w:hideMark/>
          </w:tcPr>
          <w:p w14:paraId="38EB1BC2"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r>
      <w:tr w:rsidR="00DC6018" w:rsidRPr="00076CDE" w14:paraId="7CFB9B2D"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6" w:space="0" w:color="000000"/>
              <w:right w:val="single" w:sz="4" w:space="0" w:color="auto"/>
            </w:tcBorders>
            <w:shd w:val="clear" w:color="auto" w:fill="auto"/>
          </w:tcPr>
          <w:p w14:paraId="19BDB14B" w14:textId="77777777" w:rsidR="00DC6018" w:rsidRPr="00076CDE" w:rsidRDefault="00DC6018" w:rsidP="00063223">
            <w:pPr>
              <w:spacing w:after="0"/>
              <w:jc w:val="right"/>
              <w:rPr>
                <w:color w:val="000000"/>
                <w:sz w:val="16"/>
                <w:szCs w:val="16"/>
              </w:rPr>
            </w:pPr>
            <w:r w:rsidRPr="00076CDE">
              <w:rPr>
                <w:color w:val="000000"/>
                <w:sz w:val="16"/>
                <w:szCs w:val="16"/>
              </w:rPr>
              <w:t>DF (%)</w:t>
            </w:r>
          </w:p>
        </w:tc>
        <w:tc>
          <w:tcPr>
            <w:tcW w:w="0" w:type="auto"/>
            <w:tcBorders>
              <w:top w:val="single" w:sz="6" w:space="0" w:color="000000"/>
              <w:left w:val="single" w:sz="4" w:space="0" w:color="auto"/>
            </w:tcBorders>
            <w:shd w:val="clear" w:color="auto" w:fill="auto"/>
            <w:noWrap/>
          </w:tcPr>
          <w:p w14:paraId="1D473BA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67</w:t>
            </w:r>
          </w:p>
        </w:tc>
        <w:tc>
          <w:tcPr>
            <w:tcW w:w="0" w:type="auto"/>
            <w:tcBorders>
              <w:top w:val="single" w:sz="6" w:space="0" w:color="000000"/>
            </w:tcBorders>
            <w:shd w:val="clear" w:color="auto" w:fill="auto"/>
            <w:noWrap/>
          </w:tcPr>
          <w:p w14:paraId="50C7378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10</w:t>
            </w:r>
          </w:p>
        </w:tc>
        <w:tc>
          <w:tcPr>
            <w:tcW w:w="0" w:type="auto"/>
            <w:tcBorders>
              <w:top w:val="single" w:sz="6" w:space="0" w:color="000000"/>
            </w:tcBorders>
            <w:shd w:val="clear" w:color="auto" w:fill="auto"/>
            <w:noWrap/>
          </w:tcPr>
          <w:p w14:paraId="05A90331"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8</w:t>
            </w:r>
            <w:r>
              <w:rPr>
                <w:color w:val="000000"/>
                <w:sz w:val="16"/>
                <w:szCs w:val="16"/>
              </w:rPr>
              <w:t>0</w:t>
            </w:r>
          </w:p>
        </w:tc>
        <w:tc>
          <w:tcPr>
            <w:tcW w:w="0" w:type="auto"/>
            <w:tcBorders>
              <w:top w:val="single" w:sz="6" w:space="0" w:color="000000"/>
            </w:tcBorders>
            <w:shd w:val="clear" w:color="auto" w:fill="auto"/>
            <w:noWrap/>
          </w:tcPr>
          <w:p w14:paraId="3FEC3289"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6</w:t>
            </w:r>
            <w:r>
              <w:rPr>
                <w:color w:val="000000"/>
                <w:sz w:val="16"/>
                <w:szCs w:val="16"/>
              </w:rPr>
              <w:t>7</w:t>
            </w:r>
          </w:p>
        </w:tc>
        <w:tc>
          <w:tcPr>
            <w:tcW w:w="0" w:type="auto"/>
            <w:tcBorders>
              <w:top w:val="single" w:sz="6" w:space="0" w:color="000000"/>
            </w:tcBorders>
            <w:shd w:val="clear" w:color="auto" w:fill="auto"/>
            <w:noWrap/>
          </w:tcPr>
          <w:p w14:paraId="635B936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80</w:t>
            </w:r>
          </w:p>
        </w:tc>
        <w:tc>
          <w:tcPr>
            <w:tcW w:w="0" w:type="auto"/>
            <w:tcBorders>
              <w:top w:val="single" w:sz="6" w:space="0" w:color="000000"/>
            </w:tcBorders>
            <w:shd w:val="clear" w:color="auto" w:fill="auto"/>
            <w:noWrap/>
          </w:tcPr>
          <w:p w14:paraId="4B32A3E5"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2</w:t>
            </w:r>
            <w:r>
              <w:rPr>
                <w:color w:val="000000"/>
                <w:sz w:val="16"/>
                <w:szCs w:val="16"/>
              </w:rPr>
              <w:t>0</w:t>
            </w:r>
          </w:p>
        </w:tc>
        <w:tc>
          <w:tcPr>
            <w:tcW w:w="0" w:type="auto"/>
            <w:tcBorders>
              <w:top w:val="single" w:sz="6" w:space="0" w:color="000000"/>
            </w:tcBorders>
            <w:shd w:val="clear" w:color="auto" w:fill="auto"/>
            <w:noWrap/>
          </w:tcPr>
          <w:p w14:paraId="70C65AF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3</w:t>
            </w:r>
            <w:r>
              <w:rPr>
                <w:color w:val="000000"/>
                <w:sz w:val="16"/>
                <w:szCs w:val="16"/>
              </w:rPr>
              <w:t>0</w:t>
            </w:r>
          </w:p>
        </w:tc>
        <w:tc>
          <w:tcPr>
            <w:tcW w:w="0" w:type="auto"/>
            <w:tcBorders>
              <w:top w:val="single" w:sz="6" w:space="0" w:color="000000"/>
            </w:tcBorders>
            <w:shd w:val="clear" w:color="auto" w:fill="auto"/>
            <w:noWrap/>
          </w:tcPr>
          <w:p w14:paraId="049D6AB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10</w:t>
            </w:r>
          </w:p>
        </w:tc>
        <w:tc>
          <w:tcPr>
            <w:tcW w:w="0" w:type="auto"/>
            <w:tcBorders>
              <w:top w:val="single" w:sz="6" w:space="0" w:color="000000"/>
            </w:tcBorders>
            <w:shd w:val="clear" w:color="auto" w:fill="auto"/>
            <w:noWrap/>
          </w:tcPr>
          <w:p w14:paraId="26148B6F"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23</w:t>
            </w:r>
          </w:p>
        </w:tc>
        <w:tc>
          <w:tcPr>
            <w:tcW w:w="0" w:type="auto"/>
            <w:tcBorders>
              <w:top w:val="single" w:sz="6" w:space="0" w:color="000000"/>
            </w:tcBorders>
            <w:shd w:val="clear" w:color="auto" w:fill="auto"/>
            <w:noWrap/>
          </w:tcPr>
          <w:p w14:paraId="7D35F2B1"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w:t>
            </w:r>
            <w:r>
              <w:rPr>
                <w:color w:val="000000"/>
                <w:sz w:val="16"/>
                <w:szCs w:val="16"/>
              </w:rPr>
              <w:t>3</w:t>
            </w:r>
          </w:p>
        </w:tc>
        <w:tc>
          <w:tcPr>
            <w:tcW w:w="0" w:type="auto"/>
            <w:tcBorders>
              <w:top w:val="single" w:sz="6" w:space="0" w:color="000000"/>
            </w:tcBorders>
            <w:shd w:val="clear" w:color="auto" w:fill="auto"/>
            <w:noWrap/>
          </w:tcPr>
          <w:p w14:paraId="19AC7A8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27</w:t>
            </w:r>
          </w:p>
        </w:tc>
        <w:tc>
          <w:tcPr>
            <w:tcW w:w="0" w:type="auto"/>
            <w:tcBorders>
              <w:top w:val="single" w:sz="6" w:space="0" w:color="000000"/>
            </w:tcBorders>
            <w:shd w:val="clear" w:color="auto" w:fill="auto"/>
            <w:noWrap/>
          </w:tcPr>
          <w:p w14:paraId="08E60549"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6.7</w:t>
            </w:r>
          </w:p>
        </w:tc>
        <w:tc>
          <w:tcPr>
            <w:tcW w:w="749" w:type="dxa"/>
            <w:tcBorders>
              <w:top w:val="single" w:sz="6" w:space="0" w:color="000000"/>
            </w:tcBorders>
            <w:shd w:val="clear" w:color="auto" w:fill="auto"/>
            <w:noWrap/>
          </w:tcPr>
          <w:p w14:paraId="7B656C6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w:t>
            </w:r>
            <w:r>
              <w:rPr>
                <w:color w:val="000000"/>
                <w:sz w:val="16"/>
                <w:szCs w:val="16"/>
              </w:rPr>
              <w:t>3</w:t>
            </w:r>
          </w:p>
        </w:tc>
      </w:tr>
      <w:tr w:rsidR="00DC6018" w:rsidRPr="00076CDE" w14:paraId="4647486E"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gridSpan w:val="2"/>
            <w:tcBorders>
              <w:right w:val="single" w:sz="4" w:space="0" w:color="auto"/>
            </w:tcBorders>
            <w:shd w:val="clear" w:color="auto" w:fill="auto"/>
          </w:tcPr>
          <w:p w14:paraId="5B7D1ABC" w14:textId="77777777" w:rsidR="00DC6018" w:rsidRPr="00076CDE" w:rsidRDefault="00DC6018" w:rsidP="00063223">
            <w:pPr>
              <w:spacing w:after="0"/>
              <w:jc w:val="right"/>
              <w:rPr>
                <w:color w:val="000000"/>
                <w:sz w:val="16"/>
                <w:szCs w:val="16"/>
              </w:rPr>
            </w:pPr>
            <w:r w:rsidRPr="00076CDE">
              <w:rPr>
                <w:color w:val="000000"/>
                <w:sz w:val="16"/>
                <w:szCs w:val="16"/>
              </w:rPr>
              <w:t xml:space="preserve">MDL* </w:t>
            </w:r>
          </w:p>
        </w:tc>
        <w:tc>
          <w:tcPr>
            <w:tcW w:w="0" w:type="auto"/>
            <w:tcBorders>
              <w:left w:val="single" w:sz="4" w:space="0" w:color="auto"/>
            </w:tcBorders>
            <w:shd w:val="clear" w:color="auto" w:fill="auto"/>
            <w:noWrap/>
          </w:tcPr>
          <w:p w14:paraId="69779535"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w:t>
            </w:r>
            <w:r>
              <w:rPr>
                <w:color w:val="000000"/>
                <w:sz w:val="16"/>
                <w:szCs w:val="16"/>
              </w:rPr>
              <w:t>50</w:t>
            </w:r>
          </w:p>
        </w:tc>
        <w:tc>
          <w:tcPr>
            <w:tcW w:w="0" w:type="auto"/>
            <w:shd w:val="clear" w:color="auto" w:fill="auto"/>
            <w:noWrap/>
          </w:tcPr>
          <w:p w14:paraId="2BA3F636"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w:t>
            </w:r>
            <w:r>
              <w:rPr>
                <w:color w:val="000000"/>
                <w:sz w:val="16"/>
                <w:szCs w:val="16"/>
              </w:rPr>
              <w:t>1</w:t>
            </w:r>
          </w:p>
        </w:tc>
        <w:tc>
          <w:tcPr>
            <w:tcW w:w="0" w:type="auto"/>
            <w:shd w:val="clear" w:color="auto" w:fill="auto"/>
            <w:noWrap/>
          </w:tcPr>
          <w:p w14:paraId="4C2934EE"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w:t>
            </w:r>
            <w:r>
              <w:rPr>
                <w:color w:val="000000"/>
                <w:sz w:val="16"/>
                <w:szCs w:val="16"/>
              </w:rPr>
              <w:t>2</w:t>
            </w:r>
          </w:p>
        </w:tc>
        <w:tc>
          <w:tcPr>
            <w:tcW w:w="0" w:type="auto"/>
            <w:shd w:val="clear" w:color="auto" w:fill="auto"/>
            <w:noWrap/>
          </w:tcPr>
          <w:p w14:paraId="63E07AF5"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0.1</w:t>
            </w:r>
            <w:r>
              <w:rPr>
                <w:color w:val="000000"/>
                <w:sz w:val="16"/>
                <w:szCs w:val="16"/>
              </w:rPr>
              <w:t>2</w:t>
            </w:r>
          </w:p>
        </w:tc>
        <w:tc>
          <w:tcPr>
            <w:tcW w:w="0" w:type="auto"/>
            <w:shd w:val="clear" w:color="auto" w:fill="auto"/>
            <w:noWrap/>
          </w:tcPr>
          <w:p w14:paraId="35D9E37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0.05</w:t>
            </w:r>
          </w:p>
        </w:tc>
        <w:tc>
          <w:tcPr>
            <w:tcW w:w="0" w:type="auto"/>
            <w:shd w:val="clear" w:color="auto" w:fill="auto"/>
            <w:noWrap/>
          </w:tcPr>
          <w:p w14:paraId="02F7491C"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1.</w:t>
            </w:r>
            <w:r>
              <w:rPr>
                <w:color w:val="000000"/>
                <w:sz w:val="16"/>
                <w:szCs w:val="16"/>
              </w:rPr>
              <w:t>3</w:t>
            </w:r>
          </w:p>
        </w:tc>
        <w:tc>
          <w:tcPr>
            <w:tcW w:w="0" w:type="auto"/>
            <w:shd w:val="clear" w:color="auto" w:fill="auto"/>
            <w:noWrap/>
          </w:tcPr>
          <w:p w14:paraId="63BC6F9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0.1</w:t>
            </w:r>
          </w:p>
        </w:tc>
        <w:tc>
          <w:tcPr>
            <w:tcW w:w="0" w:type="auto"/>
            <w:shd w:val="clear" w:color="auto" w:fill="auto"/>
            <w:noWrap/>
          </w:tcPr>
          <w:p w14:paraId="4F11EB7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0.0</w:t>
            </w:r>
            <w:r>
              <w:rPr>
                <w:color w:val="000000"/>
                <w:sz w:val="16"/>
                <w:szCs w:val="16"/>
              </w:rPr>
              <w:t>4</w:t>
            </w:r>
          </w:p>
        </w:tc>
        <w:tc>
          <w:tcPr>
            <w:tcW w:w="0" w:type="auto"/>
            <w:shd w:val="clear" w:color="auto" w:fill="auto"/>
            <w:noWrap/>
          </w:tcPr>
          <w:p w14:paraId="7D823AFE"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w:t>
            </w:r>
            <w:r>
              <w:rPr>
                <w:color w:val="000000"/>
                <w:sz w:val="16"/>
                <w:szCs w:val="16"/>
              </w:rPr>
              <w:t>4</w:t>
            </w:r>
          </w:p>
        </w:tc>
        <w:tc>
          <w:tcPr>
            <w:tcW w:w="0" w:type="auto"/>
            <w:shd w:val="clear" w:color="auto" w:fill="auto"/>
            <w:noWrap/>
          </w:tcPr>
          <w:p w14:paraId="081E2687"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w:t>
            </w:r>
            <w:r>
              <w:rPr>
                <w:color w:val="000000"/>
                <w:sz w:val="16"/>
                <w:szCs w:val="16"/>
              </w:rPr>
              <w:t>53</w:t>
            </w:r>
          </w:p>
        </w:tc>
        <w:tc>
          <w:tcPr>
            <w:tcW w:w="0" w:type="auto"/>
            <w:shd w:val="clear" w:color="auto" w:fill="auto"/>
            <w:noWrap/>
          </w:tcPr>
          <w:p w14:paraId="07B8AD16"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0.3</w:t>
            </w:r>
          </w:p>
        </w:tc>
        <w:tc>
          <w:tcPr>
            <w:tcW w:w="0" w:type="auto"/>
            <w:shd w:val="clear" w:color="auto" w:fill="auto"/>
            <w:noWrap/>
          </w:tcPr>
          <w:p w14:paraId="52D4E6A1"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w:t>
            </w:r>
            <w:r>
              <w:rPr>
                <w:color w:val="000000"/>
                <w:sz w:val="16"/>
                <w:szCs w:val="16"/>
              </w:rPr>
              <w:t>77</w:t>
            </w:r>
          </w:p>
        </w:tc>
        <w:tc>
          <w:tcPr>
            <w:tcW w:w="749" w:type="dxa"/>
            <w:shd w:val="clear" w:color="auto" w:fill="auto"/>
            <w:noWrap/>
          </w:tcPr>
          <w:p w14:paraId="4CA08CD3"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w:t>
            </w:r>
            <w:r>
              <w:rPr>
                <w:color w:val="000000"/>
                <w:sz w:val="16"/>
                <w:szCs w:val="16"/>
              </w:rPr>
              <w:t>56</w:t>
            </w:r>
          </w:p>
        </w:tc>
      </w:tr>
      <w:tr w:rsidR="00DC6018" w:rsidRPr="00076CDE" w14:paraId="02687E5D"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gridSpan w:val="2"/>
            <w:tcBorders>
              <w:right w:val="single" w:sz="4" w:space="0" w:color="auto"/>
            </w:tcBorders>
            <w:shd w:val="clear" w:color="auto" w:fill="auto"/>
          </w:tcPr>
          <w:p w14:paraId="37B26C44" w14:textId="77777777" w:rsidR="00DC6018" w:rsidRPr="00076CDE" w:rsidRDefault="00DC6018" w:rsidP="00063223">
            <w:pPr>
              <w:spacing w:after="0"/>
              <w:jc w:val="right"/>
              <w:rPr>
                <w:color w:val="000000"/>
                <w:sz w:val="16"/>
                <w:szCs w:val="16"/>
              </w:rPr>
            </w:pPr>
            <w:r w:rsidRPr="00076CDE">
              <w:rPr>
                <w:color w:val="202122"/>
                <w:sz w:val="16"/>
                <w:szCs w:val="16"/>
                <w:shd w:val="clear" w:color="auto" w:fill="FFFFFF"/>
              </w:rPr>
              <w:t>x̄</w:t>
            </w:r>
            <w:r w:rsidRPr="00076CDE">
              <w:rPr>
                <w:color w:val="000000"/>
                <w:sz w:val="16"/>
                <w:szCs w:val="16"/>
                <w:vertAlign w:val="subscript"/>
              </w:rPr>
              <w:t xml:space="preserve"> Field Blank</w:t>
            </w:r>
          </w:p>
        </w:tc>
        <w:tc>
          <w:tcPr>
            <w:tcW w:w="0" w:type="auto"/>
            <w:tcBorders>
              <w:left w:val="single" w:sz="4" w:space="0" w:color="auto"/>
            </w:tcBorders>
            <w:shd w:val="clear" w:color="auto" w:fill="auto"/>
            <w:noWrap/>
          </w:tcPr>
          <w:p w14:paraId="52F0516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0.11</w:t>
            </w:r>
          </w:p>
        </w:tc>
        <w:tc>
          <w:tcPr>
            <w:tcW w:w="0" w:type="auto"/>
            <w:shd w:val="clear" w:color="auto" w:fill="auto"/>
            <w:noWrap/>
          </w:tcPr>
          <w:p w14:paraId="686FE16A"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0.01</w:t>
            </w:r>
          </w:p>
        </w:tc>
        <w:tc>
          <w:tcPr>
            <w:tcW w:w="0" w:type="auto"/>
            <w:shd w:val="clear" w:color="auto" w:fill="auto"/>
            <w:noWrap/>
          </w:tcPr>
          <w:p w14:paraId="27278929"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0.11</w:t>
            </w:r>
          </w:p>
        </w:tc>
        <w:tc>
          <w:tcPr>
            <w:tcW w:w="0" w:type="auto"/>
            <w:shd w:val="clear" w:color="auto" w:fill="auto"/>
            <w:noWrap/>
          </w:tcPr>
          <w:p w14:paraId="32C5A1B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0.03</w:t>
            </w:r>
          </w:p>
        </w:tc>
        <w:tc>
          <w:tcPr>
            <w:tcW w:w="0" w:type="auto"/>
            <w:shd w:val="clear" w:color="auto" w:fill="auto"/>
            <w:noWrap/>
          </w:tcPr>
          <w:p w14:paraId="62D9CFA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0.01</w:t>
            </w:r>
          </w:p>
        </w:tc>
        <w:tc>
          <w:tcPr>
            <w:tcW w:w="0" w:type="auto"/>
            <w:shd w:val="clear" w:color="auto" w:fill="auto"/>
            <w:noWrap/>
          </w:tcPr>
          <w:p w14:paraId="59013D1F"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0.1</w:t>
            </w:r>
          </w:p>
        </w:tc>
        <w:tc>
          <w:tcPr>
            <w:tcW w:w="0" w:type="auto"/>
            <w:shd w:val="clear" w:color="auto" w:fill="auto"/>
            <w:noWrap/>
          </w:tcPr>
          <w:p w14:paraId="1F92B23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0.02</w:t>
            </w:r>
          </w:p>
        </w:tc>
        <w:tc>
          <w:tcPr>
            <w:tcW w:w="0" w:type="auto"/>
            <w:shd w:val="clear" w:color="auto" w:fill="auto"/>
            <w:noWrap/>
          </w:tcPr>
          <w:p w14:paraId="59CBCDA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tcPr>
          <w:p w14:paraId="7A9D928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0.04</w:t>
            </w:r>
          </w:p>
        </w:tc>
        <w:tc>
          <w:tcPr>
            <w:tcW w:w="0" w:type="auto"/>
            <w:shd w:val="clear" w:color="auto" w:fill="auto"/>
            <w:noWrap/>
          </w:tcPr>
          <w:p w14:paraId="0A0B1F7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0.03</w:t>
            </w:r>
          </w:p>
        </w:tc>
        <w:tc>
          <w:tcPr>
            <w:tcW w:w="0" w:type="auto"/>
            <w:shd w:val="clear" w:color="auto" w:fill="auto"/>
            <w:noWrap/>
          </w:tcPr>
          <w:p w14:paraId="67C394D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0.06</w:t>
            </w:r>
          </w:p>
        </w:tc>
        <w:tc>
          <w:tcPr>
            <w:tcW w:w="0" w:type="auto"/>
            <w:shd w:val="clear" w:color="auto" w:fill="auto"/>
            <w:noWrap/>
          </w:tcPr>
          <w:p w14:paraId="5530D55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0.01</w:t>
            </w:r>
          </w:p>
        </w:tc>
        <w:tc>
          <w:tcPr>
            <w:tcW w:w="749" w:type="dxa"/>
            <w:shd w:val="clear" w:color="auto" w:fill="auto"/>
            <w:noWrap/>
          </w:tcPr>
          <w:p w14:paraId="4D74518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0.05</w:t>
            </w:r>
          </w:p>
        </w:tc>
      </w:tr>
      <w:tr w:rsidR="00DC6018" w:rsidRPr="00076CDE" w14:paraId="64366D11" w14:textId="77777777" w:rsidTr="00926B02">
        <w:trPr>
          <w:trHeight w:val="75"/>
        </w:trPr>
        <w:tc>
          <w:tcPr>
            <w:cnfStyle w:val="001000000000" w:firstRow="0" w:lastRow="0" w:firstColumn="1" w:lastColumn="0" w:oddVBand="0" w:evenVBand="0" w:oddHBand="0" w:evenHBand="0" w:firstRowFirstColumn="0" w:firstRowLastColumn="0" w:lastRowFirstColumn="0" w:lastRowLastColumn="0"/>
            <w:tcW w:w="0" w:type="auto"/>
            <w:gridSpan w:val="2"/>
            <w:tcBorders>
              <w:right w:val="single" w:sz="4" w:space="0" w:color="auto"/>
            </w:tcBorders>
            <w:shd w:val="clear" w:color="auto" w:fill="auto"/>
          </w:tcPr>
          <w:p w14:paraId="7DC472D9" w14:textId="77777777" w:rsidR="00DC6018" w:rsidRPr="00076CDE" w:rsidRDefault="00DC6018" w:rsidP="00063223">
            <w:pPr>
              <w:spacing w:after="0"/>
              <w:jc w:val="right"/>
              <w:rPr>
                <w:color w:val="000000"/>
                <w:sz w:val="16"/>
                <w:szCs w:val="16"/>
              </w:rPr>
            </w:pPr>
            <w:r w:rsidRPr="00076CDE">
              <w:rPr>
                <w:color w:val="000000"/>
                <w:sz w:val="16"/>
                <w:szCs w:val="16"/>
              </w:rPr>
              <w:sym w:font="Symbol" w:char="F073"/>
            </w:r>
            <w:r w:rsidRPr="00076CDE">
              <w:rPr>
                <w:color w:val="000000"/>
                <w:sz w:val="16"/>
                <w:szCs w:val="16"/>
                <w:vertAlign w:val="subscript"/>
              </w:rPr>
              <w:t>Field Blank</w:t>
            </w:r>
          </w:p>
        </w:tc>
        <w:tc>
          <w:tcPr>
            <w:tcW w:w="0" w:type="auto"/>
            <w:tcBorders>
              <w:left w:val="single" w:sz="4" w:space="0" w:color="auto"/>
            </w:tcBorders>
            <w:shd w:val="clear" w:color="auto" w:fill="auto"/>
            <w:noWrap/>
          </w:tcPr>
          <w:p w14:paraId="7476F075"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0.16</w:t>
            </w:r>
          </w:p>
        </w:tc>
        <w:tc>
          <w:tcPr>
            <w:tcW w:w="0" w:type="auto"/>
            <w:shd w:val="clear" w:color="auto" w:fill="auto"/>
            <w:noWrap/>
          </w:tcPr>
          <w:p w14:paraId="11F3B26A"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0.02</w:t>
            </w:r>
          </w:p>
        </w:tc>
        <w:tc>
          <w:tcPr>
            <w:tcW w:w="0" w:type="auto"/>
            <w:shd w:val="clear" w:color="auto" w:fill="auto"/>
            <w:noWrap/>
          </w:tcPr>
          <w:p w14:paraId="4D10545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0.07</w:t>
            </w:r>
          </w:p>
        </w:tc>
        <w:tc>
          <w:tcPr>
            <w:tcW w:w="0" w:type="auto"/>
            <w:shd w:val="clear" w:color="auto" w:fill="auto"/>
            <w:noWrap/>
          </w:tcPr>
          <w:p w14:paraId="0681550C"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0.03</w:t>
            </w:r>
          </w:p>
        </w:tc>
        <w:tc>
          <w:tcPr>
            <w:tcW w:w="0" w:type="auto"/>
            <w:shd w:val="clear" w:color="auto" w:fill="auto"/>
            <w:noWrap/>
          </w:tcPr>
          <w:p w14:paraId="2AA857FF"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0.01</w:t>
            </w:r>
          </w:p>
        </w:tc>
        <w:tc>
          <w:tcPr>
            <w:tcW w:w="0" w:type="auto"/>
            <w:shd w:val="clear" w:color="auto" w:fill="auto"/>
            <w:noWrap/>
          </w:tcPr>
          <w:p w14:paraId="174492A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0.42</w:t>
            </w:r>
          </w:p>
        </w:tc>
        <w:tc>
          <w:tcPr>
            <w:tcW w:w="0" w:type="auto"/>
            <w:shd w:val="clear" w:color="auto" w:fill="auto"/>
            <w:noWrap/>
          </w:tcPr>
          <w:p w14:paraId="3CBBC3CD"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0.03</w:t>
            </w:r>
          </w:p>
        </w:tc>
        <w:tc>
          <w:tcPr>
            <w:tcW w:w="0" w:type="auto"/>
            <w:shd w:val="clear" w:color="auto" w:fill="auto"/>
            <w:noWrap/>
          </w:tcPr>
          <w:p w14:paraId="0A5357DB"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n.d.</w:t>
            </w:r>
          </w:p>
        </w:tc>
        <w:tc>
          <w:tcPr>
            <w:tcW w:w="0" w:type="auto"/>
            <w:shd w:val="clear" w:color="auto" w:fill="auto"/>
            <w:noWrap/>
          </w:tcPr>
          <w:p w14:paraId="3A5E31DE"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0.07</w:t>
            </w:r>
          </w:p>
        </w:tc>
        <w:tc>
          <w:tcPr>
            <w:tcW w:w="0" w:type="auto"/>
            <w:shd w:val="clear" w:color="auto" w:fill="auto"/>
            <w:noWrap/>
          </w:tcPr>
          <w:p w14:paraId="4AABEC29"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0.07</w:t>
            </w:r>
          </w:p>
        </w:tc>
        <w:tc>
          <w:tcPr>
            <w:tcW w:w="0" w:type="auto"/>
            <w:shd w:val="clear" w:color="auto" w:fill="auto"/>
            <w:noWrap/>
          </w:tcPr>
          <w:p w14:paraId="408FCAEB"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0.09</w:t>
            </w:r>
          </w:p>
        </w:tc>
        <w:tc>
          <w:tcPr>
            <w:tcW w:w="0" w:type="auto"/>
            <w:shd w:val="clear" w:color="auto" w:fill="auto"/>
            <w:noWrap/>
          </w:tcPr>
          <w:p w14:paraId="67687408"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0.12</w:t>
            </w:r>
          </w:p>
        </w:tc>
        <w:tc>
          <w:tcPr>
            <w:tcW w:w="749" w:type="dxa"/>
            <w:shd w:val="clear" w:color="auto" w:fill="auto"/>
            <w:noWrap/>
          </w:tcPr>
          <w:p w14:paraId="2D384EDE" w14:textId="77777777" w:rsidR="00DC6018" w:rsidRPr="00076CDE"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76CDE">
              <w:rPr>
                <w:color w:val="000000"/>
                <w:sz w:val="16"/>
                <w:szCs w:val="16"/>
              </w:rPr>
              <w:t>0.12</w:t>
            </w:r>
          </w:p>
        </w:tc>
      </w:tr>
      <w:tr w:rsidR="00DC6018" w:rsidRPr="00076CDE" w14:paraId="69C944D8" w14:textId="77777777" w:rsidTr="00926B02">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gridSpan w:val="2"/>
            <w:tcBorders>
              <w:bottom w:val="single" w:sz="18" w:space="0" w:color="000000"/>
              <w:right w:val="single" w:sz="4" w:space="0" w:color="auto"/>
            </w:tcBorders>
            <w:shd w:val="clear" w:color="auto" w:fill="auto"/>
          </w:tcPr>
          <w:p w14:paraId="17031DE3" w14:textId="77777777" w:rsidR="00DC6018" w:rsidRPr="00076CDE" w:rsidRDefault="00DC6018" w:rsidP="00063223">
            <w:pPr>
              <w:spacing w:after="0"/>
              <w:jc w:val="right"/>
              <w:rPr>
                <w:color w:val="000000"/>
                <w:sz w:val="16"/>
                <w:szCs w:val="16"/>
              </w:rPr>
            </w:pPr>
            <w:r w:rsidRPr="00076CDE">
              <w:rPr>
                <w:color w:val="000000"/>
                <w:sz w:val="16"/>
                <w:szCs w:val="16"/>
              </w:rPr>
              <w:t>Recovery (%)</w:t>
            </w:r>
          </w:p>
        </w:tc>
        <w:tc>
          <w:tcPr>
            <w:tcW w:w="0" w:type="auto"/>
            <w:tcBorders>
              <w:left w:val="single" w:sz="4" w:space="0" w:color="auto"/>
              <w:bottom w:val="single" w:sz="18" w:space="0" w:color="000000"/>
            </w:tcBorders>
            <w:shd w:val="clear" w:color="auto" w:fill="auto"/>
            <w:noWrap/>
          </w:tcPr>
          <w:p w14:paraId="6D9E58D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96</w:t>
            </w:r>
          </w:p>
        </w:tc>
        <w:tc>
          <w:tcPr>
            <w:tcW w:w="0" w:type="auto"/>
            <w:tcBorders>
              <w:bottom w:val="single" w:sz="18" w:space="0" w:color="000000"/>
            </w:tcBorders>
            <w:shd w:val="clear" w:color="auto" w:fill="auto"/>
            <w:noWrap/>
          </w:tcPr>
          <w:p w14:paraId="6EC325F7"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103</w:t>
            </w:r>
          </w:p>
        </w:tc>
        <w:tc>
          <w:tcPr>
            <w:tcW w:w="0" w:type="auto"/>
            <w:tcBorders>
              <w:bottom w:val="single" w:sz="18" w:space="0" w:color="000000"/>
            </w:tcBorders>
            <w:shd w:val="clear" w:color="auto" w:fill="auto"/>
            <w:noWrap/>
          </w:tcPr>
          <w:p w14:paraId="4F946A4B"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108</w:t>
            </w:r>
          </w:p>
        </w:tc>
        <w:tc>
          <w:tcPr>
            <w:tcW w:w="0" w:type="auto"/>
            <w:tcBorders>
              <w:bottom w:val="single" w:sz="18" w:space="0" w:color="000000"/>
            </w:tcBorders>
            <w:shd w:val="clear" w:color="auto" w:fill="auto"/>
            <w:noWrap/>
          </w:tcPr>
          <w:p w14:paraId="0BBE98F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112</w:t>
            </w:r>
          </w:p>
        </w:tc>
        <w:tc>
          <w:tcPr>
            <w:tcW w:w="0" w:type="auto"/>
            <w:tcBorders>
              <w:bottom w:val="single" w:sz="18" w:space="0" w:color="000000"/>
            </w:tcBorders>
            <w:shd w:val="clear" w:color="auto" w:fill="auto"/>
            <w:noWrap/>
          </w:tcPr>
          <w:p w14:paraId="29FDF2ED"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116</w:t>
            </w:r>
          </w:p>
        </w:tc>
        <w:tc>
          <w:tcPr>
            <w:tcW w:w="0" w:type="auto"/>
            <w:tcBorders>
              <w:bottom w:val="single" w:sz="18" w:space="0" w:color="000000"/>
            </w:tcBorders>
            <w:shd w:val="clear" w:color="auto" w:fill="auto"/>
            <w:noWrap/>
          </w:tcPr>
          <w:p w14:paraId="0E5D295F"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106</w:t>
            </w:r>
          </w:p>
        </w:tc>
        <w:tc>
          <w:tcPr>
            <w:tcW w:w="0" w:type="auto"/>
            <w:tcBorders>
              <w:bottom w:val="single" w:sz="18" w:space="0" w:color="000000"/>
            </w:tcBorders>
            <w:shd w:val="clear" w:color="auto" w:fill="auto"/>
            <w:noWrap/>
          </w:tcPr>
          <w:p w14:paraId="2708C8A0"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97</w:t>
            </w:r>
          </w:p>
        </w:tc>
        <w:tc>
          <w:tcPr>
            <w:tcW w:w="0" w:type="auto"/>
            <w:tcBorders>
              <w:bottom w:val="single" w:sz="18" w:space="0" w:color="000000"/>
            </w:tcBorders>
            <w:shd w:val="clear" w:color="auto" w:fill="auto"/>
            <w:noWrap/>
          </w:tcPr>
          <w:p w14:paraId="170574EC"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96</w:t>
            </w:r>
          </w:p>
        </w:tc>
        <w:tc>
          <w:tcPr>
            <w:tcW w:w="0" w:type="auto"/>
            <w:tcBorders>
              <w:bottom w:val="single" w:sz="18" w:space="0" w:color="000000"/>
            </w:tcBorders>
            <w:shd w:val="clear" w:color="auto" w:fill="auto"/>
            <w:noWrap/>
          </w:tcPr>
          <w:p w14:paraId="4763508F"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80</w:t>
            </w:r>
          </w:p>
        </w:tc>
        <w:tc>
          <w:tcPr>
            <w:tcW w:w="0" w:type="auto"/>
            <w:tcBorders>
              <w:bottom w:val="single" w:sz="18" w:space="0" w:color="000000"/>
            </w:tcBorders>
            <w:shd w:val="clear" w:color="auto" w:fill="auto"/>
            <w:noWrap/>
          </w:tcPr>
          <w:p w14:paraId="48165B16"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100</w:t>
            </w:r>
          </w:p>
        </w:tc>
        <w:tc>
          <w:tcPr>
            <w:tcW w:w="0" w:type="auto"/>
            <w:tcBorders>
              <w:bottom w:val="single" w:sz="18" w:space="0" w:color="000000"/>
            </w:tcBorders>
            <w:shd w:val="clear" w:color="auto" w:fill="auto"/>
            <w:noWrap/>
          </w:tcPr>
          <w:p w14:paraId="1CB12C5E"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126</w:t>
            </w:r>
          </w:p>
        </w:tc>
        <w:tc>
          <w:tcPr>
            <w:tcW w:w="0" w:type="auto"/>
            <w:tcBorders>
              <w:bottom w:val="single" w:sz="18" w:space="0" w:color="000000"/>
            </w:tcBorders>
            <w:shd w:val="clear" w:color="auto" w:fill="auto"/>
            <w:noWrap/>
          </w:tcPr>
          <w:p w14:paraId="53FFCFAA"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78</w:t>
            </w:r>
          </w:p>
        </w:tc>
        <w:tc>
          <w:tcPr>
            <w:tcW w:w="749" w:type="dxa"/>
            <w:tcBorders>
              <w:bottom w:val="single" w:sz="18" w:space="0" w:color="000000"/>
            </w:tcBorders>
            <w:shd w:val="clear" w:color="auto" w:fill="auto"/>
            <w:noWrap/>
          </w:tcPr>
          <w:p w14:paraId="17CE8B78" w14:textId="77777777" w:rsidR="00DC6018" w:rsidRPr="00076CDE"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76CDE">
              <w:rPr>
                <w:color w:val="000000"/>
                <w:sz w:val="16"/>
                <w:szCs w:val="16"/>
              </w:rPr>
              <w:t>25</w:t>
            </w:r>
          </w:p>
        </w:tc>
      </w:tr>
    </w:tbl>
    <w:p w14:paraId="696312E5" w14:textId="77777777" w:rsidR="00DC6018" w:rsidRDefault="00DC6018" w:rsidP="00063223">
      <w:pPr>
        <w:rPr>
          <w:b/>
          <w:bCs/>
          <w:sz w:val="22"/>
          <w:szCs w:val="22"/>
        </w:rPr>
        <w:sectPr w:rsidR="00DC6018" w:rsidSect="00DC6018">
          <w:pgSz w:w="12240" w:h="15840"/>
          <w:pgMar w:top="1440" w:right="1440" w:bottom="1440" w:left="1440" w:header="720" w:footer="720" w:gutter="0"/>
          <w:cols w:space="720"/>
          <w:docGrid w:linePitch="360"/>
        </w:sectPr>
      </w:pPr>
      <w:r>
        <w:rPr>
          <w:b/>
          <w:bCs/>
          <w:sz w:val="22"/>
          <w:szCs w:val="22"/>
        </w:rPr>
        <w:br w:type="page"/>
      </w:r>
    </w:p>
    <w:p w14:paraId="18D8C1C5" w14:textId="77777777" w:rsidR="00DC6018" w:rsidRPr="001C5393" w:rsidRDefault="00DC6018" w:rsidP="00063223">
      <w:pPr>
        <w:rPr>
          <w:b/>
          <w:bCs/>
          <w:sz w:val="22"/>
          <w:szCs w:val="22"/>
        </w:rPr>
      </w:pPr>
      <w:r w:rsidRPr="00F55847">
        <w:rPr>
          <w:b/>
          <w:bCs/>
          <w:sz w:val="22"/>
          <w:szCs w:val="22"/>
        </w:rPr>
        <w:lastRenderedPageBreak/>
        <w:t>Table S</w:t>
      </w:r>
      <w:r>
        <w:rPr>
          <w:b/>
          <w:bCs/>
          <w:sz w:val="22"/>
          <w:szCs w:val="22"/>
        </w:rPr>
        <w:t>18</w:t>
      </w:r>
      <w:r w:rsidRPr="00F55847">
        <w:rPr>
          <w:b/>
          <w:bCs/>
          <w:sz w:val="22"/>
          <w:szCs w:val="22"/>
        </w:rPr>
        <w:t>.</w:t>
      </w:r>
      <w:r w:rsidRPr="00F55847">
        <w:rPr>
          <w:sz w:val="22"/>
          <w:szCs w:val="22"/>
        </w:rPr>
        <w:t xml:space="preserve"> </w:t>
      </w:r>
      <w:r>
        <w:rPr>
          <w:sz w:val="22"/>
          <w:szCs w:val="22"/>
        </w:rPr>
        <w:t>PM</w:t>
      </w:r>
      <w:r w:rsidRPr="002C6809">
        <w:rPr>
          <w:sz w:val="22"/>
          <w:szCs w:val="22"/>
          <w:vertAlign w:val="subscript"/>
        </w:rPr>
        <w:t>2.5</w:t>
      </w:r>
      <w:r>
        <w:rPr>
          <w:sz w:val="22"/>
          <w:szCs w:val="22"/>
        </w:rPr>
        <w:t xml:space="preserve"> Indoor f</w:t>
      </w:r>
      <w:r w:rsidRPr="00F55847">
        <w:rPr>
          <w:sz w:val="22"/>
          <w:szCs w:val="22"/>
        </w:rPr>
        <w:t xml:space="preserve">ront filter PFSAs, </w:t>
      </w:r>
      <w:proofErr w:type="spellStart"/>
      <w:r w:rsidRPr="00F55847">
        <w:rPr>
          <w:sz w:val="22"/>
          <w:szCs w:val="22"/>
        </w:rPr>
        <w:t>GenX</w:t>
      </w:r>
      <w:proofErr w:type="spellEnd"/>
      <w:r w:rsidRPr="00F55847">
        <w:rPr>
          <w:sz w:val="22"/>
          <w:szCs w:val="22"/>
        </w:rPr>
        <w:t>, and PAP concentrations (</w:t>
      </w:r>
      <w:proofErr w:type="spellStart"/>
      <w:r w:rsidRPr="00F55847">
        <w:rPr>
          <w:sz w:val="22"/>
          <w:szCs w:val="22"/>
        </w:rPr>
        <w:t>pg</w:t>
      </w:r>
      <w:proofErr w:type="spellEnd"/>
      <w:r>
        <w:rPr>
          <w:sz w:val="22"/>
          <w:szCs w:val="22"/>
        </w:rPr>
        <w:t xml:space="preserve"> </w:t>
      </w:r>
      <w:r w:rsidRPr="00F55847">
        <w:rPr>
          <w:sz w:val="22"/>
          <w:szCs w:val="22"/>
        </w:rPr>
        <w:t>m</w:t>
      </w:r>
      <w:r>
        <w:rPr>
          <w:sz w:val="22"/>
          <w:szCs w:val="22"/>
          <w:vertAlign w:val="superscript"/>
        </w:rPr>
        <w:t>-3</w:t>
      </w:r>
      <w:r w:rsidRPr="00F55847">
        <w:rPr>
          <w:sz w:val="22"/>
          <w:szCs w:val="22"/>
        </w:rPr>
        <w:t>)</w:t>
      </w:r>
      <w:r>
        <w:rPr>
          <w:sz w:val="22"/>
          <w:szCs w:val="22"/>
        </w:rPr>
        <w:t xml:space="preserve">. </w:t>
      </w:r>
      <w:r w:rsidRPr="00F55847">
        <w:rPr>
          <w:sz w:val="22"/>
          <w:szCs w:val="22"/>
        </w:rPr>
        <w:t>Values in bold are above the MDL</w:t>
      </w:r>
      <w:r>
        <w:rPr>
          <w:sz w:val="22"/>
          <w:szCs w:val="22"/>
        </w:rPr>
        <w:t xml:space="preserve"> </w:t>
      </w:r>
      <w:r w:rsidRPr="00F55847">
        <w:rPr>
          <w:sz w:val="22"/>
          <w:szCs w:val="22"/>
        </w:rPr>
        <w:t xml:space="preserve">and n.d. </w:t>
      </w:r>
      <w:r>
        <w:rPr>
          <w:sz w:val="22"/>
          <w:szCs w:val="22"/>
        </w:rPr>
        <w:t xml:space="preserve">is </w:t>
      </w:r>
      <w:r w:rsidRPr="00F55847">
        <w:rPr>
          <w:sz w:val="22"/>
          <w:szCs w:val="22"/>
        </w:rPr>
        <w:t>not detected. Home 35</w:t>
      </w:r>
      <w:r>
        <w:rPr>
          <w:sz w:val="22"/>
          <w:szCs w:val="22"/>
        </w:rPr>
        <w:t>,</w:t>
      </w:r>
      <w:r w:rsidRPr="00F55847">
        <w:rPr>
          <w:sz w:val="22"/>
          <w:szCs w:val="22"/>
        </w:rPr>
        <w:t xml:space="preserve"> </w:t>
      </w:r>
      <w:r>
        <w:rPr>
          <w:sz w:val="22"/>
          <w:szCs w:val="22"/>
        </w:rPr>
        <w:t>W</w:t>
      </w:r>
      <w:r w:rsidRPr="00F55847">
        <w:rPr>
          <w:sz w:val="22"/>
          <w:szCs w:val="22"/>
        </w:rPr>
        <w:t>eek 2 is not included due to a sampler malfunctio</w:t>
      </w:r>
      <w:r>
        <w:rPr>
          <w:sz w:val="22"/>
          <w:szCs w:val="22"/>
        </w:rPr>
        <w:t>n</w:t>
      </w:r>
      <w:r w:rsidRPr="00F55847">
        <w:rPr>
          <w:sz w:val="22"/>
          <w:szCs w:val="22"/>
        </w:rPr>
        <w:t xml:space="preserve">. </w:t>
      </w:r>
      <w:r>
        <w:rPr>
          <w:sz w:val="22"/>
          <w:szCs w:val="22"/>
        </w:rPr>
        <w:t>Concentrations are recovery corrected but not field blank subtracted.</w:t>
      </w:r>
    </w:p>
    <w:tbl>
      <w:tblPr>
        <w:tblStyle w:val="PlainTable4"/>
        <w:tblW w:w="0" w:type="auto"/>
        <w:tblLayout w:type="fixed"/>
        <w:tblLook w:val="04A0" w:firstRow="1" w:lastRow="0" w:firstColumn="1" w:lastColumn="0" w:noHBand="0" w:noVBand="1"/>
      </w:tblPr>
      <w:tblGrid>
        <w:gridCol w:w="810"/>
        <w:gridCol w:w="630"/>
        <w:gridCol w:w="810"/>
        <w:gridCol w:w="720"/>
        <w:gridCol w:w="720"/>
        <w:gridCol w:w="900"/>
        <w:gridCol w:w="720"/>
        <w:gridCol w:w="900"/>
        <w:gridCol w:w="810"/>
        <w:gridCol w:w="720"/>
        <w:gridCol w:w="810"/>
        <w:gridCol w:w="1080"/>
        <w:gridCol w:w="990"/>
        <w:gridCol w:w="1170"/>
        <w:gridCol w:w="1170"/>
      </w:tblGrid>
      <w:tr w:rsidR="00DC6018" w:rsidRPr="00063223" w14:paraId="1D732F31" w14:textId="77777777" w:rsidTr="001C5393">
        <w:trPr>
          <w:cnfStyle w:val="100000000000" w:firstRow="1" w:lastRow="0" w:firstColumn="0" w:lastColumn="0" w:oddVBand="0" w:evenVBand="0" w:oddHBand="0"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810" w:type="dxa"/>
            <w:tcBorders>
              <w:top w:val="single" w:sz="18" w:space="0" w:color="000000"/>
            </w:tcBorders>
            <w:shd w:val="clear" w:color="auto" w:fill="auto"/>
            <w:noWrap/>
            <w:hideMark/>
          </w:tcPr>
          <w:p w14:paraId="4E8E6F98" w14:textId="77777777" w:rsidR="00DC6018" w:rsidRPr="00063223" w:rsidRDefault="00DC6018" w:rsidP="00063223">
            <w:pPr>
              <w:spacing w:after="0"/>
              <w:jc w:val="center"/>
              <w:rPr>
                <w:color w:val="000000"/>
                <w:sz w:val="16"/>
                <w:szCs w:val="16"/>
              </w:rPr>
            </w:pPr>
            <w:r>
              <w:rPr>
                <w:color w:val="000000"/>
                <w:sz w:val="16"/>
                <w:szCs w:val="16"/>
              </w:rPr>
              <w:t>Home ID</w:t>
            </w:r>
          </w:p>
        </w:tc>
        <w:tc>
          <w:tcPr>
            <w:tcW w:w="630" w:type="dxa"/>
            <w:tcBorders>
              <w:top w:val="single" w:sz="18" w:space="0" w:color="000000"/>
            </w:tcBorders>
            <w:shd w:val="clear" w:color="auto" w:fill="auto"/>
            <w:noWrap/>
            <w:hideMark/>
          </w:tcPr>
          <w:p w14:paraId="495BE991"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Week</w:t>
            </w:r>
          </w:p>
        </w:tc>
        <w:tc>
          <w:tcPr>
            <w:tcW w:w="810" w:type="dxa"/>
            <w:tcBorders>
              <w:top w:val="single" w:sz="18" w:space="0" w:color="000000"/>
              <w:left w:val="nil"/>
              <w:bottom w:val="single" w:sz="18" w:space="0" w:color="000000"/>
            </w:tcBorders>
            <w:shd w:val="clear" w:color="auto" w:fill="auto"/>
            <w:noWrap/>
            <w:vAlign w:val="center"/>
            <w:hideMark/>
          </w:tcPr>
          <w:p w14:paraId="661C473A"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PFBS</w:t>
            </w:r>
          </w:p>
        </w:tc>
        <w:tc>
          <w:tcPr>
            <w:tcW w:w="720" w:type="dxa"/>
            <w:tcBorders>
              <w:top w:val="single" w:sz="18" w:space="0" w:color="000000"/>
              <w:bottom w:val="single" w:sz="18" w:space="0" w:color="000000"/>
            </w:tcBorders>
            <w:shd w:val="clear" w:color="auto" w:fill="auto"/>
            <w:noWrap/>
            <w:vAlign w:val="center"/>
            <w:hideMark/>
          </w:tcPr>
          <w:p w14:paraId="65E556F5"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PFPeS</w:t>
            </w:r>
            <w:proofErr w:type="spellEnd"/>
          </w:p>
        </w:tc>
        <w:tc>
          <w:tcPr>
            <w:tcW w:w="720" w:type="dxa"/>
            <w:tcBorders>
              <w:top w:val="single" w:sz="18" w:space="0" w:color="000000"/>
              <w:bottom w:val="single" w:sz="18" w:space="0" w:color="000000"/>
            </w:tcBorders>
            <w:shd w:val="clear" w:color="auto" w:fill="auto"/>
            <w:noWrap/>
            <w:vAlign w:val="center"/>
            <w:hideMark/>
          </w:tcPr>
          <w:p w14:paraId="2A45DB82"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PFHxS</w:t>
            </w:r>
            <w:proofErr w:type="spellEnd"/>
          </w:p>
        </w:tc>
        <w:tc>
          <w:tcPr>
            <w:tcW w:w="900" w:type="dxa"/>
            <w:tcBorders>
              <w:top w:val="single" w:sz="18" w:space="0" w:color="000000"/>
              <w:bottom w:val="single" w:sz="18" w:space="0" w:color="000000"/>
            </w:tcBorders>
            <w:shd w:val="clear" w:color="auto" w:fill="auto"/>
            <w:noWrap/>
            <w:vAlign w:val="center"/>
            <w:hideMark/>
          </w:tcPr>
          <w:p w14:paraId="5502D049"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PFHpS</w:t>
            </w:r>
            <w:proofErr w:type="spellEnd"/>
          </w:p>
        </w:tc>
        <w:tc>
          <w:tcPr>
            <w:tcW w:w="720" w:type="dxa"/>
            <w:tcBorders>
              <w:top w:val="single" w:sz="18" w:space="0" w:color="000000"/>
              <w:bottom w:val="single" w:sz="18" w:space="0" w:color="000000"/>
            </w:tcBorders>
            <w:shd w:val="clear" w:color="auto" w:fill="auto"/>
            <w:noWrap/>
            <w:vAlign w:val="center"/>
            <w:hideMark/>
          </w:tcPr>
          <w:p w14:paraId="67FD53FD"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PFOS</w:t>
            </w:r>
          </w:p>
        </w:tc>
        <w:tc>
          <w:tcPr>
            <w:tcW w:w="900" w:type="dxa"/>
            <w:tcBorders>
              <w:top w:val="single" w:sz="18" w:space="0" w:color="000000"/>
              <w:bottom w:val="single" w:sz="18" w:space="0" w:color="000000"/>
            </w:tcBorders>
            <w:shd w:val="clear" w:color="auto" w:fill="auto"/>
            <w:noWrap/>
            <w:vAlign w:val="center"/>
            <w:hideMark/>
          </w:tcPr>
          <w:p w14:paraId="7C8BF815"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PFNS</w:t>
            </w:r>
          </w:p>
        </w:tc>
        <w:tc>
          <w:tcPr>
            <w:tcW w:w="810" w:type="dxa"/>
            <w:tcBorders>
              <w:top w:val="single" w:sz="18" w:space="0" w:color="000000"/>
              <w:bottom w:val="single" w:sz="18" w:space="0" w:color="000000"/>
            </w:tcBorders>
            <w:shd w:val="clear" w:color="auto" w:fill="auto"/>
            <w:noWrap/>
            <w:vAlign w:val="center"/>
            <w:hideMark/>
          </w:tcPr>
          <w:p w14:paraId="20B94267"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PFDS</w:t>
            </w:r>
          </w:p>
        </w:tc>
        <w:tc>
          <w:tcPr>
            <w:tcW w:w="720" w:type="dxa"/>
            <w:tcBorders>
              <w:top w:val="single" w:sz="18" w:space="0" w:color="000000"/>
              <w:bottom w:val="single" w:sz="18" w:space="0" w:color="000000"/>
            </w:tcBorders>
            <w:shd w:val="clear" w:color="auto" w:fill="auto"/>
            <w:noWrap/>
            <w:vAlign w:val="center"/>
            <w:hideMark/>
          </w:tcPr>
          <w:p w14:paraId="7E353E29"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PFDoS</w:t>
            </w:r>
            <w:proofErr w:type="spellEnd"/>
          </w:p>
        </w:tc>
        <w:tc>
          <w:tcPr>
            <w:tcW w:w="810" w:type="dxa"/>
            <w:tcBorders>
              <w:top w:val="single" w:sz="18" w:space="0" w:color="000000"/>
              <w:bottom w:val="single" w:sz="18" w:space="0" w:color="000000"/>
            </w:tcBorders>
            <w:shd w:val="clear" w:color="auto" w:fill="auto"/>
            <w:noWrap/>
            <w:vAlign w:val="center"/>
            <w:hideMark/>
          </w:tcPr>
          <w:p w14:paraId="5B9E9571"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GenX</w:t>
            </w:r>
            <w:proofErr w:type="spellEnd"/>
          </w:p>
        </w:tc>
        <w:tc>
          <w:tcPr>
            <w:tcW w:w="1080" w:type="dxa"/>
            <w:tcBorders>
              <w:top w:val="single" w:sz="18" w:space="0" w:color="000000"/>
              <w:bottom w:val="single" w:sz="18" w:space="0" w:color="000000"/>
            </w:tcBorders>
            <w:shd w:val="clear" w:color="auto" w:fill="auto"/>
            <w:noWrap/>
            <w:vAlign w:val="center"/>
            <w:hideMark/>
          </w:tcPr>
          <w:p w14:paraId="6DD7F520"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 xml:space="preserve">6:2 </w:t>
            </w:r>
            <w:proofErr w:type="spellStart"/>
            <w:r w:rsidRPr="00063223">
              <w:rPr>
                <w:b w:val="0"/>
                <w:bCs w:val="0"/>
                <w:color w:val="000000"/>
                <w:sz w:val="16"/>
                <w:szCs w:val="16"/>
              </w:rPr>
              <w:t>diPAP</w:t>
            </w:r>
            <w:proofErr w:type="spellEnd"/>
          </w:p>
        </w:tc>
        <w:tc>
          <w:tcPr>
            <w:tcW w:w="990" w:type="dxa"/>
            <w:tcBorders>
              <w:top w:val="single" w:sz="18" w:space="0" w:color="000000"/>
              <w:bottom w:val="single" w:sz="18" w:space="0" w:color="000000"/>
            </w:tcBorders>
            <w:shd w:val="clear" w:color="auto" w:fill="auto"/>
            <w:noWrap/>
            <w:vAlign w:val="center"/>
            <w:hideMark/>
          </w:tcPr>
          <w:p w14:paraId="10E3CE1B"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 xml:space="preserve">8:2 </w:t>
            </w:r>
            <w:proofErr w:type="spellStart"/>
            <w:r w:rsidRPr="00063223">
              <w:rPr>
                <w:b w:val="0"/>
                <w:bCs w:val="0"/>
                <w:color w:val="000000"/>
                <w:sz w:val="16"/>
                <w:szCs w:val="16"/>
              </w:rPr>
              <w:t>diPAP</w:t>
            </w:r>
            <w:proofErr w:type="spellEnd"/>
          </w:p>
        </w:tc>
        <w:tc>
          <w:tcPr>
            <w:tcW w:w="1170" w:type="dxa"/>
            <w:tcBorders>
              <w:top w:val="single" w:sz="18" w:space="0" w:color="000000"/>
              <w:bottom w:val="single" w:sz="18" w:space="0" w:color="000000"/>
            </w:tcBorders>
            <w:shd w:val="clear" w:color="auto" w:fill="auto"/>
            <w:noWrap/>
            <w:vAlign w:val="center"/>
            <w:hideMark/>
          </w:tcPr>
          <w:p w14:paraId="0E66907E"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 xml:space="preserve">6:2 </w:t>
            </w:r>
            <w:proofErr w:type="spellStart"/>
            <w:r w:rsidRPr="00063223">
              <w:rPr>
                <w:b w:val="0"/>
                <w:bCs w:val="0"/>
                <w:color w:val="000000"/>
                <w:sz w:val="16"/>
                <w:szCs w:val="16"/>
              </w:rPr>
              <w:t>monoPAP</w:t>
            </w:r>
            <w:proofErr w:type="spellEnd"/>
          </w:p>
        </w:tc>
        <w:tc>
          <w:tcPr>
            <w:tcW w:w="1170" w:type="dxa"/>
            <w:tcBorders>
              <w:top w:val="single" w:sz="18" w:space="0" w:color="000000"/>
              <w:bottom w:val="single" w:sz="18" w:space="0" w:color="000000"/>
            </w:tcBorders>
            <w:shd w:val="clear" w:color="auto" w:fill="auto"/>
            <w:noWrap/>
            <w:vAlign w:val="center"/>
            <w:hideMark/>
          </w:tcPr>
          <w:p w14:paraId="0FC1EB79"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 xml:space="preserve">8:2 </w:t>
            </w:r>
            <w:proofErr w:type="spellStart"/>
            <w:r w:rsidRPr="00063223">
              <w:rPr>
                <w:b w:val="0"/>
                <w:bCs w:val="0"/>
                <w:color w:val="000000"/>
                <w:sz w:val="16"/>
                <w:szCs w:val="16"/>
              </w:rPr>
              <w:t>monoPAP</w:t>
            </w:r>
            <w:proofErr w:type="spellEnd"/>
          </w:p>
        </w:tc>
      </w:tr>
      <w:tr w:rsidR="00DC6018" w:rsidRPr="00063223" w14:paraId="27B9284F" w14:textId="77777777" w:rsidTr="002631A8">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66E6210C" w14:textId="77777777" w:rsidR="00DC6018" w:rsidRPr="00063223" w:rsidRDefault="00DC6018" w:rsidP="00063223">
            <w:pPr>
              <w:spacing w:after="0"/>
              <w:jc w:val="center"/>
              <w:rPr>
                <w:color w:val="000000"/>
                <w:sz w:val="16"/>
                <w:szCs w:val="16"/>
              </w:rPr>
            </w:pPr>
            <w:r w:rsidRPr="00063223">
              <w:rPr>
                <w:color w:val="000000"/>
                <w:sz w:val="16"/>
                <w:szCs w:val="16"/>
              </w:rPr>
              <w:t>65</w:t>
            </w:r>
          </w:p>
        </w:tc>
        <w:tc>
          <w:tcPr>
            <w:tcW w:w="630" w:type="dxa"/>
            <w:tcBorders>
              <w:right w:val="single" w:sz="4" w:space="0" w:color="auto"/>
            </w:tcBorders>
            <w:shd w:val="clear" w:color="auto" w:fill="auto"/>
            <w:noWrap/>
            <w:hideMark/>
          </w:tcPr>
          <w:p w14:paraId="258EB6A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810" w:type="dxa"/>
            <w:tcBorders>
              <w:top w:val="single" w:sz="18" w:space="0" w:color="000000"/>
              <w:left w:val="single" w:sz="4" w:space="0" w:color="auto"/>
            </w:tcBorders>
            <w:shd w:val="clear" w:color="auto" w:fill="auto"/>
            <w:noWrap/>
            <w:hideMark/>
          </w:tcPr>
          <w:p w14:paraId="6F030B9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tcBorders>
              <w:top w:val="single" w:sz="18" w:space="0" w:color="000000"/>
            </w:tcBorders>
            <w:shd w:val="clear" w:color="auto" w:fill="auto"/>
            <w:noWrap/>
            <w:hideMark/>
          </w:tcPr>
          <w:p w14:paraId="62DFE27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tcBorders>
              <w:top w:val="single" w:sz="18" w:space="0" w:color="000000"/>
            </w:tcBorders>
            <w:shd w:val="clear" w:color="auto" w:fill="auto"/>
            <w:noWrap/>
            <w:hideMark/>
          </w:tcPr>
          <w:p w14:paraId="4200B86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tcBorders>
              <w:top w:val="single" w:sz="18" w:space="0" w:color="000000"/>
            </w:tcBorders>
            <w:shd w:val="clear" w:color="auto" w:fill="auto"/>
            <w:noWrap/>
            <w:hideMark/>
          </w:tcPr>
          <w:p w14:paraId="30AEAC2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1.71</w:t>
            </w:r>
          </w:p>
        </w:tc>
        <w:tc>
          <w:tcPr>
            <w:tcW w:w="720" w:type="dxa"/>
            <w:tcBorders>
              <w:top w:val="single" w:sz="18" w:space="0" w:color="000000"/>
            </w:tcBorders>
            <w:shd w:val="clear" w:color="auto" w:fill="auto"/>
            <w:noWrap/>
            <w:hideMark/>
          </w:tcPr>
          <w:p w14:paraId="380EDCC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0.37</w:t>
            </w:r>
          </w:p>
        </w:tc>
        <w:tc>
          <w:tcPr>
            <w:tcW w:w="900" w:type="dxa"/>
            <w:tcBorders>
              <w:top w:val="single" w:sz="18" w:space="0" w:color="000000"/>
            </w:tcBorders>
            <w:shd w:val="clear" w:color="auto" w:fill="auto"/>
            <w:noWrap/>
            <w:hideMark/>
          </w:tcPr>
          <w:p w14:paraId="2D38E09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tcBorders>
              <w:top w:val="single" w:sz="18" w:space="0" w:color="000000"/>
            </w:tcBorders>
            <w:shd w:val="clear" w:color="auto" w:fill="auto"/>
            <w:noWrap/>
            <w:hideMark/>
          </w:tcPr>
          <w:p w14:paraId="7A0CC4F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tcBorders>
              <w:top w:val="single" w:sz="18" w:space="0" w:color="000000"/>
            </w:tcBorders>
            <w:shd w:val="clear" w:color="auto" w:fill="auto"/>
            <w:noWrap/>
            <w:hideMark/>
          </w:tcPr>
          <w:p w14:paraId="56ED15D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tcBorders>
              <w:top w:val="single" w:sz="18" w:space="0" w:color="000000"/>
            </w:tcBorders>
            <w:shd w:val="clear" w:color="auto" w:fill="auto"/>
            <w:noWrap/>
            <w:hideMark/>
          </w:tcPr>
          <w:p w14:paraId="606BB85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1080" w:type="dxa"/>
            <w:tcBorders>
              <w:top w:val="single" w:sz="18" w:space="0" w:color="000000"/>
            </w:tcBorders>
            <w:shd w:val="clear" w:color="auto" w:fill="auto"/>
            <w:noWrap/>
            <w:hideMark/>
          </w:tcPr>
          <w:p w14:paraId="1F8BB64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4.77</w:t>
            </w:r>
          </w:p>
        </w:tc>
        <w:tc>
          <w:tcPr>
            <w:tcW w:w="990" w:type="dxa"/>
            <w:tcBorders>
              <w:top w:val="single" w:sz="18" w:space="0" w:color="000000"/>
            </w:tcBorders>
            <w:shd w:val="clear" w:color="auto" w:fill="auto"/>
            <w:noWrap/>
            <w:hideMark/>
          </w:tcPr>
          <w:p w14:paraId="4DDC7F0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tcBorders>
              <w:top w:val="single" w:sz="18" w:space="0" w:color="000000"/>
            </w:tcBorders>
            <w:shd w:val="clear" w:color="auto" w:fill="auto"/>
            <w:noWrap/>
            <w:hideMark/>
          </w:tcPr>
          <w:p w14:paraId="1F0158E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tcBorders>
              <w:top w:val="single" w:sz="18" w:space="0" w:color="000000"/>
            </w:tcBorders>
            <w:shd w:val="clear" w:color="auto" w:fill="auto"/>
            <w:noWrap/>
            <w:hideMark/>
          </w:tcPr>
          <w:p w14:paraId="11BD56D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51F253D2"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054C2D01"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56672BB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810" w:type="dxa"/>
            <w:tcBorders>
              <w:left w:val="single" w:sz="4" w:space="0" w:color="auto"/>
            </w:tcBorders>
            <w:shd w:val="clear" w:color="auto" w:fill="auto"/>
            <w:noWrap/>
            <w:hideMark/>
          </w:tcPr>
          <w:p w14:paraId="4F05201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12ABE71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0.27</w:t>
            </w:r>
          </w:p>
        </w:tc>
        <w:tc>
          <w:tcPr>
            <w:tcW w:w="720" w:type="dxa"/>
            <w:shd w:val="clear" w:color="auto" w:fill="auto"/>
            <w:noWrap/>
            <w:hideMark/>
          </w:tcPr>
          <w:p w14:paraId="67CC6E8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28B9652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1.83</w:t>
            </w:r>
          </w:p>
        </w:tc>
        <w:tc>
          <w:tcPr>
            <w:tcW w:w="720" w:type="dxa"/>
            <w:shd w:val="clear" w:color="auto" w:fill="auto"/>
            <w:noWrap/>
            <w:hideMark/>
          </w:tcPr>
          <w:p w14:paraId="6B6B15E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0.45</w:t>
            </w:r>
          </w:p>
        </w:tc>
        <w:tc>
          <w:tcPr>
            <w:tcW w:w="900" w:type="dxa"/>
            <w:shd w:val="clear" w:color="auto" w:fill="auto"/>
            <w:noWrap/>
            <w:hideMark/>
          </w:tcPr>
          <w:p w14:paraId="0635609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0.22</w:t>
            </w:r>
          </w:p>
        </w:tc>
        <w:tc>
          <w:tcPr>
            <w:tcW w:w="810" w:type="dxa"/>
            <w:shd w:val="clear" w:color="auto" w:fill="auto"/>
            <w:noWrap/>
            <w:hideMark/>
          </w:tcPr>
          <w:p w14:paraId="48C6865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031CDED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059DEE7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080" w:type="dxa"/>
            <w:shd w:val="clear" w:color="auto" w:fill="auto"/>
            <w:noWrap/>
            <w:hideMark/>
          </w:tcPr>
          <w:p w14:paraId="16D3327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3.29</w:t>
            </w:r>
          </w:p>
        </w:tc>
        <w:tc>
          <w:tcPr>
            <w:tcW w:w="990" w:type="dxa"/>
            <w:shd w:val="clear" w:color="auto" w:fill="auto"/>
            <w:noWrap/>
            <w:hideMark/>
          </w:tcPr>
          <w:p w14:paraId="3F42DB4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0.07</w:t>
            </w:r>
          </w:p>
        </w:tc>
        <w:tc>
          <w:tcPr>
            <w:tcW w:w="1170" w:type="dxa"/>
            <w:shd w:val="clear" w:color="auto" w:fill="auto"/>
            <w:noWrap/>
            <w:hideMark/>
          </w:tcPr>
          <w:p w14:paraId="02E3414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634B11A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r>
      <w:tr w:rsidR="00DC6018" w:rsidRPr="00063223" w14:paraId="5B8CEDC2"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588689B0"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3C5CFC1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810" w:type="dxa"/>
            <w:tcBorders>
              <w:left w:val="single" w:sz="4" w:space="0" w:color="auto"/>
            </w:tcBorders>
            <w:shd w:val="clear" w:color="auto" w:fill="auto"/>
            <w:noWrap/>
            <w:hideMark/>
          </w:tcPr>
          <w:p w14:paraId="563F6E9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5A839E0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0653663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488416E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1.17</w:t>
            </w:r>
          </w:p>
        </w:tc>
        <w:tc>
          <w:tcPr>
            <w:tcW w:w="720" w:type="dxa"/>
            <w:shd w:val="clear" w:color="auto" w:fill="auto"/>
            <w:noWrap/>
            <w:hideMark/>
          </w:tcPr>
          <w:p w14:paraId="0E6E8E9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0.51</w:t>
            </w:r>
          </w:p>
        </w:tc>
        <w:tc>
          <w:tcPr>
            <w:tcW w:w="900" w:type="dxa"/>
            <w:shd w:val="clear" w:color="auto" w:fill="auto"/>
            <w:noWrap/>
            <w:hideMark/>
          </w:tcPr>
          <w:p w14:paraId="4261941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47C2B8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1A9D96D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AB122B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688E2B3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0.93</w:t>
            </w:r>
          </w:p>
        </w:tc>
        <w:tc>
          <w:tcPr>
            <w:tcW w:w="990" w:type="dxa"/>
            <w:shd w:val="clear" w:color="auto" w:fill="auto"/>
            <w:noWrap/>
            <w:hideMark/>
          </w:tcPr>
          <w:p w14:paraId="311D8BB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5584D88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23.63</w:t>
            </w:r>
          </w:p>
        </w:tc>
        <w:tc>
          <w:tcPr>
            <w:tcW w:w="1170" w:type="dxa"/>
            <w:shd w:val="clear" w:color="auto" w:fill="auto"/>
            <w:noWrap/>
            <w:hideMark/>
          </w:tcPr>
          <w:p w14:paraId="6474452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r>
      <w:tr w:rsidR="00DC6018" w:rsidRPr="00063223" w14:paraId="40013942"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488A2576" w14:textId="77777777" w:rsidR="00DC6018" w:rsidRPr="00063223" w:rsidRDefault="00DC6018" w:rsidP="00063223">
            <w:pPr>
              <w:spacing w:after="0"/>
              <w:jc w:val="center"/>
              <w:rPr>
                <w:color w:val="000000"/>
                <w:sz w:val="16"/>
                <w:szCs w:val="16"/>
              </w:rPr>
            </w:pPr>
            <w:r w:rsidRPr="00063223">
              <w:rPr>
                <w:color w:val="000000"/>
                <w:sz w:val="16"/>
                <w:szCs w:val="16"/>
              </w:rPr>
              <w:t>18</w:t>
            </w:r>
          </w:p>
        </w:tc>
        <w:tc>
          <w:tcPr>
            <w:tcW w:w="630" w:type="dxa"/>
            <w:tcBorders>
              <w:right w:val="single" w:sz="4" w:space="0" w:color="auto"/>
            </w:tcBorders>
            <w:shd w:val="clear" w:color="auto" w:fill="auto"/>
            <w:noWrap/>
            <w:hideMark/>
          </w:tcPr>
          <w:p w14:paraId="76CBEE9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810" w:type="dxa"/>
            <w:tcBorders>
              <w:left w:val="single" w:sz="4" w:space="0" w:color="auto"/>
            </w:tcBorders>
            <w:shd w:val="clear" w:color="auto" w:fill="auto"/>
            <w:noWrap/>
            <w:hideMark/>
          </w:tcPr>
          <w:p w14:paraId="088DF99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49AC052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674F262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62767BD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767A5F6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2.01</w:t>
            </w:r>
          </w:p>
        </w:tc>
        <w:tc>
          <w:tcPr>
            <w:tcW w:w="900" w:type="dxa"/>
            <w:shd w:val="clear" w:color="auto" w:fill="auto"/>
            <w:noWrap/>
            <w:hideMark/>
          </w:tcPr>
          <w:p w14:paraId="4FAB641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7D2A8BB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43E8D0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EB5ED9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2.09</w:t>
            </w:r>
          </w:p>
        </w:tc>
        <w:tc>
          <w:tcPr>
            <w:tcW w:w="1080" w:type="dxa"/>
            <w:shd w:val="clear" w:color="auto" w:fill="auto"/>
            <w:noWrap/>
            <w:hideMark/>
          </w:tcPr>
          <w:p w14:paraId="3468605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0.80</w:t>
            </w:r>
          </w:p>
        </w:tc>
        <w:tc>
          <w:tcPr>
            <w:tcW w:w="990" w:type="dxa"/>
            <w:shd w:val="clear" w:color="auto" w:fill="auto"/>
            <w:noWrap/>
            <w:hideMark/>
          </w:tcPr>
          <w:p w14:paraId="2345DDE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4A5F968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501E932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334EE19E"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09FE61E3"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7EFDEAD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810" w:type="dxa"/>
            <w:tcBorders>
              <w:left w:val="single" w:sz="4" w:space="0" w:color="auto"/>
            </w:tcBorders>
            <w:shd w:val="clear" w:color="auto" w:fill="auto"/>
            <w:noWrap/>
            <w:hideMark/>
          </w:tcPr>
          <w:p w14:paraId="6E2684A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56BCF3E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29E6E0E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194DF56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5ECC25D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2.56</w:t>
            </w:r>
          </w:p>
        </w:tc>
        <w:tc>
          <w:tcPr>
            <w:tcW w:w="900" w:type="dxa"/>
            <w:shd w:val="clear" w:color="auto" w:fill="auto"/>
            <w:noWrap/>
            <w:hideMark/>
          </w:tcPr>
          <w:p w14:paraId="58D4968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6E9E8DD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53B3FC5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AE49F4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6FBE279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0.58</w:t>
            </w:r>
          </w:p>
        </w:tc>
        <w:tc>
          <w:tcPr>
            <w:tcW w:w="990" w:type="dxa"/>
            <w:shd w:val="clear" w:color="auto" w:fill="auto"/>
            <w:noWrap/>
            <w:hideMark/>
          </w:tcPr>
          <w:p w14:paraId="6D011D9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5EDA5A4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79C5C62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55071391"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74322703"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430F9C4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810" w:type="dxa"/>
            <w:tcBorders>
              <w:left w:val="single" w:sz="4" w:space="0" w:color="auto"/>
            </w:tcBorders>
            <w:shd w:val="clear" w:color="auto" w:fill="auto"/>
            <w:noWrap/>
            <w:hideMark/>
          </w:tcPr>
          <w:p w14:paraId="48EAD86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747D09B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BEA759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6CAE000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6A4465E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1.34</w:t>
            </w:r>
          </w:p>
        </w:tc>
        <w:tc>
          <w:tcPr>
            <w:tcW w:w="900" w:type="dxa"/>
            <w:shd w:val="clear" w:color="auto" w:fill="auto"/>
            <w:noWrap/>
            <w:hideMark/>
          </w:tcPr>
          <w:p w14:paraId="5D06733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B7FAB9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4BE6EE8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755900F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080" w:type="dxa"/>
            <w:shd w:val="clear" w:color="auto" w:fill="auto"/>
            <w:noWrap/>
            <w:hideMark/>
          </w:tcPr>
          <w:p w14:paraId="7285DFD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0.79</w:t>
            </w:r>
          </w:p>
        </w:tc>
        <w:tc>
          <w:tcPr>
            <w:tcW w:w="990" w:type="dxa"/>
            <w:shd w:val="clear" w:color="auto" w:fill="auto"/>
            <w:noWrap/>
            <w:hideMark/>
          </w:tcPr>
          <w:p w14:paraId="14E9F1B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6DE99CA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362C1AA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65D849B"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0B868389" w14:textId="77777777" w:rsidR="00DC6018" w:rsidRPr="00063223" w:rsidRDefault="00DC6018" w:rsidP="00063223">
            <w:pPr>
              <w:spacing w:after="0"/>
              <w:jc w:val="center"/>
              <w:rPr>
                <w:color w:val="000000"/>
                <w:sz w:val="16"/>
                <w:szCs w:val="16"/>
              </w:rPr>
            </w:pPr>
            <w:r w:rsidRPr="00063223">
              <w:rPr>
                <w:color w:val="000000"/>
                <w:sz w:val="16"/>
                <w:szCs w:val="16"/>
              </w:rPr>
              <w:t>78</w:t>
            </w:r>
          </w:p>
        </w:tc>
        <w:tc>
          <w:tcPr>
            <w:tcW w:w="630" w:type="dxa"/>
            <w:tcBorders>
              <w:right w:val="single" w:sz="4" w:space="0" w:color="auto"/>
            </w:tcBorders>
            <w:shd w:val="clear" w:color="auto" w:fill="auto"/>
            <w:noWrap/>
            <w:hideMark/>
          </w:tcPr>
          <w:p w14:paraId="4270DAC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810" w:type="dxa"/>
            <w:tcBorders>
              <w:left w:val="single" w:sz="4" w:space="0" w:color="auto"/>
            </w:tcBorders>
            <w:shd w:val="clear" w:color="auto" w:fill="auto"/>
            <w:noWrap/>
            <w:hideMark/>
          </w:tcPr>
          <w:p w14:paraId="7E863DD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7EFE4AD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C8B460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060A152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0.23</w:t>
            </w:r>
          </w:p>
        </w:tc>
        <w:tc>
          <w:tcPr>
            <w:tcW w:w="720" w:type="dxa"/>
            <w:shd w:val="clear" w:color="auto" w:fill="auto"/>
            <w:noWrap/>
            <w:hideMark/>
          </w:tcPr>
          <w:p w14:paraId="4BD9F28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2.54</w:t>
            </w:r>
          </w:p>
        </w:tc>
        <w:tc>
          <w:tcPr>
            <w:tcW w:w="900" w:type="dxa"/>
            <w:shd w:val="clear" w:color="auto" w:fill="auto"/>
            <w:noWrap/>
            <w:hideMark/>
          </w:tcPr>
          <w:p w14:paraId="0338EBF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9C1704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4CFCE57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CFC651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19BE1EA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0.26</w:t>
            </w:r>
          </w:p>
        </w:tc>
        <w:tc>
          <w:tcPr>
            <w:tcW w:w="990" w:type="dxa"/>
            <w:shd w:val="clear" w:color="auto" w:fill="auto"/>
            <w:noWrap/>
            <w:hideMark/>
          </w:tcPr>
          <w:p w14:paraId="2DAAF8E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131CC3D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5192C35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2A00105A"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4CB4DC2A"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516F176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810" w:type="dxa"/>
            <w:tcBorders>
              <w:left w:val="single" w:sz="4" w:space="0" w:color="auto"/>
            </w:tcBorders>
            <w:shd w:val="clear" w:color="auto" w:fill="auto"/>
            <w:noWrap/>
            <w:hideMark/>
          </w:tcPr>
          <w:p w14:paraId="2DE132E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336A2D5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0B596A2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0048FE1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2.90</w:t>
            </w:r>
          </w:p>
        </w:tc>
        <w:tc>
          <w:tcPr>
            <w:tcW w:w="720" w:type="dxa"/>
            <w:shd w:val="clear" w:color="auto" w:fill="auto"/>
            <w:noWrap/>
            <w:hideMark/>
          </w:tcPr>
          <w:p w14:paraId="0B49194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1.65</w:t>
            </w:r>
          </w:p>
        </w:tc>
        <w:tc>
          <w:tcPr>
            <w:tcW w:w="900" w:type="dxa"/>
            <w:shd w:val="clear" w:color="auto" w:fill="auto"/>
            <w:noWrap/>
            <w:hideMark/>
          </w:tcPr>
          <w:p w14:paraId="0E5C10A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CF8175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54A58F5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E79979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49BA17A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032B708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3488268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663C150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r>
      <w:tr w:rsidR="00DC6018" w:rsidRPr="00063223" w14:paraId="5DF4D14B"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5F801FDD"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515352F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810" w:type="dxa"/>
            <w:tcBorders>
              <w:left w:val="single" w:sz="4" w:space="0" w:color="auto"/>
            </w:tcBorders>
            <w:shd w:val="clear" w:color="auto" w:fill="auto"/>
            <w:noWrap/>
            <w:hideMark/>
          </w:tcPr>
          <w:p w14:paraId="04A2232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0.32</w:t>
            </w:r>
          </w:p>
        </w:tc>
        <w:tc>
          <w:tcPr>
            <w:tcW w:w="720" w:type="dxa"/>
            <w:shd w:val="clear" w:color="auto" w:fill="auto"/>
            <w:noWrap/>
            <w:hideMark/>
          </w:tcPr>
          <w:p w14:paraId="5B2C223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0.13</w:t>
            </w:r>
          </w:p>
        </w:tc>
        <w:tc>
          <w:tcPr>
            <w:tcW w:w="720" w:type="dxa"/>
            <w:shd w:val="clear" w:color="auto" w:fill="auto"/>
            <w:noWrap/>
            <w:hideMark/>
          </w:tcPr>
          <w:p w14:paraId="472A03B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31DCFB2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2.02</w:t>
            </w:r>
          </w:p>
        </w:tc>
        <w:tc>
          <w:tcPr>
            <w:tcW w:w="720" w:type="dxa"/>
            <w:shd w:val="clear" w:color="auto" w:fill="auto"/>
            <w:noWrap/>
            <w:hideMark/>
          </w:tcPr>
          <w:p w14:paraId="059C4DE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0.82</w:t>
            </w:r>
          </w:p>
        </w:tc>
        <w:tc>
          <w:tcPr>
            <w:tcW w:w="900" w:type="dxa"/>
            <w:shd w:val="clear" w:color="auto" w:fill="auto"/>
            <w:noWrap/>
            <w:hideMark/>
          </w:tcPr>
          <w:p w14:paraId="58647F7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27BB49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7ECB674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C45327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65AE7AE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71AE41D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4521B9D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39E33F0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r>
      <w:tr w:rsidR="00DC6018" w:rsidRPr="00063223" w14:paraId="4C594460"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140E1279" w14:textId="77777777" w:rsidR="00DC6018" w:rsidRPr="00063223" w:rsidRDefault="00DC6018" w:rsidP="00063223">
            <w:pPr>
              <w:spacing w:after="0"/>
              <w:jc w:val="center"/>
              <w:rPr>
                <w:color w:val="000000"/>
                <w:sz w:val="16"/>
                <w:szCs w:val="16"/>
              </w:rPr>
            </w:pPr>
            <w:r w:rsidRPr="00063223">
              <w:rPr>
                <w:color w:val="000000"/>
                <w:sz w:val="16"/>
                <w:szCs w:val="16"/>
              </w:rPr>
              <w:t>30</w:t>
            </w:r>
          </w:p>
        </w:tc>
        <w:tc>
          <w:tcPr>
            <w:tcW w:w="630" w:type="dxa"/>
            <w:tcBorders>
              <w:right w:val="single" w:sz="4" w:space="0" w:color="auto"/>
            </w:tcBorders>
            <w:shd w:val="clear" w:color="auto" w:fill="auto"/>
            <w:noWrap/>
            <w:hideMark/>
          </w:tcPr>
          <w:p w14:paraId="7AE778D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810" w:type="dxa"/>
            <w:tcBorders>
              <w:left w:val="single" w:sz="4" w:space="0" w:color="auto"/>
            </w:tcBorders>
            <w:shd w:val="clear" w:color="auto" w:fill="auto"/>
            <w:noWrap/>
            <w:hideMark/>
          </w:tcPr>
          <w:p w14:paraId="1D136B2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0D02A70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39CEE56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51427D4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1.57</w:t>
            </w:r>
          </w:p>
        </w:tc>
        <w:tc>
          <w:tcPr>
            <w:tcW w:w="720" w:type="dxa"/>
            <w:shd w:val="clear" w:color="auto" w:fill="auto"/>
            <w:noWrap/>
            <w:hideMark/>
          </w:tcPr>
          <w:p w14:paraId="7ECDBC4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0.00</w:t>
            </w:r>
          </w:p>
        </w:tc>
        <w:tc>
          <w:tcPr>
            <w:tcW w:w="900" w:type="dxa"/>
            <w:shd w:val="clear" w:color="auto" w:fill="auto"/>
            <w:noWrap/>
            <w:hideMark/>
          </w:tcPr>
          <w:p w14:paraId="35BBD5D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0206826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4EC65EB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B2CB1D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080" w:type="dxa"/>
            <w:shd w:val="clear" w:color="auto" w:fill="auto"/>
            <w:noWrap/>
            <w:hideMark/>
          </w:tcPr>
          <w:p w14:paraId="6CAFF67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3.92</w:t>
            </w:r>
          </w:p>
        </w:tc>
        <w:tc>
          <w:tcPr>
            <w:tcW w:w="990" w:type="dxa"/>
            <w:shd w:val="clear" w:color="auto" w:fill="auto"/>
            <w:noWrap/>
            <w:hideMark/>
          </w:tcPr>
          <w:p w14:paraId="358E761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355521C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1DFEA05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2BFEDCC"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17A107DF"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17B7A63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810" w:type="dxa"/>
            <w:tcBorders>
              <w:left w:val="single" w:sz="4" w:space="0" w:color="auto"/>
            </w:tcBorders>
            <w:shd w:val="clear" w:color="auto" w:fill="auto"/>
            <w:noWrap/>
            <w:hideMark/>
          </w:tcPr>
          <w:p w14:paraId="7B6F77C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0.14</w:t>
            </w:r>
          </w:p>
        </w:tc>
        <w:tc>
          <w:tcPr>
            <w:tcW w:w="720" w:type="dxa"/>
            <w:shd w:val="clear" w:color="auto" w:fill="auto"/>
            <w:noWrap/>
            <w:hideMark/>
          </w:tcPr>
          <w:p w14:paraId="7E52B5D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46166A3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0.92</w:t>
            </w:r>
          </w:p>
        </w:tc>
        <w:tc>
          <w:tcPr>
            <w:tcW w:w="900" w:type="dxa"/>
            <w:shd w:val="clear" w:color="auto" w:fill="auto"/>
            <w:noWrap/>
            <w:hideMark/>
          </w:tcPr>
          <w:p w14:paraId="64F4D47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2.69</w:t>
            </w:r>
          </w:p>
        </w:tc>
        <w:tc>
          <w:tcPr>
            <w:tcW w:w="720" w:type="dxa"/>
            <w:shd w:val="clear" w:color="auto" w:fill="auto"/>
            <w:noWrap/>
            <w:hideMark/>
          </w:tcPr>
          <w:p w14:paraId="1F87739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0.20</w:t>
            </w:r>
          </w:p>
        </w:tc>
        <w:tc>
          <w:tcPr>
            <w:tcW w:w="900" w:type="dxa"/>
            <w:shd w:val="clear" w:color="auto" w:fill="auto"/>
            <w:noWrap/>
            <w:hideMark/>
          </w:tcPr>
          <w:p w14:paraId="2A6AD8C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0.63</w:t>
            </w:r>
          </w:p>
        </w:tc>
        <w:tc>
          <w:tcPr>
            <w:tcW w:w="810" w:type="dxa"/>
            <w:shd w:val="clear" w:color="auto" w:fill="auto"/>
            <w:noWrap/>
            <w:hideMark/>
          </w:tcPr>
          <w:p w14:paraId="600A169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0.01</w:t>
            </w:r>
          </w:p>
        </w:tc>
        <w:tc>
          <w:tcPr>
            <w:tcW w:w="720" w:type="dxa"/>
            <w:shd w:val="clear" w:color="auto" w:fill="auto"/>
            <w:noWrap/>
            <w:hideMark/>
          </w:tcPr>
          <w:p w14:paraId="7E126F3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4412CD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1.41</w:t>
            </w:r>
          </w:p>
        </w:tc>
        <w:tc>
          <w:tcPr>
            <w:tcW w:w="1080" w:type="dxa"/>
            <w:shd w:val="clear" w:color="auto" w:fill="auto"/>
            <w:noWrap/>
            <w:hideMark/>
          </w:tcPr>
          <w:p w14:paraId="736296E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90" w:type="dxa"/>
            <w:shd w:val="clear" w:color="auto" w:fill="auto"/>
            <w:noWrap/>
            <w:hideMark/>
          </w:tcPr>
          <w:p w14:paraId="2844622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1.78</w:t>
            </w:r>
          </w:p>
        </w:tc>
        <w:tc>
          <w:tcPr>
            <w:tcW w:w="1170" w:type="dxa"/>
            <w:shd w:val="clear" w:color="auto" w:fill="auto"/>
            <w:noWrap/>
            <w:hideMark/>
          </w:tcPr>
          <w:p w14:paraId="62774A0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155F43F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21D84A85"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18125705"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12A11F3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810" w:type="dxa"/>
            <w:tcBorders>
              <w:left w:val="single" w:sz="4" w:space="0" w:color="auto"/>
            </w:tcBorders>
            <w:shd w:val="clear" w:color="auto" w:fill="auto"/>
            <w:noWrap/>
            <w:hideMark/>
          </w:tcPr>
          <w:p w14:paraId="4A37DEB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0.06</w:t>
            </w:r>
          </w:p>
        </w:tc>
        <w:tc>
          <w:tcPr>
            <w:tcW w:w="720" w:type="dxa"/>
            <w:shd w:val="clear" w:color="auto" w:fill="auto"/>
            <w:noWrap/>
            <w:hideMark/>
          </w:tcPr>
          <w:p w14:paraId="5C67185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A1DE55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67F3769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2.00</w:t>
            </w:r>
          </w:p>
        </w:tc>
        <w:tc>
          <w:tcPr>
            <w:tcW w:w="720" w:type="dxa"/>
            <w:shd w:val="clear" w:color="auto" w:fill="auto"/>
            <w:noWrap/>
            <w:hideMark/>
          </w:tcPr>
          <w:p w14:paraId="02189B9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0.86</w:t>
            </w:r>
          </w:p>
        </w:tc>
        <w:tc>
          <w:tcPr>
            <w:tcW w:w="900" w:type="dxa"/>
            <w:shd w:val="clear" w:color="auto" w:fill="auto"/>
            <w:noWrap/>
            <w:hideMark/>
          </w:tcPr>
          <w:p w14:paraId="05153CC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AC8969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1C465E4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29C38F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080" w:type="dxa"/>
            <w:shd w:val="clear" w:color="auto" w:fill="auto"/>
            <w:noWrap/>
            <w:hideMark/>
          </w:tcPr>
          <w:p w14:paraId="4E422DC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1.10</w:t>
            </w:r>
          </w:p>
        </w:tc>
        <w:tc>
          <w:tcPr>
            <w:tcW w:w="990" w:type="dxa"/>
            <w:shd w:val="clear" w:color="auto" w:fill="auto"/>
            <w:noWrap/>
            <w:hideMark/>
          </w:tcPr>
          <w:p w14:paraId="5BE3012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2EB061E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2.61</w:t>
            </w:r>
          </w:p>
        </w:tc>
        <w:tc>
          <w:tcPr>
            <w:tcW w:w="1170" w:type="dxa"/>
            <w:shd w:val="clear" w:color="auto" w:fill="auto"/>
            <w:noWrap/>
            <w:hideMark/>
          </w:tcPr>
          <w:p w14:paraId="3FA7C25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30F1E14C"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01AF96E7" w14:textId="77777777" w:rsidR="00DC6018" w:rsidRPr="00063223" w:rsidRDefault="00DC6018" w:rsidP="00063223">
            <w:pPr>
              <w:spacing w:after="0"/>
              <w:jc w:val="center"/>
              <w:rPr>
                <w:color w:val="000000"/>
                <w:sz w:val="16"/>
                <w:szCs w:val="16"/>
              </w:rPr>
            </w:pPr>
            <w:r w:rsidRPr="00063223">
              <w:rPr>
                <w:color w:val="000000"/>
                <w:sz w:val="16"/>
                <w:szCs w:val="16"/>
              </w:rPr>
              <w:t>50</w:t>
            </w:r>
          </w:p>
        </w:tc>
        <w:tc>
          <w:tcPr>
            <w:tcW w:w="630" w:type="dxa"/>
            <w:tcBorders>
              <w:right w:val="single" w:sz="4" w:space="0" w:color="auto"/>
            </w:tcBorders>
            <w:shd w:val="clear" w:color="auto" w:fill="auto"/>
            <w:noWrap/>
            <w:hideMark/>
          </w:tcPr>
          <w:p w14:paraId="483CD37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810" w:type="dxa"/>
            <w:tcBorders>
              <w:left w:val="single" w:sz="4" w:space="0" w:color="auto"/>
            </w:tcBorders>
            <w:shd w:val="clear" w:color="auto" w:fill="auto"/>
            <w:noWrap/>
            <w:hideMark/>
          </w:tcPr>
          <w:p w14:paraId="6088606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6AE6614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232E93D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4CE9AD9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3BB54C9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0.35</w:t>
            </w:r>
          </w:p>
        </w:tc>
        <w:tc>
          <w:tcPr>
            <w:tcW w:w="900" w:type="dxa"/>
            <w:shd w:val="clear" w:color="auto" w:fill="auto"/>
            <w:noWrap/>
            <w:hideMark/>
          </w:tcPr>
          <w:p w14:paraId="3547919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5AA620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447F2AD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D9A54F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0.73</w:t>
            </w:r>
          </w:p>
        </w:tc>
        <w:tc>
          <w:tcPr>
            <w:tcW w:w="1080" w:type="dxa"/>
            <w:shd w:val="clear" w:color="auto" w:fill="auto"/>
            <w:noWrap/>
            <w:hideMark/>
          </w:tcPr>
          <w:p w14:paraId="04BA54B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0.48</w:t>
            </w:r>
          </w:p>
        </w:tc>
        <w:tc>
          <w:tcPr>
            <w:tcW w:w="990" w:type="dxa"/>
            <w:shd w:val="clear" w:color="auto" w:fill="auto"/>
            <w:noWrap/>
            <w:hideMark/>
          </w:tcPr>
          <w:p w14:paraId="7B4F85F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34D2CD5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161B50A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2C9CD1C" w14:textId="77777777" w:rsidTr="002631A8">
        <w:trPr>
          <w:trHeight w:val="162"/>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4A5CF727"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6B82652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810" w:type="dxa"/>
            <w:tcBorders>
              <w:left w:val="single" w:sz="4" w:space="0" w:color="auto"/>
            </w:tcBorders>
            <w:shd w:val="clear" w:color="auto" w:fill="auto"/>
            <w:noWrap/>
            <w:hideMark/>
          </w:tcPr>
          <w:p w14:paraId="046EE4F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2D532F0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B3EE73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67392F7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0.74</w:t>
            </w:r>
          </w:p>
        </w:tc>
        <w:tc>
          <w:tcPr>
            <w:tcW w:w="720" w:type="dxa"/>
            <w:shd w:val="clear" w:color="auto" w:fill="auto"/>
            <w:noWrap/>
            <w:hideMark/>
          </w:tcPr>
          <w:p w14:paraId="17DF36F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0.59</w:t>
            </w:r>
          </w:p>
        </w:tc>
        <w:tc>
          <w:tcPr>
            <w:tcW w:w="900" w:type="dxa"/>
            <w:shd w:val="clear" w:color="auto" w:fill="auto"/>
            <w:noWrap/>
            <w:hideMark/>
          </w:tcPr>
          <w:p w14:paraId="694C347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B857C7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3B03D24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CA6650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3.32</w:t>
            </w:r>
          </w:p>
        </w:tc>
        <w:tc>
          <w:tcPr>
            <w:tcW w:w="1080" w:type="dxa"/>
            <w:shd w:val="clear" w:color="auto" w:fill="auto"/>
            <w:noWrap/>
            <w:hideMark/>
          </w:tcPr>
          <w:p w14:paraId="367E8DB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2.73</w:t>
            </w:r>
          </w:p>
        </w:tc>
        <w:tc>
          <w:tcPr>
            <w:tcW w:w="990" w:type="dxa"/>
            <w:shd w:val="clear" w:color="auto" w:fill="auto"/>
            <w:noWrap/>
            <w:hideMark/>
          </w:tcPr>
          <w:p w14:paraId="300F8CF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5F9F66E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013C565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4CF29CB0"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12CE5BCE"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11A4A86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810" w:type="dxa"/>
            <w:tcBorders>
              <w:left w:val="single" w:sz="4" w:space="0" w:color="auto"/>
            </w:tcBorders>
            <w:shd w:val="clear" w:color="auto" w:fill="auto"/>
            <w:noWrap/>
            <w:hideMark/>
          </w:tcPr>
          <w:p w14:paraId="74DCD88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576AE30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3A9580D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147D133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0.82</w:t>
            </w:r>
          </w:p>
        </w:tc>
        <w:tc>
          <w:tcPr>
            <w:tcW w:w="720" w:type="dxa"/>
            <w:shd w:val="clear" w:color="auto" w:fill="auto"/>
            <w:noWrap/>
            <w:hideMark/>
          </w:tcPr>
          <w:p w14:paraId="1D56438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0.56</w:t>
            </w:r>
          </w:p>
        </w:tc>
        <w:tc>
          <w:tcPr>
            <w:tcW w:w="900" w:type="dxa"/>
            <w:shd w:val="clear" w:color="auto" w:fill="auto"/>
            <w:noWrap/>
            <w:hideMark/>
          </w:tcPr>
          <w:p w14:paraId="1168534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A4F931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09CB0AC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D699FA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4.67</w:t>
            </w:r>
          </w:p>
        </w:tc>
        <w:tc>
          <w:tcPr>
            <w:tcW w:w="1080" w:type="dxa"/>
            <w:shd w:val="clear" w:color="auto" w:fill="auto"/>
            <w:noWrap/>
            <w:hideMark/>
          </w:tcPr>
          <w:p w14:paraId="681EB35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0.71</w:t>
            </w:r>
          </w:p>
        </w:tc>
        <w:tc>
          <w:tcPr>
            <w:tcW w:w="990" w:type="dxa"/>
            <w:shd w:val="clear" w:color="auto" w:fill="auto"/>
            <w:noWrap/>
            <w:hideMark/>
          </w:tcPr>
          <w:p w14:paraId="7CD2089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20A12EE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629017E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7FBBDFCF"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1271F19E" w14:textId="77777777" w:rsidR="00DC6018" w:rsidRPr="00063223" w:rsidRDefault="00DC6018" w:rsidP="00063223">
            <w:pPr>
              <w:spacing w:after="0"/>
              <w:jc w:val="center"/>
              <w:rPr>
                <w:color w:val="000000"/>
                <w:sz w:val="16"/>
                <w:szCs w:val="16"/>
              </w:rPr>
            </w:pPr>
            <w:r w:rsidRPr="00063223">
              <w:rPr>
                <w:color w:val="000000"/>
                <w:sz w:val="16"/>
                <w:szCs w:val="16"/>
              </w:rPr>
              <w:t>43</w:t>
            </w:r>
          </w:p>
        </w:tc>
        <w:tc>
          <w:tcPr>
            <w:tcW w:w="630" w:type="dxa"/>
            <w:tcBorders>
              <w:right w:val="single" w:sz="4" w:space="0" w:color="auto"/>
            </w:tcBorders>
            <w:shd w:val="clear" w:color="auto" w:fill="auto"/>
            <w:noWrap/>
            <w:hideMark/>
          </w:tcPr>
          <w:p w14:paraId="384F008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810" w:type="dxa"/>
            <w:tcBorders>
              <w:left w:val="single" w:sz="4" w:space="0" w:color="auto"/>
            </w:tcBorders>
            <w:shd w:val="clear" w:color="auto" w:fill="auto"/>
            <w:noWrap/>
            <w:hideMark/>
          </w:tcPr>
          <w:p w14:paraId="49D43BD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0.08</w:t>
            </w:r>
          </w:p>
        </w:tc>
        <w:tc>
          <w:tcPr>
            <w:tcW w:w="720" w:type="dxa"/>
            <w:shd w:val="clear" w:color="auto" w:fill="auto"/>
            <w:noWrap/>
            <w:hideMark/>
          </w:tcPr>
          <w:p w14:paraId="6E08B08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5E68E37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78EB1D8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0.49</w:t>
            </w:r>
          </w:p>
        </w:tc>
        <w:tc>
          <w:tcPr>
            <w:tcW w:w="720" w:type="dxa"/>
            <w:shd w:val="clear" w:color="auto" w:fill="auto"/>
            <w:noWrap/>
            <w:hideMark/>
          </w:tcPr>
          <w:p w14:paraId="6ED8A0F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0.69</w:t>
            </w:r>
          </w:p>
        </w:tc>
        <w:tc>
          <w:tcPr>
            <w:tcW w:w="900" w:type="dxa"/>
            <w:shd w:val="clear" w:color="auto" w:fill="auto"/>
            <w:noWrap/>
            <w:hideMark/>
          </w:tcPr>
          <w:p w14:paraId="07A3937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95D52E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C42993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1FC0A3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14.68</w:t>
            </w:r>
          </w:p>
        </w:tc>
        <w:tc>
          <w:tcPr>
            <w:tcW w:w="1080" w:type="dxa"/>
            <w:shd w:val="clear" w:color="auto" w:fill="auto"/>
            <w:noWrap/>
            <w:hideMark/>
          </w:tcPr>
          <w:p w14:paraId="5D211EA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5AA290E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299D3D9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10509DA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1C05A4C"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6585FC7C"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60341DA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810" w:type="dxa"/>
            <w:tcBorders>
              <w:left w:val="single" w:sz="4" w:space="0" w:color="auto"/>
            </w:tcBorders>
            <w:shd w:val="clear" w:color="auto" w:fill="auto"/>
            <w:noWrap/>
            <w:hideMark/>
          </w:tcPr>
          <w:p w14:paraId="4A626C2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3CDB0D5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3A9CD81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2E1BD23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0.63</w:t>
            </w:r>
          </w:p>
        </w:tc>
        <w:tc>
          <w:tcPr>
            <w:tcW w:w="720" w:type="dxa"/>
            <w:shd w:val="clear" w:color="auto" w:fill="auto"/>
            <w:noWrap/>
            <w:hideMark/>
          </w:tcPr>
          <w:p w14:paraId="7C5D31B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2.16</w:t>
            </w:r>
          </w:p>
        </w:tc>
        <w:tc>
          <w:tcPr>
            <w:tcW w:w="900" w:type="dxa"/>
            <w:shd w:val="clear" w:color="auto" w:fill="auto"/>
            <w:noWrap/>
            <w:hideMark/>
          </w:tcPr>
          <w:p w14:paraId="1E4A401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1893B6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28B9774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E20A3F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8.30</w:t>
            </w:r>
          </w:p>
        </w:tc>
        <w:tc>
          <w:tcPr>
            <w:tcW w:w="1080" w:type="dxa"/>
            <w:shd w:val="clear" w:color="auto" w:fill="auto"/>
            <w:noWrap/>
            <w:hideMark/>
          </w:tcPr>
          <w:p w14:paraId="75404DF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3EFCF9B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0A05BA3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18C6127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1A99E464"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4B54C603"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0E3D47F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810" w:type="dxa"/>
            <w:tcBorders>
              <w:left w:val="single" w:sz="4" w:space="0" w:color="auto"/>
            </w:tcBorders>
            <w:shd w:val="clear" w:color="auto" w:fill="auto"/>
            <w:noWrap/>
            <w:hideMark/>
          </w:tcPr>
          <w:p w14:paraId="5FFECEA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4D49F90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29E2D1F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7D9DBD7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0.24</w:t>
            </w:r>
          </w:p>
        </w:tc>
        <w:tc>
          <w:tcPr>
            <w:tcW w:w="720" w:type="dxa"/>
            <w:shd w:val="clear" w:color="auto" w:fill="auto"/>
            <w:noWrap/>
            <w:hideMark/>
          </w:tcPr>
          <w:p w14:paraId="277A0B5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0.55</w:t>
            </w:r>
          </w:p>
        </w:tc>
        <w:tc>
          <w:tcPr>
            <w:tcW w:w="900" w:type="dxa"/>
            <w:shd w:val="clear" w:color="auto" w:fill="auto"/>
            <w:noWrap/>
            <w:hideMark/>
          </w:tcPr>
          <w:p w14:paraId="101200B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DB24CD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5C3A9E3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FD449B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13.35</w:t>
            </w:r>
          </w:p>
        </w:tc>
        <w:tc>
          <w:tcPr>
            <w:tcW w:w="1080" w:type="dxa"/>
            <w:shd w:val="clear" w:color="auto" w:fill="auto"/>
            <w:noWrap/>
            <w:hideMark/>
          </w:tcPr>
          <w:p w14:paraId="1E1DECD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9.76</w:t>
            </w:r>
          </w:p>
        </w:tc>
        <w:tc>
          <w:tcPr>
            <w:tcW w:w="990" w:type="dxa"/>
            <w:shd w:val="clear" w:color="auto" w:fill="auto"/>
            <w:noWrap/>
            <w:hideMark/>
          </w:tcPr>
          <w:p w14:paraId="7D13E6B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7F8803C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2005D3C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16E0DE93"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1CDB902B" w14:textId="77777777" w:rsidR="00DC6018" w:rsidRPr="00063223" w:rsidRDefault="00DC6018" w:rsidP="00063223">
            <w:pPr>
              <w:spacing w:after="0"/>
              <w:jc w:val="center"/>
              <w:rPr>
                <w:color w:val="000000"/>
                <w:sz w:val="16"/>
                <w:szCs w:val="16"/>
              </w:rPr>
            </w:pPr>
            <w:r w:rsidRPr="00063223">
              <w:rPr>
                <w:color w:val="000000"/>
                <w:sz w:val="16"/>
                <w:szCs w:val="16"/>
              </w:rPr>
              <w:t>35</w:t>
            </w:r>
          </w:p>
        </w:tc>
        <w:tc>
          <w:tcPr>
            <w:tcW w:w="630" w:type="dxa"/>
            <w:tcBorders>
              <w:right w:val="single" w:sz="4" w:space="0" w:color="auto"/>
            </w:tcBorders>
            <w:shd w:val="clear" w:color="auto" w:fill="auto"/>
            <w:noWrap/>
            <w:hideMark/>
          </w:tcPr>
          <w:p w14:paraId="2E36922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810" w:type="dxa"/>
            <w:tcBorders>
              <w:left w:val="single" w:sz="4" w:space="0" w:color="auto"/>
            </w:tcBorders>
            <w:shd w:val="clear" w:color="auto" w:fill="auto"/>
            <w:noWrap/>
            <w:hideMark/>
          </w:tcPr>
          <w:p w14:paraId="7E925F9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5069701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7FD9BD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5750422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4.11</w:t>
            </w:r>
          </w:p>
        </w:tc>
        <w:tc>
          <w:tcPr>
            <w:tcW w:w="720" w:type="dxa"/>
            <w:shd w:val="clear" w:color="auto" w:fill="auto"/>
            <w:noWrap/>
            <w:hideMark/>
          </w:tcPr>
          <w:p w14:paraId="3D068AB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0.52</w:t>
            </w:r>
          </w:p>
        </w:tc>
        <w:tc>
          <w:tcPr>
            <w:tcW w:w="900" w:type="dxa"/>
            <w:shd w:val="clear" w:color="auto" w:fill="auto"/>
            <w:noWrap/>
            <w:hideMark/>
          </w:tcPr>
          <w:p w14:paraId="3F0553D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A6D6CF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2FB0D9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446027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6.09</w:t>
            </w:r>
          </w:p>
        </w:tc>
        <w:tc>
          <w:tcPr>
            <w:tcW w:w="1080" w:type="dxa"/>
            <w:shd w:val="clear" w:color="auto" w:fill="auto"/>
            <w:noWrap/>
            <w:hideMark/>
          </w:tcPr>
          <w:p w14:paraId="1CDAA06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0A482FD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0E60FDB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39F2137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70DB8727" w14:textId="77777777" w:rsidTr="001C5393">
        <w:trPr>
          <w:trHeight w:val="73"/>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tcPr>
          <w:p w14:paraId="4BC75EEE" w14:textId="77777777" w:rsidR="00DC6018" w:rsidRPr="00063223" w:rsidRDefault="00DC6018" w:rsidP="00063223">
            <w:pPr>
              <w:spacing w:after="0"/>
              <w:jc w:val="center"/>
              <w:rPr>
                <w:b w:val="0"/>
                <w:bCs w:val="0"/>
                <w:color w:val="000000"/>
                <w:sz w:val="16"/>
                <w:szCs w:val="16"/>
              </w:rPr>
            </w:pPr>
          </w:p>
        </w:tc>
        <w:tc>
          <w:tcPr>
            <w:tcW w:w="630" w:type="dxa"/>
            <w:tcBorders>
              <w:right w:val="single" w:sz="4" w:space="0" w:color="auto"/>
            </w:tcBorders>
            <w:shd w:val="clear" w:color="auto" w:fill="auto"/>
            <w:noWrap/>
          </w:tcPr>
          <w:p w14:paraId="3A91ACC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810" w:type="dxa"/>
            <w:tcBorders>
              <w:left w:val="single" w:sz="4" w:space="0" w:color="auto"/>
            </w:tcBorders>
            <w:shd w:val="clear" w:color="auto" w:fill="auto"/>
            <w:noWrap/>
          </w:tcPr>
          <w:p w14:paraId="019DF96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720" w:type="dxa"/>
            <w:shd w:val="clear" w:color="auto" w:fill="auto"/>
            <w:noWrap/>
          </w:tcPr>
          <w:p w14:paraId="2474C2B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720" w:type="dxa"/>
            <w:shd w:val="clear" w:color="auto" w:fill="auto"/>
            <w:noWrap/>
          </w:tcPr>
          <w:p w14:paraId="2E5F0DC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900" w:type="dxa"/>
            <w:shd w:val="clear" w:color="auto" w:fill="auto"/>
            <w:noWrap/>
          </w:tcPr>
          <w:p w14:paraId="0FA1213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720" w:type="dxa"/>
            <w:shd w:val="clear" w:color="auto" w:fill="auto"/>
            <w:noWrap/>
          </w:tcPr>
          <w:p w14:paraId="3385065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900" w:type="dxa"/>
            <w:shd w:val="clear" w:color="auto" w:fill="auto"/>
            <w:noWrap/>
          </w:tcPr>
          <w:p w14:paraId="11517D1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810" w:type="dxa"/>
            <w:shd w:val="clear" w:color="auto" w:fill="auto"/>
            <w:noWrap/>
          </w:tcPr>
          <w:p w14:paraId="7E384A4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720" w:type="dxa"/>
            <w:shd w:val="clear" w:color="auto" w:fill="auto"/>
            <w:noWrap/>
          </w:tcPr>
          <w:p w14:paraId="5087995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810" w:type="dxa"/>
            <w:shd w:val="clear" w:color="auto" w:fill="auto"/>
            <w:noWrap/>
          </w:tcPr>
          <w:p w14:paraId="7D11AE2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1080" w:type="dxa"/>
            <w:shd w:val="clear" w:color="auto" w:fill="auto"/>
            <w:noWrap/>
          </w:tcPr>
          <w:p w14:paraId="2A525C4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990" w:type="dxa"/>
            <w:shd w:val="clear" w:color="auto" w:fill="auto"/>
            <w:noWrap/>
          </w:tcPr>
          <w:p w14:paraId="34AA779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1170" w:type="dxa"/>
            <w:shd w:val="clear" w:color="auto" w:fill="auto"/>
            <w:noWrap/>
          </w:tcPr>
          <w:p w14:paraId="0ABAC25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1170" w:type="dxa"/>
            <w:shd w:val="clear" w:color="auto" w:fill="auto"/>
            <w:noWrap/>
          </w:tcPr>
          <w:p w14:paraId="39BF097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r>
      <w:tr w:rsidR="00DC6018" w:rsidRPr="00063223" w14:paraId="56112BDD"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30DCCA58"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214B707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810" w:type="dxa"/>
            <w:tcBorders>
              <w:left w:val="single" w:sz="4" w:space="0" w:color="auto"/>
            </w:tcBorders>
            <w:shd w:val="clear" w:color="auto" w:fill="auto"/>
            <w:noWrap/>
            <w:hideMark/>
          </w:tcPr>
          <w:p w14:paraId="6625EDD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5822AA9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44F87B3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0B9BC49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2.44</w:t>
            </w:r>
          </w:p>
        </w:tc>
        <w:tc>
          <w:tcPr>
            <w:tcW w:w="720" w:type="dxa"/>
            <w:shd w:val="clear" w:color="auto" w:fill="auto"/>
            <w:noWrap/>
            <w:hideMark/>
          </w:tcPr>
          <w:p w14:paraId="71D0FBD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795A490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7B0C7B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3E9C10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99EAFF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6.52</w:t>
            </w:r>
          </w:p>
        </w:tc>
        <w:tc>
          <w:tcPr>
            <w:tcW w:w="1080" w:type="dxa"/>
            <w:shd w:val="clear" w:color="auto" w:fill="auto"/>
            <w:noWrap/>
            <w:hideMark/>
          </w:tcPr>
          <w:p w14:paraId="07D2483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29292E8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2BEA2AD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517A260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959EA14"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6BCC90E7" w14:textId="77777777" w:rsidR="00DC6018" w:rsidRPr="00063223" w:rsidRDefault="00DC6018" w:rsidP="00063223">
            <w:pPr>
              <w:spacing w:after="0"/>
              <w:jc w:val="center"/>
              <w:rPr>
                <w:color w:val="000000"/>
                <w:sz w:val="16"/>
                <w:szCs w:val="16"/>
              </w:rPr>
            </w:pPr>
            <w:r w:rsidRPr="00063223">
              <w:rPr>
                <w:color w:val="000000"/>
                <w:sz w:val="16"/>
                <w:szCs w:val="16"/>
              </w:rPr>
              <w:t>1</w:t>
            </w:r>
          </w:p>
        </w:tc>
        <w:tc>
          <w:tcPr>
            <w:tcW w:w="630" w:type="dxa"/>
            <w:tcBorders>
              <w:right w:val="single" w:sz="4" w:space="0" w:color="auto"/>
            </w:tcBorders>
            <w:shd w:val="clear" w:color="auto" w:fill="auto"/>
            <w:noWrap/>
            <w:hideMark/>
          </w:tcPr>
          <w:p w14:paraId="21DFE30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810" w:type="dxa"/>
            <w:tcBorders>
              <w:left w:val="single" w:sz="4" w:space="0" w:color="auto"/>
            </w:tcBorders>
            <w:shd w:val="clear" w:color="auto" w:fill="auto"/>
            <w:noWrap/>
            <w:hideMark/>
          </w:tcPr>
          <w:p w14:paraId="2515802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0.06</w:t>
            </w:r>
          </w:p>
        </w:tc>
        <w:tc>
          <w:tcPr>
            <w:tcW w:w="720" w:type="dxa"/>
            <w:shd w:val="clear" w:color="auto" w:fill="auto"/>
            <w:noWrap/>
            <w:hideMark/>
          </w:tcPr>
          <w:p w14:paraId="44E20E4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2F4A261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4AA3FC9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1.20</w:t>
            </w:r>
          </w:p>
        </w:tc>
        <w:tc>
          <w:tcPr>
            <w:tcW w:w="720" w:type="dxa"/>
            <w:shd w:val="clear" w:color="auto" w:fill="auto"/>
            <w:noWrap/>
            <w:hideMark/>
          </w:tcPr>
          <w:p w14:paraId="101E54E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76ACA55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84F0E7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BEB80D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4BA911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2.96</w:t>
            </w:r>
          </w:p>
        </w:tc>
        <w:tc>
          <w:tcPr>
            <w:tcW w:w="1080" w:type="dxa"/>
            <w:shd w:val="clear" w:color="auto" w:fill="auto"/>
            <w:noWrap/>
            <w:hideMark/>
          </w:tcPr>
          <w:p w14:paraId="445E240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7.47</w:t>
            </w:r>
          </w:p>
        </w:tc>
        <w:tc>
          <w:tcPr>
            <w:tcW w:w="990" w:type="dxa"/>
            <w:shd w:val="clear" w:color="auto" w:fill="auto"/>
            <w:noWrap/>
            <w:hideMark/>
          </w:tcPr>
          <w:p w14:paraId="6A98411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6E05B31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6BB4923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DA9279F"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5975A741"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119E45F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810" w:type="dxa"/>
            <w:tcBorders>
              <w:left w:val="single" w:sz="4" w:space="0" w:color="auto"/>
            </w:tcBorders>
            <w:shd w:val="clear" w:color="auto" w:fill="auto"/>
            <w:noWrap/>
            <w:hideMark/>
          </w:tcPr>
          <w:p w14:paraId="7FEF47B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0.05</w:t>
            </w:r>
          </w:p>
        </w:tc>
        <w:tc>
          <w:tcPr>
            <w:tcW w:w="720" w:type="dxa"/>
            <w:shd w:val="clear" w:color="auto" w:fill="auto"/>
            <w:noWrap/>
            <w:hideMark/>
          </w:tcPr>
          <w:p w14:paraId="199FCED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22CDE16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4F4CC5B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0.88</w:t>
            </w:r>
          </w:p>
        </w:tc>
        <w:tc>
          <w:tcPr>
            <w:tcW w:w="720" w:type="dxa"/>
            <w:shd w:val="clear" w:color="auto" w:fill="auto"/>
            <w:noWrap/>
            <w:hideMark/>
          </w:tcPr>
          <w:p w14:paraId="4F4AF2F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09590CD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84E2C4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2A069FE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B3031A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62EDFFB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1.82</w:t>
            </w:r>
          </w:p>
        </w:tc>
        <w:tc>
          <w:tcPr>
            <w:tcW w:w="990" w:type="dxa"/>
            <w:shd w:val="clear" w:color="auto" w:fill="auto"/>
            <w:noWrap/>
            <w:hideMark/>
          </w:tcPr>
          <w:p w14:paraId="5F77780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0544840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3088DD9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5D36907C"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2D61C2B9"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1A78036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810" w:type="dxa"/>
            <w:tcBorders>
              <w:left w:val="single" w:sz="4" w:space="0" w:color="auto"/>
            </w:tcBorders>
            <w:shd w:val="clear" w:color="auto" w:fill="auto"/>
            <w:noWrap/>
            <w:hideMark/>
          </w:tcPr>
          <w:p w14:paraId="092687B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26314B6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4C2672A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7A0A42E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1.35</w:t>
            </w:r>
          </w:p>
        </w:tc>
        <w:tc>
          <w:tcPr>
            <w:tcW w:w="720" w:type="dxa"/>
            <w:shd w:val="clear" w:color="auto" w:fill="auto"/>
            <w:noWrap/>
            <w:hideMark/>
          </w:tcPr>
          <w:p w14:paraId="76B5222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0.44</w:t>
            </w:r>
          </w:p>
        </w:tc>
        <w:tc>
          <w:tcPr>
            <w:tcW w:w="900" w:type="dxa"/>
            <w:shd w:val="clear" w:color="auto" w:fill="auto"/>
            <w:noWrap/>
            <w:hideMark/>
          </w:tcPr>
          <w:p w14:paraId="1DED3A9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0ECB04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033296D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6D0844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5.03</w:t>
            </w:r>
          </w:p>
        </w:tc>
        <w:tc>
          <w:tcPr>
            <w:tcW w:w="1080" w:type="dxa"/>
            <w:shd w:val="clear" w:color="auto" w:fill="auto"/>
            <w:noWrap/>
            <w:hideMark/>
          </w:tcPr>
          <w:p w14:paraId="4870568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12.00</w:t>
            </w:r>
          </w:p>
        </w:tc>
        <w:tc>
          <w:tcPr>
            <w:tcW w:w="990" w:type="dxa"/>
            <w:shd w:val="clear" w:color="auto" w:fill="auto"/>
            <w:noWrap/>
            <w:hideMark/>
          </w:tcPr>
          <w:p w14:paraId="18B4D17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6BD37F5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2BC91BA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2C009A3F"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1151D571" w14:textId="77777777" w:rsidR="00DC6018" w:rsidRPr="00063223" w:rsidRDefault="00DC6018" w:rsidP="00063223">
            <w:pPr>
              <w:spacing w:after="0"/>
              <w:jc w:val="center"/>
              <w:rPr>
                <w:color w:val="000000"/>
                <w:sz w:val="16"/>
                <w:szCs w:val="16"/>
              </w:rPr>
            </w:pPr>
            <w:r w:rsidRPr="00063223">
              <w:rPr>
                <w:color w:val="000000"/>
                <w:sz w:val="16"/>
                <w:szCs w:val="16"/>
              </w:rPr>
              <w:t>10</w:t>
            </w:r>
          </w:p>
        </w:tc>
        <w:tc>
          <w:tcPr>
            <w:tcW w:w="630" w:type="dxa"/>
            <w:tcBorders>
              <w:right w:val="single" w:sz="4" w:space="0" w:color="auto"/>
            </w:tcBorders>
            <w:shd w:val="clear" w:color="auto" w:fill="auto"/>
            <w:noWrap/>
            <w:hideMark/>
          </w:tcPr>
          <w:p w14:paraId="0B76153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810" w:type="dxa"/>
            <w:tcBorders>
              <w:left w:val="single" w:sz="4" w:space="0" w:color="auto"/>
            </w:tcBorders>
            <w:shd w:val="clear" w:color="auto" w:fill="auto"/>
            <w:noWrap/>
            <w:hideMark/>
          </w:tcPr>
          <w:p w14:paraId="4C18853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3BA9B1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08DBB51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6FBF0BF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3.15</w:t>
            </w:r>
          </w:p>
        </w:tc>
        <w:tc>
          <w:tcPr>
            <w:tcW w:w="720" w:type="dxa"/>
            <w:shd w:val="clear" w:color="auto" w:fill="auto"/>
            <w:noWrap/>
            <w:hideMark/>
          </w:tcPr>
          <w:p w14:paraId="0F3C0AE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2.71</w:t>
            </w:r>
          </w:p>
        </w:tc>
        <w:tc>
          <w:tcPr>
            <w:tcW w:w="900" w:type="dxa"/>
            <w:shd w:val="clear" w:color="auto" w:fill="auto"/>
            <w:noWrap/>
            <w:hideMark/>
          </w:tcPr>
          <w:p w14:paraId="0D7B34E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AA88A5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3ECFBC9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283B5C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51E1EFA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4.62</w:t>
            </w:r>
          </w:p>
        </w:tc>
        <w:tc>
          <w:tcPr>
            <w:tcW w:w="990" w:type="dxa"/>
            <w:shd w:val="clear" w:color="auto" w:fill="auto"/>
            <w:noWrap/>
            <w:hideMark/>
          </w:tcPr>
          <w:p w14:paraId="63B3E1B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3.81</w:t>
            </w:r>
          </w:p>
        </w:tc>
        <w:tc>
          <w:tcPr>
            <w:tcW w:w="1170" w:type="dxa"/>
            <w:shd w:val="clear" w:color="auto" w:fill="auto"/>
            <w:noWrap/>
            <w:hideMark/>
          </w:tcPr>
          <w:p w14:paraId="06E7E41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0926AE7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1B14419E"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2E2A3C81"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255FDDA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810" w:type="dxa"/>
            <w:tcBorders>
              <w:left w:val="single" w:sz="4" w:space="0" w:color="auto"/>
            </w:tcBorders>
            <w:shd w:val="clear" w:color="auto" w:fill="auto"/>
            <w:noWrap/>
            <w:hideMark/>
          </w:tcPr>
          <w:p w14:paraId="69C64F3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7DACA9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1F9C327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4647FC7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0.33</w:t>
            </w:r>
          </w:p>
        </w:tc>
        <w:tc>
          <w:tcPr>
            <w:tcW w:w="720" w:type="dxa"/>
            <w:shd w:val="clear" w:color="auto" w:fill="auto"/>
            <w:noWrap/>
            <w:hideMark/>
          </w:tcPr>
          <w:p w14:paraId="52ADD5F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71F587E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36B340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2B7061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270B62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6909F43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11.41</w:t>
            </w:r>
          </w:p>
        </w:tc>
        <w:tc>
          <w:tcPr>
            <w:tcW w:w="990" w:type="dxa"/>
            <w:shd w:val="clear" w:color="auto" w:fill="auto"/>
            <w:noWrap/>
            <w:hideMark/>
          </w:tcPr>
          <w:p w14:paraId="3DEB361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1.65</w:t>
            </w:r>
          </w:p>
        </w:tc>
        <w:tc>
          <w:tcPr>
            <w:tcW w:w="1170" w:type="dxa"/>
            <w:shd w:val="clear" w:color="auto" w:fill="auto"/>
            <w:noWrap/>
            <w:hideMark/>
          </w:tcPr>
          <w:p w14:paraId="038765E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7C5D1C5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1AD1FA5A"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73261D57"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184095B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810" w:type="dxa"/>
            <w:tcBorders>
              <w:left w:val="single" w:sz="4" w:space="0" w:color="auto"/>
            </w:tcBorders>
            <w:shd w:val="clear" w:color="auto" w:fill="auto"/>
            <w:noWrap/>
            <w:hideMark/>
          </w:tcPr>
          <w:p w14:paraId="00BCFBD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D15C62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75F098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13FE4D8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0.38</w:t>
            </w:r>
          </w:p>
        </w:tc>
        <w:tc>
          <w:tcPr>
            <w:tcW w:w="720" w:type="dxa"/>
            <w:shd w:val="clear" w:color="auto" w:fill="auto"/>
            <w:noWrap/>
            <w:hideMark/>
          </w:tcPr>
          <w:p w14:paraId="1DF1E04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2.84</w:t>
            </w:r>
          </w:p>
        </w:tc>
        <w:tc>
          <w:tcPr>
            <w:tcW w:w="900" w:type="dxa"/>
            <w:shd w:val="clear" w:color="auto" w:fill="auto"/>
            <w:noWrap/>
            <w:hideMark/>
          </w:tcPr>
          <w:p w14:paraId="6335FDA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94FCA4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510CA6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030E65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0F01A89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5.30</w:t>
            </w:r>
          </w:p>
        </w:tc>
        <w:tc>
          <w:tcPr>
            <w:tcW w:w="990" w:type="dxa"/>
            <w:shd w:val="clear" w:color="auto" w:fill="auto"/>
            <w:noWrap/>
            <w:hideMark/>
          </w:tcPr>
          <w:p w14:paraId="4DAD94E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0.80</w:t>
            </w:r>
          </w:p>
        </w:tc>
        <w:tc>
          <w:tcPr>
            <w:tcW w:w="1170" w:type="dxa"/>
            <w:shd w:val="clear" w:color="auto" w:fill="auto"/>
            <w:noWrap/>
            <w:hideMark/>
          </w:tcPr>
          <w:p w14:paraId="173638E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1632181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2FDEFDB9"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tcBorders>
              <w:bottom w:val="single" w:sz="18" w:space="0" w:color="000000"/>
            </w:tcBorders>
            <w:shd w:val="clear" w:color="auto" w:fill="auto"/>
            <w:noWrap/>
            <w:vAlign w:val="center"/>
            <w:hideMark/>
          </w:tcPr>
          <w:p w14:paraId="047E0EB0" w14:textId="77777777" w:rsidR="00DC6018" w:rsidRPr="00063223" w:rsidRDefault="00DC6018" w:rsidP="00063223">
            <w:pPr>
              <w:spacing w:after="0"/>
              <w:jc w:val="center"/>
              <w:rPr>
                <w:color w:val="000000"/>
                <w:sz w:val="16"/>
                <w:szCs w:val="16"/>
              </w:rPr>
            </w:pPr>
            <w:r w:rsidRPr="00063223">
              <w:rPr>
                <w:color w:val="000000"/>
                <w:sz w:val="16"/>
                <w:szCs w:val="16"/>
              </w:rPr>
              <w:t>59</w:t>
            </w:r>
          </w:p>
        </w:tc>
        <w:tc>
          <w:tcPr>
            <w:tcW w:w="630" w:type="dxa"/>
            <w:tcBorders>
              <w:right w:val="single" w:sz="4" w:space="0" w:color="auto"/>
            </w:tcBorders>
            <w:shd w:val="clear" w:color="auto" w:fill="auto"/>
            <w:noWrap/>
            <w:hideMark/>
          </w:tcPr>
          <w:p w14:paraId="73062E0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810" w:type="dxa"/>
            <w:tcBorders>
              <w:left w:val="single" w:sz="4" w:space="0" w:color="auto"/>
            </w:tcBorders>
            <w:shd w:val="clear" w:color="auto" w:fill="auto"/>
            <w:noWrap/>
            <w:hideMark/>
          </w:tcPr>
          <w:p w14:paraId="4F21D12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5F61F85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4C80473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7039ED1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0.20</w:t>
            </w:r>
          </w:p>
        </w:tc>
        <w:tc>
          <w:tcPr>
            <w:tcW w:w="720" w:type="dxa"/>
            <w:shd w:val="clear" w:color="auto" w:fill="auto"/>
            <w:noWrap/>
            <w:hideMark/>
          </w:tcPr>
          <w:p w14:paraId="794A585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0.59</w:t>
            </w:r>
          </w:p>
        </w:tc>
        <w:tc>
          <w:tcPr>
            <w:tcW w:w="900" w:type="dxa"/>
            <w:shd w:val="clear" w:color="auto" w:fill="auto"/>
            <w:noWrap/>
            <w:hideMark/>
          </w:tcPr>
          <w:p w14:paraId="342BBD2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0D052A6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1A38C76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0F476CC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4225C3E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0.50</w:t>
            </w:r>
          </w:p>
        </w:tc>
        <w:tc>
          <w:tcPr>
            <w:tcW w:w="990" w:type="dxa"/>
            <w:shd w:val="clear" w:color="auto" w:fill="auto"/>
            <w:noWrap/>
            <w:hideMark/>
          </w:tcPr>
          <w:p w14:paraId="3DD916B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4C491AE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2B9936F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1E020D1D" w14:textId="77777777" w:rsidTr="002631A8">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tcBorders>
              <w:bottom w:val="single" w:sz="18" w:space="0" w:color="000000"/>
            </w:tcBorders>
            <w:shd w:val="clear" w:color="auto" w:fill="auto"/>
            <w:hideMark/>
          </w:tcPr>
          <w:p w14:paraId="18B86113" w14:textId="77777777" w:rsidR="00DC6018" w:rsidRPr="00063223" w:rsidRDefault="00DC6018" w:rsidP="00063223">
            <w:pPr>
              <w:spacing w:after="0"/>
              <w:rPr>
                <w:color w:val="000000"/>
                <w:sz w:val="16"/>
                <w:szCs w:val="16"/>
              </w:rPr>
            </w:pPr>
          </w:p>
        </w:tc>
        <w:tc>
          <w:tcPr>
            <w:tcW w:w="630" w:type="dxa"/>
            <w:tcBorders>
              <w:right w:val="single" w:sz="4" w:space="0" w:color="auto"/>
            </w:tcBorders>
            <w:shd w:val="clear" w:color="auto" w:fill="auto"/>
            <w:noWrap/>
            <w:hideMark/>
          </w:tcPr>
          <w:p w14:paraId="7470D89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810" w:type="dxa"/>
            <w:tcBorders>
              <w:left w:val="single" w:sz="4" w:space="0" w:color="auto"/>
            </w:tcBorders>
            <w:shd w:val="clear" w:color="auto" w:fill="auto"/>
            <w:noWrap/>
            <w:hideMark/>
          </w:tcPr>
          <w:p w14:paraId="2831E5A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1D443EE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5E2E6B8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35DFEFB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0.96</w:t>
            </w:r>
          </w:p>
        </w:tc>
        <w:tc>
          <w:tcPr>
            <w:tcW w:w="720" w:type="dxa"/>
            <w:shd w:val="clear" w:color="auto" w:fill="auto"/>
            <w:noWrap/>
            <w:hideMark/>
          </w:tcPr>
          <w:p w14:paraId="6AFAFE0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0.52</w:t>
            </w:r>
          </w:p>
        </w:tc>
        <w:tc>
          <w:tcPr>
            <w:tcW w:w="900" w:type="dxa"/>
            <w:shd w:val="clear" w:color="auto" w:fill="auto"/>
            <w:noWrap/>
            <w:hideMark/>
          </w:tcPr>
          <w:p w14:paraId="39EFB97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CAA03B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615E1B6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24E7C5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4805C0D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2.34</w:t>
            </w:r>
          </w:p>
        </w:tc>
        <w:tc>
          <w:tcPr>
            <w:tcW w:w="990" w:type="dxa"/>
            <w:shd w:val="clear" w:color="auto" w:fill="auto"/>
            <w:noWrap/>
            <w:hideMark/>
          </w:tcPr>
          <w:p w14:paraId="1FC4F09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0.07</w:t>
            </w:r>
          </w:p>
        </w:tc>
        <w:tc>
          <w:tcPr>
            <w:tcW w:w="1170" w:type="dxa"/>
            <w:shd w:val="clear" w:color="auto" w:fill="auto"/>
            <w:noWrap/>
            <w:hideMark/>
          </w:tcPr>
          <w:p w14:paraId="614FD3C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4E7C9F8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64C1402C" w14:textId="77777777" w:rsidTr="002631A8">
        <w:trPr>
          <w:trHeight w:val="23"/>
        </w:trPr>
        <w:tc>
          <w:tcPr>
            <w:cnfStyle w:val="001000000000" w:firstRow="0" w:lastRow="0" w:firstColumn="1" w:lastColumn="0" w:oddVBand="0" w:evenVBand="0" w:oddHBand="0" w:evenHBand="0" w:firstRowFirstColumn="0" w:firstRowLastColumn="0" w:lastRowFirstColumn="0" w:lastRowLastColumn="0"/>
            <w:tcW w:w="810" w:type="dxa"/>
            <w:vMerge/>
            <w:tcBorders>
              <w:bottom w:val="single" w:sz="6" w:space="0" w:color="000000"/>
            </w:tcBorders>
            <w:shd w:val="clear" w:color="auto" w:fill="auto"/>
            <w:hideMark/>
          </w:tcPr>
          <w:p w14:paraId="4FBDD50B" w14:textId="77777777" w:rsidR="00DC6018" w:rsidRPr="00063223" w:rsidRDefault="00DC6018" w:rsidP="00063223">
            <w:pPr>
              <w:spacing w:after="0"/>
              <w:rPr>
                <w:color w:val="000000"/>
                <w:sz w:val="16"/>
                <w:szCs w:val="16"/>
              </w:rPr>
            </w:pPr>
          </w:p>
        </w:tc>
        <w:tc>
          <w:tcPr>
            <w:tcW w:w="630" w:type="dxa"/>
            <w:tcBorders>
              <w:bottom w:val="single" w:sz="6" w:space="0" w:color="000000"/>
              <w:right w:val="single" w:sz="4" w:space="0" w:color="auto"/>
            </w:tcBorders>
            <w:shd w:val="clear" w:color="auto" w:fill="auto"/>
            <w:noWrap/>
            <w:hideMark/>
          </w:tcPr>
          <w:p w14:paraId="40A2FA1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810" w:type="dxa"/>
            <w:tcBorders>
              <w:left w:val="single" w:sz="4" w:space="0" w:color="auto"/>
              <w:bottom w:val="single" w:sz="6" w:space="0" w:color="000000"/>
            </w:tcBorders>
            <w:shd w:val="clear" w:color="auto" w:fill="auto"/>
            <w:noWrap/>
            <w:hideMark/>
          </w:tcPr>
          <w:p w14:paraId="4760F7D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tcBorders>
              <w:bottom w:val="single" w:sz="6" w:space="0" w:color="000000"/>
            </w:tcBorders>
            <w:shd w:val="clear" w:color="auto" w:fill="auto"/>
            <w:noWrap/>
            <w:hideMark/>
          </w:tcPr>
          <w:p w14:paraId="6E10780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tcBorders>
              <w:bottom w:val="single" w:sz="6" w:space="0" w:color="000000"/>
            </w:tcBorders>
            <w:shd w:val="clear" w:color="auto" w:fill="auto"/>
            <w:noWrap/>
            <w:hideMark/>
          </w:tcPr>
          <w:p w14:paraId="08DA641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tcBorders>
              <w:bottom w:val="single" w:sz="6" w:space="0" w:color="000000"/>
            </w:tcBorders>
            <w:shd w:val="clear" w:color="auto" w:fill="auto"/>
            <w:noWrap/>
            <w:hideMark/>
          </w:tcPr>
          <w:p w14:paraId="3D3F7AD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0.42</w:t>
            </w:r>
          </w:p>
        </w:tc>
        <w:tc>
          <w:tcPr>
            <w:tcW w:w="720" w:type="dxa"/>
            <w:tcBorders>
              <w:bottom w:val="single" w:sz="6" w:space="0" w:color="000000"/>
            </w:tcBorders>
            <w:shd w:val="clear" w:color="auto" w:fill="auto"/>
            <w:noWrap/>
            <w:hideMark/>
          </w:tcPr>
          <w:p w14:paraId="4758367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1.14</w:t>
            </w:r>
          </w:p>
        </w:tc>
        <w:tc>
          <w:tcPr>
            <w:tcW w:w="900" w:type="dxa"/>
            <w:tcBorders>
              <w:bottom w:val="single" w:sz="6" w:space="0" w:color="000000"/>
            </w:tcBorders>
            <w:shd w:val="clear" w:color="auto" w:fill="auto"/>
            <w:noWrap/>
            <w:hideMark/>
          </w:tcPr>
          <w:p w14:paraId="1E2E3B1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tcBorders>
              <w:bottom w:val="single" w:sz="6" w:space="0" w:color="000000"/>
            </w:tcBorders>
            <w:shd w:val="clear" w:color="auto" w:fill="auto"/>
            <w:noWrap/>
            <w:hideMark/>
          </w:tcPr>
          <w:p w14:paraId="6E9D9C3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tcBorders>
              <w:bottom w:val="single" w:sz="6" w:space="0" w:color="000000"/>
            </w:tcBorders>
            <w:shd w:val="clear" w:color="auto" w:fill="auto"/>
            <w:noWrap/>
            <w:hideMark/>
          </w:tcPr>
          <w:p w14:paraId="2F80144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tcBorders>
              <w:bottom w:val="single" w:sz="6" w:space="0" w:color="000000"/>
            </w:tcBorders>
            <w:shd w:val="clear" w:color="auto" w:fill="auto"/>
            <w:noWrap/>
            <w:hideMark/>
          </w:tcPr>
          <w:p w14:paraId="5F959C5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tcBorders>
              <w:bottom w:val="single" w:sz="6" w:space="0" w:color="000000"/>
            </w:tcBorders>
            <w:shd w:val="clear" w:color="auto" w:fill="auto"/>
            <w:noWrap/>
            <w:hideMark/>
          </w:tcPr>
          <w:p w14:paraId="099C6FB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90" w:type="dxa"/>
            <w:tcBorders>
              <w:bottom w:val="single" w:sz="6" w:space="0" w:color="000000"/>
            </w:tcBorders>
            <w:shd w:val="clear" w:color="auto" w:fill="auto"/>
            <w:noWrap/>
            <w:hideMark/>
          </w:tcPr>
          <w:p w14:paraId="5176370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0.03</w:t>
            </w:r>
          </w:p>
        </w:tc>
        <w:tc>
          <w:tcPr>
            <w:tcW w:w="1170" w:type="dxa"/>
            <w:tcBorders>
              <w:bottom w:val="single" w:sz="6" w:space="0" w:color="000000"/>
            </w:tcBorders>
            <w:shd w:val="clear" w:color="auto" w:fill="auto"/>
            <w:noWrap/>
            <w:hideMark/>
          </w:tcPr>
          <w:p w14:paraId="3F295A2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tcBorders>
              <w:bottom w:val="single" w:sz="6" w:space="0" w:color="000000"/>
            </w:tcBorders>
            <w:shd w:val="clear" w:color="auto" w:fill="auto"/>
            <w:noWrap/>
            <w:hideMark/>
          </w:tcPr>
          <w:p w14:paraId="3073C7B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BF9CDF2" w14:textId="77777777" w:rsidTr="001C5393">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440" w:type="dxa"/>
            <w:gridSpan w:val="2"/>
            <w:tcBorders>
              <w:top w:val="single" w:sz="6" w:space="0" w:color="000000"/>
              <w:right w:val="single" w:sz="4" w:space="0" w:color="auto"/>
            </w:tcBorders>
            <w:shd w:val="clear" w:color="auto" w:fill="auto"/>
          </w:tcPr>
          <w:p w14:paraId="64C7B485" w14:textId="77777777" w:rsidR="00DC6018" w:rsidRPr="00063223" w:rsidRDefault="00DC6018" w:rsidP="00063223">
            <w:pPr>
              <w:spacing w:after="0"/>
              <w:jc w:val="right"/>
              <w:rPr>
                <w:color w:val="000000"/>
                <w:sz w:val="16"/>
                <w:szCs w:val="16"/>
              </w:rPr>
            </w:pPr>
            <w:r w:rsidRPr="00063223">
              <w:rPr>
                <w:color w:val="000000"/>
                <w:sz w:val="16"/>
                <w:szCs w:val="16"/>
              </w:rPr>
              <w:t>DF (%)</w:t>
            </w:r>
          </w:p>
        </w:tc>
        <w:tc>
          <w:tcPr>
            <w:tcW w:w="810" w:type="dxa"/>
            <w:tcBorders>
              <w:top w:val="single" w:sz="6" w:space="0" w:color="000000"/>
              <w:left w:val="single" w:sz="4" w:space="0" w:color="auto"/>
            </w:tcBorders>
            <w:shd w:val="clear" w:color="auto" w:fill="auto"/>
            <w:noWrap/>
          </w:tcPr>
          <w:p w14:paraId="5C6538A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10</w:t>
            </w:r>
          </w:p>
        </w:tc>
        <w:tc>
          <w:tcPr>
            <w:tcW w:w="720" w:type="dxa"/>
            <w:tcBorders>
              <w:top w:val="single" w:sz="6" w:space="0" w:color="000000"/>
            </w:tcBorders>
            <w:shd w:val="clear" w:color="auto" w:fill="auto"/>
            <w:noWrap/>
          </w:tcPr>
          <w:p w14:paraId="323BD69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7</w:t>
            </w:r>
          </w:p>
        </w:tc>
        <w:tc>
          <w:tcPr>
            <w:tcW w:w="720" w:type="dxa"/>
            <w:tcBorders>
              <w:top w:val="single" w:sz="6" w:space="0" w:color="000000"/>
            </w:tcBorders>
            <w:shd w:val="clear" w:color="auto" w:fill="auto"/>
            <w:noWrap/>
          </w:tcPr>
          <w:p w14:paraId="3CA4D40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900" w:type="dxa"/>
            <w:tcBorders>
              <w:top w:val="single" w:sz="6" w:space="0" w:color="000000"/>
            </w:tcBorders>
            <w:shd w:val="clear" w:color="auto" w:fill="auto"/>
            <w:noWrap/>
          </w:tcPr>
          <w:p w14:paraId="1A66AA3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13.3</w:t>
            </w:r>
          </w:p>
        </w:tc>
        <w:tc>
          <w:tcPr>
            <w:tcW w:w="720" w:type="dxa"/>
            <w:tcBorders>
              <w:top w:val="single" w:sz="6" w:space="0" w:color="000000"/>
            </w:tcBorders>
            <w:shd w:val="clear" w:color="auto" w:fill="auto"/>
            <w:noWrap/>
          </w:tcPr>
          <w:p w14:paraId="6F9DF1F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8</w:t>
            </w:r>
            <w:r>
              <w:rPr>
                <w:color w:val="000000"/>
                <w:sz w:val="16"/>
                <w:szCs w:val="16"/>
              </w:rPr>
              <w:t>0</w:t>
            </w:r>
          </w:p>
        </w:tc>
        <w:tc>
          <w:tcPr>
            <w:tcW w:w="900" w:type="dxa"/>
            <w:tcBorders>
              <w:top w:val="single" w:sz="6" w:space="0" w:color="000000"/>
            </w:tcBorders>
            <w:shd w:val="clear" w:color="auto" w:fill="auto"/>
            <w:noWrap/>
          </w:tcPr>
          <w:p w14:paraId="1958DB6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7</w:t>
            </w:r>
          </w:p>
        </w:tc>
        <w:tc>
          <w:tcPr>
            <w:tcW w:w="810" w:type="dxa"/>
            <w:tcBorders>
              <w:top w:val="single" w:sz="6" w:space="0" w:color="000000"/>
            </w:tcBorders>
            <w:shd w:val="clear" w:color="auto" w:fill="auto"/>
            <w:noWrap/>
          </w:tcPr>
          <w:p w14:paraId="00E6320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w:t>
            </w:r>
          </w:p>
        </w:tc>
        <w:tc>
          <w:tcPr>
            <w:tcW w:w="720" w:type="dxa"/>
            <w:tcBorders>
              <w:top w:val="single" w:sz="6" w:space="0" w:color="000000"/>
            </w:tcBorders>
            <w:shd w:val="clear" w:color="auto" w:fill="auto"/>
            <w:noWrap/>
          </w:tcPr>
          <w:p w14:paraId="1A19D2B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w:t>
            </w:r>
          </w:p>
        </w:tc>
        <w:tc>
          <w:tcPr>
            <w:tcW w:w="810" w:type="dxa"/>
            <w:tcBorders>
              <w:top w:val="single" w:sz="6" w:space="0" w:color="000000"/>
            </w:tcBorders>
            <w:shd w:val="clear" w:color="auto" w:fill="auto"/>
            <w:noWrap/>
          </w:tcPr>
          <w:p w14:paraId="6BB59BB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33</w:t>
            </w:r>
          </w:p>
        </w:tc>
        <w:tc>
          <w:tcPr>
            <w:tcW w:w="1080" w:type="dxa"/>
            <w:tcBorders>
              <w:top w:val="single" w:sz="6" w:space="0" w:color="000000"/>
            </w:tcBorders>
            <w:shd w:val="clear" w:color="auto" w:fill="auto"/>
            <w:noWrap/>
          </w:tcPr>
          <w:p w14:paraId="3123634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56.7</w:t>
            </w:r>
          </w:p>
        </w:tc>
        <w:tc>
          <w:tcPr>
            <w:tcW w:w="990" w:type="dxa"/>
            <w:tcBorders>
              <w:top w:val="single" w:sz="6" w:space="0" w:color="000000"/>
            </w:tcBorders>
            <w:shd w:val="clear" w:color="auto" w:fill="auto"/>
            <w:noWrap/>
          </w:tcPr>
          <w:p w14:paraId="35A582D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10</w:t>
            </w:r>
          </w:p>
        </w:tc>
        <w:tc>
          <w:tcPr>
            <w:tcW w:w="1170" w:type="dxa"/>
            <w:tcBorders>
              <w:top w:val="single" w:sz="6" w:space="0" w:color="000000"/>
            </w:tcBorders>
            <w:shd w:val="clear" w:color="auto" w:fill="auto"/>
            <w:noWrap/>
          </w:tcPr>
          <w:p w14:paraId="2998AA2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7</w:t>
            </w:r>
          </w:p>
        </w:tc>
        <w:tc>
          <w:tcPr>
            <w:tcW w:w="1170" w:type="dxa"/>
            <w:tcBorders>
              <w:top w:val="single" w:sz="6" w:space="0" w:color="000000"/>
            </w:tcBorders>
            <w:shd w:val="clear" w:color="auto" w:fill="auto"/>
            <w:noWrap/>
          </w:tcPr>
          <w:p w14:paraId="60C54BC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w:t>
            </w:r>
          </w:p>
        </w:tc>
      </w:tr>
      <w:tr w:rsidR="00DC6018" w:rsidRPr="00063223" w14:paraId="7846695A"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1440" w:type="dxa"/>
            <w:gridSpan w:val="2"/>
            <w:tcBorders>
              <w:right w:val="single" w:sz="4" w:space="0" w:color="auto"/>
            </w:tcBorders>
            <w:shd w:val="clear" w:color="auto" w:fill="auto"/>
          </w:tcPr>
          <w:p w14:paraId="095E618F" w14:textId="77777777" w:rsidR="00DC6018" w:rsidRPr="00063223" w:rsidRDefault="00DC6018" w:rsidP="00063223">
            <w:pPr>
              <w:spacing w:after="0"/>
              <w:jc w:val="right"/>
              <w:rPr>
                <w:color w:val="000000"/>
                <w:sz w:val="16"/>
                <w:szCs w:val="16"/>
              </w:rPr>
            </w:pPr>
            <w:r w:rsidRPr="00063223">
              <w:rPr>
                <w:color w:val="000000"/>
                <w:sz w:val="16"/>
                <w:szCs w:val="16"/>
              </w:rPr>
              <w:t xml:space="preserve">MDL </w:t>
            </w:r>
          </w:p>
        </w:tc>
        <w:tc>
          <w:tcPr>
            <w:tcW w:w="810" w:type="dxa"/>
            <w:tcBorders>
              <w:left w:val="single" w:sz="4" w:space="0" w:color="auto"/>
            </w:tcBorders>
            <w:shd w:val="clear" w:color="auto" w:fill="auto"/>
            <w:noWrap/>
          </w:tcPr>
          <w:p w14:paraId="04D1579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w:t>
            </w:r>
          </w:p>
        </w:tc>
        <w:tc>
          <w:tcPr>
            <w:tcW w:w="720" w:type="dxa"/>
            <w:shd w:val="clear" w:color="auto" w:fill="auto"/>
            <w:noWrap/>
          </w:tcPr>
          <w:p w14:paraId="6E1AB90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w:t>
            </w:r>
            <w:r>
              <w:rPr>
                <w:color w:val="000000"/>
                <w:sz w:val="16"/>
                <w:szCs w:val="16"/>
              </w:rPr>
              <w:t>3</w:t>
            </w:r>
          </w:p>
        </w:tc>
        <w:tc>
          <w:tcPr>
            <w:tcW w:w="720" w:type="dxa"/>
            <w:shd w:val="clear" w:color="auto" w:fill="auto"/>
            <w:noWrap/>
          </w:tcPr>
          <w:p w14:paraId="1239856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0.08</w:t>
            </w:r>
          </w:p>
        </w:tc>
        <w:tc>
          <w:tcPr>
            <w:tcW w:w="900" w:type="dxa"/>
            <w:shd w:val="clear" w:color="auto" w:fill="auto"/>
            <w:noWrap/>
          </w:tcPr>
          <w:p w14:paraId="43BFB94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r>
              <w:rPr>
                <w:color w:val="000000"/>
                <w:sz w:val="16"/>
                <w:szCs w:val="16"/>
              </w:rPr>
              <w:t>4</w:t>
            </w:r>
            <w:r w:rsidRPr="00063223">
              <w:rPr>
                <w:color w:val="000000"/>
                <w:sz w:val="16"/>
                <w:szCs w:val="16"/>
              </w:rPr>
              <w:t>9</w:t>
            </w:r>
          </w:p>
        </w:tc>
        <w:tc>
          <w:tcPr>
            <w:tcW w:w="720" w:type="dxa"/>
            <w:shd w:val="clear" w:color="auto" w:fill="auto"/>
            <w:noWrap/>
          </w:tcPr>
          <w:p w14:paraId="2D33B21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w:t>
            </w:r>
          </w:p>
        </w:tc>
        <w:tc>
          <w:tcPr>
            <w:tcW w:w="900" w:type="dxa"/>
            <w:shd w:val="clear" w:color="auto" w:fill="auto"/>
            <w:noWrap/>
          </w:tcPr>
          <w:p w14:paraId="3344A36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w:t>
            </w:r>
            <w:r>
              <w:rPr>
                <w:color w:val="000000"/>
                <w:sz w:val="16"/>
                <w:szCs w:val="16"/>
              </w:rPr>
              <w:t>4</w:t>
            </w:r>
          </w:p>
        </w:tc>
        <w:tc>
          <w:tcPr>
            <w:tcW w:w="810" w:type="dxa"/>
            <w:shd w:val="clear" w:color="auto" w:fill="auto"/>
            <w:noWrap/>
          </w:tcPr>
          <w:p w14:paraId="6B3E82D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w:t>
            </w:r>
            <w:r>
              <w:rPr>
                <w:color w:val="000000"/>
                <w:sz w:val="16"/>
                <w:szCs w:val="16"/>
              </w:rPr>
              <w:t>13</w:t>
            </w:r>
          </w:p>
        </w:tc>
        <w:tc>
          <w:tcPr>
            <w:tcW w:w="720" w:type="dxa"/>
            <w:shd w:val="clear" w:color="auto" w:fill="auto"/>
            <w:noWrap/>
          </w:tcPr>
          <w:p w14:paraId="582E175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0.46</w:t>
            </w:r>
          </w:p>
        </w:tc>
        <w:tc>
          <w:tcPr>
            <w:tcW w:w="810" w:type="dxa"/>
            <w:shd w:val="clear" w:color="auto" w:fill="auto"/>
            <w:noWrap/>
          </w:tcPr>
          <w:p w14:paraId="7B426F7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w:t>
            </w:r>
            <w:r>
              <w:rPr>
                <w:color w:val="000000"/>
                <w:sz w:val="16"/>
                <w:szCs w:val="16"/>
              </w:rPr>
              <w:t>6</w:t>
            </w:r>
          </w:p>
        </w:tc>
        <w:tc>
          <w:tcPr>
            <w:tcW w:w="1080" w:type="dxa"/>
            <w:shd w:val="clear" w:color="auto" w:fill="auto"/>
            <w:noWrap/>
          </w:tcPr>
          <w:p w14:paraId="3EBA588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0.6</w:t>
            </w:r>
            <w:r>
              <w:rPr>
                <w:color w:val="000000"/>
                <w:sz w:val="16"/>
                <w:szCs w:val="16"/>
              </w:rPr>
              <w:t>5</w:t>
            </w:r>
          </w:p>
        </w:tc>
        <w:tc>
          <w:tcPr>
            <w:tcW w:w="990" w:type="dxa"/>
            <w:shd w:val="clear" w:color="auto" w:fill="auto"/>
            <w:noWrap/>
          </w:tcPr>
          <w:p w14:paraId="0DE242E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r>
              <w:rPr>
                <w:color w:val="000000"/>
                <w:sz w:val="16"/>
                <w:szCs w:val="16"/>
              </w:rPr>
              <w:t>4</w:t>
            </w:r>
          </w:p>
        </w:tc>
        <w:tc>
          <w:tcPr>
            <w:tcW w:w="1170" w:type="dxa"/>
            <w:shd w:val="clear" w:color="auto" w:fill="auto"/>
            <w:noWrap/>
          </w:tcPr>
          <w:p w14:paraId="3C2C687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r>
              <w:rPr>
                <w:color w:val="000000"/>
                <w:sz w:val="16"/>
                <w:szCs w:val="16"/>
              </w:rPr>
              <w:t>1</w:t>
            </w:r>
          </w:p>
        </w:tc>
        <w:tc>
          <w:tcPr>
            <w:tcW w:w="1170" w:type="dxa"/>
            <w:shd w:val="clear" w:color="auto" w:fill="auto"/>
            <w:noWrap/>
          </w:tcPr>
          <w:p w14:paraId="0EAF5B1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r>
              <w:rPr>
                <w:color w:val="000000"/>
                <w:sz w:val="16"/>
                <w:szCs w:val="16"/>
              </w:rPr>
              <w:t>.8</w:t>
            </w:r>
          </w:p>
        </w:tc>
      </w:tr>
      <w:tr w:rsidR="00DC6018" w:rsidRPr="00063223" w14:paraId="5C8E04EF" w14:textId="77777777" w:rsidTr="001C5393">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1440" w:type="dxa"/>
            <w:gridSpan w:val="2"/>
            <w:tcBorders>
              <w:right w:val="single" w:sz="4" w:space="0" w:color="auto"/>
            </w:tcBorders>
            <w:shd w:val="clear" w:color="auto" w:fill="auto"/>
          </w:tcPr>
          <w:p w14:paraId="4044A665" w14:textId="77777777" w:rsidR="00DC6018" w:rsidRPr="00063223" w:rsidRDefault="00DC6018" w:rsidP="00063223">
            <w:pPr>
              <w:spacing w:after="0"/>
              <w:jc w:val="right"/>
              <w:rPr>
                <w:color w:val="000000"/>
                <w:sz w:val="16"/>
                <w:szCs w:val="16"/>
              </w:rPr>
            </w:pPr>
            <w:r w:rsidRPr="00063223">
              <w:rPr>
                <w:color w:val="202122"/>
                <w:sz w:val="16"/>
                <w:szCs w:val="16"/>
                <w:shd w:val="clear" w:color="auto" w:fill="FFFFFF"/>
              </w:rPr>
              <w:t>x̄</w:t>
            </w:r>
            <w:r w:rsidRPr="00063223">
              <w:rPr>
                <w:color w:val="000000"/>
                <w:sz w:val="16"/>
                <w:szCs w:val="16"/>
                <w:vertAlign w:val="subscript"/>
              </w:rPr>
              <w:t xml:space="preserve"> Field Blank</w:t>
            </w:r>
          </w:p>
        </w:tc>
        <w:tc>
          <w:tcPr>
            <w:tcW w:w="810" w:type="dxa"/>
            <w:tcBorders>
              <w:left w:val="single" w:sz="4" w:space="0" w:color="auto"/>
            </w:tcBorders>
            <w:shd w:val="clear" w:color="auto" w:fill="auto"/>
            <w:noWrap/>
          </w:tcPr>
          <w:p w14:paraId="24B03E8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0.02</w:t>
            </w:r>
          </w:p>
        </w:tc>
        <w:tc>
          <w:tcPr>
            <w:tcW w:w="720" w:type="dxa"/>
            <w:shd w:val="clear" w:color="auto" w:fill="auto"/>
            <w:noWrap/>
          </w:tcPr>
          <w:p w14:paraId="185C29C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0.01</w:t>
            </w:r>
          </w:p>
        </w:tc>
        <w:tc>
          <w:tcPr>
            <w:tcW w:w="720" w:type="dxa"/>
            <w:shd w:val="clear" w:color="auto" w:fill="auto"/>
            <w:noWrap/>
          </w:tcPr>
          <w:p w14:paraId="22BB4B2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tcPr>
          <w:p w14:paraId="063ECFD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0.56</w:t>
            </w:r>
          </w:p>
        </w:tc>
        <w:tc>
          <w:tcPr>
            <w:tcW w:w="720" w:type="dxa"/>
            <w:shd w:val="clear" w:color="auto" w:fill="auto"/>
            <w:noWrap/>
          </w:tcPr>
          <w:p w14:paraId="32B744B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0.02</w:t>
            </w:r>
          </w:p>
        </w:tc>
        <w:tc>
          <w:tcPr>
            <w:tcW w:w="900" w:type="dxa"/>
            <w:shd w:val="clear" w:color="auto" w:fill="auto"/>
            <w:noWrap/>
          </w:tcPr>
          <w:p w14:paraId="3BD303E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4.1E-3</w:t>
            </w:r>
          </w:p>
        </w:tc>
        <w:tc>
          <w:tcPr>
            <w:tcW w:w="810" w:type="dxa"/>
            <w:shd w:val="clear" w:color="auto" w:fill="auto"/>
            <w:noWrap/>
          </w:tcPr>
          <w:p w14:paraId="2948B6D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4.0E-3</w:t>
            </w:r>
          </w:p>
        </w:tc>
        <w:tc>
          <w:tcPr>
            <w:tcW w:w="720" w:type="dxa"/>
            <w:shd w:val="clear" w:color="auto" w:fill="auto"/>
            <w:noWrap/>
          </w:tcPr>
          <w:p w14:paraId="659A2ED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w:t>
            </w:r>
          </w:p>
        </w:tc>
        <w:tc>
          <w:tcPr>
            <w:tcW w:w="810" w:type="dxa"/>
            <w:shd w:val="clear" w:color="auto" w:fill="auto"/>
            <w:noWrap/>
          </w:tcPr>
          <w:p w14:paraId="6704C44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0.15</w:t>
            </w:r>
          </w:p>
        </w:tc>
        <w:tc>
          <w:tcPr>
            <w:tcW w:w="1080" w:type="dxa"/>
            <w:shd w:val="clear" w:color="auto" w:fill="auto"/>
            <w:noWrap/>
          </w:tcPr>
          <w:p w14:paraId="3CEBAD0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0.07</w:t>
            </w:r>
          </w:p>
        </w:tc>
        <w:tc>
          <w:tcPr>
            <w:tcW w:w="990" w:type="dxa"/>
            <w:shd w:val="clear" w:color="auto" w:fill="auto"/>
            <w:noWrap/>
          </w:tcPr>
          <w:p w14:paraId="385953A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0.12</w:t>
            </w:r>
          </w:p>
        </w:tc>
        <w:tc>
          <w:tcPr>
            <w:tcW w:w="1170" w:type="dxa"/>
            <w:shd w:val="clear" w:color="auto" w:fill="auto"/>
            <w:noWrap/>
          </w:tcPr>
          <w:p w14:paraId="55EA5E3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0.18</w:t>
            </w:r>
          </w:p>
        </w:tc>
        <w:tc>
          <w:tcPr>
            <w:tcW w:w="1170" w:type="dxa"/>
            <w:shd w:val="clear" w:color="auto" w:fill="auto"/>
            <w:noWrap/>
          </w:tcPr>
          <w:p w14:paraId="1B2E5C0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0.18</w:t>
            </w:r>
          </w:p>
        </w:tc>
      </w:tr>
      <w:tr w:rsidR="00DC6018" w:rsidRPr="00063223" w14:paraId="36013471" w14:textId="77777777" w:rsidTr="002631A8">
        <w:trPr>
          <w:trHeight w:val="75"/>
        </w:trPr>
        <w:tc>
          <w:tcPr>
            <w:cnfStyle w:val="001000000000" w:firstRow="0" w:lastRow="0" w:firstColumn="1" w:lastColumn="0" w:oddVBand="0" w:evenVBand="0" w:oddHBand="0" w:evenHBand="0" w:firstRowFirstColumn="0" w:firstRowLastColumn="0" w:lastRowFirstColumn="0" w:lastRowLastColumn="0"/>
            <w:tcW w:w="1440" w:type="dxa"/>
            <w:gridSpan w:val="2"/>
            <w:tcBorders>
              <w:right w:val="single" w:sz="4" w:space="0" w:color="auto"/>
            </w:tcBorders>
            <w:shd w:val="clear" w:color="auto" w:fill="auto"/>
          </w:tcPr>
          <w:p w14:paraId="4F603717" w14:textId="77777777" w:rsidR="00DC6018" w:rsidRPr="00063223" w:rsidRDefault="00DC6018" w:rsidP="00063223">
            <w:pPr>
              <w:spacing w:after="0"/>
              <w:jc w:val="right"/>
              <w:rPr>
                <w:color w:val="000000"/>
                <w:sz w:val="16"/>
                <w:szCs w:val="16"/>
              </w:rPr>
            </w:pPr>
            <w:r w:rsidRPr="00063223">
              <w:rPr>
                <w:color w:val="000000"/>
                <w:sz w:val="16"/>
                <w:szCs w:val="16"/>
              </w:rPr>
              <w:sym w:font="Symbol" w:char="F073"/>
            </w:r>
            <w:r w:rsidRPr="00063223">
              <w:rPr>
                <w:color w:val="000000"/>
                <w:sz w:val="16"/>
                <w:szCs w:val="16"/>
                <w:vertAlign w:val="subscript"/>
              </w:rPr>
              <w:t>Field Blank</w:t>
            </w:r>
          </w:p>
        </w:tc>
        <w:tc>
          <w:tcPr>
            <w:tcW w:w="810" w:type="dxa"/>
            <w:tcBorders>
              <w:left w:val="single" w:sz="4" w:space="0" w:color="auto"/>
            </w:tcBorders>
            <w:shd w:val="clear" w:color="auto" w:fill="auto"/>
            <w:noWrap/>
          </w:tcPr>
          <w:p w14:paraId="392E474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0.03</w:t>
            </w:r>
          </w:p>
        </w:tc>
        <w:tc>
          <w:tcPr>
            <w:tcW w:w="720" w:type="dxa"/>
            <w:shd w:val="clear" w:color="auto" w:fill="auto"/>
            <w:noWrap/>
          </w:tcPr>
          <w:p w14:paraId="3F70FAB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0.03</w:t>
            </w:r>
          </w:p>
        </w:tc>
        <w:tc>
          <w:tcPr>
            <w:tcW w:w="720" w:type="dxa"/>
            <w:shd w:val="clear" w:color="auto" w:fill="auto"/>
            <w:noWrap/>
          </w:tcPr>
          <w:p w14:paraId="6C4EC70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tcPr>
          <w:p w14:paraId="2535FFC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0.64</w:t>
            </w:r>
          </w:p>
        </w:tc>
        <w:tc>
          <w:tcPr>
            <w:tcW w:w="720" w:type="dxa"/>
            <w:shd w:val="clear" w:color="auto" w:fill="auto"/>
            <w:noWrap/>
          </w:tcPr>
          <w:p w14:paraId="23A263F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0.03</w:t>
            </w:r>
          </w:p>
        </w:tc>
        <w:tc>
          <w:tcPr>
            <w:tcW w:w="900" w:type="dxa"/>
            <w:shd w:val="clear" w:color="auto" w:fill="auto"/>
            <w:noWrap/>
          </w:tcPr>
          <w:p w14:paraId="27E1B91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0.02</w:t>
            </w:r>
          </w:p>
        </w:tc>
        <w:tc>
          <w:tcPr>
            <w:tcW w:w="810" w:type="dxa"/>
            <w:shd w:val="clear" w:color="auto" w:fill="auto"/>
            <w:noWrap/>
          </w:tcPr>
          <w:p w14:paraId="1985C62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0.02</w:t>
            </w:r>
          </w:p>
        </w:tc>
        <w:tc>
          <w:tcPr>
            <w:tcW w:w="720" w:type="dxa"/>
            <w:shd w:val="clear" w:color="auto" w:fill="auto"/>
            <w:noWrap/>
          </w:tcPr>
          <w:p w14:paraId="3C106FA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810" w:type="dxa"/>
            <w:shd w:val="clear" w:color="auto" w:fill="auto"/>
            <w:noWrap/>
          </w:tcPr>
          <w:p w14:paraId="5D97780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0.18</w:t>
            </w:r>
          </w:p>
        </w:tc>
        <w:tc>
          <w:tcPr>
            <w:tcW w:w="1080" w:type="dxa"/>
            <w:shd w:val="clear" w:color="auto" w:fill="auto"/>
            <w:noWrap/>
          </w:tcPr>
          <w:p w14:paraId="16E4D77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0.16</w:t>
            </w:r>
          </w:p>
        </w:tc>
        <w:tc>
          <w:tcPr>
            <w:tcW w:w="990" w:type="dxa"/>
            <w:shd w:val="clear" w:color="auto" w:fill="auto"/>
            <w:noWrap/>
          </w:tcPr>
          <w:p w14:paraId="642B0D8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0.46</w:t>
            </w:r>
          </w:p>
        </w:tc>
        <w:tc>
          <w:tcPr>
            <w:tcW w:w="1170" w:type="dxa"/>
            <w:shd w:val="clear" w:color="auto" w:fill="auto"/>
            <w:noWrap/>
          </w:tcPr>
          <w:p w14:paraId="62B1F1D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0.37</w:t>
            </w:r>
          </w:p>
        </w:tc>
        <w:tc>
          <w:tcPr>
            <w:tcW w:w="1170" w:type="dxa"/>
            <w:shd w:val="clear" w:color="auto" w:fill="auto"/>
            <w:noWrap/>
          </w:tcPr>
          <w:p w14:paraId="5F96C49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0.6</w:t>
            </w:r>
          </w:p>
        </w:tc>
      </w:tr>
      <w:tr w:rsidR="00DC6018" w:rsidRPr="00063223" w14:paraId="10924E99" w14:textId="77777777" w:rsidTr="001C5393">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1440" w:type="dxa"/>
            <w:gridSpan w:val="2"/>
            <w:tcBorders>
              <w:bottom w:val="single" w:sz="18" w:space="0" w:color="000000"/>
              <w:right w:val="single" w:sz="4" w:space="0" w:color="auto"/>
            </w:tcBorders>
            <w:shd w:val="clear" w:color="auto" w:fill="auto"/>
          </w:tcPr>
          <w:p w14:paraId="6745AD7D" w14:textId="77777777" w:rsidR="00DC6018" w:rsidRPr="00063223" w:rsidRDefault="00DC6018" w:rsidP="00063223">
            <w:pPr>
              <w:spacing w:after="0"/>
              <w:jc w:val="right"/>
              <w:rPr>
                <w:color w:val="000000"/>
                <w:sz w:val="16"/>
                <w:szCs w:val="16"/>
              </w:rPr>
            </w:pPr>
            <w:r w:rsidRPr="00063223">
              <w:rPr>
                <w:color w:val="000000"/>
                <w:sz w:val="16"/>
                <w:szCs w:val="16"/>
              </w:rPr>
              <w:t>Recovery (%)</w:t>
            </w:r>
          </w:p>
        </w:tc>
        <w:tc>
          <w:tcPr>
            <w:tcW w:w="810" w:type="dxa"/>
            <w:tcBorders>
              <w:left w:val="single" w:sz="4" w:space="0" w:color="auto"/>
              <w:bottom w:val="single" w:sz="18" w:space="0" w:color="000000"/>
            </w:tcBorders>
            <w:shd w:val="clear" w:color="auto" w:fill="auto"/>
            <w:noWrap/>
          </w:tcPr>
          <w:p w14:paraId="771D777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102</w:t>
            </w:r>
          </w:p>
        </w:tc>
        <w:tc>
          <w:tcPr>
            <w:tcW w:w="720" w:type="dxa"/>
            <w:tcBorders>
              <w:bottom w:val="single" w:sz="18" w:space="0" w:color="000000"/>
            </w:tcBorders>
            <w:shd w:val="clear" w:color="auto" w:fill="auto"/>
            <w:noWrap/>
          </w:tcPr>
          <w:p w14:paraId="407CEF0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101</w:t>
            </w:r>
          </w:p>
        </w:tc>
        <w:tc>
          <w:tcPr>
            <w:tcW w:w="720" w:type="dxa"/>
            <w:tcBorders>
              <w:bottom w:val="single" w:sz="18" w:space="0" w:color="000000"/>
            </w:tcBorders>
            <w:shd w:val="clear" w:color="auto" w:fill="auto"/>
            <w:noWrap/>
          </w:tcPr>
          <w:p w14:paraId="13EA3DC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95</w:t>
            </w:r>
          </w:p>
        </w:tc>
        <w:tc>
          <w:tcPr>
            <w:tcW w:w="900" w:type="dxa"/>
            <w:tcBorders>
              <w:bottom w:val="single" w:sz="18" w:space="0" w:color="000000"/>
            </w:tcBorders>
            <w:shd w:val="clear" w:color="auto" w:fill="auto"/>
            <w:noWrap/>
          </w:tcPr>
          <w:p w14:paraId="1C4FCBA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94</w:t>
            </w:r>
          </w:p>
        </w:tc>
        <w:tc>
          <w:tcPr>
            <w:tcW w:w="720" w:type="dxa"/>
            <w:tcBorders>
              <w:bottom w:val="single" w:sz="18" w:space="0" w:color="000000"/>
            </w:tcBorders>
            <w:shd w:val="clear" w:color="auto" w:fill="auto"/>
            <w:noWrap/>
          </w:tcPr>
          <w:p w14:paraId="3C44F53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85</w:t>
            </w:r>
          </w:p>
        </w:tc>
        <w:tc>
          <w:tcPr>
            <w:tcW w:w="900" w:type="dxa"/>
            <w:tcBorders>
              <w:bottom w:val="single" w:sz="18" w:space="0" w:color="000000"/>
            </w:tcBorders>
            <w:shd w:val="clear" w:color="auto" w:fill="auto"/>
            <w:noWrap/>
          </w:tcPr>
          <w:p w14:paraId="3C807BF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82</w:t>
            </w:r>
          </w:p>
        </w:tc>
        <w:tc>
          <w:tcPr>
            <w:tcW w:w="810" w:type="dxa"/>
            <w:tcBorders>
              <w:bottom w:val="single" w:sz="18" w:space="0" w:color="000000"/>
            </w:tcBorders>
            <w:shd w:val="clear" w:color="auto" w:fill="auto"/>
            <w:noWrap/>
          </w:tcPr>
          <w:p w14:paraId="281FF6D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78</w:t>
            </w:r>
          </w:p>
        </w:tc>
        <w:tc>
          <w:tcPr>
            <w:tcW w:w="720" w:type="dxa"/>
            <w:tcBorders>
              <w:bottom w:val="single" w:sz="18" w:space="0" w:color="000000"/>
            </w:tcBorders>
            <w:shd w:val="clear" w:color="auto" w:fill="auto"/>
            <w:noWrap/>
          </w:tcPr>
          <w:p w14:paraId="6D4E511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119</w:t>
            </w:r>
          </w:p>
        </w:tc>
        <w:tc>
          <w:tcPr>
            <w:tcW w:w="810" w:type="dxa"/>
            <w:tcBorders>
              <w:bottom w:val="single" w:sz="18" w:space="0" w:color="000000"/>
            </w:tcBorders>
            <w:shd w:val="clear" w:color="auto" w:fill="auto"/>
            <w:noWrap/>
          </w:tcPr>
          <w:p w14:paraId="708A43F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106</w:t>
            </w:r>
          </w:p>
        </w:tc>
        <w:tc>
          <w:tcPr>
            <w:tcW w:w="1080" w:type="dxa"/>
            <w:tcBorders>
              <w:bottom w:val="single" w:sz="18" w:space="0" w:color="000000"/>
            </w:tcBorders>
            <w:shd w:val="clear" w:color="auto" w:fill="auto"/>
            <w:noWrap/>
          </w:tcPr>
          <w:p w14:paraId="035E156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176</w:t>
            </w:r>
          </w:p>
        </w:tc>
        <w:tc>
          <w:tcPr>
            <w:tcW w:w="990" w:type="dxa"/>
            <w:tcBorders>
              <w:bottom w:val="single" w:sz="18" w:space="0" w:color="000000"/>
            </w:tcBorders>
            <w:shd w:val="clear" w:color="auto" w:fill="auto"/>
            <w:noWrap/>
          </w:tcPr>
          <w:p w14:paraId="4B67CC9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138</w:t>
            </w:r>
          </w:p>
        </w:tc>
        <w:tc>
          <w:tcPr>
            <w:tcW w:w="1170" w:type="dxa"/>
            <w:tcBorders>
              <w:bottom w:val="single" w:sz="18" w:space="0" w:color="000000"/>
            </w:tcBorders>
            <w:shd w:val="clear" w:color="auto" w:fill="auto"/>
            <w:noWrap/>
          </w:tcPr>
          <w:p w14:paraId="68206AD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83</w:t>
            </w:r>
          </w:p>
        </w:tc>
        <w:tc>
          <w:tcPr>
            <w:tcW w:w="1170" w:type="dxa"/>
            <w:tcBorders>
              <w:bottom w:val="single" w:sz="18" w:space="0" w:color="000000"/>
            </w:tcBorders>
            <w:shd w:val="clear" w:color="auto" w:fill="auto"/>
            <w:noWrap/>
          </w:tcPr>
          <w:p w14:paraId="3EB067F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177</w:t>
            </w:r>
          </w:p>
        </w:tc>
      </w:tr>
    </w:tbl>
    <w:p w14:paraId="57DDF675" w14:textId="77777777" w:rsidR="00DC6018" w:rsidRDefault="00DC6018" w:rsidP="00063223">
      <w:pPr>
        <w:rPr>
          <w:b/>
          <w:bCs/>
          <w:sz w:val="22"/>
          <w:szCs w:val="22"/>
        </w:rPr>
        <w:sectPr w:rsidR="00DC6018" w:rsidSect="00DC6018">
          <w:pgSz w:w="15840" w:h="12240" w:orient="landscape"/>
          <w:pgMar w:top="1440" w:right="1440" w:bottom="1440" w:left="1440" w:header="720" w:footer="720" w:gutter="0"/>
          <w:cols w:space="720"/>
          <w:docGrid w:linePitch="360"/>
        </w:sectPr>
      </w:pPr>
    </w:p>
    <w:p w14:paraId="7944CD27" w14:textId="77777777" w:rsidR="00DC6018" w:rsidRPr="00F55847" w:rsidRDefault="00DC6018" w:rsidP="00063223">
      <w:pPr>
        <w:rPr>
          <w:sz w:val="22"/>
          <w:szCs w:val="22"/>
        </w:rPr>
      </w:pPr>
      <w:r w:rsidRPr="00F55847">
        <w:rPr>
          <w:b/>
          <w:bCs/>
          <w:sz w:val="22"/>
          <w:szCs w:val="22"/>
        </w:rPr>
        <w:lastRenderedPageBreak/>
        <w:t>Table S</w:t>
      </w:r>
      <w:r>
        <w:rPr>
          <w:b/>
          <w:bCs/>
          <w:sz w:val="22"/>
          <w:szCs w:val="22"/>
        </w:rPr>
        <w:t>19</w:t>
      </w:r>
      <w:r w:rsidRPr="00F55847">
        <w:rPr>
          <w:b/>
          <w:bCs/>
          <w:sz w:val="22"/>
          <w:szCs w:val="22"/>
        </w:rPr>
        <w:t>.</w:t>
      </w:r>
      <w:r w:rsidRPr="00F55847">
        <w:rPr>
          <w:sz w:val="22"/>
          <w:szCs w:val="22"/>
        </w:rPr>
        <w:t xml:space="preserve"> </w:t>
      </w:r>
      <w:r>
        <w:rPr>
          <w:sz w:val="22"/>
          <w:szCs w:val="22"/>
        </w:rPr>
        <w:t>Indoor b</w:t>
      </w:r>
      <w:r w:rsidRPr="00F55847">
        <w:rPr>
          <w:sz w:val="22"/>
          <w:szCs w:val="22"/>
        </w:rPr>
        <w:t>ackup Filter PFCA filter collected PM</w:t>
      </w:r>
      <w:r w:rsidRPr="00F55847">
        <w:rPr>
          <w:sz w:val="22"/>
          <w:szCs w:val="22"/>
          <w:vertAlign w:val="subscript"/>
        </w:rPr>
        <w:t>2.5</w:t>
      </w:r>
      <w:r w:rsidRPr="00F55847">
        <w:rPr>
          <w:sz w:val="22"/>
          <w:szCs w:val="22"/>
        </w:rPr>
        <w:t xml:space="preserve"> concentrations (</w:t>
      </w:r>
      <w:proofErr w:type="spellStart"/>
      <w:r w:rsidRPr="00F55847">
        <w:rPr>
          <w:sz w:val="22"/>
          <w:szCs w:val="22"/>
        </w:rPr>
        <w:t>pg</w:t>
      </w:r>
      <w:proofErr w:type="spellEnd"/>
      <w:r>
        <w:rPr>
          <w:sz w:val="22"/>
          <w:szCs w:val="22"/>
        </w:rPr>
        <w:t xml:space="preserve"> </w:t>
      </w:r>
      <w:r w:rsidRPr="00F55847">
        <w:rPr>
          <w:sz w:val="22"/>
          <w:szCs w:val="22"/>
        </w:rPr>
        <w:t>m</w:t>
      </w:r>
      <w:r>
        <w:rPr>
          <w:sz w:val="22"/>
          <w:szCs w:val="22"/>
          <w:vertAlign w:val="superscript"/>
        </w:rPr>
        <w:t>-3</w:t>
      </w:r>
      <w:r w:rsidRPr="00F55847">
        <w:rPr>
          <w:sz w:val="22"/>
          <w:szCs w:val="22"/>
        </w:rPr>
        <w:t>)</w:t>
      </w:r>
      <w:r>
        <w:rPr>
          <w:sz w:val="22"/>
          <w:szCs w:val="22"/>
        </w:rPr>
        <w:t xml:space="preserve">. </w:t>
      </w:r>
      <w:r w:rsidRPr="00F55847">
        <w:rPr>
          <w:sz w:val="22"/>
          <w:szCs w:val="22"/>
        </w:rPr>
        <w:t>Values in bold are above the MDL</w:t>
      </w:r>
      <w:r>
        <w:rPr>
          <w:sz w:val="22"/>
          <w:szCs w:val="22"/>
        </w:rPr>
        <w:t xml:space="preserve"> </w:t>
      </w:r>
      <w:r w:rsidRPr="00F55847">
        <w:rPr>
          <w:sz w:val="22"/>
          <w:szCs w:val="22"/>
        </w:rPr>
        <w:t>and n.d. indicates the compound was not detected. Home 35</w:t>
      </w:r>
      <w:r>
        <w:rPr>
          <w:sz w:val="22"/>
          <w:szCs w:val="22"/>
        </w:rPr>
        <w:t>,</w:t>
      </w:r>
      <w:r w:rsidRPr="00F55847">
        <w:rPr>
          <w:sz w:val="22"/>
          <w:szCs w:val="22"/>
        </w:rPr>
        <w:t xml:space="preserve"> </w:t>
      </w:r>
      <w:r>
        <w:rPr>
          <w:sz w:val="22"/>
          <w:szCs w:val="22"/>
        </w:rPr>
        <w:t>W</w:t>
      </w:r>
      <w:r w:rsidRPr="00F55847">
        <w:rPr>
          <w:sz w:val="22"/>
          <w:szCs w:val="22"/>
        </w:rPr>
        <w:t xml:space="preserve">eek 2 is not included due to a sampler malfunction during deployment. </w:t>
      </w:r>
      <w:r>
        <w:rPr>
          <w:sz w:val="22"/>
          <w:szCs w:val="22"/>
        </w:rPr>
        <w:t>Concentrations are recovery corrected but not field blank subtracted.</w:t>
      </w:r>
    </w:p>
    <w:tbl>
      <w:tblPr>
        <w:tblStyle w:val="PlainTable4"/>
        <w:tblW w:w="9658" w:type="dxa"/>
        <w:tblLook w:val="04A0" w:firstRow="1" w:lastRow="0" w:firstColumn="1" w:lastColumn="0" w:noHBand="0" w:noVBand="1"/>
      </w:tblPr>
      <w:tblGrid>
        <w:gridCol w:w="885"/>
        <w:gridCol w:w="591"/>
        <w:gridCol w:w="552"/>
        <w:gridCol w:w="628"/>
        <w:gridCol w:w="634"/>
        <w:gridCol w:w="649"/>
        <w:gridCol w:w="571"/>
        <w:gridCol w:w="569"/>
        <w:gridCol w:w="564"/>
        <w:gridCol w:w="652"/>
        <w:gridCol w:w="648"/>
        <w:gridCol w:w="599"/>
        <w:gridCol w:w="543"/>
        <w:gridCol w:w="733"/>
        <w:gridCol w:w="840"/>
      </w:tblGrid>
      <w:tr w:rsidR="00DC6018" w:rsidRPr="00B1437D" w14:paraId="0C068F6A" w14:textId="77777777" w:rsidTr="00BB1207">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885" w:type="dxa"/>
            <w:tcBorders>
              <w:top w:val="single" w:sz="18" w:space="0" w:color="000000"/>
            </w:tcBorders>
            <w:shd w:val="clear" w:color="auto" w:fill="auto"/>
            <w:noWrap/>
            <w:vAlign w:val="center"/>
            <w:hideMark/>
          </w:tcPr>
          <w:p w14:paraId="5F7F4B86" w14:textId="77777777" w:rsidR="00DC6018" w:rsidRPr="00BB1207" w:rsidRDefault="00DC6018" w:rsidP="00BB1207">
            <w:pPr>
              <w:spacing w:after="0"/>
              <w:jc w:val="center"/>
              <w:rPr>
                <w:b w:val="0"/>
                <w:bCs w:val="0"/>
                <w:color w:val="000000"/>
                <w:sz w:val="16"/>
                <w:szCs w:val="16"/>
              </w:rPr>
            </w:pPr>
            <w:r w:rsidRPr="00BB1207">
              <w:rPr>
                <w:b w:val="0"/>
                <w:bCs w:val="0"/>
                <w:color w:val="000000"/>
                <w:sz w:val="16"/>
                <w:szCs w:val="16"/>
              </w:rPr>
              <w:t>Home ID</w:t>
            </w:r>
          </w:p>
        </w:tc>
        <w:tc>
          <w:tcPr>
            <w:tcW w:w="591" w:type="dxa"/>
            <w:tcBorders>
              <w:top w:val="single" w:sz="18" w:space="0" w:color="000000"/>
            </w:tcBorders>
            <w:shd w:val="clear" w:color="auto" w:fill="auto"/>
            <w:noWrap/>
            <w:vAlign w:val="center"/>
            <w:hideMark/>
          </w:tcPr>
          <w:p w14:paraId="31814559"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BB1207">
              <w:rPr>
                <w:b w:val="0"/>
                <w:bCs w:val="0"/>
                <w:sz w:val="16"/>
                <w:szCs w:val="16"/>
              </w:rPr>
              <w:t>Week</w:t>
            </w:r>
          </w:p>
        </w:tc>
        <w:tc>
          <w:tcPr>
            <w:tcW w:w="0" w:type="auto"/>
            <w:tcBorders>
              <w:top w:val="single" w:sz="18" w:space="0" w:color="000000"/>
              <w:left w:val="nil"/>
              <w:bottom w:val="single" w:sz="4" w:space="0" w:color="auto"/>
            </w:tcBorders>
            <w:shd w:val="clear" w:color="auto" w:fill="auto"/>
            <w:noWrap/>
            <w:vAlign w:val="center"/>
            <w:hideMark/>
          </w:tcPr>
          <w:p w14:paraId="474E2FDD"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BB1207">
              <w:rPr>
                <w:b w:val="0"/>
                <w:bCs w:val="0"/>
                <w:color w:val="000000"/>
                <w:sz w:val="16"/>
                <w:szCs w:val="16"/>
              </w:rPr>
              <w:t>PFBA</w:t>
            </w:r>
          </w:p>
        </w:tc>
        <w:tc>
          <w:tcPr>
            <w:tcW w:w="0" w:type="auto"/>
            <w:tcBorders>
              <w:top w:val="single" w:sz="18" w:space="0" w:color="000000"/>
              <w:bottom w:val="single" w:sz="4" w:space="0" w:color="auto"/>
            </w:tcBorders>
            <w:shd w:val="clear" w:color="auto" w:fill="auto"/>
            <w:noWrap/>
            <w:vAlign w:val="center"/>
            <w:hideMark/>
          </w:tcPr>
          <w:p w14:paraId="1D8F0488"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BB1207">
              <w:rPr>
                <w:b w:val="0"/>
                <w:bCs w:val="0"/>
                <w:color w:val="000000"/>
                <w:sz w:val="16"/>
                <w:szCs w:val="16"/>
              </w:rPr>
              <w:t>PFPeA</w:t>
            </w:r>
            <w:proofErr w:type="spellEnd"/>
          </w:p>
        </w:tc>
        <w:tc>
          <w:tcPr>
            <w:tcW w:w="0" w:type="auto"/>
            <w:tcBorders>
              <w:top w:val="single" w:sz="18" w:space="0" w:color="000000"/>
              <w:bottom w:val="single" w:sz="4" w:space="0" w:color="auto"/>
            </w:tcBorders>
            <w:shd w:val="clear" w:color="auto" w:fill="auto"/>
            <w:noWrap/>
            <w:vAlign w:val="center"/>
            <w:hideMark/>
          </w:tcPr>
          <w:p w14:paraId="12ADA7AE"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BB1207">
              <w:rPr>
                <w:b w:val="0"/>
                <w:bCs w:val="0"/>
                <w:color w:val="000000"/>
                <w:sz w:val="16"/>
                <w:szCs w:val="16"/>
              </w:rPr>
              <w:t>PFHxA</w:t>
            </w:r>
            <w:proofErr w:type="spellEnd"/>
          </w:p>
        </w:tc>
        <w:tc>
          <w:tcPr>
            <w:tcW w:w="0" w:type="auto"/>
            <w:tcBorders>
              <w:top w:val="single" w:sz="18" w:space="0" w:color="000000"/>
              <w:bottom w:val="single" w:sz="4" w:space="0" w:color="auto"/>
            </w:tcBorders>
            <w:shd w:val="clear" w:color="auto" w:fill="auto"/>
            <w:noWrap/>
            <w:vAlign w:val="center"/>
            <w:hideMark/>
          </w:tcPr>
          <w:p w14:paraId="2B06829F"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BB1207">
              <w:rPr>
                <w:b w:val="0"/>
                <w:bCs w:val="0"/>
                <w:color w:val="000000"/>
                <w:sz w:val="16"/>
                <w:szCs w:val="16"/>
              </w:rPr>
              <w:t>PFHpA</w:t>
            </w:r>
            <w:proofErr w:type="spellEnd"/>
          </w:p>
        </w:tc>
        <w:tc>
          <w:tcPr>
            <w:tcW w:w="0" w:type="auto"/>
            <w:tcBorders>
              <w:top w:val="single" w:sz="18" w:space="0" w:color="000000"/>
              <w:bottom w:val="single" w:sz="4" w:space="0" w:color="auto"/>
            </w:tcBorders>
            <w:shd w:val="clear" w:color="auto" w:fill="auto"/>
            <w:noWrap/>
            <w:vAlign w:val="center"/>
            <w:hideMark/>
          </w:tcPr>
          <w:p w14:paraId="33CDE162"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BB1207">
              <w:rPr>
                <w:b w:val="0"/>
                <w:bCs w:val="0"/>
                <w:color w:val="000000"/>
                <w:sz w:val="16"/>
                <w:szCs w:val="16"/>
              </w:rPr>
              <w:t>PFOA</w:t>
            </w:r>
          </w:p>
        </w:tc>
        <w:tc>
          <w:tcPr>
            <w:tcW w:w="0" w:type="auto"/>
            <w:tcBorders>
              <w:top w:val="single" w:sz="18" w:space="0" w:color="000000"/>
              <w:bottom w:val="single" w:sz="4" w:space="0" w:color="auto"/>
            </w:tcBorders>
            <w:shd w:val="clear" w:color="auto" w:fill="auto"/>
            <w:noWrap/>
            <w:vAlign w:val="center"/>
            <w:hideMark/>
          </w:tcPr>
          <w:p w14:paraId="7C4C3B59"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BB1207">
              <w:rPr>
                <w:b w:val="0"/>
                <w:bCs w:val="0"/>
                <w:color w:val="000000"/>
                <w:sz w:val="16"/>
                <w:szCs w:val="16"/>
              </w:rPr>
              <w:t>PFNA</w:t>
            </w:r>
          </w:p>
        </w:tc>
        <w:tc>
          <w:tcPr>
            <w:tcW w:w="0" w:type="auto"/>
            <w:tcBorders>
              <w:top w:val="single" w:sz="18" w:space="0" w:color="000000"/>
              <w:bottom w:val="single" w:sz="4" w:space="0" w:color="auto"/>
            </w:tcBorders>
            <w:shd w:val="clear" w:color="auto" w:fill="auto"/>
            <w:noWrap/>
            <w:vAlign w:val="center"/>
            <w:hideMark/>
          </w:tcPr>
          <w:p w14:paraId="138DC1DE"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BB1207">
              <w:rPr>
                <w:b w:val="0"/>
                <w:bCs w:val="0"/>
                <w:color w:val="000000"/>
                <w:sz w:val="16"/>
                <w:szCs w:val="16"/>
              </w:rPr>
              <w:t>PFDA</w:t>
            </w:r>
          </w:p>
        </w:tc>
        <w:tc>
          <w:tcPr>
            <w:tcW w:w="0" w:type="auto"/>
            <w:tcBorders>
              <w:top w:val="single" w:sz="18" w:space="0" w:color="000000"/>
              <w:bottom w:val="single" w:sz="4" w:space="0" w:color="auto"/>
            </w:tcBorders>
            <w:shd w:val="clear" w:color="auto" w:fill="auto"/>
            <w:noWrap/>
            <w:vAlign w:val="center"/>
            <w:hideMark/>
          </w:tcPr>
          <w:p w14:paraId="405310C7"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BB1207">
              <w:rPr>
                <w:b w:val="0"/>
                <w:bCs w:val="0"/>
                <w:color w:val="000000"/>
                <w:sz w:val="16"/>
                <w:szCs w:val="16"/>
              </w:rPr>
              <w:t>PFUnA</w:t>
            </w:r>
            <w:proofErr w:type="spellEnd"/>
          </w:p>
        </w:tc>
        <w:tc>
          <w:tcPr>
            <w:tcW w:w="0" w:type="auto"/>
            <w:tcBorders>
              <w:top w:val="single" w:sz="18" w:space="0" w:color="000000"/>
              <w:bottom w:val="single" w:sz="4" w:space="0" w:color="auto"/>
            </w:tcBorders>
            <w:shd w:val="clear" w:color="auto" w:fill="auto"/>
            <w:noWrap/>
            <w:vAlign w:val="center"/>
            <w:hideMark/>
          </w:tcPr>
          <w:p w14:paraId="4DB785CC"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BB1207">
              <w:rPr>
                <w:b w:val="0"/>
                <w:bCs w:val="0"/>
                <w:color w:val="000000"/>
                <w:sz w:val="16"/>
                <w:szCs w:val="16"/>
              </w:rPr>
              <w:t>PFDoA</w:t>
            </w:r>
            <w:proofErr w:type="spellEnd"/>
          </w:p>
        </w:tc>
        <w:tc>
          <w:tcPr>
            <w:tcW w:w="0" w:type="auto"/>
            <w:tcBorders>
              <w:top w:val="single" w:sz="18" w:space="0" w:color="000000"/>
              <w:bottom w:val="single" w:sz="4" w:space="0" w:color="auto"/>
            </w:tcBorders>
            <w:shd w:val="clear" w:color="auto" w:fill="auto"/>
            <w:noWrap/>
            <w:vAlign w:val="center"/>
            <w:hideMark/>
          </w:tcPr>
          <w:p w14:paraId="1494C558"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BB1207">
              <w:rPr>
                <w:b w:val="0"/>
                <w:bCs w:val="0"/>
                <w:color w:val="000000"/>
                <w:sz w:val="16"/>
                <w:szCs w:val="16"/>
              </w:rPr>
              <w:t>PFTrA</w:t>
            </w:r>
            <w:proofErr w:type="spellEnd"/>
          </w:p>
        </w:tc>
        <w:tc>
          <w:tcPr>
            <w:tcW w:w="543" w:type="dxa"/>
            <w:tcBorders>
              <w:top w:val="single" w:sz="18" w:space="0" w:color="000000"/>
              <w:bottom w:val="single" w:sz="4" w:space="0" w:color="auto"/>
            </w:tcBorders>
            <w:shd w:val="clear" w:color="auto" w:fill="auto"/>
            <w:noWrap/>
            <w:vAlign w:val="center"/>
            <w:hideMark/>
          </w:tcPr>
          <w:p w14:paraId="2A637977"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BB1207">
              <w:rPr>
                <w:b w:val="0"/>
                <w:bCs w:val="0"/>
                <w:color w:val="000000"/>
                <w:sz w:val="16"/>
                <w:szCs w:val="16"/>
              </w:rPr>
              <w:t>PFTA</w:t>
            </w:r>
          </w:p>
        </w:tc>
        <w:tc>
          <w:tcPr>
            <w:tcW w:w="733" w:type="dxa"/>
            <w:tcBorders>
              <w:top w:val="single" w:sz="18" w:space="0" w:color="000000"/>
              <w:bottom w:val="single" w:sz="4" w:space="0" w:color="auto"/>
            </w:tcBorders>
            <w:shd w:val="clear" w:color="auto" w:fill="auto"/>
            <w:noWrap/>
            <w:vAlign w:val="center"/>
            <w:hideMark/>
          </w:tcPr>
          <w:p w14:paraId="4537A26C"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BB1207">
              <w:rPr>
                <w:b w:val="0"/>
                <w:bCs w:val="0"/>
                <w:color w:val="000000"/>
                <w:sz w:val="16"/>
                <w:szCs w:val="16"/>
              </w:rPr>
              <w:t>PFHxDA</w:t>
            </w:r>
            <w:proofErr w:type="spellEnd"/>
          </w:p>
        </w:tc>
        <w:tc>
          <w:tcPr>
            <w:tcW w:w="840" w:type="dxa"/>
            <w:tcBorders>
              <w:top w:val="single" w:sz="18" w:space="0" w:color="000000"/>
              <w:bottom w:val="single" w:sz="4" w:space="0" w:color="auto"/>
            </w:tcBorders>
            <w:shd w:val="clear" w:color="auto" w:fill="auto"/>
            <w:noWrap/>
            <w:vAlign w:val="center"/>
            <w:hideMark/>
          </w:tcPr>
          <w:p w14:paraId="025EDB0F" w14:textId="77777777" w:rsidR="00DC6018" w:rsidRPr="00BB1207" w:rsidRDefault="00DC6018" w:rsidP="00BB1207">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BB1207">
              <w:rPr>
                <w:b w:val="0"/>
                <w:bCs w:val="0"/>
                <w:color w:val="000000"/>
                <w:sz w:val="16"/>
                <w:szCs w:val="16"/>
              </w:rPr>
              <w:t>PFODA</w:t>
            </w:r>
          </w:p>
        </w:tc>
      </w:tr>
      <w:tr w:rsidR="00DC6018" w:rsidRPr="00B1437D" w14:paraId="6E88909A" w14:textId="77777777" w:rsidTr="00B1437D">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885" w:type="dxa"/>
            <w:vMerge w:val="restart"/>
            <w:shd w:val="clear" w:color="auto" w:fill="auto"/>
            <w:noWrap/>
            <w:vAlign w:val="center"/>
            <w:hideMark/>
          </w:tcPr>
          <w:p w14:paraId="72B89B7E" w14:textId="77777777" w:rsidR="00DC6018" w:rsidRPr="00B1437D" w:rsidRDefault="00DC6018" w:rsidP="00063223">
            <w:pPr>
              <w:spacing w:after="0"/>
              <w:jc w:val="center"/>
              <w:rPr>
                <w:color w:val="000000"/>
                <w:sz w:val="16"/>
                <w:szCs w:val="16"/>
              </w:rPr>
            </w:pPr>
            <w:r w:rsidRPr="00B1437D">
              <w:rPr>
                <w:color w:val="000000"/>
                <w:sz w:val="16"/>
                <w:szCs w:val="16"/>
              </w:rPr>
              <w:t>65</w:t>
            </w:r>
          </w:p>
        </w:tc>
        <w:tc>
          <w:tcPr>
            <w:tcW w:w="591" w:type="dxa"/>
            <w:tcBorders>
              <w:right w:val="single" w:sz="4" w:space="0" w:color="auto"/>
            </w:tcBorders>
            <w:shd w:val="clear" w:color="auto" w:fill="auto"/>
            <w:noWrap/>
            <w:hideMark/>
          </w:tcPr>
          <w:p w14:paraId="2F32144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1</w:t>
            </w:r>
          </w:p>
        </w:tc>
        <w:tc>
          <w:tcPr>
            <w:tcW w:w="0" w:type="auto"/>
            <w:tcBorders>
              <w:top w:val="single" w:sz="4" w:space="0" w:color="auto"/>
              <w:left w:val="single" w:sz="4" w:space="0" w:color="auto"/>
            </w:tcBorders>
            <w:shd w:val="clear" w:color="auto" w:fill="auto"/>
            <w:noWrap/>
            <w:hideMark/>
          </w:tcPr>
          <w:p w14:paraId="2F406E0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0.55</w:t>
            </w:r>
          </w:p>
        </w:tc>
        <w:tc>
          <w:tcPr>
            <w:tcW w:w="0" w:type="auto"/>
            <w:tcBorders>
              <w:top w:val="single" w:sz="4" w:space="0" w:color="auto"/>
            </w:tcBorders>
            <w:shd w:val="clear" w:color="auto" w:fill="auto"/>
            <w:noWrap/>
            <w:hideMark/>
          </w:tcPr>
          <w:p w14:paraId="55C945DA"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tcBorders>
              <w:top w:val="single" w:sz="4" w:space="0" w:color="auto"/>
            </w:tcBorders>
            <w:shd w:val="clear" w:color="auto" w:fill="auto"/>
            <w:noWrap/>
            <w:hideMark/>
          </w:tcPr>
          <w:p w14:paraId="2589911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0.48</w:t>
            </w:r>
          </w:p>
        </w:tc>
        <w:tc>
          <w:tcPr>
            <w:tcW w:w="0" w:type="auto"/>
            <w:tcBorders>
              <w:top w:val="single" w:sz="4" w:space="0" w:color="auto"/>
            </w:tcBorders>
            <w:shd w:val="clear" w:color="auto" w:fill="auto"/>
            <w:noWrap/>
            <w:hideMark/>
          </w:tcPr>
          <w:p w14:paraId="298FF17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0.04</w:t>
            </w:r>
          </w:p>
        </w:tc>
        <w:tc>
          <w:tcPr>
            <w:tcW w:w="0" w:type="auto"/>
            <w:tcBorders>
              <w:top w:val="single" w:sz="4" w:space="0" w:color="auto"/>
            </w:tcBorders>
            <w:shd w:val="clear" w:color="auto" w:fill="auto"/>
            <w:noWrap/>
            <w:hideMark/>
          </w:tcPr>
          <w:p w14:paraId="122FB22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0.16</w:t>
            </w:r>
          </w:p>
        </w:tc>
        <w:tc>
          <w:tcPr>
            <w:tcW w:w="0" w:type="auto"/>
            <w:tcBorders>
              <w:top w:val="single" w:sz="4" w:space="0" w:color="auto"/>
            </w:tcBorders>
            <w:shd w:val="clear" w:color="auto" w:fill="auto"/>
            <w:noWrap/>
            <w:hideMark/>
          </w:tcPr>
          <w:p w14:paraId="4AD2846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tcBorders>
              <w:top w:val="single" w:sz="4" w:space="0" w:color="auto"/>
            </w:tcBorders>
            <w:shd w:val="clear" w:color="auto" w:fill="auto"/>
            <w:noWrap/>
            <w:hideMark/>
          </w:tcPr>
          <w:p w14:paraId="092DE4B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0.16</w:t>
            </w:r>
          </w:p>
        </w:tc>
        <w:tc>
          <w:tcPr>
            <w:tcW w:w="0" w:type="auto"/>
            <w:tcBorders>
              <w:top w:val="single" w:sz="4" w:space="0" w:color="auto"/>
            </w:tcBorders>
            <w:shd w:val="clear" w:color="auto" w:fill="auto"/>
            <w:noWrap/>
            <w:hideMark/>
          </w:tcPr>
          <w:p w14:paraId="40AB378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tcBorders>
              <w:top w:val="single" w:sz="4" w:space="0" w:color="auto"/>
            </w:tcBorders>
            <w:shd w:val="clear" w:color="auto" w:fill="auto"/>
            <w:noWrap/>
            <w:hideMark/>
          </w:tcPr>
          <w:p w14:paraId="037D74EF"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0.17</w:t>
            </w:r>
          </w:p>
        </w:tc>
        <w:tc>
          <w:tcPr>
            <w:tcW w:w="0" w:type="auto"/>
            <w:tcBorders>
              <w:top w:val="single" w:sz="4" w:space="0" w:color="auto"/>
            </w:tcBorders>
            <w:shd w:val="clear" w:color="auto" w:fill="auto"/>
            <w:noWrap/>
            <w:hideMark/>
          </w:tcPr>
          <w:p w14:paraId="7EFBAE3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0.14</w:t>
            </w:r>
          </w:p>
        </w:tc>
        <w:tc>
          <w:tcPr>
            <w:tcW w:w="543" w:type="dxa"/>
            <w:tcBorders>
              <w:top w:val="single" w:sz="4" w:space="0" w:color="auto"/>
            </w:tcBorders>
            <w:shd w:val="clear" w:color="auto" w:fill="auto"/>
            <w:noWrap/>
            <w:hideMark/>
          </w:tcPr>
          <w:p w14:paraId="1857796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0.19</w:t>
            </w:r>
          </w:p>
        </w:tc>
        <w:tc>
          <w:tcPr>
            <w:tcW w:w="733" w:type="dxa"/>
            <w:tcBorders>
              <w:top w:val="single" w:sz="4" w:space="0" w:color="auto"/>
            </w:tcBorders>
            <w:shd w:val="clear" w:color="auto" w:fill="auto"/>
            <w:noWrap/>
            <w:hideMark/>
          </w:tcPr>
          <w:p w14:paraId="6EDA37C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0.68</w:t>
            </w:r>
          </w:p>
        </w:tc>
        <w:tc>
          <w:tcPr>
            <w:tcW w:w="840" w:type="dxa"/>
            <w:tcBorders>
              <w:top w:val="single" w:sz="4" w:space="0" w:color="auto"/>
            </w:tcBorders>
            <w:shd w:val="clear" w:color="auto" w:fill="auto"/>
            <w:noWrap/>
            <w:hideMark/>
          </w:tcPr>
          <w:p w14:paraId="449A4CF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34ED91FA"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0820461B"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592E2B5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2</w:t>
            </w:r>
          </w:p>
        </w:tc>
        <w:tc>
          <w:tcPr>
            <w:tcW w:w="0" w:type="auto"/>
            <w:tcBorders>
              <w:left w:val="single" w:sz="4" w:space="0" w:color="auto"/>
            </w:tcBorders>
            <w:shd w:val="clear" w:color="auto" w:fill="auto"/>
            <w:noWrap/>
            <w:hideMark/>
          </w:tcPr>
          <w:p w14:paraId="5B415E8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0.59</w:t>
            </w:r>
          </w:p>
        </w:tc>
        <w:tc>
          <w:tcPr>
            <w:tcW w:w="0" w:type="auto"/>
            <w:shd w:val="clear" w:color="auto" w:fill="auto"/>
            <w:noWrap/>
            <w:hideMark/>
          </w:tcPr>
          <w:p w14:paraId="75D53F0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0E000C2"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0.38</w:t>
            </w:r>
          </w:p>
        </w:tc>
        <w:tc>
          <w:tcPr>
            <w:tcW w:w="0" w:type="auto"/>
            <w:shd w:val="clear" w:color="auto" w:fill="auto"/>
            <w:noWrap/>
            <w:hideMark/>
          </w:tcPr>
          <w:p w14:paraId="7C89C6B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0.04</w:t>
            </w:r>
          </w:p>
        </w:tc>
        <w:tc>
          <w:tcPr>
            <w:tcW w:w="0" w:type="auto"/>
            <w:shd w:val="clear" w:color="auto" w:fill="auto"/>
            <w:noWrap/>
            <w:hideMark/>
          </w:tcPr>
          <w:p w14:paraId="4C98B20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0.29</w:t>
            </w:r>
          </w:p>
        </w:tc>
        <w:tc>
          <w:tcPr>
            <w:tcW w:w="0" w:type="auto"/>
            <w:shd w:val="clear" w:color="auto" w:fill="auto"/>
            <w:noWrap/>
            <w:hideMark/>
          </w:tcPr>
          <w:p w14:paraId="18F2405C"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209BDB6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0.11</w:t>
            </w:r>
          </w:p>
        </w:tc>
        <w:tc>
          <w:tcPr>
            <w:tcW w:w="0" w:type="auto"/>
            <w:shd w:val="clear" w:color="auto" w:fill="auto"/>
            <w:noWrap/>
            <w:hideMark/>
          </w:tcPr>
          <w:p w14:paraId="163C809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2A1E04F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5CB11E9E"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0.11</w:t>
            </w:r>
          </w:p>
        </w:tc>
        <w:tc>
          <w:tcPr>
            <w:tcW w:w="543" w:type="dxa"/>
            <w:shd w:val="clear" w:color="auto" w:fill="auto"/>
            <w:noWrap/>
            <w:hideMark/>
          </w:tcPr>
          <w:p w14:paraId="11F077A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0.07</w:t>
            </w:r>
          </w:p>
        </w:tc>
        <w:tc>
          <w:tcPr>
            <w:tcW w:w="733" w:type="dxa"/>
            <w:shd w:val="clear" w:color="auto" w:fill="auto"/>
            <w:noWrap/>
            <w:hideMark/>
          </w:tcPr>
          <w:p w14:paraId="512B1CDB"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840" w:type="dxa"/>
            <w:shd w:val="clear" w:color="auto" w:fill="auto"/>
            <w:noWrap/>
            <w:hideMark/>
          </w:tcPr>
          <w:p w14:paraId="7DFED991"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0.43</w:t>
            </w:r>
          </w:p>
        </w:tc>
      </w:tr>
      <w:tr w:rsidR="00DC6018" w:rsidRPr="00B1437D" w14:paraId="08CBB517"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1905F8DE"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1529165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3</w:t>
            </w:r>
          </w:p>
        </w:tc>
        <w:tc>
          <w:tcPr>
            <w:tcW w:w="0" w:type="auto"/>
            <w:tcBorders>
              <w:left w:val="single" w:sz="4" w:space="0" w:color="auto"/>
            </w:tcBorders>
            <w:shd w:val="clear" w:color="auto" w:fill="auto"/>
            <w:noWrap/>
            <w:hideMark/>
          </w:tcPr>
          <w:p w14:paraId="644B0290"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0.43</w:t>
            </w:r>
          </w:p>
        </w:tc>
        <w:tc>
          <w:tcPr>
            <w:tcW w:w="0" w:type="auto"/>
            <w:shd w:val="clear" w:color="auto" w:fill="auto"/>
            <w:noWrap/>
            <w:hideMark/>
          </w:tcPr>
          <w:p w14:paraId="2CAE2AE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0.03</w:t>
            </w:r>
          </w:p>
        </w:tc>
        <w:tc>
          <w:tcPr>
            <w:tcW w:w="0" w:type="auto"/>
            <w:shd w:val="clear" w:color="auto" w:fill="auto"/>
            <w:noWrap/>
            <w:hideMark/>
          </w:tcPr>
          <w:p w14:paraId="30B18D0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0.30</w:t>
            </w:r>
          </w:p>
        </w:tc>
        <w:tc>
          <w:tcPr>
            <w:tcW w:w="0" w:type="auto"/>
            <w:shd w:val="clear" w:color="auto" w:fill="auto"/>
            <w:noWrap/>
            <w:hideMark/>
          </w:tcPr>
          <w:p w14:paraId="267D2C7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0.01</w:t>
            </w:r>
          </w:p>
        </w:tc>
        <w:tc>
          <w:tcPr>
            <w:tcW w:w="0" w:type="auto"/>
            <w:shd w:val="clear" w:color="auto" w:fill="auto"/>
            <w:noWrap/>
            <w:hideMark/>
          </w:tcPr>
          <w:p w14:paraId="2B1F13D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0.08</w:t>
            </w:r>
          </w:p>
        </w:tc>
        <w:tc>
          <w:tcPr>
            <w:tcW w:w="0" w:type="auto"/>
            <w:shd w:val="clear" w:color="auto" w:fill="auto"/>
            <w:noWrap/>
            <w:hideMark/>
          </w:tcPr>
          <w:p w14:paraId="6249E830"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0.03</w:t>
            </w:r>
          </w:p>
        </w:tc>
        <w:tc>
          <w:tcPr>
            <w:tcW w:w="0" w:type="auto"/>
            <w:shd w:val="clear" w:color="auto" w:fill="auto"/>
            <w:noWrap/>
            <w:hideMark/>
          </w:tcPr>
          <w:p w14:paraId="485D70A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0.11</w:t>
            </w:r>
          </w:p>
        </w:tc>
        <w:tc>
          <w:tcPr>
            <w:tcW w:w="0" w:type="auto"/>
            <w:shd w:val="clear" w:color="auto" w:fill="auto"/>
            <w:noWrap/>
            <w:hideMark/>
          </w:tcPr>
          <w:p w14:paraId="43B769C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E617FC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0.04</w:t>
            </w:r>
          </w:p>
        </w:tc>
        <w:tc>
          <w:tcPr>
            <w:tcW w:w="0" w:type="auto"/>
            <w:shd w:val="clear" w:color="auto" w:fill="auto"/>
            <w:noWrap/>
            <w:hideMark/>
          </w:tcPr>
          <w:p w14:paraId="2D6F237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0.12</w:t>
            </w:r>
          </w:p>
        </w:tc>
        <w:tc>
          <w:tcPr>
            <w:tcW w:w="543" w:type="dxa"/>
            <w:shd w:val="clear" w:color="auto" w:fill="auto"/>
            <w:noWrap/>
            <w:hideMark/>
          </w:tcPr>
          <w:p w14:paraId="1BB0A550"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733" w:type="dxa"/>
            <w:shd w:val="clear" w:color="auto" w:fill="auto"/>
            <w:noWrap/>
            <w:hideMark/>
          </w:tcPr>
          <w:p w14:paraId="62C2A50F"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604316BA"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0.22</w:t>
            </w:r>
          </w:p>
        </w:tc>
      </w:tr>
      <w:tr w:rsidR="00DC6018" w:rsidRPr="00B1437D" w14:paraId="05E01D17" w14:textId="77777777" w:rsidTr="00B1437D">
        <w:trPr>
          <w:trHeight w:val="234"/>
        </w:trPr>
        <w:tc>
          <w:tcPr>
            <w:cnfStyle w:val="001000000000" w:firstRow="0" w:lastRow="0" w:firstColumn="1" w:lastColumn="0" w:oddVBand="0" w:evenVBand="0" w:oddHBand="0" w:evenHBand="0" w:firstRowFirstColumn="0" w:firstRowLastColumn="0" w:lastRowFirstColumn="0" w:lastRowLastColumn="0"/>
            <w:tcW w:w="885" w:type="dxa"/>
            <w:vMerge w:val="restart"/>
            <w:shd w:val="clear" w:color="auto" w:fill="auto"/>
            <w:noWrap/>
            <w:vAlign w:val="center"/>
            <w:hideMark/>
          </w:tcPr>
          <w:p w14:paraId="09EEECD4" w14:textId="77777777" w:rsidR="00DC6018" w:rsidRPr="00B1437D" w:rsidRDefault="00DC6018" w:rsidP="00063223">
            <w:pPr>
              <w:spacing w:after="0"/>
              <w:jc w:val="center"/>
              <w:rPr>
                <w:color w:val="000000"/>
                <w:sz w:val="16"/>
                <w:szCs w:val="16"/>
              </w:rPr>
            </w:pPr>
            <w:r w:rsidRPr="00B1437D">
              <w:rPr>
                <w:color w:val="000000"/>
                <w:sz w:val="16"/>
                <w:szCs w:val="16"/>
              </w:rPr>
              <w:t>18</w:t>
            </w:r>
          </w:p>
        </w:tc>
        <w:tc>
          <w:tcPr>
            <w:tcW w:w="591" w:type="dxa"/>
            <w:tcBorders>
              <w:right w:val="single" w:sz="4" w:space="0" w:color="auto"/>
            </w:tcBorders>
            <w:shd w:val="clear" w:color="auto" w:fill="auto"/>
            <w:noWrap/>
            <w:hideMark/>
          </w:tcPr>
          <w:p w14:paraId="2E0040B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1</w:t>
            </w:r>
          </w:p>
        </w:tc>
        <w:tc>
          <w:tcPr>
            <w:tcW w:w="0" w:type="auto"/>
            <w:tcBorders>
              <w:left w:val="single" w:sz="4" w:space="0" w:color="auto"/>
            </w:tcBorders>
            <w:shd w:val="clear" w:color="auto" w:fill="auto"/>
            <w:noWrap/>
            <w:hideMark/>
          </w:tcPr>
          <w:p w14:paraId="5ABF225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0.30</w:t>
            </w:r>
          </w:p>
        </w:tc>
        <w:tc>
          <w:tcPr>
            <w:tcW w:w="0" w:type="auto"/>
            <w:shd w:val="clear" w:color="auto" w:fill="auto"/>
            <w:noWrap/>
            <w:hideMark/>
          </w:tcPr>
          <w:p w14:paraId="719635FB"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2AA1C31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0.28</w:t>
            </w:r>
          </w:p>
        </w:tc>
        <w:tc>
          <w:tcPr>
            <w:tcW w:w="0" w:type="auto"/>
            <w:shd w:val="clear" w:color="auto" w:fill="auto"/>
            <w:noWrap/>
            <w:hideMark/>
          </w:tcPr>
          <w:p w14:paraId="1AC6FCCA"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5EDC8F4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0.27</w:t>
            </w:r>
          </w:p>
        </w:tc>
        <w:tc>
          <w:tcPr>
            <w:tcW w:w="0" w:type="auto"/>
            <w:shd w:val="clear" w:color="auto" w:fill="auto"/>
            <w:noWrap/>
            <w:hideMark/>
          </w:tcPr>
          <w:p w14:paraId="4E714B9E"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6B6EC86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40B401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0EA63AA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1A25B88C"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543" w:type="dxa"/>
            <w:shd w:val="clear" w:color="auto" w:fill="auto"/>
            <w:noWrap/>
            <w:hideMark/>
          </w:tcPr>
          <w:p w14:paraId="34258117"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733" w:type="dxa"/>
            <w:shd w:val="clear" w:color="auto" w:fill="auto"/>
            <w:noWrap/>
            <w:hideMark/>
          </w:tcPr>
          <w:p w14:paraId="1DD62BF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3C61900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0B100B97"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01C8B115"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0B3E2F2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2</w:t>
            </w:r>
          </w:p>
        </w:tc>
        <w:tc>
          <w:tcPr>
            <w:tcW w:w="0" w:type="auto"/>
            <w:tcBorders>
              <w:left w:val="single" w:sz="4" w:space="0" w:color="auto"/>
            </w:tcBorders>
            <w:shd w:val="clear" w:color="auto" w:fill="auto"/>
            <w:noWrap/>
            <w:hideMark/>
          </w:tcPr>
          <w:p w14:paraId="6BA47BD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0.53</w:t>
            </w:r>
          </w:p>
        </w:tc>
        <w:tc>
          <w:tcPr>
            <w:tcW w:w="0" w:type="auto"/>
            <w:shd w:val="clear" w:color="auto" w:fill="auto"/>
            <w:noWrap/>
            <w:hideMark/>
          </w:tcPr>
          <w:p w14:paraId="202F8AD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5AEE170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0.40</w:t>
            </w:r>
          </w:p>
        </w:tc>
        <w:tc>
          <w:tcPr>
            <w:tcW w:w="0" w:type="auto"/>
            <w:shd w:val="clear" w:color="auto" w:fill="auto"/>
            <w:noWrap/>
            <w:hideMark/>
          </w:tcPr>
          <w:p w14:paraId="7AF60E8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4C97561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0.22</w:t>
            </w:r>
          </w:p>
        </w:tc>
        <w:tc>
          <w:tcPr>
            <w:tcW w:w="0" w:type="auto"/>
            <w:shd w:val="clear" w:color="auto" w:fill="auto"/>
            <w:noWrap/>
            <w:hideMark/>
          </w:tcPr>
          <w:p w14:paraId="64CE612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5C7138B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7E994C0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5A074F7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580394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0323649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n.d.</w:t>
            </w:r>
          </w:p>
        </w:tc>
        <w:tc>
          <w:tcPr>
            <w:tcW w:w="733" w:type="dxa"/>
            <w:shd w:val="clear" w:color="auto" w:fill="auto"/>
            <w:noWrap/>
            <w:hideMark/>
          </w:tcPr>
          <w:p w14:paraId="7FD5D27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48F8C7A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791EDDC8"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019962FF"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74777A8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3</w:t>
            </w:r>
          </w:p>
        </w:tc>
        <w:tc>
          <w:tcPr>
            <w:tcW w:w="0" w:type="auto"/>
            <w:tcBorders>
              <w:left w:val="single" w:sz="4" w:space="0" w:color="auto"/>
            </w:tcBorders>
            <w:shd w:val="clear" w:color="auto" w:fill="auto"/>
            <w:noWrap/>
            <w:hideMark/>
          </w:tcPr>
          <w:p w14:paraId="26A42EC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1.24</w:t>
            </w:r>
          </w:p>
        </w:tc>
        <w:tc>
          <w:tcPr>
            <w:tcW w:w="0" w:type="auto"/>
            <w:shd w:val="clear" w:color="auto" w:fill="auto"/>
            <w:noWrap/>
            <w:hideMark/>
          </w:tcPr>
          <w:p w14:paraId="03A2CA2E"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7330A4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0.37</w:t>
            </w:r>
          </w:p>
        </w:tc>
        <w:tc>
          <w:tcPr>
            <w:tcW w:w="0" w:type="auto"/>
            <w:shd w:val="clear" w:color="auto" w:fill="auto"/>
            <w:noWrap/>
            <w:hideMark/>
          </w:tcPr>
          <w:p w14:paraId="1C1ED94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66835B0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5848FA22"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02B0C03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51CB045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7471D82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4E7DD4D0"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4C5A1371"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0.01</w:t>
            </w:r>
          </w:p>
        </w:tc>
        <w:tc>
          <w:tcPr>
            <w:tcW w:w="733" w:type="dxa"/>
            <w:shd w:val="clear" w:color="auto" w:fill="auto"/>
            <w:noWrap/>
            <w:hideMark/>
          </w:tcPr>
          <w:p w14:paraId="36A8B4C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012B671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b/>
                <w:bCs/>
                <w:color w:val="000000"/>
                <w:sz w:val="16"/>
                <w:szCs w:val="16"/>
              </w:rPr>
              <w:t>1.31</w:t>
            </w:r>
          </w:p>
        </w:tc>
      </w:tr>
      <w:tr w:rsidR="00DC6018" w:rsidRPr="00B1437D" w14:paraId="3EE6EFBD"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val="restart"/>
            <w:shd w:val="clear" w:color="auto" w:fill="auto"/>
            <w:noWrap/>
            <w:vAlign w:val="center"/>
            <w:hideMark/>
          </w:tcPr>
          <w:p w14:paraId="302F283C" w14:textId="77777777" w:rsidR="00DC6018" w:rsidRPr="00B1437D" w:rsidRDefault="00DC6018" w:rsidP="00063223">
            <w:pPr>
              <w:spacing w:after="0"/>
              <w:jc w:val="center"/>
              <w:rPr>
                <w:color w:val="000000"/>
                <w:sz w:val="16"/>
                <w:szCs w:val="16"/>
              </w:rPr>
            </w:pPr>
            <w:r w:rsidRPr="00B1437D">
              <w:rPr>
                <w:color w:val="000000"/>
                <w:sz w:val="16"/>
                <w:szCs w:val="16"/>
              </w:rPr>
              <w:t>78</w:t>
            </w:r>
          </w:p>
        </w:tc>
        <w:tc>
          <w:tcPr>
            <w:tcW w:w="591" w:type="dxa"/>
            <w:tcBorders>
              <w:right w:val="single" w:sz="4" w:space="0" w:color="auto"/>
            </w:tcBorders>
            <w:shd w:val="clear" w:color="auto" w:fill="auto"/>
            <w:noWrap/>
            <w:hideMark/>
          </w:tcPr>
          <w:p w14:paraId="1C275E4A"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1</w:t>
            </w:r>
          </w:p>
        </w:tc>
        <w:tc>
          <w:tcPr>
            <w:tcW w:w="0" w:type="auto"/>
            <w:tcBorders>
              <w:left w:val="single" w:sz="4" w:space="0" w:color="auto"/>
            </w:tcBorders>
            <w:shd w:val="clear" w:color="auto" w:fill="auto"/>
            <w:noWrap/>
            <w:hideMark/>
          </w:tcPr>
          <w:p w14:paraId="2D59043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0.16</w:t>
            </w:r>
          </w:p>
        </w:tc>
        <w:tc>
          <w:tcPr>
            <w:tcW w:w="0" w:type="auto"/>
            <w:shd w:val="clear" w:color="auto" w:fill="auto"/>
            <w:noWrap/>
            <w:hideMark/>
          </w:tcPr>
          <w:p w14:paraId="4B0388D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1A4CE2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0.18</w:t>
            </w:r>
          </w:p>
        </w:tc>
        <w:tc>
          <w:tcPr>
            <w:tcW w:w="0" w:type="auto"/>
            <w:shd w:val="clear" w:color="auto" w:fill="auto"/>
            <w:noWrap/>
            <w:hideMark/>
          </w:tcPr>
          <w:p w14:paraId="0A84D32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24A47E9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55994C6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75142A2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21A2499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9ED6EC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0.04</w:t>
            </w:r>
          </w:p>
        </w:tc>
        <w:tc>
          <w:tcPr>
            <w:tcW w:w="0" w:type="auto"/>
            <w:shd w:val="clear" w:color="auto" w:fill="auto"/>
            <w:noWrap/>
            <w:hideMark/>
          </w:tcPr>
          <w:p w14:paraId="54BFDB7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5F52C11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733" w:type="dxa"/>
            <w:shd w:val="clear" w:color="auto" w:fill="auto"/>
            <w:noWrap/>
            <w:hideMark/>
          </w:tcPr>
          <w:p w14:paraId="04C661E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49A7A16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4B893CA0"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3C87F5E9"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46F1B3BA"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2</w:t>
            </w:r>
          </w:p>
        </w:tc>
        <w:tc>
          <w:tcPr>
            <w:tcW w:w="0" w:type="auto"/>
            <w:tcBorders>
              <w:left w:val="single" w:sz="4" w:space="0" w:color="auto"/>
            </w:tcBorders>
            <w:shd w:val="clear" w:color="auto" w:fill="auto"/>
            <w:noWrap/>
            <w:hideMark/>
          </w:tcPr>
          <w:p w14:paraId="4188B65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0.41</w:t>
            </w:r>
          </w:p>
        </w:tc>
        <w:tc>
          <w:tcPr>
            <w:tcW w:w="0" w:type="auto"/>
            <w:shd w:val="clear" w:color="auto" w:fill="auto"/>
            <w:noWrap/>
            <w:hideMark/>
          </w:tcPr>
          <w:p w14:paraId="34C91F2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22BCB6F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0.26</w:t>
            </w:r>
          </w:p>
        </w:tc>
        <w:tc>
          <w:tcPr>
            <w:tcW w:w="0" w:type="auto"/>
            <w:shd w:val="clear" w:color="auto" w:fill="auto"/>
            <w:noWrap/>
            <w:hideMark/>
          </w:tcPr>
          <w:p w14:paraId="3CC40A7B"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47D2E7FA"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0.10</w:t>
            </w:r>
          </w:p>
        </w:tc>
        <w:tc>
          <w:tcPr>
            <w:tcW w:w="0" w:type="auto"/>
            <w:shd w:val="clear" w:color="auto" w:fill="auto"/>
            <w:noWrap/>
            <w:hideMark/>
          </w:tcPr>
          <w:p w14:paraId="011A2CC1"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4338DC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28D3D95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245210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0.14</w:t>
            </w:r>
          </w:p>
        </w:tc>
        <w:tc>
          <w:tcPr>
            <w:tcW w:w="0" w:type="auto"/>
            <w:shd w:val="clear" w:color="auto" w:fill="auto"/>
            <w:noWrap/>
            <w:hideMark/>
          </w:tcPr>
          <w:p w14:paraId="1110647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3CEA935A"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733" w:type="dxa"/>
            <w:shd w:val="clear" w:color="auto" w:fill="auto"/>
            <w:noWrap/>
            <w:hideMark/>
          </w:tcPr>
          <w:p w14:paraId="0E23BC0A"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0BF1850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r>
      <w:tr w:rsidR="00DC6018" w:rsidRPr="00B1437D" w14:paraId="13054C8C"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6AE7B338"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55D3572A"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3</w:t>
            </w:r>
          </w:p>
        </w:tc>
        <w:tc>
          <w:tcPr>
            <w:tcW w:w="0" w:type="auto"/>
            <w:tcBorders>
              <w:left w:val="single" w:sz="4" w:space="0" w:color="auto"/>
            </w:tcBorders>
            <w:shd w:val="clear" w:color="auto" w:fill="auto"/>
            <w:noWrap/>
            <w:hideMark/>
          </w:tcPr>
          <w:p w14:paraId="27C3CEC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0.24</w:t>
            </w:r>
          </w:p>
        </w:tc>
        <w:tc>
          <w:tcPr>
            <w:tcW w:w="0" w:type="auto"/>
            <w:shd w:val="clear" w:color="auto" w:fill="auto"/>
            <w:noWrap/>
            <w:hideMark/>
          </w:tcPr>
          <w:p w14:paraId="1DE0B76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50E8E81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0.29</w:t>
            </w:r>
          </w:p>
        </w:tc>
        <w:tc>
          <w:tcPr>
            <w:tcW w:w="0" w:type="auto"/>
            <w:shd w:val="clear" w:color="auto" w:fill="auto"/>
            <w:noWrap/>
            <w:hideMark/>
          </w:tcPr>
          <w:p w14:paraId="121BEBD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5433166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0.12</w:t>
            </w:r>
          </w:p>
        </w:tc>
        <w:tc>
          <w:tcPr>
            <w:tcW w:w="0" w:type="auto"/>
            <w:shd w:val="clear" w:color="auto" w:fill="auto"/>
            <w:noWrap/>
            <w:hideMark/>
          </w:tcPr>
          <w:p w14:paraId="46F061D0"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0EE538F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0.07</w:t>
            </w:r>
          </w:p>
        </w:tc>
        <w:tc>
          <w:tcPr>
            <w:tcW w:w="0" w:type="auto"/>
            <w:shd w:val="clear" w:color="auto" w:fill="auto"/>
            <w:noWrap/>
            <w:hideMark/>
          </w:tcPr>
          <w:p w14:paraId="0AC70B6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10C9C8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0.01</w:t>
            </w:r>
          </w:p>
        </w:tc>
        <w:tc>
          <w:tcPr>
            <w:tcW w:w="0" w:type="auto"/>
            <w:shd w:val="clear" w:color="auto" w:fill="auto"/>
            <w:noWrap/>
            <w:hideMark/>
          </w:tcPr>
          <w:p w14:paraId="2BDD861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6C6CF54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0.02</w:t>
            </w:r>
          </w:p>
        </w:tc>
        <w:tc>
          <w:tcPr>
            <w:tcW w:w="733" w:type="dxa"/>
            <w:shd w:val="clear" w:color="auto" w:fill="auto"/>
            <w:noWrap/>
            <w:hideMark/>
          </w:tcPr>
          <w:p w14:paraId="2B0B242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6576A0D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n.d.</w:t>
            </w:r>
          </w:p>
        </w:tc>
      </w:tr>
      <w:tr w:rsidR="00DC6018" w:rsidRPr="00B1437D" w14:paraId="36250B4A"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885" w:type="dxa"/>
            <w:vMerge w:val="restart"/>
            <w:shd w:val="clear" w:color="auto" w:fill="auto"/>
            <w:noWrap/>
            <w:vAlign w:val="center"/>
            <w:hideMark/>
          </w:tcPr>
          <w:p w14:paraId="4D5654AD" w14:textId="77777777" w:rsidR="00DC6018" w:rsidRPr="00B1437D" w:rsidRDefault="00DC6018" w:rsidP="00063223">
            <w:pPr>
              <w:spacing w:after="0"/>
              <w:jc w:val="center"/>
              <w:rPr>
                <w:color w:val="000000"/>
                <w:sz w:val="16"/>
                <w:szCs w:val="16"/>
              </w:rPr>
            </w:pPr>
            <w:r w:rsidRPr="00B1437D">
              <w:rPr>
                <w:color w:val="000000"/>
                <w:sz w:val="16"/>
                <w:szCs w:val="16"/>
              </w:rPr>
              <w:t>30</w:t>
            </w:r>
          </w:p>
        </w:tc>
        <w:tc>
          <w:tcPr>
            <w:tcW w:w="591" w:type="dxa"/>
            <w:tcBorders>
              <w:right w:val="single" w:sz="4" w:space="0" w:color="auto"/>
            </w:tcBorders>
            <w:shd w:val="clear" w:color="auto" w:fill="auto"/>
            <w:noWrap/>
            <w:hideMark/>
          </w:tcPr>
          <w:p w14:paraId="03FB4512"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1</w:t>
            </w:r>
          </w:p>
        </w:tc>
        <w:tc>
          <w:tcPr>
            <w:tcW w:w="0" w:type="auto"/>
            <w:tcBorders>
              <w:left w:val="single" w:sz="4" w:space="0" w:color="auto"/>
            </w:tcBorders>
            <w:shd w:val="clear" w:color="auto" w:fill="auto"/>
            <w:noWrap/>
            <w:hideMark/>
          </w:tcPr>
          <w:p w14:paraId="59957D4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0.20</w:t>
            </w:r>
          </w:p>
        </w:tc>
        <w:tc>
          <w:tcPr>
            <w:tcW w:w="0" w:type="auto"/>
            <w:shd w:val="clear" w:color="auto" w:fill="auto"/>
            <w:noWrap/>
            <w:hideMark/>
          </w:tcPr>
          <w:p w14:paraId="56F51B4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423B1D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0.48</w:t>
            </w:r>
          </w:p>
        </w:tc>
        <w:tc>
          <w:tcPr>
            <w:tcW w:w="0" w:type="auto"/>
            <w:shd w:val="clear" w:color="auto" w:fill="auto"/>
            <w:noWrap/>
            <w:hideMark/>
          </w:tcPr>
          <w:p w14:paraId="3869FFB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0.07</w:t>
            </w:r>
          </w:p>
        </w:tc>
        <w:tc>
          <w:tcPr>
            <w:tcW w:w="0" w:type="auto"/>
            <w:shd w:val="clear" w:color="auto" w:fill="auto"/>
            <w:noWrap/>
            <w:hideMark/>
          </w:tcPr>
          <w:p w14:paraId="5583BFF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1.00</w:t>
            </w:r>
          </w:p>
        </w:tc>
        <w:tc>
          <w:tcPr>
            <w:tcW w:w="0" w:type="auto"/>
            <w:shd w:val="clear" w:color="auto" w:fill="auto"/>
            <w:noWrap/>
            <w:hideMark/>
          </w:tcPr>
          <w:p w14:paraId="3A6807D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4401F49C"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0.45</w:t>
            </w:r>
          </w:p>
        </w:tc>
        <w:tc>
          <w:tcPr>
            <w:tcW w:w="0" w:type="auto"/>
            <w:shd w:val="clear" w:color="auto" w:fill="auto"/>
            <w:noWrap/>
            <w:hideMark/>
          </w:tcPr>
          <w:p w14:paraId="1A11EA47"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3C5564F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0.20</w:t>
            </w:r>
          </w:p>
        </w:tc>
        <w:tc>
          <w:tcPr>
            <w:tcW w:w="0" w:type="auto"/>
            <w:shd w:val="clear" w:color="auto" w:fill="auto"/>
            <w:noWrap/>
            <w:hideMark/>
          </w:tcPr>
          <w:p w14:paraId="330EE991"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5E231BFE"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0.07</w:t>
            </w:r>
          </w:p>
        </w:tc>
        <w:tc>
          <w:tcPr>
            <w:tcW w:w="733" w:type="dxa"/>
            <w:shd w:val="clear" w:color="auto" w:fill="auto"/>
            <w:noWrap/>
            <w:hideMark/>
          </w:tcPr>
          <w:p w14:paraId="03F5C19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0610309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04212AD3"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462EE814"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108A2B1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2</w:t>
            </w:r>
          </w:p>
        </w:tc>
        <w:tc>
          <w:tcPr>
            <w:tcW w:w="0" w:type="auto"/>
            <w:tcBorders>
              <w:left w:val="single" w:sz="4" w:space="0" w:color="auto"/>
            </w:tcBorders>
            <w:shd w:val="clear" w:color="auto" w:fill="auto"/>
            <w:noWrap/>
            <w:hideMark/>
          </w:tcPr>
          <w:p w14:paraId="1FA3294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1.11</w:t>
            </w:r>
          </w:p>
        </w:tc>
        <w:tc>
          <w:tcPr>
            <w:tcW w:w="0" w:type="auto"/>
            <w:shd w:val="clear" w:color="auto" w:fill="auto"/>
            <w:noWrap/>
            <w:hideMark/>
          </w:tcPr>
          <w:p w14:paraId="51737D8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0.02</w:t>
            </w:r>
          </w:p>
        </w:tc>
        <w:tc>
          <w:tcPr>
            <w:tcW w:w="0" w:type="auto"/>
            <w:shd w:val="clear" w:color="auto" w:fill="auto"/>
            <w:noWrap/>
            <w:hideMark/>
          </w:tcPr>
          <w:p w14:paraId="56A3A41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5EDB16D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607318F"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2D05086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1.51</w:t>
            </w:r>
          </w:p>
        </w:tc>
        <w:tc>
          <w:tcPr>
            <w:tcW w:w="0" w:type="auto"/>
            <w:shd w:val="clear" w:color="auto" w:fill="auto"/>
            <w:noWrap/>
            <w:hideMark/>
          </w:tcPr>
          <w:p w14:paraId="3521106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0.00</w:t>
            </w:r>
          </w:p>
        </w:tc>
        <w:tc>
          <w:tcPr>
            <w:tcW w:w="0" w:type="auto"/>
            <w:shd w:val="clear" w:color="auto" w:fill="auto"/>
            <w:noWrap/>
            <w:hideMark/>
          </w:tcPr>
          <w:p w14:paraId="507EC18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29D2C21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56CBDB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0.26</w:t>
            </w:r>
          </w:p>
        </w:tc>
        <w:tc>
          <w:tcPr>
            <w:tcW w:w="543" w:type="dxa"/>
            <w:shd w:val="clear" w:color="auto" w:fill="auto"/>
            <w:noWrap/>
            <w:hideMark/>
          </w:tcPr>
          <w:p w14:paraId="07B76C7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733" w:type="dxa"/>
            <w:shd w:val="clear" w:color="auto" w:fill="auto"/>
            <w:noWrap/>
            <w:hideMark/>
          </w:tcPr>
          <w:p w14:paraId="22C8567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0.14</w:t>
            </w:r>
          </w:p>
        </w:tc>
        <w:tc>
          <w:tcPr>
            <w:tcW w:w="840" w:type="dxa"/>
            <w:shd w:val="clear" w:color="auto" w:fill="auto"/>
            <w:noWrap/>
            <w:hideMark/>
          </w:tcPr>
          <w:p w14:paraId="7AAAC3A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4E166FA5"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0774A0DF"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204C31A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3</w:t>
            </w:r>
          </w:p>
        </w:tc>
        <w:tc>
          <w:tcPr>
            <w:tcW w:w="0" w:type="auto"/>
            <w:tcBorders>
              <w:left w:val="single" w:sz="4" w:space="0" w:color="auto"/>
            </w:tcBorders>
            <w:shd w:val="clear" w:color="auto" w:fill="auto"/>
            <w:noWrap/>
            <w:hideMark/>
          </w:tcPr>
          <w:p w14:paraId="261A893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1.00</w:t>
            </w:r>
          </w:p>
        </w:tc>
        <w:tc>
          <w:tcPr>
            <w:tcW w:w="0" w:type="auto"/>
            <w:shd w:val="clear" w:color="auto" w:fill="auto"/>
            <w:noWrap/>
            <w:hideMark/>
          </w:tcPr>
          <w:p w14:paraId="630E2AB7"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3189895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0.40</w:t>
            </w:r>
          </w:p>
        </w:tc>
        <w:tc>
          <w:tcPr>
            <w:tcW w:w="0" w:type="auto"/>
            <w:shd w:val="clear" w:color="auto" w:fill="auto"/>
            <w:noWrap/>
            <w:hideMark/>
          </w:tcPr>
          <w:p w14:paraId="0467C1A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0.07</w:t>
            </w:r>
          </w:p>
        </w:tc>
        <w:tc>
          <w:tcPr>
            <w:tcW w:w="0" w:type="auto"/>
            <w:shd w:val="clear" w:color="auto" w:fill="auto"/>
            <w:noWrap/>
            <w:hideMark/>
          </w:tcPr>
          <w:p w14:paraId="1B7CE9BA"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0.68</w:t>
            </w:r>
          </w:p>
        </w:tc>
        <w:tc>
          <w:tcPr>
            <w:tcW w:w="0" w:type="auto"/>
            <w:shd w:val="clear" w:color="auto" w:fill="auto"/>
            <w:noWrap/>
            <w:hideMark/>
          </w:tcPr>
          <w:p w14:paraId="221F580B"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27815ED0"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0.38</w:t>
            </w:r>
          </w:p>
        </w:tc>
        <w:tc>
          <w:tcPr>
            <w:tcW w:w="0" w:type="auto"/>
            <w:shd w:val="clear" w:color="auto" w:fill="auto"/>
            <w:noWrap/>
            <w:hideMark/>
          </w:tcPr>
          <w:p w14:paraId="291F099C"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26C07A6B"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0.27</w:t>
            </w:r>
          </w:p>
        </w:tc>
        <w:tc>
          <w:tcPr>
            <w:tcW w:w="0" w:type="auto"/>
            <w:shd w:val="clear" w:color="auto" w:fill="auto"/>
            <w:noWrap/>
            <w:hideMark/>
          </w:tcPr>
          <w:p w14:paraId="41251F0E"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4825412A"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0.05</w:t>
            </w:r>
          </w:p>
        </w:tc>
        <w:tc>
          <w:tcPr>
            <w:tcW w:w="733" w:type="dxa"/>
            <w:shd w:val="clear" w:color="auto" w:fill="auto"/>
            <w:noWrap/>
            <w:hideMark/>
          </w:tcPr>
          <w:p w14:paraId="5841C35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6DF0E88E"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31713E42"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val="restart"/>
            <w:shd w:val="clear" w:color="auto" w:fill="auto"/>
            <w:noWrap/>
            <w:vAlign w:val="center"/>
            <w:hideMark/>
          </w:tcPr>
          <w:p w14:paraId="4DC5E189" w14:textId="77777777" w:rsidR="00DC6018" w:rsidRPr="00B1437D" w:rsidRDefault="00DC6018" w:rsidP="00063223">
            <w:pPr>
              <w:spacing w:after="0"/>
              <w:jc w:val="center"/>
              <w:rPr>
                <w:color w:val="000000"/>
                <w:sz w:val="16"/>
                <w:szCs w:val="16"/>
              </w:rPr>
            </w:pPr>
            <w:r w:rsidRPr="00B1437D">
              <w:rPr>
                <w:color w:val="000000"/>
                <w:sz w:val="16"/>
                <w:szCs w:val="16"/>
              </w:rPr>
              <w:t>50</w:t>
            </w:r>
          </w:p>
        </w:tc>
        <w:tc>
          <w:tcPr>
            <w:tcW w:w="591" w:type="dxa"/>
            <w:tcBorders>
              <w:right w:val="single" w:sz="4" w:space="0" w:color="auto"/>
            </w:tcBorders>
            <w:shd w:val="clear" w:color="auto" w:fill="auto"/>
            <w:noWrap/>
            <w:hideMark/>
          </w:tcPr>
          <w:p w14:paraId="3B6A216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1</w:t>
            </w:r>
          </w:p>
        </w:tc>
        <w:tc>
          <w:tcPr>
            <w:tcW w:w="0" w:type="auto"/>
            <w:tcBorders>
              <w:left w:val="single" w:sz="4" w:space="0" w:color="auto"/>
            </w:tcBorders>
            <w:shd w:val="clear" w:color="auto" w:fill="auto"/>
            <w:noWrap/>
            <w:hideMark/>
          </w:tcPr>
          <w:p w14:paraId="718F738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0.16</w:t>
            </w:r>
          </w:p>
        </w:tc>
        <w:tc>
          <w:tcPr>
            <w:tcW w:w="0" w:type="auto"/>
            <w:shd w:val="clear" w:color="auto" w:fill="auto"/>
            <w:noWrap/>
            <w:hideMark/>
          </w:tcPr>
          <w:p w14:paraId="27510F5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BC54C2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0.02</w:t>
            </w:r>
          </w:p>
        </w:tc>
        <w:tc>
          <w:tcPr>
            <w:tcW w:w="0" w:type="auto"/>
            <w:shd w:val="clear" w:color="auto" w:fill="auto"/>
            <w:noWrap/>
            <w:hideMark/>
          </w:tcPr>
          <w:p w14:paraId="0B0730B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0.06</w:t>
            </w:r>
          </w:p>
        </w:tc>
        <w:tc>
          <w:tcPr>
            <w:tcW w:w="0" w:type="auto"/>
            <w:shd w:val="clear" w:color="auto" w:fill="auto"/>
            <w:noWrap/>
            <w:hideMark/>
          </w:tcPr>
          <w:p w14:paraId="2DE486F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0.21</w:t>
            </w:r>
          </w:p>
        </w:tc>
        <w:tc>
          <w:tcPr>
            <w:tcW w:w="0" w:type="auto"/>
            <w:shd w:val="clear" w:color="auto" w:fill="auto"/>
            <w:noWrap/>
            <w:hideMark/>
          </w:tcPr>
          <w:p w14:paraId="331A8B3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C5AD25C"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344DB0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3947470"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0.02</w:t>
            </w:r>
          </w:p>
        </w:tc>
        <w:tc>
          <w:tcPr>
            <w:tcW w:w="0" w:type="auto"/>
            <w:shd w:val="clear" w:color="auto" w:fill="auto"/>
            <w:noWrap/>
            <w:hideMark/>
          </w:tcPr>
          <w:p w14:paraId="5143CA0C"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30AB14A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0.15</w:t>
            </w:r>
          </w:p>
        </w:tc>
        <w:tc>
          <w:tcPr>
            <w:tcW w:w="733" w:type="dxa"/>
            <w:shd w:val="clear" w:color="auto" w:fill="auto"/>
            <w:noWrap/>
            <w:hideMark/>
          </w:tcPr>
          <w:p w14:paraId="2E4388BC"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6FE14DC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472A813F" w14:textId="77777777" w:rsidTr="00B1437D">
        <w:trPr>
          <w:trHeight w:val="162"/>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606E2C96"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7DB162A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2</w:t>
            </w:r>
          </w:p>
        </w:tc>
        <w:tc>
          <w:tcPr>
            <w:tcW w:w="0" w:type="auto"/>
            <w:tcBorders>
              <w:left w:val="single" w:sz="4" w:space="0" w:color="auto"/>
            </w:tcBorders>
            <w:shd w:val="clear" w:color="auto" w:fill="auto"/>
            <w:noWrap/>
            <w:hideMark/>
          </w:tcPr>
          <w:p w14:paraId="1923DEDE"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0.32</w:t>
            </w:r>
          </w:p>
        </w:tc>
        <w:tc>
          <w:tcPr>
            <w:tcW w:w="0" w:type="auto"/>
            <w:shd w:val="clear" w:color="auto" w:fill="auto"/>
            <w:noWrap/>
            <w:hideMark/>
          </w:tcPr>
          <w:p w14:paraId="1029B7E7"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b/>
                <w:bCs/>
                <w:color w:val="000000"/>
                <w:sz w:val="16"/>
                <w:szCs w:val="16"/>
              </w:rPr>
              <w:t>0.15</w:t>
            </w:r>
          </w:p>
        </w:tc>
        <w:tc>
          <w:tcPr>
            <w:tcW w:w="0" w:type="auto"/>
            <w:shd w:val="clear" w:color="auto" w:fill="auto"/>
            <w:noWrap/>
            <w:hideMark/>
          </w:tcPr>
          <w:p w14:paraId="2B80D6C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0.27</w:t>
            </w:r>
          </w:p>
        </w:tc>
        <w:tc>
          <w:tcPr>
            <w:tcW w:w="0" w:type="auto"/>
            <w:shd w:val="clear" w:color="auto" w:fill="auto"/>
            <w:noWrap/>
            <w:hideMark/>
          </w:tcPr>
          <w:p w14:paraId="08BD9E6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0.19</w:t>
            </w:r>
          </w:p>
        </w:tc>
        <w:tc>
          <w:tcPr>
            <w:tcW w:w="0" w:type="auto"/>
            <w:shd w:val="clear" w:color="auto" w:fill="auto"/>
            <w:noWrap/>
            <w:hideMark/>
          </w:tcPr>
          <w:p w14:paraId="6D7217F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0.38</w:t>
            </w:r>
          </w:p>
        </w:tc>
        <w:tc>
          <w:tcPr>
            <w:tcW w:w="0" w:type="auto"/>
            <w:shd w:val="clear" w:color="auto" w:fill="auto"/>
            <w:noWrap/>
            <w:hideMark/>
          </w:tcPr>
          <w:p w14:paraId="4D0EADC2"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472CC08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AE28E61"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007CCD7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4EE3513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01AF2537"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0.11</w:t>
            </w:r>
          </w:p>
        </w:tc>
        <w:tc>
          <w:tcPr>
            <w:tcW w:w="733" w:type="dxa"/>
            <w:shd w:val="clear" w:color="auto" w:fill="auto"/>
            <w:noWrap/>
            <w:hideMark/>
          </w:tcPr>
          <w:p w14:paraId="37336E72"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4B20DF7C"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3156EDD6"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44AD28A0"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41FC5AB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3</w:t>
            </w:r>
          </w:p>
        </w:tc>
        <w:tc>
          <w:tcPr>
            <w:tcW w:w="0" w:type="auto"/>
            <w:tcBorders>
              <w:left w:val="single" w:sz="4" w:space="0" w:color="auto"/>
            </w:tcBorders>
            <w:shd w:val="clear" w:color="auto" w:fill="auto"/>
            <w:noWrap/>
            <w:hideMark/>
          </w:tcPr>
          <w:p w14:paraId="0930069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0.24</w:t>
            </w:r>
          </w:p>
        </w:tc>
        <w:tc>
          <w:tcPr>
            <w:tcW w:w="0" w:type="auto"/>
            <w:shd w:val="clear" w:color="auto" w:fill="auto"/>
            <w:noWrap/>
            <w:hideMark/>
          </w:tcPr>
          <w:p w14:paraId="127A14A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0.04</w:t>
            </w:r>
          </w:p>
        </w:tc>
        <w:tc>
          <w:tcPr>
            <w:tcW w:w="0" w:type="auto"/>
            <w:shd w:val="clear" w:color="auto" w:fill="auto"/>
            <w:noWrap/>
            <w:hideMark/>
          </w:tcPr>
          <w:p w14:paraId="7077ABFA"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0.10</w:t>
            </w:r>
          </w:p>
        </w:tc>
        <w:tc>
          <w:tcPr>
            <w:tcW w:w="0" w:type="auto"/>
            <w:shd w:val="clear" w:color="auto" w:fill="auto"/>
            <w:noWrap/>
            <w:hideMark/>
          </w:tcPr>
          <w:p w14:paraId="3A0D771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0.08</w:t>
            </w:r>
          </w:p>
        </w:tc>
        <w:tc>
          <w:tcPr>
            <w:tcW w:w="0" w:type="auto"/>
            <w:shd w:val="clear" w:color="auto" w:fill="auto"/>
            <w:noWrap/>
            <w:hideMark/>
          </w:tcPr>
          <w:p w14:paraId="319E0B4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0.18</w:t>
            </w:r>
          </w:p>
        </w:tc>
        <w:tc>
          <w:tcPr>
            <w:tcW w:w="0" w:type="auto"/>
            <w:shd w:val="clear" w:color="auto" w:fill="auto"/>
            <w:noWrap/>
            <w:hideMark/>
          </w:tcPr>
          <w:p w14:paraId="1722F0B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327A75FA"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F0CC03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4736503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0.07</w:t>
            </w:r>
          </w:p>
        </w:tc>
        <w:tc>
          <w:tcPr>
            <w:tcW w:w="0" w:type="auto"/>
            <w:shd w:val="clear" w:color="auto" w:fill="auto"/>
            <w:noWrap/>
            <w:hideMark/>
          </w:tcPr>
          <w:p w14:paraId="09AF8F0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2F0F5CA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0.07</w:t>
            </w:r>
          </w:p>
        </w:tc>
        <w:tc>
          <w:tcPr>
            <w:tcW w:w="733" w:type="dxa"/>
            <w:shd w:val="clear" w:color="auto" w:fill="auto"/>
            <w:noWrap/>
            <w:hideMark/>
          </w:tcPr>
          <w:p w14:paraId="7B6273B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0AFD454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00051031"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885" w:type="dxa"/>
            <w:vMerge w:val="restart"/>
            <w:shd w:val="clear" w:color="auto" w:fill="auto"/>
            <w:noWrap/>
            <w:vAlign w:val="center"/>
            <w:hideMark/>
          </w:tcPr>
          <w:p w14:paraId="6EEF040E" w14:textId="77777777" w:rsidR="00DC6018" w:rsidRPr="00B1437D" w:rsidRDefault="00DC6018" w:rsidP="00063223">
            <w:pPr>
              <w:spacing w:after="0"/>
              <w:jc w:val="center"/>
              <w:rPr>
                <w:color w:val="000000"/>
                <w:sz w:val="16"/>
                <w:szCs w:val="16"/>
              </w:rPr>
            </w:pPr>
            <w:r w:rsidRPr="00B1437D">
              <w:rPr>
                <w:color w:val="000000"/>
                <w:sz w:val="16"/>
                <w:szCs w:val="16"/>
              </w:rPr>
              <w:t>43</w:t>
            </w:r>
          </w:p>
        </w:tc>
        <w:tc>
          <w:tcPr>
            <w:tcW w:w="591" w:type="dxa"/>
            <w:tcBorders>
              <w:right w:val="single" w:sz="4" w:space="0" w:color="auto"/>
            </w:tcBorders>
            <w:shd w:val="clear" w:color="auto" w:fill="auto"/>
            <w:noWrap/>
            <w:hideMark/>
          </w:tcPr>
          <w:p w14:paraId="627B7AB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1</w:t>
            </w:r>
          </w:p>
        </w:tc>
        <w:tc>
          <w:tcPr>
            <w:tcW w:w="0" w:type="auto"/>
            <w:tcBorders>
              <w:left w:val="single" w:sz="4" w:space="0" w:color="auto"/>
            </w:tcBorders>
            <w:shd w:val="clear" w:color="auto" w:fill="auto"/>
            <w:noWrap/>
            <w:hideMark/>
          </w:tcPr>
          <w:p w14:paraId="361F41B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682868F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b/>
                <w:bCs/>
                <w:color w:val="000000"/>
                <w:sz w:val="16"/>
                <w:szCs w:val="16"/>
              </w:rPr>
              <w:t>0.11</w:t>
            </w:r>
          </w:p>
        </w:tc>
        <w:tc>
          <w:tcPr>
            <w:tcW w:w="0" w:type="auto"/>
            <w:shd w:val="clear" w:color="auto" w:fill="auto"/>
            <w:noWrap/>
            <w:hideMark/>
          </w:tcPr>
          <w:p w14:paraId="714F85A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0.25</w:t>
            </w:r>
          </w:p>
        </w:tc>
        <w:tc>
          <w:tcPr>
            <w:tcW w:w="0" w:type="auto"/>
            <w:shd w:val="clear" w:color="auto" w:fill="auto"/>
            <w:noWrap/>
            <w:hideMark/>
          </w:tcPr>
          <w:p w14:paraId="12C71AC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0.11</w:t>
            </w:r>
          </w:p>
        </w:tc>
        <w:tc>
          <w:tcPr>
            <w:tcW w:w="0" w:type="auto"/>
            <w:shd w:val="clear" w:color="auto" w:fill="auto"/>
            <w:noWrap/>
            <w:hideMark/>
          </w:tcPr>
          <w:p w14:paraId="7B5C211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0.19</w:t>
            </w:r>
          </w:p>
        </w:tc>
        <w:tc>
          <w:tcPr>
            <w:tcW w:w="0" w:type="auto"/>
            <w:shd w:val="clear" w:color="auto" w:fill="auto"/>
            <w:noWrap/>
            <w:hideMark/>
          </w:tcPr>
          <w:p w14:paraId="186E111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5191D5B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2C01F0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7F7311B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7C7B0F2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1800AF5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0.01</w:t>
            </w:r>
          </w:p>
        </w:tc>
        <w:tc>
          <w:tcPr>
            <w:tcW w:w="733" w:type="dxa"/>
            <w:shd w:val="clear" w:color="auto" w:fill="auto"/>
            <w:noWrap/>
            <w:hideMark/>
          </w:tcPr>
          <w:p w14:paraId="6D549A8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61B88CF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7B87753C"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5D4AD235"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1A6F341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2</w:t>
            </w:r>
          </w:p>
        </w:tc>
        <w:tc>
          <w:tcPr>
            <w:tcW w:w="0" w:type="auto"/>
            <w:tcBorders>
              <w:left w:val="single" w:sz="4" w:space="0" w:color="auto"/>
            </w:tcBorders>
            <w:shd w:val="clear" w:color="auto" w:fill="auto"/>
            <w:noWrap/>
            <w:hideMark/>
          </w:tcPr>
          <w:p w14:paraId="372F23B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0.27</w:t>
            </w:r>
          </w:p>
        </w:tc>
        <w:tc>
          <w:tcPr>
            <w:tcW w:w="0" w:type="auto"/>
            <w:shd w:val="clear" w:color="auto" w:fill="auto"/>
            <w:noWrap/>
            <w:hideMark/>
          </w:tcPr>
          <w:p w14:paraId="2679DB8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b/>
                <w:bCs/>
                <w:color w:val="000000"/>
                <w:sz w:val="16"/>
                <w:szCs w:val="16"/>
              </w:rPr>
              <w:t>0.13</w:t>
            </w:r>
          </w:p>
        </w:tc>
        <w:tc>
          <w:tcPr>
            <w:tcW w:w="0" w:type="auto"/>
            <w:shd w:val="clear" w:color="auto" w:fill="auto"/>
            <w:noWrap/>
            <w:hideMark/>
          </w:tcPr>
          <w:p w14:paraId="2BE79ECA"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0.29</w:t>
            </w:r>
          </w:p>
        </w:tc>
        <w:tc>
          <w:tcPr>
            <w:tcW w:w="0" w:type="auto"/>
            <w:shd w:val="clear" w:color="auto" w:fill="auto"/>
            <w:noWrap/>
            <w:hideMark/>
          </w:tcPr>
          <w:p w14:paraId="6FC36F9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379BF2C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74BCB14C"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05EAB2F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7E1497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38CCEF0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0.02</w:t>
            </w:r>
          </w:p>
        </w:tc>
        <w:tc>
          <w:tcPr>
            <w:tcW w:w="0" w:type="auto"/>
            <w:shd w:val="clear" w:color="auto" w:fill="auto"/>
            <w:noWrap/>
            <w:hideMark/>
          </w:tcPr>
          <w:p w14:paraId="28FA458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244ABE3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0.09</w:t>
            </w:r>
          </w:p>
        </w:tc>
        <w:tc>
          <w:tcPr>
            <w:tcW w:w="733" w:type="dxa"/>
            <w:shd w:val="clear" w:color="auto" w:fill="auto"/>
            <w:noWrap/>
            <w:hideMark/>
          </w:tcPr>
          <w:p w14:paraId="626FF9DA"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7CD1110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3F94C9AA"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16A97F74"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7F8B33F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3</w:t>
            </w:r>
          </w:p>
        </w:tc>
        <w:tc>
          <w:tcPr>
            <w:tcW w:w="0" w:type="auto"/>
            <w:tcBorders>
              <w:left w:val="single" w:sz="4" w:space="0" w:color="auto"/>
            </w:tcBorders>
            <w:shd w:val="clear" w:color="auto" w:fill="auto"/>
            <w:noWrap/>
            <w:hideMark/>
          </w:tcPr>
          <w:p w14:paraId="1A559F17"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0.38</w:t>
            </w:r>
          </w:p>
        </w:tc>
        <w:tc>
          <w:tcPr>
            <w:tcW w:w="0" w:type="auto"/>
            <w:shd w:val="clear" w:color="auto" w:fill="auto"/>
            <w:noWrap/>
            <w:hideMark/>
          </w:tcPr>
          <w:p w14:paraId="61C501B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b/>
                <w:bCs/>
                <w:color w:val="000000"/>
                <w:sz w:val="16"/>
                <w:szCs w:val="16"/>
              </w:rPr>
              <w:t>0.23</w:t>
            </w:r>
          </w:p>
        </w:tc>
        <w:tc>
          <w:tcPr>
            <w:tcW w:w="0" w:type="auto"/>
            <w:shd w:val="clear" w:color="auto" w:fill="auto"/>
            <w:noWrap/>
            <w:hideMark/>
          </w:tcPr>
          <w:p w14:paraId="5DDF5A1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0.33</w:t>
            </w:r>
          </w:p>
        </w:tc>
        <w:tc>
          <w:tcPr>
            <w:tcW w:w="0" w:type="auto"/>
            <w:shd w:val="clear" w:color="auto" w:fill="auto"/>
            <w:noWrap/>
            <w:hideMark/>
          </w:tcPr>
          <w:p w14:paraId="5C90F0D0"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0.21</w:t>
            </w:r>
          </w:p>
        </w:tc>
        <w:tc>
          <w:tcPr>
            <w:tcW w:w="0" w:type="auto"/>
            <w:shd w:val="clear" w:color="auto" w:fill="auto"/>
            <w:noWrap/>
            <w:hideMark/>
          </w:tcPr>
          <w:p w14:paraId="3F73331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b/>
                <w:bCs/>
                <w:color w:val="000000"/>
                <w:sz w:val="16"/>
                <w:szCs w:val="16"/>
              </w:rPr>
              <w:t>0.73</w:t>
            </w:r>
          </w:p>
        </w:tc>
        <w:tc>
          <w:tcPr>
            <w:tcW w:w="0" w:type="auto"/>
            <w:shd w:val="clear" w:color="auto" w:fill="auto"/>
            <w:noWrap/>
            <w:hideMark/>
          </w:tcPr>
          <w:p w14:paraId="417B661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3608B32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06CD085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02C5445A"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0.03</w:t>
            </w:r>
          </w:p>
        </w:tc>
        <w:tc>
          <w:tcPr>
            <w:tcW w:w="0" w:type="auto"/>
            <w:shd w:val="clear" w:color="auto" w:fill="auto"/>
            <w:noWrap/>
            <w:hideMark/>
          </w:tcPr>
          <w:p w14:paraId="64DBEF42"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6476AA8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0.04</w:t>
            </w:r>
          </w:p>
        </w:tc>
        <w:tc>
          <w:tcPr>
            <w:tcW w:w="733" w:type="dxa"/>
            <w:shd w:val="clear" w:color="auto" w:fill="auto"/>
            <w:noWrap/>
            <w:hideMark/>
          </w:tcPr>
          <w:p w14:paraId="37787E3E"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248FE6C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6E2D1893"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val="restart"/>
            <w:shd w:val="clear" w:color="auto" w:fill="auto"/>
            <w:noWrap/>
            <w:vAlign w:val="center"/>
            <w:hideMark/>
          </w:tcPr>
          <w:p w14:paraId="4A095E24" w14:textId="77777777" w:rsidR="00DC6018" w:rsidRPr="00B1437D" w:rsidRDefault="00DC6018" w:rsidP="00063223">
            <w:pPr>
              <w:spacing w:after="0"/>
              <w:jc w:val="center"/>
              <w:rPr>
                <w:color w:val="000000"/>
                <w:sz w:val="16"/>
                <w:szCs w:val="16"/>
              </w:rPr>
            </w:pPr>
            <w:r w:rsidRPr="00B1437D">
              <w:rPr>
                <w:color w:val="000000"/>
                <w:sz w:val="16"/>
                <w:szCs w:val="16"/>
              </w:rPr>
              <w:t>35</w:t>
            </w:r>
          </w:p>
        </w:tc>
        <w:tc>
          <w:tcPr>
            <w:tcW w:w="591" w:type="dxa"/>
            <w:tcBorders>
              <w:right w:val="single" w:sz="4" w:space="0" w:color="auto"/>
            </w:tcBorders>
            <w:shd w:val="clear" w:color="auto" w:fill="auto"/>
            <w:noWrap/>
            <w:hideMark/>
          </w:tcPr>
          <w:p w14:paraId="646D6DAF"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1</w:t>
            </w:r>
          </w:p>
        </w:tc>
        <w:tc>
          <w:tcPr>
            <w:tcW w:w="0" w:type="auto"/>
            <w:tcBorders>
              <w:left w:val="single" w:sz="4" w:space="0" w:color="auto"/>
            </w:tcBorders>
            <w:shd w:val="clear" w:color="auto" w:fill="auto"/>
            <w:noWrap/>
            <w:hideMark/>
          </w:tcPr>
          <w:p w14:paraId="5515ADE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n.d.</w:t>
            </w:r>
          </w:p>
        </w:tc>
        <w:tc>
          <w:tcPr>
            <w:tcW w:w="0" w:type="auto"/>
            <w:shd w:val="clear" w:color="auto" w:fill="auto"/>
            <w:noWrap/>
            <w:hideMark/>
          </w:tcPr>
          <w:p w14:paraId="3BBDAD9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76B973E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0.26</w:t>
            </w:r>
          </w:p>
        </w:tc>
        <w:tc>
          <w:tcPr>
            <w:tcW w:w="0" w:type="auto"/>
            <w:shd w:val="clear" w:color="auto" w:fill="auto"/>
            <w:noWrap/>
            <w:hideMark/>
          </w:tcPr>
          <w:p w14:paraId="43A0ADBA"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0.08</w:t>
            </w:r>
          </w:p>
        </w:tc>
        <w:tc>
          <w:tcPr>
            <w:tcW w:w="0" w:type="auto"/>
            <w:shd w:val="clear" w:color="auto" w:fill="auto"/>
            <w:noWrap/>
            <w:hideMark/>
          </w:tcPr>
          <w:p w14:paraId="06358A9F"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0.10</w:t>
            </w:r>
          </w:p>
        </w:tc>
        <w:tc>
          <w:tcPr>
            <w:tcW w:w="0" w:type="auto"/>
            <w:shd w:val="clear" w:color="auto" w:fill="auto"/>
            <w:noWrap/>
            <w:hideMark/>
          </w:tcPr>
          <w:p w14:paraId="4F13A54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3FB801B0"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1258A9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841970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374C6DF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0A22947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0.05</w:t>
            </w:r>
          </w:p>
        </w:tc>
        <w:tc>
          <w:tcPr>
            <w:tcW w:w="733" w:type="dxa"/>
            <w:shd w:val="clear" w:color="auto" w:fill="auto"/>
            <w:noWrap/>
            <w:hideMark/>
          </w:tcPr>
          <w:p w14:paraId="6BA5570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4108157C"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1EBCC524"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tcPr>
          <w:p w14:paraId="5314BA22" w14:textId="77777777" w:rsidR="00DC6018" w:rsidRPr="00B1437D" w:rsidRDefault="00DC6018" w:rsidP="00063223">
            <w:pPr>
              <w:spacing w:after="0"/>
              <w:jc w:val="center"/>
              <w:rPr>
                <w:b w:val="0"/>
                <w:bCs w:val="0"/>
                <w:color w:val="000000"/>
                <w:sz w:val="16"/>
                <w:szCs w:val="16"/>
              </w:rPr>
            </w:pPr>
          </w:p>
        </w:tc>
        <w:tc>
          <w:tcPr>
            <w:tcW w:w="591" w:type="dxa"/>
            <w:tcBorders>
              <w:right w:val="single" w:sz="4" w:space="0" w:color="auto"/>
            </w:tcBorders>
            <w:shd w:val="clear" w:color="auto" w:fill="auto"/>
            <w:noWrap/>
          </w:tcPr>
          <w:p w14:paraId="5D35986B"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2</w:t>
            </w:r>
          </w:p>
        </w:tc>
        <w:tc>
          <w:tcPr>
            <w:tcW w:w="0" w:type="auto"/>
            <w:tcBorders>
              <w:left w:val="single" w:sz="4" w:space="0" w:color="auto"/>
            </w:tcBorders>
            <w:shd w:val="clear" w:color="auto" w:fill="auto"/>
            <w:noWrap/>
          </w:tcPr>
          <w:p w14:paraId="6C253A8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w:t>
            </w:r>
          </w:p>
        </w:tc>
        <w:tc>
          <w:tcPr>
            <w:tcW w:w="0" w:type="auto"/>
            <w:shd w:val="clear" w:color="auto" w:fill="auto"/>
            <w:noWrap/>
          </w:tcPr>
          <w:p w14:paraId="6B4432D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w:t>
            </w:r>
          </w:p>
        </w:tc>
        <w:tc>
          <w:tcPr>
            <w:tcW w:w="0" w:type="auto"/>
            <w:shd w:val="clear" w:color="auto" w:fill="auto"/>
            <w:noWrap/>
          </w:tcPr>
          <w:p w14:paraId="325EAF61"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w:t>
            </w:r>
          </w:p>
        </w:tc>
        <w:tc>
          <w:tcPr>
            <w:tcW w:w="0" w:type="auto"/>
            <w:shd w:val="clear" w:color="auto" w:fill="auto"/>
            <w:noWrap/>
          </w:tcPr>
          <w:p w14:paraId="757AF74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w:t>
            </w:r>
          </w:p>
        </w:tc>
        <w:tc>
          <w:tcPr>
            <w:tcW w:w="0" w:type="auto"/>
            <w:shd w:val="clear" w:color="auto" w:fill="auto"/>
            <w:noWrap/>
          </w:tcPr>
          <w:p w14:paraId="096D2CD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w:t>
            </w:r>
          </w:p>
        </w:tc>
        <w:tc>
          <w:tcPr>
            <w:tcW w:w="0" w:type="auto"/>
            <w:shd w:val="clear" w:color="auto" w:fill="auto"/>
            <w:noWrap/>
          </w:tcPr>
          <w:p w14:paraId="3C5F24D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w:t>
            </w:r>
          </w:p>
        </w:tc>
        <w:tc>
          <w:tcPr>
            <w:tcW w:w="0" w:type="auto"/>
            <w:shd w:val="clear" w:color="auto" w:fill="auto"/>
            <w:noWrap/>
          </w:tcPr>
          <w:p w14:paraId="2914AD3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w:t>
            </w:r>
          </w:p>
        </w:tc>
        <w:tc>
          <w:tcPr>
            <w:tcW w:w="0" w:type="auto"/>
            <w:shd w:val="clear" w:color="auto" w:fill="auto"/>
            <w:noWrap/>
          </w:tcPr>
          <w:p w14:paraId="1946B6E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w:t>
            </w:r>
          </w:p>
        </w:tc>
        <w:tc>
          <w:tcPr>
            <w:tcW w:w="0" w:type="auto"/>
            <w:shd w:val="clear" w:color="auto" w:fill="auto"/>
            <w:noWrap/>
          </w:tcPr>
          <w:p w14:paraId="48E4A40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w:t>
            </w:r>
          </w:p>
        </w:tc>
        <w:tc>
          <w:tcPr>
            <w:tcW w:w="0" w:type="auto"/>
            <w:shd w:val="clear" w:color="auto" w:fill="auto"/>
            <w:noWrap/>
          </w:tcPr>
          <w:p w14:paraId="067552A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w:t>
            </w:r>
          </w:p>
        </w:tc>
        <w:tc>
          <w:tcPr>
            <w:tcW w:w="543" w:type="dxa"/>
            <w:shd w:val="clear" w:color="auto" w:fill="auto"/>
            <w:noWrap/>
          </w:tcPr>
          <w:p w14:paraId="5DF157D1"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w:t>
            </w:r>
          </w:p>
        </w:tc>
        <w:tc>
          <w:tcPr>
            <w:tcW w:w="733" w:type="dxa"/>
            <w:shd w:val="clear" w:color="auto" w:fill="auto"/>
            <w:noWrap/>
          </w:tcPr>
          <w:p w14:paraId="0EC2C3C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w:t>
            </w:r>
          </w:p>
        </w:tc>
        <w:tc>
          <w:tcPr>
            <w:tcW w:w="840" w:type="dxa"/>
            <w:shd w:val="clear" w:color="auto" w:fill="auto"/>
            <w:noWrap/>
          </w:tcPr>
          <w:p w14:paraId="60DD240C"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w:t>
            </w:r>
          </w:p>
        </w:tc>
      </w:tr>
      <w:tr w:rsidR="00DC6018" w:rsidRPr="00B1437D" w14:paraId="277915AC"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4AE3B551"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1CAFC9F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3</w:t>
            </w:r>
          </w:p>
        </w:tc>
        <w:tc>
          <w:tcPr>
            <w:tcW w:w="0" w:type="auto"/>
            <w:tcBorders>
              <w:left w:val="single" w:sz="4" w:space="0" w:color="auto"/>
            </w:tcBorders>
            <w:shd w:val="clear" w:color="auto" w:fill="auto"/>
            <w:noWrap/>
            <w:hideMark/>
          </w:tcPr>
          <w:p w14:paraId="1EE3743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0.36</w:t>
            </w:r>
          </w:p>
        </w:tc>
        <w:tc>
          <w:tcPr>
            <w:tcW w:w="0" w:type="auto"/>
            <w:shd w:val="clear" w:color="auto" w:fill="auto"/>
            <w:noWrap/>
            <w:hideMark/>
          </w:tcPr>
          <w:p w14:paraId="16EDAB3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b/>
                <w:bCs/>
                <w:color w:val="000000"/>
                <w:sz w:val="16"/>
                <w:szCs w:val="16"/>
              </w:rPr>
              <w:t>0.15</w:t>
            </w:r>
          </w:p>
        </w:tc>
        <w:tc>
          <w:tcPr>
            <w:tcW w:w="0" w:type="auto"/>
            <w:shd w:val="clear" w:color="auto" w:fill="auto"/>
            <w:noWrap/>
            <w:hideMark/>
          </w:tcPr>
          <w:p w14:paraId="36CDF290"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0.32</w:t>
            </w:r>
          </w:p>
        </w:tc>
        <w:tc>
          <w:tcPr>
            <w:tcW w:w="0" w:type="auto"/>
            <w:shd w:val="clear" w:color="auto" w:fill="auto"/>
            <w:noWrap/>
            <w:hideMark/>
          </w:tcPr>
          <w:p w14:paraId="15DF3DC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3051CF5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b/>
                <w:bCs/>
                <w:color w:val="000000"/>
                <w:sz w:val="16"/>
                <w:szCs w:val="16"/>
              </w:rPr>
              <w:t>0.30</w:t>
            </w:r>
          </w:p>
        </w:tc>
        <w:tc>
          <w:tcPr>
            <w:tcW w:w="0" w:type="auto"/>
            <w:shd w:val="clear" w:color="auto" w:fill="auto"/>
            <w:noWrap/>
            <w:hideMark/>
          </w:tcPr>
          <w:p w14:paraId="4D8CF4F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339F24F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7B5AD5A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6C3360A"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9FD1DAF"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2E68ACA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0.07</w:t>
            </w:r>
          </w:p>
        </w:tc>
        <w:tc>
          <w:tcPr>
            <w:tcW w:w="733" w:type="dxa"/>
            <w:shd w:val="clear" w:color="auto" w:fill="auto"/>
            <w:noWrap/>
            <w:hideMark/>
          </w:tcPr>
          <w:p w14:paraId="00B5241F"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40376060"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458A601D"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885" w:type="dxa"/>
            <w:vMerge w:val="restart"/>
            <w:shd w:val="clear" w:color="auto" w:fill="auto"/>
            <w:noWrap/>
            <w:vAlign w:val="center"/>
            <w:hideMark/>
          </w:tcPr>
          <w:p w14:paraId="6B4141C5" w14:textId="77777777" w:rsidR="00DC6018" w:rsidRPr="00B1437D" w:rsidRDefault="00DC6018" w:rsidP="00063223">
            <w:pPr>
              <w:spacing w:after="0"/>
              <w:jc w:val="center"/>
              <w:rPr>
                <w:color w:val="000000"/>
                <w:sz w:val="16"/>
                <w:szCs w:val="16"/>
              </w:rPr>
            </w:pPr>
            <w:r w:rsidRPr="00B1437D">
              <w:rPr>
                <w:color w:val="000000"/>
                <w:sz w:val="16"/>
                <w:szCs w:val="16"/>
              </w:rPr>
              <w:t>1</w:t>
            </w:r>
          </w:p>
        </w:tc>
        <w:tc>
          <w:tcPr>
            <w:tcW w:w="591" w:type="dxa"/>
            <w:tcBorders>
              <w:right w:val="single" w:sz="4" w:space="0" w:color="auto"/>
            </w:tcBorders>
            <w:shd w:val="clear" w:color="auto" w:fill="auto"/>
            <w:noWrap/>
            <w:hideMark/>
          </w:tcPr>
          <w:p w14:paraId="41851E0C"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1</w:t>
            </w:r>
          </w:p>
        </w:tc>
        <w:tc>
          <w:tcPr>
            <w:tcW w:w="0" w:type="auto"/>
            <w:tcBorders>
              <w:left w:val="single" w:sz="4" w:space="0" w:color="auto"/>
            </w:tcBorders>
            <w:shd w:val="clear" w:color="auto" w:fill="auto"/>
            <w:noWrap/>
            <w:hideMark/>
          </w:tcPr>
          <w:p w14:paraId="2ADE996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0.12</w:t>
            </w:r>
          </w:p>
        </w:tc>
        <w:tc>
          <w:tcPr>
            <w:tcW w:w="0" w:type="auto"/>
            <w:shd w:val="clear" w:color="auto" w:fill="auto"/>
            <w:noWrap/>
            <w:hideMark/>
          </w:tcPr>
          <w:p w14:paraId="38AF3B70"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0.03</w:t>
            </w:r>
          </w:p>
        </w:tc>
        <w:tc>
          <w:tcPr>
            <w:tcW w:w="0" w:type="auto"/>
            <w:shd w:val="clear" w:color="auto" w:fill="auto"/>
            <w:noWrap/>
            <w:hideMark/>
          </w:tcPr>
          <w:p w14:paraId="358814A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0.28</w:t>
            </w:r>
          </w:p>
        </w:tc>
        <w:tc>
          <w:tcPr>
            <w:tcW w:w="0" w:type="auto"/>
            <w:shd w:val="clear" w:color="auto" w:fill="auto"/>
            <w:noWrap/>
            <w:hideMark/>
          </w:tcPr>
          <w:p w14:paraId="408DF44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0.08</w:t>
            </w:r>
          </w:p>
        </w:tc>
        <w:tc>
          <w:tcPr>
            <w:tcW w:w="0" w:type="auto"/>
            <w:shd w:val="clear" w:color="auto" w:fill="auto"/>
            <w:noWrap/>
            <w:hideMark/>
          </w:tcPr>
          <w:p w14:paraId="20E15A4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0.07</w:t>
            </w:r>
          </w:p>
        </w:tc>
        <w:tc>
          <w:tcPr>
            <w:tcW w:w="0" w:type="auto"/>
            <w:shd w:val="clear" w:color="auto" w:fill="auto"/>
            <w:noWrap/>
            <w:hideMark/>
          </w:tcPr>
          <w:p w14:paraId="005133C2"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463B446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ABC4D0E"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54E5034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70BC8C6B"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0C63D0D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0.00</w:t>
            </w:r>
          </w:p>
        </w:tc>
        <w:tc>
          <w:tcPr>
            <w:tcW w:w="733" w:type="dxa"/>
            <w:shd w:val="clear" w:color="auto" w:fill="auto"/>
            <w:noWrap/>
            <w:hideMark/>
          </w:tcPr>
          <w:p w14:paraId="6C4FBE91"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4A4EA12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152AF1B9"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689622C8"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62C1423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2</w:t>
            </w:r>
          </w:p>
        </w:tc>
        <w:tc>
          <w:tcPr>
            <w:tcW w:w="0" w:type="auto"/>
            <w:tcBorders>
              <w:left w:val="single" w:sz="4" w:space="0" w:color="auto"/>
            </w:tcBorders>
            <w:shd w:val="clear" w:color="auto" w:fill="auto"/>
            <w:noWrap/>
            <w:hideMark/>
          </w:tcPr>
          <w:p w14:paraId="2B16704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0.06</w:t>
            </w:r>
          </w:p>
        </w:tc>
        <w:tc>
          <w:tcPr>
            <w:tcW w:w="0" w:type="auto"/>
            <w:shd w:val="clear" w:color="auto" w:fill="auto"/>
            <w:noWrap/>
            <w:hideMark/>
          </w:tcPr>
          <w:p w14:paraId="16DF33E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0.05</w:t>
            </w:r>
          </w:p>
        </w:tc>
        <w:tc>
          <w:tcPr>
            <w:tcW w:w="0" w:type="auto"/>
            <w:shd w:val="clear" w:color="auto" w:fill="auto"/>
            <w:noWrap/>
            <w:hideMark/>
          </w:tcPr>
          <w:p w14:paraId="0BD62CE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0.14</w:t>
            </w:r>
          </w:p>
        </w:tc>
        <w:tc>
          <w:tcPr>
            <w:tcW w:w="0" w:type="auto"/>
            <w:shd w:val="clear" w:color="auto" w:fill="auto"/>
            <w:noWrap/>
            <w:hideMark/>
          </w:tcPr>
          <w:p w14:paraId="3284B46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0.08</w:t>
            </w:r>
          </w:p>
        </w:tc>
        <w:tc>
          <w:tcPr>
            <w:tcW w:w="0" w:type="auto"/>
            <w:shd w:val="clear" w:color="auto" w:fill="auto"/>
            <w:noWrap/>
            <w:hideMark/>
          </w:tcPr>
          <w:p w14:paraId="2809357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0.16</w:t>
            </w:r>
          </w:p>
        </w:tc>
        <w:tc>
          <w:tcPr>
            <w:tcW w:w="0" w:type="auto"/>
            <w:shd w:val="clear" w:color="auto" w:fill="auto"/>
            <w:noWrap/>
            <w:hideMark/>
          </w:tcPr>
          <w:p w14:paraId="04543D7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2EC5E88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797639AA"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478F188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57ADEBB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46385CB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0.13</w:t>
            </w:r>
          </w:p>
        </w:tc>
        <w:tc>
          <w:tcPr>
            <w:tcW w:w="733" w:type="dxa"/>
            <w:shd w:val="clear" w:color="auto" w:fill="auto"/>
            <w:noWrap/>
            <w:hideMark/>
          </w:tcPr>
          <w:p w14:paraId="7B49A9C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5403143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78C81559"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2B881017"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1DDDF99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3</w:t>
            </w:r>
          </w:p>
        </w:tc>
        <w:tc>
          <w:tcPr>
            <w:tcW w:w="0" w:type="auto"/>
            <w:tcBorders>
              <w:left w:val="single" w:sz="4" w:space="0" w:color="auto"/>
            </w:tcBorders>
            <w:shd w:val="clear" w:color="auto" w:fill="auto"/>
            <w:noWrap/>
            <w:hideMark/>
          </w:tcPr>
          <w:p w14:paraId="67BC779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0.12</w:t>
            </w:r>
          </w:p>
        </w:tc>
        <w:tc>
          <w:tcPr>
            <w:tcW w:w="0" w:type="auto"/>
            <w:shd w:val="clear" w:color="auto" w:fill="auto"/>
            <w:noWrap/>
            <w:hideMark/>
          </w:tcPr>
          <w:p w14:paraId="444480A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3081AE7"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0.12</w:t>
            </w:r>
          </w:p>
        </w:tc>
        <w:tc>
          <w:tcPr>
            <w:tcW w:w="0" w:type="auto"/>
            <w:shd w:val="clear" w:color="auto" w:fill="auto"/>
            <w:noWrap/>
            <w:hideMark/>
          </w:tcPr>
          <w:p w14:paraId="38FCC50B"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0.09</w:t>
            </w:r>
          </w:p>
        </w:tc>
        <w:tc>
          <w:tcPr>
            <w:tcW w:w="0" w:type="auto"/>
            <w:shd w:val="clear" w:color="auto" w:fill="auto"/>
            <w:noWrap/>
            <w:hideMark/>
          </w:tcPr>
          <w:p w14:paraId="5420088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0.37</w:t>
            </w:r>
          </w:p>
        </w:tc>
        <w:tc>
          <w:tcPr>
            <w:tcW w:w="0" w:type="auto"/>
            <w:shd w:val="clear" w:color="auto" w:fill="auto"/>
            <w:noWrap/>
            <w:hideMark/>
          </w:tcPr>
          <w:p w14:paraId="6BF3A1C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7C91D90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023FF947"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B4AC58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2E889062"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4817BCD1"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0.08</w:t>
            </w:r>
          </w:p>
        </w:tc>
        <w:tc>
          <w:tcPr>
            <w:tcW w:w="733" w:type="dxa"/>
            <w:shd w:val="clear" w:color="auto" w:fill="auto"/>
            <w:noWrap/>
            <w:hideMark/>
          </w:tcPr>
          <w:p w14:paraId="51B38720"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6F53B15C"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5661C045"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val="restart"/>
            <w:shd w:val="clear" w:color="auto" w:fill="auto"/>
            <w:noWrap/>
            <w:vAlign w:val="center"/>
            <w:hideMark/>
          </w:tcPr>
          <w:p w14:paraId="2EE7EBFF" w14:textId="77777777" w:rsidR="00DC6018" w:rsidRPr="00B1437D" w:rsidRDefault="00DC6018" w:rsidP="00063223">
            <w:pPr>
              <w:spacing w:after="0"/>
              <w:jc w:val="center"/>
              <w:rPr>
                <w:color w:val="000000"/>
                <w:sz w:val="16"/>
                <w:szCs w:val="16"/>
              </w:rPr>
            </w:pPr>
            <w:r w:rsidRPr="00B1437D">
              <w:rPr>
                <w:color w:val="000000"/>
                <w:sz w:val="16"/>
                <w:szCs w:val="16"/>
              </w:rPr>
              <w:t>10</w:t>
            </w:r>
          </w:p>
        </w:tc>
        <w:tc>
          <w:tcPr>
            <w:tcW w:w="591" w:type="dxa"/>
            <w:tcBorders>
              <w:right w:val="single" w:sz="4" w:space="0" w:color="auto"/>
            </w:tcBorders>
            <w:shd w:val="clear" w:color="auto" w:fill="auto"/>
            <w:noWrap/>
            <w:hideMark/>
          </w:tcPr>
          <w:p w14:paraId="12556870"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1</w:t>
            </w:r>
          </w:p>
        </w:tc>
        <w:tc>
          <w:tcPr>
            <w:tcW w:w="0" w:type="auto"/>
            <w:tcBorders>
              <w:left w:val="single" w:sz="4" w:space="0" w:color="auto"/>
            </w:tcBorders>
            <w:shd w:val="clear" w:color="auto" w:fill="auto"/>
            <w:noWrap/>
            <w:hideMark/>
          </w:tcPr>
          <w:p w14:paraId="7194392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5E6143F0"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547845FF"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0.38</w:t>
            </w:r>
          </w:p>
        </w:tc>
        <w:tc>
          <w:tcPr>
            <w:tcW w:w="0" w:type="auto"/>
            <w:shd w:val="clear" w:color="auto" w:fill="auto"/>
            <w:noWrap/>
            <w:hideMark/>
          </w:tcPr>
          <w:p w14:paraId="2522327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0.09</w:t>
            </w:r>
          </w:p>
        </w:tc>
        <w:tc>
          <w:tcPr>
            <w:tcW w:w="0" w:type="auto"/>
            <w:shd w:val="clear" w:color="auto" w:fill="auto"/>
            <w:noWrap/>
            <w:hideMark/>
          </w:tcPr>
          <w:p w14:paraId="2BF799A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0.05</w:t>
            </w:r>
          </w:p>
        </w:tc>
        <w:tc>
          <w:tcPr>
            <w:tcW w:w="0" w:type="auto"/>
            <w:shd w:val="clear" w:color="auto" w:fill="auto"/>
            <w:noWrap/>
            <w:hideMark/>
          </w:tcPr>
          <w:p w14:paraId="54CDCCD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7638510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0.04</w:t>
            </w:r>
          </w:p>
        </w:tc>
        <w:tc>
          <w:tcPr>
            <w:tcW w:w="0" w:type="auto"/>
            <w:shd w:val="clear" w:color="auto" w:fill="auto"/>
            <w:noWrap/>
            <w:hideMark/>
          </w:tcPr>
          <w:p w14:paraId="6988B20F"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3C23DEB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4723D03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43F7E7F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0.07</w:t>
            </w:r>
          </w:p>
        </w:tc>
        <w:tc>
          <w:tcPr>
            <w:tcW w:w="733" w:type="dxa"/>
            <w:shd w:val="clear" w:color="auto" w:fill="auto"/>
            <w:noWrap/>
            <w:hideMark/>
          </w:tcPr>
          <w:p w14:paraId="188A864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154D6D2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2EBF7CF3"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7F19F300"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218C425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2</w:t>
            </w:r>
          </w:p>
        </w:tc>
        <w:tc>
          <w:tcPr>
            <w:tcW w:w="0" w:type="auto"/>
            <w:tcBorders>
              <w:left w:val="single" w:sz="4" w:space="0" w:color="auto"/>
            </w:tcBorders>
            <w:shd w:val="clear" w:color="auto" w:fill="auto"/>
            <w:noWrap/>
            <w:hideMark/>
          </w:tcPr>
          <w:p w14:paraId="1CD98FF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6174F5C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5F06E26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0.31</w:t>
            </w:r>
          </w:p>
        </w:tc>
        <w:tc>
          <w:tcPr>
            <w:tcW w:w="0" w:type="auto"/>
            <w:shd w:val="clear" w:color="auto" w:fill="auto"/>
            <w:noWrap/>
            <w:hideMark/>
          </w:tcPr>
          <w:p w14:paraId="2629AD2B"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0.12</w:t>
            </w:r>
          </w:p>
        </w:tc>
        <w:tc>
          <w:tcPr>
            <w:tcW w:w="0" w:type="auto"/>
            <w:shd w:val="clear" w:color="auto" w:fill="auto"/>
            <w:noWrap/>
            <w:hideMark/>
          </w:tcPr>
          <w:p w14:paraId="27E5133A"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0.16</w:t>
            </w:r>
          </w:p>
        </w:tc>
        <w:tc>
          <w:tcPr>
            <w:tcW w:w="0" w:type="auto"/>
            <w:shd w:val="clear" w:color="auto" w:fill="auto"/>
            <w:noWrap/>
            <w:hideMark/>
          </w:tcPr>
          <w:p w14:paraId="1A1F724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437028AB"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40D51345"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49510E2A"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459941C4"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237CD43F"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0.04</w:t>
            </w:r>
          </w:p>
        </w:tc>
        <w:tc>
          <w:tcPr>
            <w:tcW w:w="733" w:type="dxa"/>
            <w:shd w:val="clear" w:color="auto" w:fill="auto"/>
            <w:noWrap/>
            <w:hideMark/>
          </w:tcPr>
          <w:p w14:paraId="06E738C7"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6F79CD22"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0F1AE1DA"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shd w:val="clear" w:color="auto" w:fill="auto"/>
            <w:vAlign w:val="center"/>
            <w:hideMark/>
          </w:tcPr>
          <w:p w14:paraId="032949D4" w14:textId="77777777" w:rsidR="00DC6018" w:rsidRPr="00B1437D" w:rsidRDefault="00DC6018" w:rsidP="00063223">
            <w:pPr>
              <w:spacing w:after="0"/>
              <w:jc w:val="center"/>
              <w:rPr>
                <w:color w:val="000000"/>
                <w:sz w:val="16"/>
                <w:szCs w:val="16"/>
              </w:rPr>
            </w:pPr>
          </w:p>
        </w:tc>
        <w:tc>
          <w:tcPr>
            <w:tcW w:w="591" w:type="dxa"/>
            <w:tcBorders>
              <w:right w:val="single" w:sz="4" w:space="0" w:color="auto"/>
            </w:tcBorders>
            <w:shd w:val="clear" w:color="auto" w:fill="auto"/>
            <w:noWrap/>
            <w:hideMark/>
          </w:tcPr>
          <w:p w14:paraId="6201EB6F"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3</w:t>
            </w:r>
          </w:p>
        </w:tc>
        <w:tc>
          <w:tcPr>
            <w:tcW w:w="0" w:type="auto"/>
            <w:tcBorders>
              <w:left w:val="single" w:sz="4" w:space="0" w:color="auto"/>
            </w:tcBorders>
            <w:shd w:val="clear" w:color="auto" w:fill="auto"/>
            <w:noWrap/>
            <w:hideMark/>
          </w:tcPr>
          <w:p w14:paraId="7EB1DB9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0843022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0DB6969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0.82</w:t>
            </w:r>
          </w:p>
        </w:tc>
        <w:tc>
          <w:tcPr>
            <w:tcW w:w="0" w:type="auto"/>
            <w:shd w:val="clear" w:color="auto" w:fill="auto"/>
            <w:noWrap/>
            <w:hideMark/>
          </w:tcPr>
          <w:p w14:paraId="30BB10F1"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b/>
                <w:bCs/>
                <w:color w:val="000000"/>
                <w:sz w:val="16"/>
                <w:szCs w:val="16"/>
              </w:rPr>
              <w:t>0.85</w:t>
            </w:r>
          </w:p>
        </w:tc>
        <w:tc>
          <w:tcPr>
            <w:tcW w:w="0" w:type="auto"/>
            <w:shd w:val="clear" w:color="auto" w:fill="auto"/>
            <w:noWrap/>
            <w:hideMark/>
          </w:tcPr>
          <w:p w14:paraId="1385C65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1.19</w:t>
            </w:r>
          </w:p>
        </w:tc>
        <w:tc>
          <w:tcPr>
            <w:tcW w:w="0" w:type="auto"/>
            <w:shd w:val="clear" w:color="auto" w:fill="auto"/>
            <w:noWrap/>
            <w:hideMark/>
          </w:tcPr>
          <w:p w14:paraId="0E16DAD0"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DD523EC"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4CFDDB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05798C2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230353E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51B63ED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733" w:type="dxa"/>
            <w:shd w:val="clear" w:color="auto" w:fill="auto"/>
            <w:noWrap/>
            <w:hideMark/>
          </w:tcPr>
          <w:p w14:paraId="5795EFAF"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2E18F92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74535142"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885" w:type="dxa"/>
            <w:vMerge w:val="restart"/>
            <w:tcBorders>
              <w:bottom w:val="single" w:sz="18" w:space="0" w:color="000000"/>
            </w:tcBorders>
            <w:shd w:val="clear" w:color="auto" w:fill="auto"/>
            <w:noWrap/>
            <w:vAlign w:val="center"/>
            <w:hideMark/>
          </w:tcPr>
          <w:p w14:paraId="155720C5" w14:textId="77777777" w:rsidR="00DC6018" w:rsidRPr="00B1437D" w:rsidRDefault="00DC6018" w:rsidP="00063223">
            <w:pPr>
              <w:spacing w:after="0"/>
              <w:jc w:val="center"/>
              <w:rPr>
                <w:color w:val="000000"/>
                <w:sz w:val="16"/>
                <w:szCs w:val="16"/>
              </w:rPr>
            </w:pPr>
            <w:r w:rsidRPr="00B1437D">
              <w:rPr>
                <w:color w:val="000000"/>
                <w:sz w:val="16"/>
                <w:szCs w:val="16"/>
              </w:rPr>
              <w:t>59</w:t>
            </w:r>
          </w:p>
        </w:tc>
        <w:tc>
          <w:tcPr>
            <w:tcW w:w="591" w:type="dxa"/>
            <w:tcBorders>
              <w:right w:val="single" w:sz="4" w:space="0" w:color="auto"/>
            </w:tcBorders>
            <w:shd w:val="clear" w:color="auto" w:fill="auto"/>
            <w:noWrap/>
            <w:hideMark/>
          </w:tcPr>
          <w:p w14:paraId="4A90DE5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1</w:t>
            </w:r>
          </w:p>
        </w:tc>
        <w:tc>
          <w:tcPr>
            <w:tcW w:w="0" w:type="auto"/>
            <w:tcBorders>
              <w:left w:val="single" w:sz="4" w:space="0" w:color="auto"/>
            </w:tcBorders>
            <w:shd w:val="clear" w:color="auto" w:fill="auto"/>
            <w:noWrap/>
            <w:hideMark/>
          </w:tcPr>
          <w:p w14:paraId="32AF637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0D8873C0"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46CD4F36"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0.14</w:t>
            </w:r>
          </w:p>
        </w:tc>
        <w:tc>
          <w:tcPr>
            <w:tcW w:w="0" w:type="auto"/>
            <w:shd w:val="clear" w:color="auto" w:fill="auto"/>
            <w:noWrap/>
            <w:hideMark/>
          </w:tcPr>
          <w:p w14:paraId="4D64A8E0"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0.08</w:t>
            </w:r>
          </w:p>
        </w:tc>
        <w:tc>
          <w:tcPr>
            <w:tcW w:w="0" w:type="auto"/>
            <w:shd w:val="clear" w:color="auto" w:fill="auto"/>
            <w:noWrap/>
            <w:hideMark/>
          </w:tcPr>
          <w:p w14:paraId="29AF868C"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0.12</w:t>
            </w:r>
          </w:p>
        </w:tc>
        <w:tc>
          <w:tcPr>
            <w:tcW w:w="0" w:type="auto"/>
            <w:shd w:val="clear" w:color="auto" w:fill="auto"/>
            <w:noWrap/>
            <w:hideMark/>
          </w:tcPr>
          <w:p w14:paraId="4DC9754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44A555D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0.02</w:t>
            </w:r>
          </w:p>
        </w:tc>
        <w:tc>
          <w:tcPr>
            <w:tcW w:w="0" w:type="auto"/>
            <w:shd w:val="clear" w:color="auto" w:fill="auto"/>
            <w:noWrap/>
            <w:hideMark/>
          </w:tcPr>
          <w:p w14:paraId="15DB47FE"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8658CCE"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0AD770CA"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060EA07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n.d.</w:t>
            </w:r>
          </w:p>
        </w:tc>
        <w:tc>
          <w:tcPr>
            <w:tcW w:w="733" w:type="dxa"/>
            <w:shd w:val="clear" w:color="auto" w:fill="auto"/>
            <w:noWrap/>
            <w:hideMark/>
          </w:tcPr>
          <w:p w14:paraId="7A2EE01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735739DA"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5A1F26C8"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85" w:type="dxa"/>
            <w:vMerge/>
            <w:tcBorders>
              <w:bottom w:val="single" w:sz="18" w:space="0" w:color="000000"/>
            </w:tcBorders>
            <w:shd w:val="clear" w:color="auto" w:fill="auto"/>
            <w:hideMark/>
          </w:tcPr>
          <w:p w14:paraId="3B6154ED" w14:textId="77777777" w:rsidR="00DC6018" w:rsidRPr="00B1437D" w:rsidRDefault="00DC6018" w:rsidP="00063223">
            <w:pPr>
              <w:spacing w:after="0"/>
              <w:rPr>
                <w:color w:val="000000"/>
                <w:sz w:val="16"/>
                <w:szCs w:val="16"/>
              </w:rPr>
            </w:pPr>
          </w:p>
        </w:tc>
        <w:tc>
          <w:tcPr>
            <w:tcW w:w="591" w:type="dxa"/>
            <w:tcBorders>
              <w:right w:val="single" w:sz="4" w:space="0" w:color="auto"/>
            </w:tcBorders>
            <w:shd w:val="clear" w:color="auto" w:fill="auto"/>
            <w:noWrap/>
            <w:hideMark/>
          </w:tcPr>
          <w:p w14:paraId="2003DCF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2</w:t>
            </w:r>
          </w:p>
        </w:tc>
        <w:tc>
          <w:tcPr>
            <w:tcW w:w="0" w:type="auto"/>
            <w:tcBorders>
              <w:left w:val="single" w:sz="4" w:space="0" w:color="auto"/>
            </w:tcBorders>
            <w:shd w:val="clear" w:color="auto" w:fill="auto"/>
            <w:noWrap/>
            <w:hideMark/>
          </w:tcPr>
          <w:p w14:paraId="4F41CE6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2A97D58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1DE777E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0.16</w:t>
            </w:r>
          </w:p>
        </w:tc>
        <w:tc>
          <w:tcPr>
            <w:tcW w:w="0" w:type="auto"/>
            <w:shd w:val="clear" w:color="auto" w:fill="auto"/>
            <w:noWrap/>
            <w:hideMark/>
          </w:tcPr>
          <w:p w14:paraId="53EFCD4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0.07</w:t>
            </w:r>
          </w:p>
        </w:tc>
        <w:tc>
          <w:tcPr>
            <w:tcW w:w="0" w:type="auto"/>
            <w:shd w:val="clear" w:color="auto" w:fill="auto"/>
            <w:noWrap/>
            <w:hideMark/>
          </w:tcPr>
          <w:p w14:paraId="31A3205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b/>
                <w:bCs/>
                <w:color w:val="000000"/>
                <w:sz w:val="16"/>
                <w:szCs w:val="16"/>
              </w:rPr>
              <w:t>0.11</w:t>
            </w:r>
          </w:p>
        </w:tc>
        <w:tc>
          <w:tcPr>
            <w:tcW w:w="0" w:type="auto"/>
            <w:shd w:val="clear" w:color="auto" w:fill="auto"/>
            <w:noWrap/>
            <w:hideMark/>
          </w:tcPr>
          <w:p w14:paraId="5A1D8E7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3AF0312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0.01</w:t>
            </w:r>
          </w:p>
        </w:tc>
        <w:tc>
          <w:tcPr>
            <w:tcW w:w="0" w:type="auto"/>
            <w:shd w:val="clear" w:color="auto" w:fill="auto"/>
            <w:noWrap/>
            <w:hideMark/>
          </w:tcPr>
          <w:p w14:paraId="2B9B1DB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78CF6F7C"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hideMark/>
          </w:tcPr>
          <w:p w14:paraId="48F4D3DE"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543" w:type="dxa"/>
            <w:shd w:val="clear" w:color="auto" w:fill="auto"/>
            <w:noWrap/>
            <w:hideMark/>
          </w:tcPr>
          <w:p w14:paraId="7370D42C"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733" w:type="dxa"/>
            <w:shd w:val="clear" w:color="auto" w:fill="auto"/>
            <w:noWrap/>
            <w:hideMark/>
          </w:tcPr>
          <w:p w14:paraId="4A8884BC"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840" w:type="dxa"/>
            <w:shd w:val="clear" w:color="auto" w:fill="auto"/>
            <w:noWrap/>
            <w:hideMark/>
          </w:tcPr>
          <w:p w14:paraId="7258F79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1DC1A0D9"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885" w:type="dxa"/>
            <w:vMerge/>
            <w:tcBorders>
              <w:bottom w:val="single" w:sz="6" w:space="0" w:color="000000"/>
            </w:tcBorders>
            <w:shd w:val="clear" w:color="auto" w:fill="auto"/>
            <w:hideMark/>
          </w:tcPr>
          <w:p w14:paraId="781FB912" w14:textId="77777777" w:rsidR="00DC6018" w:rsidRPr="00B1437D" w:rsidRDefault="00DC6018" w:rsidP="00063223">
            <w:pPr>
              <w:spacing w:after="0"/>
              <w:rPr>
                <w:color w:val="000000"/>
                <w:sz w:val="16"/>
                <w:szCs w:val="16"/>
              </w:rPr>
            </w:pPr>
          </w:p>
        </w:tc>
        <w:tc>
          <w:tcPr>
            <w:tcW w:w="591" w:type="dxa"/>
            <w:tcBorders>
              <w:bottom w:val="single" w:sz="6" w:space="0" w:color="000000"/>
              <w:right w:val="single" w:sz="4" w:space="0" w:color="auto"/>
            </w:tcBorders>
            <w:shd w:val="clear" w:color="auto" w:fill="auto"/>
            <w:noWrap/>
            <w:hideMark/>
          </w:tcPr>
          <w:p w14:paraId="740BCF6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3</w:t>
            </w:r>
          </w:p>
        </w:tc>
        <w:tc>
          <w:tcPr>
            <w:tcW w:w="0" w:type="auto"/>
            <w:tcBorders>
              <w:left w:val="single" w:sz="4" w:space="0" w:color="auto"/>
              <w:bottom w:val="single" w:sz="6" w:space="0" w:color="000000"/>
            </w:tcBorders>
            <w:shd w:val="clear" w:color="auto" w:fill="auto"/>
            <w:noWrap/>
            <w:hideMark/>
          </w:tcPr>
          <w:p w14:paraId="041FFFBB"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tcBorders>
              <w:bottom w:val="single" w:sz="6" w:space="0" w:color="000000"/>
            </w:tcBorders>
            <w:shd w:val="clear" w:color="auto" w:fill="auto"/>
            <w:noWrap/>
            <w:hideMark/>
          </w:tcPr>
          <w:p w14:paraId="5AA258A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tcBorders>
              <w:bottom w:val="single" w:sz="6" w:space="0" w:color="000000"/>
            </w:tcBorders>
            <w:shd w:val="clear" w:color="auto" w:fill="auto"/>
            <w:noWrap/>
            <w:hideMark/>
          </w:tcPr>
          <w:p w14:paraId="2130404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0.85</w:t>
            </w:r>
          </w:p>
        </w:tc>
        <w:tc>
          <w:tcPr>
            <w:tcW w:w="0" w:type="auto"/>
            <w:tcBorders>
              <w:bottom w:val="single" w:sz="6" w:space="0" w:color="000000"/>
            </w:tcBorders>
            <w:shd w:val="clear" w:color="auto" w:fill="auto"/>
            <w:noWrap/>
            <w:hideMark/>
          </w:tcPr>
          <w:p w14:paraId="531EF1C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b/>
                <w:bCs/>
                <w:color w:val="000000"/>
                <w:sz w:val="16"/>
                <w:szCs w:val="16"/>
              </w:rPr>
              <w:t>0.57</w:t>
            </w:r>
          </w:p>
        </w:tc>
        <w:tc>
          <w:tcPr>
            <w:tcW w:w="0" w:type="auto"/>
            <w:tcBorders>
              <w:bottom w:val="single" w:sz="6" w:space="0" w:color="000000"/>
            </w:tcBorders>
            <w:shd w:val="clear" w:color="auto" w:fill="auto"/>
            <w:noWrap/>
            <w:hideMark/>
          </w:tcPr>
          <w:p w14:paraId="652E678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b/>
                <w:bCs/>
                <w:color w:val="000000"/>
                <w:sz w:val="16"/>
                <w:szCs w:val="16"/>
              </w:rPr>
              <w:t>1.30</w:t>
            </w:r>
          </w:p>
        </w:tc>
        <w:tc>
          <w:tcPr>
            <w:tcW w:w="0" w:type="auto"/>
            <w:tcBorders>
              <w:bottom w:val="single" w:sz="6" w:space="0" w:color="000000"/>
            </w:tcBorders>
            <w:shd w:val="clear" w:color="auto" w:fill="auto"/>
            <w:noWrap/>
            <w:hideMark/>
          </w:tcPr>
          <w:p w14:paraId="4045EEF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tcBorders>
              <w:bottom w:val="single" w:sz="6" w:space="0" w:color="000000"/>
            </w:tcBorders>
            <w:shd w:val="clear" w:color="auto" w:fill="auto"/>
            <w:noWrap/>
            <w:hideMark/>
          </w:tcPr>
          <w:p w14:paraId="55ED8CE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0.07</w:t>
            </w:r>
          </w:p>
        </w:tc>
        <w:tc>
          <w:tcPr>
            <w:tcW w:w="0" w:type="auto"/>
            <w:tcBorders>
              <w:bottom w:val="single" w:sz="6" w:space="0" w:color="000000"/>
            </w:tcBorders>
            <w:shd w:val="clear" w:color="auto" w:fill="auto"/>
            <w:noWrap/>
            <w:hideMark/>
          </w:tcPr>
          <w:p w14:paraId="1542D6C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tcBorders>
              <w:bottom w:val="single" w:sz="6" w:space="0" w:color="000000"/>
            </w:tcBorders>
            <w:shd w:val="clear" w:color="auto" w:fill="auto"/>
            <w:noWrap/>
            <w:hideMark/>
          </w:tcPr>
          <w:p w14:paraId="403662D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tcBorders>
              <w:bottom w:val="single" w:sz="6" w:space="0" w:color="000000"/>
            </w:tcBorders>
            <w:shd w:val="clear" w:color="auto" w:fill="auto"/>
            <w:noWrap/>
            <w:hideMark/>
          </w:tcPr>
          <w:p w14:paraId="017B9892"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543" w:type="dxa"/>
            <w:tcBorders>
              <w:bottom w:val="single" w:sz="6" w:space="0" w:color="000000"/>
            </w:tcBorders>
            <w:shd w:val="clear" w:color="auto" w:fill="auto"/>
            <w:noWrap/>
            <w:hideMark/>
          </w:tcPr>
          <w:p w14:paraId="7D98DC2C"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733" w:type="dxa"/>
            <w:tcBorders>
              <w:bottom w:val="single" w:sz="6" w:space="0" w:color="000000"/>
            </w:tcBorders>
            <w:shd w:val="clear" w:color="auto" w:fill="auto"/>
            <w:noWrap/>
            <w:hideMark/>
          </w:tcPr>
          <w:p w14:paraId="6C437A9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840" w:type="dxa"/>
            <w:tcBorders>
              <w:bottom w:val="single" w:sz="6" w:space="0" w:color="000000"/>
            </w:tcBorders>
            <w:shd w:val="clear" w:color="auto" w:fill="auto"/>
            <w:noWrap/>
            <w:hideMark/>
          </w:tcPr>
          <w:p w14:paraId="73C31320"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r>
      <w:tr w:rsidR="00DC6018" w:rsidRPr="00B1437D" w14:paraId="030BD7EA"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6" w:space="0" w:color="000000"/>
              <w:right w:val="single" w:sz="4" w:space="0" w:color="auto"/>
            </w:tcBorders>
            <w:shd w:val="clear" w:color="auto" w:fill="auto"/>
            <w:vAlign w:val="center"/>
          </w:tcPr>
          <w:p w14:paraId="28445FCD" w14:textId="77777777" w:rsidR="00DC6018" w:rsidRPr="00B1437D" w:rsidRDefault="00DC6018" w:rsidP="00063223">
            <w:pPr>
              <w:spacing w:after="0"/>
              <w:jc w:val="right"/>
              <w:rPr>
                <w:color w:val="000000"/>
                <w:sz w:val="16"/>
                <w:szCs w:val="16"/>
              </w:rPr>
            </w:pPr>
            <w:r w:rsidRPr="00B1437D">
              <w:rPr>
                <w:color w:val="000000"/>
                <w:sz w:val="16"/>
                <w:szCs w:val="16"/>
              </w:rPr>
              <w:t>DF (%)</w:t>
            </w:r>
          </w:p>
        </w:tc>
        <w:tc>
          <w:tcPr>
            <w:tcW w:w="0" w:type="auto"/>
            <w:tcBorders>
              <w:top w:val="single" w:sz="6" w:space="0" w:color="000000"/>
              <w:left w:val="single" w:sz="4" w:space="0" w:color="auto"/>
            </w:tcBorders>
            <w:shd w:val="clear" w:color="auto" w:fill="auto"/>
            <w:noWrap/>
          </w:tcPr>
          <w:p w14:paraId="621C1370"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13.3</w:t>
            </w:r>
          </w:p>
        </w:tc>
        <w:tc>
          <w:tcPr>
            <w:tcW w:w="0" w:type="auto"/>
            <w:tcBorders>
              <w:top w:val="single" w:sz="6" w:space="0" w:color="000000"/>
            </w:tcBorders>
            <w:shd w:val="clear" w:color="auto" w:fill="auto"/>
            <w:noWrap/>
          </w:tcPr>
          <w:p w14:paraId="6A2292F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16.7</w:t>
            </w:r>
          </w:p>
        </w:tc>
        <w:tc>
          <w:tcPr>
            <w:tcW w:w="0" w:type="auto"/>
            <w:tcBorders>
              <w:top w:val="single" w:sz="6" w:space="0" w:color="000000"/>
            </w:tcBorders>
            <w:shd w:val="clear" w:color="auto" w:fill="auto"/>
            <w:noWrap/>
          </w:tcPr>
          <w:p w14:paraId="4B6D016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33.3</w:t>
            </w:r>
          </w:p>
        </w:tc>
        <w:tc>
          <w:tcPr>
            <w:tcW w:w="0" w:type="auto"/>
            <w:tcBorders>
              <w:top w:val="single" w:sz="6" w:space="0" w:color="000000"/>
            </w:tcBorders>
            <w:shd w:val="clear" w:color="auto" w:fill="auto"/>
            <w:noWrap/>
          </w:tcPr>
          <w:p w14:paraId="2FDC511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13.3</w:t>
            </w:r>
          </w:p>
        </w:tc>
        <w:tc>
          <w:tcPr>
            <w:tcW w:w="0" w:type="auto"/>
            <w:tcBorders>
              <w:top w:val="single" w:sz="6" w:space="0" w:color="000000"/>
            </w:tcBorders>
            <w:shd w:val="clear" w:color="auto" w:fill="auto"/>
            <w:noWrap/>
          </w:tcPr>
          <w:p w14:paraId="321FDCC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83.3</w:t>
            </w:r>
          </w:p>
        </w:tc>
        <w:tc>
          <w:tcPr>
            <w:tcW w:w="0" w:type="auto"/>
            <w:tcBorders>
              <w:top w:val="single" w:sz="6" w:space="0" w:color="000000"/>
            </w:tcBorders>
            <w:shd w:val="clear" w:color="auto" w:fill="auto"/>
            <w:noWrap/>
          </w:tcPr>
          <w:p w14:paraId="0B65E76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3.3</w:t>
            </w:r>
          </w:p>
        </w:tc>
        <w:tc>
          <w:tcPr>
            <w:tcW w:w="0" w:type="auto"/>
            <w:tcBorders>
              <w:top w:val="single" w:sz="6" w:space="0" w:color="000000"/>
            </w:tcBorders>
            <w:shd w:val="clear" w:color="auto" w:fill="auto"/>
            <w:noWrap/>
          </w:tcPr>
          <w:p w14:paraId="5F6B593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13.3</w:t>
            </w:r>
          </w:p>
        </w:tc>
        <w:tc>
          <w:tcPr>
            <w:tcW w:w="0" w:type="auto"/>
            <w:tcBorders>
              <w:top w:val="single" w:sz="6" w:space="0" w:color="000000"/>
            </w:tcBorders>
            <w:shd w:val="clear" w:color="auto" w:fill="auto"/>
            <w:noWrap/>
          </w:tcPr>
          <w:p w14:paraId="3449B9E4"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w:t>
            </w:r>
          </w:p>
        </w:tc>
        <w:tc>
          <w:tcPr>
            <w:tcW w:w="0" w:type="auto"/>
            <w:tcBorders>
              <w:top w:val="single" w:sz="6" w:space="0" w:color="000000"/>
            </w:tcBorders>
            <w:shd w:val="clear" w:color="auto" w:fill="auto"/>
            <w:noWrap/>
          </w:tcPr>
          <w:p w14:paraId="0B6D3ACB" w14:textId="77777777" w:rsidR="00DC6018" w:rsidRPr="00B1437D" w:rsidRDefault="00DC6018" w:rsidP="00502A80">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3.3</w:t>
            </w:r>
          </w:p>
        </w:tc>
        <w:tc>
          <w:tcPr>
            <w:tcW w:w="0" w:type="auto"/>
            <w:tcBorders>
              <w:top w:val="single" w:sz="6" w:space="0" w:color="000000"/>
            </w:tcBorders>
            <w:shd w:val="clear" w:color="auto" w:fill="auto"/>
            <w:noWrap/>
          </w:tcPr>
          <w:p w14:paraId="787544DA"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3.3</w:t>
            </w:r>
          </w:p>
        </w:tc>
        <w:tc>
          <w:tcPr>
            <w:tcW w:w="543" w:type="dxa"/>
            <w:tcBorders>
              <w:top w:val="single" w:sz="6" w:space="0" w:color="000000"/>
            </w:tcBorders>
            <w:shd w:val="clear" w:color="auto" w:fill="auto"/>
            <w:noWrap/>
          </w:tcPr>
          <w:p w14:paraId="45DF477F"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w:t>
            </w:r>
          </w:p>
        </w:tc>
        <w:tc>
          <w:tcPr>
            <w:tcW w:w="733" w:type="dxa"/>
            <w:tcBorders>
              <w:top w:val="single" w:sz="6" w:space="0" w:color="000000"/>
            </w:tcBorders>
            <w:shd w:val="clear" w:color="auto" w:fill="auto"/>
            <w:noWrap/>
          </w:tcPr>
          <w:p w14:paraId="21C6A6FC"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w:t>
            </w:r>
          </w:p>
        </w:tc>
        <w:tc>
          <w:tcPr>
            <w:tcW w:w="840" w:type="dxa"/>
            <w:tcBorders>
              <w:top w:val="single" w:sz="6" w:space="0" w:color="000000"/>
            </w:tcBorders>
            <w:shd w:val="clear" w:color="auto" w:fill="auto"/>
            <w:noWrap/>
          </w:tcPr>
          <w:p w14:paraId="5D00CED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3.3</w:t>
            </w:r>
          </w:p>
        </w:tc>
      </w:tr>
      <w:tr w:rsidR="00DC6018" w:rsidRPr="00B1437D" w14:paraId="1CAD0807"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0" w:type="auto"/>
            <w:gridSpan w:val="2"/>
            <w:tcBorders>
              <w:right w:val="single" w:sz="4" w:space="0" w:color="auto"/>
            </w:tcBorders>
            <w:shd w:val="clear" w:color="auto" w:fill="auto"/>
          </w:tcPr>
          <w:p w14:paraId="7866DC42" w14:textId="77777777" w:rsidR="00DC6018" w:rsidRPr="00B1437D" w:rsidRDefault="00DC6018" w:rsidP="00D11A36">
            <w:pPr>
              <w:spacing w:after="0"/>
              <w:jc w:val="right"/>
              <w:rPr>
                <w:color w:val="000000"/>
                <w:sz w:val="16"/>
                <w:szCs w:val="16"/>
              </w:rPr>
            </w:pPr>
            <w:r w:rsidRPr="00B1437D">
              <w:rPr>
                <w:color w:val="000000"/>
                <w:sz w:val="16"/>
                <w:szCs w:val="16"/>
              </w:rPr>
              <w:t xml:space="preserve">MDL* </w:t>
            </w:r>
          </w:p>
        </w:tc>
        <w:tc>
          <w:tcPr>
            <w:tcW w:w="0" w:type="auto"/>
            <w:tcBorders>
              <w:left w:val="single" w:sz="4" w:space="0" w:color="auto"/>
            </w:tcBorders>
            <w:shd w:val="clear" w:color="auto" w:fill="auto"/>
            <w:noWrap/>
          </w:tcPr>
          <w:p w14:paraId="1D1CCF49" w14:textId="77777777" w:rsidR="00DC6018" w:rsidRPr="00B1437D"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0.50</w:t>
            </w:r>
          </w:p>
        </w:tc>
        <w:tc>
          <w:tcPr>
            <w:tcW w:w="0" w:type="auto"/>
            <w:shd w:val="clear" w:color="auto" w:fill="auto"/>
            <w:noWrap/>
          </w:tcPr>
          <w:p w14:paraId="7548DEEF" w14:textId="77777777" w:rsidR="00DC6018" w:rsidRPr="00B1437D"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0.1</w:t>
            </w:r>
          </w:p>
        </w:tc>
        <w:tc>
          <w:tcPr>
            <w:tcW w:w="0" w:type="auto"/>
            <w:shd w:val="clear" w:color="auto" w:fill="auto"/>
            <w:noWrap/>
          </w:tcPr>
          <w:p w14:paraId="079D789B" w14:textId="77777777" w:rsidR="00DC6018" w:rsidRPr="00B1437D"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0.2</w:t>
            </w:r>
          </w:p>
        </w:tc>
        <w:tc>
          <w:tcPr>
            <w:tcW w:w="0" w:type="auto"/>
            <w:shd w:val="clear" w:color="auto" w:fill="auto"/>
            <w:noWrap/>
          </w:tcPr>
          <w:p w14:paraId="3F287680" w14:textId="77777777" w:rsidR="00DC6018" w:rsidRPr="00B1437D"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0.12</w:t>
            </w:r>
          </w:p>
        </w:tc>
        <w:tc>
          <w:tcPr>
            <w:tcW w:w="0" w:type="auto"/>
            <w:shd w:val="clear" w:color="auto" w:fill="auto"/>
            <w:noWrap/>
          </w:tcPr>
          <w:p w14:paraId="0E56DC14" w14:textId="77777777" w:rsidR="00DC6018" w:rsidRPr="00B1437D"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0.05</w:t>
            </w:r>
          </w:p>
        </w:tc>
        <w:tc>
          <w:tcPr>
            <w:tcW w:w="0" w:type="auto"/>
            <w:shd w:val="clear" w:color="auto" w:fill="auto"/>
            <w:noWrap/>
          </w:tcPr>
          <w:p w14:paraId="35459AFF" w14:textId="77777777" w:rsidR="00DC6018" w:rsidRPr="00B1437D"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1.3</w:t>
            </w:r>
          </w:p>
        </w:tc>
        <w:tc>
          <w:tcPr>
            <w:tcW w:w="0" w:type="auto"/>
            <w:shd w:val="clear" w:color="auto" w:fill="auto"/>
            <w:noWrap/>
          </w:tcPr>
          <w:p w14:paraId="4A57F729" w14:textId="77777777" w:rsidR="00DC6018" w:rsidRPr="00B1437D"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0.1</w:t>
            </w:r>
          </w:p>
        </w:tc>
        <w:tc>
          <w:tcPr>
            <w:tcW w:w="0" w:type="auto"/>
            <w:shd w:val="clear" w:color="auto" w:fill="auto"/>
            <w:noWrap/>
          </w:tcPr>
          <w:p w14:paraId="2BB1C786" w14:textId="77777777" w:rsidR="00DC6018" w:rsidRPr="00B1437D"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0.04</w:t>
            </w:r>
          </w:p>
        </w:tc>
        <w:tc>
          <w:tcPr>
            <w:tcW w:w="0" w:type="auto"/>
            <w:shd w:val="clear" w:color="auto" w:fill="auto"/>
            <w:noWrap/>
          </w:tcPr>
          <w:p w14:paraId="5E401B2C" w14:textId="77777777" w:rsidR="00DC6018" w:rsidRPr="00B1437D"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0.4</w:t>
            </w:r>
          </w:p>
        </w:tc>
        <w:tc>
          <w:tcPr>
            <w:tcW w:w="0" w:type="auto"/>
            <w:shd w:val="clear" w:color="auto" w:fill="auto"/>
            <w:noWrap/>
          </w:tcPr>
          <w:p w14:paraId="5C5F495D" w14:textId="77777777" w:rsidR="00DC6018" w:rsidRPr="00B1437D"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0.53</w:t>
            </w:r>
          </w:p>
        </w:tc>
        <w:tc>
          <w:tcPr>
            <w:tcW w:w="543" w:type="dxa"/>
            <w:shd w:val="clear" w:color="auto" w:fill="auto"/>
            <w:noWrap/>
          </w:tcPr>
          <w:p w14:paraId="4E8E6195" w14:textId="77777777" w:rsidR="00DC6018" w:rsidRPr="00B1437D"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0.3</w:t>
            </w:r>
          </w:p>
        </w:tc>
        <w:tc>
          <w:tcPr>
            <w:tcW w:w="733" w:type="dxa"/>
            <w:shd w:val="clear" w:color="auto" w:fill="auto"/>
            <w:noWrap/>
          </w:tcPr>
          <w:p w14:paraId="47426114" w14:textId="77777777" w:rsidR="00DC6018" w:rsidRPr="00B1437D"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0.77</w:t>
            </w:r>
          </w:p>
        </w:tc>
        <w:tc>
          <w:tcPr>
            <w:tcW w:w="840" w:type="dxa"/>
            <w:shd w:val="clear" w:color="auto" w:fill="auto"/>
            <w:noWrap/>
          </w:tcPr>
          <w:p w14:paraId="58930ED6" w14:textId="77777777" w:rsidR="00DC6018" w:rsidRPr="00B1437D"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0.56</w:t>
            </w:r>
          </w:p>
        </w:tc>
      </w:tr>
      <w:tr w:rsidR="00DC6018" w:rsidRPr="00B1437D" w14:paraId="0A03D71B"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gridSpan w:val="2"/>
            <w:tcBorders>
              <w:right w:val="single" w:sz="4" w:space="0" w:color="auto"/>
            </w:tcBorders>
            <w:shd w:val="clear" w:color="auto" w:fill="auto"/>
            <w:vAlign w:val="center"/>
          </w:tcPr>
          <w:p w14:paraId="3519B7AE" w14:textId="77777777" w:rsidR="00DC6018" w:rsidRPr="00B1437D" w:rsidRDefault="00DC6018" w:rsidP="00063223">
            <w:pPr>
              <w:spacing w:after="0"/>
              <w:jc w:val="right"/>
              <w:rPr>
                <w:color w:val="000000"/>
                <w:sz w:val="16"/>
                <w:szCs w:val="16"/>
              </w:rPr>
            </w:pPr>
            <w:r w:rsidRPr="00B1437D">
              <w:rPr>
                <w:color w:val="202122"/>
                <w:sz w:val="16"/>
                <w:szCs w:val="16"/>
                <w:shd w:val="clear" w:color="auto" w:fill="FFFFFF"/>
              </w:rPr>
              <w:t>x̄</w:t>
            </w:r>
            <w:r w:rsidRPr="00B1437D">
              <w:rPr>
                <w:color w:val="000000"/>
                <w:sz w:val="16"/>
                <w:szCs w:val="16"/>
                <w:vertAlign w:val="subscript"/>
              </w:rPr>
              <w:t xml:space="preserve"> Field Blank</w:t>
            </w:r>
          </w:p>
        </w:tc>
        <w:tc>
          <w:tcPr>
            <w:tcW w:w="0" w:type="auto"/>
            <w:tcBorders>
              <w:left w:val="single" w:sz="4" w:space="0" w:color="auto"/>
            </w:tcBorders>
            <w:shd w:val="clear" w:color="auto" w:fill="auto"/>
            <w:noWrap/>
          </w:tcPr>
          <w:p w14:paraId="36A85E7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0.11</w:t>
            </w:r>
          </w:p>
        </w:tc>
        <w:tc>
          <w:tcPr>
            <w:tcW w:w="0" w:type="auto"/>
            <w:shd w:val="clear" w:color="auto" w:fill="auto"/>
            <w:noWrap/>
          </w:tcPr>
          <w:p w14:paraId="743C9CF2"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0.01</w:t>
            </w:r>
          </w:p>
        </w:tc>
        <w:tc>
          <w:tcPr>
            <w:tcW w:w="0" w:type="auto"/>
            <w:shd w:val="clear" w:color="auto" w:fill="auto"/>
            <w:noWrap/>
          </w:tcPr>
          <w:p w14:paraId="545DE61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0.11</w:t>
            </w:r>
          </w:p>
        </w:tc>
        <w:tc>
          <w:tcPr>
            <w:tcW w:w="0" w:type="auto"/>
            <w:shd w:val="clear" w:color="auto" w:fill="auto"/>
            <w:noWrap/>
          </w:tcPr>
          <w:p w14:paraId="315051FA"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0.03</w:t>
            </w:r>
          </w:p>
        </w:tc>
        <w:tc>
          <w:tcPr>
            <w:tcW w:w="0" w:type="auto"/>
            <w:shd w:val="clear" w:color="auto" w:fill="auto"/>
            <w:noWrap/>
          </w:tcPr>
          <w:p w14:paraId="7165ACF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0.01</w:t>
            </w:r>
          </w:p>
        </w:tc>
        <w:tc>
          <w:tcPr>
            <w:tcW w:w="0" w:type="auto"/>
            <w:shd w:val="clear" w:color="auto" w:fill="auto"/>
            <w:noWrap/>
          </w:tcPr>
          <w:p w14:paraId="64A8CAE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0.1</w:t>
            </w:r>
          </w:p>
        </w:tc>
        <w:tc>
          <w:tcPr>
            <w:tcW w:w="0" w:type="auto"/>
            <w:shd w:val="clear" w:color="auto" w:fill="auto"/>
            <w:noWrap/>
          </w:tcPr>
          <w:p w14:paraId="3A7CFE0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0.02</w:t>
            </w:r>
          </w:p>
        </w:tc>
        <w:tc>
          <w:tcPr>
            <w:tcW w:w="0" w:type="auto"/>
            <w:shd w:val="clear" w:color="auto" w:fill="auto"/>
            <w:noWrap/>
          </w:tcPr>
          <w:p w14:paraId="6829FA8D"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tcPr>
          <w:p w14:paraId="2D7DF34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0.04</w:t>
            </w:r>
          </w:p>
        </w:tc>
        <w:tc>
          <w:tcPr>
            <w:tcW w:w="0" w:type="auto"/>
            <w:shd w:val="clear" w:color="auto" w:fill="auto"/>
            <w:noWrap/>
          </w:tcPr>
          <w:p w14:paraId="53EAAE8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0.03</w:t>
            </w:r>
          </w:p>
        </w:tc>
        <w:tc>
          <w:tcPr>
            <w:tcW w:w="543" w:type="dxa"/>
            <w:shd w:val="clear" w:color="auto" w:fill="auto"/>
            <w:noWrap/>
          </w:tcPr>
          <w:p w14:paraId="6D3652AC"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0.06</w:t>
            </w:r>
          </w:p>
        </w:tc>
        <w:tc>
          <w:tcPr>
            <w:tcW w:w="733" w:type="dxa"/>
            <w:shd w:val="clear" w:color="auto" w:fill="auto"/>
            <w:noWrap/>
          </w:tcPr>
          <w:p w14:paraId="580E845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0.01</w:t>
            </w:r>
          </w:p>
        </w:tc>
        <w:tc>
          <w:tcPr>
            <w:tcW w:w="840" w:type="dxa"/>
            <w:shd w:val="clear" w:color="auto" w:fill="auto"/>
            <w:noWrap/>
          </w:tcPr>
          <w:p w14:paraId="3FF736F3"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0.05</w:t>
            </w:r>
          </w:p>
        </w:tc>
      </w:tr>
      <w:tr w:rsidR="00DC6018" w:rsidRPr="00B1437D" w14:paraId="29893E49" w14:textId="77777777" w:rsidTr="00B1437D">
        <w:trPr>
          <w:trHeight w:val="75"/>
        </w:trPr>
        <w:tc>
          <w:tcPr>
            <w:cnfStyle w:val="001000000000" w:firstRow="0" w:lastRow="0" w:firstColumn="1" w:lastColumn="0" w:oddVBand="0" w:evenVBand="0" w:oddHBand="0" w:evenHBand="0" w:firstRowFirstColumn="0" w:firstRowLastColumn="0" w:lastRowFirstColumn="0" w:lastRowLastColumn="0"/>
            <w:tcW w:w="0" w:type="auto"/>
            <w:gridSpan w:val="2"/>
            <w:tcBorders>
              <w:right w:val="single" w:sz="4" w:space="0" w:color="auto"/>
            </w:tcBorders>
            <w:shd w:val="clear" w:color="auto" w:fill="auto"/>
            <w:vAlign w:val="center"/>
          </w:tcPr>
          <w:p w14:paraId="505FDD95" w14:textId="77777777" w:rsidR="00DC6018" w:rsidRPr="00B1437D" w:rsidRDefault="00DC6018" w:rsidP="00063223">
            <w:pPr>
              <w:spacing w:after="0"/>
              <w:jc w:val="right"/>
              <w:rPr>
                <w:color w:val="000000"/>
                <w:sz w:val="16"/>
                <w:szCs w:val="16"/>
              </w:rPr>
            </w:pPr>
            <w:r w:rsidRPr="00B1437D">
              <w:rPr>
                <w:color w:val="000000"/>
                <w:sz w:val="16"/>
                <w:szCs w:val="16"/>
              </w:rPr>
              <w:sym w:font="Symbol" w:char="F073"/>
            </w:r>
            <w:r w:rsidRPr="00B1437D">
              <w:rPr>
                <w:color w:val="000000"/>
                <w:sz w:val="16"/>
                <w:szCs w:val="16"/>
                <w:vertAlign w:val="subscript"/>
              </w:rPr>
              <w:t>Field Blank</w:t>
            </w:r>
          </w:p>
        </w:tc>
        <w:tc>
          <w:tcPr>
            <w:tcW w:w="0" w:type="auto"/>
            <w:tcBorders>
              <w:left w:val="single" w:sz="4" w:space="0" w:color="auto"/>
            </w:tcBorders>
            <w:shd w:val="clear" w:color="auto" w:fill="auto"/>
            <w:noWrap/>
          </w:tcPr>
          <w:p w14:paraId="08C46E81"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0.16</w:t>
            </w:r>
          </w:p>
        </w:tc>
        <w:tc>
          <w:tcPr>
            <w:tcW w:w="0" w:type="auto"/>
            <w:shd w:val="clear" w:color="auto" w:fill="auto"/>
            <w:noWrap/>
          </w:tcPr>
          <w:p w14:paraId="72D00860"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0.02</w:t>
            </w:r>
          </w:p>
        </w:tc>
        <w:tc>
          <w:tcPr>
            <w:tcW w:w="0" w:type="auto"/>
            <w:shd w:val="clear" w:color="auto" w:fill="auto"/>
            <w:noWrap/>
          </w:tcPr>
          <w:p w14:paraId="31DE4FF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0.07</w:t>
            </w:r>
          </w:p>
        </w:tc>
        <w:tc>
          <w:tcPr>
            <w:tcW w:w="0" w:type="auto"/>
            <w:shd w:val="clear" w:color="auto" w:fill="auto"/>
            <w:noWrap/>
          </w:tcPr>
          <w:p w14:paraId="38ADE788"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0.03</w:t>
            </w:r>
          </w:p>
        </w:tc>
        <w:tc>
          <w:tcPr>
            <w:tcW w:w="0" w:type="auto"/>
            <w:shd w:val="clear" w:color="auto" w:fill="auto"/>
            <w:noWrap/>
          </w:tcPr>
          <w:p w14:paraId="0298267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B1437D">
              <w:rPr>
                <w:color w:val="000000"/>
                <w:sz w:val="16"/>
                <w:szCs w:val="16"/>
              </w:rPr>
              <w:t>0.01</w:t>
            </w:r>
          </w:p>
        </w:tc>
        <w:tc>
          <w:tcPr>
            <w:tcW w:w="0" w:type="auto"/>
            <w:shd w:val="clear" w:color="auto" w:fill="auto"/>
            <w:noWrap/>
          </w:tcPr>
          <w:p w14:paraId="2208B02C"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0.42</w:t>
            </w:r>
          </w:p>
        </w:tc>
        <w:tc>
          <w:tcPr>
            <w:tcW w:w="0" w:type="auto"/>
            <w:shd w:val="clear" w:color="auto" w:fill="auto"/>
            <w:noWrap/>
          </w:tcPr>
          <w:p w14:paraId="425B5503"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0.03</w:t>
            </w:r>
          </w:p>
        </w:tc>
        <w:tc>
          <w:tcPr>
            <w:tcW w:w="0" w:type="auto"/>
            <w:shd w:val="clear" w:color="auto" w:fill="auto"/>
            <w:noWrap/>
          </w:tcPr>
          <w:p w14:paraId="44D93A71"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n.d.</w:t>
            </w:r>
          </w:p>
        </w:tc>
        <w:tc>
          <w:tcPr>
            <w:tcW w:w="0" w:type="auto"/>
            <w:shd w:val="clear" w:color="auto" w:fill="auto"/>
            <w:noWrap/>
          </w:tcPr>
          <w:p w14:paraId="5CA3DF89"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0.07</w:t>
            </w:r>
          </w:p>
        </w:tc>
        <w:tc>
          <w:tcPr>
            <w:tcW w:w="0" w:type="auto"/>
            <w:shd w:val="clear" w:color="auto" w:fill="auto"/>
            <w:noWrap/>
          </w:tcPr>
          <w:p w14:paraId="15C3667C"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0.07</w:t>
            </w:r>
          </w:p>
        </w:tc>
        <w:tc>
          <w:tcPr>
            <w:tcW w:w="543" w:type="dxa"/>
            <w:shd w:val="clear" w:color="auto" w:fill="auto"/>
            <w:noWrap/>
          </w:tcPr>
          <w:p w14:paraId="043F631D"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0.09</w:t>
            </w:r>
          </w:p>
        </w:tc>
        <w:tc>
          <w:tcPr>
            <w:tcW w:w="733" w:type="dxa"/>
            <w:shd w:val="clear" w:color="auto" w:fill="auto"/>
            <w:noWrap/>
          </w:tcPr>
          <w:p w14:paraId="0ECA0EA1"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0.12</w:t>
            </w:r>
          </w:p>
        </w:tc>
        <w:tc>
          <w:tcPr>
            <w:tcW w:w="840" w:type="dxa"/>
            <w:shd w:val="clear" w:color="auto" w:fill="auto"/>
            <w:noWrap/>
          </w:tcPr>
          <w:p w14:paraId="789FE7B7" w14:textId="77777777" w:rsidR="00DC6018" w:rsidRPr="00B1437D"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B1437D">
              <w:rPr>
                <w:color w:val="000000"/>
                <w:sz w:val="16"/>
                <w:szCs w:val="16"/>
              </w:rPr>
              <w:t>0.12</w:t>
            </w:r>
          </w:p>
        </w:tc>
      </w:tr>
      <w:tr w:rsidR="00DC6018" w:rsidRPr="00B1437D" w14:paraId="04CD11EB" w14:textId="77777777" w:rsidTr="00B1437D">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gridSpan w:val="2"/>
            <w:tcBorders>
              <w:bottom w:val="single" w:sz="18" w:space="0" w:color="000000"/>
              <w:right w:val="single" w:sz="4" w:space="0" w:color="auto"/>
            </w:tcBorders>
            <w:shd w:val="clear" w:color="auto" w:fill="auto"/>
            <w:vAlign w:val="center"/>
          </w:tcPr>
          <w:p w14:paraId="11273217" w14:textId="77777777" w:rsidR="00DC6018" w:rsidRPr="00B1437D" w:rsidRDefault="00DC6018" w:rsidP="00063223">
            <w:pPr>
              <w:spacing w:after="0"/>
              <w:jc w:val="right"/>
              <w:rPr>
                <w:color w:val="000000"/>
                <w:sz w:val="16"/>
                <w:szCs w:val="16"/>
              </w:rPr>
            </w:pPr>
            <w:r w:rsidRPr="00B1437D">
              <w:rPr>
                <w:color w:val="000000"/>
                <w:sz w:val="16"/>
                <w:szCs w:val="16"/>
              </w:rPr>
              <w:t>Recovery (%)</w:t>
            </w:r>
          </w:p>
        </w:tc>
        <w:tc>
          <w:tcPr>
            <w:tcW w:w="0" w:type="auto"/>
            <w:tcBorders>
              <w:left w:val="single" w:sz="4" w:space="0" w:color="auto"/>
              <w:bottom w:val="single" w:sz="18" w:space="0" w:color="000000"/>
            </w:tcBorders>
            <w:shd w:val="clear" w:color="auto" w:fill="auto"/>
            <w:noWrap/>
          </w:tcPr>
          <w:p w14:paraId="27B95F5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96</w:t>
            </w:r>
          </w:p>
        </w:tc>
        <w:tc>
          <w:tcPr>
            <w:tcW w:w="0" w:type="auto"/>
            <w:tcBorders>
              <w:bottom w:val="single" w:sz="18" w:space="0" w:color="000000"/>
            </w:tcBorders>
            <w:shd w:val="clear" w:color="auto" w:fill="auto"/>
            <w:noWrap/>
          </w:tcPr>
          <w:p w14:paraId="0D8B754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103</w:t>
            </w:r>
          </w:p>
        </w:tc>
        <w:tc>
          <w:tcPr>
            <w:tcW w:w="0" w:type="auto"/>
            <w:tcBorders>
              <w:bottom w:val="single" w:sz="18" w:space="0" w:color="000000"/>
            </w:tcBorders>
            <w:shd w:val="clear" w:color="auto" w:fill="auto"/>
            <w:noWrap/>
          </w:tcPr>
          <w:p w14:paraId="3A1F1B7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108</w:t>
            </w:r>
          </w:p>
        </w:tc>
        <w:tc>
          <w:tcPr>
            <w:tcW w:w="0" w:type="auto"/>
            <w:tcBorders>
              <w:bottom w:val="single" w:sz="18" w:space="0" w:color="000000"/>
            </w:tcBorders>
            <w:shd w:val="clear" w:color="auto" w:fill="auto"/>
            <w:noWrap/>
          </w:tcPr>
          <w:p w14:paraId="566E0CBB"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112</w:t>
            </w:r>
          </w:p>
        </w:tc>
        <w:tc>
          <w:tcPr>
            <w:tcW w:w="0" w:type="auto"/>
            <w:tcBorders>
              <w:bottom w:val="single" w:sz="18" w:space="0" w:color="000000"/>
            </w:tcBorders>
            <w:shd w:val="clear" w:color="auto" w:fill="auto"/>
            <w:noWrap/>
          </w:tcPr>
          <w:p w14:paraId="56EB53F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B1437D">
              <w:rPr>
                <w:color w:val="000000"/>
                <w:sz w:val="16"/>
                <w:szCs w:val="16"/>
              </w:rPr>
              <w:t>116</w:t>
            </w:r>
          </w:p>
        </w:tc>
        <w:tc>
          <w:tcPr>
            <w:tcW w:w="0" w:type="auto"/>
            <w:tcBorders>
              <w:bottom w:val="single" w:sz="18" w:space="0" w:color="000000"/>
            </w:tcBorders>
            <w:shd w:val="clear" w:color="auto" w:fill="auto"/>
            <w:noWrap/>
          </w:tcPr>
          <w:p w14:paraId="1D0162D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106</w:t>
            </w:r>
          </w:p>
        </w:tc>
        <w:tc>
          <w:tcPr>
            <w:tcW w:w="0" w:type="auto"/>
            <w:tcBorders>
              <w:bottom w:val="single" w:sz="18" w:space="0" w:color="000000"/>
            </w:tcBorders>
            <w:shd w:val="clear" w:color="auto" w:fill="auto"/>
            <w:noWrap/>
          </w:tcPr>
          <w:p w14:paraId="59394405"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97</w:t>
            </w:r>
          </w:p>
        </w:tc>
        <w:tc>
          <w:tcPr>
            <w:tcW w:w="0" w:type="auto"/>
            <w:tcBorders>
              <w:bottom w:val="single" w:sz="18" w:space="0" w:color="000000"/>
            </w:tcBorders>
            <w:shd w:val="clear" w:color="auto" w:fill="auto"/>
            <w:noWrap/>
          </w:tcPr>
          <w:p w14:paraId="04F347F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96</w:t>
            </w:r>
          </w:p>
        </w:tc>
        <w:tc>
          <w:tcPr>
            <w:tcW w:w="0" w:type="auto"/>
            <w:tcBorders>
              <w:bottom w:val="single" w:sz="18" w:space="0" w:color="000000"/>
            </w:tcBorders>
            <w:shd w:val="clear" w:color="auto" w:fill="auto"/>
            <w:noWrap/>
          </w:tcPr>
          <w:p w14:paraId="041C8189"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80</w:t>
            </w:r>
          </w:p>
        </w:tc>
        <w:tc>
          <w:tcPr>
            <w:tcW w:w="0" w:type="auto"/>
            <w:tcBorders>
              <w:bottom w:val="single" w:sz="18" w:space="0" w:color="000000"/>
            </w:tcBorders>
            <w:shd w:val="clear" w:color="auto" w:fill="auto"/>
            <w:noWrap/>
          </w:tcPr>
          <w:p w14:paraId="54A21E17"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100</w:t>
            </w:r>
          </w:p>
        </w:tc>
        <w:tc>
          <w:tcPr>
            <w:tcW w:w="543" w:type="dxa"/>
            <w:tcBorders>
              <w:bottom w:val="single" w:sz="18" w:space="0" w:color="000000"/>
            </w:tcBorders>
            <w:shd w:val="clear" w:color="auto" w:fill="auto"/>
            <w:noWrap/>
          </w:tcPr>
          <w:p w14:paraId="6A693078"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126</w:t>
            </w:r>
          </w:p>
        </w:tc>
        <w:tc>
          <w:tcPr>
            <w:tcW w:w="733" w:type="dxa"/>
            <w:tcBorders>
              <w:bottom w:val="single" w:sz="18" w:space="0" w:color="000000"/>
            </w:tcBorders>
            <w:shd w:val="clear" w:color="auto" w:fill="auto"/>
            <w:noWrap/>
          </w:tcPr>
          <w:p w14:paraId="60755CCF"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78</w:t>
            </w:r>
          </w:p>
        </w:tc>
        <w:tc>
          <w:tcPr>
            <w:tcW w:w="840" w:type="dxa"/>
            <w:tcBorders>
              <w:bottom w:val="single" w:sz="18" w:space="0" w:color="000000"/>
            </w:tcBorders>
            <w:shd w:val="clear" w:color="auto" w:fill="auto"/>
            <w:noWrap/>
          </w:tcPr>
          <w:p w14:paraId="11765CA6" w14:textId="77777777" w:rsidR="00DC6018" w:rsidRPr="00B1437D"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B1437D">
              <w:rPr>
                <w:color w:val="000000"/>
                <w:sz w:val="16"/>
                <w:szCs w:val="16"/>
              </w:rPr>
              <w:t>25</w:t>
            </w:r>
          </w:p>
        </w:tc>
      </w:tr>
    </w:tbl>
    <w:p w14:paraId="4A350E08" w14:textId="77777777" w:rsidR="00DC6018" w:rsidRPr="00F55847" w:rsidRDefault="00DC6018" w:rsidP="00063223">
      <w:pPr>
        <w:rPr>
          <w:b/>
          <w:bCs/>
          <w:sz w:val="22"/>
          <w:szCs w:val="22"/>
        </w:rPr>
      </w:pPr>
    </w:p>
    <w:p w14:paraId="70682271" w14:textId="77777777" w:rsidR="00DC6018" w:rsidRDefault="00DC6018" w:rsidP="00063223">
      <w:pPr>
        <w:rPr>
          <w:b/>
          <w:bCs/>
          <w:sz w:val="22"/>
          <w:szCs w:val="22"/>
        </w:rPr>
      </w:pPr>
    </w:p>
    <w:p w14:paraId="65FE4B93" w14:textId="77777777" w:rsidR="00DC6018" w:rsidRDefault="00DC6018" w:rsidP="00063223">
      <w:pPr>
        <w:rPr>
          <w:b/>
          <w:bCs/>
          <w:sz w:val="22"/>
          <w:szCs w:val="22"/>
        </w:rPr>
      </w:pPr>
    </w:p>
    <w:p w14:paraId="67A63046" w14:textId="77777777" w:rsidR="00DC6018" w:rsidRDefault="00DC6018" w:rsidP="00063223">
      <w:pPr>
        <w:rPr>
          <w:b/>
          <w:bCs/>
          <w:sz w:val="22"/>
          <w:szCs w:val="22"/>
        </w:rPr>
      </w:pPr>
    </w:p>
    <w:p w14:paraId="6D96E084" w14:textId="77777777" w:rsidR="00DC6018" w:rsidRDefault="00DC6018" w:rsidP="00063223">
      <w:pPr>
        <w:rPr>
          <w:b/>
          <w:bCs/>
          <w:sz w:val="22"/>
          <w:szCs w:val="22"/>
        </w:rPr>
      </w:pPr>
    </w:p>
    <w:p w14:paraId="50302828" w14:textId="77777777" w:rsidR="00DC6018" w:rsidRDefault="00DC6018" w:rsidP="00063223">
      <w:pPr>
        <w:rPr>
          <w:b/>
          <w:bCs/>
          <w:sz w:val="22"/>
          <w:szCs w:val="22"/>
        </w:rPr>
      </w:pPr>
    </w:p>
    <w:p w14:paraId="62815847" w14:textId="77777777" w:rsidR="00DC6018" w:rsidRDefault="00DC6018" w:rsidP="00063223">
      <w:pPr>
        <w:rPr>
          <w:b/>
          <w:bCs/>
          <w:sz w:val="22"/>
          <w:szCs w:val="22"/>
        </w:rPr>
        <w:sectPr w:rsidR="00DC6018" w:rsidSect="00DC6018">
          <w:pgSz w:w="12240" w:h="15840"/>
          <w:pgMar w:top="1440" w:right="1440" w:bottom="1440" w:left="1440" w:header="720" w:footer="720" w:gutter="0"/>
          <w:cols w:space="720"/>
          <w:docGrid w:linePitch="360"/>
        </w:sectPr>
      </w:pPr>
    </w:p>
    <w:p w14:paraId="17247C27" w14:textId="77777777" w:rsidR="00DC6018" w:rsidRPr="00F55847" w:rsidRDefault="00DC6018" w:rsidP="00063223">
      <w:pPr>
        <w:rPr>
          <w:sz w:val="22"/>
          <w:szCs w:val="22"/>
        </w:rPr>
      </w:pPr>
      <w:r w:rsidRPr="00F55847">
        <w:rPr>
          <w:b/>
          <w:bCs/>
          <w:sz w:val="22"/>
          <w:szCs w:val="22"/>
        </w:rPr>
        <w:lastRenderedPageBreak/>
        <w:t>Table S</w:t>
      </w:r>
      <w:r>
        <w:rPr>
          <w:b/>
          <w:bCs/>
          <w:sz w:val="22"/>
          <w:szCs w:val="22"/>
        </w:rPr>
        <w:t>20.</w:t>
      </w:r>
      <w:r w:rsidRPr="00F55847">
        <w:rPr>
          <w:sz w:val="22"/>
          <w:szCs w:val="22"/>
        </w:rPr>
        <w:t xml:space="preserve"> </w:t>
      </w:r>
      <w:r>
        <w:rPr>
          <w:sz w:val="22"/>
          <w:szCs w:val="22"/>
        </w:rPr>
        <w:t>Indoor b</w:t>
      </w:r>
      <w:r w:rsidRPr="00F55847">
        <w:rPr>
          <w:sz w:val="22"/>
          <w:szCs w:val="22"/>
        </w:rPr>
        <w:t xml:space="preserve">ackup filter PFSAs, </w:t>
      </w:r>
      <w:proofErr w:type="spellStart"/>
      <w:r w:rsidRPr="00F55847">
        <w:rPr>
          <w:sz w:val="22"/>
          <w:szCs w:val="22"/>
        </w:rPr>
        <w:t>GenX</w:t>
      </w:r>
      <w:proofErr w:type="spellEnd"/>
      <w:r w:rsidRPr="00F55847">
        <w:rPr>
          <w:sz w:val="22"/>
          <w:szCs w:val="22"/>
        </w:rPr>
        <w:t>, and PAP concentrations (</w:t>
      </w:r>
      <w:proofErr w:type="spellStart"/>
      <w:r w:rsidRPr="00F55847">
        <w:rPr>
          <w:sz w:val="22"/>
          <w:szCs w:val="22"/>
        </w:rPr>
        <w:t>pg</w:t>
      </w:r>
      <w:proofErr w:type="spellEnd"/>
      <w:r>
        <w:rPr>
          <w:sz w:val="22"/>
          <w:szCs w:val="22"/>
        </w:rPr>
        <w:t xml:space="preserve"> </w:t>
      </w:r>
      <w:r w:rsidRPr="00F55847">
        <w:rPr>
          <w:sz w:val="22"/>
          <w:szCs w:val="22"/>
        </w:rPr>
        <w:t>m</w:t>
      </w:r>
      <w:r>
        <w:rPr>
          <w:sz w:val="22"/>
          <w:szCs w:val="22"/>
          <w:vertAlign w:val="superscript"/>
        </w:rPr>
        <w:t>-3</w:t>
      </w:r>
      <w:r w:rsidRPr="00F55847">
        <w:rPr>
          <w:sz w:val="22"/>
          <w:szCs w:val="22"/>
        </w:rPr>
        <w:t>)</w:t>
      </w:r>
      <w:r>
        <w:rPr>
          <w:sz w:val="22"/>
          <w:szCs w:val="22"/>
        </w:rPr>
        <w:t xml:space="preserve">. </w:t>
      </w:r>
      <w:r w:rsidRPr="00F55847">
        <w:rPr>
          <w:sz w:val="22"/>
          <w:szCs w:val="22"/>
        </w:rPr>
        <w:t>Values in bold are above the MDL</w:t>
      </w:r>
      <w:r>
        <w:rPr>
          <w:sz w:val="22"/>
          <w:szCs w:val="22"/>
        </w:rPr>
        <w:t xml:space="preserve"> </w:t>
      </w:r>
      <w:r w:rsidRPr="00F55847">
        <w:rPr>
          <w:sz w:val="22"/>
          <w:szCs w:val="22"/>
        </w:rPr>
        <w:t xml:space="preserve">and n.d. </w:t>
      </w:r>
      <w:r>
        <w:rPr>
          <w:sz w:val="22"/>
          <w:szCs w:val="22"/>
        </w:rPr>
        <w:t xml:space="preserve">is </w:t>
      </w:r>
      <w:r w:rsidRPr="00F55847">
        <w:rPr>
          <w:sz w:val="22"/>
          <w:szCs w:val="22"/>
        </w:rPr>
        <w:t>not detected. Home 35</w:t>
      </w:r>
      <w:r>
        <w:rPr>
          <w:sz w:val="22"/>
          <w:szCs w:val="22"/>
        </w:rPr>
        <w:t>,</w:t>
      </w:r>
      <w:r w:rsidRPr="00F55847">
        <w:rPr>
          <w:sz w:val="22"/>
          <w:szCs w:val="22"/>
        </w:rPr>
        <w:t xml:space="preserve"> </w:t>
      </w:r>
      <w:r>
        <w:rPr>
          <w:sz w:val="22"/>
          <w:szCs w:val="22"/>
        </w:rPr>
        <w:t>W</w:t>
      </w:r>
      <w:r w:rsidRPr="00F55847">
        <w:rPr>
          <w:sz w:val="22"/>
          <w:szCs w:val="22"/>
        </w:rPr>
        <w:t>eek 2 is not included due to a sampler malfunctio</w:t>
      </w:r>
      <w:r>
        <w:rPr>
          <w:sz w:val="22"/>
          <w:szCs w:val="22"/>
        </w:rPr>
        <w:t>n</w:t>
      </w:r>
      <w:r w:rsidRPr="00F55847">
        <w:rPr>
          <w:sz w:val="22"/>
          <w:szCs w:val="22"/>
        </w:rPr>
        <w:t xml:space="preserve">. </w:t>
      </w:r>
      <w:r>
        <w:rPr>
          <w:sz w:val="22"/>
          <w:szCs w:val="22"/>
        </w:rPr>
        <w:t>Concentrations are recovery corrected but not field blank subtracted.</w:t>
      </w:r>
    </w:p>
    <w:tbl>
      <w:tblPr>
        <w:tblStyle w:val="PlainTable4"/>
        <w:tblW w:w="0" w:type="auto"/>
        <w:tblLayout w:type="fixed"/>
        <w:tblLook w:val="04A0" w:firstRow="1" w:lastRow="0" w:firstColumn="1" w:lastColumn="0" w:noHBand="0" w:noVBand="1"/>
      </w:tblPr>
      <w:tblGrid>
        <w:gridCol w:w="810"/>
        <w:gridCol w:w="720"/>
        <w:gridCol w:w="630"/>
        <w:gridCol w:w="900"/>
        <w:gridCol w:w="810"/>
        <w:gridCol w:w="630"/>
        <w:gridCol w:w="900"/>
        <w:gridCol w:w="720"/>
        <w:gridCol w:w="900"/>
        <w:gridCol w:w="630"/>
        <w:gridCol w:w="1080"/>
        <w:gridCol w:w="900"/>
        <w:gridCol w:w="900"/>
        <w:gridCol w:w="1170"/>
        <w:gridCol w:w="1260"/>
      </w:tblGrid>
      <w:tr w:rsidR="00DC6018" w:rsidRPr="00063223" w14:paraId="75DDDAD1" w14:textId="77777777" w:rsidTr="00681B5C">
        <w:trPr>
          <w:cnfStyle w:val="100000000000" w:firstRow="1" w:lastRow="0" w:firstColumn="0" w:lastColumn="0" w:oddVBand="0" w:evenVBand="0" w:oddHBand="0"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810" w:type="dxa"/>
            <w:tcBorders>
              <w:top w:val="single" w:sz="18" w:space="0" w:color="000000"/>
            </w:tcBorders>
            <w:shd w:val="clear" w:color="auto" w:fill="auto"/>
            <w:noWrap/>
            <w:vAlign w:val="center"/>
            <w:hideMark/>
          </w:tcPr>
          <w:p w14:paraId="6DBBAE45" w14:textId="77777777" w:rsidR="00DC6018" w:rsidRPr="00063223" w:rsidRDefault="00DC6018" w:rsidP="00063223">
            <w:pPr>
              <w:spacing w:after="0"/>
              <w:jc w:val="center"/>
              <w:rPr>
                <w:color w:val="000000"/>
                <w:sz w:val="16"/>
                <w:szCs w:val="16"/>
              </w:rPr>
            </w:pPr>
            <w:r>
              <w:rPr>
                <w:color w:val="000000"/>
                <w:sz w:val="16"/>
                <w:szCs w:val="16"/>
              </w:rPr>
              <w:t>Home ID</w:t>
            </w:r>
          </w:p>
        </w:tc>
        <w:tc>
          <w:tcPr>
            <w:tcW w:w="720" w:type="dxa"/>
            <w:tcBorders>
              <w:top w:val="single" w:sz="18" w:space="0" w:color="000000"/>
            </w:tcBorders>
            <w:shd w:val="clear" w:color="auto" w:fill="auto"/>
            <w:noWrap/>
            <w:vAlign w:val="center"/>
            <w:hideMark/>
          </w:tcPr>
          <w:p w14:paraId="54197F8E"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Week</w:t>
            </w:r>
          </w:p>
        </w:tc>
        <w:tc>
          <w:tcPr>
            <w:tcW w:w="630" w:type="dxa"/>
            <w:tcBorders>
              <w:top w:val="single" w:sz="18" w:space="0" w:color="000000"/>
              <w:bottom w:val="single" w:sz="4" w:space="0" w:color="auto"/>
            </w:tcBorders>
            <w:shd w:val="clear" w:color="auto" w:fill="auto"/>
            <w:noWrap/>
            <w:vAlign w:val="center"/>
            <w:hideMark/>
          </w:tcPr>
          <w:p w14:paraId="713F5967"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PFBS</w:t>
            </w:r>
          </w:p>
        </w:tc>
        <w:tc>
          <w:tcPr>
            <w:tcW w:w="900" w:type="dxa"/>
            <w:tcBorders>
              <w:top w:val="single" w:sz="18" w:space="0" w:color="000000"/>
              <w:bottom w:val="single" w:sz="4" w:space="0" w:color="auto"/>
            </w:tcBorders>
            <w:shd w:val="clear" w:color="auto" w:fill="auto"/>
            <w:noWrap/>
            <w:vAlign w:val="center"/>
            <w:hideMark/>
          </w:tcPr>
          <w:p w14:paraId="2655B70F"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PFPeS</w:t>
            </w:r>
            <w:proofErr w:type="spellEnd"/>
          </w:p>
        </w:tc>
        <w:tc>
          <w:tcPr>
            <w:tcW w:w="810" w:type="dxa"/>
            <w:tcBorders>
              <w:top w:val="single" w:sz="18" w:space="0" w:color="000000"/>
              <w:bottom w:val="single" w:sz="4" w:space="0" w:color="auto"/>
            </w:tcBorders>
            <w:shd w:val="clear" w:color="auto" w:fill="auto"/>
            <w:noWrap/>
            <w:vAlign w:val="center"/>
            <w:hideMark/>
          </w:tcPr>
          <w:p w14:paraId="415C90D7"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PFHxS</w:t>
            </w:r>
            <w:proofErr w:type="spellEnd"/>
          </w:p>
        </w:tc>
        <w:tc>
          <w:tcPr>
            <w:tcW w:w="630" w:type="dxa"/>
            <w:tcBorders>
              <w:top w:val="single" w:sz="18" w:space="0" w:color="000000"/>
              <w:bottom w:val="single" w:sz="4" w:space="0" w:color="auto"/>
            </w:tcBorders>
            <w:shd w:val="clear" w:color="auto" w:fill="auto"/>
            <w:noWrap/>
            <w:vAlign w:val="center"/>
            <w:hideMark/>
          </w:tcPr>
          <w:p w14:paraId="172D7282"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PFHpS</w:t>
            </w:r>
            <w:proofErr w:type="spellEnd"/>
          </w:p>
        </w:tc>
        <w:tc>
          <w:tcPr>
            <w:tcW w:w="900" w:type="dxa"/>
            <w:tcBorders>
              <w:top w:val="single" w:sz="18" w:space="0" w:color="000000"/>
              <w:bottom w:val="single" w:sz="4" w:space="0" w:color="auto"/>
            </w:tcBorders>
            <w:shd w:val="clear" w:color="auto" w:fill="auto"/>
            <w:noWrap/>
            <w:vAlign w:val="center"/>
            <w:hideMark/>
          </w:tcPr>
          <w:p w14:paraId="458E9601"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PFOS</w:t>
            </w:r>
          </w:p>
        </w:tc>
        <w:tc>
          <w:tcPr>
            <w:tcW w:w="720" w:type="dxa"/>
            <w:tcBorders>
              <w:top w:val="single" w:sz="18" w:space="0" w:color="000000"/>
              <w:bottom w:val="single" w:sz="4" w:space="0" w:color="auto"/>
            </w:tcBorders>
            <w:shd w:val="clear" w:color="auto" w:fill="auto"/>
            <w:noWrap/>
            <w:vAlign w:val="center"/>
            <w:hideMark/>
          </w:tcPr>
          <w:p w14:paraId="0A1D87B9"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PFNS</w:t>
            </w:r>
          </w:p>
        </w:tc>
        <w:tc>
          <w:tcPr>
            <w:tcW w:w="900" w:type="dxa"/>
            <w:tcBorders>
              <w:top w:val="single" w:sz="18" w:space="0" w:color="000000"/>
              <w:bottom w:val="single" w:sz="4" w:space="0" w:color="auto"/>
            </w:tcBorders>
            <w:shd w:val="clear" w:color="auto" w:fill="auto"/>
            <w:noWrap/>
            <w:vAlign w:val="center"/>
            <w:hideMark/>
          </w:tcPr>
          <w:p w14:paraId="29EC7224"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PFDS</w:t>
            </w:r>
          </w:p>
        </w:tc>
        <w:tc>
          <w:tcPr>
            <w:tcW w:w="630" w:type="dxa"/>
            <w:tcBorders>
              <w:top w:val="single" w:sz="18" w:space="0" w:color="000000"/>
              <w:bottom w:val="single" w:sz="4" w:space="0" w:color="auto"/>
            </w:tcBorders>
            <w:shd w:val="clear" w:color="auto" w:fill="auto"/>
            <w:noWrap/>
            <w:vAlign w:val="center"/>
            <w:hideMark/>
          </w:tcPr>
          <w:p w14:paraId="6EE38FD0"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PFDoS</w:t>
            </w:r>
            <w:proofErr w:type="spellEnd"/>
          </w:p>
        </w:tc>
        <w:tc>
          <w:tcPr>
            <w:tcW w:w="1080" w:type="dxa"/>
            <w:tcBorders>
              <w:top w:val="single" w:sz="18" w:space="0" w:color="000000"/>
              <w:bottom w:val="single" w:sz="4" w:space="0" w:color="auto"/>
            </w:tcBorders>
            <w:shd w:val="clear" w:color="auto" w:fill="auto"/>
            <w:noWrap/>
            <w:vAlign w:val="center"/>
            <w:hideMark/>
          </w:tcPr>
          <w:p w14:paraId="2B111C5E"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GenX</w:t>
            </w:r>
            <w:proofErr w:type="spellEnd"/>
          </w:p>
        </w:tc>
        <w:tc>
          <w:tcPr>
            <w:tcW w:w="900" w:type="dxa"/>
            <w:tcBorders>
              <w:top w:val="single" w:sz="18" w:space="0" w:color="000000"/>
              <w:bottom w:val="single" w:sz="4" w:space="0" w:color="auto"/>
            </w:tcBorders>
            <w:shd w:val="clear" w:color="auto" w:fill="auto"/>
            <w:noWrap/>
            <w:vAlign w:val="center"/>
            <w:hideMark/>
          </w:tcPr>
          <w:p w14:paraId="4A7A1B17"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 xml:space="preserve">6:2 </w:t>
            </w:r>
            <w:proofErr w:type="spellStart"/>
            <w:r w:rsidRPr="00063223">
              <w:rPr>
                <w:b w:val="0"/>
                <w:bCs w:val="0"/>
                <w:color w:val="000000"/>
                <w:sz w:val="16"/>
                <w:szCs w:val="16"/>
              </w:rPr>
              <w:t>diPAP</w:t>
            </w:r>
            <w:proofErr w:type="spellEnd"/>
          </w:p>
        </w:tc>
        <w:tc>
          <w:tcPr>
            <w:tcW w:w="900" w:type="dxa"/>
            <w:tcBorders>
              <w:top w:val="single" w:sz="18" w:space="0" w:color="000000"/>
              <w:bottom w:val="single" w:sz="4" w:space="0" w:color="auto"/>
            </w:tcBorders>
            <w:shd w:val="clear" w:color="auto" w:fill="auto"/>
            <w:noWrap/>
            <w:vAlign w:val="center"/>
            <w:hideMark/>
          </w:tcPr>
          <w:p w14:paraId="496E0C22"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 xml:space="preserve">8:2 </w:t>
            </w:r>
            <w:proofErr w:type="spellStart"/>
            <w:r w:rsidRPr="00063223">
              <w:rPr>
                <w:b w:val="0"/>
                <w:bCs w:val="0"/>
                <w:color w:val="000000"/>
                <w:sz w:val="16"/>
                <w:szCs w:val="16"/>
              </w:rPr>
              <w:t>diPAP</w:t>
            </w:r>
            <w:proofErr w:type="spellEnd"/>
          </w:p>
        </w:tc>
        <w:tc>
          <w:tcPr>
            <w:tcW w:w="1170" w:type="dxa"/>
            <w:tcBorders>
              <w:top w:val="single" w:sz="18" w:space="0" w:color="000000"/>
              <w:bottom w:val="single" w:sz="4" w:space="0" w:color="auto"/>
            </w:tcBorders>
            <w:shd w:val="clear" w:color="auto" w:fill="auto"/>
            <w:noWrap/>
            <w:vAlign w:val="center"/>
            <w:hideMark/>
          </w:tcPr>
          <w:p w14:paraId="1DD458D5"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 xml:space="preserve">6:2 </w:t>
            </w:r>
            <w:proofErr w:type="spellStart"/>
            <w:r w:rsidRPr="00063223">
              <w:rPr>
                <w:b w:val="0"/>
                <w:bCs w:val="0"/>
                <w:color w:val="000000"/>
                <w:sz w:val="16"/>
                <w:szCs w:val="16"/>
              </w:rPr>
              <w:t>monoPAP</w:t>
            </w:r>
            <w:proofErr w:type="spellEnd"/>
          </w:p>
        </w:tc>
        <w:tc>
          <w:tcPr>
            <w:tcW w:w="1260" w:type="dxa"/>
            <w:tcBorders>
              <w:top w:val="single" w:sz="18" w:space="0" w:color="000000"/>
              <w:bottom w:val="single" w:sz="4" w:space="0" w:color="auto"/>
            </w:tcBorders>
            <w:shd w:val="clear" w:color="auto" w:fill="auto"/>
            <w:noWrap/>
            <w:vAlign w:val="center"/>
            <w:hideMark/>
          </w:tcPr>
          <w:p w14:paraId="7660AD1B"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 xml:space="preserve">8:2 </w:t>
            </w:r>
            <w:proofErr w:type="spellStart"/>
            <w:r w:rsidRPr="00063223">
              <w:rPr>
                <w:b w:val="0"/>
                <w:bCs w:val="0"/>
                <w:color w:val="000000"/>
                <w:sz w:val="16"/>
                <w:szCs w:val="16"/>
              </w:rPr>
              <w:t>monoPAP</w:t>
            </w:r>
            <w:proofErr w:type="spellEnd"/>
          </w:p>
        </w:tc>
      </w:tr>
      <w:tr w:rsidR="00DC6018" w:rsidRPr="00063223" w14:paraId="1A4BCEF4" w14:textId="77777777" w:rsidTr="00681B5C">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5B20876C" w14:textId="77777777" w:rsidR="00DC6018" w:rsidRPr="00063223" w:rsidRDefault="00DC6018" w:rsidP="00063223">
            <w:pPr>
              <w:spacing w:after="0"/>
              <w:jc w:val="center"/>
              <w:rPr>
                <w:color w:val="000000"/>
                <w:sz w:val="16"/>
                <w:szCs w:val="16"/>
              </w:rPr>
            </w:pPr>
            <w:r w:rsidRPr="00063223">
              <w:rPr>
                <w:color w:val="000000"/>
                <w:sz w:val="16"/>
                <w:szCs w:val="16"/>
              </w:rPr>
              <w:t>65</w:t>
            </w:r>
          </w:p>
        </w:tc>
        <w:tc>
          <w:tcPr>
            <w:tcW w:w="720" w:type="dxa"/>
            <w:tcBorders>
              <w:right w:val="single" w:sz="4" w:space="0" w:color="auto"/>
            </w:tcBorders>
            <w:shd w:val="clear" w:color="auto" w:fill="auto"/>
            <w:noWrap/>
            <w:hideMark/>
          </w:tcPr>
          <w:p w14:paraId="09F8320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630" w:type="dxa"/>
            <w:tcBorders>
              <w:top w:val="single" w:sz="4" w:space="0" w:color="auto"/>
              <w:left w:val="single" w:sz="4" w:space="0" w:color="auto"/>
            </w:tcBorders>
            <w:shd w:val="clear" w:color="auto" w:fill="auto"/>
            <w:noWrap/>
            <w:hideMark/>
          </w:tcPr>
          <w:p w14:paraId="11A4BAD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tcBorders>
              <w:top w:val="single" w:sz="4" w:space="0" w:color="auto"/>
            </w:tcBorders>
            <w:shd w:val="clear" w:color="auto" w:fill="auto"/>
            <w:noWrap/>
            <w:hideMark/>
          </w:tcPr>
          <w:p w14:paraId="77A0CB0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tcBorders>
              <w:top w:val="single" w:sz="4" w:space="0" w:color="auto"/>
            </w:tcBorders>
            <w:shd w:val="clear" w:color="auto" w:fill="auto"/>
            <w:noWrap/>
            <w:hideMark/>
          </w:tcPr>
          <w:p w14:paraId="6E9AC91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tcBorders>
              <w:top w:val="single" w:sz="4" w:space="0" w:color="auto"/>
            </w:tcBorders>
            <w:shd w:val="clear" w:color="auto" w:fill="auto"/>
            <w:noWrap/>
            <w:hideMark/>
          </w:tcPr>
          <w:p w14:paraId="4320DAC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tcBorders>
              <w:top w:val="single" w:sz="4" w:space="0" w:color="auto"/>
            </w:tcBorders>
            <w:shd w:val="clear" w:color="auto" w:fill="auto"/>
            <w:noWrap/>
            <w:hideMark/>
          </w:tcPr>
          <w:p w14:paraId="5E77093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0.17</w:t>
            </w:r>
          </w:p>
        </w:tc>
        <w:tc>
          <w:tcPr>
            <w:tcW w:w="720" w:type="dxa"/>
            <w:tcBorders>
              <w:top w:val="single" w:sz="4" w:space="0" w:color="auto"/>
            </w:tcBorders>
            <w:shd w:val="clear" w:color="auto" w:fill="auto"/>
            <w:noWrap/>
            <w:hideMark/>
          </w:tcPr>
          <w:p w14:paraId="17AA8BC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tcBorders>
              <w:top w:val="single" w:sz="4" w:space="0" w:color="auto"/>
            </w:tcBorders>
            <w:shd w:val="clear" w:color="auto" w:fill="auto"/>
            <w:noWrap/>
            <w:hideMark/>
          </w:tcPr>
          <w:p w14:paraId="04C04B1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tcBorders>
              <w:top w:val="single" w:sz="4" w:space="0" w:color="auto"/>
            </w:tcBorders>
            <w:shd w:val="clear" w:color="auto" w:fill="auto"/>
            <w:noWrap/>
            <w:hideMark/>
          </w:tcPr>
          <w:p w14:paraId="600DCBB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1080" w:type="dxa"/>
            <w:tcBorders>
              <w:top w:val="single" w:sz="4" w:space="0" w:color="auto"/>
            </w:tcBorders>
            <w:shd w:val="clear" w:color="auto" w:fill="auto"/>
            <w:noWrap/>
            <w:hideMark/>
          </w:tcPr>
          <w:p w14:paraId="0C4CBF7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tcBorders>
              <w:top w:val="single" w:sz="4" w:space="0" w:color="auto"/>
            </w:tcBorders>
            <w:shd w:val="clear" w:color="auto" w:fill="auto"/>
            <w:noWrap/>
            <w:hideMark/>
          </w:tcPr>
          <w:p w14:paraId="775AE4F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0.04</w:t>
            </w:r>
          </w:p>
        </w:tc>
        <w:tc>
          <w:tcPr>
            <w:tcW w:w="900" w:type="dxa"/>
            <w:tcBorders>
              <w:top w:val="single" w:sz="4" w:space="0" w:color="auto"/>
            </w:tcBorders>
            <w:shd w:val="clear" w:color="auto" w:fill="auto"/>
            <w:noWrap/>
            <w:hideMark/>
          </w:tcPr>
          <w:p w14:paraId="750FC22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tcBorders>
              <w:top w:val="single" w:sz="4" w:space="0" w:color="auto"/>
            </w:tcBorders>
            <w:shd w:val="clear" w:color="auto" w:fill="auto"/>
            <w:noWrap/>
            <w:hideMark/>
          </w:tcPr>
          <w:p w14:paraId="7898694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1260" w:type="dxa"/>
            <w:tcBorders>
              <w:top w:val="single" w:sz="4" w:space="0" w:color="auto"/>
            </w:tcBorders>
            <w:shd w:val="clear" w:color="auto" w:fill="auto"/>
            <w:noWrap/>
            <w:hideMark/>
          </w:tcPr>
          <w:p w14:paraId="0A0C70B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7CDA951C"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694F3743"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1F07F04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630" w:type="dxa"/>
            <w:tcBorders>
              <w:left w:val="single" w:sz="4" w:space="0" w:color="auto"/>
            </w:tcBorders>
            <w:shd w:val="clear" w:color="auto" w:fill="auto"/>
            <w:noWrap/>
            <w:hideMark/>
          </w:tcPr>
          <w:p w14:paraId="0E991BE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22D00D1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0.09</w:t>
            </w:r>
          </w:p>
        </w:tc>
        <w:tc>
          <w:tcPr>
            <w:tcW w:w="810" w:type="dxa"/>
            <w:shd w:val="clear" w:color="auto" w:fill="auto"/>
            <w:noWrap/>
            <w:hideMark/>
          </w:tcPr>
          <w:p w14:paraId="2291F5B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548CD56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39E2F14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0.27</w:t>
            </w:r>
          </w:p>
        </w:tc>
        <w:tc>
          <w:tcPr>
            <w:tcW w:w="720" w:type="dxa"/>
            <w:shd w:val="clear" w:color="auto" w:fill="auto"/>
            <w:noWrap/>
            <w:hideMark/>
          </w:tcPr>
          <w:p w14:paraId="524E56F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226AB0A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72079A4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080" w:type="dxa"/>
            <w:shd w:val="clear" w:color="auto" w:fill="auto"/>
            <w:noWrap/>
            <w:hideMark/>
          </w:tcPr>
          <w:p w14:paraId="28B5BA8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0.05</w:t>
            </w:r>
          </w:p>
        </w:tc>
        <w:tc>
          <w:tcPr>
            <w:tcW w:w="900" w:type="dxa"/>
            <w:shd w:val="clear" w:color="auto" w:fill="auto"/>
            <w:noWrap/>
            <w:hideMark/>
          </w:tcPr>
          <w:p w14:paraId="5EC1C41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4A8D0B5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1FF8BFA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260" w:type="dxa"/>
            <w:shd w:val="clear" w:color="auto" w:fill="auto"/>
            <w:noWrap/>
            <w:hideMark/>
          </w:tcPr>
          <w:p w14:paraId="24DE3D1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r>
      <w:tr w:rsidR="00DC6018" w:rsidRPr="00063223" w14:paraId="0793FB1C"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689759BE"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115AB08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630" w:type="dxa"/>
            <w:tcBorders>
              <w:left w:val="single" w:sz="4" w:space="0" w:color="auto"/>
            </w:tcBorders>
            <w:shd w:val="clear" w:color="auto" w:fill="auto"/>
            <w:noWrap/>
            <w:hideMark/>
          </w:tcPr>
          <w:p w14:paraId="5F340BF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6ABB7DB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0.15</w:t>
            </w:r>
          </w:p>
        </w:tc>
        <w:tc>
          <w:tcPr>
            <w:tcW w:w="810" w:type="dxa"/>
            <w:shd w:val="clear" w:color="auto" w:fill="auto"/>
            <w:noWrap/>
            <w:hideMark/>
          </w:tcPr>
          <w:p w14:paraId="35D2827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67E2DBE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051BF9C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0.05</w:t>
            </w:r>
          </w:p>
        </w:tc>
        <w:tc>
          <w:tcPr>
            <w:tcW w:w="720" w:type="dxa"/>
            <w:shd w:val="clear" w:color="auto" w:fill="auto"/>
            <w:noWrap/>
            <w:hideMark/>
          </w:tcPr>
          <w:p w14:paraId="1D490EB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16C7809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7E9DEEF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0BE52AB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0.20</w:t>
            </w:r>
          </w:p>
        </w:tc>
        <w:tc>
          <w:tcPr>
            <w:tcW w:w="900" w:type="dxa"/>
            <w:shd w:val="clear" w:color="auto" w:fill="auto"/>
            <w:noWrap/>
            <w:hideMark/>
          </w:tcPr>
          <w:p w14:paraId="71A5403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6B9C861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6ED12EF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0.86</w:t>
            </w:r>
          </w:p>
        </w:tc>
        <w:tc>
          <w:tcPr>
            <w:tcW w:w="1260" w:type="dxa"/>
            <w:shd w:val="clear" w:color="auto" w:fill="auto"/>
            <w:noWrap/>
            <w:hideMark/>
          </w:tcPr>
          <w:p w14:paraId="6A02C6D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r>
      <w:tr w:rsidR="00DC6018" w:rsidRPr="00063223" w14:paraId="01103154"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53150716" w14:textId="77777777" w:rsidR="00DC6018" w:rsidRPr="00063223" w:rsidRDefault="00DC6018" w:rsidP="00063223">
            <w:pPr>
              <w:spacing w:after="0"/>
              <w:jc w:val="center"/>
              <w:rPr>
                <w:color w:val="000000"/>
                <w:sz w:val="16"/>
                <w:szCs w:val="16"/>
              </w:rPr>
            </w:pPr>
            <w:r w:rsidRPr="00063223">
              <w:rPr>
                <w:color w:val="000000"/>
                <w:sz w:val="16"/>
                <w:szCs w:val="16"/>
              </w:rPr>
              <w:t>18</w:t>
            </w:r>
          </w:p>
        </w:tc>
        <w:tc>
          <w:tcPr>
            <w:tcW w:w="720" w:type="dxa"/>
            <w:tcBorders>
              <w:right w:val="single" w:sz="4" w:space="0" w:color="auto"/>
            </w:tcBorders>
            <w:shd w:val="clear" w:color="auto" w:fill="auto"/>
            <w:noWrap/>
            <w:hideMark/>
          </w:tcPr>
          <w:p w14:paraId="68BDAD6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630" w:type="dxa"/>
            <w:tcBorders>
              <w:left w:val="single" w:sz="4" w:space="0" w:color="auto"/>
            </w:tcBorders>
            <w:shd w:val="clear" w:color="auto" w:fill="auto"/>
            <w:noWrap/>
            <w:hideMark/>
          </w:tcPr>
          <w:p w14:paraId="4FB1730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65959E2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37E0AE6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4190AC9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663B107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0.21</w:t>
            </w:r>
          </w:p>
        </w:tc>
        <w:tc>
          <w:tcPr>
            <w:tcW w:w="720" w:type="dxa"/>
            <w:shd w:val="clear" w:color="auto" w:fill="auto"/>
            <w:noWrap/>
            <w:hideMark/>
          </w:tcPr>
          <w:p w14:paraId="02F4D5F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05C0576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3EE667A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28247DD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1AFB4D3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35CDD06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33C0092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692D11C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55719E96"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654106CE"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0AAEFBE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630" w:type="dxa"/>
            <w:tcBorders>
              <w:left w:val="single" w:sz="4" w:space="0" w:color="auto"/>
            </w:tcBorders>
            <w:shd w:val="clear" w:color="auto" w:fill="auto"/>
            <w:noWrap/>
            <w:hideMark/>
          </w:tcPr>
          <w:p w14:paraId="7601D36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3F173EF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9D7D7B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687B214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56B7A70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0.40</w:t>
            </w:r>
          </w:p>
        </w:tc>
        <w:tc>
          <w:tcPr>
            <w:tcW w:w="720" w:type="dxa"/>
            <w:shd w:val="clear" w:color="auto" w:fill="auto"/>
            <w:noWrap/>
            <w:hideMark/>
          </w:tcPr>
          <w:p w14:paraId="5E8FD7B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4F5454D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7147742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5D3FD0E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743E654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18BFCDC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114515B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225FEF7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6B8C1F56"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02DDC6D9"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11222AF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630" w:type="dxa"/>
            <w:tcBorders>
              <w:left w:val="single" w:sz="4" w:space="0" w:color="auto"/>
            </w:tcBorders>
            <w:shd w:val="clear" w:color="auto" w:fill="auto"/>
            <w:noWrap/>
            <w:hideMark/>
          </w:tcPr>
          <w:p w14:paraId="66D6AE5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54EBB02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0D0980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0D64838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6415D29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0.38</w:t>
            </w:r>
          </w:p>
        </w:tc>
        <w:tc>
          <w:tcPr>
            <w:tcW w:w="720" w:type="dxa"/>
            <w:shd w:val="clear" w:color="auto" w:fill="auto"/>
            <w:noWrap/>
            <w:hideMark/>
          </w:tcPr>
          <w:p w14:paraId="343CC5D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1A7DD06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67B09AF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080" w:type="dxa"/>
            <w:shd w:val="clear" w:color="auto" w:fill="auto"/>
            <w:noWrap/>
            <w:hideMark/>
          </w:tcPr>
          <w:p w14:paraId="7D36D61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3BC1208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7B0AB16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64441FF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248A5FD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79670F5C"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799B0AB8" w14:textId="77777777" w:rsidR="00DC6018" w:rsidRPr="00063223" w:rsidRDefault="00DC6018" w:rsidP="00063223">
            <w:pPr>
              <w:spacing w:after="0"/>
              <w:jc w:val="center"/>
              <w:rPr>
                <w:color w:val="000000"/>
                <w:sz w:val="16"/>
                <w:szCs w:val="16"/>
              </w:rPr>
            </w:pPr>
            <w:r w:rsidRPr="00063223">
              <w:rPr>
                <w:color w:val="000000"/>
                <w:sz w:val="16"/>
                <w:szCs w:val="16"/>
              </w:rPr>
              <w:t>78</w:t>
            </w:r>
          </w:p>
        </w:tc>
        <w:tc>
          <w:tcPr>
            <w:tcW w:w="720" w:type="dxa"/>
            <w:tcBorders>
              <w:right w:val="single" w:sz="4" w:space="0" w:color="auto"/>
            </w:tcBorders>
            <w:shd w:val="clear" w:color="auto" w:fill="auto"/>
            <w:noWrap/>
            <w:hideMark/>
          </w:tcPr>
          <w:p w14:paraId="4BF7250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630" w:type="dxa"/>
            <w:tcBorders>
              <w:left w:val="single" w:sz="4" w:space="0" w:color="auto"/>
            </w:tcBorders>
            <w:shd w:val="clear" w:color="auto" w:fill="auto"/>
            <w:noWrap/>
            <w:hideMark/>
          </w:tcPr>
          <w:p w14:paraId="6353BAC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1E316A9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8D2035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5BD6B8B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1.62</w:t>
            </w:r>
          </w:p>
        </w:tc>
        <w:tc>
          <w:tcPr>
            <w:tcW w:w="900" w:type="dxa"/>
            <w:shd w:val="clear" w:color="auto" w:fill="auto"/>
            <w:noWrap/>
            <w:hideMark/>
          </w:tcPr>
          <w:p w14:paraId="5779CA8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1.30</w:t>
            </w:r>
          </w:p>
        </w:tc>
        <w:tc>
          <w:tcPr>
            <w:tcW w:w="720" w:type="dxa"/>
            <w:shd w:val="clear" w:color="auto" w:fill="auto"/>
            <w:noWrap/>
            <w:hideMark/>
          </w:tcPr>
          <w:p w14:paraId="765A984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0C906E0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1BD8D53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6879337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0CB83FD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1374D16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039210C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159B145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5E655211"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01C53583"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05A2841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630" w:type="dxa"/>
            <w:tcBorders>
              <w:left w:val="single" w:sz="4" w:space="0" w:color="auto"/>
            </w:tcBorders>
            <w:shd w:val="clear" w:color="auto" w:fill="auto"/>
            <w:noWrap/>
            <w:hideMark/>
          </w:tcPr>
          <w:p w14:paraId="46B1FAE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0.08</w:t>
            </w:r>
          </w:p>
        </w:tc>
        <w:tc>
          <w:tcPr>
            <w:tcW w:w="900" w:type="dxa"/>
            <w:shd w:val="clear" w:color="auto" w:fill="auto"/>
            <w:noWrap/>
            <w:hideMark/>
          </w:tcPr>
          <w:p w14:paraId="34F2BE7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F818B8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07D3CCD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2.59</w:t>
            </w:r>
          </w:p>
        </w:tc>
        <w:tc>
          <w:tcPr>
            <w:tcW w:w="900" w:type="dxa"/>
            <w:shd w:val="clear" w:color="auto" w:fill="auto"/>
            <w:noWrap/>
            <w:hideMark/>
          </w:tcPr>
          <w:p w14:paraId="6366DA9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0.36</w:t>
            </w:r>
          </w:p>
        </w:tc>
        <w:tc>
          <w:tcPr>
            <w:tcW w:w="720" w:type="dxa"/>
            <w:shd w:val="clear" w:color="auto" w:fill="auto"/>
            <w:noWrap/>
            <w:hideMark/>
          </w:tcPr>
          <w:p w14:paraId="7BDC449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4C414DF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0059049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7211614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0.06</w:t>
            </w:r>
          </w:p>
        </w:tc>
        <w:tc>
          <w:tcPr>
            <w:tcW w:w="900" w:type="dxa"/>
            <w:shd w:val="clear" w:color="auto" w:fill="auto"/>
            <w:noWrap/>
            <w:hideMark/>
          </w:tcPr>
          <w:p w14:paraId="1FCEC86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AE9E74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0.05</w:t>
            </w:r>
          </w:p>
        </w:tc>
        <w:tc>
          <w:tcPr>
            <w:tcW w:w="1170" w:type="dxa"/>
            <w:shd w:val="clear" w:color="auto" w:fill="auto"/>
            <w:noWrap/>
            <w:hideMark/>
          </w:tcPr>
          <w:p w14:paraId="5A59CDC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42374BD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r>
      <w:tr w:rsidR="00DC6018" w:rsidRPr="00063223" w14:paraId="232C7176"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700A43A5"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54D1F93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630" w:type="dxa"/>
            <w:tcBorders>
              <w:left w:val="single" w:sz="4" w:space="0" w:color="auto"/>
            </w:tcBorders>
            <w:shd w:val="clear" w:color="auto" w:fill="auto"/>
            <w:noWrap/>
            <w:hideMark/>
          </w:tcPr>
          <w:p w14:paraId="1653935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0.08</w:t>
            </w:r>
          </w:p>
        </w:tc>
        <w:tc>
          <w:tcPr>
            <w:tcW w:w="900" w:type="dxa"/>
            <w:shd w:val="clear" w:color="auto" w:fill="auto"/>
            <w:noWrap/>
            <w:hideMark/>
          </w:tcPr>
          <w:p w14:paraId="1F4960C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0.10</w:t>
            </w:r>
          </w:p>
        </w:tc>
        <w:tc>
          <w:tcPr>
            <w:tcW w:w="810" w:type="dxa"/>
            <w:shd w:val="clear" w:color="auto" w:fill="auto"/>
            <w:noWrap/>
            <w:hideMark/>
          </w:tcPr>
          <w:p w14:paraId="5D1388A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516DD23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3.36</w:t>
            </w:r>
          </w:p>
        </w:tc>
        <w:tc>
          <w:tcPr>
            <w:tcW w:w="900" w:type="dxa"/>
            <w:shd w:val="clear" w:color="auto" w:fill="auto"/>
            <w:noWrap/>
            <w:hideMark/>
          </w:tcPr>
          <w:p w14:paraId="7D25A11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0.38</w:t>
            </w:r>
          </w:p>
        </w:tc>
        <w:tc>
          <w:tcPr>
            <w:tcW w:w="720" w:type="dxa"/>
            <w:shd w:val="clear" w:color="auto" w:fill="auto"/>
            <w:noWrap/>
            <w:hideMark/>
          </w:tcPr>
          <w:p w14:paraId="27A2539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196D85F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19B96B3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7951E01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50E890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29ACA87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0.35</w:t>
            </w:r>
          </w:p>
        </w:tc>
        <w:tc>
          <w:tcPr>
            <w:tcW w:w="1170" w:type="dxa"/>
            <w:shd w:val="clear" w:color="auto" w:fill="auto"/>
            <w:noWrap/>
            <w:hideMark/>
          </w:tcPr>
          <w:p w14:paraId="5FC8AB6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3064B97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r>
      <w:tr w:rsidR="00DC6018" w:rsidRPr="00063223" w14:paraId="15C0AE84"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7B09842B" w14:textId="77777777" w:rsidR="00DC6018" w:rsidRPr="00063223" w:rsidRDefault="00DC6018" w:rsidP="00063223">
            <w:pPr>
              <w:spacing w:after="0"/>
              <w:jc w:val="center"/>
              <w:rPr>
                <w:color w:val="000000"/>
                <w:sz w:val="16"/>
                <w:szCs w:val="16"/>
              </w:rPr>
            </w:pPr>
            <w:r w:rsidRPr="00063223">
              <w:rPr>
                <w:color w:val="000000"/>
                <w:sz w:val="16"/>
                <w:szCs w:val="16"/>
              </w:rPr>
              <w:t>30</w:t>
            </w:r>
          </w:p>
        </w:tc>
        <w:tc>
          <w:tcPr>
            <w:tcW w:w="720" w:type="dxa"/>
            <w:tcBorders>
              <w:right w:val="single" w:sz="4" w:space="0" w:color="auto"/>
            </w:tcBorders>
            <w:shd w:val="clear" w:color="auto" w:fill="auto"/>
            <w:noWrap/>
            <w:hideMark/>
          </w:tcPr>
          <w:p w14:paraId="372070B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630" w:type="dxa"/>
            <w:tcBorders>
              <w:left w:val="single" w:sz="4" w:space="0" w:color="auto"/>
            </w:tcBorders>
            <w:shd w:val="clear" w:color="auto" w:fill="auto"/>
            <w:noWrap/>
            <w:hideMark/>
          </w:tcPr>
          <w:p w14:paraId="728FEE9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0.09</w:t>
            </w:r>
          </w:p>
        </w:tc>
        <w:tc>
          <w:tcPr>
            <w:tcW w:w="900" w:type="dxa"/>
            <w:shd w:val="clear" w:color="auto" w:fill="auto"/>
            <w:noWrap/>
            <w:hideMark/>
          </w:tcPr>
          <w:p w14:paraId="16C040B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87E7E1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57B9517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7B7712C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2218404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1765969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2F4DFEC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5E3525A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0.08</w:t>
            </w:r>
          </w:p>
        </w:tc>
        <w:tc>
          <w:tcPr>
            <w:tcW w:w="900" w:type="dxa"/>
            <w:shd w:val="clear" w:color="auto" w:fill="auto"/>
            <w:noWrap/>
            <w:hideMark/>
          </w:tcPr>
          <w:p w14:paraId="37F1C14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09052D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4BC7466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36E54CD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38088ED4"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1BF3C776"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7237B49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630" w:type="dxa"/>
            <w:tcBorders>
              <w:left w:val="single" w:sz="4" w:space="0" w:color="auto"/>
            </w:tcBorders>
            <w:shd w:val="clear" w:color="auto" w:fill="auto"/>
            <w:noWrap/>
            <w:hideMark/>
          </w:tcPr>
          <w:p w14:paraId="5E18AE1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0.15</w:t>
            </w:r>
          </w:p>
        </w:tc>
        <w:tc>
          <w:tcPr>
            <w:tcW w:w="900" w:type="dxa"/>
            <w:shd w:val="clear" w:color="auto" w:fill="auto"/>
            <w:noWrap/>
            <w:hideMark/>
          </w:tcPr>
          <w:p w14:paraId="73DBBE6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5025A1D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0.10</w:t>
            </w:r>
          </w:p>
        </w:tc>
        <w:tc>
          <w:tcPr>
            <w:tcW w:w="630" w:type="dxa"/>
            <w:shd w:val="clear" w:color="auto" w:fill="auto"/>
            <w:noWrap/>
            <w:hideMark/>
          </w:tcPr>
          <w:p w14:paraId="4EBF403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1A0FB99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8501C3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0.56</w:t>
            </w:r>
          </w:p>
        </w:tc>
        <w:tc>
          <w:tcPr>
            <w:tcW w:w="900" w:type="dxa"/>
            <w:shd w:val="clear" w:color="auto" w:fill="auto"/>
            <w:noWrap/>
            <w:hideMark/>
          </w:tcPr>
          <w:p w14:paraId="6456561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5F30DB4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705A5FA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0.56</w:t>
            </w:r>
          </w:p>
        </w:tc>
        <w:tc>
          <w:tcPr>
            <w:tcW w:w="900" w:type="dxa"/>
            <w:shd w:val="clear" w:color="auto" w:fill="auto"/>
            <w:noWrap/>
            <w:hideMark/>
          </w:tcPr>
          <w:p w14:paraId="56158B5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138EC56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6737902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59A2078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0.92</w:t>
            </w:r>
          </w:p>
        </w:tc>
      </w:tr>
      <w:tr w:rsidR="00DC6018" w:rsidRPr="00063223" w14:paraId="25DB0BD1"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3B5C365B"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5B9E04A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630" w:type="dxa"/>
            <w:tcBorders>
              <w:left w:val="single" w:sz="4" w:space="0" w:color="auto"/>
            </w:tcBorders>
            <w:shd w:val="clear" w:color="auto" w:fill="auto"/>
            <w:noWrap/>
            <w:hideMark/>
          </w:tcPr>
          <w:p w14:paraId="582501A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0.09</w:t>
            </w:r>
          </w:p>
        </w:tc>
        <w:tc>
          <w:tcPr>
            <w:tcW w:w="900" w:type="dxa"/>
            <w:shd w:val="clear" w:color="auto" w:fill="auto"/>
            <w:noWrap/>
            <w:hideMark/>
          </w:tcPr>
          <w:p w14:paraId="1EBC9FE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55065D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3860F1E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7A2C24B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0.60</w:t>
            </w:r>
          </w:p>
        </w:tc>
        <w:tc>
          <w:tcPr>
            <w:tcW w:w="720" w:type="dxa"/>
            <w:shd w:val="clear" w:color="auto" w:fill="auto"/>
            <w:noWrap/>
            <w:hideMark/>
          </w:tcPr>
          <w:p w14:paraId="0A899AD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C05BE1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635B251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3AABCDC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6C02625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3283D15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0603BF5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1.48</w:t>
            </w:r>
          </w:p>
        </w:tc>
        <w:tc>
          <w:tcPr>
            <w:tcW w:w="1260" w:type="dxa"/>
            <w:shd w:val="clear" w:color="auto" w:fill="auto"/>
            <w:noWrap/>
            <w:hideMark/>
          </w:tcPr>
          <w:p w14:paraId="58CF5AC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B3A5BD2"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5F61243F" w14:textId="77777777" w:rsidR="00DC6018" w:rsidRPr="00063223" w:rsidRDefault="00DC6018" w:rsidP="00063223">
            <w:pPr>
              <w:spacing w:after="0"/>
              <w:jc w:val="center"/>
              <w:rPr>
                <w:color w:val="000000"/>
                <w:sz w:val="16"/>
                <w:szCs w:val="16"/>
              </w:rPr>
            </w:pPr>
            <w:r w:rsidRPr="00063223">
              <w:rPr>
                <w:color w:val="000000"/>
                <w:sz w:val="16"/>
                <w:szCs w:val="16"/>
              </w:rPr>
              <w:t>50</w:t>
            </w:r>
          </w:p>
        </w:tc>
        <w:tc>
          <w:tcPr>
            <w:tcW w:w="720" w:type="dxa"/>
            <w:tcBorders>
              <w:right w:val="single" w:sz="4" w:space="0" w:color="auto"/>
            </w:tcBorders>
            <w:shd w:val="clear" w:color="auto" w:fill="auto"/>
            <w:noWrap/>
            <w:hideMark/>
          </w:tcPr>
          <w:p w14:paraId="2CB85E2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630" w:type="dxa"/>
            <w:tcBorders>
              <w:left w:val="single" w:sz="4" w:space="0" w:color="auto"/>
            </w:tcBorders>
            <w:shd w:val="clear" w:color="auto" w:fill="auto"/>
            <w:noWrap/>
            <w:hideMark/>
          </w:tcPr>
          <w:p w14:paraId="37FFD84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6D18EFC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0B3E39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402FBF9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02D6280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0.22</w:t>
            </w:r>
          </w:p>
        </w:tc>
        <w:tc>
          <w:tcPr>
            <w:tcW w:w="720" w:type="dxa"/>
            <w:shd w:val="clear" w:color="auto" w:fill="auto"/>
            <w:noWrap/>
            <w:hideMark/>
          </w:tcPr>
          <w:p w14:paraId="6CCA470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27145B2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52FA803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6F15F15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0.05</w:t>
            </w:r>
          </w:p>
        </w:tc>
        <w:tc>
          <w:tcPr>
            <w:tcW w:w="900" w:type="dxa"/>
            <w:shd w:val="clear" w:color="auto" w:fill="auto"/>
            <w:noWrap/>
            <w:hideMark/>
          </w:tcPr>
          <w:p w14:paraId="37D92A6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213D162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3F8884E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735E7EF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24D86F9B" w14:textId="77777777" w:rsidTr="00681B5C">
        <w:trPr>
          <w:trHeight w:val="162"/>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58E14BB3"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5621E5A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630" w:type="dxa"/>
            <w:tcBorders>
              <w:left w:val="single" w:sz="4" w:space="0" w:color="auto"/>
            </w:tcBorders>
            <w:shd w:val="clear" w:color="auto" w:fill="auto"/>
            <w:noWrap/>
            <w:hideMark/>
          </w:tcPr>
          <w:p w14:paraId="6D73E00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11674F4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358461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2C865D5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1.67</w:t>
            </w:r>
          </w:p>
        </w:tc>
        <w:tc>
          <w:tcPr>
            <w:tcW w:w="900" w:type="dxa"/>
            <w:shd w:val="clear" w:color="auto" w:fill="auto"/>
            <w:noWrap/>
            <w:hideMark/>
          </w:tcPr>
          <w:p w14:paraId="39B6A84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0.16</w:t>
            </w:r>
          </w:p>
        </w:tc>
        <w:tc>
          <w:tcPr>
            <w:tcW w:w="720" w:type="dxa"/>
            <w:shd w:val="clear" w:color="auto" w:fill="auto"/>
            <w:noWrap/>
            <w:hideMark/>
          </w:tcPr>
          <w:p w14:paraId="2F63241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096CF80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3472E9D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3781049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0.24</w:t>
            </w:r>
          </w:p>
        </w:tc>
        <w:tc>
          <w:tcPr>
            <w:tcW w:w="900" w:type="dxa"/>
            <w:shd w:val="clear" w:color="auto" w:fill="auto"/>
            <w:noWrap/>
            <w:hideMark/>
          </w:tcPr>
          <w:p w14:paraId="6B9AE76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30AB671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3A9F3BD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09C6A5E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53155700"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1E3E667A"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5AEE0FA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630" w:type="dxa"/>
            <w:tcBorders>
              <w:left w:val="single" w:sz="4" w:space="0" w:color="auto"/>
            </w:tcBorders>
            <w:shd w:val="clear" w:color="auto" w:fill="auto"/>
            <w:noWrap/>
            <w:hideMark/>
          </w:tcPr>
          <w:p w14:paraId="79DADEB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5C9E1D8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8DF3C7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671FE0E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1.83</w:t>
            </w:r>
          </w:p>
        </w:tc>
        <w:tc>
          <w:tcPr>
            <w:tcW w:w="900" w:type="dxa"/>
            <w:shd w:val="clear" w:color="auto" w:fill="auto"/>
            <w:noWrap/>
            <w:hideMark/>
          </w:tcPr>
          <w:p w14:paraId="4D03A37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0.14</w:t>
            </w:r>
          </w:p>
        </w:tc>
        <w:tc>
          <w:tcPr>
            <w:tcW w:w="720" w:type="dxa"/>
            <w:shd w:val="clear" w:color="auto" w:fill="auto"/>
            <w:noWrap/>
            <w:hideMark/>
          </w:tcPr>
          <w:p w14:paraId="1FA2996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3BE4768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46A354D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02FB4A8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0.44</w:t>
            </w:r>
          </w:p>
        </w:tc>
        <w:tc>
          <w:tcPr>
            <w:tcW w:w="900" w:type="dxa"/>
            <w:shd w:val="clear" w:color="auto" w:fill="auto"/>
            <w:noWrap/>
            <w:hideMark/>
          </w:tcPr>
          <w:p w14:paraId="7D66BEE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0.97</w:t>
            </w:r>
          </w:p>
        </w:tc>
        <w:tc>
          <w:tcPr>
            <w:tcW w:w="900" w:type="dxa"/>
            <w:shd w:val="clear" w:color="auto" w:fill="auto"/>
            <w:noWrap/>
            <w:hideMark/>
          </w:tcPr>
          <w:p w14:paraId="69B6CE6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2518590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321B0ED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3A8E4739"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74B76F5E" w14:textId="77777777" w:rsidR="00DC6018" w:rsidRPr="00063223" w:rsidRDefault="00DC6018" w:rsidP="00063223">
            <w:pPr>
              <w:spacing w:after="0"/>
              <w:jc w:val="center"/>
              <w:rPr>
                <w:color w:val="000000"/>
                <w:sz w:val="16"/>
                <w:szCs w:val="16"/>
              </w:rPr>
            </w:pPr>
            <w:r w:rsidRPr="00063223">
              <w:rPr>
                <w:color w:val="000000"/>
                <w:sz w:val="16"/>
                <w:szCs w:val="16"/>
              </w:rPr>
              <w:t>43</w:t>
            </w:r>
          </w:p>
        </w:tc>
        <w:tc>
          <w:tcPr>
            <w:tcW w:w="720" w:type="dxa"/>
            <w:tcBorders>
              <w:right w:val="single" w:sz="4" w:space="0" w:color="auto"/>
            </w:tcBorders>
            <w:shd w:val="clear" w:color="auto" w:fill="auto"/>
            <w:noWrap/>
            <w:hideMark/>
          </w:tcPr>
          <w:p w14:paraId="3C38573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630" w:type="dxa"/>
            <w:tcBorders>
              <w:left w:val="single" w:sz="4" w:space="0" w:color="auto"/>
            </w:tcBorders>
            <w:shd w:val="clear" w:color="auto" w:fill="auto"/>
            <w:noWrap/>
            <w:hideMark/>
          </w:tcPr>
          <w:p w14:paraId="5876D2B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0.07</w:t>
            </w:r>
          </w:p>
        </w:tc>
        <w:tc>
          <w:tcPr>
            <w:tcW w:w="900" w:type="dxa"/>
            <w:shd w:val="clear" w:color="auto" w:fill="auto"/>
            <w:noWrap/>
            <w:hideMark/>
          </w:tcPr>
          <w:p w14:paraId="617F7CD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2E6332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0446401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1.51</w:t>
            </w:r>
          </w:p>
        </w:tc>
        <w:tc>
          <w:tcPr>
            <w:tcW w:w="900" w:type="dxa"/>
            <w:shd w:val="clear" w:color="auto" w:fill="auto"/>
            <w:noWrap/>
            <w:hideMark/>
          </w:tcPr>
          <w:p w14:paraId="16152D5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0.39</w:t>
            </w:r>
          </w:p>
        </w:tc>
        <w:tc>
          <w:tcPr>
            <w:tcW w:w="720" w:type="dxa"/>
            <w:shd w:val="clear" w:color="auto" w:fill="auto"/>
            <w:noWrap/>
            <w:hideMark/>
          </w:tcPr>
          <w:p w14:paraId="45790F9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056E08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2FF167E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5B2AD05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0.25</w:t>
            </w:r>
          </w:p>
        </w:tc>
        <w:tc>
          <w:tcPr>
            <w:tcW w:w="900" w:type="dxa"/>
            <w:shd w:val="clear" w:color="auto" w:fill="auto"/>
            <w:noWrap/>
            <w:hideMark/>
          </w:tcPr>
          <w:p w14:paraId="148897B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732159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3772F2D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4FDBB3D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2014DA75"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7F4F1791"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184808E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630" w:type="dxa"/>
            <w:tcBorders>
              <w:left w:val="single" w:sz="4" w:space="0" w:color="auto"/>
            </w:tcBorders>
            <w:shd w:val="clear" w:color="auto" w:fill="auto"/>
            <w:noWrap/>
            <w:hideMark/>
          </w:tcPr>
          <w:p w14:paraId="1E8AE0C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50DE487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A8E3DE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3DEA278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1.42</w:t>
            </w:r>
          </w:p>
        </w:tc>
        <w:tc>
          <w:tcPr>
            <w:tcW w:w="900" w:type="dxa"/>
            <w:shd w:val="clear" w:color="auto" w:fill="auto"/>
            <w:noWrap/>
            <w:hideMark/>
          </w:tcPr>
          <w:p w14:paraId="5AFC3B7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0.14</w:t>
            </w:r>
          </w:p>
        </w:tc>
        <w:tc>
          <w:tcPr>
            <w:tcW w:w="720" w:type="dxa"/>
            <w:shd w:val="clear" w:color="auto" w:fill="auto"/>
            <w:noWrap/>
            <w:hideMark/>
          </w:tcPr>
          <w:p w14:paraId="1983208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6828C2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694813E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0D306D4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0.08</w:t>
            </w:r>
          </w:p>
        </w:tc>
        <w:tc>
          <w:tcPr>
            <w:tcW w:w="900" w:type="dxa"/>
            <w:shd w:val="clear" w:color="auto" w:fill="auto"/>
            <w:noWrap/>
            <w:hideMark/>
          </w:tcPr>
          <w:p w14:paraId="15DDB11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74DE6BF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13E16CB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4A14EEA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2C6BEAC"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5B0D8727"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3106DC6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630" w:type="dxa"/>
            <w:tcBorders>
              <w:left w:val="single" w:sz="4" w:space="0" w:color="auto"/>
            </w:tcBorders>
            <w:shd w:val="clear" w:color="auto" w:fill="auto"/>
            <w:noWrap/>
            <w:hideMark/>
          </w:tcPr>
          <w:p w14:paraId="6F42313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5966BDA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585C19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0760EAF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1.77</w:t>
            </w:r>
          </w:p>
        </w:tc>
        <w:tc>
          <w:tcPr>
            <w:tcW w:w="900" w:type="dxa"/>
            <w:shd w:val="clear" w:color="auto" w:fill="auto"/>
            <w:noWrap/>
            <w:hideMark/>
          </w:tcPr>
          <w:p w14:paraId="2C21E9A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0.14</w:t>
            </w:r>
          </w:p>
        </w:tc>
        <w:tc>
          <w:tcPr>
            <w:tcW w:w="720" w:type="dxa"/>
            <w:shd w:val="clear" w:color="auto" w:fill="auto"/>
            <w:noWrap/>
            <w:hideMark/>
          </w:tcPr>
          <w:p w14:paraId="2C0D9E2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2179535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467F6FF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21F779D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0.48</w:t>
            </w:r>
          </w:p>
        </w:tc>
        <w:tc>
          <w:tcPr>
            <w:tcW w:w="900" w:type="dxa"/>
            <w:shd w:val="clear" w:color="auto" w:fill="auto"/>
            <w:noWrap/>
            <w:hideMark/>
          </w:tcPr>
          <w:p w14:paraId="2E0A643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FB4029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17D3A4C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2D647AC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75BEBB7"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1D8D7D91" w14:textId="77777777" w:rsidR="00DC6018" w:rsidRPr="00063223" w:rsidRDefault="00DC6018" w:rsidP="00063223">
            <w:pPr>
              <w:spacing w:after="0"/>
              <w:jc w:val="center"/>
              <w:rPr>
                <w:color w:val="000000"/>
                <w:sz w:val="16"/>
                <w:szCs w:val="16"/>
              </w:rPr>
            </w:pPr>
            <w:r w:rsidRPr="00063223">
              <w:rPr>
                <w:color w:val="000000"/>
                <w:sz w:val="16"/>
                <w:szCs w:val="16"/>
              </w:rPr>
              <w:t>35</w:t>
            </w:r>
          </w:p>
        </w:tc>
        <w:tc>
          <w:tcPr>
            <w:tcW w:w="720" w:type="dxa"/>
            <w:tcBorders>
              <w:right w:val="single" w:sz="4" w:space="0" w:color="auto"/>
            </w:tcBorders>
            <w:shd w:val="clear" w:color="auto" w:fill="auto"/>
            <w:noWrap/>
            <w:hideMark/>
          </w:tcPr>
          <w:p w14:paraId="5816D62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630" w:type="dxa"/>
            <w:tcBorders>
              <w:left w:val="single" w:sz="4" w:space="0" w:color="auto"/>
            </w:tcBorders>
            <w:shd w:val="clear" w:color="auto" w:fill="auto"/>
            <w:noWrap/>
            <w:hideMark/>
          </w:tcPr>
          <w:p w14:paraId="7F237D8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0F935D3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36BD13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7A46C4D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2.38</w:t>
            </w:r>
          </w:p>
        </w:tc>
        <w:tc>
          <w:tcPr>
            <w:tcW w:w="900" w:type="dxa"/>
            <w:shd w:val="clear" w:color="auto" w:fill="auto"/>
            <w:noWrap/>
            <w:hideMark/>
          </w:tcPr>
          <w:p w14:paraId="07FB128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0.21</w:t>
            </w:r>
          </w:p>
        </w:tc>
        <w:tc>
          <w:tcPr>
            <w:tcW w:w="720" w:type="dxa"/>
            <w:shd w:val="clear" w:color="auto" w:fill="auto"/>
            <w:noWrap/>
            <w:hideMark/>
          </w:tcPr>
          <w:p w14:paraId="4601859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436F3B4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1D415CC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6F90CCD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0.04</w:t>
            </w:r>
          </w:p>
        </w:tc>
        <w:tc>
          <w:tcPr>
            <w:tcW w:w="900" w:type="dxa"/>
            <w:shd w:val="clear" w:color="auto" w:fill="auto"/>
            <w:noWrap/>
            <w:hideMark/>
          </w:tcPr>
          <w:p w14:paraId="210EC40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4E81E58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684F485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44979C8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510C370C"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tcPr>
          <w:p w14:paraId="6C6E7FB4" w14:textId="77777777" w:rsidR="00DC6018" w:rsidRPr="00063223" w:rsidRDefault="00DC6018" w:rsidP="00063223">
            <w:pPr>
              <w:spacing w:after="0"/>
              <w:jc w:val="center"/>
              <w:rPr>
                <w:b w:val="0"/>
                <w:bCs w:val="0"/>
                <w:color w:val="000000"/>
                <w:sz w:val="16"/>
                <w:szCs w:val="16"/>
              </w:rPr>
            </w:pPr>
          </w:p>
        </w:tc>
        <w:tc>
          <w:tcPr>
            <w:tcW w:w="720" w:type="dxa"/>
            <w:tcBorders>
              <w:right w:val="single" w:sz="4" w:space="0" w:color="auto"/>
            </w:tcBorders>
            <w:shd w:val="clear" w:color="auto" w:fill="auto"/>
            <w:noWrap/>
          </w:tcPr>
          <w:p w14:paraId="66260D6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630" w:type="dxa"/>
            <w:tcBorders>
              <w:left w:val="single" w:sz="4" w:space="0" w:color="auto"/>
            </w:tcBorders>
            <w:shd w:val="clear" w:color="auto" w:fill="auto"/>
            <w:noWrap/>
          </w:tcPr>
          <w:p w14:paraId="5CDC3F2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900" w:type="dxa"/>
            <w:shd w:val="clear" w:color="auto" w:fill="auto"/>
            <w:noWrap/>
          </w:tcPr>
          <w:p w14:paraId="086F406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810" w:type="dxa"/>
            <w:shd w:val="clear" w:color="auto" w:fill="auto"/>
            <w:noWrap/>
          </w:tcPr>
          <w:p w14:paraId="2F06F16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630" w:type="dxa"/>
            <w:shd w:val="clear" w:color="auto" w:fill="auto"/>
            <w:noWrap/>
          </w:tcPr>
          <w:p w14:paraId="386806E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900" w:type="dxa"/>
            <w:shd w:val="clear" w:color="auto" w:fill="auto"/>
            <w:noWrap/>
          </w:tcPr>
          <w:p w14:paraId="09DCFFB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720" w:type="dxa"/>
            <w:shd w:val="clear" w:color="auto" w:fill="auto"/>
            <w:noWrap/>
          </w:tcPr>
          <w:p w14:paraId="7E4AF3B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900" w:type="dxa"/>
            <w:shd w:val="clear" w:color="auto" w:fill="auto"/>
            <w:noWrap/>
          </w:tcPr>
          <w:p w14:paraId="1C754E7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630" w:type="dxa"/>
            <w:shd w:val="clear" w:color="auto" w:fill="auto"/>
            <w:noWrap/>
          </w:tcPr>
          <w:p w14:paraId="5B50C72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1080" w:type="dxa"/>
            <w:shd w:val="clear" w:color="auto" w:fill="auto"/>
            <w:noWrap/>
          </w:tcPr>
          <w:p w14:paraId="44F4464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900" w:type="dxa"/>
            <w:shd w:val="clear" w:color="auto" w:fill="auto"/>
            <w:noWrap/>
          </w:tcPr>
          <w:p w14:paraId="6A3822D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900" w:type="dxa"/>
            <w:shd w:val="clear" w:color="auto" w:fill="auto"/>
            <w:noWrap/>
          </w:tcPr>
          <w:p w14:paraId="069CD21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1170" w:type="dxa"/>
            <w:shd w:val="clear" w:color="auto" w:fill="auto"/>
            <w:noWrap/>
          </w:tcPr>
          <w:p w14:paraId="49359E1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1260" w:type="dxa"/>
            <w:shd w:val="clear" w:color="auto" w:fill="auto"/>
            <w:noWrap/>
          </w:tcPr>
          <w:p w14:paraId="28FEC65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r>
      <w:tr w:rsidR="00DC6018" w:rsidRPr="00063223" w14:paraId="5DBDEC43"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5CA8A4B8"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4CC40D1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630" w:type="dxa"/>
            <w:tcBorders>
              <w:left w:val="single" w:sz="4" w:space="0" w:color="auto"/>
            </w:tcBorders>
            <w:shd w:val="clear" w:color="auto" w:fill="auto"/>
            <w:noWrap/>
            <w:hideMark/>
          </w:tcPr>
          <w:p w14:paraId="183835C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3F73F32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E42F8A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4A4AEDD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1.41</w:t>
            </w:r>
          </w:p>
        </w:tc>
        <w:tc>
          <w:tcPr>
            <w:tcW w:w="900" w:type="dxa"/>
            <w:shd w:val="clear" w:color="auto" w:fill="auto"/>
            <w:noWrap/>
            <w:hideMark/>
          </w:tcPr>
          <w:p w14:paraId="37927D7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09E4E2F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2CE45DF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4FF6DCE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4C86290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0.33</w:t>
            </w:r>
          </w:p>
        </w:tc>
        <w:tc>
          <w:tcPr>
            <w:tcW w:w="900" w:type="dxa"/>
            <w:shd w:val="clear" w:color="auto" w:fill="auto"/>
            <w:noWrap/>
            <w:hideMark/>
          </w:tcPr>
          <w:p w14:paraId="51E166A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4F2B344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4782A44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79E4E8A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669B315F"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5A1DBCF3" w14:textId="77777777" w:rsidR="00DC6018" w:rsidRPr="00063223" w:rsidRDefault="00DC6018" w:rsidP="00063223">
            <w:pPr>
              <w:spacing w:after="0"/>
              <w:jc w:val="center"/>
              <w:rPr>
                <w:color w:val="000000"/>
                <w:sz w:val="16"/>
                <w:szCs w:val="16"/>
              </w:rPr>
            </w:pPr>
            <w:r w:rsidRPr="00063223">
              <w:rPr>
                <w:color w:val="000000"/>
                <w:sz w:val="16"/>
                <w:szCs w:val="16"/>
              </w:rPr>
              <w:t>1</w:t>
            </w:r>
          </w:p>
        </w:tc>
        <w:tc>
          <w:tcPr>
            <w:tcW w:w="720" w:type="dxa"/>
            <w:tcBorders>
              <w:right w:val="single" w:sz="4" w:space="0" w:color="auto"/>
            </w:tcBorders>
            <w:shd w:val="clear" w:color="auto" w:fill="auto"/>
            <w:noWrap/>
            <w:hideMark/>
          </w:tcPr>
          <w:p w14:paraId="41E6A4B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630" w:type="dxa"/>
            <w:tcBorders>
              <w:left w:val="single" w:sz="4" w:space="0" w:color="auto"/>
            </w:tcBorders>
            <w:shd w:val="clear" w:color="auto" w:fill="auto"/>
            <w:noWrap/>
            <w:hideMark/>
          </w:tcPr>
          <w:p w14:paraId="484A1D0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0.04</w:t>
            </w:r>
          </w:p>
        </w:tc>
        <w:tc>
          <w:tcPr>
            <w:tcW w:w="900" w:type="dxa"/>
            <w:shd w:val="clear" w:color="auto" w:fill="auto"/>
            <w:noWrap/>
            <w:hideMark/>
          </w:tcPr>
          <w:p w14:paraId="5E479A5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BF9A3F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331363A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1.26</w:t>
            </w:r>
          </w:p>
        </w:tc>
        <w:tc>
          <w:tcPr>
            <w:tcW w:w="900" w:type="dxa"/>
            <w:shd w:val="clear" w:color="auto" w:fill="auto"/>
            <w:noWrap/>
            <w:hideMark/>
          </w:tcPr>
          <w:p w14:paraId="09E3480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6F4FE5A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672A03B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51DD91C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3C2E09E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0.40</w:t>
            </w:r>
          </w:p>
        </w:tc>
        <w:tc>
          <w:tcPr>
            <w:tcW w:w="900" w:type="dxa"/>
            <w:shd w:val="clear" w:color="auto" w:fill="auto"/>
            <w:noWrap/>
            <w:hideMark/>
          </w:tcPr>
          <w:p w14:paraId="4D3FE7B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27A96C2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29A662F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6F2E846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583C82F6"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6AC1F961"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2E88DF5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630" w:type="dxa"/>
            <w:tcBorders>
              <w:left w:val="single" w:sz="4" w:space="0" w:color="auto"/>
            </w:tcBorders>
            <w:shd w:val="clear" w:color="auto" w:fill="auto"/>
            <w:noWrap/>
            <w:hideMark/>
          </w:tcPr>
          <w:p w14:paraId="53ED1C6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0.04</w:t>
            </w:r>
          </w:p>
        </w:tc>
        <w:tc>
          <w:tcPr>
            <w:tcW w:w="900" w:type="dxa"/>
            <w:shd w:val="clear" w:color="auto" w:fill="auto"/>
            <w:noWrap/>
            <w:hideMark/>
          </w:tcPr>
          <w:p w14:paraId="4A6717F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00F77A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1C6E5DD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2.28</w:t>
            </w:r>
          </w:p>
        </w:tc>
        <w:tc>
          <w:tcPr>
            <w:tcW w:w="900" w:type="dxa"/>
            <w:shd w:val="clear" w:color="auto" w:fill="auto"/>
            <w:noWrap/>
            <w:hideMark/>
          </w:tcPr>
          <w:p w14:paraId="5112097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3C01312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14C8989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6E929B6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0960308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0.51</w:t>
            </w:r>
          </w:p>
        </w:tc>
        <w:tc>
          <w:tcPr>
            <w:tcW w:w="900" w:type="dxa"/>
            <w:shd w:val="clear" w:color="auto" w:fill="auto"/>
            <w:noWrap/>
            <w:hideMark/>
          </w:tcPr>
          <w:p w14:paraId="4A33A0B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39A939E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2C1E962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2C73241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678FD82E"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2478F3D5"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4F2EEB6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630" w:type="dxa"/>
            <w:tcBorders>
              <w:left w:val="single" w:sz="4" w:space="0" w:color="auto"/>
            </w:tcBorders>
            <w:shd w:val="clear" w:color="auto" w:fill="auto"/>
            <w:noWrap/>
            <w:hideMark/>
          </w:tcPr>
          <w:p w14:paraId="56098AA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0.09</w:t>
            </w:r>
          </w:p>
        </w:tc>
        <w:tc>
          <w:tcPr>
            <w:tcW w:w="900" w:type="dxa"/>
            <w:shd w:val="clear" w:color="auto" w:fill="auto"/>
            <w:noWrap/>
            <w:hideMark/>
          </w:tcPr>
          <w:p w14:paraId="471950B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13AFFE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3F7754C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1.33</w:t>
            </w:r>
          </w:p>
        </w:tc>
        <w:tc>
          <w:tcPr>
            <w:tcW w:w="900" w:type="dxa"/>
            <w:shd w:val="clear" w:color="auto" w:fill="auto"/>
            <w:noWrap/>
            <w:hideMark/>
          </w:tcPr>
          <w:p w14:paraId="5FFCEBD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0.10</w:t>
            </w:r>
          </w:p>
        </w:tc>
        <w:tc>
          <w:tcPr>
            <w:tcW w:w="720" w:type="dxa"/>
            <w:shd w:val="clear" w:color="auto" w:fill="auto"/>
            <w:noWrap/>
            <w:hideMark/>
          </w:tcPr>
          <w:p w14:paraId="04EFF61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04BF99A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4577883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15B0B3C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0.24</w:t>
            </w:r>
          </w:p>
        </w:tc>
        <w:tc>
          <w:tcPr>
            <w:tcW w:w="900" w:type="dxa"/>
            <w:shd w:val="clear" w:color="auto" w:fill="auto"/>
            <w:noWrap/>
            <w:hideMark/>
          </w:tcPr>
          <w:p w14:paraId="36EE2D1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6A459E7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0BDDB29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5318555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777866B8"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14653F2B" w14:textId="77777777" w:rsidR="00DC6018" w:rsidRPr="00063223" w:rsidRDefault="00DC6018" w:rsidP="00063223">
            <w:pPr>
              <w:spacing w:after="0"/>
              <w:jc w:val="center"/>
              <w:rPr>
                <w:color w:val="000000"/>
                <w:sz w:val="16"/>
                <w:szCs w:val="16"/>
              </w:rPr>
            </w:pPr>
            <w:r w:rsidRPr="00063223">
              <w:rPr>
                <w:color w:val="000000"/>
                <w:sz w:val="16"/>
                <w:szCs w:val="16"/>
              </w:rPr>
              <w:t>10</w:t>
            </w:r>
          </w:p>
        </w:tc>
        <w:tc>
          <w:tcPr>
            <w:tcW w:w="720" w:type="dxa"/>
            <w:tcBorders>
              <w:right w:val="single" w:sz="4" w:space="0" w:color="auto"/>
            </w:tcBorders>
            <w:shd w:val="clear" w:color="auto" w:fill="auto"/>
            <w:noWrap/>
            <w:hideMark/>
          </w:tcPr>
          <w:p w14:paraId="0B35220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630" w:type="dxa"/>
            <w:tcBorders>
              <w:left w:val="single" w:sz="4" w:space="0" w:color="auto"/>
            </w:tcBorders>
            <w:shd w:val="clear" w:color="auto" w:fill="auto"/>
            <w:noWrap/>
            <w:hideMark/>
          </w:tcPr>
          <w:p w14:paraId="10670C0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C447BA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A49523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79E50FC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1.68</w:t>
            </w:r>
          </w:p>
        </w:tc>
        <w:tc>
          <w:tcPr>
            <w:tcW w:w="900" w:type="dxa"/>
            <w:shd w:val="clear" w:color="auto" w:fill="auto"/>
            <w:noWrap/>
            <w:hideMark/>
          </w:tcPr>
          <w:p w14:paraId="639B3DC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0.12</w:t>
            </w:r>
          </w:p>
        </w:tc>
        <w:tc>
          <w:tcPr>
            <w:tcW w:w="720" w:type="dxa"/>
            <w:shd w:val="clear" w:color="auto" w:fill="auto"/>
            <w:noWrap/>
            <w:hideMark/>
          </w:tcPr>
          <w:p w14:paraId="559DD82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237945D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7E798A3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17B77D6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0.00</w:t>
            </w:r>
          </w:p>
        </w:tc>
        <w:tc>
          <w:tcPr>
            <w:tcW w:w="900" w:type="dxa"/>
            <w:shd w:val="clear" w:color="auto" w:fill="auto"/>
            <w:noWrap/>
            <w:hideMark/>
          </w:tcPr>
          <w:p w14:paraId="7551A43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815B1B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53507EB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521B2C1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702D2767"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6109894B"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45E4E40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630" w:type="dxa"/>
            <w:tcBorders>
              <w:left w:val="single" w:sz="4" w:space="0" w:color="auto"/>
            </w:tcBorders>
            <w:shd w:val="clear" w:color="auto" w:fill="auto"/>
            <w:noWrap/>
            <w:hideMark/>
          </w:tcPr>
          <w:p w14:paraId="790CBBF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7893708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B51ED9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2114E3B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0.90</w:t>
            </w:r>
          </w:p>
        </w:tc>
        <w:tc>
          <w:tcPr>
            <w:tcW w:w="900" w:type="dxa"/>
            <w:shd w:val="clear" w:color="auto" w:fill="auto"/>
            <w:noWrap/>
            <w:hideMark/>
          </w:tcPr>
          <w:p w14:paraId="3970DB3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3996B0D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650BC6A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0FCFFF1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397A88E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2CE1B99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6A99A2E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230A877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65FB2E5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7C6E6FB5"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0F4D80EC" w14:textId="77777777" w:rsidR="00DC6018" w:rsidRPr="00063223" w:rsidRDefault="00DC6018" w:rsidP="00063223">
            <w:pPr>
              <w:spacing w:after="0"/>
              <w:jc w:val="center"/>
              <w:rPr>
                <w:color w:val="000000"/>
                <w:sz w:val="16"/>
                <w:szCs w:val="16"/>
              </w:rPr>
            </w:pPr>
          </w:p>
        </w:tc>
        <w:tc>
          <w:tcPr>
            <w:tcW w:w="720" w:type="dxa"/>
            <w:tcBorders>
              <w:right w:val="single" w:sz="4" w:space="0" w:color="auto"/>
            </w:tcBorders>
            <w:shd w:val="clear" w:color="auto" w:fill="auto"/>
            <w:noWrap/>
            <w:hideMark/>
          </w:tcPr>
          <w:p w14:paraId="2B57A3C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630" w:type="dxa"/>
            <w:tcBorders>
              <w:left w:val="single" w:sz="4" w:space="0" w:color="auto"/>
            </w:tcBorders>
            <w:shd w:val="clear" w:color="auto" w:fill="auto"/>
            <w:noWrap/>
            <w:hideMark/>
          </w:tcPr>
          <w:p w14:paraId="5C33763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3D4B032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01C4F3F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7BCF394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0.82</w:t>
            </w:r>
          </w:p>
        </w:tc>
        <w:tc>
          <w:tcPr>
            <w:tcW w:w="900" w:type="dxa"/>
            <w:shd w:val="clear" w:color="auto" w:fill="auto"/>
            <w:noWrap/>
            <w:hideMark/>
          </w:tcPr>
          <w:p w14:paraId="57D5DCC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0.02</w:t>
            </w:r>
          </w:p>
        </w:tc>
        <w:tc>
          <w:tcPr>
            <w:tcW w:w="720" w:type="dxa"/>
            <w:shd w:val="clear" w:color="auto" w:fill="auto"/>
            <w:noWrap/>
            <w:hideMark/>
          </w:tcPr>
          <w:p w14:paraId="428453C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698DDE3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0291D7C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30103FF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0.70</w:t>
            </w:r>
          </w:p>
        </w:tc>
        <w:tc>
          <w:tcPr>
            <w:tcW w:w="900" w:type="dxa"/>
            <w:shd w:val="clear" w:color="auto" w:fill="auto"/>
            <w:noWrap/>
            <w:hideMark/>
          </w:tcPr>
          <w:p w14:paraId="7A73C46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4643493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1E5C7EB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5D7569F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1CD916A0"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tcBorders>
              <w:bottom w:val="single" w:sz="18" w:space="0" w:color="000000"/>
            </w:tcBorders>
            <w:shd w:val="clear" w:color="auto" w:fill="auto"/>
            <w:noWrap/>
            <w:vAlign w:val="center"/>
            <w:hideMark/>
          </w:tcPr>
          <w:p w14:paraId="33C06A31" w14:textId="77777777" w:rsidR="00DC6018" w:rsidRPr="00063223" w:rsidRDefault="00DC6018" w:rsidP="00063223">
            <w:pPr>
              <w:spacing w:after="0"/>
              <w:jc w:val="center"/>
              <w:rPr>
                <w:color w:val="000000"/>
                <w:sz w:val="16"/>
                <w:szCs w:val="16"/>
              </w:rPr>
            </w:pPr>
            <w:r w:rsidRPr="00063223">
              <w:rPr>
                <w:color w:val="000000"/>
                <w:sz w:val="16"/>
                <w:szCs w:val="16"/>
              </w:rPr>
              <w:t>59</w:t>
            </w:r>
          </w:p>
        </w:tc>
        <w:tc>
          <w:tcPr>
            <w:tcW w:w="720" w:type="dxa"/>
            <w:tcBorders>
              <w:right w:val="single" w:sz="4" w:space="0" w:color="auto"/>
            </w:tcBorders>
            <w:shd w:val="clear" w:color="auto" w:fill="auto"/>
            <w:noWrap/>
            <w:hideMark/>
          </w:tcPr>
          <w:p w14:paraId="77B6A1C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630" w:type="dxa"/>
            <w:tcBorders>
              <w:left w:val="single" w:sz="4" w:space="0" w:color="auto"/>
            </w:tcBorders>
            <w:shd w:val="clear" w:color="auto" w:fill="auto"/>
            <w:noWrap/>
            <w:hideMark/>
          </w:tcPr>
          <w:p w14:paraId="346A4B0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6CCD3AA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8504D8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hideMark/>
          </w:tcPr>
          <w:p w14:paraId="5BBBB9C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0.55</w:t>
            </w:r>
          </w:p>
        </w:tc>
        <w:tc>
          <w:tcPr>
            <w:tcW w:w="900" w:type="dxa"/>
            <w:shd w:val="clear" w:color="auto" w:fill="auto"/>
            <w:noWrap/>
            <w:hideMark/>
          </w:tcPr>
          <w:p w14:paraId="4BD2801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65892E8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AC9C22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092A7AA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3DB1529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6BAE5A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B089C8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170" w:type="dxa"/>
            <w:shd w:val="clear" w:color="auto" w:fill="auto"/>
            <w:noWrap/>
            <w:hideMark/>
          </w:tcPr>
          <w:p w14:paraId="746A63C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3082969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4202E81A"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tcBorders>
              <w:bottom w:val="single" w:sz="18" w:space="0" w:color="000000"/>
            </w:tcBorders>
            <w:shd w:val="clear" w:color="auto" w:fill="auto"/>
            <w:hideMark/>
          </w:tcPr>
          <w:p w14:paraId="4F45A8D4" w14:textId="77777777" w:rsidR="00DC6018" w:rsidRPr="00063223" w:rsidRDefault="00DC6018" w:rsidP="00063223">
            <w:pPr>
              <w:spacing w:after="0"/>
              <w:rPr>
                <w:color w:val="000000"/>
                <w:sz w:val="16"/>
                <w:szCs w:val="16"/>
              </w:rPr>
            </w:pPr>
          </w:p>
        </w:tc>
        <w:tc>
          <w:tcPr>
            <w:tcW w:w="720" w:type="dxa"/>
            <w:tcBorders>
              <w:right w:val="single" w:sz="4" w:space="0" w:color="auto"/>
            </w:tcBorders>
            <w:shd w:val="clear" w:color="auto" w:fill="auto"/>
            <w:noWrap/>
            <w:hideMark/>
          </w:tcPr>
          <w:p w14:paraId="3E6AA96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630" w:type="dxa"/>
            <w:tcBorders>
              <w:left w:val="single" w:sz="4" w:space="0" w:color="auto"/>
            </w:tcBorders>
            <w:shd w:val="clear" w:color="auto" w:fill="auto"/>
            <w:noWrap/>
            <w:hideMark/>
          </w:tcPr>
          <w:p w14:paraId="1CF1ACD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7E804E1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B413CC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30C53F0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0.75</w:t>
            </w:r>
          </w:p>
        </w:tc>
        <w:tc>
          <w:tcPr>
            <w:tcW w:w="900" w:type="dxa"/>
            <w:shd w:val="clear" w:color="auto" w:fill="auto"/>
            <w:noWrap/>
            <w:hideMark/>
          </w:tcPr>
          <w:p w14:paraId="1A10249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0.06</w:t>
            </w:r>
          </w:p>
        </w:tc>
        <w:tc>
          <w:tcPr>
            <w:tcW w:w="720" w:type="dxa"/>
            <w:shd w:val="clear" w:color="auto" w:fill="auto"/>
            <w:noWrap/>
            <w:hideMark/>
          </w:tcPr>
          <w:p w14:paraId="7857C8E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AC269C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shd w:val="clear" w:color="auto" w:fill="auto"/>
            <w:noWrap/>
            <w:hideMark/>
          </w:tcPr>
          <w:p w14:paraId="6F60014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080" w:type="dxa"/>
            <w:shd w:val="clear" w:color="auto" w:fill="auto"/>
            <w:noWrap/>
            <w:hideMark/>
          </w:tcPr>
          <w:p w14:paraId="511DFDC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0.22</w:t>
            </w:r>
          </w:p>
        </w:tc>
        <w:tc>
          <w:tcPr>
            <w:tcW w:w="900" w:type="dxa"/>
            <w:shd w:val="clear" w:color="auto" w:fill="auto"/>
            <w:noWrap/>
            <w:hideMark/>
          </w:tcPr>
          <w:p w14:paraId="069D6DE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0.00</w:t>
            </w:r>
          </w:p>
        </w:tc>
        <w:tc>
          <w:tcPr>
            <w:tcW w:w="900" w:type="dxa"/>
            <w:shd w:val="clear" w:color="auto" w:fill="auto"/>
            <w:noWrap/>
            <w:hideMark/>
          </w:tcPr>
          <w:p w14:paraId="608CCEC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70" w:type="dxa"/>
            <w:shd w:val="clear" w:color="auto" w:fill="auto"/>
            <w:noWrap/>
            <w:hideMark/>
          </w:tcPr>
          <w:p w14:paraId="14E5FFD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60" w:type="dxa"/>
            <w:shd w:val="clear" w:color="auto" w:fill="auto"/>
            <w:noWrap/>
            <w:hideMark/>
          </w:tcPr>
          <w:p w14:paraId="56958B0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8E82F95"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810" w:type="dxa"/>
            <w:vMerge/>
            <w:tcBorders>
              <w:bottom w:val="single" w:sz="6" w:space="0" w:color="000000"/>
            </w:tcBorders>
            <w:shd w:val="clear" w:color="auto" w:fill="auto"/>
            <w:hideMark/>
          </w:tcPr>
          <w:p w14:paraId="048F0A83" w14:textId="77777777" w:rsidR="00DC6018" w:rsidRPr="00063223" w:rsidRDefault="00DC6018" w:rsidP="00063223">
            <w:pPr>
              <w:spacing w:after="0"/>
              <w:rPr>
                <w:color w:val="000000"/>
                <w:sz w:val="16"/>
                <w:szCs w:val="16"/>
              </w:rPr>
            </w:pPr>
          </w:p>
        </w:tc>
        <w:tc>
          <w:tcPr>
            <w:tcW w:w="720" w:type="dxa"/>
            <w:tcBorders>
              <w:bottom w:val="single" w:sz="6" w:space="0" w:color="000000"/>
              <w:right w:val="single" w:sz="4" w:space="0" w:color="auto"/>
            </w:tcBorders>
            <w:shd w:val="clear" w:color="auto" w:fill="auto"/>
            <w:noWrap/>
            <w:hideMark/>
          </w:tcPr>
          <w:p w14:paraId="7E92E7A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630" w:type="dxa"/>
            <w:tcBorders>
              <w:left w:val="single" w:sz="4" w:space="0" w:color="auto"/>
              <w:bottom w:val="single" w:sz="6" w:space="0" w:color="000000"/>
            </w:tcBorders>
            <w:shd w:val="clear" w:color="auto" w:fill="auto"/>
            <w:noWrap/>
            <w:hideMark/>
          </w:tcPr>
          <w:p w14:paraId="64CCF37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tcBorders>
              <w:bottom w:val="single" w:sz="6" w:space="0" w:color="000000"/>
            </w:tcBorders>
            <w:shd w:val="clear" w:color="auto" w:fill="auto"/>
            <w:noWrap/>
            <w:hideMark/>
          </w:tcPr>
          <w:p w14:paraId="25A5E0B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tcBorders>
              <w:bottom w:val="single" w:sz="6" w:space="0" w:color="000000"/>
            </w:tcBorders>
            <w:shd w:val="clear" w:color="auto" w:fill="auto"/>
            <w:noWrap/>
            <w:hideMark/>
          </w:tcPr>
          <w:p w14:paraId="67ABCD2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tcBorders>
              <w:bottom w:val="single" w:sz="6" w:space="0" w:color="000000"/>
            </w:tcBorders>
            <w:shd w:val="clear" w:color="auto" w:fill="auto"/>
            <w:noWrap/>
            <w:hideMark/>
          </w:tcPr>
          <w:p w14:paraId="44EA8C9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0.40</w:t>
            </w:r>
          </w:p>
        </w:tc>
        <w:tc>
          <w:tcPr>
            <w:tcW w:w="900" w:type="dxa"/>
            <w:tcBorders>
              <w:bottom w:val="single" w:sz="6" w:space="0" w:color="000000"/>
            </w:tcBorders>
            <w:shd w:val="clear" w:color="auto" w:fill="auto"/>
            <w:noWrap/>
            <w:hideMark/>
          </w:tcPr>
          <w:p w14:paraId="751F550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0.08</w:t>
            </w:r>
          </w:p>
        </w:tc>
        <w:tc>
          <w:tcPr>
            <w:tcW w:w="720" w:type="dxa"/>
            <w:tcBorders>
              <w:bottom w:val="single" w:sz="6" w:space="0" w:color="000000"/>
            </w:tcBorders>
            <w:shd w:val="clear" w:color="auto" w:fill="auto"/>
            <w:noWrap/>
            <w:hideMark/>
          </w:tcPr>
          <w:p w14:paraId="4E0D591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tcBorders>
              <w:bottom w:val="single" w:sz="6" w:space="0" w:color="000000"/>
            </w:tcBorders>
            <w:shd w:val="clear" w:color="auto" w:fill="auto"/>
            <w:noWrap/>
            <w:hideMark/>
          </w:tcPr>
          <w:p w14:paraId="711F8AB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630" w:type="dxa"/>
            <w:tcBorders>
              <w:bottom w:val="single" w:sz="6" w:space="0" w:color="000000"/>
            </w:tcBorders>
            <w:shd w:val="clear" w:color="auto" w:fill="auto"/>
            <w:noWrap/>
            <w:hideMark/>
          </w:tcPr>
          <w:p w14:paraId="621973A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080" w:type="dxa"/>
            <w:tcBorders>
              <w:bottom w:val="single" w:sz="6" w:space="0" w:color="000000"/>
            </w:tcBorders>
            <w:shd w:val="clear" w:color="auto" w:fill="auto"/>
            <w:noWrap/>
            <w:hideMark/>
          </w:tcPr>
          <w:p w14:paraId="0575EFF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tcBorders>
              <w:bottom w:val="single" w:sz="6" w:space="0" w:color="000000"/>
            </w:tcBorders>
            <w:shd w:val="clear" w:color="auto" w:fill="auto"/>
            <w:noWrap/>
            <w:hideMark/>
          </w:tcPr>
          <w:p w14:paraId="188274C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tcBorders>
              <w:bottom w:val="single" w:sz="6" w:space="0" w:color="000000"/>
            </w:tcBorders>
            <w:shd w:val="clear" w:color="auto" w:fill="auto"/>
            <w:noWrap/>
            <w:hideMark/>
          </w:tcPr>
          <w:p w14:paraId="5FC5A3D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70" w:type="dxa"/>
            <w:tcBorders>
              <w:bottom w:val="single" w:sz="6" w:space="0" w:color="000000"/>
            </w:tcBorders>
            <w:shd w:val="clear" w:color="auto" w:fill="auto"/>
            <w:noWrap/>
            <w:hideMark/>
          </w:tcPr>
          <w:p w14:paraId="3C2A805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60" w:type="dxa"/>
            <w:tcBorders>
              <w:bottom w:val="single" w:sz="6" w:space="0" w:color="000000"/>
            </w:tcBorders>
            <w:shd w:val="clear" w:color="auto" w:fill="auto"/>
            <w:noWrap/>
            <w:hideMark/>
          </w:tcPr>
          <w:p w14:paraId="458B37C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35881A1A"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530" w:type="dxa"/>
            <w:gridSpan w:val="2"/>
            <w:tcBorders>
              <w:top w:val="single" w:sz="6" w:space="0" w:color="000000"/>
              <w:right w:val="single" w:sz="4" w:space="0" w:color="auto"/>
            </w:tcBorders>
            <w:shd w:val="clear" w:color="auto" w:fill="auto"/>
            <w:vAlign w:val="center"/>
          </w:tcPr>
          <w:p w14:paraId="4E760985" w14:textId="77777777" w:rsidR="00DC6018" w:rsidRPr="00063223" w:rsidRDefault="00DC6018" w:rsidP="00063223">
            <w:pPr>
              <w:spacing w:after="0"/>
              <w:jc w:val="right"/>
              <w:rPr>
                <w:color w:val="000000"/>
                <w:sz w:val="16"/>
                <w:szCs w:val="16"/>
              </w:rPr>
            </w:pPr>
            <w:r w:rsidRPr="00063223">
              <w:rPr>
                <w:color w:val="000000"/>
                <w:sz w:val="16"/>
                <w:szCs w:val="16"/>
              </w:rPr>
              <w:t>DF (%)</w:t>
            </w:r>
          </w:p>
        </w:tc>
        <w:tc>
          <w:tcPr>
            <w:tcW w:w="630" w:type="dxa"/>
            <w:tcBorders>
              <w:top w:val="single" w:sz="6" w:space="0" w:color="000000"/>
              <w:left w:val="single" w:sz="4" w:space="0" w:color="auto"/>
            </w:tcBorders>
            <w:shd w:val="clear" w:color="auto" w:fill="auto"/>
            <w:noWrap/>
          </w:tcPr>
          <w:p w14:paraId="21581B7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3.3</w:t>
            </w:r>
          </w:p>
        </w:tc>
        <w:tc>
          <w:tcPr>
            <w:tcW w:w="900" w:type="dxa"/>
            <w:tcBorders>
              <w:top w:val="single" w:sz="6" w:space="0" w:color="000000"/>
            </w:tcBorders>
            <w:shd w:val="clear" w:color="auto" w:fill="auto"/>
            <w:noWrap/>
          </w:tcPr>
          <w:p w14:paraId="4C22908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w:t>
            </w:r>
          </w:p>
        </w:tc>
        <w:tc>
          <w:tcPr>
            <w:tcW w:w="810" w:type="dxa"/>
            <w:tcBorders>
              <w:top w:val="single" w:sz="6" w:space="0" w:color="000000"/>
            </w:tcBorders>
            <w:shd w:val="clear" w:color="auto" w:fill="auto"/>
            <w:noWrap/>
          </w:tcPr>
          <w:p w14:paraId="650E6A6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3.3</w:t>
            </w:r>
          </w:p>
        </w:tc>
        <w:tc>
          <w:tcPr>
            <w:tcW w:w="630" w:type="dxa"/>
            <w:tcBorders>
              <w:top w:val="single" w:sz="6" w:space="0" w:color="000000"/>
            </w:tcBorders>
            <w:shd w:val="clear" w:color="auto" w:fill="auto"/>
            <w:noWrap/>
          </w:tcPr>
          <w:p w14:paraId="7514941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10</w:t>
            </w:r>
          </w:p>
        </w:tc>
        <w:tc>
          <w:tcPr>
            <w:tcW w:w="900" w:type="dxa"/>
            <w:tcBorders>
              <w:top w:val="single" w:sz="6" w:space="0" w:color="000000"/>
            </w:tcBorders>
            <w:shd w:val="clear" w:color="auto" w:fill="auto"/>
            <w:noWrap/>
          </w:tcPr>
          <w:p w14:paraId="3182D3D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60</w:t>
            </w:r>
          </w:p>
        </w:tc>
        <w:tc>
          <w:tcPr>
            <w:tcW w:w="720" w:type="dxa"/>
            <w:tcBorders>
              <w:top w:val="single" w:sz="6" w:space="0" w:color="000000"/>
            </w:tcBorders>
            <w:shd w:val="clear" w:color="auto" w:fill="auto"/>
            <w:noWrap/>
          </w:tcPr>
          <w:p w14:paraId="03056E2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3.3</w:t>
            </w:r>
          </w:p>
        </w:tc>
        <w:tc>
          <w:tcPr>
            <w:tcW w:w="900" w:type="dxa"/>
            <w:tcBorders>
              <w:top w:val="single" w:sz="6" w:space="0" w:color="000000"/>
            </w:tcBorders>
            <w:shd w:val="clear" w:color="auto" w:fill="auto"/>
            <w:noWrap/>
          </w:tcPr>
          <w:p w14:paraId="02602EA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w:t>
            </w:r>
          </w:p>
        </w:tc>
        <w:tc>
          <w:tcPr>
            <w:tcW w:w="630" w:type="dxa"/>
            <w:tcBorders>
              <w:top w:val="single" w:sz="6" w:space="0" w:color="000000"/>
            </w:tcBorders>
            <w:shd w:val="clear" w:color="auto" w:fill="auto"/>
            <w:noWrap/>
          </w:tcPr>
          <w:p w14:paraId="3EEA9E0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w:t>
            </w:r>
          </w:p>
        </w:tc>
        <w:tc>
          <w:tcPr>
            <w:tcW w:w="1080" w:type="dxa"/>
            <w:tcBorders>
              <w:top w:val="single" w:sz="6" w:space="0" w:color="000000"/>
            </w:tcBorders>
            <w:shd w:val="clear" w:color="auto" w:fill="auto"/>
            <w:noWrap/>
          </w:tcPr>
          <w:p w14:paraId="49BC54F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3.3</w:t>
            </w:r>
          </w:p>
        </w:tc>
        <w:tc>
          <w:tcPr>
            <w:tcW w:w="900" w:type="dxa"/>
            <w:tcBorders>
              <w:top w:val="single" w:sz="6" w:space="0" w:color="000000"/>
            </w:tcBorders>
            <w:shd w:val="clear" w:color="auto" w:fill="auto"/>
            <w:noWrap/>
          </w:tcPr>
          <w:p w14:paraId="59145A4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3.3</w:t>
            </w:r>
          </w:p>
        </w:tc>
        <w:tc>
          <w:tcPr>
            <w:tcW w:w="900" w:type="dxa"/>
            <w:tcBorders>
              <w:top w:val="single" w:sz="6" w:space="0" w:color="000000"/>
            </w:tcBorders>
            <w:shd w:val="clear" w:color="auto" w:fill="auto"/>
            <w:noWrap/>
          </w:tcPr>
          <w:p w14:paraId="7CD91C4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w:t>
            </w:r>
          </w:p>
        </w:tc>
        <w:tc>
          <w:tcPr>
            <w:tcW w:w="1170" w:type="dxa"/>
            <w:tcBorders>
              <w:top w:val="single" w:sz="6" w:space="0" w:color="000000"/>
            </w:tcBorders>
            <w:shd w:val="clear" w:color="auto" w:fill="auto"/>
            <w:noWrap/>
          </w:tcPr>
          <w:p w14:paraId="301DD31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3.3</w:t>
            </w:r>
          </w:p>
        </w:tc>
        <w:tc>
          <w:tcPr>
            <w:tcW w:w="1260" w:type="dxa"/>
            <w:tcBorders>
              <w:top w:val="single" w:sz="6" w:space="0" w:color="000000"/>
            </w:tcBorders>
            <w:shd w:val="clear" w:color="auto" w:fill="auto"/>
            <w:noWrap/>
          </w:tcPr>
          <w:p w14:paraId="0338CFC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r>
              <w:rPr>
                <w:color w:val="000000"/>
                <w:sz w:val="16"/>
                <w:szCs w:val="16"/>
              </w:rPr>
              <w:t>.3</w:t>
            </w:r>
          </w:p>
        </w:tc>
      </w:tr>
      <w:tr w:rsidR="00DC6018" w:rsidRPr="00063223" w14:paraId="50BE75CC"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1530" w:type="dxa"/>
            <w:gridSpan w:val="2"/>
            <w:tcBorders>
              <w:right w:val="single" w:sz="4" w:space="0" w:color="auto"/>
            </w:tcBorders>
            <w:shd w:val="clear" w:color="auto" w:fill="auto"/>
          </w:tcPr>
          <w:p w14:paraId="415E273F" w14:textId="77777777" w:rsidR="00DC6018" w:rsidRPr="00063223" w:rsidRDefault="00DC6018" w:rsidP="00D11A36">
            <w:pPr>
              <w:spacing w:after="0"/>
              <w:jc w:val="right"/>
              <w:rPr>
                <w:color w:val="000000"/>
                <w:sz w:val="16"/>
                <w:szCs w:val="16"/>
              </w:rPr>
            </w:pPr>
            <w:r w:rsidRPr="00063223">
              <w:rPr>
                <w:color w:val="000000"/>
                <w:sz w:val="16"/>
                <w:szCs w:val="16"/>
              </w:rPr>
              <w:t xml:space="preserve">MDL* </w:t>
            </w:r>
          </w:p>
        </w:tc>
        <w:tc>
          <w:tcPr>
            <w:tcW w:w="630" w:type="dxa"/>
            <w:tcBorders>
              <w:left w:val="single" w:sz="4" w:space="0" w:color="auto"/>
            </w:tcBorders>
            <w:shd w:val="clear" w:color="auto" w:fill="auto"/>
            <w:noWrap/>
          </w:tcPr>
          <w:p w14:paraId="54147786"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w:t>
            </w:r>
          </w:p>
        </w:tc>
        <w:tc>
          <w:tcPr>
            <w:tcW w:w="900" w:type="dxa"/>
            <w:shd w:val="clear" w:color="auto" w:fill="auto"/>
            <w:noWrap/>
          </w:tcPr>
          <w:p w14:paraId="303A2F24"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w:t>
            </w:r>
            <w:r>
              <w:rPr>
                <w:color w:val="000000"/>
                <w:sz w:val="16"/>
                <w:szCs w:val="16"/>
              </w:rPr>
              <w:t>3</w:t>
            </w:r>
          </w:p>
        </w:tc>
        <w:tc>
          <w:tcPr>
            <w:tcW w:w="810" w:type="dxa"/>
            <w:shd w:val="clear" w:color="auto" w:fill="auto"/>
            <w:noWrap/>
          </w:tcPr>
          <w:p w14:paraId="432F3B4A"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0.08</w:t>
            </w:r>
          </w:p>
        </w:tc>
        <w:tc>
          <w:tcPr>
            <w:tcW w:w="630" w:type="dxa"/>
            <w:shd w:val="clear" w:color="auto" w:fill="auto"/>
            <w:noWrap/>
          </w:tcPr>
          <w:p w14:paraId="06025D1A"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r>
              <w:rPr>
                <w:color w:val="000000"/>
                <w:sz w:val="16"/>
                <w:szCs w:val="16"/>
              </w:rPr>
              <w:t>4</w:t>
            </w:r>
            <w:r w:rsidRPr="00063223">
              <w:rPr>
                <w:color w:val="000000"/>
                <w:sz w:val="16"/>
                <w:szCs w:val="16"/>
              </w:rPr>
              <w:t>9</w:t>
            </w:r>
          </w:p>
        </w:tc>
        <w:tc>
          <w:tcPr>
            <w:tcW w:w="900" w:type="dxa"/>
            <w:shd w:val="clear" w:color="auto" w:fill="auto"/>
            <w:noWrap/>
          </w:tcPr>
          <w:p w14:paraId="23BA7268"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w:t>
            </w:r>
          </w:p>
        </w:tc>
        <w:tc>
          <w:tcPr>
            <w:tcW w:w="720" w:type="dxa"/>
            <w:shd w:val="clear" w:color="auto" w:fill="auto"/>
            <w:noWrap/>
          </w:tcPr>
          <w:p w14:paraId="42C3CFF4"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w:t>
            </w:r>
            <w:r>
              <w:rPr>
                <w:color w:val="000000"/>
                <w:sz w:val="16"/>
                <w:szCs w:val="16"/>
              </w:rPr>
              <w:t>4</w:t>
            </w:r>
          </w:p>
        </w:tc>
        <w:tc>
          <w:tcPr>
            <w:tcW w:w="900" w:type="dxa"/>
            <w:shd w:val="clear" w:color="auto" w:fill="auto"/>
            <w:noWrap/>
          </w:tcPr>
          <w:p w14:paraId="6D0DAB1D"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w:t>
            </w:r>
            <w:r>
              <w:rPr>
                <w:color w:val="000000"/>
                <w:sz w:val="16"/>
                <w:szCs w:val="16"/>
              </w:rPr>
              <w:t>13</w:t>
            </w:r>
          </w:p>
        </w:tc>
        <w:tc>
          <w:tcPr>
            <w:tcW w:w="630" w:type="dxa"/>
            <w:shd w:val="clear" w:color="auto" w:fill="auto"/>
            <w:noWrap/>
          </w:tcPr>
          <w:p w14:paraId="406A71D2"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0.46</w:t>
            </w:r>
          </w:p>
        </w:tc>
        <w:tc>
          <w:tcPr>
            <w:tcW w:w="1080" w:type="dxa"/>
            <w:shd w:val="clear" w:color="auto" w:fill="auto"/>
            <w:noWrap/>
          </w:tcPr>
          <w:p w14:paraId="4E9D498C"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w:t>
            </w:r>
            <w:r>
              <w:rPr>
                <w:color w:val="000000"/>
                <w:sz w:val="16"/>
                <w:szCs w:val="16"/>
              </w:rPr>
              <w:t>6</w:t>
            </w:r>
          </w:p>
        </w:tc>
        <w:tc>
          <w:tcPr>
            <w:tcW w:w="900" w:type="dxa"/>
            <w:shd w:val="clear" w:color="auto" w:fill="auto"/>
            <w:noWrap/>
          </w:tcPr>
          <w:p w14:paraId="031B6BE9"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0.6</w:t>
            </w:r>
            <w:r>
              <w:rPr>
                <w:color w:val="000000"/>
                <w:sz w:val="16"/>
                <w:szCs w:val="16"/>
              </w:rPr>
              <w:t>5</w:t>
            </w:r>
          </w:p>
        </w:tc>
        <w:tc>
          <w:tcPr>
            <w:tcW w:w="900" w:type="dxa"/>
            <w:shd w:val="clear" w:color="auto" w:fill="auto"/>
            <w:noWrap/>
          </w:tcPr>
          <w:p w14:paraId="4E077A46"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r>
              <w:rPr>
                <w:color w:val="000000"/>
                <w:sz w:val="16"/>
                <w:szCs w:val="16"/>
              </w:rPr>
              <w:t>4</w:t>
            </w:r>
          </w:p>
        </w:tc>
        <w:tc>
          <w:tcPr>
            <w:tcW w:w="1170" w:type="dxa"/>
            <w:shd w:val="clear" w:color="auto" w:fill="auto"/>
            <w:noWrap/>
          </w:tcPr>
          <w:p w14:paraId="0FEAA4DB"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r>
              <w:rPr>
                <w:color w:val="000000"/>
                <w:sz w:val="16"/>
                <w:szCs w:val="16"/>
              </w:rPr>
              <w:t>1</w:t>
            </w:r>
          </w:p>
        </w:tc>
        <w:tc>
          <w:tcPr>
            <w:tcW w:w="1260" w:type="dxa"/>
            <w:shd w:val="clear" w:color="auto" w:fill="auto"/>
            <w:noWrap/>
          </w:tcPr>
          <w:p w14:paraId="37C30C5F"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r>
              <w:rPr>
                <w:color w:val="000000"/>
                <w:sz w:val="16"/>
                <w:szCs w:val="16"/>
              </w:rPr>
              <w:t>.8</w:t>
            </w:r>
          </w:p>
        </w:tc>
      </w:tr>
      <w:tr w:rsidR="00DC6018" w:rsidRPr="00063223" w14:paraId="18AE8E10"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530" w:type="dxa"/>
            <w:gridSpan w:val="2"/>
            <w:tcBorders>
              <w:right w:val="single" w:sz="4" w:space="0" w:color="auto"/>
            </w:tcBorders>
            <w:shd w:val="clear" w:color="auto" w:fill="auto"/>
            <w:vAlign w:val="center"/>
          </w:tcPr>
          <w:p w14:paraId="35B9F26B" w14:textId="77777777" w:rsidR="00DC6018" w:rsidRPr="00063223" w:rsidRDefault="00DC6018" w:rsidP="00063223">
            <w:pPr>
              <w:spacing w:after="0"/>
              <w:jc w:val="right"/>
              <w:rPr>
                <w:color w:val="000000"/>
                <w:sz w:val="16"/>
                <w:szCs w:val="16"/>
              </w:rPr>
            </w:pPr>
            <w:r w:rsidRPr="00063223">
              <w:rPr>
                <w:color w:val="202122"/>
                <w:sz w:val="16"/>
                <w:szCs w:val="16"/>
                <w:shd w:val="clear" w:color="auto" w:fill="FFFFFF"/>
              </w:rPr>
              <w:t>x̄</w:t>
            </w:r>
            <w:r w:rsidRPr="00063223">
              <w:rPr>
                <w:color w:val="000000"/>
                <w:sz w:val="16"/>
                <w:szCs w:val="16"/>
                <w:vertAlign w:val="subscript"/>
              </w:rPr>
              <w:t xml:space="preserve"> Field Blank</w:t>
            </w:r>
          </w:p>
        </w:tc>
        <w:tc>
          <w:tcPr>
            <w:tcW w:w="630" w:type="dxa"/>
            <w:tcBorders>
              <w:left w:val="single" w:sz="4" w:space="0" w:color="auto"/>
            </w:tcBorders>
            <w:shd w:val="clear" w:color="auto" w:fill="auto"/>
            <w:noWrap/>
          </w:tcPr>
          <w:p w14:paraId="3995CE8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0.02</w:t>
            </w:r>
          </w:p>
        </w:tc>
        <w:tc>
          <w:tcPr>
            <w:tcW w:w="900" w:type="dxa"/>
            <w:shd w:val="clear" w:color="auto" w:fill="auto"/>
            <w:noWrap/>
          </w:tcPr>
          <w:p w14:paraId="432030A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0.01</w:t>
            </w:r>
          </w:p>
        </w:tc>
        <w:tc>
          <w:tcPr>
            <w:tcW w:w="810" w:type="dxa"/>
            <w:shd w:val="clear" w:color="auto" w:fill="auto"/>
            <w:noWrap/>
          </w:tcPr>
          <w:p w14:paraId="44F8932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tcPr>
          <w:p w14:paraId="0F31F00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0.56</w:t>
            </w:r>
          </w:p>
        </w:tc>
        <w:tc>
          <w:tcPr>
            <w:tcW w:w="900" w:type="dxa"/>
            <w:shd w:val="clear" w:color="auto" w:fill="auto"/>
            <w:noWrap/>
          </w:tcPr>
          <w:p w14:paraId="09D1DA2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0.02</w:t>
            </w:r>
          </w:p>
        </w:tc>
        <w:tc>
          <w:tcPr>
            <w:tcW w:w="720" w:type="dxa"/>
            <w:shd w:val="clear" w:color="auto" w:fill="auto"/>
            <w:noWrap/>
          </w:tcPr>
          <w:p w14:paraId="52AA674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4.1E-3</w:t>
            </w:r>
          </w:p>
        </w:tc>
        <w:tc>
          <w:tcPr>
            <w:tcW w:w="900" w:type="dxa"/>
            <w:shd w:val="clear" w:color="auto" w:fill="auto"/>
            <w:noWrap/>
          </w:tcPr>
          <w:p w14:paraId="6E47E9B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4.0E-3</w:t>
            </w:r>
          </w:p>
        </w:tc>
        <w:tc>
          <w:tcPr>
            <w:tcW w:w="630" w:type="dxa"/>
            <w:shd w:val="clear" w:color="auto" w:fill="auto"/>
            <w:noWrap/>
          </w:tcPr>
          <w:p w14:paraId="57DE587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w:t>
            </w:r>
          </w:p>
        </w:tc>
        <w:tc>
          <w:tcPr>
            <w:tcW w:w="1080" w:type="dxa"/>
            <w:shd w:val="clear" w:color="auto" w:fill="auto"/>
            <w:noWrap/>
          </w:tcPr>
          <w:p w14:paraId="07F59E0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0.15</w:t>
            </w:r>
          </w:p>
        </w:tc>
        <w:tc>
          <w:tcPr>
            <w:tcW w:w="900" w:type="dxa"/>
            <w:shd w:val="clear" w:color="auto" w:fill="auto"/>
            <w:noWrap/>
          </w:tcPr>
          <w:p w14:paraId="74BC84F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0.07</w:t>
            </w:r>
          </w:p>
        </w:tc>
        <w:tc>
          <w:tcPr>
            <w:tcW w:w="900" w:type="dxa"/>
            <w:shd w:val="clear" w:color="auto" w:fill="auto"/>
            <w:noWrap/>
          </w:tcPr>
          <w:p w14:paraId="7F455BA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0.12</w:t>
            </w:r>
          </w:p>
        </w:tc>
        <w:tc>
          <w:tcPr>
            <w:tcW w:w="1170" w:type="dxa"/>
            <w:shd w:val="clear" w:color="auto" w:fill="auto"/>
            <w:noWrap/>
          </w:tcPr>
          <w:p w14:paraId="22D92B5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0.18</w:t>
            </w:r>
          </w:p>
        </w:tc>
        <w:tc>
          <w:tcPr>
            <w:tcW w:w="1260" w:type="dxa"/>
            <w:shd w:val="clear" w:color="auto" w:fill="auto"/>
            <w:noWrap/>
          </w:tcPr>
          <w:p w14:paraId="0060B28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0.18</w:t>
            </w:r>
          </w:p>
        </w:tc>
      </w:tr>
      <w:tr w:rsidR="00DC6018" w:rsidRPr="00063223" w14:paraId="656298CD" w14:textId="77777777" w:rsidTr="00681B5C">
        <w:trPr>
          <w:trHeight w:val="75"/>
        </w:trPr>
        <w:tc>
          <w:tcPr>
            <w:cnfStyle w:val="001000000000" w:firstRow="0" w:lastRow="0" w:firstColumn="1" w:lastColumn="0" w:oddVBand="0" w:evenVBand="0" w:oddHBand="0" w:evenHBand="0" w:firstRowFirstColumn="0" w:firstRowLastColumn="0" w:lastRowFirstColumn="0" w:lastRowLastColumn="0"/>
            <w:tcW w:w="1530" w:type="dxa"/>
            <w:gridSpan w:val="2"/>
            <w:tcBorders>
              <w:right w:val="single" w:sz="4" w:space="0" w:color="auto"/>
            </w:tcBorders>
            <w:shd w:val="clear" w:color="auto" w:fill="auto"/>
            <w:vAlign w:val="center"/>
          </w:tcPr>
          <w:p w14:paraId="7B8CB02F" w14:textId="77777777" w:rsidR="00DC6018" w:rsidRPr="00063223" w:rsidRDefault="00DC6018" w:rsidP="00063223">
            <w:pPr>
              <w:spacing w:after="0"/>
              <w:jc w:val="right"/>
              <w:rPr>
                <w:color w:val="000000"/>
                <w:sz w:val="16"/>
                <w:szCs w:val="16"/>
              </w:rPr>
            </w:pPr>
            <w:r w:rsidRPr="00063223">
              <w:rPr>
                <w:color w:val="000000"/>
                <w:sz w:val="16"/>
                <w:szCs w:val="16"/>
              </w:rPr>
              <w:sym w:font="Symbol" w:char="F073"/>
            </w:r>
            <w:r w:rsidRPr="00063223">
              <w:rPr>
                <w:color w:val="000000"/>
                <w:sz w:val="16"/>
                <w:szCs w:val="16"/>
                <w:vertAlign w:val="subscript"/>
              </w:rPr>
              <w:t>Field Blank</w:t>
            </w:r>
          </w:p>
        </w:tc>
        <w:tc>
          <w:tcPr>
            <w:tcW w:w="630" w:type="dxa"/>
            <w:tcBorders>
              <w:left w:val="single" w:sz="4" w:space="0" w:color="auto"/>
            </w:tcBorders>
            <w:shd w:val="clear" w:color="auto" w:fill="auto"/>
            <w:noWrap/>
          </w:tcPr>
          <w:p w14:paraId="5F50085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0.03</w:t>
            </w:r>
          </w:p>
        </w:tc>
        <w:tc>
          <w:tcPr>
            <w:tcW w:w="900" w:type="dxa"/>
            <w:shd w:val="clear" w:color="auto" w:fill="auto"/>
            <w:noWrap/>
          </w:tcPr>
          <w:p w14:paraId="1C5DF5D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0.03</w:t>
            </w:r>
          </w:p>
        </w:tc>
        <w:tc>
          <w:tcPr>
            <w:tcW w:w="810" w:type="dxa"/>
            <w:shd w:val="clear" w:color="auto" w:fill="auto"/>
            <w:noWrap/>
          </w:tcPr>
          <w:p w14:paraId="5BABE31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630" w:type="dxa"/>
            <w:shd w:val="clear" w:color="auto" w:fill="auto"/>
            <w:noWrap/>
          </w:tcPr>
          <w:p w14:paraId="6C348C0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0.64</w:t>
            </w:r>
          </w:p>
        </w:tc>
        <w:tc>
          <w:tcPr>
            <w:tcW w:w="900" w:type="dxa"/>
            <w:shd w:val="clear" w:color="auto" w:fill="auto"/>
            <w:noWrap/>
          </w:tcPr>
          <w:p w14:paraId="36EBCC3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0.03</w:t>
            </w:r>
          </w:p>
        </w:tc>
        <w:tc>
          <w:tcPr>
            <w:tcW w:w="720" w:type="dxa"/>
            <w:shd w:val="clear" w:color="auto" w:fill="auto"/>
            <w:noWrap/>
          </w:tcPr>
          <w:p w14:paraId="0F07441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0.02</w:t>
            </w:r>
          </w:p>
        </w:tc>
        <w:tc>
          <w:tcPr>
            <w:tcW w:w="900" w:type="dxa"/>
            <w:shd w:val="clear" w:color="auto" w:fill="auto"/>
            <w:noWrap/>
          </w:tcPr>
          <w:p w14:paraId="24CCBAF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0.02</w:t>
            </w:r>
          </w:p>
        </w:tc>
        <w:tc>
          <w:tcPr>
            <w:tcW w:w="630" w:type="dxa"/>
            <w:shd w:val="clear" w:color="auto" w:fill="auto"/>
            <w:noWrap/>
          </w:tcPr>
          <w:p w14:paraId="5D2E6D6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1080" w:type="dxa"/>
            <w:shd w:val="clear" w:color="auto" w:fill="auto"/>
            <w:noWrap/>
          </w:tcPr>
          <w:p w14:paraId="5928CF8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0.18</w:t>
            </w:r>
          </w:p>
        </w:tc>
        <w:tc>
          <w:tcPr>
            <w:tcW w:w="900" w:type="dxa"/>
            <w:shd w:val="clear" w:color="auto" w:fill="auto"/>
            <w:noWrap/>
          </w:tcPr>
          <w:p w14:paraId="0DAF561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0.16</w:t>
            </w:r>
          </w:p>
        </w:tc>
        <w:tc>
          <w:tcPr>
            <w:tcW w:w="900" w:type="dxa"/>
            <w:shd w:val="clear" w:color="auto" w:fill="auto"/>
            <w:noWrap/>
          </w:tcPr>
          <w:p w14:paraId="1A85E86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0.46</w:t>
            </w:r>
          </w:p>
        </w:tc>
        <w:tc>
          <w:tcPr>
            <w:tcW w:w="1170" w:type="dxa"/>
            <w:shd w:val="clear" w:color="auto" w:fill="auto"/>
            <w:noWrap/>
          </w:tcPr>
          <w:p w14:paraId="1E32690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0.37</w:t>
            </w:r>
          </w:p>
        </w:tc>
        <w:tc>
          <w:tcPr>
            <w:tcW w:w="1260" w:type="dxa"/>
            <w:shd w:val="clear" w:color="auto" w:fill="auto"/>
            <w:noWrap/>
          </w:tcPr>
          <w:p w14:paraId="0EF4EE3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0.6</w:t>
            </w:r>
          </w:p>
        </w:tc>
      </w:tr>
      <w:tr w:rsidR="00DC6018" w:rsidRPr="00063223" w14:paraId="37B92DDC" w14:textId="77777777" w:rsidTr="00681B5C">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530" w:type="dxa"/>
            <w:gridSpan w:val="2"/>
            <w:tcBorders>
              <w:bottom w:val="single" w:sz="18" w:space="0" w:color="000000"/>
              <w:right w:val="single" w:sz="4" w:space="0" w:color="auto"/>
            </w:tcBorders>
            <w:shd w:val="clear" w:color="auto" w:fill="auto"/>
            <w:vAlign w:val="center"/>
          </w:tcPr>
          <w:p w14:paraId="128CE9DC" w14:textId="77777777" w:rsidR="00DC6018" w:rsidRPr="00063223" w:rsidRDefault="00DC6018" w:rsidP="00063223">
            <w:pPr>
              <w:spacing w:after="0"/>
              <w:jc w:val="right"/>
              <w:rPr>
                <w:color w:val="000000"/>
                <w:sz w:val="16"/>
                <w:szCs w:val="16"/>
              </w:rPr>
            </w:pPr>
            <w:r w:rsidRPr="00063223">
              <w:rPr>
                <w:color w:val="000000"/>
                <w:sz w:val="16"/>
                <w:szCs w:val="16"/>
              </w:rPr>
              <w:t>Recovery (%)</w:t>
            </w:r>
          </w:p>
        </w:tc>
        <w:tc>
          <w:tcPr>
            <w:tcW w:w="630" w:type="dxa"/>
            <w:tcBorders>
              <w:left w:val="single" w:sz="4" w:space="0" w:color="auto"/>
              <w:bottom w:val="single" w:sz="18" w:space="0" w:color="000000"/>
            </w:tcBorders>
            <w:shd w:val="clear" w:color="auto" w:fill="auto"/>
            <w:noWrap/>
          </w:tcPr>
          <w:p w14:paraId="42F45A4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102</w:t>
            </w:r>
          </w:p>
        </w:tc>
        <w:tc>
          <w:tcPr>
            <w:tcW w:w="900" w:type="dxa"/>
            <w:tcBorders>
              <w:bottom w:val="single" w:sz="18" w:space="0" w:color="000000"/>
            </w:tcBorders>
            <w:shd w:val="clear" w:color="auto" w:fill="auto"/>
            <w:noWrap/>
          </w:tcPr>
          <w:p w14:paraId="333899A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101</w:t>
            </w:r>
          </w:p>
        </w:tc>
        <w:tc>
          <w:tcPr>
            <w:tcW w:w="810" w:type="dxa"/>
            <w:tcBorders>
              <w:bottom w:val="single" w:sz="18" w:space="0" w:color="000000"/>
            </w:tcBorders>
            <w:shd w:val="clear" w:color="auto" w:fill="auto"/>
            <w:noWrap/>
          </w:tcPr>
          <w:p w14:paraId="1D6B948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95</w:t>
            </w:r>
          </w:p>
        </w:tc>
        <w:tc>
          <w:tcPr>
            <w:tcW w:w="630" w:type="dxa"/>
            <w:tcBorders>
              <w:bottom w:val="single" w:sz="18" w:space="0" w:color="000000"/>
            </w:tcBorders>
            <w:shd w:val="clear" w:color="auto" w:fill="auto"/>
            <w:noWrap/>
          </w:tcPr>
          <w:p w14:paraId="432DD85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94</w:t>
            </w:r>
          </w:p>
        </w:tc>
        <w:tc>
          <w:tcPr>
            <w:tcW w:w="900" w:type="dxa"/>
            <w:tcBorders>
              <w:bottom w:val="single" w:sz="18" w:space="0" w:color="000000"/>
            </w:tcBorders>
            <w:shd w:val="clear" w:color="auto" w:fill="auto"/>
            <w:noWrap/>
          </w:tcPr>
          <w:p w14:paraId="50D208A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85</w:t>
            </w:r>
          </w:p>
        </w:tc>
        <w:tc>
          <w:tcPr>
            <w:tcW w:w="720" w:type="dxa"/>
            <w:tcBorders>
              <w:bottom w:val="single" w:sz="18" w:space="0" w:color="000000"/>
            </w:tcBorders>
            <w:shd w:val="clear" w:color="auto" w:fill="auto"/>
            <w:noWrap/>
          </w:tcPr>
          <w:p w14:paraId="24A3CB1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82</w:t>
            </w:r>
          </w:p>
        </w:tc>
        <w:tc>
          <w:tcPr>
            <w:tcW w:w="900" w:type="dxa"/>
            <w:tcBorders>
              <w:bottom w:val="single" w:sz="18" w:space="0" w:color="000000"/>
            </w:tcBorders>
            <w:shd w:val="clear" w:color="auto" w:fill="auto"/>
            <w:noWrap/>
          </w:tcPr>
          <w:p w14:paraId="3AB2D69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78</w:t>
            </w:r>
          </w:p>
        </w:tc>
        <w:tc>
          <w:tcPr>
            <w:tcW w:w="630" w:type="dxa"/>
            <w:tcBorders>
              <w:bottom w:val="single" w:sz="18" w:space="0" w:color="000000"/>
            </w:tcBorders>
            <w:shd w:val="clear" w:color="auto" w:fill="auto"/>
            <w:noWrap/>
          </w:tcPr>
          <w:p w14:paraId="79DF699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119</w:t>
            </w:r>
          </w:p>
        </w:tc>
        <w:tc>
          <w:tcPr>
            <w:tcW w:w="1080" w:type="dxa"/>
            <w:tcBorders>
              <w:bottom w:val="single" w:sz="18" w:space="0" w:color="000000"/>
            </w:tcBorders>
            <w:shd w:val="clear" w:color="auto" w:fill="auto"/>
            <w:noWrap/>
          </w:tcPr>
          <w:p w14:paraId="0AE3E1E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106</w:t>
            </w:r>
          </w:p>
        </w:tc>
        <w:tc>
          <w:tcPr>
            <w:tcW w:w="900" w:type="dxa"/>
            <w:tcBorders>
              <w:bottom w:val="single" w:sz="18" w:space="0" w:color="000000"/>
            </w:tcBorders>
            <w:shd w:val="clear" w:color="auto" w:fill="auto"/>
            <w:noWrap/>
          </w:tcPr>
          <w:p w14:paraId="635D954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176</w:t>
            </w:r>
          </w:p>
        </w:tc>
        <w:tc>
          <w:tcPr>
            <w:tcW w:w="900" w:type="dxa"/>
            <w:tcBorders>
              <w:bottom w:val="single" w:sz="18" w:space="0" w:color="000000"/>
            </w:tcBorders>
            <w:shd w:val="clear" w:color="auto" w:fill="auto"/>
            <w:noWrap/>
          </w:tcPr>
          <w:p w14:paraId="1835DB5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138</w:t>
            </w:r>
          </w:p>
        </w:tc>
        <w:tc>
          <w:tcPr>
            <w:tcW w:w="1170" w:type="dxa"/>
            <w:tcBorders>
              <w:bottom w:val="single" w:sz="18" w:space="0" w:color="000000"/>
            </w:tcBorders>
            <w:shd w:val="clear" w:color="auto" w:fill="auto"/>
            <w:noWrap/>
          </w:tcPr>
          <w:p w14:paraId="652CFBD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83</w:t>
            </w:r>
          </w:p>
        </w:tc>
        <w:tc>
          <w:tcPr>
            <w:tcW w:w="1260" w:type="dxa"/>
            <w:tcBorders>
              <w:bottom w:val="single" w:sz="18" w:space="0" w:color="000000"/>
            </w:tcBorders>
            <w:shd w:val="clear" w:color="auto" w:fill="auto"/>
            <w:noWrap/>
          </w:tcPr>
          <w:p w14:paraId="09C723E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177</w:t>
            </w:r>
          </w:p>
        </w:tc>
      </w:tr>
    </w:tbl>
    <w:p w14:paraId="56211BB3" w14:textId="77777777" w:rsidR="00DC6018" w:rsidRDefault="00DC6018" w:rsidP="00063223">
      <w:pPr>
        <w:rPr>
          <w:b/>
          <w:bCs/>
          <w:sz w:val="22"/>
          <w:szCs w:val="22"/>
        </w:rPr>
        <w:sectPr w:rsidR="00DC6018" w:rsidSect="00DC6018">
          <w:pgSz w:w="15840" w:h="12240" w:orient="landscape"/>
          <w:pgMar w:top="1440" w:right="1440" w:bottom="1440" w:left="1440" w:header="720" w:footer="720" w:gutter="0"/>
          <w:cols w:space="720"/>
          <w:docGrid w:linePitch="360"/>
        </w:sectPr>
      </w:pPr>
    </w:p>
    <w:p w14:paraId="4F308681" w14:textId="77777777" w:rsidR="00DC6018" w:rsidRPr="00F55847" w:rsidRDefault="00DC6018" w:rsidP="00063223">
      <w:pPr>
        <w:rPr>
          <w:sz w:val="22"/>
          <w:szCs w:val="22"/>
        </w:rPr>
      </w:pPr>
      <w:r w:rsidRPr="00F55847">
        <w:rPr>
          <w:b/>
          <w:bCs/>
          <w:sz w:val="22"/>
          <w:szCs w:val="22"/>
        </w:rPr>
        <w:lastRenderedPageBreak/>
        <w:t>Table S</w:t>
      </w:r>
      <w:r>
        <w:rPr>
          <w:b/>
          <w:bCs/>
          <w:sz w:val="22"/>
          <w:szCs w:val="22"/>
        </w:rPr>
        <w:t>21</w:t>
      </w:r>
      <w:r w:rsidRPr="00F55847">
        <w:rPr>
          <w:b/>
          <w:bCs/>
          <w:sz w:val="22"/>
          <w:szCs w:val="22"/>
        </w:rPr>
        <w:t>.</w:t>
      </w:r>
      <w:r w:rsidRPr="00F55847">
        <w:rPr>
          <w:sz w:val="22"/>
          <w:szCs w:val="22"/>
        </w:rPr>
        <w:t xml:space="preserve"> Outdoor PFCA</w:t>
      </w:r>
      <w:r>
        <w:rPr>
          <w:sz w:val="22"/>
          <w:szCs w:val="22"/>
        </w:rPr>
        <w:t xml:space="preserve"> concentrations on</w:t>
      </w:r>
      <w:r w:rsidRPr="00F55847">
        <w:rPr>
          <w:sz w:val="22"/>
          <w:szCs w:val="22"/>
        </w:rPr>
        <w:t xml:space="preserve"> PM</w:t>
      </w:r>
      <w:r w:rsidRPr="00F55847">
        <w:rPr>
          <w:sz w:val="22"/>
          <w:szCs w:val="22"/>
          <w:vertAlign w:val="subscript"/>
        </w:rPr>
        <w:t>2.5</w:t>
      </w:r>
      <w:r w:rsidRPr="00F55847">
        <w:rPr>
          <w:sz w:val="22"/>
          <w:szCs w:val="22"/>
        </w:rPr>
        <w:t xml:space="preserve"> filter</w:t>
      </w:r>
      <w:r>
        <w:rPr>
          <w:sz w:val="22"/>
          <w:szCs w:val="22"/>
        </w:rPr>
        <w:t xml:space="preserve">s </w:t>
      </w:r>
      <w:r w:rsidRPr="00F55847">
        <w:rPr>
          <w:sz w:val="22"/>
          <w:szCs w:val="22"/>
        </w:rPr>
        <w:t>(</w:t>
      </w:r>
      <w:proofErr w:type="spellStart"/>
      <w:r w:rsidRPr="00F55847">
        <w:rPr>
          <w:sz w:val="22"/>
          <w:szCs w:val="22"/>
        </w:rPr>
        <w:t>pg</w:t>
      </w:r>
      <w:proofErr w:type="spellEnd"/>
      <w:r>
        <w:rPr>
          <w:sz w:val="22"/>
          <w:szCs w:val="22"/>
        </w:rPr>
        <w:t xml:space="preserve"> </w:t>
      </w:r>
      <w:r w:rsidRPr="00F55847">
        <w:rPr>
          <w:sz w:val="22"/>
          <w:szCs w:val="22"/>
        </w:rPr>
        <w:t>m</w:t>
      </w:r>
      <w:r>
        <w:rPr>
          <w:sz w:val="22"/>
          <w:szCs w:val="22"/>
          <w:vertAlign w:val="superscript"/>
        </w:rPr>
        <w:t>-3</w:t>
      </w:r>
      <w:r w:rsidRPr="00F55847">
        <w:rPr>
          <w:sz w:val="22"/>
          <w:szCs w:val="22"/>
        </w:rPr>
        <w:t>)</w:t>
      </w:r>
      <w:r>
        <w:rPr>
          <w:sz w:val="22"/>
          <w:szCs w:val="22"/>
        </w:rPr>
        <w:t xml:space="preserve"> </w:t>
      </w:r>
      <w:r w:rsidRPr="00F55847">
        <w:rPr>
          <w:sz w:val="22"/>
          <w:szCs w:val="22"/>
        </w:rPr>
        <w:t>are reported for all homes and sampling weeks. Values in bold are above the MDL</w:t>
      </w:r>
      <w:r>
        <w:rPr>
          <w:sz w:val="22"/>
          <w:szCs w:val="22"/>
        </w:rPr>
        <w:t xml:space="preserve"> </w:t>
      </w:r>
      <w:r w:rsidRPr="00F55847">
        <w:rPr>
          <w:sz w:val="22"/>
          <w:szCs w:val="22"/>
        </w:rPr>
        <w:t xml:space="preserve">and n.d. </w:t>
      </w:r>
      <w:r>
        <w:rPr>
          <w:sz w:val="22"/>
          <w:szCs w:val="22"/>
        </w:rPr>
        <w:t xml:space="preserve">is </w:t>
      </w:r>
      <w:r w:rsidRPr="00F55847">
        <w:rPr>
          <w:sz w:val="22"/>
          <w:szCs w:val="22"/>
        </w:rPr>
        <w:t>not detected. Home 35</w:t>
      </w:r>
      <w:r>
        <w:rPr>
          <w:sz w:val="22"/>
          <w:szCs w:val="22"/>
        </w:rPr>
        <w:t>,</w:t>
      </w:r>
      <w:r w:rsidRPr="00F55847">
        <w:rPr>
          <w:sz w:val="22"/>
          <w:szCs w:val="22"/>
        </w:rPr>
        <w:t xml:space="preserve"> </w:t>
      </w:r>
      <w:r>
        <w:rPr>
          <w:sz w:val="22"/>
          <w:szCs w:val="22"/>
        </w:rPr>
        <w:t>W</w:t>
      </w:r>
      <w:r w:rsidRPr="00F55847">
        <w:rPr>
          <w:sz w:val="22"/>
          <w:szCs w:val="22"/>
        </w:rPr>
        <w:t>eek 2 is not included due to a sampler malfunctio</w:t>
      </w:r>
      <w:r>
        <w:rPr>
          <w:sz w:val="22"/>
          <w:szCs w:val="22"/>
        </w:rPr>
        <w:t>n</w:t>
      </w:r>
      <w:r w:rsidRPr="00F55847">
        <w:rPr>
          <w:sz w:val="22"/>
          <w:szCs w:val="22"/>
        </w:rPr>
        <w:t xml:space="preserve">. </w:t>
      </w:r>
      <w:r>
        <w:rPr>
          <w:sz w:val="22"/>
          <w:szCs w:val="22"/>
        </w:rPr>
        <w:t>Concentrations are recovery corrected but not field blank subtracted.</w:t>
      </w:r>
    </w:p>
    <w:tbl>
      <w:tblPr>
        <w:tblStyle w:val="PlainTable4"/>
        <w:tblW w:w="9450" w:type="dxa"/>
        <w:tblLook w:val="04A0" w:firstRow="1" w:lastRow="0" w:firstColumn="1" w:lastColumn="0" w:noHBand="0" w:noVBand="1"/>
      </w:tblPr>
      <w:tblGrid>
        <w:gridCol w:w="794"/>
        <w:gridCol w:w="599"/>
        <w:gridCol w:w="584"/>
        <w:gridCol w:w="628"/>
        <w:gridCol w:w="634"/>
        <w:gridCol w:w="649"/>
        <w:gridCol w:w="571"/>
        <w:gridCol w:w="569"/>
        <w:gridCol w:w="564"/>
        <w:gridCol w:w="652"/>
        <w:gridCol w:w="648"/>
        <w:gridCol w:w="599"/>
        <w:gridCol w:w="543"/>
        <w:gridCol w:w="733"/>
        <w:gridCol w:w="696"/>
      </w:tblGrid>
      <w:tr w:rsidR="00DC6018" w:rsidRPr="00146705" w14:paraId="6F682CB7" w14:textId="77777777" w:rsidTr="00146705">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0" w:type="auto"/>
            <w:tcBorders>
              <w:top w:val="single" w:sz="18" w:space="0" w:color="000000"/>
            </w:tcBorders>
            <w:shd w:val="clear" w:color="auto" w:fill="auto"/>
            <w:noWrap/>
            <w:hideMark/>
          </w:tcPr>
          <w:p w14:paraId="13A4F2F6" w14:textId="77777777" w:rsidR="00DC6018" w:rsidRPr="00146705" w:rsidRDefault="00DC6018" w:rsidP="00063223">
            <w:pPr>
              <w:spacing w:after="0"/>
              <w:jc w:val="center"/>
              <w:rPr>
                <w:color w:val="000000"/>
                <w:sz w:val="16"/>
                <w:szCs w:val="16"/>
              </w:rPr>
            </w:pPr>
            <w:r>
              <w:rPr>
                <w:color w:val="000000"/>
                <w:sz w:val="16"/>
                <w:szCs w:val="16"/>
              </w:rPr>
              <w:t>Home ID</w:t>
            </w:r>
          </w:p>
        </w:tc>
        <w:tc>
          <w:tcPr>
            <w:tcW w:w="0" w:type="auto"/>
            <w:tcBorders>
              <w:top w:val="single" w:sz="18" w:space="0" w:color="000000"/>
            </w:tcBorders>
            <w:shd w:val="clear" w:color="auto" w:fill="auto"/>
            <w:noWrap/>
            <w:hideMark/>
          </w:tcPr>
          <w:p w14:paraId="3A0970A7"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Week</w:t>
            </w:r>
          </w:p>
        </w:tc>
        <w:tc>
          <w:tcPr>
            <w:tcW w:w="0" w:type="auto"/>
            <w:tcBorders>
              <w:top w:val="single" w:sz="18" w:space="0" w:color="000000"/>
              <w:bottom w:val="single" w:sz="4" w:space="0" w:color="auto"/>
            </w:tcBorders>
            <w:shd w:val="clear" w:color="auto" w:fill="auto"/>
            <w:noWrap/>
            <w:hideMark/>
          </w:tcPr>
          <w:p w14:paraId="173393BB"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146705">
              <w:rPr>
                <w:b w:val="0"/>
                <w:bCs w:val="0"/>
                <w:color w:val="000000"/>
                <w:sz w:val="16"/>
                <w:szCs w:val="16"/>
              </w:rPr>
              <w:t>PFBA</w:t>
            </w:r>
          </w:p>
        </w:tc>
        <w:tc>
          <w:tcPr>
            <w:tcW w:w="0" w:type="auto"/>
            <w:tcBorders>
              <w:top w:val="single" w:sz="18" w:space="0" w:color="000000"/>
              <w:bottom w:val="single" w:sz="4" w:space="0" w:color="auto"/>
            </w:tcBorders>
            <w:shd w:val="clear" w:color="auto" w:fill="auto"/>
            <w:noWrap/>
            <w:hideMark/>
          </w:tcPr>
          <w:p w14:paraId="30B73757"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146705">
              <w:rPr>
                <w:b w:val="0"/>
                <w:bCs w:val="0"/>
                <w:color w:val="000000"/>
                <w:sz w:val="16"/>
                <w:szCs w:val="16"/>
              </w:rPr>
              <w:t>PFPeA</w:t>
            </w:r>
            <w:proofErr w:type="spellEnd"/>
          </w:p>
        </w:tc>
        <w:tc>
          <w:tcPr>
            <w:tcW w:w="0" w:type="auto"/>
            <w:tcBorders>
              <w:top w:val="single" w:sz="18" w:space="0" w:color="000000"/>
              <w:bottom w:val="single" w:sz="4" w:space="0" w:color="auto"/>
            </w:tcBorders>
            <w:shd w:val="clear" w:color="auto" w:fill="auto"/>
            <w:noWrap/>
            <w:hideMark/>
          </w:tcPr>
          <w:p w14:paraId="7FD2C63D"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146705">
              <w:rPr>
                <w:b w:val="0"/>
                <w:bCs w:val="0"/>
                <w:color w:val="000000"/>
                <w:sz w:val="16"/>
                <w:szCs w:val="16"/>
              </w:rPr>
              <w:t>PFHxA</w:t>
            </w:r>
            <w:proofErr w:type="spellEnd"/>
          </w:p>
        </w:tc>
        <w:tc>
          <w:tcPr>
            <w:tcW w:w="0" w:type="auto"/>
            <w:tcBorders>
              <w:top w:val="single" w:sz="18" w:space="0" w:color="000000"/>
              <w:bottom w:val="single" w:sz="4" w:space="0" w:color="auto"/>
            </w:tcBorders>
            <w:shd w:val="clear" w:color="auto" w:fill="auto"/>
            <w:noWrap/>
            <w:hideMark/>
          </w:tcPr>
          <w:p w14:paraId="540C16DB"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146705">
              <w:rPr>
                <w:b w:val="0"/>
                <w:bCs w:val="0"/>
                <w:color w:val="000000"/>
                <w:sz w:val="16"/>
                <w:szCs w:val="16"/>
              </w:rPr>
              <w:t>PFHpA</w:t>
            </w:r>
            <w:proofErr w:type="spellEnd"/>
          </w:p>
        </w:tc>
        <w:tc>
          <w:tcPr>
            <w:tcW w:w="0" w:type="auto"/>
            <w:tcBorders>
              <w:top w:val="single" w:sz="18" w:space="0" w:color="000000"/>
              <w:bottom w:val="single" w:sz="4" w:space="0" w:color="auto"/>
            </w:tcBorders>
            <w:shd w:val="clear" w:color="auto" w:fill="auto"/>
            <w:noWrap/>
            <w:hideMark/>
          </w:tcPr>
          <w:p w14:paraId="6ED5C3C5"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146705">
              <w:rPr>
                <w:b w:val="0"/>
                <w:bCs w:val="0"/>
                <w:color w:val="000000"/>
                <w:sz w:val="16"/>
                <w:szCs w:val="16"/>
              </w:rPr>
              <w:t>PFOA</w:t>
            </w:r>
          </w:p>
        </w:tc>
        <w:tc>
          <w:tcPr>
            <w:tcW w:w="0" w:type="auto"/>
            <w:tcBorders>
              <w:top w:val="single" w:sz="18" w:space="0" w:color="000000"/>
              <w:bottom w:val="single" w:sz="4" w:space="0" w:color="auto"/>
            </w:tcBorders>
            <w:shd w:val="clear" w:color="auto" w:fill="auto"/>
            <w:noWrap/>
            <w:hideMark/>
          </w:tcPr>
          <w:p w14:paraId="19C45235"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146705">
              <w:rPr>
                <w:b w:val="0"/>
                <w:bCs w:val="0"/>
                <w:color w:val="000000"/>
                <w:sz w:val="16"/>
                <w:szCs w:val="16"/>
              </w:rPr>
              <w:t>PFNA</w:t>
            </w:r>
          </w:p>
        </w:tc>
        <w:tc>
          <w:tcPr>
            <w:tcW w:w="0" w:type="auto"/>
            <w:tcBorders>
              <w:top w:val="single" w:sz="18" w:space="0" w:color="000000"/>
              <w:bottom w:val="single" w:sz="4" w:space="0" w:color="auto"/>
            </w:tcBorders>
            <w:shd w:val="clear" w:color="auto" w:fill="auto"/>
            <w:noWrap/>
            <w:hideMark/>
          </w:tcPr>
          <w:p w14:paraId="1B92757A"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146705">
              <w:rPr>
                <w:b w:val="0"/>
                <w:bCs w:val="0"/>
                <w:color w:val="000000"/>
                <w:sz w:val="16"/>
                <w:szCs w:val="16"/>
              </w:rPr>
              <w:t>PFDA</w:t>
            </w:r>
          </w:p>
        </w:tc>
        <w:tc>
          <w:tcPr>
            <w:tcW w:w="0" w:type="auto"/>
            <w:tcBorders>
              <w:top w:val="single" w:sz="18" w:space="0" w:color="000000"/>
              <w:bottom w:val="single" w:sz="4" w:space="0" w:color="auto"/>
            </w:tcBorders>
            <w:shd w:val="clear" w:color="auto" w:fill="auto"/>
            <w:noWrap/>
            <w:hideMark/>
          </w:tcPr>
          <w:p w14:paraId="5CB181F7"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146705">
              <w:rPr>
                <w:b w:val="0"/>
                <w:bCs w:val="0"/>
                <w:color w:val="000000"/>
                <w:sz w:val="16"/>
                <w:szCs w:val="16"/>
              </w:rPr>
              <w:t>PFUnA</w:t>
            </w:r>
            <w:proofErr w:type="spellEnd"/>
          </w:p>
        </w:tc>
        <w:tc>
          <w:tcPr>
            <w:tcW w:w="0" w:type="auto"/>
            <w:tcBorders>
              <w:top w:val="single" w:sz="18" w:space="0" w:color="000000"/>
              <w:bottom w:val="single" w:sz="4" w:space="0" w:color="auto"/>
            </w:tcBorders>
            <w:shd w:val="clear" w:color="auto" w:fill="auto"/>
            <w:noWrap/>
            <w:hideMark/>
          </w:tcPr>
          <w:p w14:paraId="20D3C6DC"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146705">
              <w:rPr>
                <w:b w:val="0"/>
                <w:bCs w:val="0"/>
                <w:color w:val="000000"/>
                <w:sz w:val="16"/>
                <w:szCs w:val="16"/>
              </w:rPr>
              <w:t>PFDoA</w:t>
            </w:r>
            <w:proofErr w:type="spellEnd"/>
          </w:p>
        </w:tc>
        <w:tc>
          <w:tcPr>
            <w:tcW w:w="0" w:type="auto"/>
            <w:tcBorders>
              <w:top w:val="single" w:sz="18" w:space="0" w:color="000000"/>
              <w:bottom w:val="single" w:sz="4" w:space="0" w:color="auto"/>
            </w:tcBorders>
            <w:shd w:val="clear" w:color="auto" w:fill="auto"/>
            <w:noWrap/>
            <w:hideMark/>
          </w:tcPr>
          <w:p w14:paraId="7780AF80"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146705">
              <w:rPr>
                <w:b w:val="0"/>
                <w:bCs w:val="0"/>
                <w:color w:val="000000"/>
                <w:sz w:val="16"/>
                <w:szCs w:val="16"/>
              </w:rPr>
              <w:t>PFTrA</w:t>
            </w:r>
            <w:proofErr w:type="spellEnd"/>
          </w:p>
        </w:tc>
        <w:tc>
          <w:tcPr>
            <w:tcW w:w="0" w:type="auto"/>
            <w:tcBorders>
              <w:top w:val="single" w:sz="18" w:space="0" w:color="000000"/>
              <w:bottom w:val="single" w:sz="4" w:space="0" w:color="auto"/>
            </w:tcBorders>
            <w:shd w:val="clear" w:color="auto" w:fill="auto"/>
            <w:noWrap/>
            <w:hideMark/>
          </w:tcPr>
          <w:p w14:paraId="1ED9A994"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146705">
              <w:rPr>
                <w:b w:val="0"/>
                <w:bCs w:val="0"/>
                <w:color w:val="000000"/>
                <w:sz w:val="16"/>
                <w:szCs w:val="16"/>
              </w:rPr>
              <w:t>PFTA</w:t>
            </w:r>
          </w:p>
        </w:tc>
        <w:tc>
          <w:tcPr>
            <w:tcW w:w="0" w:type="auto"/>
            <w:tcBorders>
              <w:top w:val="single" w:sz="18" w:space="0" w:color="000000"/>
              <w:bottom w:val="single" w:sz="4" w:space="0" w:color="auto"/>
            </w:tcBorders>
            <w:shd w:val="clear" w:color="auto" w:fill="auto"/>
            <w:noWrap/>
            <w:hideMark/>
          </w:tcPr>
          <w:p w14:paraId="1F4B51C8"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146705">
              <w:rPr>
                <w:b w:val="0"/>
                <w:bCs w:val="0"/>
                <w:color w:val="000000"/>
                <w:sz w:val="16"/>
                <w:szCs w:val="16"/>
              </w:rPr>
              <w:t>PFHxDA</w:t>
            </w:r>
            <w:proofErr w:type="spellEnd"/>
          </w:p>
        </w:tc>
        <w:tc>
          <w:tcPr>
            <w:tcW w:w="696" w:type="dxa"/>
            <w:tcBorders>
              <w:top w:val="single" w:sz="18" w:space="0" w:color="000000"/>
              <w:bottom w:val="single" w:sz="4" w:space="0" w:color="auto"/>
            </w:tcBorders>
            <w:shd w:val="clear" w:color="auto" w:fill="auto"/>
            <w:noWrap/>
            <w:hideMark/>
          </w:tcPr>
          <w:p w14:paraId="278D3648" w14:textId="77777777" w:rsidR="00DC6018" w:rsidRPr="00146705"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146705">
              <w:rPr>
                <w:b w:val="0"/>
                <w:bCs w:val="0"/>
                <w:color w:val="000000"/>
                <w:sz w:val="16"/>
                <w:szCs w:val="16"/>
              </w:rPr>
              <w:t>PFODA</w:t>
            </w:r>
          </w:p>
        </w:tc>
      </w:tr>
      <w:tr w:rsidR="00DC6018" w:rsidRPr="00146705" w14:paraId="71437D07" w14:textId="77777777" w:rsidTr="00146705">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0A884A0A" w14:textId="77777777" w:rsidR="00DC6018" w:rsidRPr="00146705" w:rsidRDefault="00DC6018" w:rsidP="00063223">
            <w:pPr>
              <w:spacing w:after="0"/>
              <w:jc w:val="center"/>
              <w:rPr>
                <w:color w:val="000000"/>
                <w:sz w:val="16"/>
                <w:szCs w:val="16"/>
              </w:rPr>
            </w:pPr>
            <w:r w:rsidRPr="00146705">
              <w:rPr>
                <w:color w:val="000000"/>
                <w:sz w:val="16"/>
                <w:szCs w:val="16"/>
              </w:rPr>
              <w:t>65</w:t>
            </w:r>
          </w:p>
        </w:tc>
        <w:tc>
          <w:tcPr>
            <w:tcW w:w="0" w:type="auto"/>
            <w:tcBorders>
              <w:right w:val="single" w:sz="6" w:space="0" w:color="000000"/>
            </w:tcBorders>
            <w:shd w:val="clear" w:color="auto" w:fill="auto"/>
            <w:noWrap/>
            <w:hideMark/>
          </w:tcPr>
          <w:p w14:paraId="298D282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1</w:t>
            </w:r>
          </w:p>
        </w:tc>
        <w:tc>
          <w:tcPr>
            <w:tcW w:w="0" w:type="auto"/>
            <w:tcBorders>
              <w:top w:val="single" w:sz="4" w:space="0" w:color="auto"/>
              <w:left w:val="single" w:sz="6" w:space="0" w:color="000000"/>
            </w:tcBorders>
            <w:shd w:val="clear" w:color="auto" w:fill="auto"/>
            <w:noWrap/>
            <w:hideMark/>
          </w:tcPr>
          <w:p w14:paraId="2749C3F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3.89</w:t>
            </w:r>
          </w:p>
        </w:tc>
        <w:tc>
          <w:tcPr>
            <w:tcW w:w="0" w:type="auto"/>
            <w:tcBorders>
              <w:top w:val="single" w:sz="4" w:space="0" w:color="auto"/>
            </w:tcBorders>
            <w:shd w:val="clear" w:color="auto" w:fill="auto"/>
            <w:noWrap/>
            <w:hideMark/>
          </w:tcPr>
          <w:p w14:paraId="53F0DC1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tcBorders>
              <w:top w:val="single" w:sz="4" w:space="0" w:color="auto"/>
            </w:tcBorders>
            <w:shd w:val="clear" w:color="auto" w:fill="auto"/>
            <w:noWrap/>
            <w:hideMark/>
          </w:tcPr>
          <w:p w14:paraId="5A3818A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2.61</w:t>
            </w:r>
          </w:p>
        </w:tc>
        <w:tc>
          <w:tcPr>
            <w:tcW w:w="0" w:type="auto"/>
            <w:tcBorders>
              <w:top w:val="single" w:sz="4" w:space="0" w:color="auto"/>
            </w:tcBorders>
            <w:shd w:val="clear" w:color="auto" w:fill="auto"/>
            <w:noWrap/>
            <w:hideMark/>
          </w:tcPr>
          <w:p w14:paraId="35167E4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tcBorders>
              <w:top w:val="single" w:sz="4" w:space="0" w:color="auto"/>
            </w:tcBorders>
            <w:shd w:val="clear" w:color="auto" w:fill="auto"/>
            <w:noWrap/>
            <w:hideMark/>
          </w:tcPr>
          <w:p w14:paraId="3AF7722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tcBorders>
              <w:top w:val="single" w:sz="4" w:space="0" w:color="auto"/>
            </w:tcBorders>
            <w:shd w:val="clear" w:color="auto" w:fill="auto"/>
            <w:noWrap/>
            <w:hideMark/>
          </w:tcPr>
          <w:p w14:paraId="41E37F3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tcBorders>
              <w:top w:val="single" w:sz="4" w:space="0" w:color="auto"/>
            </w:tcBorders>
            <w:shd w:val="clear" w:color="auto" w:fill="auto"/>
            <w:noWrap/>
            <w:hideMark/>
          </w:tcPr>
          <w:p w14:paraId="4F941F2C"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tcBorders>
              <w:top w:val="single" w:sz="4" w:space="0" w:color="auto"/>
            </w:tcBorders>
            <w:shd w:val="clear" w:color="auto" w:fill="auto"/>
            <w:noWrap/>
            <w:hideMark/>
          </w:tcPr>
          <w:p w14:paraId="007CABB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tcBorders>
              <w:top w:val="single" w:sz="4" w:space="0" w:color="auto"/>
            </w:tcBorders>
            <w:shd w:val="clear" w:color="auto" w:fill="auto"/>
            <w:noWrap/>
            <w:hideMark/>
          </w:tcPr>
          <w:p w14:paraId="49D3241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tcBorders>
              <w:top w:val="single" w:sz="4" w:space="0" w:color="auto"/>
            </w:tcBorders>
            <w:shd w:val="clear" w:color="auto" w:fill="auto"/>
            <w:noWrap/>
            <w:hideMark/>
          </w:tcPr>
          <w:p w14:paraId="441CD6E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tcBorders>
              <w:top w:val="single" w:sz="4" w:space="0" w:color="auto"/>
            </w:tcBorders>
            <w:shd w:val="clear" w:color="auto" w:fill="auto"/>
            <w:noWrap/>
            <w:hideMark/>
          </w:tcPr>
          <w:p w14:paraId="216C6E7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0.03</w:t>
            </w:r>
          </w:p>
        </w:tc>
        <w:tc>
          <w:tcPr>
            <w:tcW w:w="0" w:type="auto"/>
            <w:tcBorders>
              <w:top w:val="single" w:sz="4" w:space="0" w:color="auto"/>
            </w:tcBorders>
            <w:shd w:val="clear" w:color="auto" w:fill="auto"/>
            <w:noWrap/>
            <w:hideMark/>
          </w:tcPr>
          <w:p w14:paraId="57D5FD2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4.04</w:t>
            </w:r>
          </w:p>
        </w:tc>
        <w:tc>
          <w:tcPr>
            <w:tcW w:w="696" w:type="dxa"/>
            <w:tcBorders>
              <w:top w:val="single" w:sz="4" w:space="0" w:color="auto"/>
            </w:tcBorders>
            <w:shd w:val="clear" w:color="auto" w:fill="auto"/>
            <w:noWrap/>
            <w:hideMark/>
          </w:tcPr>
          <w:p w14:paraId="475DB70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19DF448B"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45206E8D"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083DFE8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2</w:t>
            </w:r>
          </w:p>
        </w:tc>
        <w:tc>
          <w:tcPr>
            <w:tcW w:w="0" w:type="auto"/>
            <w:tcBorders>
              <w:left w:val="single" w:sz="6" w:space="0" w:color="000000"/>
            </w:tcBorders>
            <w:shd w:val="clear" w:color="auto" w:fill="auto"/>
            <w:noWrap/>
            <w:hideMark/>
          </w:tcPr>
          <w:p w14:paraId="4D5B2D35"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1.88</w:t>
            </w:r>
          </w:p>
        </w:tc>
        <w:tc>
          <w:tcPr>
            <w:tcW w:w="0" w:type="auto"/>
            <w:shd w:val="clear" w:color="auto" w:fill="auto"/>
            <w:noWrap/>
            <w:hideMark/>
          </w:tcPr>
          <w:p w14:paraId="3DE216C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58FD56A"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1.45</w:t>
            </w:r>
          </w:p>
        </w:tc>
        <w:tc>
          <w:tcPr>
            <w:tcW w:w="0" w:type="auto"/>
            <w:shd w:val="clear" w:color="auto" w:fill="auto"/>
            <w:noWrap/>
            <w:hideMark/>
          </w:tcPr>
          <w:p w14:paraId="19FAFB2F"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4C82EBFA"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0.26</w:t>
            </w:r>
          </w:p>
        </w:tc>
        <w:tc>
          <w:tcPr>
            <w:tcW w:w="0" w:type="auto"/>
            <w:shd w:val="clear" w:color="auto" w:fill="auto"/>
            <w:noWrap/>
            <w:hideMark/>
          </w:tcPr>
          <w:p w14:paraId="55A3AE9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036E79E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0.11</w:t>
            </w:r>
          </w:p>
        </w:tc>
        <w:tc>
          <w:tcPr>
            <w:tcW w:w="0" w:type="auto"/>
            <w:shd w:val="clear" w:color="auto" w:fill="auto"/>
            <w:noWrap/>
            <w:hideMark/>
          </w:tcPr>
          <w:p w14:paraId="4046731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69BA4F0F"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0.03</w:t>
            </w:r>
          </w:p>
        </w:tc>
        <w:tc>
          <w:tcPr>
            <w:tcW w:w="0" w:type="auto"/>
            <w:shd w:val="clear" w:color="auto" w:fill="auto"/>
            <w:noWrap/>
            <w:hideMark/>
          </w:tcPr>
          <w:p w14:paraId="2B77EF8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0.11</w:t>
            </w:r>
          </w:p>
        </w:tc>
        <w:tc>
          <w:tcPr>
            <w:tcW w:w="0" w:type="auto"/>
            <w:shd w:val="clear" w:color="auto" w:fill="auto"/>
            <w:noWrap/>
            <w:hideMark/>
          </w:tcPr>
          <w:p w14:paraId="332C07C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0.00</w:t>
            </w:r>
          </w:p>
        </w:tc>
        <w:tc>
          <w:tcPr>
            <w:tcW w:w="0" w:type="auto"/>
            <w:shd w:val="clear" w:color="auto" w:fill="auto"/>
            <w:noWrap/>
            <w:hideMark/>
          </w:tcPr>
          <w:p w14:paraId="3B32FD9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1.01</w:t>
            </w:r>
          </w:p>
        </w:tc>
        <w:tc>
          <w:tcPr>
            <w:tcW w:w="696" w:type="dxa"/>
            <w:shd w:val="clear" w:color="auto" w:fill="auto"/>
            <w:noWrap/>
            <w:hideMark/>
          </w:tcPr>
          <w:p w14:paraId="2E37485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3.06</w:t>
            </w:r>
          </w:p>
        </w:tc>
      </w:tr>
      <w:tr w:rsidR="00DC6018" w:rsidRPr="00146705" w14:paraId="4499343E"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2555438B"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530CE411"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3</w:t>
            </w:r>
          </w:p>
        </w:tc>
        <w:tc>
          <w:tcPr>
            <w:tcW w:w="0" w:type="auto"/>
            <w:tcBorders>
              <w:left w:val="single" w:sz="6" w:space="0" w:color="000000"/>
            </w:tcBorders>
            <w:shd w:val="clear" w:color="auto" w:fill="auto"/>
            <w:noWrap/>
            <w:hideMark/>
          </w:tcPr>
          <w:p w14:paraId="30963F5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2.70</w:t>
            </w:r>
          </w:p>
        </w:tc>
        <w:tc>
          <w:tcPr>
            <w:tcW w:w="0" w:type="auto"/>
            <w:shd w:val="clear" w:color="auto" w:fill="auto"/>
            <w:noWrap/>
            <w:hideMark/>
          </w:tcPr>
          <w:p w14:paraId="0F0893F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7206C4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1.21</w:t>
            </w:r>
          </w:p>
        </w:tc>
        <w:tc>
          <w:tcPr>
            <w:tcW w:w="0" w:type="auto"/>
            <w:shd w:val="clear" w:color="auto" w:fill="auto"/>
            <w:noWrap/>
            <w:hideMark/>
          </w:tcPr>
          <w:p w14:paraId="11E5BC1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0.26</w:t>
            </w:r>
          </w:p>
        </w:tc>
        <w:tc>
          <w:tcPr>
            <w:tcW w:w="0" w:type="auto"/>
            <w:shd w:val="clear" w:color="auto" w:fill="auto"/>
            <w:noWrap/>
            <w:hideMark/>
          </w:tcPr>
          <w:p w14:paraId="356D032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0.76</w:t>
            </w:r>
          </w:p>
        </w:tc>
        <w:tc>
          <w:tcPr>
            <w:tcW w:w="0" w:type="auto"/>
            <w:shd w:val="clear" w:color="auto" w:fill="auto"/>
            <w:noWrap/>
            <w:hideMark/>
          </w:tcPr>
          <w:p w14:paraId="321F2911"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0773D9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0.09</w:t>
            </w:r>
          </w:p>
        </w:tc>
        <w:tc>
          <w:tcPr>
            <w:tcW w:w="0" w:type="auto"/>
            <w:shd w:val="clear" w:color="auto" w:fill="auto"/>
            <w:noWrap/>
            <w:hideMark/>
          </w:tcPr>
          <w:p w14:paraId="2983214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6A05CA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0.04</w:t>
            </w:r>
          </w:p>
        </w:tc>
        <w:tc>
          <w:tcPr>
            <w:tcW w:w="0" w:type="auto"/>
            <w:shd w:val="clear" w:color="auto" w:fill="auto"/>
            <w:noWrap/>
            <w:hideMark/>
          </w:tcPr>
          <w:p w14:paraId="710F9E4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F36FBC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B66DFBB"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34A1F74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1.39</w:t>
            </w:r>
          </w:p>
        </w:tc>
      </w:tr>
      <w:tr w:rsidR="00DC6018" w:rsidRPr="00146705" w14:paraId="510708C5"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4475FE3F" w14:textId="77777777" w:rsidR="00DC6018" w:rsidRPr="00146705" w:rsidRDefault="00DC6018" w:rsidP="00063223">
            <w:pPr>
              <w:spacing w:after="0"/>
              <w:jc w:val="center"/>
              <w:rPr>
                <w:color w:val="000000"/>
                <w:sz w:val="16"/>
                <w:szCs w:val="16"/>
              </w:rPr>
            </w:pPr>
            <w:r w:rsidRPr="00146705">
              <w:rPr>
                <w:color w:val="000000"/>
                <w:sz w:val="16"/>
                <w:szCs w:val="16"/>
              </w:rPr>
              <w:t>18</w:t>
            </w:r>
          </w:p>
        </w:tc>
        <w:tc>
          <w:tcPr>
            <w:tcW w:w="0" w:type="auto"/>
            <w:tcBorders>
              <w:right w:val="single" w:sz="6" w:space="0" w:color="000000"/>
            </w:tcBorders>
            <w:shd w:val="clear" w:color="auto" w:fill="auto"/>
            <w:noWrap/>
            <w:hideMark/>
          </w:tcPr>
          <w:p w14:paraId="7DA79AEA"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1</w:t>
            </w:r>
          </w:p>
        </w:tc>
        <w:tc>
          <w:tcPr>
            <w:tcW w:w="0" w:type="auto"/>
            <w:tcBorders>
              <w:left w:val="single" w:sz="6" w:space="0" w:color="000000"/>
            </w:tcBorders>
            <w:shd w:val="clear" w:color="auto" w:fill="auto"/>
            <w:noWrap/>
            <w:hideMark/>
          </w:tcPr>
          <w:p w14:paraId="21EEEFA8"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3.62</w:t>
            </w:r>
          </w:p>
        </w:tc>
        <w:tc>
          <w:tcPr>
            <w:tcW w:w="0" w:type="auto"/>
            <w:shd w:val="clear" w:color="auto" w:fill="auto"/>
            <w:noWrap/>
            <w:hideMark/>
          </w:tcPr>
          <w:p w14:paraId="666CC20B"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755CFAC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2.48</w:t>
            </w:r>
          </w:p>
        </w:tc>
        <w:tc>
          <w:tcPr>
            <w:tcW w:w="0" w:type="auto"/>
            <w:shd w:val="clear" w:color="auto" w:fill="auto"/>
            <w:noWrap/>
            <w:hideMark/>
          </w:tcPr>
          <w:p w14:paraId="0B0EB6B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4E85148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62723F4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53F2BA18"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1DA1E1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7C1E785"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74DBC0D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2D82DF8A"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b/>
                <w:bCs/>
                <w:color w:val="000000"/>
                <w:sz w:val="16"/>
                <w:szCs w:val="16"/>
              </w:rPr>
              <w:t>0.35</w:t>
            </w:r>
          </w:p>
        </w:tc>
        <w:tc>
          <w:tcPr>
            <w:tcW w:w="0" w:type="auto"/>
            <w:shd w:val="clear" w:color="auto" w:fill="auto"/>
            <w:noWrap/>
            <w:hideMark/>
          </w:tcPr>
          <w:p w14:paraId="10C6715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27F7305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3C0893CE"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15E8551F"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0D163AC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2</w:t>
            </w:r>
          </w:p>
        </w:tc>
        <w:tc>
          <w:tcPr>
            <w:tcW w:w="0" w:type="auto"/>
            <w:tcBorders>
              <w:left w:val="single" w:sz="6" w:space="0" w:color="000000"/>
            </w:tcBorders>
            <w:shd w:val="clear" w:color="auto" w:fill="auto"/>
            <w:noWrap/>
            <w:hideMark/>
          </w:tcPr>
          <w:p w14:paraId="28DA178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5.72</w:t>
            </w:r>
          </w:p>
        </w:tc>
        <w:tc>
          <w:tcPr>
            <w:tcW w:w="0" w:type="auto"/>
            <w:shd w:val="clear" w:color="auto" w:fill="auto"/>
            <w:noWrap/>
            <w:hideMark/>
          </w:tcPr>
          <w:p w14:paraId="51C535B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5AB672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1.83</w:t>
            </w:r>
          </w:p>
        </w:tc>
        <w:tc>
          <w:tcPr>
            <w:tcW w:w="0" w:type="auto"/>
            <w:shd w:val="clear" w:color="auto" w:fill="auto"/>
            <w:noWrap/>
            <w:hideMark/>
          </w:tcPr>
          <w:p w14:paraId="6BA0442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7E63DDA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583BBDD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06EFB1E9"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488FD5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66B568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EE28EA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0.22</w:t>
            </w:r>
          </w:p>
        </w:tc>
        <w:tc>
          <w:tcPr>
            <w:tcW w:w="0" w:type="auto"/>
            <w:shd w:val="clear" w:color="auto" w:fill="auto"/>
            <w:noWrap/>
            <w:hideMark/>
          </w:tcPr>
          <w:p w14:paraId="34872C7B"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40C22AAC"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73EBE6F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2D002626"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301B2C44"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1D7DEBC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3</w:t>
            </w:r>
          </w:p>
        </w:tc>
        <w:tc>
          <w:tcPr>
            <w:tcW w:w="0" w:type="auto"/>
            <w:tcBorders>
              <w:left w:val="single" w:sz="6" w:space="0" w:color="000000"/>
            </w:tcBorders>
            <w:shd w:val="clear" w:color="auto" w:fill="auto"/>
            <w:noWrap/>
            <w:hideMark/>
          </w:tcPr>
          <w:p w14:paraId="02CBA257"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4.70</w:t>
            </w:r>
          </w:p>
        </w:tc>
        <w:tc>
          <w:tcPr>
            <w:tcW w:w="0" w:type="auto"/>
            <w:shd w:val="clear" w:color="auto" w:fill="auto"/>
            <w:noWrap/>
            <w:hideMark/>
          </w:tcPr>
          <w:p w14:paraId="591FA40B"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DE51BE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1.27</w:t>
            </w:r>
          </w:p>
        </w:tc>
        <w:tc>
          <w:tcPr>
            <w:tcW w:w="0" w:type="auto"/>
            <w:shd w:val="clear" w:color="auto" w:fill="auto"/>
            <w:noWrap/>
            <w:hideMark/>
          </w:tcPr>
          <w:p w14:paraId="496D537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0.46</w:t>
            </w:r>
          </w:p>
        </w:tc>
        <w:tc>
          <w:tcPr>
            <w:tcW w:w="0" w:type="auto"/>
            <w:shd w:val="clear" w:color="auto" w:fill="auto"/>
            <w:noWrap/>
            <w:hideMark/>
          </w:tcPr>
          <w:p w14:paraId="02274264"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0.55</w:t>
            </w:r>
          </w:p>
        </w:tc>
        <w:tc>
          <w:tcPr>
            <w:tcW w:w="0" w:type="auto"/>
            <w:shd w:val="clear" w:color="auto" w:fill="auto"/>
            <w:noWrap/>
            <w:hideMark/>
          </w:tcPr>
          <w:p w14:paraId="372AA11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973A48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47B114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60539D6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02CA378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2C04DD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467631BB"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3F5EA581"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5D97B888"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79C442F0" w14:textId="77777777" w:rsidR="00DC6018" w:rsidRPr="00146705" w:rsidRDefault="00DC6018" w:rsidP="00063223">
            <w:pPr>
              <w:spacing w:after="0"/>
              <w:jc w:val="center"/>
              <w:rPr>
                <w:color w:val="000000"/>
                <w:sz w:val="16"/>
                <w:szCs w:val="16"/>
              </w:rPr>
            </w:pPr>
            <w:r w:rsidRPr="00146705">
              <w:rPr>
                <w:color w:val="000000"/>
                <w:sz w:val="16"/>
                <w:szCs w:val="16"/>
              </w:rPr>
              <w:t>78</w:t>
            </w:r>
          </w:p>
        </w:tc>
        <w:tc>
          <w:tcPr>
            <w:tcW w:w="0" w:type="auto"/>
            <w:tcBorders>
              <w:right w:val="single" w:sz="6" w:space="0" w:color="000000"/>
            </w:tcBorders>
            <w:shd w:val="clear" w:color="auto" w:fill="auto"/>
            <w:noWrap/>
            <w:hideMark/>
          </w:tcPr>
          <w:p w14:paraId="7948E7CC"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1</w:t>
            </w:r>
          </w:p>
        </w:tc>
        <w:tc>
          <w:tcPr>
            <w:tcW w:w="0" w:type="auto"/>
            <w:tcBorders>
              <w:left w:val="single" w:sz="6" w:space="0" w:color="000000"/>
            </w:tcBorders>
            <w:shd w:val="clear" w:color="auto" w:fill="auto"/>
            <w:noWrap/>
            <w:hideMark/>
          </w:tcPr>
          <w:p w14:paraId="7CF16BA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3.08</w:t>
            </w:r>
          </w:p>
        </w:tc>
        <w:tc>
          <w:tcPr>
            <w:tcW w:w="0" w:type="auto"/>
            <w:shd w:val="clear" w:color="auto" w:fill="auto"/>
            <w:noWrap/>
            <w:hideMark/>
          </w:tcPr>
          <w:p w14:paraId="54BAD65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EBD427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b/>
                <w:bCs/>
                <w:color w:val="000000"/>
                <w:sz w:val="16"/>
                <w:szCs w:val="16"/>
              </w:rPr>
              <w:t>1.44</w:t>
            </w:r>
          </w:p>
        </w:tc>
        <w:tc>
          <w:tcPr>
            <w:tcW w:w="0" w:type="auto"/>
            <w:shd w:val="clear" w:color="auto" w:fill="auto"/>
            <w:noWrap/>
            <w:hideMark/>
          </w:tcPr>
          <w:p w14:paraId="5DAA881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b/>
                <w:bCs/>
                <w:color w:val="000000"/>
                <w:sz w:val="16"/>
                <w:szCs w:val="16"/>
              </w:rPr>
              <w:t>0.66</w:t>
            </w:r>
          </w:p>
        </w:tc>
        <w:tc>
          <w:tcPr>
            <w:tcW w:w="0" w:type="auto"/>
            <w:shd w:val="clear" w:color="auto" w:fill="auto"/>
            <w:noWrap/>
            <w:hideMark/>
          </w:tcPr>
          <w:p w14:paraId="7232FC0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0.00</w:t>
            </w:r>
          </w:p>
        </w:tc>
        <w:tc>
          <w:tcPr>
            <w:tcW w:w="0" w:type="auto"/>
            <w:shd w:val="clear" w:color="auto" w:fill="auto"/>
            <w:noWrap/>
            <w:hideMark/>
          </w:tcPr>
          <w:p w14:paraId="28FB31B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7AF3AE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872BE2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4F6A88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5AC174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605457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3470E8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2804DCC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6FC43E36"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208F1040"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2B6F2EB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2</w:t>
            </w:r>
          </w:p>
        </w:tc>
        <w:tc>
          <w:tcPr>
            <w:tcW w:w="0" w:type="auto"/>
            <w:tcBorders>
              <w:left w:val="single" w:sz="6" w:space="0" w:color="000000"/>
            </w:tcBorders>
            <w:shd w:val="clear" w:color="auto" w:fill="auto"/>
            <w:noWrap/>
            <w:hideMark/>
          </w:tcPr>
          <w:p w14:paraId="6360A0B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b/>
                <w:bCs/>
                <w:color w:val="000000"/>
                <w:sz w:val="16"/>
                <w:szCs w:val="16"/>
              </w:rPr>
              <w:t>13.69</w:t>
            </w:r>
          </w:p>
        </w:tc>
        <w:tc>
          <w:tcPr>
            <w:tcW w:w="0" w:type="auto"/>
            <w:shd w:val="clear" w:color="auto" w:fill="auto"/>
            <w:noWrap/>
            <w:hideMark/>
          </w:tcPr>
          <w:p w14:paraId="0D024BB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C1FB760"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1.92</w:t>
            </w:r>
          </w:p>
        </w:tc>
        <w:tc>
          <w:tcPr>
            <w:tcW w:w="0" w:type="auto"/>
            <w:shd w:val="clear" w:color="auto" w:fill="auto"/>
            <w:noWrap/>
            <w:hideMark/>
          </w:tcPr>
          <w:p w14:paraId="57CA961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2.36</w:t>
            </w:r>
          </w:p>
        </w:tc>
        <w:tc>
          <w:tcPr>
            <w:tcW w:w="0" w:type="auto"/>
            <w:shd w:val="clear" w:color="auto" w:fill="auto"/>
            <w:noWrap/>
            <w:hideMark/>
          </w:tcPr>
          <w:p w14:paraId="11EC133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0.00</w:t>
            </w:r>
          </w:p>
        </w:tc>
        <w:tc>
          <w:tcPr>
            <w:tcW w:w="0" w:type="auto"/>
            <w:shd w:val="clear" w:color="auto" w:fill="auto"/>
            <w:noWrap/>
            <w:hideMark/>
          </w:tcPr>
          <w:p w14:paraId="28AA2DA7"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3A61F2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7052F6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CF9146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A91A3C4"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0446DF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0.30</w:t>
            </w:r>
          </w:p>
        </w:tc>
        <w:tc>
          <w:tcPr>
            <w:tcW w:w="0" w:type="auto"/>
            <w:shd w:val="clear" w:color="auto" w:fill="auto"/>
            <w:noWrap/>
            <w:hideMark/>
          </w:tcPr>
          <w:p w14:paraId="7C3AAB4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71CA0F9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0.32</w:t>
            </w:r>
          </w:p>
        </w:tc>
      </w:tr>
      <w:tr w:rsidR="00DC6018" w:rsidRPr="00146705" w14:paraId="3E3A096D"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5693864A"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7493BBA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3</w:t>
            </w:r>
          </w:p>
        </w:tc>
        <w:tc>
          <w:tcPr>
            <w:tcW w:w="0" w:type="auto"/>
            <w:tcBorders>
              <w:left w:val="single" w:sz="6" w:space="0" w:color="000000"/>
            </w:tcBorders>
            <w:shd w:val="clear" w:color="auto" w:fill="auto"/>
            <w:noWrap/>
            <w:hideMark/>
          </w:tcPr>
          <w:p w14:paraId="62927EF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b/>
                <w:bCs/>
                <w:color w:val="000000"/>
                <w:sz w:val="16"/>
                <w:szCs w:val="16"/>
              </w:rPr>
              <w:t>5.12</w:t>
            </w:r>
          </w:p>
        </w:tc>
        <w:tc>
          <w:tcPr>
            <w:tcW w:w="0" w:type="auto"/>
            <w:shd w:val="clear" w:color="auto" w:fill="auto"/>
            <w:noWrap/>
            <w:hideMark/>
          </w:tcPr>
          <w:p w14:paraId="291D6AE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89BCB7B"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1.62</w:t>
            </w:r>
          </w:p>
        </w:tc>
        <w:tc>
          <w:tcPr>
            <w:tcW w:w="0" w:type="auto"/>
            <w:shd w:val="clear" w:color="auto" w:fill="auto"/>
            <w:noWrap/>
            <w:hideMark/>
          </w:tcPr>
          <w:p w14:paraId="3BDA0F2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1.45</w:t>
            </w:r>
          </w:p>
        </w:tc>
        <w:tc>
          <w:tcPr>
            <w:tcW w:w="0" w:type="auto"/>
            <w:shd w:val="clear" w:color="auto" w:fill="auto"/>
            <w:noWrap/>
            <w:hideMark/>
          </w:tcPr>
          <w:p w14:paraId="3784A429"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0.76</w:t>
            </w:r>
          </w:p>
        </w:tc>
        <w:tc>
          <w:tcPr>
            <w:tcW w:w="0" w:type="auto"/>
            <w:shd w:val="clear" w:color="auto" w:fill="auto"/>
            <w:noWrap/>
            <w:hideMark/>
          </w:tcPr>
          <w:p w14:paraId="769A93E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32A05E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1E312CBC"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F8DFC8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51D341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C640B8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0.13</w:t>
            </w:r>
          </w:p>
        </w:tc>
        <w:tc>
          <w:tcPr>
            <w:tcW w:w="0" w:type="auto"/>
            <w:shd w:val="clear" w:color="auto" w:fill="auto"/>
            <w:noWrap/>
            <w:hideMark/>
          </w:tcPr>
          <w:p w14:paraId="151C1F1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72E1099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0.10</w:t>
            </w:r>
          </w:p>
        </w:tc>
      </w:tr>
      <w:tr w:rsidR="00DC6018" w:rsidRPr="00146705" w14:paraId="3BAA4391"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53886227" w14:textId="77777777" w:rsidR="00DC6018" w:rsidRPr="00146705" w:rsidRDefault="00DC6018" w:rsidP="00063223">
            <w:pPr>
              <w:spacing w:after="0"/>
              <w:jc w:val="center"/>
              <w:rPr>
                <w:color w:val="000000"/>
                <w:sz w:val="16"/>
                <w:szCs w:val="16"/>
              </w:rPr>
            </w:pPr>
            <w:r w:rsidRPr="00146705">
              <w:rPr>
                <w:color w:val="000000"/>
                <w:sz w:val="16"/>
                <w:szCs w:val="16"/>
              </w:rPr>
              <w:t>30</w:t>
            </w:r>
          </w:p>
        </w:tc>
        <w:tc>
          <w:tcPr>
            <w:tcW w:w="0" w:type="auto"/>
            <w:tcBorders>
              <w:right w:val="single" w:sz="6" w:space="0" w:color="000000"/>
            </w:tcBorders>
            <w:shd w:val="clear" w:color="auto" w:fill="auto"/>
            <w:noWrap/>
            <w:hideMark/>
          </w:tcPr>
          <w:p w14:paraId="322A5DEB"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1</w:t>
            </w:r>
          </w:p>
        </w:tc>
        <w:tc>
          <w:tcPr>
            <w:tcW w:w="0" w:type="auto"/>
            <w:tcBorders>
              <w:left w:val="single" w:sz="6" w:space="0" w:color="000000"/>
            </w:tcBorders>
            <w:shd w:val="clear" w:color="auto" w:fill="auto"/>
            <w:noWrap/>
            <w:hideMark/>
          </w:tcPr>
          <w:p w14:paraId="1E61BB7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5.45</w:t>
            </w:r>
          </w:p>
        </w:tc>
        <w:tc>
          <w:tcPr>
            <w:tcW w:w="0" w:type="auto"/>
            <w:shd w:val="clear" w:color="auto" w:fill="auto"/>
            <w:noWrap/>
            <w:hideMark/>
          </w:tcPr>
          <w:p w14:paraId="26629051"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E47281A"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1.58</w:t>
            </w:r>
          </w:p>
        </w:tc>
        <w:tc>
          <w:tcPr>
            <w:tcW w:w="0" w:type="auto"/>
            <w:shd w:val="clear" w:color="auto" w:fill="auto"/>
            <w:noWrap/>
            <w:hideMark/>
          </w:tcPr>
          <w:p w14:paraId="7ADA3B84"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212A417F"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6D1F796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6B82580F"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0279354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EFCD78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44E62D5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D674431"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0DAFEBD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30F82B84"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3BE5EB9F"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0DEED8A3"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1EF9993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2</w:t>
            </w:r>
          </w:p>
        </w:tc>
        <w:tc>
          <w:tcPr>
            <w:tcW w:w="0" w:type="auto"/>
            <w:tcBorders>
              <w:left w:val="single" w:sz="6" w:space="0" w:color="000000"/>
            </w:tcBorders>
            <w:shd w:val="clear" w:color="auto" w:fill="auto"/>
            <w:noWrap/>
            <w:hideMark/>
          </w:tcPr>
          <w:p w14:paraId="6877AF11"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7.15</w:t>
            </w:r>
          </w:p>
        </w:tc>
        <w:tc>
          <w:tcPr>
            <w:tcW w:w="0" w:type="auto"/>
            <w:shd w:val="clear" w:color="auto" w:fill="auto"/>
            <w:noWrap/>
            <w:hideMark/>
          </w:tcPr>
          <w:p w14:paraId="5284021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2D50B07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B8F11C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AAA213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BC9029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0.99</w:t>
            </w:r>
          </w:p>
        </w:tc>
        <w:tc>
          <w:tcPr>
            <w:tcW w:w="0" w:type="auto"/>
            <w:shd w:val="clear" w:color="auto" w:fill="auto"/>
            <w:noWrap/>
            <w:hideMark/>
          </w:tcPr>
          <w:p w14:paraId="29760D6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b/>
                <w:bCs/>
                <w:color w:val="000000"/>
                <w:sz w:val="16"/>
                <w:szCs w:val="16"/>
              </w:rPr>
              <w:t>0.76</w:t>
            </w:r>
          </w:p>
        </w:tc>
        <w:tc>
          <w:tcPr>
            <w:tcW w:w="0" w:type="auto"/>
            <w:shd w:val="clear" w:color="auto" w:fill="auto"/>
            <w:noWrap/>
            <w:hideMark/>
          </w:tcPr>
          <w:p w14:paraId="30EC6C5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904926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F725D7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2178F12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7C84B39"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0.44</w:t>
            </w:r>
          </w:p>
        </w:tc>
        <w:tc>
          <w:tcPr>
            <w:tcW w:w="696" w:type="dxa"/>
            <w:shd w:val="clear" w:color="auto" w:fill="auto"/>
            <w:noWrap/>
            <w:hideMark/>
          </w:tcPr>
          <w:p w14:paraId="19FA8C5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040C5DC9"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7E8D17B0"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05D2AE7B"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3</w:t>
            </w:r>
          </w:p>
        </w:tc>
        <w:tc>
          <w:tcPr>
            <w:tcW w:w="0" w:type="auto"/>
            <w:tcBorders>
              <w:left w:val="single" w:sz="6" w:space="0" w:color="000000"/>
            </w:tcBorders>
            <w:shd w:val="clear" w:color="auto" w:fill="auto"/>
            <w:noWrap/>
            <w:hideMark/>
          </w:tcPr>
          <w:p w14:paraId="7E7C5B9A"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2.69</w:t>
            </w:r>
          </w:p>
        </w:tc>
        <w:tc>
          <w:tcPr>
            <w:tcW w:w="0" w:type="auto"/>
            <w:shd w:val="clear" w:color="auto" w:fill="auto"/>
            <w:noWrap/>
            <w:hideMark/>
          </w:tcPr>
          <w:p w14:paraId="03D3289F"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6CA110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2.77</w:t>
            </w:r>
          </w:p>
        </w:tc>
        <w:tc>
          <w:tcPr>
            <w:tcW w:w="0" w:type="auto"/>
            <w:shd w:val="clear" w:color="auto" w:fill="auto"/>
            <w:noWrap/>
            <w:hideMark/>
          </w:tcPr>
          <w:p w14:paraId="20FC65BB"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1.75</w:t>
            </w:r>
          </w:p>
        </w:tc>
        <w:tc>
          <w:tcPr>
            <w:tcW w:w="0" w:type="auto"/>
            <w:shd w:val="clear" w:color="auto" w:fill="auto"/>
            <w:noWrap/>
            <w:hideMark/>
          </w:tcPr>
          <w:p w14:paraId="0DD77A2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0.41</w:t>
            </w:r>
          </w:p>
        </w:tc>
        <w:tc>
          <w:tcPr>
            <w:tcW w:w="0" w:type="auto"/>
            <w:shd w:val="clear" w:color="auto" w:fill="auto"/>
            <w:noWrap/>
            <w:hideMark/>
          </w:tcPr>
          <w:p w14:paraId="1E75B4A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4A07B5B"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3BA9223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29318E8"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402F7691"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7E45CEF"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ECE28E0"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1602CA0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0E18428C"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69769E31" w14:textId="77777777" w:rsidR="00DC6018" w:rsidRPr="00146705" w:rsidRDefault="00DC6018" w:rsidP="00063223">
            <w:pPr>
              <w:spacing w:after="0"/>
              <w:jc w:val="center"/>
              <w:rPr>
                <w:color w:val="000000"/>
                <w:sz w:val="16"/>
                <w:szCs w:val="16"/>
              </w:rPr>
            </w:pPr>
            <w:r w:rsidRPr="00146705">
              <w:rPr>
                <w:color w:val="000000"/>
                <w:sz w:val="16"/>
                <w:szCs w:val="16"/>
              </w:rPr>
              <w:t>50</w:t>
            </w:r>
          </w:p>
        </w:tc>
        <w:tc>
          <w:tcPr>
            <w:tcW w:w="0" w:type="auto"/>
            <w:tcBorders>
              <w:right w:val="single" w:sz="6" w:space="0" w:color="000000"/>
            </w:tcBorders>
            <w:shd w:val="clear" w:color="auto" w:fill="auto"/>
            <w:noWrap/>
            <w:hideMark/>
          </w:tcPr>
          <w:p w14:paraId="069FA42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1</w:t>
            </w:r>
          </w:p>
        </w:tc>
        <w:tc>
          <w:tcPr>
            <w:tcW w:w="0" w:type="auto"/>
            <w:tcBorders>
              <w:left w:val="single" w:sz="6" w:space="0" w:color="000000"/>
            </w:tcBorders>
            <w:shd w:val="clear" w:color="auto" w:fill="auto"/>
            <w:noWrap/>
            <w:hideMark/>
          </w:tcPr>
          <w:p w14:paraId="35694AA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8.16</w:t>
            </w:r>
          </w:p>
        </w:tc>
        <w:tc>
          <w:tcPr>
            <w:tcW w:w="0" w:type="auto"/>
            <w:shd w:val="clear" w:color="auto" w:fill="auto"/>
            <w:noWrap/>
            <w:hideMark/>
          </w:tcPr>
          <w:p w14:paraId="2361C46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8B7A3A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b/>
                <w:bCs/>
                <w:color w:val="000000"/>
                <w:sz w:val="16"/>
                <w:szCs w:val="16"/>
              </w:rPr>
              <w:t>2.30</w:t>
            </w:r>
          </w:p>
        </w:tc>
        <w:tc>
          <w:tcPr>
            <w:tcW w:w="0" w:type="auto"/>
            <w:shd w:val="clear" w:color="auto" w:fill="auto"/>
            <w:noWrap/>
            <w:hideMark/>
          </w:tcPr>
          <w:p w14:paraId="380E963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0.24</w:t>
            </w:r>
          </w:p>
        </w:tc>
        <w:tc>
          <w:tcPr>
            <w:tcW w:w="0" w:type="auto"/>
            <w:shd w:val="clear" w:color="auto" w:fill="auto"/>
            <w:noWrap/>
            <w:hideMark/>
          </w:tcPr>
          <w:p w14:paraId="22A56D3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3F5B710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20D080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8F96AC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383232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8E8392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FE4760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A91294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5DEAA71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7AB43B68" w14:textId="77777777" w:rsidTr="00146705">
        <w:trPr>
          <w:trHeight w:val="162"/>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53BDA2A4"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2D1546BF"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2</w:t>
            </w:r>
          </w:p>
        </w:tc>
        <w:tc>
          <w:tcPr>
            <w:tcW w:w="0" w:type="auto"/>
            <w:tcBorders>
              <w:left w:val="single" w:sz="6" w:space="0" w:color="000000"/>
            </w:tcBorders>
            <w:shd w:val="clear" w:color="auto" w:fill="auto"/>
            <w:noWrap/>
            <w:hideMark/>
          </w:tcPr>
          <w:p w14:paraId="2447C6B5"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709EE5D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AE566D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3.69</w:t>
            </w:r>
          </w:p>
        </w:tc>
        <w:tc>
          <w:tcPr>
            <w:tcW w:w="0" w:type="auto"/>
            <w:shd w:val="clear" w:color="auto" w:fill="auto"/>
            <w:noWrap/>
            <w:hideMark/>
          </w:tcPr>
          <w:p w14:paraId="6DA817C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1.94</w:t>
            </w:r>
          </w:p>
        </w:tc>
        <w:tc>
          <w:tcPr>
            <w:tcW w:w="0" w:type="auto"/>
            <w:shd w:val="clear" w:color="auto" w:fill="auto"/>
            <w:noWrap/>
            <w:hideMark/>
          </w:tcPr>
          <w:p w14:paraId="64A62CC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2.52</w:t>
            </w:r>
          </w:p>
        </w:tc>
        <w:tc>
          <w:tcPr>
            <w:tcW w:w="0" w:type="auto"/>
            <w:shd w:val="clear" w:color="auto" w:fill="auto"/>
            <w:noWrap/>
            <w:hideMark/>
          </w:tcPr>
          <w:p w14:paraId="56109A3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5F84A14"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13EB9E8"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E6ECE8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BF6C5D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50FF7E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0.13</w:t>
            </w:r>
          </w:p>
        </w:tc>
        <w:tc>
          <w:tcPr>
            <w:tcW w:w="0" w:type="auto"/>
            <w:shd w:val="clear" w:color="auto" w:fill="auto"/>
            <w:noWrap/>
            <w:hideMark/>
          </w:tcPr>
          <w:p w14:paraId="20A576D7"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06CCD280"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2358DC46"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6F580CD9"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1FF1DBA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3</w:t>
            </w:r>
          </w:p>
        </w:tc>
        <w:tc>
          <w:tcPr>
            <w:tcW w:w="0" w:type="auto"/>
            <w:tcBorders>
              <w:left w:val="single" w:sz="6" w:space="0" w:color="000000"/>
            </w:tcBorders>
            <w:shd w:val="clear" w:color="auto" w:fill="auto"/>
            <w:noWrap/>
            <w:hideMark/>
          </w:tcPr>
          <w:p w14:paraId="1C83F15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4.67</w:t>
            </w:r>
          </w:p>
        </w:tc>
        <w:tc>
          <w:tcPr>
            <w:tcW w:w="0" w:type="auto"/>
            <w:shd w:val="clear" w:color="auto" w:fill="auto"/>
            <w:noWrap/>
            <w:hideMark/>
          </w:tcPr>
          <w:p w14:paraId="0CCDF9B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4F08411"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2.02</w:t>
            </w:r>
          </w:p>
        </w:tc>
        <w:tc>
          <w:tcPr>
            <w:tcW w:w="0" w:type="auto"/>
            <w:shd w:val="clear" w:color="auto" w:fill="auto"/>
            <w:noWrap/>
            <w:hideMark/>
          </w:tcPr>
          <w:p w14:paraId="2A0763A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2.08</w:t>
            </w:r>
          </w:p>
        </w:tc>
        <w:tc>
          <w:tcPr>
            <w:tcW w:w="0" w:type="auto"/>
            <w:shd w:val="clear" w:color="auto" w:fill="auto"/>
            <w:noWrap/>
            <w:hideMark/>
          </w:tcPr>
          <w:p w14:paraId="7887EC7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1.03</w:t>
            </w:r>
          </w:p>
        </w:tc>
        <w:tc>
          <w:tcPr>
            <w:tcW w:w="0" w:type="auto"/>
            <w:shd w:val="clear" w:color="auto" w:fill="auto"/>
            <w:noWrap/>
            <w:hideMark/>
          </w:tcPr>
          <w:p w14:paraId="118689E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16587D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F18EE9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A84F1A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936E69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A37EED1"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ED18CD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6815B1F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23DFED5D"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23071BDC" w14:textId="77777777" w:rsidR="00DC6018" w:rsidRPr="00146705" w:rsidRDefault="00DC6018" w:rsidP="00063223">
            <w:pPr>
              <w:spacing w:after="0"/>
              <w:jc w:val="center"/>
              <w:rPr>
                <w:color w:val="000000"/>
                <w:sz w:val="16"/>
                <w:szCs w:val="16"/>
              </w:rPr>
            </w:pPr>
            <w:r w:rsidRPr="00146705">
              <w:rPr>
                <w:color w:val="000000"/>
                <w:sz w:val="16"/>
                <w:szCs w:val="16"/>
              </w:rPr>
              <w:t>43</w:t>
            </w:r>
          </w:p>
        </w:tc>
        <w:tc>
          <w:tcPr>
            <w:tcW w:w="0" w:type="auto"/>
            <w:tcBorders>
              <w:right w:val="single" w:sz="6" w:space="0" w:color="000000"/>
            </w:tcBorders>
            <w:shd w:val="clear" w:color="auto" w:fill="auto"/>
            <w:noWrap/>
            <w:hideMark/>
          </w:tcPr>
          <w:p w14:paraId="62C483C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1</w:t>
            </w:r>
          </w:p>
        </w:tc>
        <w:tc>
          <w:tcPr>
            <w:tcW w:w="0" w:type="auto"/>
            <w:tcBorders>
              <w:left w:val="single" w:sz="6" w:space="0" w:color="000000"/>
            </w:tcBorders>
            <w:shd w:val="clear" w:color="auto" w:fill="auto"/>
            <w:noWrap/>
            <w:hideMark/>
          </w:tcPr>
          <w:p w14:paraId="27FFBC90"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18F1A94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9F878F1"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b/>
                <w:bCs/>
                <w:color w:val="000000"/>
                <w:sz w:val="16"/>
                <w:szCs w:val="16"/>
              </w:rPr>
              <w:t>1.09</w:t>
            </w:r>
          </w:p>
        </w:tc>
        <w:tc>
          <w:tcPr>
            <w:tcW w:w="0" w:type="auto"/>
            <w:shd w:val="clear" w:color="auto" w:fill="auto"/>
            <w:noWrap/>
            <w:hideMark/>
          </w:tcPr>
          <w:p w14:paraId="1C446F1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0.22</w:t>
            </w:r>
          </w:p>
        </w:tc>
        <w:tc>
          <w:tcPr>
            <w:tcW w:w="0" w:type="auto"/>
            <w:shd w:val="clear" w:color="auto" w:fill="auto"/>
            <w:noWrap/>
            <w:hideMark/>
          </w:tcPr>
          <w:p w14:paraId="0866D8B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6C95AF8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57B212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FB40361"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7F25FC7"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0851305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DB7FAF5"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62346D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1260BA8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147AF07E"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60A1BDFC"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3802450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2</w:t>
            </w:r>
          </w:p>
        </w:tc>
        <w:tc>
          <w:tcPr>
            <w:tcW w:w="0" w:type="auto"/>
            <w:tcBorders>
              <w:left w:val="single" w:sz="6" w:space="0" w:color="000000"/>
            </w:tcBorders>
            <w:shd w:val="clear" w:color="auto" w:fill="auto"/>
            <w:noWrap/>
            <w:hideMark/>
          </w:tcPr>
          <w:p w14:paraId="4A1F57F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3.46</w:t>
            </w:r>
          </w:p>
        </w:tc>
        <w:tc>
          <w:tcPr>
            <w:tcW w:w="0" w:type="auto"/>
            <w:shd w:val="clear" w:color="auto" w:fill="auto"/>
            <w:noWrap/>
            <w:hideMark/>
          </w:tcPr>
          <w:p w14:paraId="2F7E759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1714FE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5.98</w:t>
            </w:r>
          </w:p>
        </w:tc>
        <w:tc>
          <w:tcPr>
            <w:tcW w:w="0" w:type="auto"/>
            <w:shd w:val="clear" w:color="auto" w:fill="auto"/>
            <w:noWrap/>
            <w:hideMark/>
          </w:tcPr>
          <w:p w14:paraId="131275E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6411E5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B35D52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B3E57E9"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1BF685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7121A89"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C90C03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82A5AD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BEBBCA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5DB21921"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1BA1047F"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4B68BBA8"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0BF40A7B"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3</w:t>
            </w:r>
          </w:p>
        </w:tc>
        <w:tc>
          <w:tcPr>
            <w:tcW w:w="0" w:type="auto"/>
            <w:tcBorders>
              <w:left w:val="single" w:sz="6" w:space="0" w:color="000000"/>
            </w:tcBorders>
            <w:shd w:val="clear" w:color="auto" w:fill="auto"/>
            <w:noWrap/>
            <w:hideMark/>
          </w:tcPr>
          <w:p w14:paraId="2C42BA1F"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2.26</w:t>
            </w:r>
          </w:p>
        </w:tc>
        <w:tc>
          <w:tcPr>
            <w:tcW w:w="0" w:type="auto"/>
            <w:shd w:val="clear" w:color="auto" w:fill="auto"/>
            <w:noWrap/>
            <w:hideMark/>
          </w:tcPr>
          <w:p w14:paraId="16EAFBE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FCE68B7"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1.99</w:t>
            </w:r>
          </w:p>
        </w:tc>
        <w:tc>
          <w:tcPr>
            <w:tcW w:w="0" w:type="auto"/>
            <w:shd w:val="clear" w:color="auto" w:fill="auto"/>
            <w:noWrap/>
            <w:hideMark/>
          </w:tcPr>
          <w:p w14:paraId="3C941D3B"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2.76</w:t>
            </w:r>
          </w:p>
        </w:tc>
        <w:tc>
          <w:tcPr>
            <w:tcW w:w="0" w:type="auto"/>
            <w:shd w:val="clear" w:color="auto" w:fill="auto"/>
            <w:noWrap/>
            <w:hideMark/>
          </w:tcPr>
          <w:p w14:paraId="193237BA"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b/>
                <w:bCs/>
                <w:color w:val="000000"/>
                <w:sz w:val="16"/>
                <w:szCs w:val="16"/>
              </w:rPr>
              <w:t>0.60</w:t>
            </w:r>
          </w:p>
        </w:tc>
        <w:tc>
          <w:tcPr>
            <w:tcW w:w="0" w:type="auto"/>
            <w:shd w:val="clear" w:color="auto" w:fill="auto"/>
            <w:noWrap/>
            <w:hideMark/>
          </w:tcPr>
          <w:p w14:paraId="3690A580"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629EB8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13E681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22B714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7A66D10"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6B2F3B4"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0.15</w:t>
            </w:r>
          </w:p>
        </w:tc>
        <w:tc>
          <w:tcPr>
            <w:tcW w:w="0" w:type="auto"/>
            <w:shd w:val="clear" w:color="auto" w:fill="auto"/>
            <w:noWrap/>
            <w:hideMark/>
          </w:tcPr>
          <w:p w14:paraId="3A3C18A8"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2E8ABDD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6D6765B8"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0B36427F" w14:textId="77777777" w:rsidR="00DC6018" w:rsidRPr="00146705" w:rsidRDefault="00DC6018" w:rsidP="00063223">
            <w:pPr>
              <w:spacing w:after="0"/>
              <w:jc w:val="center"/>
              <w:rPr>
                <w:color w:val="000000"/>
                <w:sz w:val="16"/>
                <w:szCs w:val="16"/>
              </w:rPr>
            </w:pPr>
            <w:r w:rsidRPr="00146705">
              <w:rPr>
                <w:color w:val="000000"/>
                <w:sz w:val="16"/>
                <w:szCs w:val="16"/>
              </w:rPr>
              <w:t>35</w:t>
            </w:r>
          </w:p>
        </w:tc>
        <w:tc>
          <w:tcPr>
            <w:tcW w:w="0" w:type="auto"/>
            <w:tcBorders>
              <w:right w:val="single" w:sz="6" w:space="0" w:color="000000"/>
            </w:tcBorders>
            <w:shd w:val="clear" w:color="auto" w:fill="auto"/>
            <w:noWrap/>
            <w:hideMark/>
          </w:tcPr>
          <w:p w14:paraId="3BA1CB1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1</w:t>
            </w:r>
          </w:p>
        </w:tc>
        <w:tc>
          <w:tcPr>
            <w:tcW w:w="0" w:type="auto"/>
            <w:tcBorders>
              <w:left w:val="single" w:sz="6" w:space="0" w:color="000000"/>
            </w:tcBorders>
            <w:shd w:val="clear" w:color="auto" w:fill="auto"/>
            <w:noWrap/>
            <w:hideMark/>
          </w:tcPr>
          <w:p w14:paraId="48FA149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4.87</w:t>
            </w:r>
          </w:p>
        </w:tc>
        <w:tc>
          <w:tcPr>
            <w:tcW w:w="0" w:type="auto"/>
            <w:shd w:val="clear" w:color="auto" w:fill="auto"/>
            <w:noWrap/>
            <w:hideMark/>
          </w:tcPr>
          <w:p w14:paraId="3CF4C4C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52D59D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1.89</w:t>
            </w:r>
          </w:p>
        </w:tc>
        <w:tc>
          <w:tcPr>
            <w:tcW w:w="0" w:type="auto"/>
            <w:shd w:val="clear" w:color="auto" w:fill="auto"/>
            <w:noWrap/>
            <w:hideMark/>
          </w:tcPr>
          <w:p w14:paraId="07DD31C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1.79</w:t>
            </w:r>
          </w:p>
        </w:tc>
        <w:tc>
          <w:tcPr>
            <w:tcW w:w="0" w:type="auto"/>
            <w:shd w:val="clear" w:color="auto" w:fill="auto"/>
            <w:noWrap/>
            <w:hideMark/>
          </w:tcPr>
          <w:p w14:paraId="4BCB658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5501C0E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F52633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6B5142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BD276C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42397F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48AD41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0.05</w:t>
            </w:r>
          </w:p>
        </w:tc>
        <w:tc>
          <w:tcPr>
            <w:tcW w:w="0" w:type="auto"/>
            <w:shd w:val="clear" w:color="auto" w:fill="auto"/>
            <w:noWrap/>
            <w:hideMark/>
          </w:tcPr>
          <w:p w14:paraId="0CF7A15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12F573C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2043B338"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tcPr>
          <w:p w14:paraId="32B6282D" w14:textId="77777777" w:rsidR="00DC6018" w:rsidRPr="00146705" w:rsidRDefault="00DC6018" w:rsidP="00063223">
            <w:pPr>
              <w:spacing w:after="0"/>
              <w:jc w:val="center"/>
              <w:rPr>
                <w:b w:val="0"/>
                <w:bCs w:val="0"/>
                <w:color w:val="000000"/>
                <w:sz w:val="16"/>
                <w:szCs w:val="16"/>
              </w:rPr>
            </w:pPr>
          </w:p>
        </w:tc>
        <w:tc>
          <w:tcPr>
            <w:tcW w:w="0" w:type="auto"/>
            <w:tcBorders>
              <w:right w:val="single" w:sz="6" w:space="0" w:color="000000"/>
            </w:tcBorders>
            <w:shd w:val="clear" w:color="auto" w:fill="auto"/>
            <w:noWrap/>
          </w:tcPr>
          <w:p w14:paraId="11300238"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2</w:t>
            </w:r>
          </w:p>
        </w:tc>
        <w:tc>
          <w:tcPr>
            <w:tcW w:w="0" w:type="auto"/>
            <w:tcBorders>
              <w:left w:val="single" w:sz="6" w:space="0" w:color="000000"/>
            </w:tcBorders>
            <w:shd w:val="clear" w:color="auto" w:fill="auto"/>
            <w:noWrap/>
          </w:tcPr>
          <w:p w14:paraId="79D1D6D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tcPr>
          <w:p w14:paraId="022BCE4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tcPr>
          <w:p w14:paraId="65960B81"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6.85</w:t>
            </w:r>
          </w:p>
        </w:tc>
        <w:tc>
          <w:tcPr>
            <w:tcW w:w="0" w:type="auto"/>
            <w:shd w:val="clear" w:color="auto" w:fill="auto"/>
            <w:noWrap/>
          </w:tcPr>
          <w:p w14:paraId="4844422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3.52</w:t>
            </w:r>
          </w:p>
        </w:tc>
        <w:tc>
          <w:tcPr>
            <w:tcW w:w="0" w:type="auto"/>
            <w:shd w:val="clear" w:color="auto" w:fill="auto"/>
            <w:noWrap/>
          </w:tcPr>
          <w:p w14:paraId="7DAAF7C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tcPr>
          <w:p w14:paraId="22EFB7A7"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tcPr>
          <w:p w14:paraId="616543FA"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tcPr>
          <w:p w14:paraId="04EDC48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tcPr>
          <w:p w14:paraId="30987E47"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tcPr>
          <w:p w14:paraId="65313578"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tcPr>
          <w:p w14:paraId="2BDD27F8"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0.07</w:t>
            </w:r>
          </w:p>
        </w:tc>
        <w:tc>
          <w:tcPr>
            <w:tcW w:w="0" w:type="auto"/>
            <w:shd w:val="clear" w:color="auto" w:fill="auto"/>
            <w:noWrap/>
          </w:tcPr>
          <w:p w14:paraId="5E5313BB"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tcPr>
          <w:p w14:paraId="3428E771"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51D6333B"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603F24AA"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716E65D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3</w:t>
            </w:r>
          </w:p>
        </w:tc>
        <w:tc>
          <w:tcPr>
            <w:tcW w:w="0" w:type="auto"/>
            <w:tcBorders>
              <w:left w:val="single" w:sz="6" w:space="0" w:color="000000"/>
            </w:tcBorders>
            <w:shd w:val="clear" w:color="auto" w:fill="auto"/>
            <w:noWrap/>
            <w:hideMark/>
          </w:tcPr>
          <w:p w14:paraId="33470D3B"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2.36</w:t>
            </w:r>
          </w:p>
        </w:tc>
        <w:tc>
          <w:tcPr>
            <w:tcW w:w="0" w:type="auto"/>
            <w:shd w:val="clear" w:color="auto" w:fill="auto"/>
            <w:noWrap/>
            <w:hideMark/>
          </w:tcPr>
          <w:p w14:paraId="47D3559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18774CC"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2.39</w:t>
            </w:r>
          </w:p>
        </w:tc>
        <w:tc>
          <w:tcPr>
            <w:tcW w:w="0" w:type="auto"/>
            <w:shd w:val="clear" w:color="auto" w:fill="auto"/>
            <w:noWrap/>
            <w:hideMark/>
          </w:tcPr>
          <w:p w14:paraId="1498820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b/>
                <w:bCs/>
                <w:color w:val="000000"/>
                <w:sz w:val="16"/>
                <w:szCs w:val="16"/>
              </w:rPr>
              <w:t>0.78</w:t>
            </w:r>
          </w:p>
        </w:tc>
        <w:tc>
          <w:tcPr>
            <w:tcW w:w="0" w:type="auto"/>
            <w:shd w:val="clear" w:color="auto" w:fill="auto"/>
            <w:noWrap/>
            <w:hideMark/>
          </w:tcPr>
          <w:p w14:paraId="39C08701"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A080A01"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1749DA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1D01E7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82D105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3D9EA4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9FC55A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0.10</w:t>
            </w:r>
          </w:p>
        </w:tc>
        <w:tc>
          <w:tcPr>
            <w:tcW w:w="0" w:type="auto"/>
            <w:shd w:val="clear" w:color="auto" w:fill="auto"/>
            <w:noWrap/>
            <w:hideMark/>
          </w:tcPr>
          <w:p w14:paraId="606E5DD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051355FB"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071168ED"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21784F5A" w14:textId="77777777" w:rsidR="00DC6018" w:rsidRPr="00146705" w:rsidRDefault="00DC6018" w:rsidP="00063223">
            <w:pPr>
              <w:spacing w:after="0"/>
              <w:jc w:val="center"/>
              <w:rPr>
                <w:color w:val="000000"/>
                <w:sz w:val="16"/>
                <w:szCs w:val="16"/>
              </w:rPr>
            </w:pPr>
            <w:r w:rsidRPr="00146705">
              <w:rPr>
                <w:color w:val="000000"/>
                <w:sz w:val="16"/>
                <w:szCs w:val="16"/>
              </w:rPr>
              <w:t>1</w:t>
            </w:r>
          </w:p>
        </w:tc>
        <w:tc>
          <w:tcPr>
            <w:tcW w:w="0" w:type="auto"/>
            <w:tcBorders>
              <w:right w:val="single" w:sz="6" w:space="0" w:color="000000"/>
            </w:tcBorders>
            <w:shd w:val="clear" w:color="auto" w:fill="auto"/>
            <w:noWrap/>
            <w:hideMark/>
          </w:tcPr>
          <w:p w14:paraId="1F88FF45"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1</w:t>
            </w:r>
          </w:p>
        </w:tc>
        <w:tc>
          <w:tcPr>
            <w:tcW w:w="0" w:type="auto"/>
            <w:tcBorders>
              <w:left w:val="single" w:sz="6" w:space="0" w:color="000000"/>
            </w:tcBorders>
            <w:shd w:val="clear" w:color="auto" w:fill="auto"/>
            <w:noWrap/>
            <w:hideMark/>
          </w:tcPr>
          <w:p w14:paraId="65B5D028"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b/>
                <w:bCs/>
                <w:color w:val="000000"/>
                <w:sz w:val="16"/>
                <w:szCs w:val="16"/>
              </w:rPr>
              <w:t>1.48</w:t>
            </w:r>
          </w:p>
        </w:tc>
        <w:tc>
          <w:tcPr>
            <w:tcW w:w="0" w:type="auto"/>
            <w:shd w:val="clear" w:color="auto" w:fill="auto"/>
            <w:noWrap/>
            <w:hideMark/>
          </w:tcPr>
          <w:p w14:paraId="0AFF836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7618780"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0.37</w:t>
            </w:r>
          </w:p>
        </w:tc>
        <w:tc>
          <w:tcPr>
            <w:tcW w:w="0" w:type="auto"/>
            <w:shd w:val="clear" w:color="auto" w:fill="auto"/>
            <w:noWrap/>
            <w:hideMark/>
          </w:tcPr>
          <w:p w14:paraId="4397F4F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379E96A8"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5A06717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43BB22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12F6148"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1B3E770"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DC29D2F"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E150AB0"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847CA17"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7520D17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0A7CE178"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41F30EB6"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248821F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2</w:t>
            </w:r>
          </w:p>
        </w:tc>
        <w:tc>
          <w:tcPr>
            <w:tcW w:w="0" w:type="auto"/>
            <w:tcBorders>
              <w:left w:val="single" w:sz="6" w:space="0" w:color="000000"/>
            </w:tcBorders>
            <w:shd w:val="clear" w:color="auto" w:fill="auto"/>
            <w:noWrap/>
            <w:hideMark/>
          </w:tcPr>
          <w:p w14:paraId="158B4C3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3.49</w:t>
            </w:r>
          </w:p>
        </w:tc>
        <w:tc>
          <w:tcPr>
            <w:tcW w:w="0" w:type="auto"/>
            <w:shd w:val="clear" w:color="auto" w:fill="auto"/>
            <w:noWrap/>
            <w:hideMark/>
          </w:tcPr>
          <w:p w14:paraId="1BF75A6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B550B3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1.64</w:t>
            </w:r>
          </w:p>
        </w:tc>
        <w:tc>
          <w:tcPr>
            <w:tcW w:w="0" w:type="auto"/>
            <w:shd w:val="clear" w:color="auto" w:fill="auto"/>
            <w:noWrap/>
            <w:hideMark/>
          </w:tcPr>
          <w:p w14:paraId="089D4F3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15F40CC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4E9BF3E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FE9DB09"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984BF7C"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4B2E25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DA326A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70FEF0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0.03</w:t>
            </w:r>
          </w:p>
        </w:tc>
        <w:tc>
          <w:tcPr>
            <w:tcW w:w="0" w:type="auto"/>
            <w:shd w:val="clear" w:color="auto" w:fill="auto"/>
            <w:noWrap/>
            <w:hideMark/>
          </w:tcPr>
          <w:p w14:paraId="295299B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60DFF31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5224F802"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73E26998"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4FF9E47A"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3</w:t>
            </w:r>
          </w:p>
        </w:tc>
        <w:tc>
          <w:tcPr>
            <w:tcW w:w="0" w:type="auto"/>
            <w:tcBorders>
              <w:left w:val="single" w:sz="6" w:space="0" w:color="000000"/>
            </w:tcBorders>
            <w:shd w:val="clear" w:color="auto" w:fill="auto"/>
            <w:noWrap/>
            <w:hideMark/>
          </w:tcPr>
          <w:p w14:paraId="40BF0AB1"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8.61</w:t>
            </w:r>
          </w:p>
        </w:tc>
        <w:tc>
          <w:tcPr>
            <w:tcW w:w="0" w:type="auto"/>
            <w:shd w:val="clear" w:color="auto" w:fill="auto"/>
            <w:noWrap/>
            <w:hideMark/>
          </w:tcPr>
          <w:p w14:paraId="7C09F121"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4746E1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3.42</w:t>
            </w:r>
          </w:p>
        </w:tc>
        <w:tc>
          <w:tcPr>
            <w:tcW w:w="0" w:type="auto"/>
            <w:shd w:val="clear" w:color="auto" w:fill="auto"/>
            <w:noWrap/>
            <w:hideMark/>
          </w:tcPr>
          <w:p w14:paraId="21B0EA0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1B0F282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2F83FB38"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5495CC5"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A78F21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CEB63C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D6058FB"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442872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0.15</w:t>
            </w:r>
          </w:p>
        </w:tc>
        <w:tc>
          <w:tcPr>
            <w:tcW w:w="0" w:type="auto"/>
            <w:shd w:val="clear" w:color="auto" w:fill="auto"/>
            <w:noWrap/>
            <w:hideMark/>
          </w:tcPr>
          <w:p w14:paraId="1747A13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32005761"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1DE846B9"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vAlign w:val="center"/>
            <w:hideMark/>
          </w:tcPr>
          <w:p w14:paraId="6F4B4169" w14:textId="77777777" w:rsidR="00DC6018" w:rsidRPr="00146705" w:rsidRDefault="00DC6018" w:rsidP="00063223">
            <w:pPr>
              <w:spacing w:after="0"/>
              <w:jc w:val="center"/>
              <w:rPr>
                <w:color w:val="000000"/>
                <w:sz w:val="16"/>
                <w:szCs w:val="16"/>
              </w:rPr>
            </w:pPr>
            <w:r w:rsidRPr="00146705">
              <w:rPr>
                <w:color w:val="000000"/>
                <w:sz w:val="16"/>
                <w:szCs w:val="16"/>
              </w:rPr>
              <w:t>10</w:t>
            </w:r>
          </w:p>
        </w:tc>
        <w:tc>
          <w:tcPr>
            <w:tcW w:w="0" w:type="auto"/>
            <w:tcBorders>
              <w:right w:val="single" w:sz="6" w:space="0" w:color="000000"/>
            </w:tcBorders>
            <w:shd w:val="clear" w:color="auto" w:fill="auto"/>
            <w:noWrap/>
            <w:hideMark/>
          </w:tcPr>
          <w:p w14:paraId="35194D6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1</w:t>
            </w:r>
          </w:p>
        </w:tc>
        <w:tc>
          <w:tcPr>
            <w:tcW w:w="0" w:type="auto"/>
            <w:tcBorders>
              <w:left w:val="single" w:sz="6" w:space="0" w:color="000000"/>
            </w:tcBorders>
            <w:shd w:val="clear" w:color="auto" w:fill="auto"/>
            <w:noWrap/>
            <w:hideMark/>
          </w:tcPr>
          <w:p w14:paraId="26BC719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65DA42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16EB219"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1.36</w:t>
            </w:r>
          </w:p>
        </w:tc>
        <w:tc>
          <w:tcPr>
            <w:tcW w:w="0" w:type="auto"/>
            <w:shd w:val="clear" w:color="auto" w:fill="auto"/>
            <w:noWrap/>
            <w:hideMark/>
          </w:tcPr>
          <w:p w14:paraId="3EB34BB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0.58</w:t>
            </w:r>
          </w:p>
        </w:tc>
        <w:tc>
          <w:tcPr>
            <w:tcW w:w="0" w:type="auto"/>
            <w:shd w:val="clear" w:color="auto" w:fill="auto"/>
            <w:noWrap/>
            <w:hideMark/>
          </w:tcPr>
          <w:p w14:paraId="7F6B7A4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593EB961"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65A91E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B9D538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D9ACD8C"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6CC2371"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07866A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1.53</w:t>
            </w:r>
          </w:p>
        </w:tc>
        <w:tc>
          <w:tcPr>
            <w:tcW w:w="0" w:type="auto"/>
            <w:shd w:val="clear" w:color="auto" w:fill="auto"/>
            <w:noWrap/>
            <w:hideMark/>
          </w:tcPr>
          <w:p w14:paraId="06066B1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3F46E5B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42750F6B"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72EDF07C"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2D2FB79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2</w:t>
            </w:r>
          </w:p>
        </w:tc>
        <w:tc>
          <w:tcPr>
            <w:tcW w:w="0" w:type="auto"/>
            <w:tcBorders>
              <w:left w:val="single" w:sz="6" w:space="0" w:color="000000"/>
            </w:tcBorders>
            <w:shd w:val="clear" w:color="auto" w:fill="auto"/>
            <w:noWrap/>
            <w:hideMark/>
          </w:tcPr>
          <w:p w14:paraId="1AA3D18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9AA43E5"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3FB7AD7"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1.09</w:t>
            </w:r>
          </w:p>
        </w:tc>
        <w:tc>
          <w:tcPr>
            <w:tcW w:w="0" w:type="auto"/>
            <w:shd w:val="clear" w:color="auto" w:fill="auto"/>
            <w:noWrap/>
            <w:hideMark/>
          </w:tcPr>
          <w:p w14:paraId="51A44AF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6DDD7A7"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0.73</w:t>
            </w:r>
          </w:p>
        </w:tc>
        <w:tc>
          <w:tcPr>
            <w:tcW w:w="0" w:type="auto"/>
            <w:shd w:val="clear" w:color="auto" w:fill="auto"/>
            <w:noWrap/>
            <w:hideMark/>
          </w:tcPr>
          <w:p w14:paraId="27A6F24B"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AA9EBC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3C81F64"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F692C3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0D17784"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EE2FEB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0.31</w:t>
            </w:r>
          </w:p>
        </w:tc>
        <w:tc>
          <w:tcPr>
            <w:tcW w:w="0" w:type="auto"/>
            <w:shd w:val="clear" w:color="auto" w:fill="auto"/>
            <w:noWrap/>
            <w:hideMark/>
          </w:tcPr>
          <w:p w14:paraId="45534ED5"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280427B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7629911D"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hideMark/>
          </w:tcPr>
          <w:p w14:paraId="1FDD5796" w14:textId="77777777" w:rsidR="00DC6018" w:rsidRPr="00146705" w:rsidRDefault="00DC6018" w:rsidP="00063223">
            <w:pPr>
              <w:spacing w:after="0"/>
              <w:jc w:val="center"/>
              <w:rPr>
                <w:color w:val="000000"/>
                <w:sz w:val="16"/>
                <w:szCs w:val="16"/>
              </w:rPr>
            </w:pPr>
          </w:p>
        </w:tc>
        <w:tc>
          <w:tcPr>
            <w:tcW w:w="0" w:type="auto"/>
            <w:tcBorders>
              <w:right w:val="single" w:sz="6" w:space="0" w:color="000000"/>
            </w:tcBorders>
            <w:shd w:val="clear" w:color="auto" w:fill="auto"/>
            <w:noWrap/>
            <w:hideMark/>
          </w:tcPr>
          <w:p w14:paraId="0975D58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3</w:t>
            </w:r>
          </w:p>
        </w:tc>
        <w:tc>
          <w:tcPr>
            <w:tcW w:w="0" w:type="auto"/>
            <w:tcBorders>
              <w:left w:val="single" w:sz="6" w:space="0" w:color="000000"/>
            </w:tcBorders>
            <w:shd w:val="clear" w:color="auto" w:fill="auto"/>
            <w:noWrap/>
            <w:hideMark/>
          </w:tcPr>
          <w:p w14:paraId="088E8E0B"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FEBED39"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78F88A81"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2.60</w:t>
            </w:r>
          </w:p>
        </w:tc>
        <w:tc>
          <w:tcPr>
            <w:tcW w:w="0" w:type="auto"/>
            <w:shd w:val="clear" w:color="auto" w:fill="auto"/>
            <w:noWrap/>
            <w:hideMark/>
          </w:tcPr>
          <w:p w14:paraId="71E67F2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32A90AF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0.52</w:t>
            </w:r>
          </w:p>
        </w:tc>
        <w:tc>
          <w:tcPr>
            <w:tcW w:w="0" w:type="auto"/>
            <w:shd w:val="clear" w:color="auto" w:fill="auto"/>
            <w:noWrap/>
            <w:hideMark/>
          </w:tcPr>
          <w:p w14:paraId="1A16225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E30F69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770F08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2C80D3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FAFA3D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02E279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5B05D5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59FA660B"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1746CC4B"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val="restart"/>
            <w:tcBorders>
              <w:bottom w:val="single" w:sz="18" w:space="0" w:color="000000"/>
            </w:tcBorders>
            <w:shd w:val="clear" w:color="auto" w:fill="auto"/>
            <w:noWrap/>
            <w:vAlign w:val="center"/>
            <w:hideMark/>
          </w:tcPr>
          <w:p w14:paraId="33B10CC8" w14:textId="77777777" w:rsidR="00DC6018" w:rsidRPr="00146705" w:rsidRDefault="00DC6018" w:rsidP="00063223">
            <w:pPr>
              <w:spacing w:after="0"/>
              <w:jc w:val="center"/>
              <w:rPr>
                <w:color w:val="000000"/>
                <w:sz w:val="16"/>
                <w:szCs w:val="16"/>
              </w:rPr>
            </w:pPr>
            <w:r w:rsidRPr="00146705">
              <w:rPr>
                <w:color w:val="000000"/>
                <w:sz w:val="16"/>
                <w:szCs w:val="16"/>
              </w:rPr>
              <w:t>59</w:t>
            </w:r>
          </w:p>
        </w:tc>
        <w:tc>
          <w:tcPr>
            <w:tcW w:w="0" w:type="auto"/>
            <w:tcBorders>
              <w:right w:val="single" w:sz="6" w:space="0" w:color="000000"/>
            </w:tcBorders>
            <w:shd w:val="clear" w:color="auto" w:fill="auto"/>
            <w:noWrap/>
            <w:hideMark/>
          </w:tcPr>
          <w:p w14:paraId="2A442940"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1</w:t>
            </w:r>
          </w:p>
        </w:tc>
        <w:tc>
          <w:tcPr>
            <w:tcW w:w="0" w:type="auto"/>
            <w:tcBorders>
              <w:left w:val="single" w:sz="6" w:space="0" w:color="000000"/>
            </w:tcBorders>
            <w:shd w:val="clear" w:color="auto" w:fill="auto"/>
            <w:noWrap/>
            <w:hideMark/>
          </w:tcPr>
          <w:p w14:paraId="13EF58D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030DD3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4DA46DE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b/>
                <w:bCs/>
                <w:color w:val="000000"/>
                <w:sz w:val="16"/>
                <w:szCs w:val="16"/>
              </w:rPr>
              <w:t>1.44</w:t>
            </w:r>
          </w:p>
        </w:tc>
        <w:tc>
          <w:tcPr>
            <w:tcW w:w="0" w:type="auto"/>
            <w:shd w:val="clear" w:color="auto" w:fill="auto"/>
            <w:noWrap/>
            <w:hideMark/>
          </w:tcPr>
          <w:p w14:paraId="3818798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DFBF921"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669137D5"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C17E634"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6BE7547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49F877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71D737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5FE2964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12AB448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4F700398"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16652CC4"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18" w:space="0" w:color="000000"/>
            </w:tcBorders>
            <w:shd w:val="clear" w:color="auto" w:fill="auto"/>
            <w:hideMark/>
          </w:tcPr>
          <w:p w14:paraId="12180635" w14:textId="77777777" w:rsidR="00DC6018" w:rsidRPr="00146705" w:rsidRDefault="00DC6018" w:rsidP="00063223">
            <w:pPr>
              <w:spacing w:after="0"/>
              <w:rPr>
                <w:color w:val="000000"/>
                <w:sz w:val="16"/>
                <w:szCs w:val="16"/>
              </w:rPr>
            </w:pPr>
          </w:p>
        </w:tc>
        <w:tc>
          <w:tcPr>
            <w:tcW w:w="0" w:type="auto"/>
            <w:tcBorders>
              <w:right w:val="single" w:sz="6" w:space="0" w:color="000000"/>
            </w:tcBorders>
            <w:shd w:val="clear" w:color="auto" w:fill="auto"/>
            <w:noWrap/>
            <w:hideMark/>
          </w:tcPr>
          <w:p w14:paraId="3EB2D221"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2</w:t>
            </w:r>
          </w:p>
        </w:tc>
        <w:tc>
          <w:tcPr>
            <w:tcW w:w="0" w:type="auto"/>
            <w:tcBorders>
              <w:left w:val="single" w:sz="6" w:space="0" w:color="000000"/>
            </w:tcBorders>
            <w:shd w:val="clear" w:color="auto" w:fill="auto"/>
            <w:noWrap/>
            <w:hideMark/>
          </w:tcPr>
          <w:p w14:paraId="6D3422A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0421C19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E0BEFB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b/>
                <w:bCs/>
                <w:color w:val="000000"/>
                <w:sz w:val="16"/>
                <w:szCs w:val="16"/>
              </w:rPr>
              <w:t>2.81</w:t>
            </w:r>
          </w:p>
        </w:tc>
        <w:tc>
          <w:tcPr>
            <w:tcW w:w="0" w:type="auto"/>
            <w:shd w:val="clear" w:color="auto" w:fill="auto"/>
            <w:noWrap/>
            <w:hideMark/>
          </w:tcPr>
          <w:p w14:paraId="4AF7BB49"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CD8B2C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404EDB7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C469BBB"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shd w:val="clear" w:color="auto" w:fill="auto"/>
            <w:noWrap/>
            <w:hideMark/>
          </w:tcPr>
          <w:p w14:paraId="2BD1288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120D9E5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2F801F69"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hideMark/>
          </w:tcPr>
          <w:p w14:paraId="6141D4A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0.09</w:t>
            </w:r>
          </w:p>
        </w:tc>
        <w:tc>
          <w:tcPr>
            <w:tcW w:w="0" w:type="auto"/>
            <w:shd w:val="clear" w:color="auto" w:fill="auto"/>
            <w:noWrap/>
            <w:hideMark/>
          </w:tcPr>
          <w:p w14:paraId="358754B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696" w:type="dxa"/>
            <w:shd w:val="clear" w:color="auto" w:fill="auto"/>
            <w:noWrap/>
            <w:hideMark/>
          </w:tcPr>
          <w:p w14:paraId="23C9F91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71E043DE"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6" w:space="0" w:color="000000"/>
            </w:tcBorders>
            <w:shd w:val="clear" w:color="auto" w:fill="auto"/>
            <w:hideMark/>
          </w:tcPr>
          <w:p w14:paraId="42730D08" w14:textId="77777777" w:rsidR="00DC6018" w:rsidRPr="00146705" w:rsidRDefault="00DC6018" w:rsidP="00063223">
            <w:pPr>
              <w:spacing w:after="0"/>
              <w:rPr>
                <w:color w:val="000000"/>
                <w:sz w:val="16"/>
                <w:szCs w:val="16"/>
              </w:rPr>
            </w:pPr>
          </w:p>
        </w:tc>
        <w:tc>
          <w:tcPr>
            <w:tcW w:w="0" w:type="auto"/>
            <w:tcBorders>
              <w:bottom w:val="single" w:sz="6" w:space="0" w:color="000000"/>
              <w:right w:val="single" w:sz="6" w:space="0" w:color="000000"/>
            </w:tcBorders>
            <w:shd w:val="clear" w:color="auto" w:fill="auto"/>
            <w:noWrap/>
            <w:hideMark/>
          </w:tcPr>
          <w:p w14:paraId="52C7BDBA"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3</w:t>
            </w:r>
          </w:p>
        </w:tc>
        <w:tc>
          <w:tcPr>
            <w:tcW w:w="0" w:type="auto"/>
            <w:tcBorders>
              <w:left w:val="single" w:sz="6" w:space="0" w:color="000000"/>
              <w:bottom w:val="single" w:sz="6" w:space="0" w:color="000000"/>
            </w:tcBorders>
            <w:shd w:val="clear" w:color="auto" w:fill="auto"/>
            <w:noWrap/>
            <w:hideMark/>
          </w:tcPr>
          <w:p w14:paraId="53C66FE5"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tcBorders>
              <w:bottom w:val="single" w:sz="6" w:space="0" w:color="000000"/>
            </w:tcBorders>
            <w:shd w:val="clear" w:color="auto" w:fill="auto"/>
            <w:noWrap/>
            <w:hideMark/>
          </w:tcPr>
          <w:p w14:paraId="7EBF908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tcBorders>
              <w:bottom w:val="single" w:sz="6" w:space="0" w:color="000000"/>
            </w:tcBorders>
            <w:shd w:val="clear" w:color="auto" w:fill="auto"/>
            <w:noWrap/>
            <w:hideMark/>
          </w:tcPr>
          <w:p w14:paraId="1618CAA3"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0.66</w:t>
            </w:r>
          </w:p>
        </w:tc>
        <w:tc>
          <w:tcPr>
            <w:tcW w:w="0" w:type="auto"/>
            <w:tcBorders>
              <w:bottom w:val="single" w:sz="6" w:space="0" w:color="000000"/>
            </w:tcBorders>
            <w:shd w:val="clear" w:color="auto" w:fill="auto"/>
            <w:noWrap/>
            <w:hideMark/>
          </w:tcPr>
          <w:p w14:paraId="5022943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tcBorders>
              <w:bottom w:val="single" w:sz="6" w:space="0" w:color="000000"/>
            </w:tcBorders>
            <w:shd w:val="clear" w:color="auto" w:fill="auto"/>
            <w:noWrap/>
            <w:hideMark/>
          </w:tcPr>
          <w:p w14:paraId="599D33B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b/>
                <w:bCs/>
                <w:color w:val="000000"/>
                <w:sz w:val="16"/>
                <w:szCs w:val="16"/>
              </w:rPr>
              <w:t>0.28</w:t>
            </w:r>
          </w:p>
        </w:tc>
        <w:tc>
          <w:tcPr>
            <w:tcW w:w="0" w:type="auto"/>
            <w:tcBorders>
              <w:bottom w:val="single" w:sz="6" w:space="0" w:color="000000"/>
            </w:tcBorders>
            <w:shd w:val="clear" w:color="auto" w:fill="auto"/>
            <w:noWrap/>
            <w:hideMark/>
          </w:tcPr>
          <w:p w14:paraId="7ED5A14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tcBorders>
              <w:bottom w:val="single" w:sz="6" w:space="0" w:color="000000"/>
            </w:tcBorders>
            <w:shd w:val="clear" w:color="auto" w:fill="auto"/>
            <w:noWrap/>
            <w:hideMark/>
          </w:tcPr>
          <w:p w14:paraId="64986081"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n.d.</w:t>
            </w:r>
          </w:p>
        </w:tc>
        <w:tc>
          <w:tcPr>
            <w:tcW w:w="0" w:type="auto"/>
            <w:tcBorders>
              <w:bottom w:val="single" w:sz="6" w:space="0" w:color="000000"/>
            </w:tcBorders>
            <w:shd w:val="clear" w:color="auto" w:fill="auto"/>
            <w:noWrap/>
            <w:hideMark/>
          </w:tcPr>
          <w:p w14:paraId="44BB148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tcBorders>
              <w:bottom w:val="single" w:sz="6" w:space="0" w:color="000000"/>
            </w:tcBorders>
            <w:shd w:val="clear" w:color="auto" w:fill="auto"/>
            <w:noWrap/>
            <w:hideMark/>
          </w:tcPr>
          <w:p w14:paraId="581016F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tcBorders>
              <w:bottom w:val="single" w:sz="6" w:space="0" w:color="000000"/>
            </w:tcBorders>
            <w:shd w:val="clear" w:color="auto" w:fill="auto"/>
            <w:noWrap/>
            <w:hideMark/>
          </w:tcPr>
          <w:p w14:paraId="7C4E3FA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tcBorders>
              <w:bottom w:val="single" w:sz="6" w:space="0" w:color="000000"/>
            </w:tcBorders>
            <w:shd w:val="clear" w:color="auto" w:fill="auto"/>
            <w:noWrap/>
            <w:hideMark/>
          </w:tcPr>
          <w:p w14:paraId="60ED94E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tcBorders>
              <w:bottom w:val="single" w:sz="6" w:space="0" w:color="000000"/>
            </w:tcBorders>
            <w:shd w:val="clear" w:color="auto" w:fill="auto"/>
            <w:noWrap/>
            <w:hideMark/>
          </w:tcPr>
          <w:p w14:paraId="15775A6F"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696" w:type="dxa"/>
            <w:tcBorders>
              <w:bottom w:val="single" w:sz="6" w:space="0" w:color="000000"/>
            </w:tcBorders>
            <w:shd w:val="clear" w:color="auto" w:fill="auto"/>
            <w:noWrap/>
            <w:hideMark/>
          </w:tcPr>
          <w:p w14:paraId="1ED5245A"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r>
      <w:tr w:rsidR="00DC6018" w:rsidRPr="00146705" w14:paraId="12248E2F"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6" w:space="0" w:color="000000"/>
            </w:tcBorders>
            <w:shd w:val="clear" w:color="auto" w:fill="auto"/>
            <w:vAlign w:val="center"/>
          </w:tcPr>
          <w:p w14:paraId="43989E2C" w14:textId="77777777" w:rsidR="00DC6018" w:rsidRPr="00146705" w:rsidRDefault="00DC6018" w:rsidP="00063223">
            <w:pPr>
              <w:spacing w:after="0"/>
              <w:jc w:val="right"/>
              <w:rPr>
                <w:color w:val="000000"/>
                <w:sz w:val="16"/>
                <w:szCs w:val="16"/>
              </w:rPr>
            </w:pPr>
            <w:r w:rsidRPr="00146705">
              <w:rPr>
                <w:color w:val="000000"/>
                <w:sz w:val="16"/>
                <w:szCs w:val="16"/>
              </w:rPr>
              <w:t>DF (%)</w:t>
            </w:r>
          </w:p>
        </w:tc>
        <w:tc>
          <w:tcPr>
            <w:tcW w:w="0" w:type="auto"/>
            <w:tcBorders>
              <w:top w:val="single" w:sz="6" w:space="0" w:color="000000"/>
            </w:tcBorders>
            <w:shd w:val="clear" w:color="auto" w:fill="auto"/>
            <w:noWrap/>
          </w:tcPr>
          <w:p w14:paraId="50F8E7DB"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66.7</w:t>
            </w:r>
          </w:p>
        </w:tc>
        <w:tc>
          <w:tcPr>
            <w:tcW w:w="0" w:type="auto"/>
            <w:tcBorders>
              <w:top w:val="single" w:sz="6" w:space="0" w:color="000000"/>
            </w:tcBorders>
            <w:shd w:val="clear" w:color="auto" w:fill="auto"/>
            <w:noWrap/>
          </w:tcPr>
          <w:p w14:paraId="77E3AFA5" w14:textId="77777777" w:rsidR="00DC6018" w:rsidRPr="00146705" w:rsidRDefault="00DC6018" w:rsidP="00632550">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w:t>
            </w:r>
          </w:p>
        </w:tc>
        <w:tc>
          <w:tcPr>
            <w:tcW w:w="0" w:type="auto"/>
            <w:tcBorders>
              <w:top w:val="single" w:sz="6" w:space="0" w:color="000000"/>
            </w:tcBorders>
            <w:shd w:val="clear" w:color="auto" w:fill="auto"/>
            <w:noWrap/>
          </w:tcPr>
          <w:p w14:paraId="74D64D2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97</w:t>
            </w:r>
          </w:p>
        </w:tc>
        <w:tc>
          <w:tcPr>
            <w:tcW w:w="0" w:type="auto"/>
            <w:tcBorders>
              <w:top w:val="single" w:sz="6" w:space="0" w:color="000000"/>
            </w:tcBorders>
            <w:shd w:val="clear" w:color="auto" w:fill="auto"/>
            <w:noWrap/>
          </w:tcPr>
          <w:p w14:paraId="5C5A563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50</w:t>
            </w:r>
          </w:p>
        </w:tc>
        <w:tc>
          <w:tcPr>
            <w:tcW w:w="0" w:type="auto"/>
            <w:tcBorders>
              <w:top w:val="single" w:sz="6" w:space="0" w:color="000000"/>
            </w:tcBorders>
            <w:shd w:val="clear" w:color="auto" w:fill="auto"/>
            <w:noWrap/>
          </w:tcPr>
          <w:p w14:paraId="10A94FE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37</w:t>
            </w:r>
          </w:p>
        </w:tc>
        <w:tc>
          <w:tcPr>
            <w:tcW w:w="0" w:type="auto"/>
            <w:tcBorders>
              <w:top w:val="single" w:sz="6" w:space="0" w:color="000000"/>
            </w:tcBorders>
            <w:shd w:val="clear" w:color="auto" w:fill="auto"/>
            <w:noWrap/>
          </w:tcPr>
          <w:p w14:paraId="4A69EF1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3.3</w:t>
            </w:r>
          </w:p>
        </w:tc>
        <w:tc>
          <w:tcPr>
            <w:tcW w:w="0" w:type="auto"/>
            <w:tcBorders>
              <w:top w:val="single" w:sz="6" w:space="0" w:color="000000"/>
            </w:tcBorders>
            <w:shd w:val="clear" w:color="auto" w:fill="auto"/>
            <w:noWrap/>
          </w:tcPr>
          <w:p w14:paraId="5D05E6F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6.7</w:t>
            </w:r>
          </w:p>
        </w:tc>
        <w:tc>
          <w:tcPr>
            <w:tcW w:w="0" w:type="auto"/>
            <w:tcBorders>
              <w:top w:val="single" w:sz="6" w:space="0" w:color="000000"/>
            </w:tcBorders>
            <w:shd w:val="clear" w:color="auto" w:fill="auto"/>
            <w:noWrap/>
          </w:tcPr>
          <w:p w14:paraId="467BB3D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w:t>
            </w:r>
          </w:p>
        </w:tc>
        <w:tc>
          <w:tcPr>
            <w:tcW w:w="0" w:type="auto"/>
            <w:tcBorders>
              <w:top w:val="single" w:sz="6" w:space="0" w:color="000000"/>
            </w:tcBorders>
            <w:shd w:val="clear" w:color="auto" w:fill="auto"/>
            <w:noWrap/>
          </w:tcPr>
          <w:p w14:paraId="12AEBB2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w:t>
            </w:r>
          </w:p>
        </w:tc>
        <w:tc>
          <w:tcPr>
            <w:tcW w:w="0" w:type="auto"/>
            <w:tcBorders>
              <w:top w:val="single" w:sz="6" w:space="0" w:color="000000"/>
            </w:tcBorders>
            <w:shd w:val="clear" w:color="auto" w:fill="auto"/>
            <w:noWrap/>
          </w:tcPr>
          <w:p w14:paraId="544DEF8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w:t>
            </w:r>
          </w:p>
        </w:tc>
        <w:tc>
          <w:tcPr>
            <w:tcW w:w="0" w:type="auto"/>
            <w:tcBorders>
              <w:top w:val="single" w:sz="6" w:space="0" w:color="000000"/>
            </w:tcBorders>
            <w:shd w:val="clear" w:color="auto" w:fill="auto"/>
            <w:noWrap/>
          </w:tcPr>
          <w:p w14:paraId="4CE9EDC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6.7</w:t>
            </w:r>
          </w:p>
        </w:tc>
        <w:tc>
          <w:tcPr>
            <w:tcW w:w="0" w:type="auto"/>
            <w:tcBorders>
              <w:top w:val="single" w:sz="6" w:space="0" w:color="000000"/>
            </w:tcBorders>
            <w:shd w:val="clear" w:color="auto" w:fill="auto"/>
            <w:noWrap/>
          </w:tcPr>
          <w:p w14:paraId="45538A7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6.7</w:t>
            </w:r>
          </w:p>
        </w:tc>
        <w:tc>
          <w:tcPr>
            <w:tcW w:w="696" w:type="dxa"/>
            <w:tcBorders>
              <w:top w:val="single" w:sz="6" w:space="0" w:color="000000"/>
            </w:tcBorders>
            <w:shd w:val="clear" w:color="auto" w:fill="auto"/>
            <w:noWrap/>
          </w:tcPr>
          <w:p w14:paraId="30F3C049"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6.7</w:t>
            </w:r>
          </w:p>
        </w:tc>
      </w:tr>
      <w:tr w:rsidR="00DC6018" w:rsidRPr="00146705" w14:paraId="2F2E49EC"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auto"/>
          </w:tcPr>
          <w:p w14:paraId="1F6F5680" w14:textId="77777777" w:rsidR="00DC6018" w:rsidRPr="00146705" w:rsidRDefault="00DC6018" w:rsidP="00D11A36">
            <w:pPr>
              <w:spacing w:after="0"/>
              <w:jc w:val="right"/>
              <w:rPr>
                <w:color w:val="000000"/>
                <w:sz w:val="16"/>
                <w:szCs w:val="16"/>
              </w:rPr>
            </w:pPr>
            <w:r w:rsidRPr="00146705">
              <w:rPr>
                <w:color w:val="000000"/>
                <w:sz w:val="16"/>
                <w:szCs w:val="16"/>
              </w:rPr>
              <w:t xml:space="preserve">MDL* </w:t>
            </w:r>
          </w:p>
        </w:tc>
        <w:tc>
          <w:tcPr>
            <w:tcW w:w="0" w:type="auto"/>
            <w:shd w:val="clear" w:color="auto" w:fill="auto"/>
            <w:noWrap/>
          </w:tcPr>
          <w:p w14:paraId="0D563389" w14:textId="77777777" w:rsidR="00DC6018" w:rsidRPr="00146705"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0.50</w:t>
            </w:r>
          </w:p>
        </w:tc>
        <w:tc>
          <w:tcPr>
            <w:tcW w:w="0" w:type="auto"/>
            <w:shd w:val="clear" w:color="auto" w:fill="auto"/>
            <w:noWrap/>
          </w:tcPr>
          <w:p w14:paraId="3F03C9BD" w14:textId="77777777" w:rsidR="00DC6018" w:rsidRPr="00146705"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0.1</w:t>
            </w:r>
          </w:p>
        </w:tc>
        <w:tc>
          <w:tcPr>
            <w:tcW w:w="0" w:type="auto"/>
            <w:shd w:val="clear" w:color="auto" w:fill="auto"/>
            <w:noWrap/>
          </w:tcPr>
          <w:p w14:paraId="0F5F2FA1" w14:textId="77777777" w:rsidR="00DC6018" w:rsidRPr="00146705"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0.2</w:t>
            </w:r>
          </w:p>
        </w:tc>
        <w:tc>
          <w:tcPr>
            <w:tcW w:w="0" w:type="auto"/>
            <w:shd w:val="clear" w:color="auto" w:fill="auto"/>
            <w:noWrap/>
          </w:tcPr>
          <w:p w14:paraId="51B2F067" w14:textId="77777777" w:rsidR="00DC6018" w:rsidRPr="00146705"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0.12</w:t>
            </w:r>
          </w:p>
        </w:tc>
        <w:tc>
          <w:tcPr>
            <w:tcW w:w="0" w:type="auto"/>
            <w:shd w:val="clear" w:color="auto" w:fill="auto"/>
            <w:noWrap/>
          </w:tcPr>
          <w:p w14:paraId="58BD931B" w14:textId="77777777" w:rsidR="00DC6018" w:rsidRPr="00146705"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0.05</w:t>
            </w:r>
          </w:p>
        </w:tc>
        <w:tc>
          <w:tcPr>
            <w:tcW w:w="0" w:type="auto"/>
            <w:shd w:val="clear" w:color="auto" w:fill="auto"/>
            <w:noWrap/>
          </w:tcPr>
          <w:p w14:paraId="7BC15E07" w14:textId="77777777" w:rsidR="00DC6018" w:rsidRPr="00146705"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1.3</w:t>
            </w:r>
          </w:p>
        </w:tc>
        <w:tc>
          <w:tcPr>
            <w:tcW w:w="0" w:type="auto"/>
            <w:shd w:val="clear" w:color="auto" w:fill="auto"/>
            <w:noWrap/>
          </w:tcPr>
          <w:p w14:paraId="44412FF9" w14:textId="77777777" w:rsidR="00DC6018" w:rsidRPr="00146705"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0.1</w:t>
            </w:r>
          </w:p>
        </w:tc>
        <w:tc>
          <w:tcPr>
            <w:tcW w:w="0" w:type="auto"/>
            <w:shd w:val="clear" w:color="auto" w:fill="auto"/>
            <w:noWrap/>
          </w:tcPr>
          <w:p w14:paraId="13DA3FD9" w14:textId="77777777" w:rsidR="00DC6018" w:rsidRPr="00146705"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0.04</w:t>
            </w:r>
          </w:p>
        </w:tc>
        <w:tc>
          <w:tcPr>
            <w:tcW w:w="0" w:type="auto"/>
            <w:shd w:val="clear" w:color="auto" w:fill="auto"/>
            <w:noWrap/>
          </w:tcPr>
          <w:p w14:paraId="36D019E3" w14:textId="77777777" w:rsidR="00DC6018" w:rsidRPr="00146705"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0.4</w:t>
            </w:r>
          </w:p>
        </w:tc>
        <w:tc>
          <w:tcPr>
            <w:tcW w:w="0" w:type="auto"/>
            <w:shd w:val="clear" w:color="auto" w:fill="auto"/>
            <w:noWrap/>
          </w:tcPr>
          <w:p w14:paraId="687DD9D3" w14:textId="77777777" w:rsidR="00DC6018" w:rsidRPr="00146705"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0.53</w:t>
            </w:r>
          </w:p>
        </w:tc>
        <w:tc>
          <w:tcPr>
            <w:tcW w:w="0" w:type="auto"/>
            <w:shd w:val="clear" w:color="auto" w:fill="auto"/>
            <w:noWrap/>
          </w:tcPr>
          <w:p w14:paraId="3F1A74FB" w14:textId="77777777" w:rsidR="00DC6018" w:rsidRPr="00146705"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0.3</w:t>
            </w:r>
          </w:p>
        </w:tc>
        <w:tc>
          <w:tcPr>
            <w:tcW w:w="0" w:type="auto"/>
            <w:shd w:val="clear" w:color="auto" w:fill="auto"/>
            <w:noWrap/>
          </w:tcPr>
          <w:p w14:paraId="7506884A" w14:textId="77777777" w:rsidR="00DC6018" w:rsidRPr="00146705"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0.77</w:t>
            </w:r>
          </w:p>
        </w:tc>
        <w:tc>
          <w:tcPr>
            <w:tcW w:w="696" w:type="dxa"/>
            <w:shd w:val="clear" w:color="auto" w:fill="auto"/>
            <w:noWrap/>
          </w:tcPr>
          <w:p w14:paraId="16A76730" w14:textId="77777777" w:rsidR="00DC6018" w:rsidRPr="00146705"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0.56</w:t>
            </w:r>
          </w:p>
        </w:tc>
      </w:tr>
      <w:tr w:rsidR="00DC6018" w:rsidRPr="00146705" w14:paraId="488CE009"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auto"/>
          </w:tcPr>
          <w:p w14:paraId="1DD6A007" w14:textId="77777777" w:rsidR="00DC6018" w:rsidRPr="00146705" w:rsidRDefault="00DC6018" w:rsidP="00063223">
            <w:pPr>
              <w:spacing w:after="0"/>
              <w:jc w:val="right"/>
              <w:rPr>
                <w:color w:val="000000"/>
                <w:sz w:val="16"/>
                <w:szCs w:val="16"/>
              </w:rPr>
            </w:pPr>
            <w:r w:rsidRPr="00146705">
              <w:rPr>
                <w:color w:val="202122"/>
                <w:sz w:val="16"/>
                <w:szCs w:val="16"/>
                <w:shd w:val="clear" w:color="auto" w:fill="FFFFFF"/>
              </w:rPr>
              <w:t>x̄</w:t>
            </w:r>
            <w:r w:rsidRPr="00146705">
              <w:rPr>
                <w:color w:val="000000"/>
                <w:sz w:val="16"/>
                <w:szCs w:val="16"/>
                <w:vertAlign w:val="subscript"/>
              </w:rPr>
              <w:t xml:space="preserve"> Field Blank</w:t>
            </w:r>
          </w:p>
        </w:tc>
        <w:tc>
          <w:tcPr>
            <w:tcW w:w="0" w:type="auto"/>
            <w:shd w:val="clear" w:color="auto" w:fill="auto"/>
            <w:noWrap/>
          </w:tcPr>
          <w:p w14:paraId="4DC5F659"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0.11</w:t>
            </w:r>
          </w:p>
        </w:tc>
        <w:tc>
          <w:tcPr>
            <w:tcW w:w="0" w:type="auto"/>
            <w:shd w:val="clear" w:color="auto" w:fill="auto"/>
            <w:noWrap/>
          </w:tcPr>
          <w:p w14:paraId="3E888AF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0.01</w:t>
            </w:r>
          </w:p>
        </w:tc>
        <w:tc>
          <w:tcPr>
            <w:tcW w:w="0" w:type="auto"/>
            <w:shd w:val="clear" w:color="auto" w:fill="auto"/>
            <w:noWrap/>
          </w:tcPr>
          <w:p w14:paraId="1747653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0.11</w:t>
            </w:r>
          </w:p>
        </w:tc>
        <w:tc>
          <w:tcPr>
            <w:tcW w:w="0" w:type="auto"/>
            <w:shd w:val="clear" w:color="auto" w:fill="auto"/>
            <w:noWrap/>
          </w:tcPr>
          <w:p w14:paraId="2902E02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0.03</w:t>
            </w:r>
          </w:p>
        </w:tc>
        <w:tc>
          <w:tcPr>
            <w:tcW w:w="0" w:type="auto"/>
            <w:shd w:val="clear" w:color="auto" w:fill="auto"/>
            <w:noWrap/>
          </w:tcPr>
          <w:p w14:paraId="6E5CE9BD"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0.01</w:t>
            </w:r>
          </w:p>
        </w:tc>
        <w:tc>
          <w:tcPr>
            <w:tcW w:w="0" w:type="auto"/>
            <w:shd w:val="clear" w:color="auto" w:fill="auto"/>
            <w:noWrap/>
          </w:tcPr>
          <w:p w14:paraId="7D7FE7C0"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0.1</w:t>
            </w:r>
          </w:p>
        </w:tc>
        <w:tc>
          <w:tcPr>
            <w:tcW w:w="0" w:type="auto"/>
            <w:shd w:val="clear" w:color="auto" w:fill="auto"/>
            <w:noWrap/>
          </w:tcPr>
          <w:p w14:paraId="2EEAA6C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0.02</w:t>
            </w:r>
          </w:p>
        </w:tc>
        <w:tc>
          <w:tcPr>
            <w:tcW w:w="0" w:type="auto"/>
            <w:shd w:val="clear" w:color="auto" w:fill="auto"/>
            <w:noWrap/>
          </w:tcPr>
          <w:p w14:paraId="7B0C63F9"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tcPr>
          <w:p w14:paraId="25643F3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0.04</w:t>
            </w:r>
          </w:p>
        </w:tc>
        <w:tc>
          <w:tcPr>
            <w:tcW w:w="0" w:type="auto"/>
            <w:shd w:val="clear" w:color="auto" w:fill="auto"/>
            <w:noWrap/>
          </w:tcPr>
          <w:p w14:paraId="11D91EA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0.03</w:t>
            </w:r>
          </w:p>
        </w:tc>
        <w:tc>
          <w:tcPr>
            <w:tcW w:w="0" w:type="auto"/>
            <w:shd w:val="clear" w:color="auto" w:fill="auto"/>
            <w:noWrap/>
          </w:tcPr>
          <w:p w14:paraId="517AD7EB"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0.06</w:t>
            </w:r>
          </w:p>
        </w:tc>
        <w:tc>
          <w:tcPr>
            <w:tcW w:w="0" w:type="auto"/>
            <w:shd w:val="clear" w:color="auto" w:fill="auto"/>
            <w:noWrap/>
          </w:tcPr>
          <w:p w14:paraId="70BA42FC"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0.01</w:t>
            </w:r>
          </w:p>
        </w:tc>
        <w:tc>
          <w:tcPr>
            <w:tcW w:w="696" w:type="dxa"/>
            <w:shd w:val="clear" w:color="auto" w:fill="auto"/>
            <w:noWrap/>
          </w:tcPr>
          <w:p w14:paraId="34A8BDFA"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0.05</w:t>
            </w:r>
          </w:p>
        </w:tc>
      </w:tr>
      <w:tr w:rsidR="00DC6018" w:rsidRPr="00146705" w14:paraId="3B02C537" w14:textId="77777777" w:rsidTr="00146705">
        <w:trPr>
          <w:trHeight w:val="75"/>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auto"/>
          </w:tcPr>
          <w:p w14:paraId="5F7B864B" w14:textId="77777777" w:rsidR="00DC6018" w:rsidRPr="00146705" w:rsidRDefault="00DC6018" w:rsidP="00063223">
            <w:pPr>
              <w:spacing w:after="0"/>
              <w:jc w:val="right"/>
              <w:rPr>
                <w:color w:val="000000"/>
                <w:sz w:val="16"/>
                <w:szCs w:val="16"/>
              </w:rPr>
            </w:pPr>
            <w:r w:rsidRPr="00146705">
              <w:rPr>
                <w:color w:val="000000"/>
                <w:sz w:val="16"/>
                <w:szCs w:val="16"/>
              </w:rPr>
              <w:sym w:font="Symbol" w:char="F073"/>
            </w:r>
            <w:r w:rsidRPr="00146705">
              <w:rPr>
                <w:color w:val="000000"/>
                <w:sz w:val="16"/>
                <w:szCs w:val="16"/>
                <w:vertAlign w:val="subscript"/>
              </w:rPr>
              <w:t>Field Blank</w:t>
            </w:r>
          </w:p>
        </w:tc>
        <w:tc>
          <w:tcPr>
            <w:tcW w:w="0" w:type="auto"/>
            <w:shd w:val="clear" w:color="auto" w:fill="auto"/>
            <w:noWrap/>
          </w:tcPr>
          <w:p w14:paraId="20DBE0F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0.16</w:t>
            </w:r>
          </w:p>
        </w:tc>
        <w:tc>
          <w:tcPr>
            <w:tcW w:w="0" w:type="auto"/>
            <w:shd w:val="clear" w:color="auto" w:fill="auto"/>
            <w:noWrap/>
          </w:tcPr>
          <w:p w14:paraId="2E51FE8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0.02</w:t>
            </w:r>
          </w:p>
        </w:tc>
        <w:tc>
          <w:tcPr>
            <w:tcW w:w="0" w:type="auto"/>
            <w:shd w:val="clear" w:color="auto" w:fill="auto"/>
            <w:noWrap/>
          </w:tcPr>
          <w:p w14:paraId="1A9F687A"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0.07</w:t>
            </w:r>
          </w:p>
        </w:tc>
        <w:tc>
          <w:tcPr>
            <w:tcW w:w="0" w:type="auto"/>
            <w:shd w:val="clear" w:color="auto" w:fill="auto"/>
            <w:noWrap/>
          </w:tcPr>
          <w:p w14:paraId="7077D075"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0.03</w:t>
            </w:r>
          </w:p>
        </w:tc>
        <w:tc>
          <w:tcPr>
            <w:tcW w:w="0" w:type="auto"/>
            <w:shd w:val="clear" w:color="auto" w:fill="auto"/>
            <w:noWrap/>
          </w:tcPr>
          <w:p w14:paraId="3F8504ED"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146705">
              <w:rPr>
                <w:color w:val="000000"/>
                <w:sz w:val="16"/>
                <w:szCs w:val="16"/>
              </w:rPr>
              <w:t>0.01</w:t>
            </w:r>
          </w:p>
        </w:tc>
        <w:tc>
          <w:tcPr>
            <w:tcW w:w="0" w:type="auto"/>
            <w:shd w:val="clear" w:color="auto" w:fill="auto"/>
            <w:noWrap/>
          </w:tcPr>
          <w:p w14:paraId="6D1ACBA4"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0.42</w:t>
            </w:r>
          </w:p>
        </w:tc>
        <w:tc>
          <w:tcPr>
            <w:tcW w:w="0" w:type="auto"/>
            <w:shd w:val="clear" w:color="auto" w:fill="auto"/>
            <w:noWrap/>
          </w:tcPr>
          <w:p w14:paraId="380340B9"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0.03</w:t>
            </w:r>
          </w:p>
        </w:tc>
        <w:tc>
          <w:tcPr>
            <w:tcW w:w="0" w:type="auto"/>
            <w:shd w:val="clear" w:color="auto" w:fill="auto"/>
            <w:noWrap/>
          </w:tcPr>
          <w:p w14:paraId="6FD6D37E"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n.d.</w:t>
            </w:r>
          </w:p>
        </w:tc>
        <w:tc>
          <w:tcPr>
            <w:tcW w:w="0" w:type="auto"/>
            <w:shd w:val="clear" w:color="auto" w:fill="auto"/>
            <w:noWrap/>
          </w:tcPr>
          <w:p w14:paraId="1F7C8442"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0.07</w:t>
            </w:r>
          </w:p>
        </w:tc>
        <w:tc>
          <w:tcPr>
            <w:tcW w:w="0" w:type="auto"/>
            <w:shd w:val="clear" w:color="auto" w:fill="auto"/>
            <w:noWrap/>
          </w:tcPr>
          <w:p w14:paraId="06EA98A5"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0.07</w:t>
            </w:r>
          </w:p>
        </w:tc>
        <w:tc>
          <w:tcPr>
            <w:tcW w:w="0" w:type="auto"/>
            <w:shd w:val="clear" w:color="auto" w:fill="auto"/>
            <w:noWrap/>
          </w:tcPr>
          <w:p w14:paraId="70EE9C0C"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0.09</w:t>
            </w:r>
          </w:p>
        </w:tc>
        <w:tc>
          <w:tcPr>
            <w:tcW w:w="0" w:type="auto"/>
            <w:shd w:val="clear" w:color="auto" w:fill="auto"/>
            <w:noWrap/>
          </w:tcPr>
          <w:p w14:paraId="0CE57BB6"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0.12</w:t>
            </w:r>
          </w:p>
        </w:tc>
        <w:tc>
          <w:tcPr>
            <w:tcW w:w="696" w:type="dxa"/>
            <w:shd w:val="clear" w:color="auto" w:fill="auto"/>
            <w:noWrap/>
          </w:tcPr>
          <w:p w14:paraId="5AC7B8A0" w14:textId="77777777" w:rsidR="00DC6018" w:rsidRPr="00146705"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146705">
              <w:rPr>
                <w:color w:val="000000"/>
                <w:sz w:val="16"/>
                <w:szCs w:val="16"/>
              </w:rPr>
              <w:t>0.12</w:t>
            </w:r>
          </w:p>
        </w:tc>
      </w:tr>
      <w:tr w:rsidR="00DC6018" w:rsidRPr="00146705" w14:paraId="32EEAD84" w14:textId="77777777" w:rsidTr="0014670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0" w:type="auto"/>
            <w:gridSpan w:val="2"/>
            <w:tcBorders>
              <w:bottom w:val="single" w:sz="18" w:space="0" w:color="000000"/>
            </w:tcBorders>
            <w:shd w:val="clear" w:color="auto" w:fill="auto"/>
          </w:tcPr>
          <w:p w14:paraId="7454A8D1" w14:textId="77777777" w:rsidR="00DC6018" w:rsidRPr="00146705" w:rsidRDefault="00DC6018" w:rsidP="00063223">
            <w:pPr>
              <w:spacing w:after="0"/>
              <w:jc w:val="right"/>
              <w:rPr>
                <w:color w:val="000000"/>
                <w:sz w:val="16"/>
                <w:szCs w:val="16"/>
              </w:rPr>
            </w:pPr>
            <w:r w:rsidRPr="00146705">
              <w:rPr>
                <w:color w:val="000000"/>
                <w:sz w:val="16"/>
                <w:szCs w:val="16"/>
              </w:rPr>
              <w:t>Recovery (%)</w:t>
            </w:r>
          </w:p>
        </w:tc>
        <w:tc>
          <w:tcPr>
            <w:tcW w:w="0" w:type="auto"/>
            <w:tcBorders>
              <w:bottom w:val="single" w:sz="18" w:space="0" w:color="000000"/>
            </w:tcBorders>
            <w:shd w:val="clear" w:color="auto" w:fill="auto"/>
            <w:noWrap/>
          </w:tcPr>
          <w:p w14:paraId="6EDD51F5"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96</w:t>
            </w:r>
          </w:p>
        </w:tc>
        <w:tc>
          <w:tcPr>
            <w:tcW w:w="0" w:type="auto"/>
            <w:tcBorders>
              <w:bottom w:val="single" w:sz="18" w:space="0" w:color="000000"/>
            </w:tcBorders>
            <w:shd w:val="clear" w:color="auto" w:fill="auto"/>
            <w:noWrap/>
          </w:tcPr>
          <w:p w14:paraId="3B9E23C2"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103</w:t>
            </w:r>
          </w:p>
        </w:tc>
        <w:tc>
          <w:tcPr>
            <w:tcW w:w="0" w:type="auto"/>
            <w:tcBorders>
              <w:bottom w:val="single" w:sz="18" w:space="0" w:color="000000"/>
            </w:tcBorders>
            <w:shd w:val="clear" w:color="auto" w:fill="auto"/>
            <w:noWrap/>
          </w:tcPr>
          <w:p w14:paraId="3CCE97C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108</w:t>
            </w:r>
          </w:p>
        </w:tc>
        <w:tc>
          <w:tcPr>
            <w:tcW w:w="0" w:type="auto"/>
            <w:tcBorders>
              <w:bottom w:val="single" w:sz="18" w:space="0" w:color="000000"/>
            </w:tcBorders>
            <w:shd w:val="clear" w:color="auto" w:fill="auto"/>
            <w:noWrap/>
          </w:tcPr>
          <w:p w14:paraId="5CA18003"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112</w:t>
            </w:r>
          </w:p>
        </w:tc>
        <w:tc>
          <w:tcPr>
            <w:tcW w:w="0" w:type="auto"/>
            <w:tcBorders>
              <w:bottom w:val="single" w:sz="18" w:space="0" w:color="000000"/>
            </w:tcBorders>
            <w:shd w:val="clear" w:color="auto" w:fill="auto"/>
            <w:noWrap/>
          </w:tcPr>
          <w:p w14:paraId="3AB8E14F"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146705">
              <w:rPr>
                <w:color w:val="000000"/>
                <w:sz w:val="16"/>
                <w:szCs w:val="16"/>
              </w:rPr>
              <w:t>116</w:t>
            </w:r>
          </w:p>
        </w:tc>
        <w:tc>
          <w:tcPr>
            <w:tcW w:w="0" w:type="auto"/>
            <w:tcBorders>
              <w:bottom w:val="single" w:sz="18" w:space="0" w:color="000000"/>
            </w:tcBorders>
            <w:shd w:val="clear" w:color="auto" w:fill="auto"/>
            <w:noWrap/>
          </w:tcPr>
          <w:p w14:paraId="61A874F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106</w:t>
            </w:r>
          </w:p>
        </w:tc>
        <w:tc>
          <w:tcPr>
            <w:tcW w:w="0" w:type="auto"/>
            <w:tcBorders>
              <w:bottom w:val="single" w:sz="18" w:space="0" w:color="000000"/>
            </w:tcBorders>
            <w:shd w:val="clear" w:color="auto" w:fill="auto"/>
            <w:noWrap/>
          </w:tcPr>
          <w:p w14:paraId="169BAC01"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97</w:t>
            </w:r>
          </w:p>
        </w:tc>
        <w:tc>
          <w:tcPr>
            <w:tcW w:w="0" w:type="auto"/>
            <w:tcBorders>
              <w:bottom w:val="single" w:sz="18" w:space="0" w:color="000000"/>
            </w:tcBorders>
            <w:shd w:val="clear" w:color="auto" w:fill="auto"/>
            <w:noWrap/>
          </w:tcPr>
          <w:p w14:paraId="6D226366"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96</w:t>
            </w:r>
          </w:p>
        </w:tc>
        <w:tc>
          <w:tcPr>
            <w:tcW w:w="0" w:type="auto"/>
            <w:tcBorders>
              <w:bottom w:val="single" w:sz="18" w:space="0" w:color="000000"/>
            </w:tcBorders>
            <w:shd w:val="clear" w:color="auto" w:fill="auto"/>
            <w:noWrap/>
          </w:tcPr>
          <w:p w14:paraId="5B4C335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80</w:t>
            </w:r>
          </w:p>
        </w:tc>
        <w:tc>
          <w:tcPr>
            <w:tcW w:w="0" w:type="auto"/>
            <w:tcBorders>
              <w:bottom w:val="single" w:sz="18" w:space="0" w:color="000000"/>
            </w:tcBorders>
            <w:shd w:val="clear" w:color="auto" w:fill="auto"/>
            <w:noWrap/>
          </w:tcPr>
          <w:p w14:paraId="155B8BF8"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100</w:t>
            </w:r>
          </w:p>
        </w:tc>
        <w:tc>
          <w:tcPr>
            <w:tcW w:w="0" w:type="auto"/>
            <w:tcBorders>
              <w:bottom w:val="single" w:sz="18" w:space="0" w:color="000000"/>
            </w:tcBorders>
            <w:shd w:val="clear" w:color="auto" w:fill="auto"/>
            <w:noWrap/>
          </w:tcPr>
          <w:p w14:paraId="7415755E"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126</w:t>
            </w:r>
          </w:p>
        </w:tc>
        <w:tc>
          <w:tcPr>
            <w:tcW w:w="0" w:type="auto"/>
            <w:tcBorders>
              <w:bottom w:val="single" w:sz="18" w:space="0" w:color="000000"/>
            </w:tcBorders>
            <w:shd w:val="clear" w:color="auto" w:fill="auto"/>
            <w:noWrap/>
          </w:tcPr>
          <w:p w14:paraId="764493E7"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78</w:t>
            </w:r>
          </w:p>
        </w:tc>
        <w:tc>
          <w:tcPr>
            <w:tcW w:w="696" w:type="dxa"/>
            <w:tcBorders>
              <w:bottom w:val="single" w:sz="18" w:space="0" w:color="000000"/>
            </w:tcBorders>
            <w:shd w:val="clear" w:color="auto" w:fill="auto"/>
            <w:noWrap/>
          </w:tcPr>
          <w:p w14:paraId="3FEAEF64" w14:textId="77777777" w:rsidR="00DC6018" w:rsidRPr="00146705"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146705">
              <w:rPr>
                <w:color w:val="000000"/>
                <w:sz w:val="16"/>
                <w:szCs w:val="16"/>
              </w:rPr>
              <w:t>25</w:t>
            </w:r>
          </w:p>
        </w:tc>
      </w:tr>
    </w:tbl>
    <w:p w14:paraId="098360CC" w14:textId="77777777" w:rsidR="00DC6018" w:rsidRPr="00F55847" w:rsidRDefault="00DC6018" w:rsidP="00063223">
      <w:pPr>
        <w:rPr>
          <w:b/>
          <w:bCs/>
          <w:sz w:val="22"/>
          <w:szCs w:val="22"/>
        </w:rPr>
      </w:pPr>
    </w:p>
    <w:p w14:paraId="10251C4C" w14:textId="77777777" w:rsidR="00DC6018" w:rsidRPr="00F55847" w:rsidRDefault="00DC6018" w:rsidP="00063223">
      <w:pPr>
        <w:rPr>
          <w:b/>
          <w:bCs/>
          <w:sz w:val="22"/>
          <w:szCs w:val="22"/>
        </w:rPr>
      </w:pPr>
    </w:p>
    <w:p w14:paraId="7ABB4D32" w14:textId="77777777" w:rsidR="00DC6018" w:rsidRDefault="00DC6018" w:rsidP="00063223">
      <w:pPr>
        <w:rPr>
          <w:b/>
          <w:bCs/>
          <w:sz w:val="22"/>
          <w:szCs w:val="22"/>
        </w:rPr>
      </w:pPr>
    </w:p>
    <w:p w14:paraId="7E8D8334" w14:textId="77777777" w:rsidR="00DC6018" w:rsidRDefault="00DC6018" w:rsidP="00063223">
      <w:pPr>
        <w:rPr>
          <w:b/>
          <w:bCs/>
          <w:sz w:val="22"/>
          <w:szCs w:val="22"/>
        </w:rPr>
      </w:pPr>
    </w:p>
    <w:p w14:paraId="15EF4E77" w14:textId="77777777" w:rsidR="00DC6018" w:rsidRDefault="00DC6018" w:rsidP="00063223">
      <w:pPr>
        <w:rPr>
          <w:b/>
          <w:bCs/>
          <w:sz w:val="22"/>
          <w:szCs w:val="22"/>
        </w:rPr>
      </w:pPr>
    </w:p>
    <w:p w14:paraId="18A1E65A" w14:textId="77777777" w:rsidR="00DC6018" w:rsidRDefault="00DC6018" w:rsidP="00063223">
      <w:pPr>
        <w:rPr>
          <w:b/>
          <w:bCs/>
          <w:sz w:val="22"/>
          <w:szCs w:val="22"/>
        </w:rPr>
        <w:sectPr w:rsidR="00DC6018" w:rsidSect="00DC6018">
          <w:pgSz w:w="12240" w:h="15840"/>
          <w:pgMar w:top="1440" w:right="1440" w:bottom="1440" w:left="1440" w:header="720" w:footer="720" w:gutter="0"/>
          <w:cols w:space="720"/>
          <w:docGrid w:linePitch="360"/>
        </w:sectPr>
      </w:pPr>
    </w:p>
    <w:p w14:paraId="160ECA3D" w14:textId="77777777" w:rsidR="00DC6018" w:rsidRPr="000E6E0B" w:rsidRDefault="00DC6018" w:rsidP="00063223">
      <w:pPr>
        <w:rPr>
          <w:b/>
          <w:bCs/>
          <w:sz w:val="22"/>
          <w:szCs w:val="22"/>
        </w:rPr>
      </w:pPr>
      <w:r w:rsidRPr="00F55847">
        <w:rPr>
          <w:b/>
          <w:bCs/>
          <w:sz w:val="22"/>
          <w:szCs w:val="22"/>
        </w:rPr>
        <w:lastRenderedPageBreak/>
        <w:t>Table S</w:t>
      </w:r>
      <w:r>
        <w:rPr>
          <w:b/>
          <w:bCs/>
          <w:sz w:val="22"/>
          <w:szCs w:val="22"/>
        </w:rPr>
        <w:t>22</w:t>
      </w:r>
      <w:r w:rsidRPr="00F55847">
        <w:rPr>
          <w:b/>
          <w:bCs/>
          <w:sz w:val="22"/>
          <w:szCs w:val="22"/>
        </w:rPr>
        <w:t>.</w:t>
      </w:r>
      <w:r w:rsidRPr="00F55847">
        <w:rPr>
          <w:sz w:val="22"/>
          <w:szCs w:val="22"/>
        </w:rPr>
        <w:t xml:space="preserve"> Outdoor PFSA, </w:t>
      </w:r>
      <w:proofErr w:type="spellStart"/>
      <w:r w:rsidRPr="00F55847">
        <w:rPr>
          <w:sz w:val="22"/>
          <w:szCs w:val="22"/>
        </w:rPr>
        <w:t>GenX</w:t>
      </w:r>
      <w:proofErr w:type="spellEnd"/>
      <w:r w:rsidRPr="00F55847">
        <w:rPr>
          <w:sz w:val="22"/>
          <w:szCs w:val="22"/>
        </w:rPr>
        <w:t xml:space="preserve">, and PAP </w:t>
      </w:r>
      <w:r>
        <w:rPr>
          <w:sz w:val="22"/>
          <w:szCs w:val="22"/>
        </w:rPr>
        <w:t xml:space="preserve">concentrations on </w:t>
      </w:r>
      <w:r w:rsidRPr="00F55847">
        <w:rPr>
          <w:sz w:val="22"/>
          <w:szCs w:val="22"/>
        </w:rPr>
        <w:t>PM</w:t>
      </w:r>
      <w:r w:rsidRPr="00F55847">
        <w:rPr>
          <w:sz w:val="22"/>
          <w:szCs w:val="22"/>
          <w:vertAlign w:val="subscript"/>
        </w:rPr>
        <w:t>2.5</w:t>
      </w:r>
      <w:r w:rsidRPr="00F55847">
        <w:rPr>
          <w:sz w:val="22"/>
          <w:szCs w:val="22"/>
        </w:rPr>
        <w:t xml:space="preserve"> </w:t>
      </w:r>
      <w:r>
        <w:rPr>
          <w:sz w:val="22"/>
          <w:szCs w:val="22"/>
        </w:rPr>
        <w:t>filters</w:t>
      </w:r>
      <w:r w:rsidRPr="00F55847">
        <w:rPr>
          <w:sz w:val="22"/>
          <w:szCs w:val="22"/>
        </w:rPr>
        <w:t xml:space="preserve"> (</w:t>
      </w:r>
      <w:proofErr w:type="spellStart"/>
      <w:r w:rsidRPr="00F55847">
        <w:rPr>
          <w:sz w:val="22"/>
          <w:szCs w:val="22"/>
        </w:rPr>
        <w:t>pg</w:t>
      </w:r>
      <w:proofErr w:type="spellEnd"/>
      <w:r>
        <w:rPr>
          <w:sz w:val="22"/>
          <w:szCs w:val="22"/>
        </w:rPr>
        <w:t xml:space="preserve"> </w:t>
      </w:r>
      <w:r w:rsidRPr="00F55847">
        <w:rPr>
          <w:sz w:val="22"/>
          <w:szCs w:val="22"/>
        </w:rPr>
        <w:t>m</w:t>
      </w:r>
      <w:r>
        <w:rPr>
          <w:sz w:val="22"/>
          <w:szCs w:val="22"/>
          <w:vertAlign w:val="superscript"/>
        </w:rPr>
        <w:t>-3</w:t>
      </w:r>
      <w:r w:rsidRPr="00F55847">
        <w:rPr>
          <w:sz w:val="22"/>
          <w:szCs w:val="22"/>
        </w:rPr>
        <w:t>)</w:t>
      </w:r>
      <w:r>
        <w:rPr>
          <w:sz w:val="22"/>
          <w:szCs w:val="22"/>
        </w:rPr>
        <w:t xml:space="preserve">. </w:t>
      </w:r>
      <w:r w:rsidRPr="00F55847">
        <w:rPr>
          <w:sz w:val="22"/>
          <w:szCs w:val="22"/>
        </w:rPr>
        <w:t>Values in bold are above the MDL</w:t>
      </w:r>
      <w:r>
        <w:rPr>
          <w:sz w:val="22"/>
          <w:szCs w:val="22"/>
        </w:rPr>
        <w:t xml:space="preserve"> </w:t>
      </w:r>
      <w:r w:rsidRPr="00F55847">
        <w:rPr>
          <w:sz w:val="22"/>
          <w:szCs w:val="22"/>
        </w:rPr>
        <w:t xml:space="preserve">and n.d. </w:t>
      </w:r>
      <w:r>
        <w:rPr>
          <w:sz w:val="22"/>
          <w:szCs w:val="22"/>
        </w:rPr>
        <w:t xml:space="preserve">is </w:t>
      </w:r>
      <w:r w:rsidRPr="00F55847">
        <w:rPr>
          <w:sz w:val="22"/>
          <w:szCs w:val="22"/>
        </w:rPr>
        <w:t>not detected. Home 35</w:t>
      </w:r>
      <w:r>
        <w:rPr>
          <w:sz w:val="22"/>
          <w:szCs w:val="22"/>
        </w:rPr>
        <w:t>,</w:t>
      </w:r>
      <w:r w:rsidRPr="00F55847">
        <w:rPr>
          <w:sz w:val="22"/>
          <w:szCs w:val="22"/>
        </w:rPr>
        <w:t xml:space="preserve"> </w:t>
      </w:r>
      <w:r>
        <w:rPr>
          <w:sz w:val="22"/>
          <w:szCs w:val="22"/>
        </w:rPr>
        <w:t>W</w:t>
      </w:r>
      <w:r w:rsidRPr="00F55847">
        <w:rPr>
          <w:sz w:val="22"/>
          <w:szCs w:val="22"/>
        </w:rPr>
        <w:t>eek 2 is not included due to a sampler malfunctio</w:t>
      </w:r>
      <w:r>
        <w:rPr>
          <w:sz w:val="22"/>
          <w:szCs w:val="22"/>
        </w:rPr>
        <w:t>n</w:t>
      </w:r>
      <w:r w:rsidRPr="00F55847">
        <w:rPr>
          <w:sz w:val="22"/>
          <w:szCs w:val="22"/>
        </w:rPr>
        <w:t xml:space="preserve">. </w:t>
      </w:r>
      <w:r>
        <w:rPr>
          <w:sz w:val="22"/>
          <w:szCs w:val="22"/>
        </w:rPr>
        <w:t>Concentrations are recovery corrected but not field blank subtracted.</w:t>
      </w:r>
    </w:p>
    <w:tbl>
      <w:tblPr>
        <w:tblStyle w:val="PlainTable4"/>
        <w:tblW w:w="0" w:type="auto"/>
        <w:tblLayout w:type="fixed"/>
        <w:tblLook w:val="04A0" w:firstRow="1" w:lastRow="0" w:firstColumn="1" w:lastColumn="0" w:noHBand="0" w:noVBand="1"/>
      </w:tblPr>
      <w:tblGrid>
        <w:gridCol w:w="810"/>
        <w:gridCol w:w="630"/>
        <w:gridCol w:w="1080"/>
        <w:gridCol w:w="720"/>
        <w:gridCol w:w="810"/>
        <w:gridCol w:w="810"/>
        <w:gridCol w:w="720"/>
        <w:gridCol w:w="810"/>
        <w:gridCol w:w="810"/>
        <w:gridCol w:w="810"/>
        <w:gridCol w:w="720"/>
        <w:gridCol w:w="990"/>
        <w:gridCol w:w="900"/>
        <w:gridCol w:w="1222"/>
        <w:gridCol w:w="1118"/>
      </w:tblGrid>
      <w:tr w:rsidR="00DC6018" w:rsidRPr="00063223" w14:paraId="614F97B8" w14:textId="77777777" w:rsidTr="005205A5">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810" w:type="dxa"/>
            <w:tcBorders>
              <w:top w:val="single" w:sz="18" w:space="0" w:color="000000"/>
            </w:tcBorders>
            <w:shd w:val="clear" w:color="auto" w:fill="auto"/>
            <w:noWrap/>
            <w:vAlign w:val="center"/>
            <w:hideMark/>
          </w:tcPr>
          <w:p w14:paraId="50713AD6" w14:textId="77777777" w:rsidR="00DC6018" w:rsidRPr="00063223" w:rsidRDefault="00DC6018" w:rsidP="00063223">
            <w:pPr>
              <w:spacing w:after="0"/>
              <w:jc w:val="center"/>
              <w:rPr>
                <w:color w:val="000000"/>
                <w:sz w:val="16"/>
                <w:szCs w:val="16"/>
              </w:rPr>
            </w:pPr>
            <w:r>
              <w:rPr>
                <w:color w:val="000000"/>
                <w:sz w:val="16"/>
                <w:szCs w:val="16"/>
              </w:rPr>
              <w:t>Home ID</w:t>
            </w:r>
          </w:p>
        </w:tc>
        <w:tc>
          <w:tcPr>
            <w:tcW w:w="630" w:type="dxa"/>
            <w:tcBorders>
              <w:top w:val="single" w:sz="18" w:space="0" w:color="000000"/>
            </w:tcBorders>
            <w:shd w:val="clear" w:color="auto" w:fill="auto"/>
            <w:noWrap/>
            <w:vAlign w:val="center"/>
            <w:hideMark/>
          </w:tcPr>
          <w:p w14:paraId="22EAF1D2"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Week</w:t>
            </w:r>
          </w:p>
        </w:tc>
        <w:tc>
          <w:tcPr>
            <w:tcW w:w="1080" w:type="dxa"/>
            <w:tcBorders>
              <w:top w:val="single" w:sz="18" w:space="0" w:color="000000"/>
              <w:bottom w:val="single" w:sz="4" w:space="0" w:color="auto"/>
            </w:tcBorders>
            <w:shd w:val="clear" w:color="auto" w:fill="auto"/>
            <w:noWrap/>
            <w:vAlign w:val="center"/>
            <w:hideMark/>
          </w:tcPr>
          <w:p w14:paraId="2A4BC31B"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PFBS</w:t>
            </w:r>
          </w:p>
        </w:tc>
        <w:tc>
          <w:tcPr>
            <w:tcW w:w="720" w:type="dxa"/>
            <w:tcBorders>
              <w:top w:val="single" w:sz="18" w:space="0" w:color="000000"/>
              <w:bottom w:val="single" w:sz="4" w:space="0" w:color="auto"/>
            </w:tcBorders>
            <w:shd w:val="clear" w:color="auto" w:fill="auto"/>
            <w:noWrap/>
            <w:vAlign w:val="center"/>
            <w:hideMark/>
          </w:tcPr>
          <w:p w14:paraId="3788B707"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PFPeS</w:t>
            </w:r>
            <w:proofErr w:type="spellEnd"/>
          </w:p>
        </w:tc>
        <w:tc>
          <w:tcPr>
            <w:tcW w:w="810" w:type="dxa"/>
            <w:tcBorders>
              <w:top w:val="single" w:sz="18" w:space="0" w:color="000000"/>
              <w:bottom w:val="single" w:sz="4" w:space="0" w:color="auto"/>
            </w:tcBorders>
            <w:shd w:val="clear" w:color="auto" w:fill="auto"/>
            <w:noWrap/>
            <w:vAlign w:val="center"/>
            <w:hideMark/>
          </w:tcPr>
          <w:p w14:paraId="12E267AE"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PFHxS</w:t>
            </w:r>
            <w:proofErr w:type="spellEnd"/>
          </w:p>
        </w:tc>
        <w:tc>
          <w:tcPr>
            <w:tcW w:w="810" w:type="dxa"/>
            <w:tcBorders>
              <w:top w:val="single" w:sz="18" w:space="0" w:color="000000"/>
              <w:bottom w:val="single" w:sz="4" w:space="0" w:color="auto"/>
            </w:tcBorders>
            <w:shd w:val="clear" w:color="auto" w:fill="auto"/>
            <w:noWrap/>
            <w:vAlign w:val="center"/>
            <w:hideMark/>
          </w:tcPr>
          <w:p w14:paraId="12B0336A"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PFHpS</w:t>
            </w:r>
            <w:proofErr w:type="spellEnd"/>
          </w:p>
        </w:tc>
        <w:tc>
          <w:tcPr>
            <w:tcW w:w="720" w:type="dxa"/>
            <w:tcBorders>
              <w:top w:val="single" w:sz="18" w:space="0" w:color="000000"/>
              <w:bottom w:val="single" w:sz="4" w:space="0" w:color="auto"/>
            </w:tcBorders>
            <w:shd w:val="clear" w:color="auto" w:fill="auto"/>
            <w:noWrap/>
            <w:vAlign w:val="center"/>
            <w:hideMark/>
          </w:tcPr>
          <w:p w14:paraId="0CB11BA3"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PFOS</w:t>
            </w:r>
          </w:p>
        </w:tc>
        <w:tc>
          <w:tcPr>
            <w:tcW w:w="810" w:type="dxa"/>
            <w:tcBorders>
              <w:top w:val="single" w:sz="18" w:space="0" w:color="000000"/>
              <w:bottom w:val="single" w:sz="4" w:space="0" w:color="auto"/>
            </w:tcBorders>
            <w:shd w:val="clear" w:color="auto" w:fill="auto"/>
            <w:noWrap/>
            <w:vAlign w:val="center"/>
            <w:hideMark/>
          </w:tcPr>
          <w:p w14:paraId="017E038D"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PFNS</w:t>
            </w:r>
          </w:p>
        </w:tc>
        <w:tc>
          <w:tcPr>
            <w:tcW w:w="810" w:type="dxa"/>
            <w:tcBorders>
              <w:top w:val="single" w:sz="18" w:space="0" w:color="000000"/>
              <w:bottom w:val="single" w:sz="4" w:space="0" w:color="auto"/>
            </w:tcBorders>
            <w:shd w:val="clear" w:color="auto" w:fill="auto"/>
            <w:noWrap/>
            <w:vAlign w:val="center"/>
            <w:hideMark/>
          </w:tcPr>
          <w:p w14:paraId="5A5AE8B3"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PFDS</w:t>
            </w:r>
          </w:p>
        </w:tc>
        <w:tc>
          <w:tcPr>
            <w:tcW w:w="810" w:type="dxa"/>
            <w:tcBorders>
              <w:top w:val="single" w:sz="18" w:space="0" w:color="000000"/>
              <w:bottom w:val="single" w:sz="4" w:space="0" w:color="auto"/>
            </w:tcBorders>
            <w:shd w:val="clear" w:color="auto" w:fill="auto"/>
            <w:noWrap/>
            <w:vAlign w:val="center"/>
            <w:hideMark/>
          </w:tcPr>
          <w:p w14:paraId="6C9E08DF"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PFDoS</w:t>
            </w:r>
            <w:proofErr w:type="spellEnd"/>
          </w:p>
        </w:tc>
        <w:tc>
          <w:tcPr>
            <w:tcW w:w="720" w:type="dxa"/>
            <w:tcBorders>
              <w:top w:val="single" w:sz="18" w:space="0" w:color="000000"/>
              <w:bottom w:val="single" w:sz="4" w:space="0" w:color="auto"/>
            </w:tcBorders>
            <w:shd w:val="clear" w:color="auto" w:fill="auto"/>
            <w:noWrap/>
            <w:vAlign w:val="center"/>
            <w:hideMark/>
          </w:tcPr>
          <w:p w14:paraId="05C74342"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proofErr w:type="spellStart"/>
            <w:r w:rsidRPr="00063223">
              <w:rPr>
                <w:b w:val="0"/>
                <w:bCs w:val="0"/>
                <w:color w:val="000000"/>
                <w:sz w:val="16"/>
                <w:szCs w:val="16"/>
              </w:rPr>
              <w:t>GenX</w:t>
            </w:r>
            <w:proofErr w:type="spellEnd"/>
          </w:p>
        </w:tc>
        <w:tc>
          <w:tcPr>
            <w:tcW w:w="990" w:type="dxa"/>
            <w:tcBorders>
              <w:top w:val="single" w:sz="18" w:space="0" w:color="000000"/>
              <w:bottom w:val="single" w:sz="4" w:space="0" w:color="auto"/>
            </w:tcBorders>
            <w:shd w:val="clear" w:color="auto" w:fill="auto"/>
            <w:noWrap/>
            <w:vAlign w:val="center"/>
            <w:hideMark/>
          </w:tcPr>
          <w:p w14:paraId="486BF233"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 xml:space="preserve">6:2 </w:t>
            </w:r>
            <w:proofErr w:type="spellStart"/>
            <w:r w:rsidRPr="00063223">
              <w:rPr>
                <w:b w:val="0"/>
                <w:bCs w:val="0"/>
                <w:color w:val="000000"/>
                <w:sz w:val="16"/>
                <w:szCs w:val="16"/>
              </w:rPr>
              <w:t>diPAP</w:t>
            </w:r>
            <w:proofErr w:type="spellEnd"/>
          </w:p>
        </w:tc>
        <w:tc>
          <w:tcPr>
            <w:tcW w:w="900" w:type="dxa"/>
            <w:tcBorders>
              <w:top w:val="single" w:sz="18" w:space="0" w:color="000000"/>
              <w:bottom w:val="single" w:sz="4" w:space="0" w:color="auto"/>
            </w:tcBorders>
            <w:shd w:val="clear" w:color="auto" w:fill="auto"/>
            <w:noWrap/>
            <w:vAlign w:val="center"/>
            <w:hideMark/>
          </w:tcPr>
          <w:p w14:paraId="70376358"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 xml:space="preserve">8:2 </w:t>
            </w:r>
            <w:proofErr w:type="spellStart"/>
            <w:r w:rsidRPr="00063223">
              <w:rPr>
                <w:b w:val="0"/>
                <w:bCs w:val="0"/>
                <w:color w:val="000000"/>
                <w:sz w:val="16"/>
                <w:szCs w:val="16"/>
              </w:rPr>
              <w:t>diPAP</w:t>
            </w:r>
            <w:proofErr w:type="spellEnd"/>
          </w:p>
        </w:tc>
        <w:tc>
          <w:tcPr>
            <w:tcW w:w="1222" w:type="dxa"/>
            <w:tcBorders>
              <w:top w:val="single" w:sz="18" w:space="0" w:color="000000"/>
              <w:bottom w:val="single" w:sz="4" w:space="0" w:color="auto"/>
            </w:tcBorders>
            <w:shd w:val="clear" w:color="auto" w:fill="auto"/>
            <w:noWrap/>
            <w:vAlign w:val="center"/>
            <w:hideMark/>
          </w:tcPr>
          <w:p w14:paraId="17EB187D"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 xml:space="preserve">6:2 </w:t>
            </w:r>
            <w:proofErr w:type="spellStart"/>
            <w:r w:rsidRPr="00063223">
              <w:rPr>
                <w:b w:val="0"/>
                <w:bCs w:val="0"/>
                <w:color w:val="000000"/>
                <w:sz w:val="16"/>
                <w:szCs w:val="16"/>
              </w:rPr>
              <w:t>monoPAP</w:t>
            </w:r>
            <w:proofErr w:type="spellEnd"/>
          </w:p>
        </w:tc>
        <w:tc>
          <w:tcPr>
            <w:tcW w:w="1118" w:type="dxa"/>
            <w:tcBorders>
              <w:top w:val="single" w:sz="18" w:space="0" w:color="000000"/>
              <w:bottom w:val="single" w:sz="4" w:space="0" w:color="auto"/>
            </w:tcBorders>
            <w:shd w:val="clear" w:color="auto" w:fill="auto"/>
            <w:noWrap/>
            <w:vAlign w:val="center"/>
            <w:hideMark/>
          </w:tcPr>
          <w:p w14:paraId="31172E15" w14:textId="77777777" w:rsidR="00DC6018" w:rsidRPr="00063223" w:rsidRDefault="00DC6018" w:rsidP="00063223">
            <w:pPr>
              <w:spacing w:after="0"/>
              <w:jc w:val="center"/>
              <w:cnfStyle w:val="100000000000" w:firstRow="1" w:lastRow="0" w:firstColumn="0" w:lastColumn="0" w:oddVBand="0" w:evenVBand="0" w:oddHBand="0" w:evenHBand="0" w:firstRowFirstColumn="0" w:firstRowLastColumn="0" w:lastRowFirstColumn="0" w:lastRowLastColumn="0"/>
              <w:rPr>
                <w:b w:val="0"/>
                <w:bCs w:val="0"/>
                <w:color w:val="000000"/>
                <w:sz w:val="16"/>
                <w:szCs w:val="16"/>
              </w:rPr>
            </w:pPr>
            <w:r w:rsidRPr="00063223">
              <w:rPr>
                <w:b w:val="0"/>
                <w:bCs w:val="0"/>
                <w:color w:val="000000"/>
                <w:sz w:val="16"/>
                <w:szCs w:val="16"/>
              </w:rPr>
              <w:t xml:space="preserve">8:2 </w:t>
            </w:r>
            <w:proofErr w:type="spellStart"/>
            <w:r w:rsidRPr="00063223">
              <w:rPr>
                <w:b w:val="0"/>
                <w:bCs w:val="0"/>
                <w:color w:val="000000"/>
                <w:sz w:val="16"/>
                <w:szCs w:val="16"/>
              </w:rPr>
              <w:t>monoPAP</w:t>
            </w:r>
            <w:proofErr w:type="spellEnd"/>
          </w:p>
        </w:tc>
      </w:tr>
      <w:tr w:rsidR="00DC6018" w:rsidRPr="00063223" w14:paraId="7FD63E11" w14:textId="77777777" w:rsidTr="005205A5">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457C619C" w14:textId="77777777" w:rsidR="00DC6018" w:rsidRPr="00063223" w:rsidRDefault="00DC6018" w:rsidP="00063223">
            <w:pPr>
              <w:spacing w:after="0"/>
              <w:jc w:val="center"/>
              <w:rPr>
                <w:color w:val="000000"/>
                <w:sz w:val="16"/>
                <w:szCs w:val="16"/>
              </w:rPr>
            </w:pPr>
            <w:r w:rsidRPr="00063223">
              <w:rPr>
                <w:color w:val="000000"/>
                <w:sz w:val="16"/>
                <w:szCs w:val="16"/>
              </w:rPr>
              <w:t>65</w:t>
            </w:r>
          </w:p>
        </w:tc>
        <w:tc>
          <w:tcPr>
            <w:tcW w:w="630" w:type="dxa"/>
            <w:tcBorders>
              <w:right w:val="single" w:sz="4" w:space="0" w:color="auto"/>
            </w:tcBorders>
            <w:shd w:val="clear" w:color="auto" w:fill="auto"/>
            <w:noWrap/>
            <w:hideMark/>
          </w:tcPr>
          <w:p w14:paraId="4FB9698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1080" w:type="dxa"/>
            <w:tcBorders>
              <w:top w:val="single" w:sz="4" w:space="0" w:color="auto"/>
              <w:left w:val="single" w:sz="4" w:space="0" w:color="auto"/>
            </w:tcBorders>
            <w:shd w:val="clear" w:color="auto" w:fill="auto"/>
            <w:noWrap/>
            <w:hideMark/>
          </w:tcPr>
          <w:p w14:paraId="1711267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tcBorders>
              <w:top w:val="single" w:sz="4" w:space="0" w:color="auto"/>
            </w:tcBorders>
            <w:shd w:val="clear" w:color="auto" w:fill="auto"/>
            <w:noWrap/>
            <w:hideMark/>
          </w:tcPr>
          <w:p w14:paraId="07FCC02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tcBorders>
              <w:top w:val="single" w:sz="4" w:space="0" w:color="auto"/>
            </w:tcBorders>
            <w:shd w:val="clear" w:color="auto" w:fill="auto"/>
            <w:noWrap/>
            <w:hideMark/>
          </w:tcPr>
          <w:p w14:paraId="0665533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tcBorders>
              <w:top w:val="single" w:sz="4" w:space="0" w:color="auto"/>
            </w:tcBorders>
            <w:shd w:val="clear" w:color="auto" w:fill="auto"/>
            <w:noWrap/>
            <w:hideMark/>
          </w:tcPr>
          <w:p w14:paraId="783743A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tcBorders>
              <w:top w:val="single" w:sz="4" w:space="0" w:color="auto"/>
            </w:tcBorders>
            <w:shd w:val="clear" w:color="auto" w:fill="auto"/>
            <w:noWrap/>
            <w:hideMark/>
          </w:tcPr>
          <w:p w14:paraId="7B2AEDC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0.86</w:t>
            </w:r>
          </w:p>
        </w:tc>
        <w:tc>
          <w:tcPr>
            <w:tcW w:w="810" w:type="dxa"/>
            <w:tcBorders>
              <w:top w:val="single" w:sz="4" w:space="0" w:color="auto"/>
            </w:tcBorders>
            <w:shd w:val="clear" w:color="auto" w:fill="auto"/>
            <w:noWrap/>
            <w:hideMark/>
          </w:tcPr>
          <w:p w14:paraId="38F0C73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tcBorders>
              <w:top w:val="single" w:sz="4" w:space="0" w:color="auto"/>
            </w:tcBorders>
            <w:shd w:val="clear" w:color="auto" w:fill="auto"/>
            <w:noWrap/>
            <w:hideMark/>
          </w:tcPr>
          <w:p w14:paraId="0817F77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tcBorders>
              <w:top w:val="single" w:sz="4" w:space="0" w:color="auto"/>
            </w:tcBorders>
            <w:shd w:val="clear" w:color="auto" w:fill="auto"/>
            <w:noWrap/>
            <w:hideMark/>
          </w:tcPr>
          <w:p w14:paraId="1A7DE36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tcBorders>
              <w:top w:val="single" w:sz="4" w:space="0" w:color="auto"/>
            </w:tcBorders>
            <w:shd w:val="clear" w:color="auto" w:fill="auto"/>
            <w:noWrap/>
            <w:hideMark/>
          </w:tcPr>
          <w:p w14:paraId="6A88D4D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90" w:type="dxa"/>
            <w:tcBorders>
              <w:top w:val="single" w:sz="4" w:space="0" w:color="auto"/>
            </w:tcBorders>
            <w:shd w:val="clear" w:color="auto" w:fill="auto"/>
            <w:noWrap/>
            <w:hideMark/>
          </w:tcPr>
          <w:p w14:paraId="1E59CBF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0.31</w:t>
            </w:r>
          </w:p>
        </w:tc>
        <w:tc>
          <w:tcPr>
            <w:tcW w:w="900" w:type="dxa"/>
            <w:tcBorders>
              <w:top w:val="single" w:sz="4" w:space="0" w:color="auto"/>
            </w:tcBorders>
            <w:shd w:val="clear" w:color="auto" w:fill="auto"/>
            <w:noWrap/>
            <w:hideMark/>
          </w:tcPr>
          <w:p w14:paraId="75F3963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0.21</w:t>
            </w:r>
          </w:p>
        </w:tc>
        <w:tc>
          <w:tcPr>
            <w:tcW w:w="1222" w:type="dxa"/>
            <w:tcBorders>
              <w:top w:val="single" w:sz="4" w:space="0" w:color="auto"/>
            </w:tcBorders>
            <w:shd w:val="clear" w:color="auto" w:fill="auto"/>
            <w:noWrap/>
            <w:hideMark/>
          </w:tcPr>
          <w:p w14:paraId="1CD72FC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1118" w:type="dxa"/>
            <w:tcBorders>
              <w:top w:val="single" w:sz="4" w:space="0" w:color="auto"/>
            </w:tcBorders>
            <w:shd w:val="clear" w:color="auto" w:fill="auto"/>
            <w:noWrap/>
            <w:hideMark/>
          </w:tcPr>
          <w:p w14:paraId="0651813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699DEB67"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59180963"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0A2CF48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1080" w:type="dxa"/>
            <w:tcBorders>
              <w:left w:val="single" w:sz="4" w:space="0" w:color="auto"/>
            </w:tcBorders>
            <w:shd w:val="clear" w:color="auto" w:fill="auto"/>
            <w:noWrap/>
            <w:hideMark/>
          </w:tcPr>
          <w:p w14:paraId="79ACD50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7675310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0.12</w:t>
            </w:r>
          </w:p>
        </w:tc>
        <w:tc>
          <w:tcPr>
            <w:tcW w:w="810" w:type="dxa"/>
            <w:shd w:val="clear" w:color="auto" w:fill="auto"/>
            <w:noWrap/>
            <w:hideMark/>
          </w:tcPr>
          <w:p w14:paraId="08E7B2E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3BC68F5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4B761DD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0.22</w:t>
            </w:r>
          </w:p>
        </w:tc>
        <w:tc>
          <w:tcPr>
            <w:tcW w:w="810" w:type="dxa"/>
            <w:shd w:val="clear" w:color="auto" w:fill="auto"/>
            <w:noWrap/>
            <w:hideMark/>
          </w:tcPr>
          <w:p w14:paraId="0D6409D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51DA482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3E100D1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08D1FE6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90" w:type="dxa"/>
            <w:shd w:val="clear" w:color="auto" w:fill="auto"/>
            <w:noWrap/>
            <w:hideMark/>
          </w:tcPr>
          <w:p w14:paraId="7B1A466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1.11</w:t>
            </w:r>
          </w:p>
        </w:tc>
        <w:tc>
          <w:tcPr>
            <w:tcW w:w="900" w:type="dxa"/>
            <w:shd w:val="clear" w:color="auto" w:fill="auto"/>
            <w:noWrap/>
            <w:hideMark/>
          </w:tcPr>
          <w:p w14:paraId="3A0AEC9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5022AE7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118" w:type="dxa"/>
            <w:shd w:val="clear" w:color="auto" w:fill="auto"/>
            <w:noWrap/>
            <w:hideMark/>
          </w:tcPr>
          <w:p w14:paraId="5D8C477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r>
      <w:tr w:rsidR="00DC6018" w:rsidRPr="00063223" w14:paraId="62452144"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6A5CCC72"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051C1F3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1080" w:type="dxa"/>
            <w:tcBorders>
              <w:left w:val="single" w:sz="4" w:space="0" w:color="auto"/>
            </w:tcBorders>
            <w:shd w:val="clear" w:color="auto" w:fill="auto"/>
            <w:noWrap/>
            <w:hideMark/>
          </w:tcPr>
          <w:p w14:paraId="22E52BE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4CD166D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0.43</w:t>
            </w:r>
          </w:p>
        </w:tc>
        <w:tc>
          <w:tcPr>
            <w:tcW w:w="810" w:type="dxa"/>
            <w:shd w:val="clear" w:color="auto" w:fill="auto"/>
            <w:noWrap/>
            <w:hideMark/>
          </w:tcPr>
          <w:p w14:paraId="186291C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18806DE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1205A14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0.49</w:t>
            </w:r>
          </w:p>
        </w:tc>
        <w:tc>
          <w:tcPr>
            <w:tcW w:w="810" w:type="dxa"/>
            <w:shd w:val="clear" w:color="auto" w:fill="auto"/>
            <w:noWrap/>
            <w:hideMark/>
          </w:tcPr>
          <w:p w14:paraId="7D099AA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47FD64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674C768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B6BE1F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74C7F70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0.02</w:t>
            </w:r>
          </w:p>
        </w:tc>
        <w:tc>
          <w:tcPr>
            <w:tcW w:w="900" w:type="dxa"/>
            <w:shd w:val="clear" w:color="auto" w:fill="auto"/>
            <w:noWrap/>
            <w:hideMark/>
          </w:tcPr>
          <w:p w14:paraId="365B9F0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73F0BC4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757345A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r>
      <w:tr w:rsidR="00DC6018" w:rsidRPr="00063223" w14:paraId="34D536F0"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111A0DB1" w14:textId="77777777" w:rsidR="00DC6018" w:rsidRPr="00063223" w:rsidRDefault="00DC6018" w:rsidP="00063223">
            <w:pPr>
              <w:spacing w:after="0"/>
              <w:jc w:val="center"/>
              <w:rPr>
                <w:color w:val="000000"/>
                <w:sz w:val="16"/>
                <w:szCs w:val="16"/>
              </w:rPr>
            </w:pPr>
            <w:r w:rsidRPr="00063223">
              <w:rPr>
                <w:color w:val="000000"/>
                <w:sz w:val="16"/>
                <w:szCs w:val="16"/>
              </w:rPr>
              <w:t>18</w:t>
            </w:r>
          </w:p>
        </w:tc>
        <w:tc>
          <w:tcPr>
            <w:tcW w:w="630" w:type="dxa"/>
            <w:tcBorders>
              <w:right w:val="single" w:sz="4" w:space="0" w:color="auto"/>
            </w:tcBorders>
            <w:shd w:val="clear" w:color="auto" w:fill="auto"/>
            <w:noWrap/>
            <w:hideMark/>
          </w:tcPr>
          <w:p w14:paraId="2F8BE69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1080" w:type="dxa"/>
            <w:tcBorders>
              <w:left w:val="single" w:sz="4" w:space="0" w:color="auto"/>
            </w:tcBorders>
            <w:shd w:val="clear" w:color="auto" w:fill="auto"/>
            <w:noWrap/>
            <w:hideMark/>
          </w:tcPr>
          <w:p w14:paraId="2519030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4B96A9F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6E02606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6C3A730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195B417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1.13</w:t>
            </w:r>
          </w:p>
        </w:tc>
        <w:tc>
          <w:tcPr>
            <w:tcW w:w="810" w:type="dxa"/>
            <w:shd w:val="clear" w:color="auto" w:fill="auto"/>
            <w:noWrap/>
            <w:hideMark/>
          </w:tcPr>
          <w:p w14:paraId="5CEC149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67DE462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535746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EC0268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90" w:type="dxa"/>
            <w:shd w:val="clear" w:color="auto" w:fill="auto"/>
            <w:noWrap/>
            <w:hideMark/>
          </w:tcPr>
          <w:p w14:paraId="2C93EED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423DFB6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5EE1933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0ED8F90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5DE6B4E2"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72A96908"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682F3B8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1080" w:type="dxa"/>
            <w:tcBorders>
              <w:left w:val="single" w:sz="4" w:space="0" w:color="auto"/>
            </w:tcBorders>
            <w:shd w:val="clear" w:color="auto" w:fill="auto"/>
            <w:noWrap/>
            <w:hideMark/>
          </w:tcPr>
          <w:p w14:paraId="770CCD1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4125CE8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27076E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0F8DF9F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54BB839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0.45</w:t>
            </w:r>
          </w:p>
        </w:tc>
        <w:tc>
          <w:tcPr>
            <w:tcW w:w="810" w:type="dxa"/>
            <w:shd w:val="clear" w:color="auto" w:fill="auto"/>
            <w:noWrap/>
            <w:hideMark/>
          </w:tcPr>
          <w:p w14:paraId="38B3682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55AEB00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9A2CD1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5A1A93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05E58AF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2119D8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1222" w:type="dxa"/>
            <w:shd w:val="clear" w:color="auto" w:fill="auto"/>
            <w:noWrap/>
            <w:hideMark/>
          </w:tcPr>
          <w:p w14:paraId="08D4C51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6599F20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2B518933"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76B620BC"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4412B5F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1080" w:type="dxa"/>
            <w:tcBorders>
              <w:left w:val="single" w:sz="4" w:space="0" w:color="auto"/>
            </w:tcBorders>
            <w:shd w:val="clear" w:color="auto" w:fill="auto"/>
            <w:noWrap/>
            <w:hideMark/>
          </w:tcPr>
          <w:p w14:paraId="1CDAE31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14471C4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0714ED1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48D7892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0FB49CA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0.49</w:t>
            </w:r>
          </w:p>
        </w:tc>
        <w:tc>
          <w:tcPr>
            <w:tcW w:w="810" w:type="dxa"/>
            <w:shd w:val="clear" w:color="auto" w:fill="auto"/>
            <w:noWrap/>
            <w:hideMark/>
          </w:tcPr>
          <w:p w14:paraId="1EEB124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B28220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0DAF2FC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14C8C41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90" w:type="dxa"/>
            <w:shd w:val="clear" w:color="auto" w:fill="auto"/>
            <w:noWrap/>
            <w:hideMark/>
          </w:tcPr>
          <w:p w14:paraId="7517047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0F14055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222" w:type="dxa"/>
            <w:shd w:val="clear" w:color="auto" w:fill="auto"/>
            <w:noWrap/>
            <w:hideMark/>
          </w:tcPr>
          <w:p w14:paraId="0E1E34B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37D96DA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540CC6AC"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72092CF6" w14:textId="77777777" w:rsidR="00DC6018" w:rsidRPr="00063223" w:rsidRDefault="00DC6018" w:rsidP="00063223">
            <w:pPr>
              <w:spacing w:after="0"/>
              <w:jc w:val="center"/>
              <w:rPr>
                <w:color w:val="000000"/>
                <w:sz w:val="16"/>
                <w:szCs w:val="16"/>
              </w:rPr>
            </w:pPr>
            <w:r w:rsidRPr="00063223">
              <w:rPr>
                <w:color w:val="000000"/>
                <w:sz w:val="16"/>
                <w:szCs w:val="16"/>
              </w:rPr>
              <w:t>78</w:t>
            </w:r>
          </w:p>
        </w:tc>
        <w:tc>
          <w:tcPr>
            <w:tcW w:w="630" w:type="dxa"/>
            <w:tcBorders>
              <w:right w:val="single" w:sz="4" w:space="0" w:color="auto"/>
            </w:tcBorders>
            <w:shd w:val="clear" w:color="auto" w:fill="auto"/>
            <w:noWrap/>
            <w:hideMark/>
          </w:tcPr>
          <w:p w14:paraId="650EC57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1080" w:type="dxa"/>
            <w:tcBorders>
              <w:left w:val="single" w:sz="4" w:space="0" w:color="auto"/>
            </w:tcBorders>
            <w:shd w:val="clear" w:color="auto" w:fill="auto"/>
            <w:noWrap/>
            <w:hideMark/>
          </w:tcPr>
          <w:p w14:paraId="02BB2A7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61582FA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0.73</w:t>
            </w:r>
          </w:p>
        </w:tc>
        <w:tc>
          <w:tcPr>
            <w:tcW w:w="810" w:type="dxa"/>
            <w:shd w:val="clear" w:color="auto" w:fill="auto"/>
            <w:noWrap/>
            <w:hideMark/>
          </w:tcPr>
          <w:p w14:paraId="0F29FF0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9289D3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1.85</w:t>
            </w:r>
          </w:p>
        </w:tc>
        <w:tc>
          <w:tcPr>
            <w:tcW w:w="720" w:type="dxa"/>
            <w:shd w:val="clear" w:color="auto" w:fill="auto"/>
            <w:noWrap/>
            <w:hideMark/>
          </w:tcPr>
          <w:p w14:paraId="0623DDE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904FD7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F7BFB6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2682AA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413853A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28ED2BF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2DBC92D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3659784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2168FF0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7C6BA442"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092E9C7D"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5C361F6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1080" w:type="dxa"/>
            <w:tcBorders>
              <w:left w:val="single" w:sz="4" w:space="0" w:color="auto"/>
            </w:tcBorders>
            <w:shd w:val="clear" w:color="auto" w:fill="auto"/>
            <w:noWrap/>
            <w:hideMark/>
          </w:tcPr>
          <w:p w14:paraId="235EC06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0507118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0.62</w:t>
            </w:r>
          </w:p>
        </w:tc>
        <w:tc>
          <w:tcPr>
            <w:tcW w:w="810" w:type="dxa"/>
            <w:shd w:val="clear" w:color="auto" w:fill="auto"/>
            <w:noWrap/>
            <w:hideMark/>
          </w:tcPr>
          <w:p w14:paraId="7B38E63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50E4112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1.63</w:t>
            </w:r>
          </w:p>
        </w:tc>
        <w:tc>
          <w:tcPr>
            <w:tcW w:w="720" w:type="dxa"/>
            <w:shd w:val="clear" w:color="auto" w:fill="auto"/>
            <w:noWrap/>
            <w:hideMark/>
          </w:tcPr>
          <w:p w14:paraId="58733B9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0.62</w:t>
            </w:r>
          </w:p>
        </w:tc>
        <w:tc>
          <w:tcPr>
            <w:tcW w:w="810" w:type="dxa"/>
            <w:shd w:val="clear" w:color="auto" w:fill="auto"/>
            <w:noWrap/>
            <w:hideMark/>
          </w:tcPr>
          <w:p w14:paraId="57C3018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F1F604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1BE614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1FA6016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3E90EA3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58762E5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48DCFB8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60AA32C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r>
      <w:tr w:rsidR="00DC6018" w:rsidRPr="00063223" w14:paraId="563FCD63"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4889643F"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59D7B0D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1080" w:type="dxa"/>
            <w:tcBorders>
              <w:left w:val="single" w:sz="4" w:space="0" w:color="auto"/>
            </w:tcBorders>
            <w:shd w:val="clear" w:color="auto" w:fill="auto"/>
            <w:noWrap/>
            <w:hideMark/>
          </w:tcPr>
          <w:p w14:paraId="42A8B7F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0.11</w:t>
            </w:r>
          </w:p>
        </w:tc>
        <w:tc>
          <w:tcPr>
            <w:tcW w:w="720" w:type="dxa"/>
            <w:shd w:val="clear" w:color="auto" w:fill="auto"/>
            <w:noWrap/>
            <w:hideMark/>
          </w:tcPr>
          <w:p w14:paraId="5DA5987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4D6764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228551D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2.10</w:t>
            </w:r>
          </w:p>
        </w:tc>
        <w:tc>
          <w:tcPr>
            <w:tcW w:w="720" w:type="dxa"/>
            <w:shd w:val="clear" w:color="auto" w:fill="auto"/>
            <w:noWrap/>
            <w:hideMark/>
          </w:tcPr>
          <w:p w14:paraId="6FA1BE8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0.21</w:t>
            </w:r>
          </w:p>
        </w:tc>
        <w:tc>
          <w:tcPr>
            <w:tcW w:w="810" w:type="dxa"/>
            <w:shd w:val="clear" w:color="auto" w:fill="auto"/>
            <w:noWrap/>
            <w:hideMark/>
          </w:tcPr>
          <w:p w14:paraId="2B184DC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E6D102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1910A25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2E30FA7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280466D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4BE9286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4ABF03E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1D04A52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r>
      <w:tr w:rsidR="00DC6018" w:rsidRPr="00063223" w14:paraId="4A4804E9"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68B7261B" w14:textId="77777777" w:rsidR="00DC6018" w:rsidRPr="00063223" w:rsidRDefault="00DC6018" w:rsidP="00063223">
            <w:pPr>
              <w:spacing w:after="0"/>
              <w:jc w:val="center"/>
              <w:rPr>
                <w:color w:val="000000"/>
                <w:sz w:val="16"/>
                <w:szCs w:val="16"/>
              </w:rPr>
            </w:pPr>
            <w:r w:rsidRPr="00063223">
              <w:rPr>
                <w:color w:val="000000"/>
                <w:sz w:val="16"/>
                <w:szCs w:val="16"/>
              </w:rPr>
              <w:t>30</w:t>
            </w:r>
          </w:p>
        </w:tc>
        <w:tc>
          <w:tcPr>
            <w:tcW w:w="630" w:type="dxa"/>
            <w:tcBorders>
              <w:right w:val="single" w:sz="4" w:space="0" w:color="auto"/>
            </w:tcBorders>
            <w:shd w:val="clear" w:color="auto" w:fill="auto"/>
            <w:noWrap/>
            <w:hideMark/>
          </w:tcPr>
          <w:p w14:paraId="553DBD2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1080" w:type="dxa"/>
            <w:tcBorders>
              <w:left w:val="single" w:sz="4" w:space="0" w:color="auto"/>
            </w:tcBorders>
            <w:shd w:val="clear" w:color="auto" w:fill="auto"/>
            <w:noWrap/>
            <w:hideMark/>
          </w:tcPr>
          <w:p w14:paraId="3C8EC88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4CB0B05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169379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2C869B1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42F85EC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4D59C71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0836ED4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3E38D02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24960D1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90" w:type="dxa"/>
            <w:shd w:val="clear" w:color="auto" w:fill="auto"/>
            <w:noWrap/>
            <w:hideMark/>
          </w:tcPr>
          <w:p w14:paraId="2B81B3B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1.10</w:t>
            </w:r>
          </w:p>
        </w:tc>
        <w:tc>
          <w:tcPr>
            <w:tcW w:w="900" w:type="dxa"/>
            <w:shd w:val="clear" w:color="auto" w:fill="auto"/>
            <w:noWrap/>
            <w:hideMark/>
          </w:tcPr>
          <w:p w14:paraId="29D7D3A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222" w:type="dxa"/>
            <w:shd w:val="clear" w:color="auto" w:fill="auto"/>
            <w:noWrap/>
            <w:hideMark/>
          </w:tcPr>
          <w:p w14:paraId="57DEE67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1D3D0DD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783C1B16"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47F12D65"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0A6751D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1080" w:type="dxa"/>
            <w:tcBorders>
              <w:left w:val="single" w:sz="4" w:space="0" w:color="auto"/>
            </w:tcBorders>
            <w:shd w:val="clear" w:color="auto" w:fill="auto"/>
            <w:noWrap/>
            <w:hideMark/>
          </w:tcPr>
          <w:p w14:paraId="38BC3A6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2819D80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0280CD5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0.80</w:t>
            </w:r>
          </w:p>
        </w:tc>
        <w:tc>
          <w:tcPr>
            <w:tcW w:w="810" w:type="dxa"/>
            <w:shd w:val="clear" w:color="auto" w:fill="auto"/>
            <w:noWrap/>
            <w:hideMark/>
          </w:tcPr>
          <w:p w14:paraId="2251A1A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30B3358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0.06</w:t>
            </w:r>
          </w:p>
        </w:tc>
        <w:tc>
          <w:tcPr>
            <w:tcW w:w="810" w:type="dxa"/>
            <w:shd w:val="clear" w:color="auto" w:fill="auto"/>
            <w:noWrap/>
            <w:hideMark/>
          </w:tcPr>
          <w:p w14:paraId="661831F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0.08</w:t>
            </w:r>
          </w:p>
        </w:tc>
        <w:tc>
          <w:tcPr>
            <w:tcW w:w="810" w:type="dxa"/>
            <w:shd w:val="clear" w:color="auto" w:fill="auto"/>
            <w:noWrap/>
            <w:hideMark/>
          </w:tcPr>
          <w:p w14:paraId="494188A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2234F4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4FA5E30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1.16</w:t>
            </w:r>
          </w:p>
        </w:tc>
        <w:tc>
          <w:tcPr>
            <w:tcW w:w="990" w:type="dxa"/>
            <w:shd w:val="clear" w:color="auto" w:fill="auto"/>
            <w:noWrap/>
            <w:hideMark/>
          </w:tcPr>
          <w:p w14:paraId="2A03B49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900" w:type="dxa"/>
            <w:shd w:val="clear" w:color="auto" w:fill="auto"/>
            <w:noWrap/>
            <w:hideMark/>
          </w:tcPr>
          <w:p w14:paraId="6B3433B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0.07</w:t>
            </w:r>
          </w:p>
        </w:tc>
        <w:tc>
          <w:tcPr>
            <w:tcW w:w="1222" w:type="dxa"/>
            <w:shd w:val="clear" w:color="auto" w:fill="auto"/>
            <w:noWrap/>
            <w:hideMark/>
          </w:tcPr>
          <w:p w14:paraId="4CB1B18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57F54A9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5F6A308A"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34E801B8"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4396CAE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1080" w:type="dxa"/>
            <w:tcBorders>
              <w:left w:val="single" w:sz="4" w:space="0" w:color="auto"/>
            </w:tcBorders>
            <w:shd w:val="clear" w:color="auto" w:fill="auto"/>
            <w:noWrap/>
            <w:hideMark/>
          </w:tcPr>
          <w:p w14:paraId="0AF20E2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0316B88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9B1E74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5901D57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3667758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3A14651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B7784F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7334CE7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4BE2C50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990" w:type="dxa"/>
            <w:shd w:val="clear" w:color="auto" w:fill="auto"/>
            <w:noWrap/>
            <w:hideMark/>
          </w:tcPr>
          <w:p w14:paraId="55ACED1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0.11</w:t>
            </w:r>
          </w:p>
        </w:tc>
        <w:tc>
          <w:tcPr>
            <w:tcW w:w="900" w:type="dxa"/>
            <w:shd w:val="clear" w:color="auto" w:fill="auto"/>
            <w:noWrap/>
            <w:hideMark/>
          </w:tcPr>
          <w:p w14:paraId="660F6B0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0.19</w:t>
            </w:r>
          </w:p>
        </w:tc>
        <w:tc>
          <w:tcPr>
            <w:tcW w:w="1222" w:type="dxa"/>
            <w:shd w:val="clear" w:color="auto" w:fill="auto"/>
            <w:noWrap/>
            <w:hideMark/>
          </w:tcPr>
          <w:p w14:paraId="788910A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3D50CA3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511AA89C"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07D4FD72" w14:textId="77777777" w:rsidR="00DC6018" w:rsidRPr="00063223" w:rsidRDefault="00DC6018" w:rsidP="00063223">
            <w:pPr>
              <w:spacing w:after="0"/>
              <w:jc w:val="center"/>
              <w:rPr>
                <w:color w:val="000000"/>
                <w:sz w:val="16"/>
                <w:szCs w:val="16"/>
              </w:rPr>
            </w:pPr>
            <w:r w:rsidRPr="00063223">
              <w:rPr>
                <w:color w:val="000000"/>
                <w:sz w:val="16"/>
                <w:szCs w:val="16"/>
              </w:rPr>
              <w:t>50</w:t>
            </w:r>
          </w:p>
        </w:tc>
        <w:tc>
          <w:tcPr>
            <w:tcW w:w="630" w:type="dxa"/>
            <w:tcBorders>
              <w:right w:val="single" w:sz="4" w:space="0" w:color="auto"/>
            </w:tcBorders>
            <w:shd w:val="clear" w:color="auto" w:fill="auto"/>
            <w:noWrap/>
            <w:hideMark/>
          </w:tcPr>
          <w:p w14:paraId="110BB3B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1080" w:type="dxa"/>
            <w:tcBorders>
              <w:left w:val="single" w:sz="4" w:space="0" w:color="auto"/>
            </w:tcBorders>
            <w:shd w:val="clear" w:color="auto" w:fill="auto"/>
            <w:noWrap/>
            <w:hideMark/>
          </w:tcPr>
          <w:p w14:paraId="08F9466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5E0E7A4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C7559E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D0776B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52615AE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0.32</w:t>
            </w:r>
          </w:p>
        </w:tc>
        <w:tc>
          <w:tcPr>
            <w:tcW w:w="810" w:type="dxa"/>
            <w:shd w:val="clear" w:color="auto" w:fill="auto"/>
            <w:noWrap/>
            <w:hideMark/>
          </w:tcPr>
          <w:p w14:paraId="7BE98B2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98CA10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30A4A0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2CC7E3F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1.94</w:t>
            </w:r>
          </w:p>
        </w:tc>
        <w:tc>
          <w:tcPr>
            <w:tcW w:w="990" w:type="dxa"/>
            <w:shd w:val="clear" w:color="auto" w:fill="auto"/>
            <w:noWrap/>
            <w:hideMark/>
          </w:tcPr>
          <w:p w14:paraId="0B821FC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0.18</w:t>
            </w:r>
          </w:p>
        </w:tc>
        <w:tc>
          <w:tcPr>
            <w:tcW w:w="900" w:type="dxa"/>
            <w:shd w:val="clear" w:color="auto" w:fill="auto"/>
            <w:noWrap/>
            <w:hideMark/>
          </w:tcPr>
          <w:p w14:paraId="1A09D7F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06AF84F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168D985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62EB0CC2" w14:textId="77777777" w:rsidTr="005205A5">
        <w:trPr>
          <w:trHeight w:val="162"/>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06C34271"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0BD88D6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1080" w:type="dxa"/>
            <w:tcBorders>
              <w:left w:val="single" w:sz="4" w:space="0" w:color="auto"/>
            </w:tcBorders>
            <w:shd w:val="clear" w:color="auto" w:fill="auto"/>
            <w:noWrap/>
            <w:hideMark/>
          </w:tcPr>
          <w:p w14:paraId="0DB512D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76A08FF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08BF794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349C796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0.82</w:t>
            </w:r>
          </w:p>
        </w:tc>
        <w:tc>
          <w:tcPr>
            <w:tcW w:w="720" w:type="dxa"/>
            <w:shd w:val="clear" w:color="auto" w:fill="auto"/>
            <w:noWrap/>
            <w:hideMark/>
          </w:tcPr>
          <w:p w14:paraId="71E936E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3.88</w:t>
            </w:r>
          </w:p>
        </w:tc>
        <w:tc>
          <w:tcPr>
            <w:tcW w:w="810" w:type="dxa"/>
            <w:shd w:val="clear" w:color="auto" w:fill="auto"/>
            <w:noWrap/>
            <w:hideMark/>
          </w:tcPr>
          <w:p w14:paraId="1AEB623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3243B1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FFBAA0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4B6FC7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4.24</w:t>
            </w:r>
          </w:p>
        </w:tc>
        <w:tc>
          <w:tcPr>
            <w:tcW w:w="990" w:type="dxa"/>
            <w:shd w:val="clear" w:color="auto" w:fill="auto"/>
            <w:noWrap/>
            <w:hideMark/>
          </w:tcPr>
          <w:p w14:paraId="5AFFB82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0.96</w:t>
            </w:r>
          </w:p>
        </w:tc>
        <w:tc>
          <w:tcPr>
            <w:tcW w:w="900" w:type="dxa"/>
            <w:shd w:val="clear" w:color="auto" w:fill="auto"/>
            <w:noWrap/>
            <w:hideMark/>
          </w:tcPr>
          <w:p w14:paraId="1F49352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5688990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516320B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20C87BF0"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6E55471D"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58961F2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1080" w:type="dxa"/>
            <w:tcBorders>
              <w:left w:val="single" w:sz="4" w:space="0" w:color="auto"/>
            </w:tcBorders>
            <w:shd w:val="clear" w:color="auto" w:fill="auto"/>
            <w:noWrap/>
            <w:hideMark/>
          </w:tcPr>
          <w:p w14:paraId="1236833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5054E9F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49F79E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5515357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1.47</w:t>
            </w:r>
          </w:p>
        </w:tc>
        <w:tc>
          <w:tcPr>
            <w:tcW w:w="720" w:type="dxa"/>
            <w:shd w:val="clear" w:color="auto" w:fill="auto"/>
            <w:noWrap/>
            <w:hideMark/>
          </w:tcPr>
          <w:p w14:paraId="29B1E5B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0.30</w:t>
            </w:r>
          </w:p>
        </w:tc>
        <w:tc>
          <w:tcPr>
            <w:tcW w:w="810" w:type="dxa"/>
            <w:shd w:val="clear" w:color="auto" w:fill="auto"/>
            <w:noWrap/>
            <w:hideMark/>
          </w:tcPr>
          <w:p w14:paraId="28C54C4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40C3A9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430F49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52546F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5.81</w:t>
            </w:r>
          </w:p>
        </w:tc>
        <w:tc>
          <w:tcPr>
            <w:tcW w:w="990" w:type="dxa"/>
            <w:shd w:val="clear" w:color="auto" w:fill="auto"/>
            <w:noWrap/>
            <w:hideMark/>
          </w:tcPr>
          <w:p w14:paraId="322024F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0.38</w:t>
            </w:r>
          </w:p>
        </w:tc>
        <w:tc>
          <w:tcPr>
            <w:tcW w:w="900" w:type="dxa"/>
            <w:shd w:val="clear" w:color="auto" w:fill="auto"/>
            <w:noWrap/>
            <w:hideMark/>
          </w:tcPr>
          <w:p w14:paraId="1637945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6D41A6D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0AA96D0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69B17E1F"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46476A39" w14:textId="77777777" w:rsidR="00DC6018" w:rsidRPr="00063223" w:rsidRDefault="00DC6018" w:rsidP="00063223">
            <w:pPr>
              <w:spacing w:after="0"/>
              <w:jc w:val="center"/>
              <w:rPr>
                <w:color w:val="000000"/>
                <w:sz w:val="16"/>
                <w:szCs w:val="16"/>
              </w:rPr>
            </w:pPr>
            <w:r w:rsidRPr="00063223">
              <w:rPr>
                <w:color w:val="000000"/>
                <w:sz w:val="16"/>
                <w:szCs w:val="16"/>
              </w:rPr>
              <w:t>43</w:t>
            </w:r>
          </w:p>
        </w:tc>
        <w:tc>
          <w:tcPr>
            <w:tcW w:w="630" w:type="dxa"/>
            <w:tcBorders>
              <w:right w:val="single" w:sz="4" w:space="0" w:color="auto"/>
            </w:tcBorders>
            <w:shd w:val="clear" w:color="auto" w:fill="auto"/>
            <w:noWrap/>
            <w:hideMark/>
          </w:tcPr>
          <w:p w14:paraId="3CC2E3D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1080" w:type="dxa"/>
            <w:tcBorders>
              <w:left w:val="single" w:sz="4" w:space="0" w:color="auto"/>
            </w:tcBorders>
            <w:shd w:val="clear" w:color="auto" w:fill="auto"/>
            <w:noWrap/>
            <w:hideMark/>
          </w:tcPr>
          <w:p w14:paraId="1BABDF3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2B9E08B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8C1D50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F1691B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0.89</w:t>
            </w:r>
          </w:p>
        </w:tc>
        <w:tc>
          <w:tcPr>
            <w:tcW w:w="720" w:type="dxa"/>
            <w:shd w:val="clear" w:color="auto" w:fill="auto"/>
            <w:noWrap/>
            <w:hideMark/>
          </w:tcPr>
          <w:p w14:paraId="4FE0CBF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0.36</w:t>
            </w:r>
          </w:p>
        </w:tc>
        <w:tc>
          <w:tcPr>
            <w:tcW w:w="810" w:type="dxa"/>
            <w:shd w:val="clear" w:color="auto" w:fill="auto"/>
            <w:noWrap/>
            <w:hideMark/>
          </w:tcPr>
          <w:p w14:paraId="7DFE465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EDDF9A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4BF91C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044745E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1.26</w:t>
            </w:r>
          </w:p>
        </w:tc>
        <w:tc>
          <w:tcPr>
            <w:tcW w:w="990" w:type="dxa"/>
            <w:shd w:val="clear" w:color="auto" w:fill="auto"/>
            <w:noWrap/>
            <w:hideMark/>
          </w:tcPr>
          <w:p w14:paraId="3D523A0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0.85</w:t>
            </w:r>
          </w:p>
        </w:tc>
        <w:tc>
          <w:tcPr>
            <w:tcW w:w="900" w:type="dxa"/>
            <w:shd w:val="clear" w:color="auto" w:fill="auto"/>
            <w:noWrap/>
            <w:hideMark/>
          </w:tcPr>
          <w:p w14:paraId="16895A2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2E54D08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06CFB72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42BDBE26"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5940653E"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1678F0A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1080" w:type="dxa"/>
            <w:tcBorders>
              <w:left w:val="single" w:sz="4" w:space="0" w:color="auto"/>
            </w:tcBorders>
            <w:shd w:val="clear" w:color="auto" w:fill="auto"/>
            <w:noWrap/>
            <w:hideMark/>
          </w:tcPr>
          <w:p w14:paraId="38B4736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7DBB4C1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563183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15A524F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0.40</w:t>
            </w:r>
          </w:p>
        </w:tc>
        <w:tc>
          <w:tcPr>
            <w:tcW w:w="720" w:type="dxa"/>
            <w:shd w:val="clear" w:color="auto" w:fill="auto"/>
            <w:noWrap/>
            <w:hideMark/>
          </w:tcPr>
          <w:p w14:paraId="7B86EA0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0.20</w:t>
            </w:r>
          </w:p>
        </w:tc>
        <w:tc>
          <w:tcPr>
            <w:tcW w:w="810" w:type="dxa"/>
            <w:shd w:val="clear" w:color="auto" w:fill="auto"/>
            <w:noWrap/>
            <w:hideMark/>
          </w:tcPr>
          <w:p w14:paraId="01CDA68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97B411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87E0A3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3659F90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8.37</w:t>
            </w:r>
          </w:p>
        </w:tc>
        <w:tc>
          <w:tcPr>
            <w:tcW w:w="990" w:type="dxa"/>
            <w:shd w:val="clear" w:color="auto" w:fill="auto"/>
            <w:noWrap/>
            <w:hideMark/>
          </w:tcPr>
          <w:p w14:paraId="34B36BB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0.66</w:t>
            </w:r>
          </w:p>
        </w:tc>
        <w:tc>
          <w:tcPr>
            <w:tcW w:w="900" w:type="dxa"/>
            <w:shd w:val="clear" w:color="auto" w:fill="auto"/>
            <w:noWrap/>
            <w:hideMark/>
          </w:tcPr>
          <w:p w14:paraId="6238341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2132D2F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35D4E0B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3B4F7A54"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04348057"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6D2C367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1080" w:type="dxa"/>
            <w:tcBorders>
              <w:left w:val="single" w:sz="4" w:space="0" w:color="auto"/>
            </w:tcBorders>
            <w:shd w:val="clear" w:color="auto" w:fill="auto"/>
            <w:noWrap/>
            <w:hideMark/>
          </w:tcPr>
          <w:p w14:paraId="54332BA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4A1F9CF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9D6432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6BDB975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1.48</w:t>
            </w:r>
          </w:p>
        </w:tc>
        <w:tc>
          <w:tcPr>
            <w:tcW w:w="720" w:type="dxa"/>
            <w:shd w:val="clear" w:color="auto" w:fill="auto"/>
            <w:noWrap/>
            <w:hideMark/>
          </w:tcPr>
          <w:p w14:paraId="624AEDA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0.24</w:t>
            </w:r>
          </w:p>
        </w:tc>
        <w:tc>
          <w:tcPr>
            <w:tcW w:w="810" w:type="dxa"/>
            <w:shd w:val="clear" w:color="auto" w:fill="auto"/>
            <w:noWrap/>
            <w:hideMark/>
          </w:tcPr>
          <w:p w14:paraId="6F8D01B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0F8739E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1C4E86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0A15561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6F94AEE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0.58</w:t>
            </w:r>
          </w:p>
        </w:tc>
        <w:tc>
          <w:tcPr>
            <w:tcW w:w="900" w:type="dxa"/>
            <w:shd w:val="clear" w:color="auto" w:fill="auto"/>
            <w:noWrap/>
            <w:hideMark/>
          </w:tcPr>
          <w:p w14:paraId="3606F27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222" w:type="dxa"/>
            <w:shd w:val="clear" w:color="auto" w:fill="auto"/>
            <w:noWrap/>
            <w:hideMark/>
          </w:tcPr>
          <w:p w14:paraId="4390A68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1F5281E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26A165E4"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7314AD72" w14:textId="77777777" w:rsidR="00DC6018" w:rsidRPr="00063223" w:rsidRDefault="00DC6018" w:rsidP="00063223">
            <w:pPr>
              <w:spacing w:after="0"/>
              <w:jc w:val="center"/>
              <w:rPr>
                <w:color w:val="000000"/>
                <w:sz w:val="16"/>
                <w:szCs w:val="16"/>
              </w:rPr>
            </w:pPr>
            <w:r w:rsidRPr="00063223">
              <w:rPr>
                <w:color w:val="000000"/>
                <w:sz w:val="16"/>
                <w:szCs w:val="16"/>
              </w:rPr>
              <w:t>35</w:t>
            </w:r>
          </w:p>
        </w:tc>
        <w:tc>
          <w:tcPr>
            <w:tcW w:w="630" w:type="dxa"/>
            <w:tcBorders>
              <w:right w:val="single" w:sz="4" w:space="0" w:color="auto"/>
            </w:tcBorders>
            <w:shd w:val="clear" w:color="auto" w:fill="auto"/>
            <w:noWrap/>
            <w:hideMark/>
          </w:tcPr>
          <w:p w14:paraId="7B4EF2C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1080" w:type="dxa"/>
            <w:tcBorders>
              <w:left w:val="single" w:sz="4" w:space="0" w:color="auto"/>
            </w:tcBorders>
            <w:shd w:val="clear" w:color="auto" w:fill="auto"/>
            <w:noWrap/>
            <w:hideMark/>
          </w:tcPr>
          <w:p w14:paraId="1EC5EDE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2A4496C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45829C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6548867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1.18</w:t>
            </w:r>
          </w:p>
        </w:tc>
        <w:tc>
          <w:tcPr>
            <w:tcW w:w="720" w:type="dxa"/>
            <w:shd w:val="clear" w:color="auto" w:fill="auto"/>
            <w:noWrap/>
            <w:hideMark/>
          </w:tcPr>
          <w:p w14:paraId="2A5AAF9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0.40</w:t>
            </w:r>
          </w:p>
        </w:tc>
        <w:tc>
          <w:tcPr>
            <w:tcW w:w="810" w:type="dxa"/>
            <w:shd w:val="clear" w:color="auto" w:fill="auto"/>
            <w:noWrap/>
            <w:hideMark/>
          </w:tcPr>
          <w:p w14:paraId="740FD89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EF5592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568D78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221F52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4BC74E4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0.48</w:t>
            </w:r>
          </w:p>
        </w:tc>
        <w:tc>
          <w:tcPr>
            <w:tcW w:w="900" w:type="dxa"/>
            <w:shd w:val="clear" w:color="auto" w:fill="auto"/>
            <w:noWrap/>
            <w:hideMark/>
          </w:tcPr>
          <w:p w14:paraId="3812197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2966A0E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61376EC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3BD7D1CE"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tcPr>
          <w:p w14:paraId="18CEAC01" w14:textId="77777777" w:rsidR="00DC6018" w:rsidRPr="00063223" w:rsidRDefault="00DC6018" w:rsidP="00063223">
            <w:pPr>
              <w:spacing w:after="0"/>
              <w:jc w:val="center"/>
              <w:rPr>
                <w:b w:val="0"/>
                <w:bCs w:val="0"/>
                <w:color w:val="000000"/>
                <w:sz w:val="16"/>
                <w:szCs w:val="16"/>
              </w:rPr>
            </w:pPr>
          </w:p>
        </w:tc>
        <w:tc>
          <w:tcPr>
            <w:tcW w:w="630" w:type="dxa"/>
            <w:tcBorders>
              <w:right w:val="single" w:sz="4" w:space="0" w:color="auto"/>
            </w:tcBorders>
            <w:shd w:val="clear" w:color="auto" w:fill="auto"/>
            <w:noWrap/>
          </w:tcPr>
          <w:p w14:paraId="4BA9637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1080" w:type="dxa"/>
            <w:tcBorders>
              <w:left w:val="single" w:sz="4" w:space="0" w:color="auto"/>
            </w:tcBorders>
            <w:shd w:val="clear" w:color="auto" w:fill="auto"/>
            <w:noWrap/>
          </w:tcPr>
          <w:p w14:paraId="3C5A133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tcPr>
          <w:p w14:paraId="66A0F5C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tcPr>
          <w:p w14:paraId="4801E5B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tcPr>
          <w:p w14:paraId="0BD6016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0.92</w:t>
            </w:r>
          </w:p>
        </w:tc>
        <w:tc>
          <w:tcPr>
            <w:tcW w:w="720" w:type="dxa"/>
            <w:shd w:val="clear" w:color="auto" w:fill="auto"/>
            <w:noWrap/>
          </w:tcPr>
          <w:p w14:paraId="2BFFE20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tcPr>
          <w:p w14:paraId="128EB65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tcPr>
          <w:p w14:paraId="07F6810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tcPr>
          <w:p w14:paraId="16C187D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tcPr>
          <w:p w14:paraId="1985452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10.94</w:t>
            </w:r>
          </w:p>
        </w:tc>
        <w:tc>
          <w:tcPr>
            <w:tcW w:w="990" w:type="dxa"/>
            <w:shd w:val="clear" w:color="auto" w:fill="auto"/>
            <w:noWrap/>
          </w:tcPr>
          <w:p w14:paraId="28BBDC2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1.70</w:t>
            </w:r>
          </w:p>
        </w:tc>
        <w:tc>
          <w:tcPr>
            <w:tcW w:w="900" w:type="dxa"/>
            <w:shd w:val="clear" w:color="auto" w:fill="auto"/>
            <w:noWrap/>
          </w:tcPr>
          <w:p w14:paraId="49F9102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tcPr>
          <w:p w14:paraId="72EE193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tcPr>
          <w:p w14:paraId="334A136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3488C14C"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61988ED2"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34ABF6F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1080" w:type="dxa"/>
            <w:tcBorders>
              <w:left w:val="single" w:sz="4" w:space="0" w:color="auto"/>
            </w:tcBorders>
            <w:shd w:val="clear" w:color="auto" w:fill="auto"/>
            <w:noWrap/>
            <w:hideMark/>
          </w:tcPr>
          <w:p w14:paraId="442E320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3B43122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71B946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1818ABB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1.13</w:t>
            </w:r>
          </w:p>
        </w:tc>
        <w:tc>
          <w:tcPr>
            <w:tcW w:w="720" w:type="dxa"/>
            <w:shd w:val="clear" w:color="auto" w:fill="auto"/>
            <w:noWrap/>
            <w:hideMark/>
          </w:tcPr>
          <w:p w14:paraId="057FD70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469220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04C25E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456552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1F0D6AE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3.19</w:t>
            </w:r>
          </w:p>
        </w:tc>
        <w:tc>
          <w:tcPr>
            <w:tcW w:w="990" w:type="dxa"/>
            <w:shd w:val="clear" w:color="auto" w:fill="auto"/>
            <w:noWrap/>
            <w:hideMark/>
          </w:tcPr>
          <w:p w14:paraId="60CBAA9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0.41</w:t>
            </w:r>
          </w:p>
        </w:tc>
        <w:tc>
          <w:tcPr>
            <w:tcW w:w="900" w:type="dxa"/>
            <w:shd w:val="clear" w:color="auto" w:fill="auto"/>
            <w:noWrap/>
            <w:hideMark/>
          </w:tcPr>
          <w:p w14:paraId="005C27F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6A750E2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27AD0AE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2D8E5A54"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7D6C57F9" w14:textId="77777777" w:rsidR="00DC6018" w:rsidRPr="00063223" w:rsidRDefault="00DC6018" w:rsidP="00063223">
            <w:pPr>
              <w:spacing w:after="0"/>
              <w:jc w:val="center"/>
              <w:rPr>
                <w:color w:val="000000"/>
                <w:sz w:val="16"/>
                <w:szCs w:val="16"/>
              </w:rPr>
            </w:pPr>
            <w:r w:rsidRPr="00063223">
              <w:rPr>
                <w:color w:val="000000"/>
                <w:sz w:val="16"/>
                <w:szCs w:val="16"/>
              </w:rPr>
              <w:t>1</w:t>
            </w:r>
          </w:p>
        </w:tc>
        <w:tc>
          <w:tcPr>
            <w:tcW w:w="630" w:type="dxa"/>
            <w:tcBorders>
              <w:right w:val="single" w:sz="4" w:space="0" w:color="auto"/>
            </w:tcBorders>
            <w:shd w:val="clear" w:color="auto" w:fill="auto"/>
            <w:noWrap/>
            <w:hideMark/>
          </w:tcPr>
          <w:p w14:paraId="4077E3B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1080" w:type="dxa"/>
            <w:tcBorders>
              <w:left w:val="single" w:sz="4" w:space="0" w:color="auto"/>
            </w:tcBorders>
            <w:shd w:val="clear" w:color="auto" w:fill="auto"/>
            <w:noWrap/>
            <w:hideMark/>
          </w:tcPr>
          <w:p w14:paraId="5267D1D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3EA610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0199124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685FD5D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1.53</w:t>
            </w:r>
          </w:p>
        </w:tc>
        <w:tc>
          <w:tcPr>
            <w:tcW w:w="720" w:type="dxa"/>
            <w:shd w:val="clear" w:color="auto" w:fill="auto"/>
            <w:noWrap/>
            <w:hideMark/>
          </w:tcPr>
          <w:p w14:paraId="3F9B3F9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41E483A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69AEBF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05C38B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5CF82B8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3.37</w:t>
            </w:r>
          </w:p>
        </w:tc>
        <w:tc>
          <w:tcPr>
            <w:tcW w:w="990" w:type="dxa"/>
            <w:shd w:val="clear" w:color="auto" w:fill="auto"/>
            <w:noWrap/>
            <w:hideMark/>
          </w:tcPr>
          <w:p w14:paraId="37AAC79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2DB7B4C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7B9E6C8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07B7B45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2F2AE42"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492C117F"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3AA80BD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1080" w:type="dxa"/>
            <w:tcBorders>
              <w:left w:val="single" w:sz="4" w:space="0" w:color="auto"/>
            </w:tcBorders>
            <w:shd w:val="clear" w:color="auto" w:fill="auto"/>
            <w:noWrap/>
            <w:hideMark/>
          </w:tcPr>
          <w:p w14:paraId="5BDAA3E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6DCF81C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CB1ADF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576BC94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0.79</w:t>
            </w:r>
          </w:p>
        </w:tc>
        <w:tc>
          <w:tcPr>
            <w:tcW w:w="720" w:type="dxa"/>
            <w:shd w:val="clear" w:color="auto" w:fill="auto"/>
            <w:noWrap/>
            <w:hideMark/>
          </w:tcPr>
          <w:p w14:paraId="5D16706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40E2182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CC62F2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A0B6C2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434088C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0.00</w:t>
            </w:r>
          </w:p>
        </w:tc>
        <w:tc>
          <w:tcPr>
            <w:tcW w:w="990" w:type="dxa"/>
            <w:shd w:val="clear" w:color="auto" w:fill="auto"/>
            <w:noWrap/>
            <w:hideMark/>
          </w:tcPr>
          <w:p w14:paraId="1DCC231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1.26</w:t>
            </w:r>
          </w:p>
        </w:tc>
        <w:tc>
          <w:tcPr>
            <w:tcW w:w="900" w:type="dxa"/>
            <w:shd w:val="clear" w:color="auto" w:fill="auto"/>
            <w:noWrap/>
            <w:hideMark/>
          </w:tcPr>
          <w:p w14:paraId="3B6C142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3C4E2FB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1E88D8D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FE6A64F"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3313D5C5"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1AFCBE7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1080" w:type="dxa"/>
            <w:tcBorders>
              <w:left w:val="single" w:sz="4" w:space="0" w:color="auto"/>
            </w:tcBorders>
            <w:shd w:val="clear" w:color="auto" w:fill="auto"/>
            <w:noWrap/>
            <w:hideMark/>
          </w:tcPr>
          <w:p w14:paraId="6D2381D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720" w:type="dxa"/>
            <w:shd w:val="clear" w:color="auto" w:fill="auto"/>
            <w:noWrap/>
            <w:hideMark/>
          </w:tcPr>
          <w:p w14:paraId="06381DA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1D714C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23458A4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0.72</w:t>
            </w:r>
          </w:p>
        </w:tc>
        <w:tc>
          <w:tcPr>
            <w:tcW w:w="720" w:type="dxa"/>
            <w:shd w:val="clear" w:color="auto" w:fill="auto"/>
            <w:noWrap/>
            <w:hideMark/>
          </w:tcPr>
          <w:p w14:paraId="3DD5F00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53650AA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656ED5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FDC8E7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3B52D70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b/>
                <w:bCs/>
                <w:color w:val="000000"/>
                <w:sz w:val="16"/>
                <w:szCs w:val="16"/>
              </w:rPr>
              <w:t>9.65</w:t>
            </w:r>
          </w:p>
        </w:tc>
        <w:tc>
          <w:tcPr>
            <w:tcW w:w="990" w:type="dxa"/>
            <w:shd w:val="clear" w:color="auto" w:fill="auto"/>
            <w:noWrap/>
            <w:hideMark/>
          </w:tcPr>
          <w:p w14:paraId="7410194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28A6D50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1222" w:type="dxa"/>
            <w:shd w:val="clear" w:color="auto" w:fill="auto"/>
            <w:noWrap/>
            <w:hideMark/>
          </w:tcPr>
          <w:p w14:paraId="2346F00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7372A31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20E5D2A6"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shd w:val="clear" w:color="auto" w:fill="auto"/>
            <w:noWrap/>
            <w:vAlign w:val="center"/>
            <w:hideMark/>
          </w:tcPr>
          <w:p w14:paraId="1E86E42A" w14:textId="77777777" w:rsidR="00DC6018" w:rsidRPr="00063223" w:rsidRDefault="00DC6018" w:rsidP="00063223">
            <w:pPr>
              <w:spacing w:after="0"/>
              <w:jc w:val="center"/>
              <w:rPr>
                <w:color w:val="000000"/>
                <w:sz w:val="16"/>
                <w:szCs w:val="16"/>
              </w:rPr>
            </w:pPr>
            <w:r w:rsidRPr="00063223">
              <w:rPr>
                <w:color w:val="000000"/>
                <w:sz w:val="16"/>
                <w:szCs w:val="16"/>
              </w:rPr>
              <w:t>10</w:t>
            </w:r>
          </w:p>
        </w:tc>
        <w:tc>
          <w:tcPr>
            <w:tcW w:w="630" w:type="dxa"/>
            <w:tcBorders>
              <w:right w:val="single" w:sz="4" w:space="0" w:color="auto"/>
            </w:tcBorders>
            <w:shd w:val="clear" w:color="auto" w:fill="auto"/>
            <w:noWrap/>
            <w:hideMark/>
          </w:tcPr>
          <w:p w14:paraId="37EBF35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w:t>
            </w:r>
          </w:p>
        </w:tc>
        <w:tc>
          <w:tcPr>
            <w:tcW w:w="1080" w:type="dxa"/>
            <w:tcBorders>
              <w:left w:val="single" w:sz="4" w:space="0" w:color="auto"/>
            </w:tcBorders>
            <w:shd w:val="clear" w:color="auto" w:fill="auto"/>
            <w:noWrap/>
            <w:hideMark/>
          </w:tcPr>
          <w:p w14:paraId="71E2AFB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207BBCE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60B817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4272F3B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0.37</w:t>
            </w:r>
          </w:p>
        </w:tc>
        <w:tc>
          <w:tcPr>
            <w:tcW w:w="720" w:type="dxa"/>
            <w:shd w:val="clear" w:color="auto" w:fill="auto"/>
            <w:noWrap/>
            <w:hideMark/>
          </w:tcPr>
          <w:p w14:paraId="4EFBCD5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0.27</w:t>
            </w:r>
          </w:p>
        </w:tc>
        <w:tc>
          <w:tcPr>
            <w:tcW w:w="810" w:type="dxa"/>
            <w:shd w:val="clear" w:color="auto" w:fill="auto"/>
            <w:noWrap/>
            <w:hideMark/>
          </w:tcPr>
          <w:p w14:paraId="2D01DFC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BF3506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005F66B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6F44D4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45456B9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b/>
                <w:bCs/>
                <w:color w:val="000000"/>
                <w:sz w:val="16"/>
                <w:szCs w:val="16"/>
              </w:rPr>
              <w:t>3.25</w:t>
            </w:r>
          </w:p>
        </w:tc>
        <w:tc>
          <w:tcPr>
            <w:tcW w:w="900" w:type="dxa"/>
            <w:shd w:val="clear" w:color="auto" w:fill="auto"/>
            <w:noWrap/>
            <w:hideMark/>
          </w:tcPr>
          <w:p w14:paraId="133E77E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2.64</w:t>
            </w:r>
          </w:p>
        </w:tc>
        <w:tc>
          <w:tcPr>
            <w:tcW w:w="1222" w:type="dxa"/>
            <w:shd w:val="clear" w:color="auto" w:fill="auto"/>
            <w:noWrap/>
            <w:hideMark/>
          </w:tcPr>
          <w:p w14:paraId="5E8B654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24BA79F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5336597F"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2BCEDC95"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39F1156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p>
        </w:tc>
        <w:tc>
          <w:tcPr>
            <w:tcW w:w="1080" w:type="dxa"/>
            <w:tcBorders>
              <w:left w:val="single" w:sz="4" w:space="0" w:color="auto"/>
            </w:tcBorders>
            <w:shd w:val="clear" w:color="auto" w:fill="auto"/>
            <w:noWrap/>
            <w:hideMark/>
          </w:tcPr>
          <w:p w14:paraId="70CEB8A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458ECD4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1265611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5649F8A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0.61</w:t>
            </w:r>
          </w:p>
        </w:tc>
        <w:tc>
          <w:tcPr>
            <w:tcW w:w="720" w:type="dxa"/>
            <w:shd w:val="clear" w:color="auto" w:fill="auto"/>
            <w:noWrap/>
            <w:hideMark/>
          </w:tcPr>
          <w:p w14:paraId="6ED52E4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035E480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2FEA27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0DAA97B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48B89C5"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5831242E"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0.22</w:t>
            </w:r>
          </w:p>
        </w:tc>
        <w:tc>
          <w:tcPr>
            <w:tcW w:w="900" w:type="dxa"/>
            <w:shd w:val="clear" w:color="auto" w:fill="auto"/>
            <w:noWrap/>
            <w:hideMark/>
          </w:tcPr>
          <w:p w14:paraId="7045DBD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1.55</w:t>
            </w:r>
          </w:p>
        </w:tc>
        <w:tc>
          <w:tcPr>
            <w:tcW w:w="1222" w:type="dxa"/>
            <w:shd w:val="clear" w:color="auto" w:fill="auto"/>
            <w:noWrap/>
            <w:hideMark/>
          </w:tcPr>
          <w:p w14:paraId="430FACDC"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4B67410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0AE70EE8"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shd w:val="clear" w:color="auto" w:fill="auto"/>
            <w:vAlign w:val="center"/>
            <w:hideMark/>
          </w:tcPr>
          <w:p w14:paraId="67144091" w14:textId="77777777" w:rsidR="00DC6018" w:rsidRPr="00063223" w:rsidRDefault="00DC6018" w:rsidP="00063223">
            <w:pPr>
              <w:spacing w:after="0"/>
              <w:jc w:val="center"/>
              <w:rPr>
                <w:color w:val="000000"/>
                <w:sz w:val="16"/>
                <w:szCs w:val="16"/>
              </w:rPr>
            </w:pPr>
          </w:p>
        </w:tc>
        <w:tc>
          <w:tcPr>
            <w:tcW w:w="630" w:type="dxa"/>
            <w:tcBorders>
              <w:right w:val="single" w:sz="4" w:space="0" w:color="auto"/>
            </w:tcBorders>
            <w:shd w:val="clear" w:color="auto" w:fill="auto"/>
            <w:noWrap/>
            <w:hideMark/>
          </w:tcPr>
          <w:p w14:paraId="0EFDD5F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p>
        </w:tc>
        <w:tc>
          <w:tcPr>
            <w:tcW w:w="1080" w:type="dxa"/>
            <w:tcBorders>
              <w:left w:val="single" w:sz="4" w:space="0" w:color="auto"/>
            </w:tcBorders>
            <w:shd w:val="clear" w:color="auto" w:fill="auto"/>
            <w:noWrap/>
            <w:hideMark/>
          </w:tcPr>
          <w:p w14:paraId="3B053B2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52BBB87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069F760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2E7FE67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0.67</w:t>
            </w:r>
          </w:p>
        </w:tc>
        <w:tc>
          <w:tcPr>
            <w:tcW w:w="720" w:type="dxa"/>
            <w:shd w:val="clear" w:color="auto" w:fill="auto"/>
            <w:noWrap/>
            <w:hideMark/>
          </w:tcPr>
          <w:p w14:paraId="7BB99A6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0.35</w:t>
            </w:r>
          </w:p>
        </w:tc>
        <w:tc>
          <w:tcPr>
            <w:tcW w:w="810" w:type="dxa"/>
            <w:shd w:val="clear" w:color="auto" w:fill="auto"/>
            <w:noWrap/>
            <w:hideMark/>
          </w:tcPr>
          <w:p w14:paraId="1A664C1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61812DC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33C5D99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4839A629"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66A85C1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0.15</w:t>
            </w:r>
          </w:p>
        </w:tc>
        <w:tc>
          <w:tcPr>
            <w:tcW w:w="900" w:type="dxa"/>
            <w:shd w:val="clear" w:color="auto" w:fill="auto"/>
            <w:noWrap/>
            <w:hideMark/>
          </w:tcPr>
          <w:p w14:paraId="63E1DF7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0.31</w:t>
            </w:r>
          </w:p>
        </w:tc>
        <w:tc>
          <w:tcPr>
            <w:tcW w:w="1222" w:type="dxa"/>
            <w:shd w:val="clear" w:color="auto" w:fill="auto"/>
            <w:noWrap/>
            <w:hideMark/>
          </w:tcPr>
          <w:p w14:paraId="6B46641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0679D4D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1807744C"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810" w:type="dxa"/>
            <w:vMerge w:val="restart"/>
            <w:tcBorders>
              <w:bottom w:val="single" w:sz="18" w:space="0" w:color="000000"/>
            </w:tcBorders>
            <w:shd w:val="clear" w:color="auto" w:fill="auto"/>
            <w:noWrap/>
            <w:vAlign w:val="center"/>
            <w:hideMark/>
          </w:tcPr>
          <w:p w14:paraId="5D3382BE" w14:textId="77777777" w:rsidR="00DC6018" w:rsidRPr="00063223" w:rsidRDefault="00DC6018" w:rsidP="00063223">
            <w:pPr>
              <w:spacing w:after="0"/>
              <w:jc w:val="center"/>
              <w:rPr>
                <w:color w:val="000000"/>
                <w:sz w:val="16"/>
                <w:szCs w:val="16"/>
              </w:rPr>
            </w:pPr>
            <w:r w:rsidRPr="00063223">
              <w:rPr>
                <w:color w:val="000000"/>
                <w:sz w:val="16"/>
                <w:szCs w:val="16"/>
              </w:rPr>
              <w:t>59</w:t>
            </w:r>
          </w:p>
        </w:tc>
        <w:tc>
          <w:tcPr>
            <w:tcW w:w="630" w:type="dxa"/>
            <w:tcBorders>
              <w:right w:val="single" w:sz="4" w:space="0" w:color="auto"/>
            </w:tcBorders>
            <w:shd w:val="clear" w:color="auto" w:fill="auto"/>
            <w:noWrap/>
            <w:hideMark/>
          </w:tcPr>
          <w:p w14:paraId="1C2B902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p>
        </w:tc>
        <w:tc>
          <w:tcPr>
            <w:tcW w:w="1080" w:type="dxa"/>
            <w:tcBorders>
              <w:left w:val="single" w:sz="4" w:space="0" w:color="auto"/>
            </w:tcBorders>
            <w:shd w:val="clear" w:color="auto" w:fill="auto"/>
            <w:noWrap/>
            <w:hideMark/>
          </w:tcPr>
          <w:p w14:paraId="4E46464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7902829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70586CD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0B543E5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0.83</w:t>
            </w:r>
          </w:p>
        </w:tc>
        <w:tc>
          <w:tcPr>
            <w:tcW w:w="720" w:type="dxa"/>
            <w:shd w:val="clear" w:color="auto" w:fill="auto"/>
            <w:noWrap/>
            <w:hideMark/>
          </w:tcPr>
          <w:p w14:paraId="39E9299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0.34</w:t>
            </w:r>
          </w:p>
        </w:tc>
        <w:tc>
          <w:tcPr>
            <w:tcW w:w="810" w:type="dxa"/>
            <w:shd w:val="clear" w:color="auto" w:fill="auto"/>
            <w:noWrap/>
            <w:hideMark/>
          </w:tcPr>
          <w:p w14:paraId="40EC407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4273110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5361A2B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3AC50D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64A767A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shd w:val="clear" w:color="auto" w:fill="auto"/>
            <w:noWrap/>
            <w:hideMark/>
          </w:tcPr>
          <w:p w14:paraId="0540806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0.33</w:t>
            </w:r>
          </w:p>
        </w:tc>
        <w:tc>
          <w:tcPr>
            <w:tcW w:w="1222" w:type="dxa"/>
            <w:shd w:val="clear" w:color="auto" w:fill="auto"/>
            <w:noWrap/>
            <w:hideMark/>
          </w:tcPr>
          <w:p w14:paraId="168AF09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6B3CD6C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45FD0BBF"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10" w:type="dxa"/>
            <w:vMerge/>
            <w:tcBorders>
              <w:bottom w:val="single" w:sz="18" w:space="0" w:color="000000"/>
            </w:tcBorders>
            <w:shd w:val="clear" w:color="auto" w:fill="auto"/>
            <w:hideMark/>
          </w:tcPr>
          <w:p w14:paraId="71053457" w14:textId="77777777" w:rsidR="00DC6018" w:rsidRPr="00063223" w:rsidRDefault="00DC6018" w:rsidP="00063223">
            <w:pPr>
              <w:spacing w:after="0"/>
              <w:rPr>
                <w:color w:val="000000"/>
                <w:sz w:val="16"/>
                <w:szCs w:val="16"/>
              </w:rPr>
            </w:pPr>
          </w:p>
        </w:tc>
        <w:tc>
          <w:tcPr>
            <w:tcW w:w="630" w:type="dxa"/>
            <w:tcBorders>
              <w:right w:val="single" w:sz="4" w:space="0" w:color="auto"/>
            </w:tcBorders>
            <w:shd w:val="clear" w:color="auto" w:fill="auto"/>
            <w:noWrap/>
            <w:hideMark/>
          </w:tcPr>
          <w:p w14:paraId="6FB5D84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2</w:t>
            </w:r>
          </w:p>
        </w:tc>
        <w:tc>
          <w:tcPr>
            <w:tcW w:w="1080" w:type="dxa"/>
            <w:tcBorders>
              <w:left w:val="single" w:sz="4" w:space="0" w:color="auto"/>
            </w:tcBorders>
            <w:shd w:val="clear" w:color="auto" w:fill="auto"/>
            <w:noWrap/>
            <w:hideMark/>
          </w:tcPr>
          <w:p w14:paraId="2E37F4F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33BE60D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29968E5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0FDEB4B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0.55</w:t>
            </w:r>
          </w:p>
        </w:tc>
        <w:tc>
          <w:tcPr>
            <w:tcW w:w="720" w:type="dxa"/>
            <w:shd w:val="clear" w:color="auto" w:fill="auto"/>
            <w:noWrap/>
            <w:hideMark/>
          </w:tcPr>
          <w:p w14:paraId="6DC66FB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b/>
                <w:bCs/>
                <w:color w:val="000000"/>
                <w:sz w:val="16"/>
                <w:szCs w:val="16"/>
              </w:rPr>
              <w:t>0.85</w:t>
            </w:r>
          </w:p>
        </w:tc>
        <w:tc>
          <w:tcPr>
            <w:tcW w:w="810" w:type="dxa"/>
            <w:shd w:val="clear" w:color="auto" w:fill="auto"/>
            <w:noWrap/>
            <w:hideMark/>
          </w:tcPr>
          <w:p w14:paraId="70B7DC7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hideMark/>
          </w:tcPr>
          <w:p w14:paraId="5892F67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shd w:val="clear" w:color="auto" w:fill="auto"/>
            <w:noWrap/>
            <w:hideMark/>
          </w:tcPr>
          <w:p w14:paraId="1904FBBC"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720" w:type="dxa"/>
            <w:shd w:val="clear" w:color="auto" w:fill="auto"/>
            <w:noWrap/>
            <w:hideMark/>
          </w:tcPr>
          <w:p w14:paraId="6F3A14F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990" w:type="dxa"/>
            <w:shd w:val="clear" w:color="auto" w:fill="auto"/>
            <w:noWrap/>
            <w:hideMark/>
          </w:tcPr>
          <w:p w14:paraId="224428D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0.08</w:t>
            </w:r>
          </w:p>
        </w:tc>
        <w:tc>
          <w:tcPr>
            <w:tcW w:w="900" w:type="dxa"/>
            <w:shd w:val="clear" w:color="auto" w:fill="auto"/>
            <w:noWrap/>
            <w:hideMark/>
          </w:tcPr>
          <w:p w14:paraId="2BE0A95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222" w:type="dxa"/>
            <w:shd w:val="clear" w:color="auto" w:fill="auto"/>
            <w:noWrap/>
            <w:hideMark/>
          </w:tcPr>
          <w:p w14:paraId="64CD162A"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1118" w:type="dxa"/>
            <w:shd w:val="clear" w:color="auto" w:fill="auto"/>
            <w:noWrap/>
            <w:hideMark/>
          </w:tcPr>
          <w:p w14:paraId="2AD845D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1E7B98D6" w14:textId="77777777" w:rsidTr="005205A5">
        <w:trPr>
          <w:trHeight w:val="23"/>
        </w:trPr>
        <w:tc>
          <w:tcPr>
            <w:cnfStyle w:val="001000000000" w:firstRow="0" w:lastRow="0" w:firstColumn="1" w:lastColumn="0" w:oddVBand="0" w:evenVBand="0" w:oddHBand="0" w:evenHBand="0" w:firstRowFirstColumn="0" w:firstRowLastColumn="0" w:lastRowFirstColumn="0" w:lastRowLastColumn="0"/>
            <w:tcW w:w="810" w:type="dxa"/>
            <w:vMerge/>
            <w:tcBorders>
              <w:bottom w:val="single" w:sz="6" w:space="0" w:color="000000"/>
            </w:tcBorders>
            <w:shd w:val="clear" w:color="auto" w:fill="auto"/>
            <w:hideMark/>
          </w:tcPr>
          <w:p w14:paraId="17B87DC6" w14:textId="77777777" w:rsidR="00DC6018" w:rsidRPr="00063223" w:rsidRDefault="00DC6018" w:rsidP="00063223">
            <w:pPr>
              <w:spacing w:after="0"/>
              <w:rPr>
                <w:color w:val="000000"/>
                <w:sz w:val="16"/>
                <w:szCs w:val="16"/>
              </w:rPr>
            </w:pPr>
          </w:p>
        </w:tc>
        <w:tc>
          <w:tcPr>
            <w:tcW w:w="630" w:type="dxa"/>
            <w:tcBorders>
              <w:bottom w:val="single" w:sz="6" w:space="0" w:color="000000"/>
              <w:right w:val="single" w:sz="4" w:space="0" w:color="auto"/>
            </w:tcBorders>
            <w:shd w:val="clear" w:color="auto" w:fill="auto"/>
            <w:noWrap/>
            <w:hideMark/>
          </w:tcPr>
          <w:p w14:paraId="1BBDD12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3</w:t>
            </w:r>
          </w:p>
        </w:tc>
        <w:tc>
          <w:tcPr>
            <w:tcW w:w="1080" w:type="dxa"/>
            <w:tcBorders>
              <w:left w:val="single" w:sz="4" w:space="0" w:color="auto"/>
              <w:bottom w:val="single" w:sz="6" w:space="0" w:color="000000"/>
            </w:tcBorders>
            <w:shd w:val="clear" w:color="auto" w:fill="auto"/>
            <w:noWrap/>
            <w:hideMark/>
          </w:tcPr>
          <w:p w14:paraId="5C0E605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tcBorders>
              <w:bottom w:val="single" w:sz="6" w:space="0" w:color="000000"/>
            </w:tcBorders>
            <w:shd w:val="clear" w:color="auto" w:fill="auto"/>
            <w:noWrap/>
            <w:hideMark/>
          </w:tcPr>
          <w:p w14:paraId="2E9213B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tcBorders>
              <w:bottom w:val="single" w:sz="6" w:space="0" w:color="000000"/>
            </w:tcBorders>
            <w:shd w:val="clear" w:color="auto" w:fill="auto"/>
            <w:noWrap/>
            <w:hideMark/>
          </w:tcPr>
          <w:p w14:paraId="350C0D5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tcBorders>
              <w:bottom w:val="single" w:sz="6" w:space="0" w:color="000000"/>
            </w:tcBorders>
            <w:shd w:val="clear" w:color="auto" w:fill="auto"/>
            <w:noWrap/>
            <w:hideMark/>
          </w:tcPr>
          <w:p w14:paraId="2A6931C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0.49</w:t>
            </w:r>
          </w:p>
        </w:tc>
        <w:tc>
          <w:tcPr>
            <w:tcW w:w="720" w:type="dxa"/>
            <w:tcBorders>
              <w:bottom w:val="single" w:sz="6" w:space="0" w:color="000000"/>
            </w:tcBorders>
            <w:shd w:val="clear" w:color="auto" w:fill="auto"/>
            <w:noWrap/>
            <w:hideMark/>
          </w:tcPr>
          <w:p w14:paraId="20A7715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b/>
                <w:bCs/>
                <w:color w:val="000000"/>
                <w:sz w:val="16"/>
                <w:szCs w:val="16"/>
              </w:rPr>
              <w:t>0.43</w:t>
            </w:r>
          </w:p>
        </w:tc>
        <w:tc>
          <w:tcPr>
            <w:tcW w:w="810" w:type="dxa"/>
            <w:tcBorders>
              <w:bottom w:val="single" w:sz="6" w:space="0" w:color="000000"/>
            </w:tcBorders>
            <w:shd w:val="clear" w:color="auto" w:fill="auto"/>
            <w:noWrap/>
            <w:hideMark/>
          </w:tcPr>
          <w:p w14:paraId="52B3EC79"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tcBorders>
              <w:bottom w:val="single" w:sz="6" w:space="0" w:color="000000"/>
            </w:tcBorders>
            <w:shd w:val="clear" w:color="auto" w:fill="auto"/>
            <w:noWrap/>
            <w:hideMark/>
          </w:tcPr>
          <w:p w14:paraId="5B83BDF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n.d.</w:t>
            </w:r>
          </w:p>
        </w:tc>
        <w:tc>
          <w:tcPr>
            <w:tcW w:w="810" w:type="dxa"/>
            <w:tcBorders>
              <w:bottom w:val="single" w:sz="6" w:space="0" w:color="000000"/>
            </w:tcBorders>
            <w:shd w:val="clear" w:color="auto" w:fill="auto"/>
            <w:noWrap/>
            <w:hideMark/>
          </w:tcPr>
          <w:p w14:paraId="681A942D"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720" w:type="dxa"/>
            <w:tcBorders>
              <w:bottom w:val="single" w:sz="6" w:space="0" w:color="000000"/>
            </w:tcBorders>
            <w:shd w:val="clear" w:color="auto" w:fill="auto"/>
            <w:noWrap/>
            <w:hideMark/>
          </w:tcPr>
          <w:p w14:paraId="5EB36314"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90" w:type="dxa"/>
            <w:tcBorders>
              <w:bottom w:val="single" w:sz="6" w:space="0" w:color="000000"/>
            </w:tcBorders>
            <w:shd w:val="clear" w:color="auto" w:fill="auto"/>
            <w:noWrap/>
            <w:hideMark/>
          </w:tcPr>
          <w:p w14:paraId="22ECE33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900" w:type="dxa"/>
            <w:tcBorders>
              <w:bottom w:val="single" w:sz="6" w:space="0" w:color="000000"/>
            </w:tcBorders>
            <w:shd w:val="clear" w:color="auto" w:fill="auto"/>
            <w:noWrap/>
            <w:hideMark/>
          </w:tcPr>
          <w:p w14:paraId="74D56C80"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0.44</w:t>
            </w:r>
          </w:p>
        </w:tc>
        <w:tc>
          <w:tcPr>
            <w:tcW w:w="1222" w:type="dxa"/>
            <w:tcBorders>
              <w:bottom w:val="single" w:sz="6" w:space="0" w:color="000000"/>
            </w:tcBorders>
            <w:shd w:val="clear" w:color="auto" w:fill="auto"/>
            <w:noWrap/>
            <w:hideMark/>
          </w:tcPr>
          <w:p w14:paraId="3AB05B3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1118" w:type="dxa"/>
            <w:tcBorders>
              <w:bottom w:val="single" w:sz="6" w:space="0" w:color="000000"/>
            </w:tcBorders>
            <w:shd w:val="clear" w:color="auto" w:fill="auto"/>
            <w:noWrap/>
            <w:hideMark/>
          </w:tcPr>
          <w:p w14:paraId="1AA747D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r>
      <w:tr w:rsidR="00DC6018" w:rsidRPr="00063223" w14:paraId="1BEEC354"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440" w:type="dxa"/>
            <w:gridSpan w:val="2"/>
            <w:tcBorders>
              <w:top w:val="single" w:sz="6" w:space="0" w:color="000000"/>
              <w:right w:val="single" w:sz="4" w:space="0" w:color="auto"/>
            </w:tcBorders>
            <w:shd w:val="clear" w:color="auto" w:fill="auto"/>
            <w:vAlign w:val="center"/>
          </w:tcPr>
          <w:p w14:paraId="06A31726" w14:textId="77777777" w:rsidR="00DC6018" w:rsidRPr="00063223" w:rsidRDefault="00DC6018" w:rsidP="00063223">
            <w:pPr>
              <w:spacing w:after="0"/>
              <w:jc w:val="right"/>
              <w:rPr>
                <w:color w:val="000000"/>
                <w:sz w:val="16"/>
                <w:szCs w:val="16"/>
              </w:rPr>
            </w:pPr>
            <w:r w:rsidRPr="00063223">
              <w:rPr>
                <w:color w:val="000000"/>
                <w:sz w:val="16"/>
                <w:szCs w:val="16"/>
              </w:rPr>
              <w:t>DF (%)</w:t>
            </w:r>
          </w:p>
        </w:tc>
        <w:tc>
          <w:tcPr>
            <w:tcW w:w="1080" w:type="dxa"/>
            <w:tcBorders>
              <w:top w:val="single" w:sz="6" w:space="0" w:color="000000"/>
              <w:left w:val="single" w:sz="4" w:space="0" w:color="auto"/>
            </w:tcBorders>
            <w:shd w:val="clear" w:color="auto" w:fill="auto"/>
            <w:noWrap/>
          </w:tcPr>
          <w:p w14:paraId="39BBB245" w14:textId="77777777" w:rsidR="00DC6018" w:rsidRPr="002F6A34"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2F6A34">
              <w:rPr>
                <w:color w:val="000000"/>
                <w:sz w:val="16"/>
                <w:szCs w:val="16"/>
              </w:rPr>
              <w:t>0</w:t>
            </w:r>
          </w:p>
        </w:tc>
        <w:tc>
          <w:tcPr>
            <w:tcW w:w="720" w:type="dxa"/>
            <w:tcBorders>
              <w:top w:val="single" w:sz="6" w:space="0" w:color="000000"/>
            </w:tcBorders>
            <w:shd w:val="clear" w:color="auto" w:fill="auto"/>
            <w:noWrap/>
          </w:tcPr>
          <w:p w14:paraId="70B2D402" w14:textId="77777777" w:rsidR="00DC6018" w:rsidRPr="002F6A34"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2F6A34">
              <w:rPr>
                <w:color w:val="000000"/>
                <w:sz w:val="16"/>
                <w:szCs w:val="16"/>
              </w:rPr>
              <w:t>13.3</w:t>
            </w:r>
          </w:p>
        </w:tc>
        <w:tc>
          <w:tcPr>
            <w:tcW w:w="810" w:type="dxa"/>
            <w:tcBorders>
              <w:top w:val="single" w:sz="6" w:space="0" w:color="000000"/>
            </w:tcBorders>
            <w:shd w:val="clear" w:color="auto" w:fill="auto"/>
            <w:noWrap/>
          </w:tcPr>
          <w:p w14:paraId="177C53DB" w14:textId="77777777" w:rsidR="00DC6018" w:rsidRPr="002F6A34"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2F6A34">
              <w:rPr>
                <w:color w:val="000000"/>
                <w:sz w:val="16"/>
                <w:szCs w:val="16"/>
              </w:rPr>
              <w:t>3.3</w:t>
            </w:r>
          </w:p>
        </w:tc>
        <w:tc>
          <w:tcPr>
            <w:tcW w:w="810" w:type="dxa"/>
            <w:tcBorders>
              <w:top w:val="single" w:sz="6" w:space="0" w:color="000000"/>
            </w:tcBorders>
            <w:shd w:val="clear" w:color="auto" w:fill="auto"/>
            <w:noWrap/>
          </w:tcPr>
          <w:p w14:paraId="17A9A718" w14:textId="77777777" w:rsidR="00DC6018" w:rsidRPr="002F6A34"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2F6A34">
              <w:rPr>
                <w:color w:val="000000"/>
                <w:sz w:val="16"/>
                <w:szCs w:val="16"/>
              </w:rPr>
              <w:t>0</w:t>
            </w:r>
          </w:p>
        </w:tc>
        <w:tc>
          <w:tcPr>
            <w:tcW w:w="720" w:type="dxa"/>
            <w:tcBorders>
              <w:top w:val="single" w:sz="6" w:space="0" w:color="000000"/>
            </w:tcBorders>
            <w:shd w:val="clear" w:color="auto" w:fill="auto"/>
            <w:noWrap/>
          </w:tcPr>
          <w:p w14:paraId="627BEF7A" w14:textId="77777777" w:rsidR="00DC6018" w:rsidRPr="002F6A34"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2F6A34">
              <w:rPr>
                <w:color w:val="000000"/>
                <w:sz w:val="16"/>
                <w:szCs w:val="16"/>
              </w:rPr>
              <w:t>67</w:t>
            </w:r>
          </w:p>
        </w:tc>
        <w:tc>
          <w:tcPr>
            <w:tcW w:w="810" w:type="dxa"/>
            <w:tcBorders>
              <w:top w:val="single" w:sz="6" w:space="0" w:color="000000"/>
            </w:tcBorders>
            <w:shd w:val="clear" w:color="auto" w:fill="auto"/>
            <w:noWrap/>
          </w:tcPr>
          <w:p w14:paraId="479EF82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3</w:t>
            </w:r>
            <w:r>
              <w:rPr>
                <w:color w:val="000000"/>
                <w:sz w:val="16"/>
                <w:szCs w:val="16"/>
              </w:rPr>
              <w:t>.3</w:t>
            </w:r>
          </w:p>
        </w:tc>
        <w:tc>
          <w:tcPr>
            <w:tcW w:w="810" w:type="dxa"/>
            <w:tcBorders>
              <w:top w:val="single" w:sz="6" w:space="0" w:color="000000"/>
            </w:tcBorders>
            <w:shd w:val="clear" w:color="auto" w:fill="auto"/>
            <w:noWrap/>
          </w:tcPr>
          <w:p w14:paraId="38A2F26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0</w:t>
            </w:r>
          </w:p>
        </w:tc>
        <w:tc>
          <w:tcPr>
            <w:tcW w:w="810" w:type="dxa"/>
            <w:tcBorders>
              <w:top w:val="single" w:sz="6" w:space="0" w:color="000000"/>
            </w:tcBorders>
            <w:shd w:val="clear" w:color="auto" w:fill="auto"/>
            <w:noWrap/>
          </w:tcPr>
          <w:p w14:paraId="5E39DAB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w:t>
            </w:r>
          </w:p>
        </w:tc>
        <w:tc>
          <w:tcPr>
            <w:tcW w:w="720" w:type="dxa"/>
            <w:tcBorders>
              <w:top w:val="single" w:sz="6" w:space="0" w:color="000000"/>
            </w:tcBorders>
            <w:shd w:val="clear" w:color="auto" w:fill="auto"/>
            <w:noWrap/>
          </w:tcPr>
          <w:p w14:paraId="6C87958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23.3</w:t>
            </w:r>
          </w:p>
        </w:tc>
        <w:tc>
          <w:tcPr>
            <w:tcW w:w="990" w:type="dxa"/>
            <w:tcBorders>
              <w:top w:val="single" w:sz="6" w:space="0" w:color="000000"/>
            </w:tcBorders>
            <w:shd w:val="clear" w:color="auto" w:fill="auto"/>
            <w:noWrap/>
          </w:tcPr>
          <w:p w14:paraId="287F9AE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26.7</w:t>
            </w:r>
          </w:p>
        </w:tc>
        <w:tc>
          <w:tcPr>
            <w:tcW w:w="900" w:type="dxa"/>
            <w:tcBorders>
              <w:top w:val="single" w:sz="6" w:space="0" w:color="000000"/>
            </w:tcBorders>
            <w:shd w:val="clear" w:color="auto" w:fill="auto"/>
            <w:noWrap/>
          </w:tcPr>
          <w:p w14:paraId="42677C4B"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Pr>
                <w:color w:val="000000"/>
                <w:sz w:val="16"/>
                <w:szCs w:val="16"/>
              </w:rPr>
              <w:t>6.7</w:t>
            </w:r>
          </w:p>
        </w:tc>
        <w:tc>
          <w:tcPr>
            <w:tcW w:w="1222" w:type="dxa"/>
            <w:tcBorders>
              <w:top w:val="single" w:sz="6" w:space="0" w:color="000000"/>
            </w:tcBorders>
            <w:shd w:val="clear" w:color="auto" w:fill="auto"/>
            <w:noWrap/>
          </w:tcPr>
          <w:p w14:paraId="17182F4D"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w:t>
            </w:r>
          </w:p>
        </w:tc>
        <w:tc>
          <w:tcPr>
            <w:tcW w:w="1118" w:type="dxa"/>
            <w:tcBorders>
              <w:top w:val="single" w:sz="6" w:space="0" w:color="000000"/>
            </w:tcBorders>
            <w:shd w:val="clear" w:color="auto" w:fill="auto"/>
            <w:noWrap/>
          </w:tcPr>
          <w:p w14:paraId="15DB5F9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w:t>
            </w:r>
          </w:p>
        </w:tc>
      </w:tr>
      <w:tr w:rsidR="00DC6018" w:rsidRPr="00063223" w14:paraId="04CD5D45"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1440" w:type="dxa"/>
            <w:gridSpan w:val="2"/>
            <w:tcBorders>
              <w:right w:val="single" w:sz="4" w:space="0" w:color="auto"/>
            </w:tcBorders>
            <w:shd w:val="clear" w:color="auto" w:fill="auto"/>
            <w:vAlign w:val="center"/>
          </w:tcPr>
          <w:p w14:paraId="31C82C15" w14:textId="77777777" w:rsidR="00DC6018" w:rsidRPr="00063223" w:rsidRDefault="00DC6018" w:rsidP="00D11A36">
            <w:pPr>
              <w:spacing w:after="0"/>
              <w:jc w:val="right"/>
              <w:rPr>
                <w:color w:val="000000"/>
                <w:sz w:val="16"/>
                <w:szCs w:val="16"/>
              </w:rPr>
            </w:pPr>
            <w:r w:rsidRPr="00063223">
              <w:rPr>
                <w:color w:val="000000"/>
                <w:sz w:val="16"/>
                <w:szCs w:val="16"/>
              </w:rPr>
              <w:t xml:space="preserve">MDL* </w:t>
            </w:r>
          </w:p>
        </w:tc>
        <w:tc>
          <w:tcPr>
            <w:tcW w:w="1080" w:type="dxa"/>
            <w:tcBorders>
              <w:left w:val="single" w:sz="4" w:space="0" w:color="auto"/>
            </w:tcBorders>
            <w:shd w:val="clear" w:color="auto" w:fill="auto"/>
            <w:noWrap/>
          </w:tcPr>
          <w:p w14:paraId="674FEECE"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w:t>
            </w:r>
          </w:p>
        </w:tc>
        <w:tc>
          <w:tcPr>
            <w:tcW w:w="720" w:type="dxa"/>
            <w:shd w:val="clear" w:color="auto" w:fill="auto"/>
            <w:noWrap/>
          </w:tcPr>
          <w:p w14:paraId="00893220"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w:t>
            </w:r>
            <w:r>
              <w:rPr>
                <w:color w:val="000000"/>
                <w:sz w:val="16"/>
                <w:szCs w:val="16"/>
              </w:rPr>
              <w:t>3</w:t>
            </w:r>
          </w:p>
        </w:tc>
        <w:tc>
          <w:tcPr>
            <w:tcW w:w="810" w:type="dxa"/>
            <w:shd w:val="clear" w:color="auto" w:fill="auto"/>
            <w:noWrap/>
          </w:tcPr>
          <w:p w14:paraId="2A54AE92"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0.08</w:t>
            </w:r>
          </w:p>
        </w:tc>
        <w:tc>
          <w:tcPr>
            <w:tcW w:w="810" w:type="dxa"/>
            <w:shd w:val="clear" w:color="auto" w:fill="auto"/>
            <w:noWrap/>
          </w:tcPr>
          <w:p w14:paraId="0DB9F2AE"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2.</w:t>
            </w:r>
            <w:r>
              <w:rPr>
                <w:color w:val="000000"/>
                <w:sz w:val="16"/>
                <w:szCs w:val="16"/>
              </w:rPr>
              <w:t>4</w:t>
            </w:r>
            <w:r w:rsidRPr="00063223">
              <w:rPr>
                <w:color w:val="000000"/>
                <w:sz w:val="16"/>
                <w:szCs w:val="16"/>
              </w:rPr>
              <w:t>9</w:t>
            </w:r>
          </w:p>
        </w:tc>
        <w:tc>
          <w:tcPr>
            <w:tcW w:w="720" w:type="dxa"/>
            <w:shd w:val="clear" w:color="auto" w:fill="auto"/>
            <w:noWrap/>
          </w:tcPr>
          <w:p w14:paraId="319FC1CF"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0.1</w:t>
            </w:r>
          </w:p>
        </w:tc>
        <w:tc>
          <w:tcPr>
            <w:tcW w:w="810" w:type="dxa"/>
            <w:shd w:val="clear" w:color="auto" w:fill="auto"/>
            <w:noWrap/>
          </w:tcPr>
          <w:p w14:paraId="58DAF40F"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w:t>
            </w:r>
            <w:r>
              <w:rPr>
                <w:color w:val="000000"/>
                <w:sz w:val="16"/>
                <w:szCs w:val="16"/>
              </w:rPr>
              <w:t>4</w:t>
            </w:r>
          </w:p>
        </w:tc>
        <w:tc>
          <w:tcPr>
            <w:tcW w:w="810" w:type="dxa"/>
            <w:shd w:val="clear" w:color="auto" w:fill="auto"/>
            <w:noWrap/>
          </w:tcPr>
          <w:p w14:paraId="62D1BB13"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w:t>
            </w:r>
            <w:r>
              <w:rPr>
                <w:color w:val="000000"/>
                <w:sz w:val="16"/>
                <w:szCs w:val="16"/>
              </w:rPr>
              <w:t>13</w:t>
            </w:r>
          </w:p>
        </w:tc>
        <w:tc>
          <w:tcPr>
            <w:tcW w:w="810" w:type="dxa"/>
            <w:shd w:val="clear" w:color="auto" w:fill="auto"/>
            <w:noWrap/>
          </w:tcPr>
          <w:p w14:paraId="2302C569"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0.46</w:t>
            </w:r>
          </w:p>
        </w:tc>
        <w:tc>
          <w:tcPr>
            <w:tcW w:w="720" w:type="dxa"/>
            <w:shd w:val="clear" w:color="auto" w:fill="auto"/>
            <w:noWrap/>
          </w:tcPr>
          <w:p w14:paraId="3C5C0A23"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w:t>
            </w:r>
            <w:r>
              <w:rPr>
                <w:color w:val="000000"/>
                <w:sz w:val="16"/>
                <w:szCs w:val="16"/>
              </w:rPr>
              <w:t>6</w:t>
            </w:r>
          </w:p>
        </w:tc>
        <w:tc>
          <w:tcPr>
            <w:tcW w:w="990" w:type="dxa"/>
            <w:shd w:val="clear" w:color="auto" w:fill="auto"/>
            <w:noWrap/>
          </w:tcPr>
          <w:p w14:paraId="31FDB503"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0.6</w:t>
            </w:r>
            <w:r>
              <w:rPr>
                <w:color w:val="000000"/>
                <w:sz w:val="16"/>
                <w:szCs w:val="16"/>
              </w:rPr>
              <w:t>5</w:t>
            </w:r>
          </w:p>
        </w:tc>
        <w:tc>
          <w:tcPr>
            <w:tcW w:w="900" w:type="dxa"/>
            <w:shd w:val="clear" w:color="auto" w:fill="auto"/>
            <w:noWrap/>
          </w:tcPr>
          <w:p w14:paraId="6D15F4D3"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r>
              <w:rPr>
                <w:color w:val="000000"/>
                <w:sz w:val="16"/>
                <w:szCs w:val="16"/>
              </w:rPr>
              <w:t>4</w:t>
            </w:r>
          </w:p>
        </w:tc>
        <w:tc>
          <w:tcPr>
            <w:tcW w:w="1222" w:type="dxa"/>
            <w:shd w:val="clear" w:color="auto" w:fill="auto"/>
            <w:noWrap/>
          </w:tcPr>
          <w:p w14:paraId="7E5E4074"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r>
              <w:rPr>
                <w:color w:val="000000"/>
                <w:sz w:val="16"/>
                <w:szCs w:val="16"/>
              </w:rPr>
              <w:t>1</w:t>
            </w:r>
          </w:p>
        </w:tc>
        <w:tc>
          <w:tcPr>
            <w:tcW w:w="1118" w:type="dxa"/>
            <w:shd w:val="clear" w:color="auto" w:fill="auto"/>
            <w:noWrap/>
          </w:tcPr>
          <w:p w14:paraId="00DBA173" w14:textId="77777777" w:rsidR="00DC6018" w:rsidRPr="00063223" w:rsidRDefault="00DC6018" w:rsidP="00D11A36">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1</w:t>
            </w:r>
            <w:r>
              <w:rPr>
                <w:color w:val="000000"/>
                <w:sz w:val="16"/>
                <w:szCs w:val="16"/>
              </w:rPr>
              <w:t>.8</w:t>
            </w:r>
          </w:p>
        </w:tc>
      </w:tr>
      <w:tr w:rsidR="00DC6018" w:rsidRPr="00063223" w14:paraId="1F1E8BA0"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440" w:type="dxa"/>
            <w:gridSpan w:val="2"/>
            <w:tcBorders>
              <w:right w:val="single" w:sz="4" w:space="0" w:color="auto"/>
            </w:tcBorders>
            <w:shd w:val="clear" w:color="auto" w:fill="auto"/>
            <w:vAlign w:val="center"/>
          </w:tcPr>
          <w:p w14:paraId="557FE527" w14:textId="77777777" w:rsidR="00DC6018" w:rsidRPr="00063223" w:rsidRDefault="00DC6018" w:rsidP="00063223">
            <w:pPr>
              <w:spacing w:after="0"/>
              <w:jc w:val="right"/>
              <w:rPr>
                <w:color w:val="000000"/>
                <w:sz w:val="16"/>
                <w:szCs w:val="16"/>
              </w:rPr>
            </w:pPr>
            <w:r w:rsidRPr="00063223">
              <w:rPr>
                <w:color w:val="202122"/>
                <w:sz w:val="16"/>
                <w:szCs w:val="16"/>
                <w:shd w:val="clear" w:color="auto" w:fill="FFFFFF"/>
              </w:rPr>
              <w:t>x̄</w:t>
            </w:r>
            <w:r w:rsidRPr="00063223">
              <w:rPr>
                <w:color w:val="000000"/>
                <w:sz w:val="16"/>
                <w:szCs w:val="16"/>
                <w:vertAlign w:val="subscript"/>
              </w:rPr>
              <w:t xml:space="preserve"> Field Blank</w:t>
            </w:r>
          </w:p>
        </w:tc>
        <w:tc>
          <w:tcPr>
            <w:tcW w:w="1080" w:type="dxa"/>
            <w:tcBorders>
              <w:left w:val="single" w:sz="4" w:space="0" w:color="auto"/>
            </w:tcBorders>
            <w:shd w:val="clear" w:color="auto" w:fill="auto"/>
            <w:noWrap/>
          </w:tcPr>
          <w:p w14:paraId="2686DA48"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0.02</w:t>
            </w:r>
          </w:p>
        </w:tc>
        <w:tc>
          <w:tcPr>
            <w:tcW w:w="720" w:type="dxa"/>
            <w:shd w:val="clear" w:color="auto" w:fill="auto"/>
            <w:noWrap/>
          </w:tcPr>
          <w:p w14:paraId="1E70B48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0.01</w:t>
            </w:r>
          </w:p>
        </w:tc>
        <w:tc>
          <w:tcPr>
            <w:tcW w:w="810" w:type="dxa"/>
            <w:shd w:val="clear" w:color="auto" w:fill="auto"/>
            <w:noWrap/>
          </w:tcPr>
          <w:p w14:paraId="64C9831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tcPr>
          <w:p w14:paraId="21B7EFF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0.56</w:t>
            </w:r>
          </w:p>
        </w:tc>
        <w:tc>
          <w:tcPr>
            <w:tcW w:w="720" w:type="dxa"/>
            <w:shd w:val="clear" w:color="auto" w:fill="auto"/>
            <w:noWrap/>
          </w:tcPr>
          <w:p w14:paraId="287D96F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0.02</w:t>
            </w:r>
          </w:p>
        </w:tc>
        <w:tc>
          <w:tcPr>
            <w:tcW w:w="810" w:type="dxa"/>
            <w:shd w:val="clear" w:color="auto" w:fill="auto"/>
            <w:noWrap/>
          </w:tcPr>
          <w:p w14:paraId="75148EF0"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4.1E-3</w:t>
            </w:r>
          </w:p>
        </w:tc>
        <w:tc>
          <w:tcPr>
            <w:tcW w:w="810" w:type="dxa"/>
            <w:shd w:val="clear" w:color="auto" w:fill="auto"/>
            <w:noWrap/>
          </w:tcPr>
          <w:p w14:paraId="30BC82E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4.0E-3</w:t>
            </w:r>
          </w:p>
        </w:tc>
        <w:tc>
          <w:tcPr>
            <w:tcW w:w="810" w:type="dxa"/>
            <w:shd w:val="clear" w:color="auto" w:fill="auto"/>
            <w:noWrap/>
          </w:tcPr>
          <w:p w14:paraId="4AF6992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w:t>
            </w:r>
          </w:p>
        </w:tc>
        <w:tc>
          <w:tcPr>
            <w:tcW w:w="720" w:type="dxa"/>
            <w:shd w:val="clear" w:color="auto" w:fill="auto"/>
            <w:noWrap/>
          </w:tcPr>
          <w:p w14:paraId="715F5B9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0.15</w:t>
            </w:r>
          </w:p>
        </w:tc>
        <w:tc>
          <w:tcPr>
            <w:tcW w:w="990" w:type="dxa"/>
            <w:shd w:val="clear" w:color="auto" w:fill="auto"/>
            <w:noWrap/>
          </w:tcPr>
          <w:p w14:paraId="7248AC0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0.07</w:t>
            </w:r>
          </w:p>
        </w:tc>
        <w:tc>
          <w:tcPr>
            <w:tcW w:w="900" w:type="dxa"/>
            <w:shd w:val="clear" w:color="auto" w:fill="auto"/>
            <w:noWrap/>
          </w:tcPr>
          <w:p w14:paraId="68FD81F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0.12</w:t>
            </w:r>
          </w:p>
        </w:tc>
        <w:tc>
          <w:tcPr>
            <w:tcW w:w="1222" w:type="dxa"/>
            <w:shd w:val="clear" w:color="auto" w:fill="auto"/>
            <w:noWrap/>
          </w:tcPr>
          <w:p w14:paraId="606F6AF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0.18</w:t>
            </w:r>
          </w:p>
        </w:tc>
        <w:tc>
          <w:tcPr>
            <w:tcW w:w="1118" w:type="dxa"/>
            <w:shd w:val="clear" w:color="auto" w:fill="auto"/>
            <w:noWrap/>
          </w:tcPr>
          <w:p w14:paraId="2D688E0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0.18</w:t>
            </w:r>
          </w:p>
        </w:tc>
      </w:tr>
      <w:tr w:rsidR="00DC6018" w:rsidRPr="00063223" w14:paraId="6E921B35" w14:textId="77777777" w:rsidTr="005205A5">
        <w:trPr>
          <w:trHeight w:val="75"/>
        </w:trPr>
        <w:tc>
          <w:tcPr>
            <w:cnfStyle w:val="001000000000" w:firstRow="0" w:lastRow="0" w:firstColumn="1" w:lastColumn="0" w:oddVBand="0" w:evenVBand="0" w:oddHBand="0" w:evenHBand="0" w:firstRowFirstColumn="0" w:firstRowLastColumn="0" w:lastRowFirstColumn="0" w:lastRowLastColumn="0"/>
            <w:tcW w:w="1440" w:type="dxa"/>
            <w:gridSpan w:val="2"/>
            <w:tcBorders>
              <w:right w:val="single" w:sz="4" w:space="0" w:color="auto"/>
            </w:tcBorders>
            <w:shd w:val="clear" w:color="auto" w:fill="auto"/>
            <w:vAlign w:val="center"/>
          </w:tcPr>
          <w:p w14:paraId="71DF391C" w14:textId="77777777" w:rsidR="00DC6018" w:rsidRPr="00063223" w:rsidRDefault="00DC6018" w:rsidP="00063223">
            <w:pPr>
              <w:spacing w:after="0"/>
              <w:jc w:val="right"/>
              <w:rPr>
                <w:color w:val="000000"/>
                <w:sz w:val="16"/>
                <w:szCs w:val="16"/>
              </w:rPr>
            </w:pPr>
            <w:r w:rsidRPr="00063223">
              <w:rPr>
                <w:color w:val="000000"/>
                <w:sz w:val="16"/>
                <w:szCs w:val="16"/>
              </w:rPr>
              <w:sym w:font="Symbol" w:char="F073"/>
            </w:r>
            <w:r w:rsidRPr="00063223">
              <w:rPr>
                <w:color w:val="000000"/>
                <w:sz w:val="16"/>
                <w:szCs w:val="16"/>
                <w:vertAlign w:val="subscript"/>
              </w:rPr>
              <w:t>Field Blank</w:t>
            </w:r>
          </w:p>
        </w:tc>
        <w:tc>
          <w:tcPr>
            <w:tcW w:w="1080" w:type="dxa"/>
            <w:tcBorders>
              <w:left w:val="single" w:sz="4" w:space="0" w:color="auto"/>
            </w:tcBorders>
            <w:shd w:val="clear" w:color="auto" w:fill="auto"/>
            <w:noWrap/>
          </w:tcPr>
          <w:p w14:paraId="1B9EEC06"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0.03</w:t>
            </w:r>
          </w:p>
        </w:tc>
        <w:tc>
          <w:tcPr>
            <w:tcW w:w="720" w:type="dxa"/>
            <w:shd w:val="clear" w:color="auto" w:fill="auto"/>
            <w:noWrap/>
          </w:tcPr>
          <w:p w14:paraId="3AD1579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0.03</w:t>
            </w:r>
          </w:p>
        </w:tc>
        <w:tc>
          <w:tcPr>
            <w:tcW w:w="810" w:type="dxa"/>
            <w:shd w:val="clear" w:color="auto" w:fill="auto"/>
            <w:noWrap/>
          </w:tcPr>
          <w:p w14:paraId="0C1A9C5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n.d.</w:t>
            </w:r>
          </w:p>
        </w:tc>
        <w:tc>
          <w:tcPr>
            <w:tcW w:w="810" w:type="dxa"/>
            <w:shd w:val="clear" w:color="auto" w:fill="auto"/>
            <w:noWrap/>
          </w:tcPr>
          <w:p w14:paraId="73EC96EF"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0.64</w:t>
            </w:r>
          </w:p>
        </w:tc>
        <w:tc>
          <w:tcPr>
            <w:tcW w:w="720" w:type="dxa"/>
            <w:shd w:val="clear" w:color="auto" w:fill="auto"/>
            <w:noWrap/>
          </w:tcPr>
          <w:p w14:paraId="56674D27"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b/>
                <w:bCs/>
                <w:color w:val="000000"/>
                <w:sz w:val="16"/>
                <w:szCs w:val="16"/>
              </w:rPr>
            </w:pPr>
            <w:r w:rsidRPr="00063223">
              <w:rPr>
                <w:color w:val="000000"/>
                <w:sz w:val="16"/>
                <w:szCs w:val="16"/>
              </w:rPr>
              <w:t>0.03</w:t>
            </w:r>
          </w:p>
        </w:tc>
        <w:tc>
          <w:tcPr>
            <w:tcW w:w="810" w:type="dxa"/>
            <w:shd w:val="clear" w:color="auto" w:fill="auto"/>
            <w:noWrap/>
          </w:tcPr>
          <w:p w14:paraId="5407B47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0.02</w:t>
            </w:r>
          </w:p>
        </w:tc>
        <w:tc>
          <w:tcPr>
            <w:tcW w:w="810" w:type="dxa"/>
            <w:shd w:val="clear" w:color="auto" w:fill="auto"/>
            <w:noWrap/>
          </w:tcPr>
          <w:p w14:paraId="46A26D1A"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0.02</w:t>
            </w:r>
          </w:p>
        </w:tc>
        <w:tc>
          <w:tcPr>
            <w:tcW w:w="810" w:type="dxa"/>
            <w:shd w:val="clear" w:color="auto" w:fill="auto"/>
            <w:noWrap/>
          </w:tcPr>
          <w:p w14:paraId="604069AB"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w:t>
            </w:r>
          </w:p>
        </w:tc>
        <w:tc>
          <w:tcPr>
            <w:tcW w:w="720" w:type="dxa"/>
            <w:shd w:val="clear" w:color="auto" w:fill="auto"/>
            <w:noWrap/>
          </w:tcPr>
          <w:p w14:paraId="22229C3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0.18</w:t>
            </w:r>
          </w:p>
        </w:tc>
        <w:tc>
          <w:tcPr>
            <w:tcW w:w="990" w:type="dxa"/>
            <w:shd w:val="clear" w:color="auto" w:fill="auto"/>
            <w:noWrap/>
          </w:tcPr>
          <w:p w14:paraId="24CEB9D3"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0.16</w:t>
            </w:r>
          </w:p>
        </w:tc>
        <w:tc>
          <w:tcPr>
            <w:tcW w:w="900" w:type="dxa"/>
            <w:shd w:val="clear" w:color="auto" w:fill="auto"/>
            <w:noWrap/>
          </w:tcPr>
          <w:p w14:paraId="29BBAC12"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0.46</w:t>
            </w:r>
          </w:p>
        </w:tc>
        <w:tc>
          <w:tcPr>
            <w:tcW w:w="1222" w:type="dxa"/>
            <w:shd w:val="clear" w:color="auto" w:fill="auto"/>
            <w:noWrap/>
          </w:tcPr>
          <w:p w14:paraId="1FC4EEE8"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0.37</w:t>
            </w:r>
          </w:p>
        </w:tc>
        <w:tc>
          <w:tcPr>
            <w:tcW w:w="1118" w:type="dxa"/>
            <w:shd w:val="clear" w:color="auto" w:fill="auto"/>
            <w:noWrap/>
          </w:tcPr>
          <w:p w14:paraId="610DEEE1" w14:textId="77777777" w:rsidR="00DC6018" w:rsidRPr="00063223" w:rsidRDefault="00DC6018" w:rsidP="00063223">
            <w:pPr>
              <w:spacing w:after="0"/>
              <w:jc w:val="center"/>
              <w:cnfStyle w:val="000000000000" w:firstRow="0" w:lastRow="0" w:firstColumn="0" w:lastColumn="0" w:oddVBand="0" w:evenVBand="0" w:oddHBand="0" w:evenHBand="0" w:firstRowFirstColumn="0" w:firstRowLastColumn="0" w:lastRowFirstColumn="0" w:lastRowLastColumn="0"/>
              <w:rPr>
                <w:color w:val="000000"/>
                <w:sz w:val="16"/>
                <w:szCs w:val="16"/>
              </w:rPr>
            </w:pPr>
            <w:r w:rsidRPr="00063223">
              <w:rPr>
                <w:color w:val="000000"/>
                <w:sz w:val="16"/>
                <w:szCs w:val="16"/>
              </w:rPr>
              <w:t>0.6</w:t>
            </w:r>
          </w:p>
        </w:tc>
      </w:tr>
      <w:tr w:rsidR="00DC6018" w:rsidRPr="00063223" w14:paraId="0D98D817" w14:textId="77777777" w:rsidTr="005205A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440" w:type="dxa"/>
            <w:gridSpan w:val="2"/>
            <w:tcBorders>
              <w:bottom w:val="single" w:sz="18" w:space="0" w:color="000000"/>
              <w:right w:val="single" w:sz="4" w:space="0" w:color="auto"/>
            </w:tcBorders>
            <w:shd w:val="clear" w:color="auto" w:fill="auto"/>
            <w:vAlign w:val="center"/>
          </w:tcPr>
          <w:p w14:paraId="762AA88D" w14:textId="77777777" w:rsidR="00DC6018" w:rsidRPr="00063223" w:rsidRDefault="00DC6018" w:rsidP="00063223">
            <w:pPr>
              <w:spacing w:after="0"/>
              <w:jc w:val="center"/>
              <w:rPr>
                <w:color w:val="000000"/>
                <w:sz w:val="16"/>
                <w:szCs w:val="16"/>
              </w:rPr>
            </w:pPr>
            <w:r w:rsidRPr="00063223">
              <w:rPr>
                <w:color w:val="000000"/>
                <w:sz w:val="16"/>
                <w:szCs w:val="16"/>
              </w:rPr>
              <w:t>Recovery (%)</w:t>
            </w:r>
          </w:p>
        </w:tc>
        <w:tc>
          <w:tcPr>
            <w:tcW w:w="1080" w:type="dxa"/>
            <w:tcBorders>
              <w:left w:val="single" w:sz="4" w:space="0" w:color="auto"/>
              <w:bottom w:val="single" w:sz="18" w:space="0" w:color="000000"/>
            </w:tcBorders>
            <w:shd w:val="clear" w:color="auto" w:fill="auto"/>
            <w:noWrap/>
          </w:tcPr>
          <w:p w14:paraId="5D91236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102</w:t>
            </w:r>
          </w:p>
        </w:tc>
        <w:tc>
          <w:tcPr>
            <w:tcW w:w="720" w:type="dxa"/>
            <w:tcBorders>
              <w:bottom w:val="single" w:sz="18" w:space="0" w:color="000000"/>
            </w:tcBorders>
            <w:shd w:val="clear" w:color="auto" w:fill="auto"/>
            <w:noWrap/>
          </w:tcPr>
          <w:p w14:paraId="240916B1"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101</w:t>
            </w:r>
          </w:p>
        </w:tc>
        <w:tc>
          <w:tcPr>
            <w:tcW w:w="810" w:type="dxa"/>
            <w:tcBorders>
              <w:bottom w:val="single" w:sz="18" w:space="0" w:color="000000"/>
            </w:tcBorders>
            <w:shd w:val="clear" w:color="auto" w:fill="auto"/>
            <w:noWrap/>
          </w:tcPr>
          <w:p w14:paraId="0BB8551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95</w:t>
            </w:r>
          </w:p>
        </w:tc>
        <w:tc>
          <w:tcPr>
            <w:tcW w:w="810" w:type="dxa"/>
            <w:tcBorders>
              <w:bottom w:val="single" w:sz="18" w:space="0" w:color="000000"/>
            </w:tcBorders>
            <w:shd w:val="clear" w:color="auto" w:fill="auto"/>
            <w:noWrap/>
          </w:tcPr>
          <w:p w14:paraId="39A48C6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94</w:t>
            </w:r>
          </w:p>
        </w:tc>
        <w:tc>
          <w:tcPr>
            <w:tcW w:w="720" w:type="dxa"/>
            <w:tcBorders>
              <w:bottom w:val="single" w:sz="18" w:space="0" w:color="000000"/>
            </w:tcBorders>
            <w:shd w:val="clear" w:color="auto" w:fill="auto"/>
            <w:noWrap/>
          </w:tcPr>
          <w:p w14:paraId="78AAFE5E"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16"/>
                <w:szCs w:val="16"/>
              </w:rPr>
            </w:pPr>
            <w:r w:rsidRPr="00063223">
              <w:rPr>
                <w:color w:val="000000"/>
                <w:sz w:val="16"/>
                <w:szCs w:val="16"/>
              </w:rPr>
              <w:t>85</w:t>
            </w:r>
          </w:p>
        </w:tc>
        <w:tc>
          <w:tcPr>
            <w:tcW w:w="810" w:type="dxa"/>
            <w:tcBorders>
              <w:bottom w:val="single" w:sz="18" w:space="0" w:color="000000"/>
            </w:tcBorders>
            <w:shd w:val="clear" w:color="auto" w:fill="auto"/>
            <w:noWrap/>
          </w:tcPr>
          <w:p w14:paraId="52ED49C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82</w:t>
            </w:r>
          </w:p>
        </w:tc>
        <w:tc>
          <w:tcPr>
            <w:tcW w:w="810" w:type="dxa"/>
            <w:tcBorders>
              <w:bottom w:val="single" w:sz="18" w:space="0" w:color="000000"/>
            </w:tcBorders>
            <w:shd w:val="clear" w:color="auto" w:fill="auto"/>
            <w:noWrap/>
          </w:tcPr>
          <w:p w14:paraId="7433DA83"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78</w:t>
            </w:r>
          </w:p>
        </w:tc>
        <w:tc>
          <w:tcPr>
            <w:tcW w:w="810" w:type="dxa"/>
            <w:tcBorders>
              <w:bottom w:val="single" w:sz="18" w:space="0" w:color="000000"/>
            </w:tcBorders>
            <w:shd w:val="clear" w:color="auto" w:fill="auto"/>
            <w:noWrap/>
          </w:tcPr>
          <w:p w14:paraId="0452CC87"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119</w:t>
            </w:r>
          </w:p>
        </w:tc>
        <w:tc>
          <w:tcPr>
            <w:tcW w:w="720" w:type="dxa"/>
            <w:tcBorders>
              <w:bottom w:val="single" w:sz="18" w:space="0" w:color="000000"/>
            </w:tcBorders>
            <w:shd w:val="clear" w:color="auto" w:fill="auto"/>
            <w:noWrap/>
          </w:tcPr>
          <w:p w14:paraId="777D10F6"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106</w:t>
            </w:r>
          </w:p>
        </w:tc>
        <w:tc>
          <w:tcPr>
            <w:tcW w:w="990" w:type="dxa"/>
            <w:tcBorders>
              <w:bottom w:val="single" w:sz="18" w:space="0" w:color="000000"/>
            </w:tcBorders>
            <w:shd w:val="clear" w:color="auto" w:fill="auto"/>
            <w:noWrap/>
          </w:tcPr>
          <w:p w14:paraId="140096DF"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176</w:t>
            </w:r>
          </w:p>
        </w:tc>
        <w:tc>
          <w:tcPr>
            <w:tcW w:w="900" w:type="dxa"/>
            <w:tcBorders>
              <w:bottom w:val="single" w:sz="18" w:space="0" w:color="000000"/>
            </w:tcBorders>
            <w:shd w:val="clear" w:color="auto" w:fill="auto"/>
            <w:noWrap/>
          </w:tcPr>
          <w:p w14:paraId="75A892E5"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138</w:t>
            </w:r>
          </w:p>
        </w:tc>
        <w:tc>
          <w:tcPr>
            <w:tcW w:w="1222" w:type="dxa"/>
            <w:tcBorders>
              <w:bottom w:val="single" w:sz="18" w:space="0" w:color="000000"/>
            </w:tcBorders>
            <w:shd w:val="clear" w:color="auto" w:fill="auto"/>
            <w:noWrap/>
          </w:tcPr>
          <w:p w14:paraId="5F1849A2"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83</w:t>
            </w:r>
          </w:p>
        </w:tc>
        <w:tc>
          <w:tcPr>
            <w:tcW w:w="1118" w:type="dxa"/>
            <w:tcBorders>
              <w:bottom w:val="single" w:sz="18" w:space="0" w:color="000000"/>
            </w:tcBorders>
            <w:shd w:val="clear" w:color="auto" w:fill="auto"/>
            <w:noWrap/>
          </w:tcPr>
          <w:p w14:paraId="41CDC204" w14:textId="77777777" w:rsidR="00DC6018" w:rsidRPr="00063223" w:rsidRDefault="00DC6018" w:rsidP="00063223">
            <w:pPr>
              <w:spacing w:after="0"/>
              <w:jc w:val="center"/>
              <w:cnfStyle w:val="000000100000" w:firstRow="0" w:lastRow="0" w:firstColumn="0" w:lastColumn="0" w:oddVBand="0" w:evenVBand="0" w:oddHBand="1" w:evenHBand="0" w:firstRowFirstColumn="0" w:firstRowLastColumn="0" w:lastRowFirstColumn="0" w:lastRowLastColumn="0"/>
              <w:rPr>
                <w:color w:val="000000"/>
                <w:sz w:val="16"/>
                <w:szCs w:val="16"/>
              </w:rPr>
            </w:pPr>
            <w:r w:rsidRPr="00063223">
              <w:rPr>
                <w:color w:val="000000"/>
                <w:sz w:val="16"/>
                <w:szCs w:val="16"/>
              </w:rPr>
              <w:t>177</w:t>
            </w:r>
          </w:p>
        </w:tc>
      </w:tr>
    </w:tbl>
    <w:p w14:paraId="3BA6AC85" w14:textId="77777777" w:rsidR="00DC6018" w:rsidRDefault="00DC6018" w:rsidP="003C6667">
      <w:pPr>
        <w:rPr>
          <w:b/>
          <w:bCs/>
          <w:sz w:val="22"/>
          <w:szCs w:val="22"/>
        </w:rPr>
        <w:sectPr w:rsidR="00DC6018" w:rsidSect="00DC6018">
          <w:pgSz w:w="15840" w:h="12240" w:orient="landscape"/>
          <w:pgMar w:top="1440" w:right="1440" w:bottom="1440" w:left="1440" w:header="720" w:footer="720" w:gutter="0"/>
          <w:cols w:space="720"/>
          <w:docGrid w:linePitch="360"/>
        </w:sectPr>
      </w:pPr>
    </w:p>
    <w:p w14:paraId="04352CB5" w14:textId="77777777" w:rsidR="00DC6018" w:rsidRPr="006C3158" w:rsidRDefault="00DC6018" w:rsidP="006C3158">
      <w:pPr>
        <w:pStyle w:val="Heading1"/>
      </w:pPr>
      <w:bookmarkStart w:id="15" w:name="_Toc178096032"/>
      <w:r w:rsidRPr="00A327EE">
        <w:lastRenderedPageBreak/>
        <w:t>Section S</w:t>
      </w:r>
      <w:r>
        <w:t>6</w:t>
      </w:r>
      <w:r w:rsidRPr="00A327EE">
        <w:t>: Estimates</w:t>
      </w:r>
      <w:r>
        <w:t xml:space="preserve"> of Emissions to Outdoors</w:t>
      </w:r>
      <w:bookmarkEnd w:id="15"/>
    </w:p>
    <w:p w14:paraId="0700CCB0" w14:textId="77777777" w:rsidR="00DC6018" w:rsidRPr="0011613D" w:rsidRDefault="00DC6018" w:rsidP="002D1A6C">
      <w:pPr>
        <w:rPr>
          <w:sz w:val="22"/>
          <w:szCs w:val="22"/>
        </w:rPr>
      </w:pPr>
      <w:r w:rsidRPr="008F3E2B">
        <w:rPr>
          <w:b/>
          <w:bCs/>
          <w:sz w:val="22"/>
          <w:szCs w:val="22"/>
        </w:rPr>
        <w:t>Table S2</w:t>
      </w:r>
      <w:r>
        <w:rPr>
          <w:b/>
          <w:bCs/>
          <w:sz w:val="22"/>
          <w:szCs w:val="22"/>
        </w:rPr>
        <w:t>3</w:t>
      </w:r>
      <w:r w:rsidRPr="008F3E2B">
        <w:rPr>
          <w:b/>
          <w:bCs/>
          <w:sz w:val="22"/>
          <w:szCs w:val="22"/>
        </w:rPr>
        <w:t>.</w:t>
      </w:r>
      <w:r w:rsidRPr="008F3E2B">
        <w:rPr>
          <w:sz w:val="22"/>
          <w:szCs w:val="22"/>
        </w:rPr>
        <w:t xml:space="preserve">  </w:t>
      </w:r>
      <w:r>
        <w:rPr>
          <w:sz w:val="22"/>
          <w:szCs w:val="22"/>
        </w:rPr>
        <w:t>Net</w:t>
      </w:r>
      <w:r w:rsidRPr="008F3E2B">
        <w:rPr>
          <w:sz w:val="22"/>
          <w:szCs w:val="22"/>
        </w:rPr>
        <w:t xml:space="preserve"> QFF </w:t>
      </w:r>
      <w:r>
        <w:rPr>
          <w:sz w:val="22"/>
          <w:szCs w:val="22"/>
        </w:rPr>
        <w:t>emission rate estimates for targeted and total ionic PFAS per home, within the Raleigh Metropolitan Area in North Carolina, and in the United States are reported below. Residential indoor concentrations are for front filter only. Estimates for net emission rates using the residential outdoor concentrations collected during the IPA Campaign provide a lower bound for home emissions because ambient concentrations near homes are likely influenced by home activities. As an upper bound, we estimated home emission rates using only the indoor front filter concentration because regional background concentrations for ionic PFAS in 2019 were low.</w:t>
      </w:r>
      <w:hyperlink r:id="rId19" w:history="1">
        <w:r>
          <w:rPr>
            <w:rFonts w:ascii="Calibri" w:eastAsia="Times New Roman" w:hAnsi="Calibri" w:cs="Calibri"/>
            <w:sz w:val="22"/>
            <w:vertAlign w:val="superscript"/>
          </w:rPr>
          <w:t>8</w:t>
        </w:r>
      </w:hyperlink>
      <w:r>
        <w:rPr>
          <w:sz w:val="22"/>
          <w:szCs w:val="22"/>
        </w:rPr>
        <w:t xml:space="preserve"> Of 34 targeted PFAS, only PFOS was measured above detection limits. </w:t>
      </w:r>
    </w:p>
    <w:tbl>
      <w:tblPr>
        <w:tblW w:w="5000" w:type="pct"/>
        <w:tblLook w:val="04A0" w:firstRow="1" w:lastRow="0" w:firstColumn="1" w:lastColumn="0" w:noHBand="0" w:noVBand="1"/>
      </w:tblPr>
      <w:tblGrid>
        <w:gridCol w:w="1183"/>
        <w:gridCol w:w="96"/>
        <w:gridCol w:w="783"/>
        <w:gridCol w:w="202"/>
        <w:gridCol w:w="866"/>
        <w:gridCol w:w="1076"/>
        <w:gridCol w:w="884"/>
        <w:gridCol w:w="1083"/>
        <w:gridCol w:w="886"/>
        <w:gridCol w:w="1083"/>
        <w:gridCol w:w="884"/>
        <w:gridCol w:w="1083"/>
        <w:gridCol w:w="886"/>
        <w:gridCol w:w="1086"/>
        <w:gridCol w:w="879"/>
      </w:tblGrid>
      <w:tr w:rsidR="00DC6018" w:rsidRPr="00622A93" w14:paraId="56E1A052" w14:textId="77777777" w:rsidTr="004B04F4">
        <w:trPr>
          <w:trHeight w:val="144"/>
        </w:trPr>
        <w:tc>
          <w:tcPr>
            <w:tcW w:w="493" w:type="pct"/>
            <w:gridSpan w:val="2"/>
            <w:tcBorders>
              <w:top w:val="single" w:sz="18" w:space="0" w:color="auto"/>
              <w:left w:val="nil"/>
              <w:bottom w:val="single" w:sz="8" w:space="0" w:color="auto"/>
              <w:right w:val="nil"/>
            </w:tcBorders>
            <w:shd w:val="clear" w:color="auto" w:fill="auto"/>
            <w:noWrap/>
            <w:vAlign w:val="center"/>
            <w:hideMark/>
          </w:tcPr>
          <w:p w14:paraId="44B92081" w14:textId="77777777" w:rsidR="00DC6018" w:rsidRPr="00622A93" w:rsidRDefault="00DC6018" w:rsidP="0011613D">
            <w:pPr>
              <w:spacing w:after="0" w:line="240" w:lineRule="auto"/>
              <w:jc w:val="center"/>
              <w:rPr>
                <w:rFonts w:ascii="Times New Roman" w:eastAsia="Times New Roman" w:hAnsi="Times New Roman" w:cs="Times New Roman"/>
                <w:sz w:val="18"/>
                <w:szCs w:val="18"/>
              </w:rPr>
            </w:pPr>
          </w:p>
        </w:tc>
        <w:tc>
          <w:tcPr>
            <w:tcW w:w="2230" w:type="pct"/>
            <w:gridSpan w:val="7"/>
            <w:tcBorders>
              <w:top w:val="single" w:sz="18" w:space="0" w:color="auto"/>
              <w:left w:val="nil"/>
              <w:bottom w:val="single" w:sz="8" w:space="0" w:color="auto"/>
              <w:right w:val="single" w:sz="8" w:space="0" w:color="auto"/>
            </w:tcBorders>
            <w:shd w:val="clear" w:color="auto" w:fill="auto"/>
            <w:noWrap/>
            <w:vAlign w:val="center"/>
            <w:hideMark/>
          </w:tcPr>
          <w:p w14:paraId="0D20C0EB" w14:textId="77777777" w:rsidR="00DC6018" w:rsidRPr="00622A93" w:rsidRDefault="00DC6018" w:rsidP="003B4C29">
            <w:pPr>
              <w:spacing w:after="0" w:line="240" w:lineRule="auto"/>
              <w:jc w:val="center"/>
              <w:rPr>
                <w:rFonts w:ascii="Aptos Narrow" w:eastAsia="Times New Roman" w:hAnsi="Aptos Narrow" w:cs="Times New Roman"/>
                <w:b/>
                <w:bCs/>
                <w:color w:val="000000"/>
                <w:sz w:val="18"/>
                <w:szCs w:val="18"/>
              </w:rPr>
            </w:pPr>
            <w:proofErr w:type="gramStart"/>
            <w:r>
              <w:rPr>
                <w:rFonts w:ascii="Aptos Narrow" w:eastAsia="Times New Roman" w:hAnsi="Aptos Narrow" w:cs="Times New Roman"/>
                <w:b/>
                <w:bCs/>
                <w:color w:val="000000"/>
                <w:sz w:val="18"/>
                <w:szCs w:val="18"/>
              </w:rPr>
              <w:t>Residential  Indoor</w:t>
            </w:r>
            <w:proofErr w:type="gramEnd"/>
            <w:r>
              <w:rPr>
                <w:rFonts w:ascii="Aptos Narrow" w:eastAsia="Times New Roman" w:hAnsi="Aptos Narrow" w:cs="Times New Roman"/>
                <w:b/>
                <w:bCs/>
                <w:color w:val="000000"/>
                <w:sz w:val="18"/>
                <w:szCs w:val="18"/>
              </w:rPr>
              <w:t xml:space="preserve"> Front Filter</w:t>
            </w:r>
            <w:r w:rsidRPr="00622A93">
              <w:rPr>
                <w:rFonts w:ascii="Aptos Narrow" w:eastAsia="Times New Roman" w:hAnsi="Aptos Narrow" w:cs="Times New Roman"/>
                <w:b/>
                <w:bCs/>
                <w:color w:val="000000"/>
                <w:sz w:val="18"/>
                <w:szCs w:val="18"/>
              </w:rPr>
              <w:t xml:space="preserve"> -</w:t>
            </w:r>
            <w:r>
              <w:rPr>
                <w:rFonts w:ascii="Aptos Narrow" w:eastAsia="Times New Roman" w:hAnsi="Aptos Narrow" w:cs="Times New Roman"/>
                <w:b/>
                <w:bCs/>
                <w:color w:val="000000"/>
                <w:sz w:val="18"/>
                <w:szCs w:val="18"/>
              </w:rPr>
              <w:t xml:space="preserve"> Residential</w:t>
            </w:r>
            <w:r w:rsidRPr="00622A93">
              <w:rPr>
                <w:rFonts w:ascii="Aptos Narrow" w:eastAsia="Times New Roman" w:hAnsi="Aptos Narrow" w:cs="Times New Roman"/>
                <w:b/>
                <w:bCs/>
                <w:color w:val="000000"/>
                <w:sz w:val="18"/>
                <w:szCs w:val="18"/>
              </w:rPr>
              <w:t xml:space="preserve"> Out</w:t>
            </w:r>
            <w:r>
              <w:rPr>
                <w:rFonts w:ascii="Aptos Narrow" w:eastAsia="Times New Roman" w:hAnsi="Aptos Narrow" w:cs="Times New Roman"/>
                <w:b/>
                <w:bCs/>
                <w:color w:val="000000"/>
                <w:sz w:val="18"/>
                <w:szCs w:val="18"/>
              </w:rPr>
              <w:t>door Filter</w:t>
            </w:r>
          </w:p>
        </w:tc>
        <w:tc>
          <w:tcPr>
            <w:tcW w:w="2277" w:type="pct"/>
            <w:gridSpan w:val="6"/>
            <w:tcBorders>
              <w:top w:val="single" w:sz="18" w:space="0" w:color="auto"/>
              <w:left w:val="single" w:sz="8" w:space="0" w:color="auto"/>
              <w:bottom w:val="single" w:sz="8" w:space="0" w:color="auto"/>
              <w:right w:val="nil"/>
            </w:tcBorders>
            <w:shd w:val="clear" w:color="auto" w:fill="auto"/>
            <w:noWrap/>
            <w:vAlign w:val="center"/>
            <w:hideMark/>
          </w:tcPr>
          <w:p w14:paraId="3C95B8DC" w14:textId="77777777" w:rsidR="00DC6018" w:rsidRPr="00520B16" w:rsidRDefault="00DC6018" w:rsidP="0011613D">
            <w:pPr>
              <w:spacing w:after="0" w:line="240" w:lineRule="auto"/>
              <w:jc w:val="center"/>
              <w:rPr>
                <w:rFonts w:ascii="Aptos Narrow" w:eastAsia="Times New Roman" w:hAnsi="Aptos Narrow" w:cs="Times New Roman"/>
                <w:b/>
                <w:bCs/>
                <w:color w:val="000000"/>
                <w:sz w:val="18"/>
                <w:szCs w:val="18"/>
              </w:rPr>
            </w:pPr>
            <w:r>
              <w:rPr>
                <w:rFonts w:ascii="Aptos Narrow" w:eastAsia="Times New Roman" w:hAnsi="Aptos Narrow" w:cs="Times New Roman"/>
                <w:b/>
                <w:bCs/>
                <w:color w:val="000000"/>
                <w:sz w:val="18"/>
                <w:szCs w:val="18"/>
              </w:rPr>
              <w:t>Residential Indoor Front Filter</w:t>
            </w:r>
          </w:p>
        </w:tc>
      </w:tr>
      <w:tr w:rsidR="00DC6018" w:rsidRPr="00622A93" w14:paraId="1D44F589" w14:textId="77777777" w:rsidTr="004B04F4">
        <w:trPr>
          <w:trHeight w:val="144"/>
        </w:trPr>
        <w:tc>
          <w:tcPr>
            <w:tcW w:w="795" w:type="pct"/>
            <w:gridSpan w:val="3"/>
            <w:tcBorders>
              <w:top w:val="single" w:sz="8" w:space="0" w:color="auto"/>
              <w:left w:val="nil"/>
              <w:bottom w:val="nil"/>
              <w:right w:val="nil"/>
            </w:tcBorders>
            <w:shd w:val="clear" w:color="auto" w:fill="auto"/>
            <w:noWrap/>
            <w:vAlign w:val="center"/>
            <w:hideMark/>
          </w:tcPr>
          <w:p w14:paraId="28D03FCF" w14:textId="77777777" w:rsidR="00DC6018" w:rsidRPr="00622A93" w:rsidRDefault="00DC6018" w:rsidP="0011613D">
            <w:pPr>
              <w:spacing w:after="0" w:line="240" w:lineRule="auto"/>
              <w:jc w:val="left"/>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PFAS</w:t>
            </w:r>
          </w:p>
        </w:tc>
        <w:tc>
          <w:tcPr>
            <w:tcW w:w="412" w:type="pct"/>
            <w:gridSpan w:val="2"/>
            <w:tcBorders>
              <w:top w:val="single" w:sz="8" w:space="0" w:color="auto"/>
              <w:left w:val="nil"/>
              <w:bottom w:val="nil"/>
            </w:tcBorders>
            <w:shd w:val="clear" w:color="auto" w:fill="auto"/>
            <w:noWrap/>
            <w:vAlign w:val="center"/>
            <w:hideMark/>
          </w:tcPr>
          <w:p w14:paraId="582CAFC1"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Per Home</w:t>
            </w:r>
          </w:p>
        </w:tc>
        <w:tc>
          <w:tcPr>
            <w:tcW w:w="756" w:type="pct"/>
            <w:gridSpan w:val="2"/>
            <w:tcBorders>
              <w:top w:val="single" w:sz="8" w:space="0" w:color="auto"/>
              <w:left w:val="nil"/>
              <w:bottom w:val="nil"/>
            </w:tcBorders>
            <w:shd w:val="clear" w:color="auto" w:fill="auto"/>
            <w:noWrap/>
            <w:vAlign w:val="center"/>
            <w:hideMark/>
          </w:tcPr>
          <w:p w14:paraId="455F6ADC"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Raleigh Metro Area</w:t>
            </w:r>
          </w:p>
        </w:tc>
        <w:tc>
          <w:tcPr>
            <w:tcW w:w="760" w:type="pct"/>
            <w:gridSpan w:val="2"/>
            <w:tcBorders>
              <w:top w:val="single" w:sz="8" w:space="0" w:color="auto"/>
              <w:left w:val="nil"/>
              <w:bottom w:val="nil"/>
              <w:right w:val="single" w:sz="8" w:space="0" w:color="auto"/>
            </w:tcBorders>
            <w:shd w:val="clear" w:color="auto" w:fill="auto"/>
            <w:noWrap/>
            <w:vAlign w:val="center"/>
            <w:hideMark/>
          </w:tcPr>
          <w:p w14:paraId="78935B67"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US</w:t>
            </w:r>
          </w:p>
        </w:tc>
        <w:tc>
          <w:tcPr>
            <w:tcW w:w="759" w:type="pct"/>
            <w:gridSpan w:val="2"/>
            <w:tcBorders>
              <w:top w:val="single" w:sz="8" w:space="0" w:color="auto"/>
              <w:left w:val="single" w:sz="8" w:space="0" w:color="auto"/>
              <w:bottom w:val="nil"/>
            </w:tcBorders>
            <w:shd w:val="clear" w:color="auto" w:fill="auto"/>
            <w:noWrap/>
            <w:vAlign w:val="center"/>
            <w:hideMark/>
          </w:tcPr>
          <w:p w14:paraId="48266452"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Per Home</w:t>
            </w:r>
          </w:p>
        </w:tc>
        <w:tc>
          <w:tcPr>
            <w:tcW w:w="760" w:type="pct"/>
            <w:gridSpan w:val="2"/>
            <w:tcBorders>
              <w:top w:val="single" w:sz="8" w:space="0" w:color="auto"/>
              <w:left w:val="nil"/>
              <w:bottom w:val="nil"/>
            </w:tcBorders>
            <w:shd w:val="clear" w:color="auto" w:fill="auto"/>
            <w:noWrap/>
            <w:vAlign w:val="center"/>
            <w:hideMark/>
          </w:tcPr>
          <w:p w14:paraId="03E378D5"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Raleigh Metro Area</w:t>
            </w:r>
          </w:p>
        </w:tc>
        <w:tc>
          <w:tcPr>
            <w:tcW w:w="759" w:type="pct"/>
            <w:gridSpan w:val="2"/>
            <w:tcBorders>
              <w:top w:val="single" w:sz="8" w:space="0" w:color="auto"/>
              <w:left w:val="nil"/>
              <w:bottom w:val="nil"/>
              <w:right w:val="nil"/>
            </w:tcBorders>
            <w:shd w:val="clear" w:color="auto" w:fill="auto"/>
            <w:noWrap/>
            <w:vAlign w:val="center"/>
            <w:hideMark/>
          </w:tcPr>
          <w:p w14:paraId="489F2B17"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US</w:t>
            </w:r>
          </w:p>
        </w:tc>
      </w:tr>
      <w:tr w:rsidR="00DC6018" w:rsidRPr="00622A93" w14:paraId="690CA449" w14:textId="77777777" w:rsidTr="004B04F4">
        <w:trPr>
          <w:trHeight w:val="144"/>
        </w:trPr>
        <w:tc>
          <w:tcPr>
            <w:tcW w:w="456" w:type="pct"/>
            <w:tcBorders>
              <w:top w:val="nil"/>
              <w:left w:val="nil"/>
              <w:bottom w:val="single" w:sz="4" w:space="0" w:color="auto"/>
              <w:right w:val="nil"/>
            </w:tcBorders>
            <w:shd w:val="clear" w:color="auto" w:fill="auto"/>
            <w:noWrap/>
            <w:vAlign w:val="center"/>
            <w:hideMark/>
          </w:tcPr>
          <w:p w14:paraId="798C5CFC" w14:textId="77777777" w:rsidR="00DC6018" w:rsidRPr="00622A93" w:rsidRDefault="00DC6018" w:rsidP="0011613D">
            <w:pPr>
              <w:spacing w:after="0" w:line="240" w:lineRule="auto"/>
              <w:jc w:val="left"/>
              <w:rPr>
                <w:rFonts w:ascii="Aptos Narrow" w:eastAsia="Times New Roman" w:hAnsi="Aptos Narrow" w:cs="Times New Roman"/>
                <w:b/>
                <w:bCs/>
                <w:color w:val="000000"/>
                <w:sz w:val="16"/>
                <w:szCs w:val="16"/>
              </w:rPr>
            </w:pPr>
          </w:p>
        </w:tc>
        <w:tc>
          <w:tcPr>
            <w:tcW w:w="417" w:type="pct"/>
            <w:gridSpan w:val="3"/>
            <w:tcBorders>
              <w:top w:val="nil"/>
              <w:left w:val="nil"/>
              <w:bottom w:val="single" w:sz="4" w:space="0" w:color="auto"/>
              <w:right w:val="nil"/>
            </w:tcBorders>
            <w:shd w:val="clear" w:color="auto" w:fill="auto"/>
            <w:noWrap/>
            <w:vAlign w:val="center"/>
            <w:hideMark/>
          </w:tcPr>
          <w:p w14:paraId="18D8360C"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Mean [ kg y</w:t>
            </w:r>
            <w:r w:rsidRPr="00622A93">
              <w:rPr>
                <w:rFonts w:ascii="Aptos Narrow" w:eastAsia="Times New Roman" w:hAnsi="Aptos Narrow" w:cs="Times New Roman"/>
                <w:b/>
                <w:bCs/>
                <w:color w:val="000000"/>
                <w:sz w:val="16"/>
                <w:szCs w:val="16"/>
                <w:vertAlign w:val="superscript"/>
              </w:rPr>
              <w:t>-1</w:t>
            </w:r>
            <w:r w:rsidRPr="00622A93">
              <w:rPr>
                <w:rFonts w:ascii="Aptos Narrow" w:eastAsia="Times New Roman" w:hAnsi="Aptos Narrow" w:cs="Times New Roman"/>
                <w:b/>
                <w:bCs/>
                <w:color w:val="000000"/>
                <w:sz w:val="16"/>
                <w:szCs w:val="16"/>
              </w:rPr>
              <w:t>]</w:t>
            </w:r>
          </w:p>
        </w:tc>
        <w:tc>
          <w:tcPr>
            <w:tcW w:w="333" w:type="pct"/>
            <w:tcBorders>
              <w:top w:val="nil"/>
              <w:left w:val="nil"/>
              <w:bottom w:val="single" w:sz="4" w:space="0" w:color="auto"/>
              <w:right w:val="nil"/>
            </w:tcBorders>
            <w:shd w:val="clear" w:color="auto" w:fill="auto"/>
            <w:noWrap/>
            <w:vAlign w:val="center"/>
            <w:hideMark/>
          </w:tcPr>
          <w:p w14:paraId="399E1FA2"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SD [kg y</w:t>
            </w:r>
            <w:r w:rsidRPr="00622A93">
              <w:rPr>
                <w:rFonts w:ascii="Aptos Narrow" w:eastAsia="Times New Roman" w:hAnsi="Aptos Narrow" w:cs="Times New Roman"/>
                <w:b/>
                <w:bCs/>
                <w:color w:val="000000"/>
                <w:sz w:val="16"/>
                <w:szCs w:val="16"/>
                <w:vertAlign w:val="superscript"/>
              </w:rPr>
              <w:t>-1</w:t>
            </w:r>
            <w:r w:rsidRPr="00622A93">
              <w:rPr>
                <w:rFonts w:ascii="Aptos Narrow" w:eastAsia="Times New Roman" w:hAnsi="Aptos Narrow" w:cs="Times New Roman"/>
                <w:b/>
                <w:bCs/>
                <w:color w:val="000000"/>
                <w:sz w:val="16"/>
                <w:szCs w:val="16"/>
              </w:rPr>
              <w:t>]</w:t>
            </w:r>
          </w:p>
        </w:tc>
        <w:tc>
          <w:tcPr>
            <w:tcW w:w="415" w:type="pct"/>
            <w:tcBorders>
              <w:top w:val="nil"/>
              <w:left w:val="nil"/>
              <w:bottom w:val="single" w:sz="4" w:space="0" w:color="auto"/>
              <w:right w:val="nil"/>
            </w:tcBorders>
            <w:shd w:val="clear" w:color="auto" w:fill="auto"/>
            <w:noWrap/>
            <w:vAlign w:val="center"/>
            <w:hideMark/>
          </w:tcPr>
          <w:p w14:paraId="02306950"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Mean [ kg y</w:t>
            </w:r>
            <w:r w:rsidRPr="00622A93">
              <w:rPr>
                <w:rFonts w:ascii="Aptos Narrow" w:eastAsia="Times New Roman" w:hAnsi="Aptos Narrow" w:cs="Times New Roman"/>
                <w:b/>
                <w:bCs/>
                <w:color w:val="000000"/>
                <w:sz w:val="16"/>
                <w:szCs w:val="16"/>
                <w:vertAlign w:val="superscript"/>
              </w:rPr>
              <w:t>-1</w:t>
            </w:r>
            <w:r w:rsidRPr="00622A93">
              <w:rPr>
                <w:rFonts w:ascii="Aptos Narrow" w:eastAsia="Times New Roman" w:hAnsi="Aptos Narrow" w:cs="Times New Roman"/>
                <w:b/>
                <w:bCs/>
                <w:color w:val="000000"/>
                <w:sz w:val="16"/>
                <w:szCs w:val="16"/>
              </w:rPr>
              <w:t>]</w:t>
            </w:r>
          </w:p>
        </w:tc>
        <w:tc>
          <w:tcPr>
            <w:tcW w:w="341" w:type="pct"/>
            <w:tcBorders>
              <w:top w:val="nil"/>
              <w:left w:val="nil"/>
              <w:bottom w:val="single" w:sz="4" w:space="0" w:color="auto"/>
            </w:tcBorders>
            <w:shd w:val="clear" w:color="auto" w:fill="auto"/>
            <w:noWrap/>
            <w:vAlign w:val="center"/>
            <w:hideMark/>
          </w:tcPr>
          <w:p w14:paraId="1644E547"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SD [kg y</w:t>
            </w:r>
            <w:r w:rsidRPr="00622A93">
              <w:rPr>
                <w:rFonts w:ascii="Aptos Narrow" w:eastAsia="Times New Roman" w:hAnsi="Aptos Narrow" w:cs="Times New Roman"/>
                <w:b/>
                <w:bCs/>
                <w:color w:val="000000"/>
                <w:sz w:val="16"/>
                <w:szCs w:val="16"/>
                <w:vertAlign w:val="superscript"/>
              </w:rPr>
              <w:t>-1</w:t>
            </w:r>
            <w:r w:rsidRPr="00622A93">
              <w:rPr>
                <w:rFonts w:ascii="Aptos Narrow" w:eastAsia="Times New Roman" w:hAnsi="Aptos Narrow" w:cs="Times New Roman"/>
                <w:b/>
                <w:bCs/>
                <w:color w:val="000000"/>
                <w:sz w:val="16"/>
                <w:szCs w:val="16"/>
              </w:rPr>
              <w:t>]</w:t>
            </w:r>
          </w:p>
        </w:tc>
        <w:tc>
          <w:tcPr>
            <w:tcW w:w="418" w:type="pct"/>
            <w:tcBorders>
              <w:top w:val="nil"/>
              <w:left w:val="nil"/>
              <w:bottom w:val="single" w:sz="4" w:space="0" w:color="auto"/>
              <w:right w:val="nil"/>
            </w:tcBorders>
            <w:shd w:val="clear" w:color="auto" w:fill="auto"/>
            <w:noWrap/>
            <w:vAlign w:val="center"/>
            <w:hideMark/>
          </w:tcPr>
          <w:p w14:paraId="6C1C85A5"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Mean [ kg y</w:t>
            </w:r>
            <w:r w:rsidRPr="00622A93">
              <w:rPr>
                <w:rFonts w:ascii="Aptos Narrow" w:eastAsia="Times New Roman" w:hAnsi="Aptos Narrow" w:cs="Times New Roman"/>
                <w:b/>
                <w:bCs/>
                <w:color w:val="000000"/>
                <w:sz w:val="16"/>
                <w:szCs w:val="16"/>
                <w:vertAlign w:val="superscript"/>
              </w:rPr>
              <w:t>-1</w:t>
            </w:r>
            <w:r w:rsidRPr="00622A93">
              <w:rPr>
                <w:rFonts w:ascii="Aptos Narrow" w:eastAsia="Times New Roman" w:hAnsi="Aptos Narrow" w:cs="Times New Roman"/>
                <w:b/>
                <w:bCs/>
                <w:color w:val="000000"/>
                <w:sz w:val="16"/>
                <w:szCs w:val="16"/>
              </w:rPr>
              <w:t>]</w:t>
            </w:r>
          </w:p>
        </w:tc>
        <w:tc>
          <w:tcPr>
            <w:tcW w:w="342" w:type="pct"/>
            <w:tcBorders>
              <w:top w:val="nil"/>
              <w:left w:val="nil"/>
              <w:bottom w:val="single" w:sz="4" w:space="0" w:color="auto"/>
              <w:right w:val="single" w:sz="8" w:space="0" w:color="auto"/>
            </w:tcBorders>
            <w:shd w:val="clear" w:color="auto" w:fill="auto"/>
            <w:noWrap/>
            <w:vAlign w:val="center"/>
            <w:hideMark/>
          </w:tcPr>
          <w:p w14:paraId="1D400C45"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SD [kg y</w:t>
            </w:r>
            <w:r w:rsidRPr="00622A93">
              <w:rPr>
                <w:rFonts w:ascii="Aptos Narrow" w:eastAsia="Times New Roman" w:hAnsi="Aptos Narrow" w:cs="Times New Roman"/>
                <w:b/>
                <w:bCs/>
                <w:color w:val="000000"/>
                <w:sz w:val="16"/>
                <w:szCs w:val="16"/>
                <w:vertAlign w:val="superscript"/>
              </w:rPr>
              <w:t>-1</w:t>
            </w:r>
            <w:r w:rsidRPr="00622A93">
              <w:rPr>
                <w:rFonts w:ascii="Aptos Narrow" w:eastAsia="Times New Roman" w:hAnsi="Aptos Narrow" w:cs="Times New Roman"/>
                <w:b/>
                <w:bCs/>
                <w:color w:val="000000"/>
                <w:sz w:val="16"/>
                <w:szCs w:val="16"/>
              </w:rPr>
              <w:t>]</w:t>
            </w:r>
          </w:p>
        </w:tc>
        <w:tc>
          <w:tcPr>
            <w:tcW w:w="418" w:type="pct"/>
            <w:tcBorders>
              <w:top w:val="nil"/>
              <w:left w:val="single" w:sz="8" w:space="0" w:color="auto"/>
              <w:bottom w:val="single" w:sz="4" w:space="0" w:color="auto"/>
              <w:right w:val="nil"/>
            </w:tcBorders>
            <w:shd w:val="clear" w:color="auto" w:fill="auto"/>
            <w:noWrap/>
            <w:vAlign w:val="center"/>
            <w:hideMark/>
          </w:tcPr>
          <w:p w14:paraId="3D237A2D"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Mean [ kg y</w:t>
            </w:r>
            <w:r w:rsidRPr="00622A93">
              <w:rPr>
                <w:rFonts w:ascii="Aptos Narrow" w:eastAsia="Times New Roman" w:hAnsi="Aptos Narrow" w:cs="Times New Roman"/>
                <w:b/>
                <w:bCs/>
                <w:color w:val="000000"/>
                <w:sz w:val="16"/>
                <w:szCs w:val="16"/>
                <w:vertAlign w:val="superscript"/>
              </w:rPr>
              <w:t>-1</w:t>
            </w:r>
            <w:r w:rsidRPr="00622A93">
              <w:rPr>
                <w:rFonts w:ascii="Aptos Narrow" w:eastAsia="Times New Roman" w:hAnsi="Aptos Narrow" w:cs="Times New Roman"/>
                <w:b/>
                <w:bCs/>
                <w:color w:val="000000"/>
                <w:sz w:val="16"/>
                <w:szCs w:val="16"/>
              </w:rPr>
              <w:t>]</w:t>
            </w:r>
          </w:p>
        </w:tc>
        <w:tc>
          <w:tcPr>
            <w:tcW w:w="341" w:type="pct"/>
            <w:tcBorders>
              <w:top w:val="nil"/>
              <w:left w:val="nil"/>
              <w:bottom w:val="single" w:sz="4" w:space="0" w:color="auto"/>
            </w:tcBorders>
            <w:shd w:val="clear" w:color="auto" w:fill="auto"/>
            <w:noWrap/>
            <w:vAlign w:val="center"/>
            <w:hideMark/>
          </w:tcPr>
          <w:p w14:paraId="1512D24A"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SD [kg y</w:t>
            </w:r>
            <w:r w:rsidRPr="00622A93">
              <w:rPr>
                <w:rFonts w:ascii="Aptos Narrow" w:eastAsia="Times New Roman" w:hAnsi="Aptos Narrow" w:cs="Times New Roman"/>
                <w:b/>
                <w:bCs/>
                <w:color w:val="000000"/>
                <w:sz w:val="16"/>
                <w:szCs w:val="16"/>
                <w:vertAlign w:val="superscript"/>
              </w:rPr>
              <w:t>-1</w:t>
            </w:r>
            <w:r w:rsidRPr="00622A93">
              <w:rPr>
                <w:rFonts w:ascii="Aptos Narrow" w:eastAsia="Times New Roman" w:hAnsi="Aptos Narrow" w:cs="Times New Roman"/>
                <w:b/>
                <w:bCs/>
                <w:color w:val="000000"/>
                <w:sz w:val="16"/>
                <w:szCs w:val="16"/>
              </w:rPr>
              <w:t>]</w:t>
            </w:r>
          </w:p>
        </w:tc>
        <w:tc>
          <w:tcPr>
            <w:tcW w:w="418" w:type="pct"/>
            <w:tcBorders>
              <w:top w:val="nil"/>
              <w:left w:val="nil"/>
              <w:bottom w:val="single" w:sz="4" w:space="0" w:color="auto"/>
              <w:right w:val="nil"/>
            </w:tcBorders>
            <w:shd w:val="clear" w:color="auto" w:fill="auto"/>
            <w:noWrap/>
            <w:vAlign w:val="center"/>
            <w:hideMark/>
          </w:tcPr>
          <w:p w14:paraId="0E1A0E5E"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Mean [ kg y</w:t>
            </w:r>
            <w:r w:rsidRPr="00622A93">
              <w:rPr>
                <w:rFonts w:ascii="Aptos Narrow" w:eastAsia="Times New Roman" w:hAnsi="Aptos Narrow" w:cs="Times New Roman"/>
                <w:b/>
                <w:bCs/>
                <w:color w:val="000000"/>
                <w:sz w:val="16"/>
                <w:szCs w:val="16"/>
                <w:vertAlign w:val="superscript"/>
              </w:rPr>
              <w:t>-1</w:t>
            </w:r>
            <w:r w:rsidRPr="00622A93">
              <w:rPr>
                <w:rFonts w:ascii="Aptos Narrow" w:eastAsia="Times New Roman" w:hAnsi="Aptos Narrow" w:cs="Times New Roman"/>
                <w:b/>
                <w:bCs/>
                <w:color w:val="000000"/>
                <w:sz w:val="16"/>
                <w:szCs w:val="16"/>
              </w:rPr>
              <w:t>]</w:t>
            </w:r>
          </w:p>
        </w:tc>
        <w:tc>
          <w:tcPr>
            <w:tcW w:w="342" w:type="pct"/>
            <w:tcBorders>
              <w:top w:val="nil"/>
              <w:left w:val="nil"/>
              <w:bottom w:val="single" w:sz="4" w:space="0" w:color="auto"/>
            </w:tcBorders>
            <w:shd w:val="clear" w:color="auto" w:fill="auto"/>
            <w:noWrap/>
            <w:vAlign w:val="center"/>
            <w:hideMark/>
          </w:tcPr>
          <w:p w14:paraId="18A5E971"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SD [kg y</w:t>
            </w:r>
            <w:r w:rsidRPr="00622A93">
              <w:rPr>
                <w:rFonts w:ascii="Aptos Narrow" w:eastAsia="Times New Roman" w:hAnsi="Aptos Narrow" w:cs="Times New Roman"/>
                <w:b/>
                <w:bCs/>
                <w:color w:val="000000"/>
                <w:sz w:val="16"/>
                <w:szCs w:val="16"/>
                <w:vertAlign w:val="superscript"/>
              </w:rPr>
              <w:t>-1</w:t>
            </w:r>
            <w:r w:rsidRPr="00622A93">
              <w:rPr>
                <w:rFonts w:ascii="Aptos Narrow" w:eastAsia="Times New Roman" w:hAnsi="Aptos Narrow" w:cs="Times New Roman"/>
                <w:b/>
                <w:bCs/>
                <w:color w:val="000000"/>
                <w:sz w:val="16"/>
                <w:szCs w:val="16"/>
              </w:rPr>
              <w:t>]</w:t>
            </w:r>
          </w:p>
        </w:tc>
        <w:tc>
          <w:tcPr>
            <w:tcW w:w="419" w:type="pct"/>
            <w:tcBorders>
              <w:top w:val="nil"/>
              <w:left w:val="nil"/>
              <w:bottom w:val="single" w:sz="4" w:space="0" w:color="auto"/>
              <w:right w:val="nil"/>
            </w:tcBorders>
            <w:shd w:val="clear" w:color="auto" w:fill="auto"/>
            <w:noWrap/>
            <w:vAlign w:val="center"/>
            <w:hideMark/>
          </w:tcPr>
          <w:p w14:paraId="2FF95DDB"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Mean [ kg y</w:t>
            </w:r>
            <w:r w:rsidRPr="00622A93">
              <w:rPr>
                <w:rFonts w:ascii="Aptos Narrow" w:eastAsia="Times New Roman" w:hAnsi="Aptos Narrow" w:cs="Times New Roman"/>
                <w:b/>
                <w:bCs/>
                <w:color w:val="000000"/>
                <w:sz w:val="16"/>
                <w:szCs w:val="16"/>
                <w:vertAlign w:val="superscript"/>
              </w:rPr>
              <w:t>-1</w:t>
            </w:r>
            <w:r w:rsidRPr="00622A93">
              <w:rPr>
                <w:rFonts w:ascii="Aptos Narrow" w:eastAsia="Times New Roman" w:hAnsi="Aptos Narrow" w:cs="Times New Roman"/>
                <w:b/>
                <w:bCs/>
                <w:color w:val="000000"/>
                <w:sz w:val="16"/>
                <w:szCs w:val="16"/>
              </w:rPr>
              <w:t>]</w:t>
            </w:r>
          </w:p>
        </w:tc>
        <w:tc>
          <w:tcPr>
            <w:tcW w:w="340" w:type="pct"/>
            <w:tcBorders>
              <w:top w:val="nil"/>
              <w:left w:val="nil"/>
              <w:bottom w:val="single" w:sz="4" w:space="0" w:color="auto"/>
              <w:right w:val="nil"/>
            </w:tcBorders>
            <w:shd w:val="clear" w:color="auto" w:fill="auto"/>
            <w:noWrap/>
            <w:vAlign w:val="center"/>
            <w:hideMark/>
          </w:tcPr>
          <w:p w14:paraId="0C92712E" w14:textId="77777777" w:rsidR="00DC6018" w:rsidRPr="00622A93" w:rsidRDefault="00DC6018" w:rsidP="0011613D">
            <w:pPr>
              <w:spacing w:after="0" w:line="240" w:lineRule="auto"/>
              <w:jc w:val="center"/>
              <w:rPr>
                <w:rFonts w:ascii="Aptos Narrow" w:eastAsia="Times New Roman" w:hAnsi="Aptos Narrow" w:cs="Times New Roman"/>
                <w:b/>
                <w:bCs/>
                <w:color w:val="000000"/>
                <w:sz w:val="16"/>
                <w:szCs w:val="16"/>
              </w:rPr>
            </w:pPr>
            <w:r w:rsidRPr="00622A93">
              <w:rPr>
                <w:rFonts w:ascii="Aptos Narrow" w:eastAsia="Times New Roman" w:hAnsi="Aptos Narrow" w:cs="Times New Roman"/>
                <w:b/>
                <w:bCs/>
                <w:color w:val="000000"/>
                <w:sz w:val="16"/>
                <w:szCs w:val="16"/>
              </w:rPr>
              <w:t>SD [kg y</w:t>
            </w:r>
            <w:r w:rsidRPr="00622A93">
              <w:rPr>
                <w:rFonts w:ascii="Aptos Narrow" w:eastAsia="Times New Roman" w:hAnsi="Aptos Narrow" w:cs="Times New Roman"/>
                <w:b/>
                <w:bCs/>
                <w:color w:val="000000"/>
                <w:sz w:val="16"/>
                <w:szCs w:val="16"/>
                <w:vertAlign w:val="superscript"/>
              </w:rPr>
              <w:t>-1</w:t>
            </w:r>
            <w:r w:rsidRPr="00622A93">
              <w:rPr>
                <w:rFonts w:ascii="Aptos Narrow" w:eastAsia="Times New Roman" w:hAnsi="Aptos Narrow" w:cs="Times New Roman"/>
                <w:b/>
                <w:bCs/>
                <w:color w:val="000000"/>
                <w:sz w:val="16"/>
                <w:szCs w:val="16"/>
              </w:rPr>
              <w:t>]</w:t>
            </w:r>
          </w:p>
        </w:tc>
      </w:tr>
      <w:tr w:rsidR="00DC6018" w:rsidRPr="00622A93" w14:paraId="42365AD5" w14:textId="77777777" w:rsidTr="004B04F4">
        <w:trPr>
          <w:trHeight w:val="144"/>
        </w:trPr>
        <w:tc>
          <w:tcPr>
            <w:tcW w:w="456" w:type="pct"/>
            <w:tcBorders>
              <w:top w:val="nil"/>
              <w:left w:val="nil"/>
              <w:bottom w:val="nil"/>
              <w:right w:val="nil"/>
            </w:tcBorders>
            <w:shd w:val="clear" w:color="auto" w:fill="auto"/>
            <w:noWrap/>
            <w:vAlign w:val="center"/>
            <w:hideMark/>
          </w:tcPr>
          <w:p w14:paraId="250775AA"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 xml:space="preserve">6:2 </w:t>
            </w:r>
            <w:proofErr w:type="spellStart"/>
            <w:r w:rsidRPr="00622A93">
              <w:rPr>
                <w:rFonts w:ascii="Aptos Narrow" w:eastAsia="Times New Roman" w:hAnsi="Aptos Narrow" w:cs="Times New Roman"/>
                <w:color w:val="000000"/>
                <w:sz w:val="18"/>
                <w:szCs w:val="18"/>
              </w:rPr>
              <w:t>diPAP</w:t>
            </w:r>
            <w:proofErr w:type="spellEnd"/>
          </w:p>
        </w:tc>
        <w:tc>
          <w:tcPr>
            <w:tcW w:w="417" w:type="pct"/>
            <w:gridSpan w:val="3"/>
            <w:tcBorders>
              <w:top w:val="nil"/>
              <w:left w:val="nil"/>
              <w:bottom w:val="nil"/>
              <w:right w:val="nil"/>
            </w:tcBorders>
            <w:shd w:val="clear" w:color="auto" w:fill="auto"/>
            <w:noWrap/>
            <w:vAlign w:val="bottom"/>
          </w:tcPr>
          <w:p w14:paraId="2A39B8E0"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1.9E-09</w:t>
            </w:r>
          </w:p>
        </w:tc>
        <w:tc>
          <w:tcPr>
            <w:tcW w:w="333" w:type="pct"/>
            <w:tcBorders>
              <w:top w:val="nil"/>
              <w:left w:val="nil"/>
              <w:bottom w:val="nil"/>
              <w:right w:val="nil"/>
            </w:tcBorders>
            <w:shd w:val="clear" w:color="auto" w:fill="auto"/>
            <w:noWrap/>
            <w:vAlign w:val="bottom"/>
          </w:tcPr>
          <w:p w14:paraId="0376331C"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3.4E-09</w:t>
            </w:r>
          </w:p>
        </w:tc>
        <w:tc>
          <w:tcPr>
            <w:tcW w:w="415" w:type="pct"/>
            <w:tcBorders>
              <w:top w:val="nil"/>
              <w:left w:val="nil"/>
              <w:bottom w:val="nil"/>
              <w:right w:val="nil"/>
            </w:tcBorders>
            <w:shd w:val="clear" w:color="auto" w:fill="auto"/>
            <w:noWrap/>
            <w:vAlign w:val="bottom"/>
          </w:tcPr>
          <w:p w14:paraId="6893627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6.4E-04</w:t>
            </w:r>
          </w:p>
        </w:tc>
        <w:tc>
          <w:tcPr>
            <w:tcW w:w="341" w:type="pct"/>
            <w:tcBorders>
              <w:top w:val="nil"/>
              <w:left w:val="nil"/>
              <w:bottom w:val="nil"/>
              <w:right w:val="nil"/>
            </w:tcBorders>
            <w:shd w:val="clear" w:color="auto" w:fill="auto"/>
            <w:noWrap/>
            <w:vAlign w:val="bottom"/>
          </w:tcPr>
          <w:p w14:paraId="7934FF90"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1.1E-03</w:t>
            </w:r>
          </w:p>
        </w:tc>
        <w:tc>
          <w:tcPr>
            <w:tcW w:w="418" w:type="pct"/>
            <w:tcBorders>
              <w:top w:val="nil"/>
              <w:left w:val="nil"/>
              <w:bottom w:val="nil"/>
              <w:right w:val="nil"/>
            </w:tcBorders>
            <w:shd w:val="clear" w:color="auto" w:fill="auto"/>
            <w:noWrap/>
            <w:vAlign w:val="bottom"/>
          </w:tcPr>
          <w:p w14:paraId="013D281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0.16</w:t>
            </w:r>
          </w:p>
        </w:tc>
        <w:tc>
          <w:tcPr>
            <w:tcW w:w="342" w:type="pct"/>
            <w:tcBorders>
              <w:top w:val="nil"/>
              <w:left w:val="nil"/>
              <w:bottom w:val="nil"/>
              <w:right w:val="single" w:sz="8" w:space="0" w:color="auto"/>
            </w:tcBorders>
            <w:shd w:val="clear" w:color="auto" w:fill="auto"/>
            <w:noWrap/>
            <w:vAlign w:val="bottom"/>
          </w:tcPr>
          <w:p w14:paraId="22376F5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0.28</w:t>
            </w:r>
          </w:p>
        </w:tc>
        <w:tc>
          <w:tcPr>
            <w:tcW w:w="418" w:type="pct"/>
            <w:tcBorders>
              <w:top w:val="nil"/>
              <w:left w:val="single" w:sz="8" w:space="0" w:color="auto"/>
              <w:bottom w:val="nil"/>
              <w:right w:val="nil"/>
            </w:tcBorders>
            <w:shd w:val="clear" w:color="auto" w:fill="auto"/>
            <w:noWrap/>
            <w:vAlign w:val="bottom"/>
          </w:tcPr>
          <w:p w14:paraId="43B741E9"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2.3E-09</w:t>
            </w:r>
          </w:p>
        </w:tc>
        <w:tc>
          <w:tcPr>
            <w:tcW w:w="341" w:type="pct"/>
            <w:tcBorders>
              <w:top w:val="nil"/>
              <w:left w:val="nil"/>
              <w:bottom w:val="nil"/>
              <w:right w:val="nil"/>
            </w:tcBorders>
            <w:shd w:val="clear" w:color="auto" w:fill="auto"/>
            <w:noWrap/>
            <w:vAlign w:val="bottom"/>
          </w:tcPr>
          <w:p w14:paraId="68685CCC"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3.6E-09</w:t>
            </w:r>
          </w:p>
        </w:tc>
        <w:tc>
          <w:tcPr>
            <w:tcW w:w="418" w:type="pct"/>
            <w:tcBorders>
              <w:top w:val="nil"/>
              <w:left w:val="nil"/>
              <w:bottom w:val="nil"/>
              <w:right w:val="nil"/>
            </w:tcBorders>
            <w:shd w:val="clear" w:color="auto" w:fill="auto"/>
            <w:noWrap/>
            <w:vAlign w:val="bottom"/>
          </w:tcPr>
          <w:p w14:paraId="06BCFBD8"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7.7E-04</w:t>
            </w:r>
          </w:p>
        </w:tc>
        <w:tc>
          <w:tcPr>
            <w:tcW w:w="342" w:type="pct"/>
            <w:tcBorders>
              <w:top w:val="nil"/>
              <w:left w:val="nil"/>
              <w:bottom w:val="nil"/>
              <w:right w:val="nil"/>
            </w:tcBorders>
            <w:shd w:val="clear" w:color="auto" w:fill="auto"/>
            <w:noWrap/>
            <w:vAlign w:val="bottom"/>
          </w:tcPr>
          <w:p w14:paraId="1B163901"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1.2E-03</w:t>
            </w:r>
          </w:p>
        </w:tc>
        <w:tc>
          <w:tcPr>
            <w:tcW w:w="419" w:type="pct"/>
            <w:tcBorders>
              <w:top w:val="nil"/>
              <w:left w:val="nil"/>
              <w:bottom w:val="nil"/>
              <w:right w:val="nil"/>
            </w:tcBorders>
            <w:shd w:val="clear" w:color="auto" w:fill="auto"/>
            <w:noWrap/>
            <w:vAlign w:val="bottom"/>
          </w:tcPr>
          <w:p w14:paraId="3E95A34B" w14:textId="77777777" w:rsidR="00DC6018" w:rsidRPr="00622A93" w:rsidRDefault="00DC6018" w:rsidP="00622A93">
            <w:pPr>
              <w:spacing w:after="0" w:line="240" w:lineRule="auto"/>
              <w:jc w:val="center"/>
              <w:rPr>
                <w:rFonts w:ascii="Aptos Narrow" w:hAnsi="Aptos Narrow"/>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19</w:t>
            </w:r>
          </w:p>
        </w:tc>
        <w:tc>
          <w:tcPr>
            <w:tcW w:w="340" w:type="pct"/>
            <w:tcBorders>
              <w:top w:val="nil"/>
              <w:left w:val="nil"/>
              <w:bottom w:val="nil"/>
              <w:right w:val="nil"/>
            </w:tcBorders>
            <w:shd w:val="clear" w:color="auto" w:fill="auto"/>
            <w:noWrap/>
            <w:vAlign w:val="bottom"/>
          </w:tcPr>
          <w:p w14:paraId="0DA65C7A" w14:textId="77777777" w:rsidR="00DC6018" w:rsidRPr="00622A93" w:rsidRDefault="00DC6018" w:rsidP="00622A93">
            <w:pPr>
              <w:spacing w:after="0" w:line="240" w:lineRule="auto"/>
              <w:jc w:val="center"/>
              <w:rPr>
                <w:rFonts w:ascii="Aptos Narrow" w:hAnsi="Aptos Narrow"/>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29</w:t>
            </w:r>
          </w:p>
        </w:tc>
      </w:tr>
      <w:tr w:rsidR="00DC6018" w:rsidRPr="00622A93" w14:paraId="4C66CA5B" w14:textId="77777777" w:rsidTr="004B04F4">
        <w:trPr>
          <w:trHeight w:val="144"/>
        </w:trPr>
        <w:tc>
          <w:tcPr>
            <w:tcW w:w="456" w:type="pct"/>
            <w:tcBorders>
              <w:top w:val="nil"/>
              <w:left w:val="nil"/>
              <w:bottom w:val="nil"/>
              <w:right w:val="nil"/>
            </w:tcBorders>
            <w:shd w:val="clear" w:color="auto" w:fill="auto"/>
            <w:noWrap/>
            <w:vAlign w:val="center"/>
            <w:hideMark/>
          </w:tcPr>
          <w:p w14:paraId="3A478528"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 xml:space="preserve">6:2 </w:t>
            </w:r>
            <w:proofErr w:type="spellStart"/>
            <w:r w:rsidRPr="00622A93">
              <w:rPr>
                <w:rFonts w:ascii="Aptos Narrow" w:eastAsia="Times New Roman" w:hAnsi="Aptos Narrow" w:cs="Times New Roman"/>
                <w:color w:val="000000"/>
                <w:sz w:val="18"/>
                <w:szCs w:val="18"/>
              </w:rPr>
              <w:t>monoPAP</w:t>
            </w:r>
            <w:proofErr w:type="spellEnd"/>
          </w:p>
        </w:tc>
        <w:tc>
          <w:tcPr>
            <w:tcW w:w="417" w:type="pct"/>
            <w:gridSpan w:val="3"/>
            <w:tcBorders>
              <w:top w:val="nil"/>
              <w:left w:val="nil"/>
              <w:bottom w:val="nil"/>
              <w:right w:val="nil"/>
            </w:tcBorders>
            <w:shd w:val="clear" w:color="auto" w:fill="auto"/>
            <w:noWrap/>
            <w:vAlign w:val="bottom"/>
          </w:tcPr>
          <w:p w14:paraId="64CC18F6"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8.4E-10</w:t>
            </w:r>
          </w:p>
        </w:tc>
        <w:tc>
          <w:tcPr>
            <w:tcW w:w="333" w:type="pct"/>
            <w:tcBorders>
              <w:top w:val="nil"/>
              <w:left w:val="nil"/>
              <w:bottom w:val="nil"/>
              <w:right w:val="nil"/>
            </w:tcBorders>
            <w:shd w:val="clear" w:color="auto" w:fill="auto"/>
            <w:noWrap/>
            <w:vAlign w:val="bottom"/>
          </w:tcPr>
          <w:p w14:paraId="04E66F83"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4.1E-09</w:t>
            </w:r>
          </w:p>
        </w:tc>
        <w:tc>
          <w:tcPr>
            <w:tcW w:w="415" w:type="pct"/>
            <w:tcBorders>
              <w:top w:val="nil"/>
              <w:left w:val="nil"/>
              <w:bottom w:val="nil"/>
              <w:right w:val="nil"/>
            </w:tcBorders>
            <w:shd w:val="clear" w:color="auto" w:fill="auto"/>
            <w:noWrap/>
            <w:vAlign w:val="bottom"/>
          </w:tcPr>
          <w:p w14:paraId="17509569"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2.8E-04</w:t>
            </w:r>
          </w:p>
        </w:tc>
        <w:tc>
          <w:tcPr>
            <w:tcW w:w="341" w:type="pct"/>
            <w:tcBorders>
              <w:top w:val="nil"/>
              <w:left w:val="nil"/>
              <w:bottom w:val="nil"/>
              <w:right w:val="nil"/>
            </w:tcBorders>
            <w:shd w:val="clear" w:color="auto" w:fill="auto"/>
            <w:noWrap/>
            <w:vAlign w:val="bottom"/>
          </w:tcPr>
          <w:p w14:paraId="0980A60E"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1.4E-03</w:t>
            </w:r>
          </w:p>
        </w:tc>
        <w:tc>
          <w:tcPr>
            <w:tcW w:w="418" w:type="pct"/>
            <w:tcBorders>
              <w:top w:val="nil"/>
              <w:left w:val="nil"/>
              <w:bottom w:val="nil"/>
              <w:right w:val="nil"/>
            </w:tcBorders>
            <w:shd w:val="clear" w:color="auto" w:fill="auto"/>
            <w:noWrap/>
            <w:vAlign w:val="bottom"/>
          </w:tcPr>
          <w:p w14:paraId="276F1073"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6.8E-02</w:t>
            </w:r>
          </w:p>
        </w:tc>
        <w:tc>
          <w:tcPr>
            <w:tcW w:w="342" w:type="pct"/>
            <w:tcBorders>
              <w:top w:val="nil"/>
              <w:left w:val="nil"/>
              <w:bottom w:val="nil"/>
              <w:right w:val="single" w:sz="8" w:space="0" w:color="auto"/>
            </w:tcBorders>
            <w:shd w:val="clear" w:color="auto" w:fill="auto"/>
            <w:noWrap/>
            <w:vAlign w:val="bottom"/>
          </w:tcPr>
          <w:p w14:paraId="6AD6C971"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Pr>
                <w:rFonts w:ascii="Aptos Narrow" w:eastAsia="Times New Roman" w:hAnsi="Aptos Narrow" w:cs="Times New Roman"/>
                <w:color w:val="000000"/>
                <w:sz w:val="18"/>
                <w:szCs w:val="18"/>
              </w:rPr>
              <w:t>0.33</w:t>
            </w:r>
          </w:p>
        </w:tc>
        <w:tc>
          <w:tcPr>
            <w:tcW w:w="418" w:type="pct"/>
            <w:tcBorders>
              <w:top w:val="nil"/>
              <w:left w:val="single" w:sz="8" w:space="0" w:color="auto"/>
              <w:bottom w:val="nil"/>
              <w:right w:val="nil"/>
            </w:tcBorders>
            <w:shd w:val="clear" w:color="auto" w:fill="auto"/>
            <w:noWrap/>
            <w:vAlign w:val="bottom"/>
          </w:tcPr>
          <w:p w14:paraId="4CFAE0B2"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8.4E-10</w:t>
            </w:r>
          </w:p>
        </w:tc>
        <w:tc>
          <w:tcPr>
            <w:tcW w:w="341" w:type="pct"/>
            <w:tcBorders>
              <w:top w:val="nil"/>
              <w:left w:val="nil"/>
              <w:bottom w:val="nil"/>
              <w:right w:val="nil"/>
            </w:tcBorders>
            <w:shd w:val="clear" w:color="auto" w:fill="auto"/>
            <w:noWrap/>
            <w:vAlign w:val="bottom"/>
          </w:tcPr>
          <w:p w14:paraId="4F8AF50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4.1E-09</w:t>
            </w:r>
          </w:p>
        </w:tc>
        <w:tc>
          <w:tcPr>
            <w:tcW w:w="418" w:type="pct"/>
            <w:tcBorders>
              <w:top w:val="nil"/>
              <w:left w:val="nil"/>
              <w:bottom w:val="nil"/>
              <w:right w:val="nil"/>
            </w:tcBorders>
            <w:shd w:val="clear" w:color="auto" w:fill="auto"/>
            <w:noWrap/>
            <w:vAlign w:val="bottom"/>
          </w:tcPr>
          <w:p w14:paraId="20E75B73"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2.8E-04</w:t>
            </w:r>
          </w:p>
        </w:tc>
        <w:tc>
          <w:tcPr>
            <w:tcW w:w="342" w:type="pct"/>
            <w:tcBorders>
              <w:top w:val="nil"/>
              <w:left w:val="nil"/>
              <w:bottom w:val="nil"/>
              <w:right w:val="nil"/>
            </w:tcBorders>
            <w:shd w:val="clear" w:color="auto" w:fill="auto"/>
            <w:noWrap/>
            <w:vAlign w:val="bottom"/>
          </w:tcPr>
          <w:p w14:paraId="66AC03F2"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1.4E-03</w:t>
            </w:r>
          </w:p>
        </w:tc>
        <w:tc>
          <w:tcPr>
            <w:tcW w:w="419" w:type="pct"/>
            <w:tcBorders>
              <w:top w:val="nil"/>
              <w:left w:val="nil"/>
              <w:bottom w:val="nil"/>
              <w:right w:val="nil"/>
            </w:tcBorders>
            <w:shd w:val="clear" w:color="auto" w:fill="auto"/>
            <w:noWrap/>
            <w:vAlign w:val="bottom"/>
          </w:tcPr>
          <w:p w14:paraId="70204B74"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6.8E-02</w:t>
            </w:r>
          </w:p>
        </w:tc>
        <w:tc>
          <w:tcPr>
            <w:tcW w:w="340" w:type="pct"/>
            <w:tcBorders>
              <w:top w:val="nil"/>
              <w:left w:val="nil"/>
              <w:bottom w:val="nil"/>
              <w:right w:val="nil"/>
            </w:tcBorders>
            <w:shd w:val="clear" w:color="auto" w:fill="auto"/>
            <w:noWrap/>
            <w:vAlign w:val="bottom"/>
          </w:tcPr>
          <w:p w14:paraId="21FB9A9A" w14:textId="77777777" w:rsidR="00DC6018" w:rsidRPr="00622A93" w:rsidRDefault="00DC6018" w:rsidP="00622A93">
            <w:pPr>
              <w:spacing w:after="0" w:line="240" w:lineRule="auto"/>
              <w:jc w:val="center"/>
              <w:rPr>
                <w:rFonts w:ascii="Aptos Narrow" w:hAnsi="Aptos Narrow"/>
                <w:color w:val="000000"/>
                <w:sz w:val="18"/>
                <w:szCs w:val="18"/>
              </w:rPr>
            </w:pPr>
            <w:r>
              <w:rPr>
                <w:rFonts w:ascii="Aptos Narrow" w:hAnsi="Aptos Narrow"/>
                <w:color w:val="000000"/>
                <w:sz w:val="18"/>
                <w:szCs w:val="18"/>
              </w:rPr>
              <w:t>0.33</w:t>
            </w:r>
          </w:p>
        </w:tc>
      </w:tr>
      <w:tr w:rsidR="00DC6018" w:rsidRPr="00622A93" w14:paraId="57F86577" w14:textId="77777777" w:rsidTr="004B04F4">
        <w:trPr>
          <w:trHeight w:val="144"/>
        </w:trPr>
        <w:tc>
          <w:tcPr>
            <w:tcW w:w="456" w:type="pct"/>
            <w:tcBorders>
              <w:top w:val="nil"/>
              <w:left w:val="nil"/>
              <w:bottom w:val="nil"/>
              <w:right w:val="nil"/>
            </w:tcBorders>
            <w:shd w:val="clear" w:color="auto" w:fill="auto"/>
            <w:noWrap/>
            <w:vAlign w:val="center"/>
            <w:hideMark/>
          </w:tcPr>
          <w:p w14:paraId="1E6DD8AE"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 xml:space="preserve">8:2 </w:t>
            </w:r>
            <w:proofErr w:type="spellStart"/>
            <w:r w:rsidRPr="00622A93">
              <w:rPr>
                <w:rFonts w:ascii="Aptos Narrow" w:eastAsia="Times New Roman" w:hAnsi="Aptos Narrow" w:cs="Times New Roman"/>
                <w:color w:val="000000"/>
                <w:sz w:val="18"/>
                <w:szCs w:val="18"/>
              </w:rPr>
              <w:t>diPAP</w:t>
            </w:r>
            <w:proofErr w:type="spellEnd"/>
          </w:p>
        </w:tc>
        <w:tc>
          <w:tcPr>
            <w:tcW w:w="417" w:type="pct"/>
            <w:gridSpan w:val="3"/>
            <w:tcBorders>
              <w:top w:val="nil"/>
              <w:left w:val="nil"/>
              <w:bottom w:val="nil"/>
              <w:right w:val="nil"/>
            </w:tcBorders>
            <w:shd w:val="clear" w:color="auto" w:fill="auto"/>
            <w:noWrap/>
            <w:vAlign w:val="bottom"/>
          </w:tcPr>
          <w:p w14:paraId="771E59F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1.1E-10</w:t>
            </w:r>
          </w:p>
        </w:tc>
        <w:tc>
          <w:tcPr>
            <w:tcW w:w="333" w:type="pct"/>
            <w:tcBorders>
              <w:top w:val="nil"/>
              <w:left w:val="nil"/>
              <w:bottom w:val="nil"/>
              <w:right w:val="nil"/>
            </w:tcBorders>
            <w:shd w:val="clear" w:color="auto" w:fill="auto"/>
            <w:noWrap/>
            <w:vAlign w:val="bottom"/>
          </w:tcPr>
          <w:p w14:paraId="626E088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4.1E-10</w:t>
            </w:r>
          </w:p>
        </w:tc>
        <w:tc>
          <w:tcPr>
            <w:tcW w:w="415" w:type="pct"/>
            <w:tcBorders>
              <w:top w:val="nil"/>
              <w:left w:val="nil"/>
              <w:bottom w:val="nil"/>
              <w:right w:val="nil"/>
            </w:tcBorders>
            <w:shd w:val="clear" w:color="auto" w:fill="auto"/>
            <w:noWrap/>
            <w:vAlign w:val="bottom"/>
          </w:tcPr>
          <w:p w14:paraId="324A4544"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3.5E-05</w:t>
            </w:r>
          </w:p>
        </w:tc>
        <w:tc>
          <w:tcPr>
            <w:tcW w:w="341" w:type="pct"/>
            <w:tcBorders>
              <w:top w:val="nil"/>
              <w:left w:val="nil"/>
              <w:bottom w:val="nil"/>
              <w:right w:val="nil"/>
            </w:tcBorders>
            <w:shd w:val="clear" w:color="auto" w:fill="auto"/>
            <w:noWrap/>
            <w:vAlign w:val="bottom"/>
          </w:tcPr>
          <w:p w14:paraId="664FFED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1.4E-04</w:t>
            </w:r>
          </w:p>
        </w:tc>
        <w:tc>
          <w:tcPr>
            <w:tcW w:w="418" w:type="pct"/>
            <w:tcBorders>
              <w:top w:val="nil"/>
              <w:left w:val="nil"/>
              <w:bottom w:val="nil"/>
              <w:right w:val="nil"/>
            </w:tcBorders>
            <w:shd w:val="clear" w:color="auto" w:fill="auto"/>
            <w:noWrap/>
            <w:vAlign w:val="bottom"/>
          </w:tcPr>
          <w:p w14:paraId="25F086B4"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8.6E-03</w:t>
            </w:r>
          </w:p>
        </w:tc>
        <w:tc>
          <w:tcPr>
            <w:tcW w:w="342" w:type="pct"/>
            <w:tcBorders>
              <w:top w:val="nil"/>
              <w:left w:val="nil"/>
              <w:bottom w:val="nil"/>
              <w:right w:val="single" w:sz="8" w:space="0" w:color="auto"/>
            </w:tcBorders>
            <w:shd w:val="clear" w:color="auto" w:fill="auto"/>
            <w:noWrap/>
            <w:vAlign w:val="bottom"/>
          </w:tcPr>
          <w:p w14:paraId="176C5FE4"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3.4E-02</w:t>
            </w:r>
          </w:p>
        </w:tc>
        <w:tc>
          <w:tcPr>
            <w:tcW w:w="418" w:type="pct"/>
            <w:tcBorders>
              <w:top w:val="nil"/>
              <w:left w:val="single" w:sz="8" w:space="0" w:color="auto"/>
              <w:bottom w:val="nil"/>
              <w:right w:val="nil"/>
            </w:tcBorders>
            <w:shd w:val="clear" w:color="auto" w:fill="auto"/>
            <w:noWrap/>
            <w:vAlign w:val="bottom"/>
          </w:tcPr>
          <w:p w14:paraId="33A75FA8"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3.4E-10</w:t>
            </w:r>
          </w:p>
        </w:tc>
        <w:tc>
          <w:tcPr>
            <w:tcW w:w="341" w:type="pct"/>
            <w:tcBorders>
              <w:top w:val="nil"/>
              <w:left w:val="nil"/>
              <w:bottom w:val="nil"/>
              <w:right w:val="nil"/>
            </w:tcBorders>
            <w:shd w:val="clear" w:color="auto" w:fill="auto"/>
            <w:noWrap/>
            <w:vAlign w:val="bottom"/>
          </w:tcPr>
          <w:p w14:paraId="370D81DB"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1.3E-09</w:t>
            </w:r>
          </w:p>
        </w:tc>
        <w:tc>
          <w:tcPr>
            <w:tcW w:w="418" w:type="pct"/>
            <w:tcBorders>
              <w:top w:val="nil"/>
              <w:left w:val="nil"/>
              <w:bottom w:val="nil"/>
              <w:right w:val="nil"/>
            </w:tcBorders>
            <w:shd w:val="clear" w:color="auto" w:fill="auto"/>
            <w:noWrap/>
            <w:vAlign w:val="bottom"/>
          </w:tcPr>
          <w:p w14:paraId="1C3B6F86"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1.1E-04</w:t>
            </w:r>
          </w:p>
        </w:tc>
        <w:tc>
          <w:tcPr>
            <w:tcW w:w="342" w:type="pct"/>
            <w:tcBorders>
              <w:top w:val="nil"/>
              <w:left w:val="nil"/>
              <w:bottom w:val="nil"/>
              <w:right w:val="nil"/>
            </w:tcBorders>
            <w:shd w:val="clear" w:color="auto" w:fill="auto"/>
            <w:noWrap/>
            <w:vAlign w:val="bottom"/>
          </w:tcPr>
          <w:p w14:paraId="2F322DA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4.3E-04</w:t>
            </w:r>
          </w:p>
        </w:tc>
        <w:tc>
          <w:tcPr>
            <w:tcW w:w="419" w:type="pct"/>
            <w:tcBorders>
              <w:top w:val="nil"/>
              <w:left w:val="nil"/>
              <w:bottom w:val="nil"/>
              <w:right w:val="nil"/>
            </w:tcBorders>
            <w:shd w:val="clear" w:color="auto" w:fill="auto"/>
            <w:noWrap/>
            <w:vAlign w:val="bottom"/>
          </w:tcPr>
          <w:p w14:paraId="330E9F43"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2.8E-02</w:t>
            </w:r>
          </w:p>
        </w:tc>
        <w:tc>
          <w:tcPr>
            <w:tcW w:w="340" w:type="pct"/>
            <w:tcBorders>
              <w:top w:val="nil"/>
              <w:left w:val="nil"/>
              <w:bottom w:val="nil"/>
              <w:right w:val="nil"/>
            </w:tcBorders>
            <w:shd w:val="clear" w:color="auto" w:fill="auto"/>
            <w:noWrap/>
            <w:vAlign w:val="bottom"/>
          </w:tcPr>
          <w:p w14:paraId="53009246" w14:textId="77777777" w:rsidR="00DC6018" w:rsidRPr="00622A93" w:rsidRDefault="00DC6018" w:rsidP="00622A93">
            <w:pPr>
              <w:spacing w:after="0" w:line="240" w:lineRule="auto"/>
              <w:jc w:val="center"/>
              <w:rPr>
                <w:rFonts w:ascii="Aptos Narrow" w:hAnsi="Aptos Narrow"/>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11</w:t>
            </w:r>
          </w:p>
        </w:tc>
      </w:tr>
      <w:tr w:rsidR="00DC6018" w:rsidRPr="00622A93" w14:paraId="59A96303" w14:textId="77777777" w:rsidTr="004B04F4">
        <w:trPr>
          <w:trHeight w:val="144"/>
        </w:trPr>
        <w:tc>
          <w:tcPr>
            <w:tcW w:w="456" w:type="pct"/>
            <w:tcBorders>
              <w:top w:val="nil"/>
              <w:left w:val="nil"/>
              <w:bottom w:val="nil"/>
              <w:right w:val="nil"/>
            </w:tcBorders>
            <w:shd w:val="clear" w:color="auto" w:fill="auto"/>
            <w:noWrap/>
            <w:vAlign w:val="center"/>
            <w:hideMark/>
          </w:tcPr>
          <w:p w14:paraId="6F595E7E" w14:textId="77777777" w:rsidR="00DC6018" w:rsidRPr="00622A93" w:rsidRDefault="00DC6018" w:rsidP="004B04F4">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 xml:space="preserve">8:2 </w:t>
            </w:r>
            <w:proofErr w:type="spellStart"/>
            <w:r w:rsidRPr="00622A93">
              <w:rPr>
                <w:rFonts w:ascii="Aptos Narrow" w:eastAsia="Times New Roman" w:hAnsi="Aptos Narrow" w:cs="Times New Roman"/>
                <w:color w:val="000000"/>
                <w:sz w:val="18"/>
                <w:szCs w:val="18"/>
              </w:rPr>
              <w:t>monoPAP</w:t>
            </w:r>
            <w:proofErr w:type="spellEnd"/>
          </w:p>
        </w:tc>
        <w:tc>
          <w:tcPr>
            <w:tcW w:w="417" w:type="pct"/>
            <w:gridSpan w:val="3"/>
            <w:tcBorders>
              <w:top w:val="nil"/>
              <w:left w:val="nil"/>
              <w:bottom w:val="nil"/>
              <w:right w:val="nil"/>
            </w:tcBorders>
            <w:shd w:val="clear" w:color="auto" w:fill="auto"/>
            <w:noWrap/>
            <w:vAlign w:val="bottom"/>
          </w:tcPr>
          <w:p w14:paraId="528B06ED"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333" w:type="pct"/>
            <w:tcBorders>
              <w:top w:val="nil"/>
              <w:left w:val="nil"/>
              <w:bottom w:val="nil"/>
              <w:right w:val="nil"/>
            </w:tcBorders>
            <w:shd w:val="clear" w:color="auto" w:fill="auto"/>
            <w:noWrap/>
            <w:vAlign w:val="bottom"/>
          </w:tcPr>
          <w:p w14:paraId="3A959561"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415" w:type="pct"/>
            <w:tcBorders>
              <w:top w:val="nil"/>
              <w:left w:val="nil"/>
              <w:bottom w:val="nil"/>
              <w:right w:val="nil"/>
            </w:tcBorders>
            <w:shd w:val="clear" w:color="auto" w:fill="auto"/>
            <w:noWrap/>
            <w:vAlign w:val="bottom"/>
          </w:tcPr>
          <w:p w14:paraId="17907791"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341" w:type="pct"/>
            <w:tcBorders>
              <w:top w:val="nil"/>
              <w:left w:val="nil"/>
              <w:bottom w:val="nil"/>
              <w:right w:val="nil"/>
            </w:tcBorders>
            <w:shd w:val="clear" w:color="auto" w:fill="auto"/>
            <w:noWrap/>
            <w:vAlign w:val="bottom"/>
          </w:tcPr>
          <w:p w14:paraId="1C47BA8A"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418" w:type="pct"/>
            <w:tcBorders>
              <w:top w:val="nil"/>
              <w:left w:val="nil"/>
              <w:bottom w:val="nil"/>
              <w:right w:val="nil"/>
            </w:tcBorders>
            <w:shd w:val="clear" w:color="auto" w:fill="auto"/>
            <w:noWrap/>
            <w:vAlign w:val="bottom"/>
          </w:tcPr>
          <w:p w14:paraId="06CBF0D7"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342" w:type="pct"/>
            <w:tcBorders>
              <w:top w:val="nil"/>
              <w:left w:val="nil"/>
              <w:bottom w:val="nil"/>
              <w:right w:val="single" w:sz="8" w:space="0" w:color="auto"/>
            </w:tcBorders>
            <w:shd w:val="clear" w:color="auto" w:fill="auto"/>
            <w:noWrap/>
            <w:vAlign w:val="bottom"/>
          </w:tcPr>
          <w:p w14:paraId="58E31E21"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418" w:type="pct"/>
            <w:tcBorders>
              <w:top w:val="nil"/>
              <w:left w:val="single" w:sz="8" w:space="0" w:color="auto"/>
              <w:bottom w:val="nil"/>
              <w:right w:val="nil"/>
            </w:tcBorders>
            <w:shd w:val="clear" w:color="auto" w:fill="auto"/>
            <w:noWrap/>
            <w:vAlign w:val="bottom"/>
          </w:tcPr>
          <w:p w14:paraId="1C07B068"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341" w:type="pct"/>
            <w:tcBorders>
              <w:top w:val="nil"/>
              <w:left w:val="nil"/>
              <w:bottom w:val="nil"/>
              <w:right w:val="nil"/>
            </w:tcBorders>
            <w:shd w:val="clear" w:color="auto" w:fill="auto"/>
            <w:noWrap/>
            <w:vAlign w:val="bottom"/>
          </w:tcPr>
          <w:p w14:paraId="6E074624"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418" w:type="pct"/>
            <w:tcBorders>
              <w:top w:val="nil"/>
              <w:left w:val="nil"/>
              <w:bottom w:val="nil"/>
              <w:right w:val="nil"/>
            </w:tcBorders>
            <w:shd w:val="clear" w:color="auto" w:fill="auto"/>
            <w:noWrap/>
            <w:vAlign w:val="bottom"/>
          </w:tcPr>
          <w:p w14:paraId="281AD468"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342" w:type="pct"/>
            <w:tcBorders>
              <w:top w:val="nil"/>
              <w:left w:val="nil"/>
              <w:bottom w:val="nil"/>
              <w:right w:val="nil"/>
            </w:tcBorders>
            <w:shd w:val="clear" w:color="auto" w:fill="auto"/>
            <w:noWrap/>
            <w:vAlign w:val="bottom"/>
          </w:tcPr>
          <w:p w14:paraId="285360E4"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419" w:type="pct"/>
            <w:tcBorders>
              <w:top w:val="nil"/>
              <w:left w:val="nil"/>
              <w:bottom w:val="nil"/>
              <w:right w:val="nil"/>
            </w:tcBorders>
            <w:shd w:val="clear" w:color="auto" w:fill="auto"/>
            <w:noWrap/>
            <w:vAlign w:val="bottom"/>
          </w:tcPr>
          <w:p w14:paraId="21B8CCC4"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340" w:type="pct"/>
            <w:tcBorders>
              <w:top w:val="nil"/>
              <w:left w:val="nil"/>
              <w:bottom w:val="nil"/>
              <w:right w:val="nil"/>
            </w:tcBorders>
            <w:shd w:val="clear" w:color="auto" w:fill="auto"/>
            <w:noWrap/>
            <w:vAlign w:val="bottom"/>
          </w:tcPr>
          <w:p w14:paraId="49944F0C"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r>
      <w:tr w:rsidR="00DC6018" w:rsidRPr="00622A93" w14:paraId="32033425" w14:textId="77777777" w:rsidTr="004B04F4">
        <w:trPr>
          <w:trHeight w:val="144"/>
        </w:trPr>
        <w:tc>
          <w:tcPr>
            <w:tcW w:w="456" w:type="pct"/>
            <w:tcBorders>
              <w:top w:val="nil"/>
              <w:left w:val="nil"/>
              <w:bottom w:val="nil"/>
              <w:right w:val="nil"/>
            </w:tcBorders>
            <w:shd w:val="clear" w:color="auto" w:fill="auto"/>
            <w:noWrap/>
            <w:vAlign w:val="center"/>
            <w:hideMark/>
          </w:tcPr>
          <w:p w14:paraId="52485A42"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proofErr w:type="spellStart"/>
            <w:r w:rsidRPr="00622A93">
              <w:rPr>
                <w:rFonts w:ascii="Aptos Narrow" w:eastAsia="Times New Roman" w:hAnsi="Aptos Narrow" w:cs="Times New Roman"/>
                <w:color w:val="000000"/>
                <w:sz w:val="18"/>
                <w:szCs w:val="18"/>
              </w:rPr>
              <w:t>GenX</w:t>
            </w:r>
            <w:proofErr w:type="spellEnd"/>
          </w:p>
        </w:tc>
        <w:tc>
          <w:tcPr>
            <w:tcW w:w="417" w:type="pct"/>
            <w:gridSpan w:val="3"/>
            <w:tcBorders>
              <w:top w:val="nil"/>
              <w:left w:val="nil"/>
              <w:bottom w:val="nil"/>
              <w:right w:val="nil"/>
            </w:tcBorders>
            <w:shd w:val="clear" w:color="auto" w:fill="auto"/>
            <w:noWrap/>
            <w:vAlign w:val="bottom"/>
          </w:tcPr>
          <w:p w14:paraId="3CBB6C9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3.9E-10</w:t>
            </w:r>
          </w:p>
        </w:tc>
        <w:tc>
          <w:tcPr>
            <w:tcW w:w="333" w:type="pct"/>
            <w:tcBorders>
              <w:top w:val="nil"/>
              <w:left w:val="nil"/>
              <w:bottom w:val="nil"/>
              <w:right w:val="nil"/>
            </w:tcBorders>
            <w:shd w:val="clear" w:color="auto" w:fill="auto"/>
            <w:noWrap/>
            <w:vAlign w:val="bottom"/>
          </w:tcPr>
          <w:p w14:paraId="7D41DC2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3.7E-09</w:t>
            </w:r>
          </w:p>
        </w:tc>
        <w:tc>
          <w:tcPr>
            <w:tcW w:w="415" w:type="pct"/>
            <w:tcBorders>
              <w:top w:val="nil"/>
              <w:left w:val="nil"/>
              <w:bottom w:val="nil"/>
              <w:right w:val="nil"/>
            </w:tcBorders>
            <w:shd w:val="clear" w:color="auto" w:fill="auto"/>
            <w:noWrap/>
            <w:vAlign w:val="bottom"/>
          </w:tcPr>
          <w:p w14:paraId="62A7DBAC"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1.3E-04</w:t>
            </w:r>
          </w:p>
        </w:tc>
        <w:tc>
          <w:tcPr>
            <w:tcW w:w="341" w:type="pct"/>
            <w:tcBorders>
              <w:top w:val="nil"/>
              <w:left w:val="nil"/>
              <w:bottom w:val="nil"/>
              <w:right w:val="nil"/>
            </w:tcBorders>
            <w:shd w:val="clear" w:color="auto" w:fill="auto"/>
            <w:noWrap/>
            <w:vAlign w:val="bottom"/>
          </w:tcPr>
          <w:p w14:paraId="5CA339F6"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1.2E-03</w:t>
            </w:r>
          </w:p>
        </w:tc>
        <w:tc>
          <w:tcPr>
            <w:tcW w:w="418" w:type="pct"/>
            <w:tcBorders>
              <w:top w:val="nil"/>
              <w:left w:val="nil"/>
              <w:bottom w:val="nil"/>
              <w:right w:val="nil"/>
            </w:tcBorders>
            <w:shd w:val="clear" w:color="auto" w:fill="auto"/>
            <w:noWrap/>
            <w:vAlign w:val="bottom"/>
          </w:tcPr>
          <w:p w14:paraId="7CF3827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3.2E-02</w:t>
            </w:r>
          </w:p>
        </w:tc>
        <w:tc>
          <w:tcPr>
            <w:tcW w:w="342" w:type="pct"/>
            <w:tcBorders>
              <w:top w:val="nil"/>
              <w:left w:val="nil"/>
              <w:bottom w:val="nil"/>
              <w:right w:val="single" w:sz="8" w:space="0" w:color="auto"/>
            </w:tcBorders>
            <w:shd w:val="clear" w:color="auto" w:fill="auto"/>
            <w:noWrap/>
            <w:vAlign w:val="bottom"/>
          </w:tcPr>
          <w:p w14:paraId="24E0B88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3</w:t>
            </w:r>
          </w:p>
        </w:tc>
        <w:tc>
          <w:tcPr>
            <w:tcW w:w="418" w:type="pct"/>
            <w:tcBorders>
              <w:top w:val="nil"/>
              <w:left w:val="single" w:sz="8" w:space="0" w:color="auto"/>
              <w:bottom w:val="nil"/>
              <w:right w:val="nil"/>
            </w:tcBorders>
            <w:shd w:val="clear" w:color="auto" w:fill="auto"/>
            <w:noWrap/>
            <w:vAlign w:val="bottom"/>
          </w:tcPr>
          <w:p w14:paraId="5C137D16"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1.5E-09</w:t>
            </w:r>
          </w:p>
        </w:tc>
        <w:tc>
          <w:tcPr>
            <w:tcW w:w="341" w:type="pct"/>
            <w:tcBorders>
              <w:top w:val="nil"/>
              <w:left w:val="nil"/>
              <w:bottom w:val="nil"/>
              <w:right w:val="nil"/>
            </w:tcBorders>
            <w:shd w:val="clear" w:color="auto" w:fill="auto"/>
            <w:noWrap/>
            <w:vAlign w:val="bottom"/>
          </w:tcPr>
          <w:p w14:paraId="72B2ACB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3.0E-09</w:t>
            </w:r>
          </w:p>
        </w:tc>
        <w:tc>
          <w:tcPr>
            <w:tcW w:w="418" w:type="pct"/>
            <w:tcBorders>
              <w:top w:val="nil"/>
              <w:left w:val="nil"/>
              <w:bottom w:val="nil"/>
              <w:right w:val="nil"/>
            </w:tcBorders>
            <w:shd w:val="clear" w:color="auto" w:fill="auto"/>
            <w:noWrap/>
            <w:vAlign w:val="bottom"/>
          </w:tcPr>
          <w:p w14:paraId="4B993F73"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5.0E-04</w:t>
            </w:r>
          </w:p>
        </w:tc>
        <w:tc>
          <w:tcPr>
            <w:tcW w:w="342" w:type="pct"/>
            <w:tcBorders>
              <w:top w:val="nil"/>
              <w:left w:val="nil"/>
              <w:bottom w:val="nil"/>
              <w:right w:val="nil"/>
            </w:tcBorders>
            <w:shd w:val="clear" w:color="auto" w:fill="auto"/>
            <w:noWrap/>
            <w:vAlign w:val="bottom"/>
          </w:tcPr>
          <w:p w14:paraId="5123FD90"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9.9E-04</w:t>
            </w:r>
          </w:p>
        </w:tc>
        <w:tc>
          <w:tcPr>
            <w:tcW w:w="419" w:type="pct"/>
            <w:tcBorders>
              <w:top w:val="nil"/>
              <w:left w:val="nil"/>
              <w:bottom w:val="nil"/>
              <w:right w:val="nil"/>
            </w:tcBorders>
            <w:shd w:val="clear" w:color="auto" w:fill="auto"/>
            <w:noWrap/>
            <w:vAlign w:val="bottom"/>
          </w:tcPr>
          <w:p w14:paraId="6CC34E88" w14:textId="77777777" w:rsidR="00DC6018" w:rsidRPr="00622A93" w:rsidRDefault="00DC6018" w:rsidP="00622A93">
            <w:pPr>
              <w:spacing w:after="0" w:line="240" w:lineRule="auto"/>
              <w:jc w:val="center"/>
              <w:rPr>
                <w:rFonts w:ascii="Aptos Narrow" w:hAnsi="Aptos Narrow"/>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12</w:t>
            </w:r>
          </w:p>
        </w:tc>
        <w:tc>
          <w:tcPr>
            <w:tcW w:w="340" w:type="pct"/>
            <w:tcBorders>
              <w:top w:val="nil"/>
              <w:left w:val="nil"/>
              <w:bottom w:val="nil"/>
              <w:right w:val="nil"/>
            </w:tcBorders>
            <w:shd w:val="clear" w:color="auto" w:fill="auto"/>
            <w:noWrap/>
            <w:vAlign w:val="bottom"/>
          </w:tcPr>
          <w:p w14:paraId="1BA8B3B7" w14:textId="77777777" w:rsidR="00DC6018" w:rsidRPr="00622A93" w:rsidRDefault="00DC6018" w:rsidP="00622A93">
            <w:pPr>
              <w:spacing w:after="0" w:line="240" w:lineRule="auto"/>
              <w:jc w:val="center"/>
              <w:rPr>
                <w:rFonts w:ascii="Aptos Narrow" w:hAnsi="Aptos Narrow"/>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24</w:t>
            </w:r>
          </w:p>
        </w:tc>
      </w:tr>
      <w:tr w:rsidR="00DC6018" w:rsidRPr="00622A93" w14:paraId="4A10A545" w14:textId="77777777" w:rsidTr="004B04F4">
        <w:trPr>
          <w:trHeight w:val="144"/>
        </w:trPr>
        <w:tc>
          <w:tcPr>
            <w:tcW w:w="456" w:type="pct"/>
            <w:tcBorders>
              <w:top w:val="nil"/>
              <w:left w:val="nil"/>
              <w:bottom w:val="nil"/>
              <w:right w:val="nil"/>
            </w:tcBorders>
            <w:shd w:val="clear" w:color="auto" w:fill="auto"/>
            <w:noWrap/>
            <w:vAlign w:val="center"/>
            <w:hideMark/>
          </w:tcPr>
          <w:p w14:paraId="3FF43FEA"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PFBA</w:t>
            </w:r>
          </w:p>
        </w:tc>
        <w:tc>
          <w:tcPr>
            <w:tcW w:w="417" w:type="pct"/>
            <w:gridSpan w:val="3"/>
            <w:tcBorders>
              <w:top w:val="nil"/>
              <w:left w:val="nil"/>
              <w:bottom w:val="nil"/>
              <w:right w:val="nil"/>
            </w:tcBorders>
            <w:shd w:val="clear" w:color="auto" w:fill="auto"/>
            <w:noWrap/>
            <w:vAlign w:val="bottom"/>
          </w:tcPr>
          <w:p w14:paraId="1844D0FF"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7.2E-09</w:t>
            </w:r>
          </w:p>
        </w:tc>
        <w:tc>
          <w:tcPr>
            <w:tcW w:w="333" w:type="pct"/>
            <w:tcBorders>
              <w:top w:val="nil"/>
              <w:left w:val="nil"/>
              <w:bottom w:val="nil"/>
              <w:right w:val="nil"/>
            </w:tcBorders>
            <w:shd w:val="clear" w:color="auto" w:fill="auto"/>
            <w:noWrap/>
            <w:vAlign w:val="bottom"/>
          </w:tcPr>
          <w:p w14:paraId="23128A13"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2.3E-08</w:t>
            </w:r>
          </w:p>
        </w:tc>
        <w:tc>
          <w:tcPr>
            <w:tcW w:w="415" w:type="pct"/>
            <w:tcBorders>
              <w:top w:val="nil"/>
              <w:left w:val="nil"/>
              <w:bottom w:val="nil"/>
              <w:right w:val="nil"/>
            </w:tcBorders>
            <w:shd w:val="clear" w:color="auto" w:fill="auto"/>
            <w:noWrap/>
            <w:vAlign w:val="bottom"/>
          </w:tcPr>
          <w:p w14:paraId="1947C0AA"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2.4E-03</w:t>
            </w:r>
          </w:p>
        </w:tc>
        <w:tc>
          <w:tcPr>
            <w:tcW w:w="341" w:type="pct"/>
            <w:tcBorders>
              <w:top w:val="nil"/>
              <w:left w:val="nil"/>
              <w:bottom w:val="nil"/>
              <w:right w:val="nil"/>
            </w:tcBorders>
            <w:shd w:val="clear" w:color="auto" w:fill="auto"/>
            <w:noWrap/>
            <w:vAlign w:val="bottom"/>
          </w:tcPr>
          <w:p w14:paraId="70B6F15A"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7.8E-03</w:t>
            </w:r>
          </w:p>
        </w:tc>
        <w:tc>
          <w:tcPr>
            <w:tcW w:w="418" w:type="pct"/>
            <w:tcBorders>
              <w:top w:val="nil"/>
              <w:left w:val="nil"/>
              <w:bottom w:val="nil"/>
              <w:right w:val="nil"/>
            </w:tcBorders>
            <w:shd w:val="clear" w:color="auto" w:fill="auto"/>
            <w:noWrap/>
            <w:vAlign w:val="bottom"/>
          </w:tcPr>
          <w:p w14:paraId="3556015B"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59</w:t>
            </w:r>
          </w:p>
        </w:tc>
        <w:tc>
          <w:tcPr>
            <w:tcW w:w="342" w:type="pct"/>
            <w:tcBorders>
              <w:top w:val="nil"/>
              <w:left w:val="nil"/>
              <w:bottom w:val="nil"/>
              <w:right w:val="single" w:sz="8" w:space="0" w:color="auto"/>
            </w:tcBorders>
            <w:shd w:val="clear" w:color="auto" w:fill="auto"/>
            <w:noWrap/>
            <w:vAlign w:val="bottom"/>
          </w:tcPr>
          <w:p w14:paraId="3F7EDD0C"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1.9</w:t>
            </w:r>
          </w:p>
        </w:tc>
        <w:tc>
          <w:tcPr>
            <w:tcW w:w="418" w:type="pct"/>
            <w:tcBorders>
              <w:top w:val="nil"/>
              <w:left w:val="single" w:sz="8" w:space="0" w:color="auto"/>
              <w:bottom w:val="nil"/>
              <w:right w:val="nil"/>
            </w:tcBorders>
            <w:shd w:val="clear" w:color="auto" w:fill="auto"/>
            <w:noWrap/>
            <w:vAlign w:val="bottom"/>
          </w:tcPr>
          <w:p w14:paraId="00F2D8CD"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1.1E-08</w:t>
            </w:r>
          </w:p>
        </w:tc>
        <w:tc>
          <w:tcPr>
            <w:tcW w:w="341" w:type="pct"/>
            <w:tcBorders>
              <w:top w:val="nil"/>
              <w:left w:val="nil"/>
              <w:bottom w:val="nil"/>
              <w:right w:val="nil"/>
            </w:tcBorders>
            <w:shd w:val="clear" w:color="auto" w:fill="auto"/>
            <w:noWrap/>
            <w:vAlign w:val="bottom"/>
          </w:tcPr>
          <w:p w14:paraId="7F73CFDD"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2.3E-08</w:t>
            </w:r>
          </w:p>
        </w:tc>
        <w:tc>
          <w:tcPr>
            <w:tcW w:w="418" w:type="pct"/>
            <w:tcBorders>
              <w:top w:val="nil"/>
              <w:left w:val="nil"/>
              <w:bottom w:val="nil"/>
              <w:right w:val="nil"/>
            </w:tcBorders>
            <w:shd w:val="clear" w:color="auto" w:fill="auto"/>
            <w:noWrap/>
            <w:vAlign w:val="bottom"/>
          </w:tcPr>
          <w:p w14:paraId="18FA559D"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3.6E-03</w:t>
            </w:r>
          </w:p>
        </w:tc>
        <w:tc>
          <w:tcPr>
            <w:tcW w:w="342" w:type="pct"/>
            <w:tcBorders>
              <w:top w:val="nil"/>
              <w:left w:val="nil"/>
              <w:bottom w:val="nil"/>
              <w:right w:val="nil"/>
            </w:tcBorders>
            <w:shd w:val="clear" w:color="auto" w:fill="auto"/>
            <w:noWrap/>
            <w:vAlign w:val="bottom"/>
          </w:tcPr>
          <w:p w14:paraId="56B31E82"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7.6E-03</w:t>
            </w:r>
          </w:p>
        </w:tc>
        <w:tc>
          <w:tcPr>
            <w:tcW w:w="419" w:type="pct"/>
            <w:tcBorders>
              <w:top w:val="nil"/>
              <w:left w:val="nil"/>
              <w:bottom w:val="nil"/>
              <w:right w:val="nil"/>
            </w:tcBorders>
            <w:shd w:val="clear" w:color="auto" w:fill="auto"/>
            <w:noWrap/>
            <w:vAlign w:val="bottom"/>
          </w:tcPr>
          <w:p w14:paraId="30A63D17" w14:textId="77777777" w:rsidR="00DC6018" w:rsidRPr="00622A93" w:rsidRDefault="00DC6018" w:rsidP="00622A93">
            <w:pPr>
              <w:spacing w:after="0" w:line="240" w:lineRule="auto"/>
              <w:jc w:val="center"/>
              <w:rPr>
                <w:rFonts w:ascii="Aptos Narrow" w:hAnsi="Aptos Narrow"/>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89</w:t>
            </w:r>
          </w:p>
        </w:tc>
        <w:tc>
          <w:tcPr>
            <w:tcW w:w="340" w:type="pct"/>
            <w:tcBorders>
              <w:top w:val="nil"/>
              <w:left w:val="nil"/>
              <w:bottom w:val="nil"/>
              <w:right w:val="nil"/>
            </w:tcBorders>
            <w:shd w:val="clear" w:color="auto" w:fill="auto"/>
            <w:noWrap/>
            <w:vAlign w:val="bottom"/>
          </w:tcPr>
          <w:p w14:paraId="7482695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1.9</w:t>
            </w:r>
          </w:p>
        </w:tc>
      </w:tr>
      <w:tr w:rsidR="00DC6018" w:rsidRPr="00622A93" w14:paraId="09BEBF8F" w14:textId="77777777" w:rsidTr="004B04F4">
        <w:trPr>
          <w:trHeight w:val="144"/>
        </w:trPr>
        <w:tc>
          <w:tcPr>
            <w:tcW w:w="456" w:type="pct"/>
            <w:tcBorders>
              <w:top w:val="nil"/>
              <w:left w:val="nil"/>
              <w:bottom w:val="nil"/>
              <w:right w:val="nil"/>
            </w:tcBorders>
            <w:shd w:val="clear" w:color="auto" w:fill="auto"/>
            <w:noWrap/>
            <w:vAlign w:val="center"/>
            <w:hideMark/>
          </w:tcPr>
          <w:p w14:paraId="7BA12067"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PFBS</w:t>
            </w:r>
          </w:p>
        </w:tc>
        <w:tc>
          <w:tcPr>
            <w:tcW w:w="417" w:type="pct"/>
            <w:gridSpan w:val="3"/>
            <w:tcBorders>
              <w:top w:val="nil"/>
              <w:left w:val="nil"/>
              <w:bottom w:val="nil"/>
              <w:right w:val="nil"/>
            </w:tcBorders>
            <w:shd w:val="clear" w:color="auto" w:fill="auto"/>
            <w:noWrap/>
            <w:vAlign w:val="bottom"/>
          </w:tcPr>
          <w:p w14:paraId="6F651589"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1.3E-11</w:t>
            </w:r>
          </w:p>
        </w:tc>
        <w:tc>
          <w:tcPr>
            <w:tcW w:w="333" w:type="pct"/>
            <w:tcBorders>
              <w:top w:val="nil"/>
              <w:left w:val="nil"/>
              <w:bottom w:val="nil"/>
              <w:right w:val="nil"/>
            </w:tcBorders>
            <w:shd w:val="clear" w:color="auto" w:fill="auto"/>
            <w:noWrap/>
            <w:vAlign w:val="bottom"/>
          </w:tcPr>
          <w:p w14:paraId="13F82E3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5.5E-11</w:t>
            </w:r>
          </w:p>
        </w:tc>
        <w:tc>
          <w:tcPr>
            <w:tcW w:w="415" w:type="pct"/>
            <w:tcBorders>
              <w:top w:val="nil"/>
              <w:left w:val="nil"/>
              <w:bottom w:val="nil"/>
              <w:right w:val="nil"/>
            </w:tcBorders>
            <w:shd w:val="clear" w:color="auto" w:fill="auto"/>
            <w:noWrap/>
            <w:vAlign w:val="bottom"/>
          </w:tcPr>
          <w:p w14:paraId="3311E127"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4.5E-06</w:t>
            </w:r>
          </w:p>
        </w:tc>
        <w:tc>
          <w:tcPr>
            <w:tcW w:w="341" w:type="pct"/>
            <w:tcBorders>
              <w:top w:val="nil"/>
              <w:left w:val="nil"/>
              <w:bottom w:val="nil"/>
              <w:right w:val="nil"/>
            </w:tcBorders>
            <w:shd w:val="clear" w:color="auto" w:fill="auto"/>
            <w:noWrap/>
            <w:vAlign w:val="bottom"/>
          </w:tcPr>
          <w:p w14:paraId="4FF7619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1.8E-05</w:t>
            </w:r>
          </w:p>
        </w:tc>
        <w:tc>
          <w:tcPr>
            <w:tcW w:w="418" w:type="pct"/>
            <w:tcBorders>
              <w:top w:val="nil"/>
              <w:left w:val="nil"/>
              <w:bottom w:val="nil"/>
              <w:right w:val="nil"/>
            </w:tcBorders>
            <w:shd w:val="clear" w:color="auto" w:fill="auto"/>
            <w:noWrap/>
            <w:vAlign w:val="bottom"/>
          </w:tcPr>
          <w:p w14:paraId="6067E88C"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1.1E-03</w:t>
            </w:r>
          </w:p>
        </w:tc>
        <w:tc>
          <w:tcPr>
            <w:tcW w:w="342" w:type="pct"/>
            <w:tcBorders>
              <w:top w:val="nil"/>
              <w:left w:val="nil"/>
              <w:bottom w:val="nil"/>
              <w:right w:val="single" w:sz="8" w:space="0" w:color="auto"/>
            </w:tcBorders>
            <w:shd w:val="clear" w:color="auto" w:fill="auto"/>
            <w:noWrap/>
            <w:vAlign w:val="bottom"/>
          </w:tcPr>
          <w:p w14:paraId="0D51250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4.5E-03</w:t>
            </w:r>
          </w:p>
        </w:tc>
        <w:tc>
          <w:tcPr>
            <w:tcW w:w="418" w:type="pct"/>
            <w:tcBorders>
              <w:top w:val="nil"/>
              <w:left w:val="single" w:sz="8" w:space="0" w:color="auto"/>
              <w:bottom w:val="nil"/>
              <w:right w:val="nil"/>
            </w:tcBorders>
            <w:shd w:val="clear" w:color="auto" w:fill="auto"/>
            <w:noWrap/>
            <w:vAlign w:val="bottom"/>
          </w:tcPr>
          <w:p w14:paraId="7D05E257"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1.3E-11</w:t>
            </w:r>
          </w:p>
        </w:tc>
        <w:tc>
          <w:tcPr>
            <w:tcW w:w="341" w:type="pct"/>
            <w:tcBorders>
              <w:top w:val="nil"/>
              <w:left w:val="nil"/>
              <w:bottom w:val="nil"/>
              <w:right w:val="nil"/>
            </w:tcBorders>
            <w:shd w:val="clear" w:color="auto" w:fill="auto"/>
            <w:noWrap/>
            <w:vAlign w:val="bottom"/>
          </w:tcPr>
          <w:p w14:paraId="65C92647"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5.5E-11</w:t>
            </w:r>
          </w:p>
        </w:tc>
        <w:tc>
          <w:tcPr>
            <w:tcW w:w="418" w:type="pct"/>
            <w:tcBorders>
              <w:top w:val="nil"/>
              <w:left w:val="nil"/>
              <w:bottom w:val="nil"/>
              <w:right w:val="nil"/>
            </w:tcBorders>
            <w:shd w:val="clear" w:color="auto" w:fill="auto"/>
            <w:noWrap/>
            <w:vAlign w:val="bottom"/>
          </w:tcPr>
          <w:p w14:paraId="70CE699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4.5E-06</w:t>
            </w:r>
          </w:p>
        </w:tc>
        <w:tc>
          <w:tcPr>
            <w:tcW w:w="342" w:type="pct"/>
            <w:tcBorders>
              <w:top w:val="nil"/>
              <w:left w:val="nil"/>
              <w:bottom w:val="nil"/>
              <w:right w:val="nil"/>
            </w:tcBorders>
            <w:shd w:val="clear" w:color="auto" w:fill="auto"/>
            <w:noWrap/>
            <w:vAlign w:val="bottom"/>
          </w:tcPr>
          <w:p w14:paraId="39B623CB"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1.8E-05</w:t>
            </w:r>
          </w:p>
        </w:tc>
        <w:tc>
          <w:tcPr>
            <w:tcW w:w="419" w:type="pct"/>
            <w:tcBorders>
              <w:top w:val="nil"/>
              <w:left w:val="nil"/>
              <w:bottom w:val="nil"/>
              <w:right w:val="nil"/>
            </w:tcBorders>
            <w:shd w:val="clear" w:color="auto" w:fill="auto"/>
            <w:noWrap/>
            <w:vAlign w:val="bottom"/>
          </w:tcPr>
          <w:p w14:paraId="1B87FD56"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1.1E-03</w:t>
            </w:r>
          </w:p>
        </w:tc>
        <w:tc>
          <w:tcPr>
            <w:tcW w:w="340" w:type="pct"/>
            <w:tcBorders>
              <w:top w:val="nil"/>
              <w:left w:val="nil"/>
              <w:bottom w:val="nil"/>
              <w:right w:val="nil"/>
            </w:tcBorders>
            <w:shd w:val="clear" w:color="auto" w:fill="auto"/>
            <w:noWrap/>
            <w:vAlign w:val="bottom"/>
          </w:tcPr>
          <w:p w14:paraId="4B0E96DF"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4.5E-03</w:t>
            </w:r>
          </w:p>
        </w:tc>
      </w:tr>
      <w:tr w:rsidR="00DC6018" w:rsidRPr="00622A93" w14:paraId="421CD8BB" w14:textId="77777777" w:rsidTr="004B04F4">
        <w:trPr>
          <w:trHeight w:val="144"/>
        </w:trPr>
        <w:tc>
          <w:tcPr>
            <w:tcW w:w="456" w:type="pct"/>
            <w:tcBorders>
              <w:top w:val="nil"/>
              <w:left w:val="nil"/>
              <w:bottom w:val="nil"/>
              <w:right w:val="nil"/>
            </w:tcBorders>
            <w:shd w:val="clear" w:color="auto" w:fill="auto"/>
            <w:noWrap/>
            <w:vAlign w:val="center"/>
            <w:hideMark/>
          </w:tcPr>
          <w:p w14:paraId="75C77C8E"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PFDA</w:t>
            </w:r>
          </w:p>
        </w:tc>
        <w:tc>
          <w:tcPr>
            <w:tcW w:w="417" w:type="pct"/>
            <w:gridSpan w:val="3"/>
            <w:tcBorders>
              <w:top w:val="nil"/>
              <w:left w:val="nil"/>
              <w:bottom w:val="nil"/>
              <w:right w:val="nil"/>
            </w:tcBorders>
            <w:shd w:val="clear" w:color="auto" w:fill="auto"/>
            <w:noWrap/>
            <w:vAlign w:val="bottom"/>
          </w:tcPr>
          <w:p w14:paraId="010248DA"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7.6E-11</w:t>
            </w:r>
          </w:p>
        </w:tc>
        <w:tc>
          <w:tcPr>
            <w:tcW w:w="333" w:type="pct"/>
            <w:tcBorders>
              <w:top w:val="nil"/>
              <w:left w:val="nil"/>
              <w:bottom w:val="nil"/>
              <w:right w:val="nil"/>
            </w:tcBorders>
            <w:shd w:val="clear" w:color="auto" w:fill="auto"/>
            <w:noWrap/>
            <w:vAlign w:val="bottom"/>
          </w:tcPr>
          <w:p w14:paraId="4FB19103"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2.6E-10</w:t>
            </w:r>
          </w:p>
        </w:tc>
        <w:tc>
          <w:tcPr>
            <w:tcW w:w="415" w:type="pct"/>
            <w:tcBorders>
              <w:top w:val="nil"/>
              <w:left w:val="nil"/>
              <w:bottom w:val="nil"/>
              <w:right w:val="nil"/>
            </w:tcBorders>
            <w:shd w:val="clear" w:color="auto" w:fill="auto"/>
            <w:noWrap/>
            <w:vAlign w:val="bottom"/>
          </w:tcPr>
          <w:p w14:paraId="6A14F44F"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2.5E-05</w:t>
            </w:r>
          </w:p>
        </w:tc>
        <w:tc>
          <w:tcPr>
            <w:tcW w:w="341" w:type="pct"/>
            <w:tcBorders>
              <w:top w:val="nil"/>
              <w:left w:val="nil"/>
              <w:bottom w:val="nil"/>
              <w:right w:val="nil"/>
            </w:tcBorders>
            <w:shd w:val="clear" w:color="auto" w:fill="auto"/>
            <w:noWrap/>
            <w:vAlign w:val="bottom"/>
          </w:tcPr>
          <w:p w14:paraId="40ED664C"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8.6E-05</w:t>
            </w:r>
          </w:p>
        </w:tc>
        <w:tc>
          <w:tcPr>
            <w:tcW w:w="418" w:type="pct"/>
            <w:tcBorders>
              <w:top w:val="nil"/>
              <w:left w:val="nil"/>
              <w:bottom w:val="nil"/>
              <w:right w:val="nil"/>
            </w:tcBorders>
            <w:shd w:val="clear" w:color="auto" w:fill="auto"/>
            <w:noWrap/>
            <w:vAlign w:val="bottom"/>
          </w:tcPr>
          <w:p w14:paraId="6E7A4527"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6.2E-03</w:t>
            </w:r>
          </w:p>
        </w:tc>
        <w:tc>
          <w:tcPr>
            <w:tcW w:w="342" w:type="pct"/>
            <w:tcBorders>
              <w:top w:val="nil"/>
              <w:left w:val="nil"/>
              <w:bottom w:val="nil"/>
              <w:right w:val="single" w:sz="8" w:space="0" w:color="auto"/>
            </w:tcBorders>
            <w:shd w:val="clear" w:color="auto" w:fill="auto"/>
            <w:noWrap/>
            <w:vAlign w:val="bottom"/>
          </w:tcPr>
          <w:p w14:paraId="63BBD750"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2.1E-02</w:t>
            </w:r>
          </w:p>
        </w:tc>
        <w:tc>
          <w:tcPr>
            <w:tcW w:w="418" w:type="pct"/>
            <w:tcBorders>
              <w:top w:val="nil"/>
              <w:left w:val="single" w:sz="8" w:space="0" w:color="auto"/>
              <w:bottom w:val="nil"/>
              <w:right w:val="nil"/>
            </w:tcBorders>
            <w:shd w:val="clear" w:color="auto" w:fill="auto"/>
            <w:noWrap/>
            <w:vAlign w:val="bottom"/>
          </w:tcPr>
          <w:p w14:paraId="383FF25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1.1E-10</w:t>
            </w:r>
          </w:p>
        </w:tc>
        <w:tc>
          <w:tcPr>
            <w:tcW w:w="341" w:type="pct"/>
            <w:tcBorders>
              <w:top w:val="nil"/>
              <w:left w:val="nil"/>
              <w:bottom w:val="nil"/>
              <w:right w:val="nil"/>
            </w:tcBorders>
            <w:shd w:val="clear" w:color="auto" w:fill="auto"/>
            <w:noWrap/>
            <w:vAlign w:val="bottom"/>
          </w:tcPr>
          <w:p w14:paraId="08413BD1"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2.0E-10</w:t>
            </w:r>
          </w:p>
        </w:tc>
        <w:tc>
          <w:tcPr>
            <w:tcW w:w="418" w:type="pct"/>
            <w:tcBorders>
              <w:top w:val="nil"/>
              <w:left w:val="nil"/>
              <w:bottom w:val="nil"/>
              <w:right w:val="nil"/>
            </w:tcBorders>
            <w:shd w:val="clear" w:color="auto" w:fill="auto"/>
            <w:noWrap/>
            <w:vAlign w:val="bottom"/>
          </w:tcPr>
          <w:p w14:paraId="49A08197"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3.5E-05</w:t>
            </w:r>
          </w:p>
        </w:tc>
        <w:tc>
          <w:tcPr>
            <w:tcW w:w="342" w:type="pct"/>
            <w:tcBorders>
              <w:top w:val="nil"/>
              <w:left w:val="nil"/>
              <w:bottom w:val="nil"/>
              <w:right w:val="nil"/>
            </w:tcBorders>
            <w:shd w:val="clear" w:color="auto" w:fill="auto"/>
            <w:noWrap/>
            <w:vAlign w:val="bottom"/>
          </w:tcPr>
          <w:p w14:paraId="2D984E54"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6.6E-05</w:t>
            </w:r>
          </w:p>
        </w:tc>
        <w:tc>
          <w:tcPr>
            <w:tcW w:w="419" w:type="pct"/>
            <w:tcBorders>
              <w:top w:val="nil"/>
              <w:left w:val="nil"/>
              <w:bottom w:val="nil"/>
              <w:right w:val="nil"/>
            </w:tcBorders>
            <w:shd w:val="clear" w:color="auto" w:fill="auto"/>
            <w:noWrap/>
            <w:vAlign w:val="bottom"/>
          </w:tcPr>
          <w:p w14:paraId="4701C980"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8.6E-03</w:t>
            </w:r>
          </w:p>
        </w:tc>
        <w:tc>
          <w:tcPr>
            <w:tcW w:w="340" w:type="pct"/>
            <w:tcBorders>
              <w:top w:val="nil"/>
              <w:left w:val="nil"/>
              <w:bottom w:val="nil"/>
              <w:right w:val="nil"/>
            </w:tcBorders>
            <w:shd w:val="clear" w:color="auto" w:fill="auto"/>
            <w:noWrap/>
            <w:vAlign w:val="bottom"/>
          </w:tcPr>
          <w:p w14:paraId="2A9C1D4D"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1.6E-02</w:t>
            </w:r>
          </w:p>
        </w:tc>
      </w:tr>
      <w:tr w:rsidR="00DC6018" w:rsidRPr="00622A93" w14:paraId="48A80C9C" w14:textId="77777777" w:rsidTr="004B04F4">
        <w:trPr>
          <w:trHeight w:val="144"/>
        </w:trPr>
        <w:tc>
          <w:tcPr>
            <w:tcW w:w="456" w:type="pct"/>
            <w:tcBorders>
              <w:top w:val="nil"/>
              <w:left w:val="nil"/>
              <w:bottom w:val="nil"/>
              <w:right w:val="nil"/>
            </w:tcBorders>
            <w:shd w:val="clear" w:color="auto" w:fill="auto"/>
            <w:noWrap/>
            <w:vAlign w:val="center"/>
            <w:hideMark/>
          </w:tcPr>
          <w:p w14:paraId="67B35BE4"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proofErr w:type="spellStart"/>
            <w:r w:rsidRPr="00622A93">
              <w:rPr>
                <w:rFonts w:ascii="Aptos Narrow" w:eastAsia="Times New Roman" w:hAnsi="Aptos Narrow" w:cs="Times New Roman"/>
                <w:color w:val="000000"/>
                <w:sz w:val="18"/>
                <w:szCs w:val="18"/>
              </w:rPr>
              <w:t>PFDoA</w:t>
            </w:r>
            <w:proofErr w:type="spellEnd"/>
          </w:p>
        </w:tc>
        <w:tc>
          <w:tcPr>
            <w:tcW w:w="417" w:type="pct"/>
            <w:gridSpan w:val="3"/>
            <w:tcBorders>
              <w:top w:val="nil"/>
              <w:left w:val="nil"/>
              <w:bottom w:val="nil"/>
              <w:right w:val="nil"/>
            </w:tcBorders>
            <w:shd w:val="clear" w:color="auto" w:fill="auto"/>
            <w:noWrap/>
            <w:vAlign w:val="bottom"/>
          </w:tcPr>
          <w:p w14:paraId="66D9317D"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3.2E-10</w:t>
            </w:r>
          </w:p>
        </w:tc>
        <w:tc>
          <w:tcPr>
            <w:tcW w:w="333" w:type="pct"/>
            <w:tcBorders>
              <w:top w:val="nil"/>
              <w:left w:val="nil"/>
              <w:bottom w:val="nil"/>
              <w:right w:val="nil"/>
            </w:tcBorders>
            <w:shd w:val="clear" w:color="auto" w:fill="auto"/>
            <w:noWrap/>
            <w:vAlign w:val="bottom"/>
          </w:tcPr>
          <w:p w14:paraId="354C6552"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1.4E-09</w:t>
            </w:r>
          </w:p>
        </w:tc>
        <w:tc>
          <w:tcPr>
            <w:tcW w:w="415" w:type="pct"/>
            <w:tcBorders>
              <w:top w:val="nil"/>
              <w:left w:val="nil"/>
              <w:bottom w:val="nil"/>
              <w:right w:val="nil"/>
            </w:tcBorders>
            <w:shd w:val="clear" w:color="auto" w:fill="auto"/>
            <w:noWrap/>
            <w:vAlign w:val="bottom"/>
          </w:tcPr>
          <w:p w14:paraId="4ED7DD9E"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1.1E-04</w:t>
            </w:r>
          </w:p>
        </w:tc>
        <w:tc>
          <w:tcPr>
            <w:tcW w:w="341" w:type="pct"/>
            <w:tcBorders>
              <w:top w:val="nil"/>
              <w:left w:val="nil"/>
              <w:bottom w:val="nil"/>
              <w:right w:val="nil"/>
            </w:tcBorders>
            <w:shd w:val="clear" w:color="auto" w:fill="auto"/>
            <w:noWrap/>
            <w:vAlign w:val="bottom"/>
          </w:tcPr>
          <w:p w14:paraId="4A5DE6A4"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4.7E-04</w:t>
            </w:r>
          </w:p>
        </w:tc>
        <w:tc>
          <w:tcPr>
            <w:tcW w:w="418" w:type="pct"/>
            <w:tcBorders>
              <w:top w:val="nil"/>
              <w:left w:val="nil"/>
              <w:bottom w:val="nil"/>
              <w:right w:val="nil"/>
            </w:tcBorders>
            <w:shd w:val="clear" w:color="auto" w:fill="auto"/>
            <w:noWrap/>
            <w:vAlign w:val="bottom"/>
          </w:tcPr>
          <w:p w14:paraId="0F65FF2B"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2.6E-02</w:t>
            </w:r>
          </w:p>
        </w:tc>
        <w:tc>
          <w:tcPr>
            <w:tcW w:w="342" w:type="pct"/>
            <w:tcBorders>
              <w:top w:val="nil"/>
              <w:left w:val="nil"/>
              <w:bottom w:val="nil"/>
              <w:right w:val="single" w:sz="8" w:space="0" w:color="auto"/>
            </w:tcBorders>
            <w:shd w:val="clear" w:color="auto" w:fill="auto"/>
            <w:noWrap/>
            <w:vAlign w:val="bottom"/>
          </w:tcPr>
          <w:p w14:paraId="56FAC313"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12</w:t>
            </w:r>
          </w:p>
        </w:tc>
        <w:tc>
          <w:tcPr>
            <w:tcW w:w="418" w:type="pct"/>
            <w:tcBorders>
              <w:top w:val="nil"/>
              <w:left w:val="single" w:sz="8" w:space="0" w:color="auto"/>
              <w:bottom w:val="nil"/>
              <w:right w:val="nil"/>
            </w:tcBorders>
            <w:shd w:val="clear" w:color="auto" w:fill="auto"/>
            <w:noWrap/>
            <w:vAlign w:val="bottom"/>
          </w:tcPr>
          <w:p w14:paraId="6D1AA16B"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3.2E-10</w:t>
            </w:r>
          </w:p>
        </w:tc>
        <w:tc>
          <w:tcPr>
            <w:tcW w:w="341" w:type="pct"/>
            <w:tcBorders>
              <w:top w:val="nil"/>
              <w:left w:val="nil"/>
              <w:bottom w:val="nil"/>
              <w:right w:val="nil"/>
            </w:tcBorders>
            <w:shd w:val="clear" w:color="auto" w:fill="auto"/>
            <w:noWrap/>
            <w:vAlign w:val="bottom"/>
          </w:tcPr>
          <w:p w14:paraId="31AF66D4"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1.4E-09</w:t>
            </w:r>
          </w:p>
        </w:tc>
        <w:tc>
          <w:tcPr>
            <w:tcW w:w="418" w:type="pct"/>
            <w:tcBorders>
              <w:top w:val="nil"/>
              <w:left w:val="nil"/>
              <w:bottom w:val="nil"/>
              <w:right w:val="nil"/>
            </w:tcBorders>
            <w:shd w:val="clear" w:color="auto" w:fill="auto"/>
            <w:noWrap/>
            <w:vAlign w:val="bottom"/>
          </w:tcPr>
          <w:p w14:paraId="3108AE81"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1.1E-04</w:t>
            </w:r>
          </w:p>
        </w:tc>
        <w:tc>
          <w:tcPr>
            <w:tcW w:w="342" w:type="pct"/>
            <w:tcBorders>
              <w:top w:val="nil"/>
              <w:left w:val="nil"/>
              <w:bottom w:val="nil"/>
              <w:right w:val="nil"/>
            </w:tcBorders>
            <w:shd w:val="clear" w:color="auto" w:fill="auto"/>
            <w:noWrap/>
            <w:vAlign w:val="bottom"/>
          </w:tcPr>
          <w:p w14:paraId="351B5C63"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4.7E-04</w:t>
            </w:r>
          </w:p>
        </w:tc>
        <w:tc>
          <w:tcPr>
            <w:tcW w:w="419" w:type="pct"/>
            <w:tcBorders>
              <w:top w:val="nil"/>
              <w:left w:val="nil"/>
              <w:bottom w:val="nil"/>
              <w:right w:val="nil"/>
            </w:tcBorders>
            <w:shd w:val="clear" w:color="auto" w:fill="auto"/>
            <w:noWrap/>
            <w:vAlign w:val="bottom"/>
          </w:tcPr>
          <w:p w14:paraId="75B40D6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2.6E-02</w:t>
            </w:r>
          </w:p>
        </w:tc>
        <w:tc>
          <w:tcPr>
            <w:tcW w:w="340" w:type="pct"/>
            <w:tcBorders>
              <w:top w:val="nil"/>
              <w:left w:val="nil"/>
              <w:bottom w:val="nil"/>
              <w:right w:val="nil"/>
            </w:tcBorders>
            <w:shd w:val="clear" w:color="auto" w:fill="auto"/>
            <w:noWrap/>
            <w:vAlign w:val="bottom"/>
          </w:tcPr>
          <w:p w14:paraId="17739857" w14:textId="77777777" w:rsidR="00DC6018" w:rsidRPr="00622A93" w:rsidRDefault="00DC6018" w:rsidP="00622A93">
            <w:pPr>
              <w:spacing w:after="0" w:line="240" w:lineRule="auto"/>
              <w:jc w:val="center"/>
              <w:rPr>
                <w:rFonts w:ascii="Aptos Narrow" w:hAnsi="Aptos Narrow"/>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12</w:t>
            </w:r>
          </w:p>
        </w:tc>
      </w:tr>
      <w:tr w:rsidR="00DC6018" w:rsidRPr="00622A93" w14:paraId="63802DF3" w14:textId="77777777" w:rsidTr="004B04F4">
        <w:trPr>
          <w:trHeight w:val="144"/>
        </w:trPr>
        <w:tc>
          <w:tcPr>
            <w:tcW w:w="456" w:type="pct"/>
            <w:tcBorders>
              <w:top w:val="nil"/>
              <w:left w:val="nil"/>
              <w:bottom w:val="nil"/>
              <w:right w:val="nil"/>
            </w:tcBorders>
            <w:shd w:val="clear" w:color="auto" w:fill="auto"/>
            <w:noWrap/>
            <w:vAlign w:val="center"/>
            <w:hideMark/>
          </w:tcPr>
          <w:p w14:paraId="71F88FB1" w14:textId="77777777" w:rsidR="00DC6018" w:rsidRPr="00622A93" w:rsidRDefault="00DC6018" w:rsidP="004B04F4">
            <w:pPr>
              <w:spacing w:after="0" w:line="240" w:lineRule="auto"/>
              <w:jc w:val="left"/>
              <w:rPr>
                <w:rFonts w:ascii="Aptos Narrow" w:eastAsia="Times New Roman" w:hAnsi="Aptos Narrow" w:cs="Times New Roman"/>
                <w:color w:val="000000"/>
                <w:sz w:val="18"/>
                <w:szCs w:val="18"/>
              </w:rPr>
            </w:pPr>
            <w:proofErr w:type="spellStart"/>
            <w:r w:rsidRPr="00622A93">
              <w:rPr>
                <w:rFonts w:ascii="Aptos Narrow" w:eastAsia="Times New Roman" w:hAnsi="Aptos Narrow" w:cs="Times New Roman"/>
                <w:color w:val="000000"/>
                <w:sz w:val="18"/>
                <w:szCs w:val="18"/>
              </w:rPr>
              <w:t>PFDoS</w:t>
            </w:r>
            <w:proofErr w:type="spellEnd"/>
          </w:p>
        </w:tc>
        <w:tc>
          <w:tcPr>
            <w:tcW w:w="417" w:type="pct"/>
            <w:gridSpan w:val="3"/>
            <w:tcBorders>
              <w:top w:val="nil"/>
              <w:left w:val="nil"/>
              <w:bottom w:val="nil"/>
              <w:right w:val="nil"/>
            </w:tcBorders>
            <w:shd w:val="clear" w:color="auto" w:fill="auto"/>
            <w:noWrap/>
            <w:vAlign w:val="bottom"/>
          </w:tcPr>
          <w:p w14:paraId="67AD5D07"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333" w:type="pct"/>
            <w:tcBorders>
              <w:top w:val="nil"/>
              <w:left w:val="nil"/>
              <w:bottom w:val="nil"/>
              <w:right w:val="nil"/>
            </w:tcBorders>
            <w:shd w:val="clear" w:color="auto" w:fill="auto"/>
            <w:noWrap/>
            <w:vAlign w:val="bottom"/>
          </w:tcPr>
          <w:p w14:paraId="00D6CCC2"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415" w:type="pct"/>
            <w:tcBorders>
              <w:top w:val="nil"/>
              <w:left w:val="nil"/>
              <w:bottom w:val="nil"/>
              <w:right w:val="nil"/>
            </w:tcBorders>
            <w:shd w:val="clear" w:color="auto" w:fill="auto"/>
            <w:noWrap/>
            <w:vAlign w:val="bottom"/>
          </w:tcPr>
          <w:p w14:paraId="4B79E194"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341" w:type="pct"/>
            <w:tcBorders>
              <w:top w:val="nil"/>
              <w:left w:val="nil"/>
              <w:bottom w:val="nil"/>
              <w:right w:val="nil"/>
            </w:tcBorders>
            <w:shd w:val="clear" w:color="auto" w:fill="auto"/>
            <w:noWrap/>
            <w:vAlign w:val="bottom"/>
          </w:tcPr>
          <w:p w14:paraId="1DCFBFF6"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418" w:type="pct"/>
            <w:tcBorders>
              <w:top w:val="nil"/>
              <w:left w:val="nil"/>
              <w:bottom w:val="nil"/>
              <w:right w:val="nil"/>
            </w:tcBorders>
            <w:shd w:val="clear" w:color="auto" w:fill="auto"/>
            <w:noWrap/>
            <w:vAlign w:val="bottom"/>
          </w:tcPr>
          <w:p w14:paraId="46041376"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342" w:type="pct"/>
            <w:tcBorders>
              <w:top w:val="nil"/>
              <w:left w:val="nil"/>
              <w:bottom w:val="nil"/>
              <w:right w:val="single" w:sz="8" w:space="0" w:color="auto"/>
            </w:tcBorders>
            <w:shd w:val="clear" w:color="auto" w:fill="auto"/>
            <w:noWrap/>
            <w:vAlign w:val="bottom"/>
          </w:tcPr>
          <w:p w14:paraId="256B8091"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418" w:type="pct"/>
            <w:tcBorders>
              <w:top w:val="nil"/>
              <w:left w:val="single" w:sz="8" w:space="0" w:color="auto"/>
              <w:bottom w:val="nil"/>
              <w:right w:val="nil"/>
            </w:tcBorders>
            <w:shd w:val="clear" w:color="auto" w:fill="auto"/>
            <w:noWrap/>
            <w:vAlign w:val="bottom"/>
          </w:tcPr>
          <w:p w14:paraId="28300754"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341" w:type="pct"/>
            <w:tcBorders>
              <w:top w:val="nil"/>
              <w:left w:val="nil"/>
              <w:bottom w:val="nil"/>
              <w:right w:val="nil"/>
            </w:tcBorders>
            <w:shd w:val="clear" w:color="auto" w:fill="auto"/>
            <w:noWrap/>
            <w:vAlign w:val="bottom"/>
          </w:tcPr>
          <w:p w14:paraId="5595F463"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418" w:type="pct"/>
            <w:tcBorders>
              <w:top w:val="nil"/>
              <w:left w:val="nil"/>
              <w:bottom w:val="nil"/>
              <w:right w:val="nil"/>
            </w:tcBorders>
            <w:shd w:val="clear" w:color="auto" w:fill="auto"/>
            <w:noWrap/>
            <w:vAlign w:val="bottom"/>
          </w:tcPr>
          <w:p w14:paraId="74CD4FC1"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342" w:type="pct"/>
            <w:tcBorders>
              <w:top w:val="nil"/>
              <w:left w:val="nil"/>
              <w:bottom w:val="nil"/>
              <w:right w:val="nil"/>
            </w:tcBorders>
            <w:shd w:val="clear" w:color="auto" w:fill="auto"/>
            <w:noWrap/>
            <w:vAlign w:val="bottom"/>
          </w:tcPr>
          <w:p w14:paraId="03799E7F"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419" w:type="pct"/>
            <w:tcBorders>
              <w:top w:val="nil"/>
              <w:left w:val="nil"/>
              <w:bottom w:val="nil"/>
              <w:right w:val="nil"/>
            </w:tcBorders>
            <w:shd w:val="clear" w:color="auto" w:fill="auto"/>
            <w:noWrap/>
            <w:vAlign w:val="bottom"/>
          </w:tcPr>
          <w:p w14:paraId="6BC21985"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340" w:type="pct"/>
            <w:tcBorders>
              <w:top w:val="nil"/>
              <w:left w:val="nil"/>
              <w:bottom w:val="nil"/>
              <w:right w:val="nil"/>
            </w:tcBorders>
            <w:shd w:val="clear" w:color="auto" w:fill="auto"/>
            <w:noWrap/>
            <w:vAlign w:val="bottom"/>
          </w:tcPr>
          <w:p w14:paraId="1059E3AD"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r>
      <w:tr w:rsidR="00DC6018" w:rsidRPr="00622A93" w14:paraId="045B83A7" w14:textId="77777777" w:rsidTr="004B04F4">
        <w:trPr>
          <w:trHeight w:val="144"/>
        </w:trPr>
        <w:tc>
          <w:tcPr>
            <w:tcW w:w="456" w:type="pct"/>
            <w:tcBorders>
              <w:top w:val="nil"/>
              <w:left w:val="nil"/>
              <w:bottom w:val="nil"/>
              <w:right w:val="nil"/>
            </w:tcBorders>
            <w:shd w:val="clear" w:color="auto" w:fill="auto"/>
            <w:noWrap/>
            <w:vAlign w:val="center"/>
            <w:hideMark/>
          </w:tcPr>
          <w:p w14:paraId="476FB5C5" w14:textId="77777777" w:rsidR="00DC6018" w:rsidRPr="00622A93" w:rsidRDefault="00DC6018" w:rsidP="004B04F4">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PFDS</w:t>
            </w:r>
          </w:p>
        </w:tc>
        <w:tc>
          <w:tcPr>
            <w:tcW w:w="417" w:type="pct"/>
            <w:gridSpan w:val="3"/>
            <w:tcBorders>
              <w:top w:val="nil"/>
              <w:left w:val="nil"/>
              <w:bottom w:val="nil"/>
              <w:right w:val="nil"/>
            </w:tcBorders>
            <w:shd w:val="clear" w:color="auto" w:fill="auto"/>
            <w:noWrap/>
            <w:vAlign w:val="bottom"/>
          </w:tcPr>
          <w:p w14:paraId="239D0F06"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333" w:type="pct"/>
            <w:tcBorders>
              <w:top w:val="nil"/>
              <w:left w:val="nil"/>
              <w:bottom w:val="nil"/>
              <w:right w:val="nil"/>
            </w:tcBorders>
            <w:shd w:val="clear" w:color="auto" w:fill="auto"/>
            <w:noWrap/>
            <w:vAlign w:val="bottom"/>
          </w:tcPr>
          <w:p w14:paraId="5B562575"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415" w:type="pct"/>
            <w:tcBorders>
              <w:top w:val="nil"/>
              <w:left w:val="nil"/>
              <w:bottom w:val="nil"/>
              <w:right w:val="nil"/>
            </w:tcBorders>
            <w:shd w:val="clear" w:color="auto" w:fill="auto"/>
            <w:noWrap/>
            <w:vAlign w:val="bottom"/>
          </w:tcPr>
          <w:p w14:paraId="12E7CFE6"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341" w:type="pct"/>
            <w:tcBorders>
              <w:top w:val="nil"/>
              <w:left w:val="nil"/>
              <w:bottom w:val="nil"/>
              <w:right w:val="nil"/>
            </w:tcBorders>
            <w:shd w:val="clear" w:color="auto" w:fill="auto"/>
            <w:noWrap/>
            <w:vAlign w:val="bottom"/>
          </w:tcPr>
          <w:p w14:paraId="621F6E96"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418" w:type="pct"/>
            <w:tcBorders>
              <w:top w:val="nil"/>
              <w:left w:val="nil"/>
              <w:bottom w:val="nil"/>
              <w:right w:val="nil"/>
            </w:tcBorders>
            <w:shd w:val="clear" w:color="auto" w:fill="auto"/>
            <w:noWrap/>
            <w:vAlign w:val="bottom"/>
          </w:tcPr>
          <w:p w14:paraId="6AE26DFF"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342" w:type="pct"/>
            <w:tcBorders>
              <w:top w:val="nil"/>
              <w:left w:val="nil"/>
              <w:bottom w:val="nil"/>
              <w:right w:val="single" w:sz="8" w:space="0" w:color="auto"/>
            </w:tcBorders>
            <w:shd w:val="clear" w:color="auto" w:fill="auto"/>
            <w:noWrap/>
            <w:vAlign w:val="bottom"/>
          </w:tcPr>
          <w:p w14:paraId="0BA2B2FF" w14:textId="77777777" w:rsidR="00DC6018" w:rsidRPr="00622A93" w:rsidRDefault="00DC6018" w:rsidP="004B04F4">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w:t>
            </w:r>
          </w:p>
        </w:tc>
        <w:tc>
          <w:tcPr>
            <w:tcW w:w="418" w:type="pct"/>
            <w:tcBorders>
              <w:top w:val="nil"/>
              <w:left w:val="single" w:sz="8" w:space="0" w:color="auto"/>
              <w:bottom w:val="nil"/>
              <w:right w:val="nil"/>
            </w:tcBorders>
            <w:shd w:val="clear" w:color="auto" w:fill="auto"/>
            <w:noWrap/>
            <w:vAlign w:val="bottom"/>
          </w:tcPr>
          <w:p w14:paraId="7BB98E90"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341" w:type="pct"/>
            <w:tcBorders>
              <w:top w:val="nil"/>
              <w:left w:val="nil"/>
              <w:bottom w:val="nil"/>
              <w:right w:val="nil"/>
            </w:tcBorders>
            <w:shd w:val="clear" w:color="auto" w:fill="auto"/>
            <w:noWrap/>
            <w:vAlign w:val="bottom"/>
          </w:tcPr>
          <w:p w14:paraId="189F37C8"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418" w:type="pct"/>
            <w:tcBorders>
              <w:top w:val="nil"/>
              <w:left w:val="nil"/>
              <w:bottom w:val="nil"/>
              <w:right w:val="nil"/>
            </w:tcBorders>
            <w:shd w:val="clear" w:color="auto" w:fill="auto"/>
            <w:noWrap/>
            <w:vAlign w:val="bottom"/>
          </w:tcPr>
          <w:p w14:paraId="2F2BA4BC"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342" w:type="pct"/>
            <w:tcBorders>
              <w:top w:val="nil"/>
              <w:left w:val="nil"/>
              <w:bottom w:val="nil"/>
              <w:right w:val="nil"/>
            </w:tcBorders>
            <w:shd w:val="clear" w:color="auto" w:fill="auto"/>
            <w:noWrap/>
            <w:vAlign w:val="bottom"/>
          </w:tcPr>
          <w:p w14:paraId="385B992A"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419" w:type="pct"/>
            <w:tcBorders>
              <w:top w:val="nil"/>
              <w:left w:val="nil"/>
              <w:bottom w:val="nil"/>
              <w:right w:val="nil"/>
            </w:tcBorders>
            <w:shd w:val="clear" w:color="auto" w:fill="auto"/>
            <w:noWrap/>
            <w:vAlign w:val="bottom"/>
          </w:tcPr>
          <w:p w14:paraId="2D0FA412"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c>
          <w:tcPr>
            <w:tcW w:w="340" w:type="pct"/>
            <w:tcBorders>
              <w:top w:val="nil"/>
              <w:left w:val="nil"/>
              <w:bottom w:val="nil"/>
              <w:right w:val="nil"/>
            </w:tcBorders>
            <w:shd w:val="clear" w:color="auto" w:fill="auto"/>
            <w:noWrap/>
            <w:vAlign w:val="bottom"/>
          </w:tcPr>
          <w:p w14:paraId="4C1608C6" w14:textId="77777777" w:rsidR="00DC6018" w:rsidRPr="00622A93" w:rsidRDefault="00DC6018" w:rsidP="004B04F4">
            <w:pPr>
              <w:spacing w:after="0" w:line="240" w:lineRule="auto"/>
              <w:jc w:val="center"/>
              <w:rPr>
                <w:rFonts w:ascii="Aptos Narrow" w:hAnsi="Aptos Narrow"/>
                <w:color w:val="000000"/>
                <w:sz w:val="18"/>
                <w:szCs w:val="18"/>
              </w:rPr>
            </w:pPr>
            <w:r>
              <w:rPr>
                <w:rFonts w:ascii="Aptos Narrow" w:hAnsi="Aptos Narrow"/>
                <w:color w:val="000000"/>
                <w:sz w:val="18"/>
                <w:szCs w:val="18"/>
              </w:rPr>
              <w:t>-</w:t>
            </w:r>
          </w:p>
        </w:tc>
      </w:tr>
      <w:tr w:rsidR="00DC6018" w:rsidRPr="00622A93" w14:paraId="4138A2BE" w14:textId="77777777" w:rsidTr="004B04F4">
        <w:trPr>
          <w:trHeight w:val="144"/>
        </w:trPr>
        <w:tc>
          <w:tcPr>
            <w:tcW w:w="456" w:type="pct"/>
            <w:tcBorders>
              <w:top w:val="nil"/>
              <w:left w:val="nil"/>
              <w:bottom w:val="nil"/>
              <w:right w:val="nil"/>
            </w:tcBorders>
            <w:shd w:val="clear" w:color="auto" w:fill="auto"/>
            <w:noWrap/>
            <w:vAlign w:val="center"/>
            <w:hideMark/>
          </w:tcPr>
          <w:p w14:paraId="45D64A7A"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proofErr w:type="spellStart"/>
            <w:r w:rsidRPr="00622A93">
              <w:rPr>
                <w:rFonts w:ascii="Aptos Narrow" w:eastAsia="Times New Roman" w:hAnsi="Aptos Narrow" w:cs="Times New Roman"/>
                <w:color w:val="000000"/>
                <w:sz w:val="18"/>
                <w:szCs w:val="18"/>
              </w:rPr>
              <w:t>PFHpA</w:t>
            </w:r>
            <w:proofErr w:type="spellEnd"/>
          </w:p>
        </w:tc>
        <w:tc>
          <w:tcPr>
            <w:tcW w:w="417" w:type="pct"/>
            <w:gridSpan w:val="3"/>
            <w:tcBorders>
              <w:top w:val="nil"/>
              <w:left w:val="nil"/>
              <w:bottom w:val="nil"/>
              <w:right w:val="nil"/>
            </w:tcBorders>
            <w:shd w:val="clear" w:color="auto" w:fill="auto"/>
            <w:noWrap/>
            <w:vAlign w:val="bottom"/>
          </w:tcPr>
          <w:p w14:paraId="48F3F59F"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-3.6E-10</w:t>
            </w:r>
          </w:p>
        </w:tc>
        <w:tc>
          <w:tcPr>
            <w:tcW w:w="333" w:type="pct"/>
            <w:tcBorders>
              <w:top w:val="nil"/>
              <w:left w:val="nil"/>
              <w:bottom w:val="nil"/>
              <w:right w:val="nil"/>
            </w:tcBorders>
            <w:shd w:val="clear" w:color="auto" w:fill="auto"/>
            <w:noWrap/>
            <w:vAlign w:val="bottom"/>
          </w:tcPr>
          <w:p w14:paraId="5222C3A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9.5E-10</w:t>
            </w:r>
          </w:p>
        </w:tc>
        <w:tc>
          <w:tcPr>
            <w:tcW w:w="415" w:type="pct"/>
            <w:tcBorders>
              <w:top w:val="nil"/>
              <w:left w:val="nil"/>
              <w:bottom w:val="nil"/>
              <w:right w:val="nil"/>
            </w:tcBorders>
            <w:shd w:val="clear" w:color="auto" w:fill="auto"/>
            <w:noWrap/>
            <w:vAlign w:val="bottom"/>
          </w:tcPr>
          <w:p w14:paraId="1AB8D747"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-1.2E-04</w:t>
            </w:r>
          </w:p>
        </w:tc>
        <w:tc>
          <w:tcPr>
            <w:tcW w:w="341" w:type="pct"/>
            <w:tcBorders>
              <w:top w:val="nil"/>
              <w:left w:val="nil"/>
              <w:bottom w:val="nil"/>
              <w:right w:val="nil"/>
            </w:tcBorders>
            <w:shd w:val="clear" w:color="auto" w:fill="auto"/>
            <w:noWrap/>
            <w:vAlign w:val="bottom"/>
          </w:tcPr>
          <w:p w14:paraId="40279111"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3.2E-04</w:t>
            </w:r>
          </w:p>
        </w:tc>
        <w:tc>
          <w:tcPr>
            <w:tcW w:w="418" w:type="pct"/>
            <w:tcBorders>
              <w:top w:val="nil"/>
              <w:left w:val="nil"/>
              <w:bottom w:val="nil"/>
              <w:right w:val="nil"/>
            </w:tcBorders>
            <w:shd w:val="clear" w:color="auto" w:fill="auto"/>
            <w:noWrap/>
            <w:vAlign w:val="bottom"/>
          </w:tcPr>
          <w:p w14:paraId="48F4FD96"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-2.9E-02</w:t>
            </w:r>
          </w:p>
        </w:tc>
        <w:tc>
          <w:tcPr>
            <w:tcW w:w="342" w:type="pct"/>
            <w:tcBorders>
              <w:top w:val="nil"/>
              <w:left w:val="nil"/>
              <w:bottom w:val="nil"/>
              <w:right w:val="single" w:sz="8" w:space="0" w:color="auto"/>
            </w:tcBorders>
            <w:shd w:val="clear" w:color="auto" w:fill="auto"/>
            <w:noWrap/>
            <w:vAlign w:val="bottom"/>
          </w:tcPr>
          <w:p w14:paraId="79B1371C"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7.7E-02</w:t>
            </w:r>
          </w:p>
        </w:tc>
        <w:tc>
          <w:tcPr>
            <w:tcW w:w="418" w:type="pct"/>
            <w:tcBorders>
              <w:top w:val="nil"/>
              <w:left w:val="single" w:sz="8" w:space="0" w:color="auto"/>
              <w:bottom w:val="nil"/>
              <w:right w:val="nil"/>
            </w:tcBorders>
            <w:shd w:val="clear" w:color="auto" w:fill="auto"/>
            <w:noWrap/>
            <w:vAlign w:val="bottom"/>
          </w:tcPr>
          <w:p w14:paraId="1E9C224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3.2E-10</w:t>
            </w:r>
          </w:p>
        </w:tc>
        <w:tc>
          <w:tcPr>
            <w:tcW w:w="341" w:type="pct"/>
            <w:tcBorders>
              <w:top w:val="nil"/>
              <w:left w:val="nil"/>
              <w:bottom w:val="nil"/>
              <w:right w:val="nil"/>
            </w:tcBorders>
            <w:shd w:val="clear" w:color="auto" w:fill="auto"/>
            <w:noWrap/>
            <w:vAlign w:val="bottom"/>
          </w:tcPr>
          <w:p w14:paraId="66DC20C3"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5.8E-10</w:t>
            </w:r>
          </w:p>
        </w:tc>
        <w:tc>
          <w:tcPr>
            <w:tcW w:w="418" w:type="pct"/>
            <w:tcBorders>
              <w:top w:val="nil"/>
              <w:left w:val="nil"/>
              <w:bottom w:val="nil"/>
              <w:right w:val="nil"/>
            </w:tcBorders>
            <w:shd w:val="clear" w:color="auto" w:fill="auto"/>
            <w:noWrap/>
            <w:vAlign w:val="bottom"/>
          </w:tcPr>
          <w:p w14:paraId="25E1B54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1.1E-04</w:t>
            </w:r>
          </w:p>
        </w:tc>
        <w:tc>
          <w:tcPr>
            <w:tcW w:w="342" w:type="pct"/>
            <w:tcBorders>
              <w:top w:val="nil"/>
              <w:left w:val="nil"/>
              <w:bottom w:val="nil"/>
              <w:right w:val="nil"/>
            </w:tcBorders>
            <w:shd w:val="clear" w:color="auto" w:fill="auto"/>
            <w:noWrap/>
            <w:vAlign w:val="bottom"/>
          </w:tcPr>
          <w:p w14:paraId="5EF52A5B"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1.9E-04</w:t>
            </w:r>
          </w:p>
        </w:tc>
        <w:tc>
          <w:tcPr>
            <w:tcW w:w="419" w:type="pct"/>
            <w:tcBorders>
              <w:top w:val="nil"/>
              <w:left w:val="nil"/>
              <w:bottom w:val="nil"/>
              <w:right w:val="nil"/>
            </w:tcBorders>
            <w:shd w:val="clear" w:color="auto" w:fill="auto"/>
            <w:noWrap/>
            <w:vAlign w:val="bottom"/>
          </w:tcPr>
          <w:p w14:paraId="7E66C7A9"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2.6E-02</w:t>
            </w:r>
          </w:p>
        </w:tc>
        <w:tc>
          <w:tcPr>
            <w:tcW w:w="340" w:type="pct"/>
            <w:tcBorders>
              <w:top w:val="nil"/>
              <w:left w:val="nil"/>
              <w:bottom w:val="nil"/>
              <w:right w:val="nil"/>
            </w:tcBorders>
            <w:shd w:val="clear" w:color="auto" w:fill="auto"/>
            <w:noWrap/>
            <w:vAlign w:val="bottom"/>
          </w:tcPr>
          <w:p w14:paraId="4806A018"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4.7E-02</w:t>
            </w:r>
          </w:p>
        </w:tc>
      </w:tr>
      <w:tr w:rsidR="00DC6018" w:rsidRPr="00622A93" w14:paraId="26A56983" w14:textId="77777777" w:rsidTr="004B04F4">
        <w:trPr>
          <w:trHeight w:val="144"/>
        </w:trPr>
        <w:tc>
          <w:tcPr>
            <w:tcW w:w="456" w:type="pct"/>
            <w:tcBorders>
              <w:top w:val="nil"/>
              <w:left w:val="nil"/>
              <w:bottom w:val="nil"/>
              <w:right w:val="nil"/>
            </w:tcBorders>
            <w:shd w:val="clear" w:color="auto" w:fill="auto"/>
            <w:noWrap/>
            <w:vAlign w:val="center"/>
            <w:hideMark/>
          </w:tcPr>
          <w:p w14:paraId="34C82DB0"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proofErr w:type="spellStart"/>
            <w:r w:rsidRPr="00622A93">
              <w:rPr>
                <w:rFonts w:ascii="Aptos Narrow" w:eastAsia="Times New Roman" w:hAnsi="Aptos Narrow" w:cs="Times New Roman"/>
                <w:color w:val="000000"/>
                <w:sz w:val="18"/>
                <w:szCs w:val="18"/>
              </w:rPr>
              <w:t>PFHpS</w:t>
            </w:r>
            <w:proofErr w:type="spellEnd"/>
          </w:p>
        </w:tc>
        <w:tc>
          <w:tcPr>
            <w:tcW w:w="417" w:type="pct"/>
            <w:gridSpan w:val="3"/>
            <w:tcBorders>
              <w:top w:val="nil"/>
              <w:left w:val="nil"/>
              <w:bottom w:val="nil"/>
              <w:right w:val="nil"/>
            </w:tcBorders>
            <w:shd w:val="clear" w:color="auto" w:fill="auto"/>
            <w:noWrap/>
            <w:vAlign w:val="bottom"/>
          </w:tcPr>
          <w:p w14:paraId="7E8D8A8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4.8E-10</w:t>
            </w:r>
          </w:p>
        </w:tc>
        <w:tc>
          <w:tcPr>
            <w:tcW w:w="333" w:type="pct"/>
            <w:tcBorders>
              <w:top w:val="nil"/>
              <w:left w:val="nil"/>
              <w:bottom w:val="nil"/>
              <w:right w:val="nil"/>
            </w:tcBorders>
            <w:shd w:val="clear" w:color="auto" w:fill="auto"/>
            <w:noWrap/>
            <w:vAlign w:val="bottom"/>
          </w:tcPr>
          <w:p w14:paraId="17087C32"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1.5E-09</w:t>
            </w:r>
          </w:p>
        </w:tc>
        <w:tc>
          <w:tcPr>
            <w:tcW w:w="415" w:type="pct"/>
            <w:tcBorders>
              <w:top w:val="nil"/>
              <w:left w:val="nil"/>
              <w:bottom w:val="nil"/>
              <w:right w:val="nil"/>
            </w:tcBorders>
            <w:shd w:val="clear" w:color="auto" w:fill="auto"/>
            <w:noWrap/>
            <w:vAlign w:val="bottom"/>
          </w:tcPr>
          <w:p w14:paraId="3B913626"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1.6E-04</w:t>
            </w:r>
          </w:p>
        </w:tc>
        <w:tc>
          <w:tcPr>
            <w:tcW w:w="341" w:type="pct"/>
            <w:tcBorders>
              <w:top w:val="nil"/>
              <w:left w:val="nil"/>
              <w:bottom w:val="nil"/>
              <w:right w:val="nil"/>
            </w:tcBorders>
            <w:shd w:val="clear" w:color="auto" w:fill="auto"/>
            <w:noWrap/>
            <w:vAlign w:val="bottom"/>
          </w:tcPr>
          <w:p w14:paraId="4CD71B2F"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4.9E-04</w:t>
            </w:r>
          </w:p>
        </w:tc>
        <w:tc>
          <w:tcPr>
            <w:tcW w:w="418" w:type="pct"/>
            <w:tcBorders>
              <w:top w:val="nil"/>
              <w:left w:val="nil"/>
              <w:bottom w:val="nil"/>
              <w:right w:val="nil"/>
            </w:tcBorders>
            <w:shd w:val="clear" w:color="auto" w:fill="auto"/>
            <w:noWrap/>
            <w:vAlign w:val="bottom"/>
          </w:tcPr>
          <w:p w14:paraId="733AA992"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3.9E-02</w:t>
            </w:r>
          </w:p>
        </w:tc>
        <w:tc>
          <w:tcPr>
            <w:tcW w:w="342" w:type="pct"/>
            <w:tcBorders>
              <w:top w:val="nil"/>
              <w:left w:val="nil"/>
              <w:bottom w:val="nil"/>
              <w:right w:val="single" w:sz="8" w:space="0" w:color="auto"/>
            </w:tcBorders>
            <w:shd w:val="clear" w:color="auto" w:fill="auto"/>
            <w:noWrap/>
            <w:vAlign w:val="bottom"/>
          </w:tcPr>
          <w:p w14:paraId="2C883B87"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12</w:t>
            </w:r>
          </w:p>
        </w:tc>
        <w:tc>
          <w:tcPr>
            <w:tcW w:w="418" w:type="pct"/>
            <w:tcBorders>
              <w:top w:val="nil"/>
              <w:left w:val="single" w:sz="8" w:space="0" w:color="auto"/>
              <w:bottom w:val="nil"/>
              <w:right w:val="nil"/>
            </w:tcBorders>
            <w:shd w:val="clear" w:color="auto" w:fill="auto"/>
            <w:noWrap/>
            <w:vAlign w:val="bottom"/>
          </w:tcPr>
          <w:p w14:paraId="01607CB1"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4.8E-10</w:t>
            </w:r>
          </w:p>
        </w:tc>
        <w:tc>
          <w:tcPr>
            <w:tcW w:w="341" w:type="pct"/>
            <w:tcBorders>
              <w:top w:val="nil"/>
              <w:left w:val="nil"/>
              <w:bottom w:val="nil"/>
              <w:right w:val="nil"/>
            </w:tcBorders>
            <w:shd w:val="clear" w:color="auto" w:fill="auto"/>
            <w:noWrap/>
            <w:vAlign w:val="bottom"/>
          </w:tcPr>
          <w:p w14:paraId="6D9C5330"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1.5E-09</w:t>
            </w:r>
          </w:p>
        </w:tc>
        <w:tc>
          <w:tcPr>
            <w:tcW w:w="418" w:type="pct"/>
            <w:tcBorders>
              <w:top w:val="nil"/>
              <w:left w:val="nil"/>
              <w:bottom w:val="nil"/>
              <w:right w:val="nil"/>
            </w:tcBorders>
            <w:shd w:val="clear" w:color="auto" w:fill="auto"/>
            <w:noWrap/>
            <w:vAlign w:val="bottom"/>
          </w:tcPr>
          <w:p w14:paraId="21303DD2"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1.6E-04</w:t>
            </w:r>
          </w:p>
        </w:tc>
        <w:tc>
          <w:tcPr>
            <w:tcW w:w="342" w:type="pct"/>
            <w:tcBorders>
              <w:top w:val="nil"/>
              <w:left w:val="nil"/>
              <w:bottom w:val="nil"/>
              <w:right w:val="nil"/>
            </w:tcBorders>
            <w:shd w:val="clear" w:color="auto" w:fill="auto"/>
            <w:noWrap/>
            <w:vAlign w:val="bottom"/>
          </w:tcPr>
          <w:p w14:paraId="52C05703"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4.9E-04</w:t>
            </w:r>
          </w:p>
        </w:tc>
        <w:tc>
          <w:tcPr>
            <w:tcW w:w="419" w:type="pct"/>
            <w:tcBorders>
              <w:top w:val="nil"/>
              <w:left w:val="nil"/>
              <w:bottom w:val="nil"/>
              <w:right w:val="nil"/>
            </w:tcBorders>
            <w:shd w:val="clear" w:color="auto" w:fill="auto"/>
            <w:noWrap/>
            <w:vAlign w:val="bottom"/>
          </w:tcPr>
          <w:p w14:paraId="37D6F0FF"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3.9E-02</w:t>
            </w:r>
          </w:p>
        </w:tc>
        <w:tc>
          <w:tcPr>
            <w:tcW w:w="340" w:type="pct"/>
            <w:tcBorders>
              <w:top w:val="nil"/>
              <w:left w:val="nil"/>
              <w:bottom w:val="nil"/>
              <w:right w:val="nil"/>
            </w:tcBorders>
            <w:shd w:val="clear" w:color="auto" w:fill="auto"/>
            <w:noWrap/>
            <w:vAlign w:val="bottom"/>
          </w:tcPr>
          <w:p w14:paraId="4BE8377C" w14:textId="77777777" w:rsidR="00DC6018" w:rsidRPr="00622A93" w:rsidRDefault="00DC6018" w:rsidP="00622A93">
            <w:pPr>
              <w:spacing w:after="0" w:line="240" w:lineRule="auto"/>
              <w:jc w:val="center"/>
              <w:rPr>
                <w:rFonts w:ascii="Aptos Narrow" w:hAnsi="Aptos Narrow"/>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12</w:t>
            </w:r>
          </w:p>
        </w:tc>
      </w:tr>
      <w:tr w:rsidR="00DC6018" w:rsidRPr="00622A93" w14:paraId="55CF0408" w14:textId="77777777" w:rsidTr="004B04F4">
        <w:trPr>
          <w:trHeight w:val="144"/>
        </w:trPr>
        <w:tc>
          <w:tcPr>
            <w:tcW w:w="456" w:type="pct"/>
            <w:tcBorders>
              <w:top w:val="nil"/>
              <w:left w:val="nil"/>
              <w:bottom w:val="nil"/>
              <w:right w:val="nil"/>
            </w:tcBorders>
            <w:shd w:val="clear" w:color="auto" w:fill="auto"/>
            <w:noWrap/>
            <w:vAlign w:val="center"/>
            <w:hideMark/>
          </w:tcPr>
          <w:p w14:paraId="32CD9BC9"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proofErr w:type="spellStart"/>
            <w:r w:rsidRPr="00622A93">
              <w:rPr>
                <w:rFonts w:ascii="Aptos Narrow" w:eastAsia="Times New Roman" w:hAnsi="Aptos Narrow" w:cs="Times New Roman"/>
                <w:color w:val="000000"/>
                <w:sz w:val="18"/>
                <w:szCs w:val="18"/>
              </w:rPr>
              <w:t>PFHxA</w:t>
            </w:r>
            <w:proofErr w:type="spellEnd"/>
          </w:p>
        </w:tc>
        <w:tc>
          <w:tcPr>
            <w:tcW w:w="417" w:type="pct"/>
            <w:gridSpan w:val="3"/>
            <w:tcBorders>
              <w:top w:val="nil"/>
              <w:left w:val="nil"/>
              <w:bottom w:val="nil"/>
              <w:right w:val="nil"/>
            </w:tcBorders>
            <w:shd w:val="clear" w:color="auto" w:fill="auto"/>
            <w:noWrap/>
            <w:vAlign w:val="bottom"/>
          </w:tcPr>
          <w:p w14:paraId="14DE35A7"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-1.3E-09</w:t>
            </w:r>
          </w:p>
        </w:tc>
        <w:tc>
          <w:tcPr>
            <w:tcW w:w="333" w:type="pct"/>
            <w:tcBorders>
              <w:top w:val="nil"/>
              <w:left w:val="nil"/>
              <w:bottom w:val="nil"/>
              <w:right w:val="nil"/>
            </w:tcBorders>
            <w:shd w:val="clear" w:color="auto" w:fill="auto"/>
            <w:noWrap/>
            <w:vAlign w:val="bottom"/>
          </w:tcPr>
          <w:p w14:paraId="2BBD140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1.2E-09</w:t>
            </w:r>
          </w:p>
        </w:tc>
        <w:tc>
          <w:tcPr>
            <w:tcW w:w="415" w:type="pct"/>
            <w:tcBorders>
              <w:top w:val="nil"/>
              <w:left w:val="nil"/>
              <w:bottom w:val="nil"/>
              <w:right w:val="nil"/>
            </w:tcBorders>
            <w:shd w:val="clear" w:color="auto" w:fill="auto"/>
            <w:noWrap/>
            <w:vAlign w:val="bottom"/>
          </w:tcPr>
          <w:p w14:paraId="0FB5E12E"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-4.4E-04</w:t>
            </w:r>
          </w:p>
        </w:tc>
        <w:tc>
          <w:tcPr>
            <w:tcW w:w="341" w:type="pct"/>
            <w:tcBorders>
              <w:top w:val="nil"/>
              <w:left w:val="nil"/>
              <w:bottom w:val="nil"/>
              <w:right w:val="nil"/>
            </w:tcBorders>
            <w:shd w:val="clear" w:color="auto" w:fill="auto"/>
            <w:noWrap/>
            <w:vAlign w:val="bottom"/>
          </w:tcPr>
          <w:p w14:paraId="4F8C61A0"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3.9E-04</w:t>
            </w:r>
          </w:p>
        </w:tc>
        <w:tc>
          <w:tcPr>
            <w:tcW w:w="418" w:type="pct"/>
            <w:tcBorders>
              <w:top w:val="nil"/>
              <w:left w:val="nil"/>
              <w:bottom w:val="nil"/>
              <w:right w:val="nil"/>
            </w:tcBorders>
            <w:shd w:val="clear" w:color="auto" w:fill="auto"/>
            <w:noWrap/>
            <w:vAlign w:val="bottom"/>
          </w:tcPr>
          <w:p w14:paraId="578A0EA4"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w:t>
            </w:r>
            <w:r>
              <w:rPr>
                <w:rFonts w:ascii="Aptos Narrow" w:hAnsi="Aptos Narrow"/>
                <w:color w:val="000000"/>
                <w:sz w:val="18"/>
                <w:szCs w:val="18"/>
              </w:rPr>
              <w:t>0.11</w:t>
            </w:r>
          </w:p>
        </w:tc>
        <w:tc>
          <w:tcPr>
            <w:tcW w:w="342" w:type="pct"/>
            <w:tcBorders>
              <w:top w:val="nil"/>
              <w:left w:val="nil"/>
              <w:bottom w:val="nil"/>
              <w:right w:val="single" w:sz="8" w:space="0" w:color="auto"/>
            </w:tcBorders>
            <w:shd w:val="clear" w:color="auto" w:fill="auto"/>
            <w:noWrap/>
            <w:vAlign w:val="bottom"/>
          </w:tcPr>
          <w:p w14:paraId="66608969"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9.5E-02</w:t>
            </w:r>
          </w:p>
        </w:tc>
        <w:tc>
          <w:tcPr>
            <w:tcW w:w="418" w:type="pct"/>
            <w:tcBorders>
              <w:top w:val="nil"/>
              <w:left w:val="single" w:sz="8" w:space="0" w:color="auto"/>
              <w:bottom w:val="nil"/>
              <w:right w:val="nil"/>
            </w:tcBorders>
            <w:shd w:val="clear" w:color="auto" w:fill="auto"/>
            <w:noWrap/>
            <w:vAlign w:val="bottom"/>
          </w:tcPr>
          <w:p w14:paraId="20846733"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7.2E-10</w:t>
            </w:r>
          </w:p>
        </w:tc>
        <w:tc>
          <w:tcPr>
            <w:tcW w:w="341" w:type="pct"/>
            <w:tcBorders>
              <w:top w:val="nil"/>
              <w:left w:val="nil"/>
              <w:bottom w:val="nil"/>
              <w:right w:val="nil"/>
            </w:tcBorders>
            <w:shd w:val="clear" w:color="auto" w:fill="auto"/>
            <w:noWrap/>
            <w:vAlign w:val="bottom"/>
          </w:tcPr>
          <w:p w14:paraId="1277D224"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6.5E-10</w:t>
            </w:r>
          </w:p>
        </w:tc>
        <w:tc>
          <w:tcPr>
            <w:tcW w:w="418" w:type="pct"/>
            <w:tcBorders>
              <w:top w:val="nil"/>
              <w:left w:val="nil"/>
              <w:bottom w:val="nil"/>
              <w:right w:val="nil"/>
            </w:tcBorders>
            <w:shd w:val="clear" w:color="auto" w:fill="auto"/>
            <w:noWrap/>
            <w:vAlign w:val="bottom"/>
          </w:tcPr>
          <w:p w14:paraId="19C574E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2.4E-04</w:t>
            </w:r>
          </w:p>
        </w:tc>
        <w:tc>
          <w:tcPr>
            <w:tcW w:w="342" w:type="pct"/>
            <w:tcBorders>
              <w:top w:val="nil"/>
              <w:left w:val="nil"/>
              <w:bottom w:val="nil"/>
              <w:right w:val="nil"/>
            </w:tcBorders>
            <w:shd w:val="clear" w:color="auto" w:fill="auto"/>
            <w:noWrap/>
            <w:vAlign w:val="bottom"/>
          </w:tcPr>
          <w:p w14:paraId="4722F393"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2.2E-04</w:t>
            </w:r>
          </w:p>
        </w:tc>
        <w:tc>
          <w:tcPr>
            <w:tcW w:w="419" w:type="pct"/>
            <w:tcBorders>
              <w:top w:val="nil"/>
              <w:left w:val="nil"/>
              <w:bottom w:val="nil"/>
              <w:right w:val="nil"/>
            </w:tcBorders>
            <w:shd w:val="clear" w:color="auto" w:fill="auto"/>
            <w:noWrap/>
            <w:vAlign w:val="bottom"/>
          </w:tcPr>
          <w:p w14:paraId="22E71B95"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5.9E-02</w:t>
            </w:r>
          </w:p>
        </w:tc>
        <w:tc>
          <w:tcPr>
            <w:tcW w:w="340" w:type="pct"/>
            <w:tcBorders>
              <w:top w:val="nil"/>
              <w:left w:val="nil"/>
              <w:bottom w:val="nil"/>
              <w:right w:val="nil"/>
            </w:tcBorders>
            <w:shd w:val="clear" w:color="auto" w:fill="auto"/>
            <w:noWrap/>
            <w:vAlign w:val="bottom"/>
          </w:tcPr>
          <w:p w14:paraId="1719DA0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5.3E-02</w:t>
            </w:r>
          </w:p>
        </w:tc>
      </w:tr>
      <w:tr w:rsidR="00DC6018" w:rsidRPr="00622A93" w14:paraId="2370798C" w14:textId="77777777" w:rsidTr="004B04F4">
        <w:trPr>
          <w:trHeight w:val="144"/>
        </w:trPr>
        <w:tc>
          <w:tcPr>
            <w:tcW w:w="456" w:type="pct"/>
            <w:tcBorders>
              <w:top w:val="nil"/>
              <w:left w:val="nil"/>
              <w:bottom w:val="nil"/>
              <w:right w:val="nil"/>
            </w:tcBorders>
            <w:shd w:val="clear" w:color="auto" w:fill="auto"/>
            <w:noWrap/>
            <w:vAlign w:val="center"/>
            <w:hideMark/>
          </w:tcPr>
          <w:p w14:paraId="01DA828C"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proofErr w:type="spellStart"/>
            <w:r w:rsidRPr="00622A93">
              <w:rPr>
                <w:rFonts w:ascii="Aptos Narrow" w:eastAsia="Times New Roman" w:hAnsi="Aptos Narrow" w:cs="Times New Roman"/>
                <w:color w:val="000000"/>
                <w:sz w:val="18"/>
                <w:szCs w:val="18"/>
              </w:rPr>
              <w:t>PFHxDA</w:t>
            </w:r>
            <w:proofErr w:type="spellEnd"/>
          </w:p>
        </w:tc>
        <w:tc>
          <w:tcPr>
            <w:tcW w:w="417" w:type="pct"/>
            <w:gridSpan w:val="3"/>
            <w:tcBorders>
              <w:top w:val="nil"/>
              <w:left w:val="nil"/>
              <w:bottom w:val="nil"/>
              <w:right w:val="nil"/>
            </w:tcBorders>
            <w:shd w:val="clear" w:color="auto" w:fill="auto"/>
            <w:noWrap/>
            <w:vAlign w:val="bottom"/>
          </w:tcPr>
          <w:p w14:paraId="36CEEDF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2.8E-11</w:t>
            </w:r>
          </w:p>
        </w:tc>
        <w:tc>
          <w:tcPr>
            <w:tcW w:w="333" w:type="pct"/>
            <w:tcBorders>
              <w:top w:val="nil"/>
              <w:left w:val="nil"/>
              <w:bottom w:val="nil"/>
              <w:right w:val="nil"/>
            </w:tcBorders>
            <w:shd w:val="clear" w:color="auto" w:fill="auto"/>
            <w:noWrap/>
            <w:vAlign w:val="bottom"/>
          </w:tcPr>
          <w:p w14:paraId="3B8B933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2.7E-10</w:t>
            </w:r>
          </w:p>
        </w:tc>
        <w:tc>
          <w:tcPr>
            <w:tcW w:w="415" w:type="pct"/>
            <w:tcBorders>
              <w:top w:val="nil"/>
              <w:left w:val="nil"/>
              <w:bottom w:val="nil"/>
              <w:right w:val="nil"/>
            </w:tcBorders>
            <w:shd w:val="clear" w:color="auto" w:fill="auto"/>
            <w:noWrap/>
            <w:vAlign w:val="bottom"/>
          </w:tcPr>
          <w:p w14:paraId="749B9332"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9.2E-06</w:t>
            </w:r>
          </w:p>
        </w:tc>
        <w:tc>
          <w:tcPr>
            <w:tcW w:w="341" w:type="pct"/>
            <w:tcBorders>
              <w:top w:val="nil"/>
              <w:left w:val="nil"/>
              <w:bottom w:val="nil"/>
              <w:right w:val="nil"/>
            </w:tcBorders>
            <w:shd w:val="clear" w:color="auto" w:fill="auto"/>
            <w:noWrap/>
            <w:vAlign w:val="bottom"/>
          </w:tcPr>
          <w:p w14:paraId="0F6AECCA"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8.9E-05</w:t>
            </w:r>
          </w:p>
        </w:tc>
        <w:tc>
          <w:tcPr>
            <w:tcW w:w="418" w:type="pct"/>
            <w:tcBorders>
              <w:top w:val="nil"/>
              <w:left w:val="nil"/>
              <w:bottom w:val="nil"/>
              <w:right w:val="nil"/>
            </w:tcBorders>
            <w:shd w:val="clear" w:color="auto" w:fill="auto"/>
            <w:noWrap/>
            <w:vAlign w:val="bottom"/>
          </w:tcPr>
          <w:p w14:paraId="140AAC0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2.3E-03</w:t>
            </w:r>
          </w:p>
        </w:tc>
        <w:tc>
          <w:tcPr>
            <w:tcW w:w="342" w:type="pct"/>
            <w:tcBorders>
              <w:top w:val="nil"/>
              <w:left w:val="nil"/>
              <w:bottom w:val="nil"/>
              <w:right w:val="single" w:sz="8" w:space="0" w:color="auto"/>
            </w:tcBorders>
            <w:shd w:val="clear" w:color="auto" w:fill="auto"/>
            <w:noWrap/>
            <w:vAlign w:val="bottom"/>
          </w:tcPr>
          <w:p w14:paraId="7875FCDA"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2.2E-02</w:t>
            </w:r>
          </w:p>
        </w:tc>
        <w:tc>
          <w:tcPr>
            <w:tcW w:w="418" w:type="pct"/>
            <w:tcBorders>
              <w:top w:val="nil"/>
              <w:left w:val="single" w:sz="8" w:space="0" w:color="auto"/>
              <w:bottom w:val="nil"/>
              <w:right w:val="nil"/>
            </w:tcBorders>
            <w:shd w:val="clear" w:color="auto" w:fill="auto"/>
            <w:noWrap/>
            <w:vAlign w:val="bottom"/>
          </w:tcPr>
          <w:p w14:paraId="61722A82"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1.8E-10</w:t>
            </w:r>
          </w:p>
        </w:tc>
        <w:tc>
          <w:tcPr>
            <w:tcW w:w="341" w:type="pct"/>
            <w:tcBorders>
              <w:top w:val="nil"/>
              <w:left w:val="nil"/>
              <w:bottom w:val="nil"/>
              <w:right w:val="nil"/>
            </w:tcBorders>
            <w:shd w:val="clear" w:color="auto" w:fill="auto"/>
            <w:noWrap/>
            <w:vAlign w:val="bottom"/>
          </w:tcPr>
          <w:p w14:paraId="73D5AC0B"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7.2E-10</w:t>
            </w:r>
          </w:p>
        </w:tc>
        <w:tc>
          <w:tcPr>
            <w:tcW w:w="418" w:type="pct"/>
            <w:tcBorders>
              <w:top w:val="nil"/>
              <w:left w:val="nil"/>
              <w:bottom w:val="nil"/>
              <w:right w:val="nil"/>
            </w:tcBorders>
            <w:shd w:val="clear" w:color="auto" w:fill="auto"/>
            <w:noWrap/>
            <w:vAlign w:val="bottom"/>
          </w:tcPr>
          <w:p w14:paraId="673614A2"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6.1E-05</w:t>
            </w:r>
          </w:p>
        </w:tc>
        <w:tc>
          <w:tcPr>
            <w:tcW w:w="342" w:type="pct"/>
            <w:tcBorders>
              <w:top w:val="nil"/>
              <w:left w:val="nil"/>
              <w:bottom w:val="nil"/>
              <w:right w:val="nil"/>
            </w:tcBorders>
            <w:shd w:val="clear" w:color="auto" w:fill="auto"/>
            <w:noWrap/>
            <w:vAlign w:val="bottom"/>
          </w:tcPr>
          <w:p w14:paraId="20C2879C"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2.4E-04</w:t>
            </w:r>
          </w:p>
        </w:tc>
        <w:tc>
          <w:tcPr>
            <w:tcW w:w="419" w:type="pct"/>
            <w:tcBorders>
              <w:top w:val="nil"/>
              <w:left w:val="nil"/>
              <w:bottom w:val="nil"/>
              <w:right w:val="nil"/>
            </w:tcBorders>
            <w:shd w:val="clear" w:color="auto" w:fill="auto"/>
            <w:noWrap/>
            <w:vAlign w:val="bottom"/>
          </w:tcPr>
          <w:p w14:paraId="61D92FB4"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1.5E-02</w:t>
            </w:r>
          </w:p>
        </w:tc>
        <w:tc>
          <w:tcPr>
            <w:tcW w:w="340" w:type="pct"/>
            <w:tcBorders>
              <w:top w:val="nil"/>
              <w:left w:val="nil"/>
              <w:bottom w:val="nil"/>
              <w:right w:val="nil"/>
            </w:tcBorders>
            <w:shd w:val="clear" w:color="auto" w:fill="auto"/>
            <w:noWrap/>
            <w:vAlign w:val="bottom"/>
          </w:tcPr>
          <w:p w14:paraId="640809E5"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5.9E-02</w:t>
            </w:r>
          </w:p>
        </w:tc>
      </w:tr>
      <w:tr w:rsidR="00DC6018" w:rsidRPr="00622A93" w14:paraId="646EB5BA" w14:textId="77777777" w:rsidTr="004B04F4">
        <w:trPr>
          <w:trHeight w:val="144"/>
        </w:trPr>
        <w:tc>
          <w:tcPr>
            <w:tcW w:w="456" w:type="pct"/>
            <w:tcBorders>
              <w:top w:val="nil"/>
              <w:left w:val="nil"/>
              <w:bottom w:val="nil"/>
              <w:right w:val="nil"/>
            </w:tcBorders>
            <w:shd w:val="clear" w:color="auto" w:fill="auto"/>
            <w:noWrap/>
            <w:vAlign w:val="center"/>
            <w:hideMark/>
          </w:tcPr>
          <w:p w14:paraId="2CF3C428"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proofErr w:type="spellStart"/>
            <w:r w:rsidRPr="00622A93">
              <w:rPr>
                <w:rFonts w:ascii="Aptos Narrow" w:eastAsia="Times New Roman" w:hAnsi="Aptos Narrow" w:cs="Times New Roman"/>
                <w:color w:val="000000"/>
                <w:sz w:val="18"/>
                <w:szCs w:val="18"/>
              </w:rPr>
              <w:t>PFHxS</w:t>
            </w:r>
            <w:proofErr w:type="spellEnd"/>
          </w:p>
        </w:tc>
        <w:tc>
          <w:tcPr>
            <w:tcW w:w="417" w:type="pct"/>
            <w:gridSpan w:val="3"/>
            <w:tcBorders>
              <w:top w:val="nil"/>
              <w:left w:val="nil"/>
              <w:bottom w:val="nil"/>
              <w:right w:val="nil"/>
            </w:tcBorders>
            <w:shd w:val="clear" w:color="auto" w:fill="auto"/>
            <w:noWrap/>
            <w:vAlign w:val="bottom"/>
          </w:tcPr>
          <w:p w14:paraId="1EB8F346"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9.4E-13</w:t>
            </w:r>
          </w:p>
        </w:tc>
        <w:tc>
          <w:tcPr>
            <w:tcW w:w="333" w:type="pct"/>
            <w:tcBorders>
              <w:top w:val="nil"/>
              <w:left w:val="nil"/>
              <w:bottom w:val="nil"/>
              <w:right w:val="nil"/>
            </w:tcBorders>
            <w:shd w:val="clear" w:color="auto" w:fill="auto"/>
            <w:noWrap/>
            <w:vAlign w:val="bottom"/>
          </w:tcPr>
          <w:p w14:paraId="38597582"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5.1E-12</w:t>
            </w:r>
          </w:p>
        </w:tc>
        <w:tc>
          <w:tcPr>
            <w:tcW w:w="415" w:type="pct"/>
            <w:tcBorders>
              <w:top w:val="nil"/>
              <w:left w:val="nil"/>
              <w:bottom w:val="nil"/>
              <w:right w:val="nil"/>
            </w:tcBorders>
            <w:shd w:val="clear" w:color="auto" w:fill="auto"/>
            <w:noWrap/>
            <w:vAlign w:val="bottom"/>
          </w:tcPr>
          <w:p w14:paraId="5AFDD517"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3.1E-07</w:t>
            </w:r>
          </w:p>
        </w:tc>
        <w:tc>
          <w:tcPr>
            <w:tcW w:w="341" w:type="pct"/>
            <w:tcBorders>
              <w:top w:val="nil"/>
              <w:left w:val="nil"/>
              <w:bottom w:val="nil"/>
              <w:right w:val="nil"/>
            </w:tcBorders>
            <w:shd w:val="clear" w:color="auto" w:fill="auto"/>
            <w:noWrap/>
            <w:vAlign w:val="bottom"/>
          </w:tcPr>
          <w:p w14:paraId="56E4BD87"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1.7E-06</w:t>
            </w:r>
          </w:p>
        </w:tc>
        <w:tc>
          <w:tcPr>
            <w:tcW w:w="418" w:type="pct"/>
            <w:tcBorders>
              <w:top w:val="nil"/>
              <w:left w:val="nil"/>
              <w:bottom w:val="nil"/>
              <w:right w:val="nil"/>
            </w:tcBorders>
            <w:shd w:val="clear" w:color="auto" w:fill="auto"/>
            <w:noWrap/>
            <w:vAlign w:val="bottom"/>
          </w:tcPr>
          <w:p w14:paraId="2047CCA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7.7E-05</w:t>
            </w:r>
          </w:p>
        </w:tc>
        <w:tc>
          <w:tcPr>
            <w:tcW w:w="342" w:type="pct"/>
            <w:tcBorders>
              <w:top w:val="nil"/>
              <w:left w:val="nil"/>
              <w:bottom w:val="nil"/>
              <w:right w:val="single" w:sz="8" w:space="0" w:color="auto"/>
            </w:tcBorders>
            <w:shd w:val="clear" w:color="auto" w:fill="auto"/>
            <w:noWrap/>
            <w:vAlign w:val="bottom"/>
          </w:tcPr>
          <w:p w14:paraId="7D829F4B"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4.2E-04</w:t>
            </w:r>
          </w:p>
        </w:tc>
        <w:tc>
          <w:tcPr>
            <w:tcW w:w="418" w:type="pct"/>
            <w:tcBorders>
              <w:top w:val="nil"/>
              <w:left w:val="single" w:sz="8" w:space="0" w:color="auto"/>
              <w:bottom w:val="nil"/>
              <w:right w:val="nil"/>
            </w:tcBorders>
            <w:shd w:val="clear" w:color="auto" w:fill="auto"/>
            <w:noWrap/>
            <w:vAlign w:val="bottom"/>
          </w:tcPr>
          <w:p w14:paraId="1725F9C8"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3.0E-11</w:t>
            </w:r>
          </w:p>
        </w:tc>
        <w:tc>
          <w:tcPr>
            <w:tcW w:w="341" w:type="pct"/>
            <w:tcBorders>
              <w:top w:val="nil"/>
              <w:left w:val="nil"/>
              <w:bottom w:val="nil"/>
              <w:right w:val="nil"/>
            </w:tcBorders>
            <w:shd w:val="clear" w:color="auto" w:fill="auto"/>
            <w:noWrap/>
            <w:vAlign w:val="bottom"/>
          </w:tcPr>
          <w:p w14:paraId="26EC38F6"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1.6E-10</w:t>
            </w:r>
          </w:p>
        </w:tc>
        <w:tc>
          <w:tcPr>
            <w:tcW w:w="418" w:type="pct"/>
            <w:tcBorders>
              <w:top w:val="nil"/>
              <w:left w:val="nil"/>
              <w:bottom w:val="nil"/>
              <w:right w:val="nil"/>
            </w:tcBorders>
            <w:shd w:val="clear" w:color="auto" w:fill="auto"/>
            <w:noWrap/>
            <w:vAlign w:val="bottom"/>
          </w:tcPr>
          <w:p w14:paraId="4F51FDE6"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1.0E-05</w:t>
            </w:r>
          </w:p>
        </w:tc>
        <w:tc>
          <w:tcPr>
            <w:tcW w:w="342" w:type="pct"/>
            <w:tcBorders>
              <w:top w:val="nil"/>
              <w:left w:val="nil"/>
              <w:bottom w:val="nil"/>
              <w:right w:val="nil"/>
            </w:tcBorders>
            <w:shd w:val="clear" w:color="auto" w:fill="auto"/>
            <w:noWrap/>
            <w:vAlign w:val="bottom"/>
          </w:tcPr>
          <w:p w14:paraId="178633C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5.5E-05</w:t>
            </w:r>
          </w:p>
        </w:tc>
        <w:tc>
          <w:tcPr>
            <w:tcW w:w="419" w:type="pct"/>
            <w:tcBorders>
              <w:top w:val="nil"/>
              <w:left w:val="nil"/>
              <w:bottom w:val="nil"/>
              <w:right w:val="nil"/>
            </w:tcBorders>
            <w:shd w:val="clear" w:color="auto" w:fill="auto"/>
            <w:noWrap/>
            <w:vAlign w:val="bottom"/>
          </w:tcPr>
          <w:p w14:paraId="127E11BF"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2.4E-03</w:t>
            </w:r>
          </w:p>
        </w:tc>
        <w:tc>
          <w:tcPr>
            <w:tcW w:w="340" w:type="pct"/>
            <w:tcBorders>
              <w:top w:val="nil"/>
              <w:left w:val="nil"/>
              <w:bottom w:val="nil"/>
              <w:right w:val="nil"/>
            </w:tcBorders>
            <w:shd w:val="clear" w:color="auto" w:fill="auto"/>
            <w:noWrap/>
            <w:vAlign w:val="bottom"/>
          </w:tcPr>
          <w:p w14:paraId="097B90CD"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1.3E-02</w:t>
            </w:r>
          </w:p>
        </w:tc>
      </w:tr>
      <w:tr w:rsidR="00DC6018" w:rsidRPr="00622A93" w14:paraId="34C9A7E4" w14:textId="77777777" w:rsidTr="004B04F4">
        <w:trPr>
          <w:trHeight w:val="144"/>
        </w:trPr>
        <w:tc>
          <w:tcPr>
            <w:tcW w:w="456" w:type="pct"/>
            <w:tcBorders>
              <w:top w:val="nil"/>
              <w:left w:val="nil"/>
              <w:bottom w:val="nil"/>
              <w:right w:val="nil"/>
            </w:tcBorders>
            <w:shd w:val="clear" w:color="auto" w:fill="auto"/>
            <w:noWrap/>
            <w:vAlign w:val="center"/>
            <w:hideMark/>
          </w:tcPr>
          <w:p w14:paraId="063E95B0"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PFNA</w:t>
            </w:r>
          </w:p>
        </w:tc>
        <w:tc>
          <w:tcPr>
            <w:tcW w:w="417" w:type="pct"/>
            <w:gridSpan w:val="3"/>
            <w:tcBorders>
              <w:top w:val="nil"/>
              <w:left w:val="nil"/>
              <w:bottom w:val="nil"/>
              <w:right w:val="nil"/>
            </w:tcBorders>
            <w:shd w:val="clear" w:color="auto" w:fill="auto"/>
            <w:noWrap/>
            <w:vAlign w:val="bottom"/>
          </w:tcPr>
          <w:p w14:paraId="2A0130BE"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6.6E-11</w:t>
            </w:r>
          </w:p>
        </w:tc>
        <w:tc>
          <w:tcPr>
            <w:tcW w:w="333" w:type="pct"/>
            <w:tcBorders>
              <w:top w:val="nil"/>
              <w:left w:val="nil"/>
              <w:bottom w:val="nil"/>
              <w:right w:val="nil"/>
            </w:tcBorders>
            <w:shd w:val="clear" w:color="auto" w:fill="auto"/>
            <w:noWrap/>
            <w:vAlign w:val="bottom"/>
          </w:tcPr>
          <w:p w14:paraId="0AB7BE8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1.6E-10</w:t>
            </w:r>
          </w:p>
        </w:tc>
        <w:tc>
          <w:tcPr>
            <w:tcW w:w="415" w:type="pct"/>
            <w:tcBorders>
              <w:top w:val="nil"/>
              <w:left w:val="nil"/>
              <w:bottom w:val="nil"/>
              <w:right w:val="nil"/>
            </w:tcBorders>
            <w:shd w:val="clear" w:color="auto" w:fill="auto"/>
            <w:noWrap/>
            <w:vAlign w:val="bottom"/>
          </w:tcPr>
          <w:p w14:paraId="4614B17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2.2E-05</w:t>
            </w:r>
          </w:p>
        </w:tc>
        <w:tc>
          <w:tcPr>
            <w:tcW w:w="341" w:type="pct"/>
            <w:tcBorders>
              <w:top w:val="nil"/>
              <w:left w:val="nil"/>
              <w:bottom w:val="nil"/>
              <w:right w:val="nil"/>
            </w:tcBorders>
            <w:shd w:val="clear" w:color="auto" w:fill="auto"/>
            <w:noWrap/>
            <w:vAlign w:val="bottom"/>
          </w:tcPr>
          <w:p w14:paraId="22E8B7BD"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5.3E-05</w:t>
            </w:r>
          </w:p>
        </w:tc>
        <w:tc>
          <w:tcPr>
            <w:tcW w:w="418" w:type="pct"/>
            <w:tcBorders>
              <w:top w:val="nil"/>
              <w:left w:val="nil"/>
              <w:bottom w:val="nil"/>
              <w:right w:val="nil"/>
            </w:tcBorders>
            <w:shd w:val="clear" w:color="auto" w:fill="auto"/>
            <w:noWrap/>
            <w:vAlign w:val="bottom"/>
          </w:tcPr>
          <w:p w14:paraId="54DD862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5.4E-03</w:t>
            </w:r>
          </w:p>
        </w:tc>
        <w:tc>
          <w:tcPr>
            <w:tcW w:w="342" w:type="pct"/>
            <w:tcBorders>
              <w:top w:val="nil"/>
              <w:left w:val="nil"/>
              <w:bottom w:val="nil"/>
              <w:right w:val="single" w:sz="8" w:space="0" w:color="auto"/>
            </w:tcBorders>
            <w:shd w:val="clear" w:color="auto" w:fill="auto"/>
            <w:noWrap/>
            <w:vAlign w:val="bottom"/>
          </w:tcPr>
          <w:p w14:paraId="517084B9"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1.3E-02</w:t>
            </w:r>
          </w:p>
        </w:tc>
        <w:tc>
          <w:tcPr>
            <w:tcW w:w="418" w:type="pct"/>
            <w:tcBorders>
              <w:top w:val="nil"/>
              <w:left w:val="single" w:sz="8" w:space="0" w:color="auto"/>
              <w:bottom w:val="nil"/>
              <w:right w:val="nil"/>
            </w:tcBorders>
            <w:shd w:val="clear" w:color="auto" w:fill="auto"/>
            <w:noWrap/>
            <w:vAlign w:val="bottom"/>
          </w:tcPr>
          <w:p w14:paraId="64A07F07"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9.9E-11</w:t>
            </w:r>
          </w:p>
        </w:tc>
        <w:tc>
          <w:tcPr>
            <w:tcW w:w="341" w:type="pct"/>
            <w:tcBorders>
              <w:top w:val="nil"/>
              <w:left w:val="nil"/>
              <w:bottom w:val="nil"/>
              <w:right w:val="nil"/>
            </w:tcBorders>
            <w:shd w:val="clear" w:color="auto" w:fill="auto"/>
            <w:noWrap/>
            <w:vAlign w:val="bottom"/>
          </w:tcPr>
          <w:p w14:paraId="7C3616D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2.8E-10</w:t>
            </w:r>
          </w:p>
        </w:tc>
        <w:tc>
          <w:tcPr>
            <w:tcW w:w="418" w:type="pct"/>
            <w:tcBorders>
              <w:top w:val="nil"/>
              <w:left w:val="nil"/>
              <w:bottom w:val="nil"/>
              <w:right w:val="nil"/>
            </w:tcBorders>
            <w:shd w:val="clear" w:color="auto" w:fill="auto"/>
            <w:noWrap/>
            <w:vAlign w:val="bottom"/>
          </w:tcPr>
          <w:p w14:paraId="42182EFF"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3.3E-05</w:t>
            </w:r>
          </w:p>
        </w:tc>
        <w:tc>
          <w:tcPr>
            <w:tcW w:w="342" w:type="pct"/>
            <w:tcBorders>
              <w:top w:val="nil"/>
              <w:left w:val="nil"/>
              <w:bottom w:val="nil"/>
              <w:right w:val="nil"/>
            </w:tcBorders>
            <w:shd w:val="clear" w:color="auto" w:fill="auto"/>
            <w:noWrap/>
            <w:vAlign w:val="bottom"/>
          </w:tcPr>
          <w:p w14:paraId="34CFB924"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9.4E-05</w:t>
            </w:r>
          </w:p>
        </w:tc>
        <w:tc>
          <w:tcPr>
            <w:tcW w:w="419" w:type="pct"/>
            <w:tcBorders>
              <w:top w:val="nil"/>
              <w:left w:val="nil"/>
              <w:bottom w:val="nil"/>
              <w:right w:val="nil"/>
            </w:tcBorders>
            <w:shd w:val="clear" w:color="auto" w:fill="auto"/>
            <w:noWrap/>
            <w:vAlign w:val="bottom"/>
          </w:tcPr>
          <w:p w14:paraId="1FFE5F04"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8.1E-03</w:t>
            </w:r>
          </w:p>
        </w:tc>
        <w:tc>
          <w:tcPr>
            <w:tcW w:w="340" w:type="pct"/>
            <w:tcBorders>
              <w:top w:val="nil"/>
              <w:left w:val="nil"/>
              <w:bottom w:val="nil"/>
              <w:right w:val="nil"/>
            </w:tcBorders>
            <w:shd w:val="clear" w:color="auto" w:fill="auto"/>
            <w:noWrap/>
            <w:vAlign w:val="bottom"/>
          </w:tcPr>
          <w:p w14:paraId="7C8FD41F"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2.3E-02</w:t>
            </w:r>
          </w:p>
        </w:tc>
      </w:tr>
      <w:tr w:rsidR="00DC6018" w:rsidRPr="00622A93" w14:paraId="1543BE83" w14:textId="77777777" w:rsidTr="004B04F4">
        <w:trPr>
          <w:trHeight w:val="144"/>
        </w:trPr>
        <w:tc>
          <w:tcPr>
            <w:tcW w:w="456" w:type="pct"/>
            <w:tcBorders>
              <w:top w:val="nil"/>
              <w:left w:val="nil"/>
              <w:bottom w:val="nil"/>
              <w:right w:val="nil"/>
            </w:tcBorders>
            <w:shd w:val="clear" w:color="auto" w:fill="auto"/>
            <w:noWrap/>
            <w:vAlign w:val="center"/>
            <w:hideMark/>
          </w:tcPr>
          <w:p w14:paraId="373AAE9E"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PFNS</w:t>
            </w:r>
          </w:p>
        </w:tc>
        <w:tc>
          <w:tcPr>
            <w:tcW w:w="417" w:type="pct"/>
            <w:gridSpan w:val="3"/>
            <w:tcBorders>
              <w:top w:val="nil"/>
              <w:left w:val="nil"/>
              <w:bottom w:val="nil"/>
              <w:right w:val="nil"/>
            </w:tcBorders>
            <w:shd w:val="clear" w:color="auto" w:fill="auto"/>
            <w:noWrap/>
            <w:vAlign w:val="bottom"/>
          </w:tcPr>
          <w:p w14:paraId="6149C69A"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2.2E-11</w:t>
            </w:r>
          </w:p>
        </w:tc>
        <w:tc>
          <w:tcPr>
            <w:tcW w:w="333" w:type="pct"/>
            <w:tcBorders>
              <w:top w:val="nil"/>
              <w:left w:val="nil"/>
              <w:bottom w:val="nil"/>
              <w:right w:val="nil"/>
            </w:tcBorders>
            <w:shd w:val="clear" w:color="auto" w:fill="auto"/>
            <w:noWrap/>
            <w:vAlign w:val="bottom"/>
          </w:tcPr>
          <w:p w14:paraId="6654EEAA"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9.8E-11</w:t>
            </w:r>
          </w:p>
        </w:tc>
        <w:tc>
          <w:tcPr>
            <w:tcW w:w="415" w:type="pct"/>
            <w:tcBorders>
              <w:top w:val="nil"/>
              <w:left w:val="nil"/>
              <w:bottom w:val="nil"/>
              <w:right w:val="nil"/>
            </w:tcBorders>
            <w:shd w:val="clear" w:color="auto" w:fill="auto"/>
            <w:noWrap/>
            <w:vAlign w:val="bottom"/>
          </w:tcPr>
          <w:p w14:paraId="6354DF19"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7.3E-06</w:t>
            </w:r>
          </w:p>
        </w:tc>
        <w:tc>
          <w:tcPr>
            <w:tcW w:w="341" w:type="pct"/>
            <w:tcBorders>
              <w:top w:val="nil"/>
              <w:left w:val="nil"/>
              <w:bottom w:val="nil"/>
              <w:right w:val="nil"/>
            </w:tcBorders>
            <w:shd w:val="clear" w:color="auto" w:fill="auto"/>
            <w:noWrap/>
            <w:vAlign w:val="bottom"/>
          </w:tcPr>
          <w:p w14:paraId="49FFBF23"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3.3E-05</w:t>
            </w:r>
          </w:p>
        </w:tc>
        <w:tc>
          <w:tcPr>
            <w:tcW w:w="418" w:type="pct"/>
            <w:tcBorders>
              <w:top w:val="nil"/>
              <w:left w:val="nil"/>
              <w:bottom w:val="nil"/>
              <w:right w:val="nil"/>
            </w:tcBorders>
            <w:shd w:val="clear" w:color="auto" w:fill="auto"/>
            <w:noWrap/>
            <w:vAlign w:val="bottom"/>
          </w:tcPr>
          <w:p w14:paraId="7354819F"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1.8E-03</w:t>
            </w:r>
          </w:p>
        </w:tc>
        <w:tc>
          <w:tcPr>
            <w:tcW w:w="342" w:type="pct"/>
            <w:tcBorders>
              <w:top w:val="nil"/>
              <w:left w:val="nil"/>
              <w:bottom w:val="nil"/>
              <w:right w:val="single" w:sz="8" w:space="0" w:color="auto"/>
            </w:tcBorders>
            <w:shd w:val="clear" w:color="auto" w:fill="auto"/>
            <w:noWrap/>
            <w:vAlign w:val="bottom"/>
          </w:tcPr>
          <w:p w14:paraId="0BFD9DC9"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8.0E-03</w:t>
            </w:r>
          </w:p>
        </w:tc>
        <w:tc>
          <w:tcPr>
            <w:tcW w:w="418" w:type="pct"/>
            <w:tcBorders>
              <w:top w:val="nil"/>
              <w:left w:val="single" w:sz="8" w:space="0" w:color="auto"/>
              <w:bottom w:val="nil"/>
              <w:right w:val="nil"/>
            </w:tcBorders>
            <w:shd w:val="clear" w:color="auto" w:fill="auto"/>
            <w:noWrap/>
            <w:vAlign w:val="bottom"/>
          </w:tcPr>
          <w:p w14:paraId="1B9AE696"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2.5E-11</w:t>
            </w:r>
          </w:p>
        </w:tc>
        <w:tc>
          <w:tcPr>
            <w:tcW w:w="341" w:type="pct"/>
            <w:tcBorders>
              <w:top w:val="nil"/>
              <w:left w:val="nil"/>
              <w:bottom w:val="nil"/>
              <w:right w:val="nil"/>
            </w:tcBorders>
            <w:shd w:val="clear" w:color="auto" w:fill="auto"/>
            <w:noWrap/>
            <w:vAlign w:val="bottom"/>
          </w:tcPr>
          <w:p w14:paraId="208CD5AC"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1.1E-10</w:t>
            </w:r>
          </w:p>
        </w:tc>
        <w:tc>
          <w:tcPr>
            <w:tcW w:w="418" w:type="pct"/>
            <w:tcBorders>
              <w:top w:val="nil"/>
              <w:left w:val="nil"/>
              <w:bottom w:val="nil"/>
              <w:right w:val="nil"/>
            </w:tcBorders>
            <w:shd w:val="clear" w:color="auto" w:fill="auto"/>
            <w:noWrap/>
            <w:vAlign w:val="bottom"/>
          </w:tcPr>
          <w:p w14:paraId="55EDDE68"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8.2E-06</w:t>
            </w:r>
          </w:p>
        </w:tc>
        <w:tc>
          <w:tcPr>
            <w:tcW w:w="342" w:type="pct"/>
            <w:tcBorders>
              <w:top w:val="nil"/>
              <w:left w:val="nil"/>
              <w:bottom w:val="nil"/>
              <w:right w:val="nil"/>
            </w:tcBorders>
            <w:shd w:val="clear" w:color="auto" w:fill="auto"/>
            <w:noWrap/>
            <w:vAlign w:val="bottom"/>
          </w:tcPr>
          <w:p w14:paraId="217A1B18"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3.8E-05</w:t>
            </w:r>
          </w:p>
        </w:tc>
        <w:tc>
          <w:tcPr>
            <w:tcW w:w="419" w:type="pct"/>
            <w:tcBorders>
              <w:top w:val="nil"/>
              <w:left w:val="nil"/>
              <w:bottom w:val="nil"/>
              <w:right w:val="nil"/>
            </w:tcBorders>
            <w:shd w:val="clear" w:color="auto" w:fill="auto"/>
            <w:noWrap/>
            <w:vAlign w:val="bottom"/>
          </w:tcPr>
          <w:p w14:paraId="646E1CF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2.0E-03</w:t>
            </w:r>
          </w:p>
        </w:tc>
        <w:tc>
          <w:tcPr>
            <w:tcW w:w="340" w:type="pct"/>
            <w:tcBorders>
              <w:top w:val="nil"/>
              <w:left w:val="nil"/>
              <w:bottom w:val="nil"/>
              <w:right w:val="nil"/>
            </w:tcBorders>
            <w:shd w:val="clear" w:color="auto" w:fill="auto"/>
            <w:noWrap/>
            <w:vAlign w:val="bottom"/>
          </w:tcPr>
          <w:p w14:paraId="6F5B1BBB"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9.3E-03</w:t>
            </w:r>
          </w:p>
        </w:tc>
      </w:tr>
      <w:tr w:rsidR="00DC6018" w:rsidRPr="00622A93" w14:paraId="5C671CBF" w14:textId="77777777" w:rsidTr="004B04F4">
        <w:trPr>
          <w:trHeight w:val="144"/>
        </w:trPr>
        <w:tc>
          <w:tcPr>
            <w:tcW w:w="456" w:type="pct"/>
            <w:tcBorders>
              <w:top w:val="nil"/>
              <w:left w:val="nil"/>
              <w:bottom w:val="nil"/>
              <w:right w:val="nil"/>
            </w:tcBorders>
            <w:shd w:val="clear" w:color="auto" w:fill="auto"/>
            <w:noWrap/>
            <w:vAlign w:val="center"/>
            <w:hideMark/>
          </w:tcPr>
          <w:p w14:paraId="62F05884"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PFOA</w:t>
            </w:r>
          </w:p>
        </w:tc>
        <w:tc>
          <w:tcPr>
            <w:tcW w:w="417" w:type="pct"/>
            <w:gridSpan w:val="3"/>
            <w:tcBorders>
              <w:top w:val="nil"/>
              <w:left w:val="nil"/>
              <w:bottom w:val="nil"/>
              <w:right w:val="nil"/>
            </w:tcBorders>
            <w:shd w:val="clear" w:color="auto" w:fill="auto"/>
            <w:noWrap/>
            <w:vAlign w:val="bottom"/>
          </w:tcPr>
          <w:p w14:paraId="3980B13F"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7.3E-10</w:t>
            </w:r>
          </w:p>
        </w:tc>
        <w:tc>
          <w:tcPr>
            <w:tcW w:w="333" w:type="pct"/>
            <w:tcBorders>
              <w:top w:val="nil"/>
              <w:left w:val="nil"/>
              <w:bottom w:val="nil"/>
              <w:right w:val="nil"/>
            </w:tcBorders>
            <w:shd w:val="clear" w:color="auto" w:fill="auto"/>
            <w:noWrap/>
            <w:vAlign w:val="bottom"/>
          </w:tcPr>
          <w:p w14:paraId="191C89F1"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1.5E-09</w:t>
            </w:r>
          </w:p>
        </w:tc>
        <w:tc>
          <w:tcPr>
            <w:tcW w:w="415" w:type="pct"/>
            <w:tcBorders>
              <w:top w:val="nil"/>
              <w:left w:val="nil"/>
              <w:bottom w:val="nil"/>
              <w:right w:val="nil"/>
            </w:tcBorders>
            <w:shd w:val="clear" w:color="auto" w:fill="auto"/>
            <w:noWrap/>
            <w:vAlign w:val="bottom"/>
          </w:tcPr>
          <w:p w14:paraId="76E4A409"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2.4E-04</w:t>
            </w:r>
          </w:p>
        </w:tc>
        <w:tc>
          <w:tcPr>
            <w:tcW w:w="341" w:type="pct"/>
            <w:tcBorders>
              <w:top w:val="nil"/>
              <w:left w:val="nil"/>
              <w:bottom w:val="nil"/>
              <w:right w:val="nil"/>
            </w:tcBorders>
            <w:shd w:val="clear" w:color="auto" w:fill="auto"/>
            <w:noWrap/>
            <w:vAlign w:val="bottom"/>
          </w:tcPr>
          <w:p w14:paraId="3C75E40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5.0E-04</w:t>
            </w:r>
          </w:p>
        </w:tc>
        <w:tc>
          <w:tcPr>
            <w:tcW w:w="418" w:type="pct"/>
            <w:tcBorders>
              <w:top w:val="nil"/>
              <w:left w:val="nil"/>
              <w:bottom w:val="nil"/>
              <w:right w:val="nil"/>
            </w:tcBorders>
            <w:shd w:val="clear" w:color="auto" w:fill="auto"/>
            <w:noWrap/>
            <w:vAlign w:val="bottom"/>
          </w:tcPr>
          <w:p w14:paraId="11B9DD01"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5.9E-02</w:t>
            </w:r>
          </w:p>
        </w:tc>
        <w:tc>
          <w:tcPr>
            <w:tcW w:w="342" w:type="pct"/>
            <w:tcBorders>
              <w:top w:val="nil"/>
              <w:left w:val="nil"/>
              <w:bottom w:val="nil"/>
              <w:right w:val="single" w:sz="8" w:space="0" w:color="auto"/>
            </w:tcBorders>
            <w:shd w:val="clear" w:color="auto" w:fill="auto"/>
            <w:noWrap/>
            <w:vAlign w:val="bottom"/>
          </w:tcPr>
          <w:p w14:paraId="22601787"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12</w:t>
            </w:r>
          </w:p>
        </w:tc>
        <w:tc>
          <w:tcPr>
            <w:tcW w:w="418" w:type="pct"/>
            <w:tcBorders>
              <w:top w:val="nil"/>
              <w:left w:val="single" w:sz="8" w:space="0" w:color="auto"/>
              <w:bottom w:val="nil"/>
              <w:right w:val="nil"/>
            </w:tcBorders>
            <w:shd w:val="clear" w:color="auto" w:fill="auto"/>
            <w:noWrap/>
            <w:vAlign w:val="bottom"/>
          </w:tcPr>
          <w:p w14:paraId="5B73574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1.1E-09</w:t>
            </w:r>
          </w:p>
        </w:tc>
        <w:tc>
          <w:tcPr>
            <w:tcW w:w="341" w:type="pct"/>
            <w:tcBorders>
              <w:top w:val="nil"/>
              <w:left w:val="nil"/>
              <w:bottom w:val="nil"/>
              <w:right w:val="nil"/>
            </w:tcBorders>
            <w:shd w:val="clear" w:color="auto" w:fill="auto"/>
            <w:noWrap/>
            <w:vAlign w:val="bottom"/>
          </w:tcPr>
          <w:p w14:paraId="72E92D31"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1.8E-09</w:t>
            </w:r>
          </w:p>
        </w:tc>
        <w:tc>
          <w:tcPr>
            <w:tcW w:w="418" w:type="pct"/>
            <w:tcBorders>
              <w:top w:val="nil"/>
              <w:left w:val="nil"/>
              <w:bottom w:val="nil"/>
              <w:right w:val="nil"/>
            </w:tcBorders>
            <w:shd w:val="clear" w:color="auto" w:fill="auto"/>
            <w:noWrap/>
            <w:vAlign w:val="bottom"/>
          </w:tcPr>
          <w:p w14:paraId="7677932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3.6E-04</w:t>
            </w:r>
          </w:p>
        </w:tc>
        <w:tc>
          <w:tcPr>
            <w:tcW w:w="342" w:type="pct"/>
            <w:tcBorders>
              <w:top w:val="nil"/>
              <w:left w:val="nil"/>
              <w:bottom w:val="nil"/>
              <w:right w:val="nil"/>
            </w:tcBorders>
            <w:shd w:val="clear" w:color="auto" w:fill="auto"/>
            <w:noWrap/>
            <w:vAlign w:val="bottom"/>
          </w:tcPr>
          <w:p w14:paraId="64563894"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6.1E-04</w:t>
            </w:r>
          </w:p>
        </w:tc>
        <w:tc>
          <w:tcPr>
            <w:tcW w:w="419" w:type="pct"/>
            <w:tcBorders>
              <w:top w:val="nil"/>
              <w:left w:val="nil"/>
              <w:bottom w:val="nil"/>
              <w:right w:val="nil"/>
            </w:tcBorders>
            <w:shd w:val="clear" w:color="auto" w:fill="auto"/>
            <w:noWrap/>
            <w:vAlign w:val="bottom"/>
          </w:tcPr>
          <w:p w14:paraId="5AC5831F"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8.7E-02</w:t>
            </w:r>
          </w:p>
        </w:tc>
        <w:tc>
          <w:tcPr>
            <w:tcW w:w="340" w:type="pct"/>
            <w:tcBorders>
              <w:top w:val="nil"/>
              <w:left w:val="nil"/>
              <w:bottom w:val="nil"/>
              <w:right w:val="nil"/>
            </w:tcBorders>
            <w:shd w:val="clear" w:color="auto" w:fill="auto"/>
            <w:noWrap/>
            <w:vAlign w:val="bottom"/>
          </w:tcPr>
          <w:p w14:paraId="664411AE" w14:textId="77777777" w:rsidR="00DC6018" w:rsidRPr="00622A93" w:rsidRDefault="00DC6018" w:rsidP="00622A93">
            <w:pPr>
              <w:spacing w:after="0" w:line="240" w:lineRule="auto"/>
              <w:jc w:val="center"/>
              <w:rPr>
                <w:rFonts w:ascii="Aptos Narrow" w:hAnsi="Aptos Narrow"/>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15</w:t>
            </w:r>
          </w:p>
        </w:tc>
      </w:tr>
      <w:tr w:rsidR="00DC6018" w:rsidRPr="00622A93" w14:paraId="39E7D7B6" w14:textId="77777777" w:rsidTr="004B04F4">
        <w:trPr>
          <w:trHeight w:val="144"/>
        </w:trPr>
        <w:tc>
          <w:tcPr>
            <w:tcW w:w="456" w:type="pct"/>
            <w:tcBorders>
              <w:top w:val="nil"/>
              <w:left w:val="nil"/>
              <w:bottom w:val="nil"/>
              <w:right w:val="nil"/>
            </w:tcBorders>
            <w:shd w:val="clear" w:color="auto" w:fill="auto"/>
            <w:noWrap/>
            <w:vAlign w:val="center"/>
            <w:hideMark/>
          </w:tcPr>
          <w:p w14:paraId="7AC6B1BC"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PFODA</w:t>
            </w:r>
          </w:p>
        </w:tc>
        <w:tc>
          <w:tcPr>
            <w:tcW w:w="417" w:type="pct"/>
            <w:gridSpan w:val="3"/>
            <w:tcBorders>
              <w:top w:val="nil"/>
              <w:left w:val="nil"/>
              <w:bottom w:val="nil"/>
              <w:right w:val="nil"/>
            </w:tcBorders>
            <w:shd w:val="clear" w:color="auto" w:fill="auto"/>
            <w:noWrap/>
            <w:vAlign w:val="bottom"/>
          </w:tcPr>
          <w:p w14:paraId="339D7E2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1.4E-10</w:t>
            </w:r>
          </w:p>
        </w:tc>
        <w:tc>
          <w:tcPr>
            <w:tcW w:w="333" w:type="pct"/>
            <w:tcBorders>
              <w:top w:val="nil"/>
              <w:left w:val="nil"/>
              <w:bottom w:val="nil"/>
              <w:right w:val="nil"/>
            </w:tcBorders>
            <w:shd w:val="clear" w:color="auto" w:fill="auto"/>
            <w:noWrap/>
            <w:vAlign w:val="bottom"/>
          </w:tcPr>
          <w:p w14:paraId="3BFD2D3B"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4.7E-10</w:t>
            </w:r>
          </w:p>
        </w:tc>
        <w:tc>
          <w:tcPr>
            <w:tcW w:w="415" w:type="pct"/>
            <w:tcBorders>
              <w:top w:val="nil"/>
              <w:left w:val="nil"/>
              <w:bottom w:val="nil"/>
              <w:right w:val="nil"/>
            </w:tcBorders>
            <w:shd w:val="clear" w:color="auto" w:fill="auto"/>
            <w:noWrap/>
            <w:vAlign w:val="bottom"/>
          </w:tcPr>
          <w:p w14:paraId="7ABCF776"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4.7E-05</w:t>
            </w:r>
          </w:p>
        </w:tc>
        <w:tc>
          <w:tcPr>
            <w:tcW w:w="341" w:type="pct"/>
            <w:tcBorders>
              <w:top w:val="nil"/>
              <w:left w:val="nil"/>
              <w:bottom w:val="nil"/>
              <w:right w:val="nil"/>
            </w:tcBorders>
            <w:shd w:val="clear" w:color="auto" w:fill="auto"/>
            <w:noWrap/>
            <w:vAlign w:val="bottom"/>
          </w:tcPr>
          <w:p w14:paraId="3E6E7190"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1.6E-04</w:t>
            </w:r>
          </w:p>
        </w:tc>
        <w:tc>
          <w:tcPr>
            <w:tcW w:w="418" w:type="pct"/>
            <w:tcBorders>
              <w:top w:val="nil"/>
              <w:left w:val="nil"/>
              <w:bottom w:val="nil"/>
              <w:right w:val="nil"/>
            </w:tcBorders>
            <w:shd w:val="clear" w:color="auto" w:fill="auto"/>
            <w:noWrap/>
            <w:vAlign w:val="bottom"/>
          </w:tcPr>
          <w:p w14:paraId="2E07795B"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1.2E-02</w:t>
            </w:r>
          </w:p>
        </w:tc>
        <w:tc>
          <w:tcPr>
            <w:tcW w:w="342" w:type="pct"/>
            <w:tcBorders>
              <w:top w:val="nil"/>
              <w:left w:val="nil"/>
              <w:bottom w:val="nil"/>
              <w:right w:val="single" w:sz="8" w:space="0" w:color="auto"/>
            </w:tcBorders>
            <w:shd w:val="clear" w:color="auto" w:fill="auto"/>
            <w:noWrap/>
            <w:vAlign w:val="bottom"/>
          </w:tcPr>
          <w:p w14:paraId="6FC75BF1"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3.9E-02</w:t>
            </w:r>
          </w:p>
        </w:tc>
        <w:tc>
          <w:tcPr>
            <w:tcW w:w="418" w:type="pct"/>
            <w:tcBorders>
              <w:top w:val="nil"/>
              <w:left w:val="single" w:sz="8" w:space="0" w:color="auto"/>
              <w:bottom w:val="nil"/>
              <w:right w:val="nil"/>
            </w:tcBorders>
            <w:shd w:val="clear" w:color="auto" w:fill="auto"/>
            <w:noWrap/>
            <w:vAlign w:val="bottom"/>
          </w:tcPr>
          <w:p w14:paraId="4E1F1C1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2.6E-10</w:t>
            </w:r>
          </w:p>
        </w:tc>
        <w:tc>
          <w:tcPr>
            <w:tcW w:w="341" w:type="pct"/>
            <w:tcBorders>
              <w:top w:val="nil"/>
              <w:left w:val="nil"/>
              <w:bottom w:val="nil"/>
              <w:right w:val="nil"/>
            </w:tcBorders>
            <w:shd w:val="clear" w:color="auto" w:fill="auto"/>
            <w:noWrap/>
            <w:vAlign w:val="bottom"/>
          </w:tcPr>
          <w:p w14:paraId="1A869693"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8.1E-10</w:t>
            </w:r>
          </w:p>
        </w:tc>
        <w:tc>
          <w:tcPr>
            <w:tcW w:w="418" w:type="pct"/>
            <w:tcBorders>
              <w:top w:val="nil"/>
              <w:left w:val="nil"/>
              <w:bottom w:val="nil"/>
              <w:right w:val="nil"/>
            </w:tcBorders>
            <w:shd w:val="clear" w:color="auto" w:fill="auto"/>
            <w:noWrap/>
            <w:vAlign w:val="bottom"/>
          </w:tcPr>
          <w:p w14:paraId="384B398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8.5E-05</w:t>
            </w:r>
          </w:p>
        </w:tc>
        <w:tc>
          <w:tcPr>
            <w:tcW w:w="342" w:type="pct"/>
            <w:tcBorders>
              <w:top w:val="nil"/>
              <w:left w:val="nil"/>
              <w:bottom w:val="nil"/>
              <w:right w:val="nil"/>
            </w:tcBorders>
            <w:shd w:val="clear" w:color="auto" w:fill="auto"/>
            <w:noWrap/>
            <w:vAlign w:val="bottom"/>
          </w:tcPr>
          <w:p w14:paraId="38EBC03F"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2.7E-04</w:t>
            </w:r>
          </w:p>
        </w:tc>
        <w:tc>
          <w:tcPr>
            <w:tcW w:w="419" w:type="pct"/>
            <w:tcBorders>
              <w:top w:val="nil"/>
              <w:left w:val="nil"/>
              <w:bottom w:val="nil"/>
              <w:right w:val="nil"/>
            </w:tcBorders>
            <w:shd w:val="clear" w:color="auto" w:fill="auto"/>
            <w:noWrap/>
            <w:vAlign w:val="bottom"/>
          </w:tcPr>
          <w:p w14:paraId="473B0B8D"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2.1E-02</w:t>
            </w:r>
          </w:p>
        </w:tc>
        <w:tc>
          <w:tcPr>
            <w:tcW w:w="340" w:type="pct"/>
            <w:tcBorders>
              <w:top w:val="nil"/>
              <w:left w:val="nil"/>
              <w:bottom w:val="nil"/>
              <w:right w:val="nil"/>
            </w:tcBorders>
            <w:shd w:val="clear" w:color="auto" w:fill="auto"/>
            <w:noWrap/>
            <w:vAlign w:val="bottom"/>
          </w:tcPr>
          <w:p w14:paraId="3F36F1D2"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6.6E-02</w:t>
            </w:r>
          </w:p>
        </w:tc>
      </w:tr>
      <w:tr w:rsidR="00DC6018" w:rsidRPr="00622A93" w14:paraId="3B474E6A" w14:textId="77777777" w:rsidTr="004B04F4">
        <w:trPr>
          <w:trHeight w:val="144"/>
        </w:trPr>
        <w:tc>
          <w:tcPr>
            <w:tcW w:w="456" w:type="pct"/>
            <w:tcBorders>
              <w:top w:val="nil"/>
              <w:left w:val="nil"/>
              <w:bottom w:val="nil"/>
              <w:right w:val="nil"/>
            </w:tcBorders>
            <w:shd w:val="clear" w:color="auto" w:fill="auto"/>
            <w:noWrap/>
            <w:vAlign w:val="center"/>
            <w:hideMark/>
          </w:tcPr>
          <w:p w14:paraId="0E4B3377"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PFOS</w:t>
            </w:r>
          </w:p>
        </w:tc>
        <w:tc>
          <w:tcPr>
            <w:tcW w:w="417" w:type="pct"/>
            <w:gridSpan w:val="3"/>
            <w:tcBorders>
              <w:top w:val="nil"/>
              <w:left w:val="nil"/>
              <w:bottom w:val="nil"/>
              <w:right w:val="nil"/>
            </w:tcBorders>
            <w:shd w:val="clear" w:color="auto" w:fill="auto"/>
            <w:noWrap/>
            <w:vAlign w:val="bottom"/>
          </w:tcPr>
          <w:p w14:paraId="7602279B"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5.1E-10</w:t>
            </w:r>
          </w:p>
        </w:tc>
        <w:tc>
          <w:tcPr>
            <w:tcW w:w="333" w:type="pct"/>
            <w:tcBorders>
              <w:top w:val="nil"/>
              <w:left w:val="nil"/>
              <w:bottom w:val="nil"/>
              <w:right w:val="nil"/>
            </w:tcBorders>
            <w:shd w:val="clear" w:color="auto" w:fill="auto"/>
            <w:noWrap/>
            <w:vAlign w:val="bottom"/>
          </w:tcPr>
          <w:p w14:paraId="4BB65B2C"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1.3E-09</w:t>
            </w:r>
          </w:p>
        </w:tc>
        <w:tc>
          <w:tcPr>
            <w:tcW w:w="415" w:type="pct"/>
            <w:tcBorders>
              <w:top w:val="nil"/>
              <w:left w:val="nil"/>
              <w:bottom w:val="nil"/>
              <w:right w:val="nil"/>
            </w:tcBorders>
            <w:shd w:val="clear" w:color="auto" w:fill="auto"/>
            <w:noWrap/>
            <w:vAlign w:val="bottom"/>
          </w:tcPr>
          <w:p w14:paraId="2DD4762F"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1.7E-04</w:t>
            </w:r>
          </w:p>
        </w:tc>
        <w:tc>
          <w:tcPr>
            <w:tcW w:w="341" w:type="pct"/>
            <w:tcBorders>
              <w:top w:val="nil"/>
              <w:left w:val="nil"/>
              <w:bottom w:val="nil"/>
              <w:right w:val="nil"/>
            </w:tcBorders>
            <w:shd w:val="clear" w:color="auto" w:fill="auto"/>
            <w:noWrap/>
            <w:vAlign w:val="bottom"/>
          </w:tcPr>
          <w:p w14:paraId="4AC6C2B0"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4.3E-04</w:t>
            </w:r>
          </w:p>
        </w:tc>
        <w:tc>
          <w:tcPr>
            <w:tcW w:w="418" w:type="pct"/>
            <w:tcBorders>
              <w:top w:val="nil"/>
              <w:left w:val="nil"/>
              <w:bottom w:val="nil"/>
              <w:right w:val="nil"/>
            </w:tcBorders>
            <w:shd w:val="clear" w:color="auto" w:fill="auto"/>
            <w:noWrap/>
            <w:vAlign w:val="bottom"/>
          </w:tcPr>
          <w:p w14:paraId="4627BD11"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4.2E-02</w:t>
            </w:r>
          </w:p>
        </w:tc>
        <w:tc>
          <w:tcPr>
            <w:tcW w:w="342" w:type="pct"/>
            <w:tcBorders>
              <w:top w:val="nil"/>
              <w:left w:val="nil"/>
              <w:bottom w:val="nil"/>
              <w:right w:val="single" w:sz="8" w:space="0" w:color="auto"/>
            </w:tcBorders>
            <w:shd w:val="clear" w:color="auto" w:fill="auto"/>
            <w:noWrap/>
            <w:vAlign w:val="bottom"/>
          </w:tcPr>
          <w:p w14:paraId="7D8D1AED"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Pr>
                <w:rFonts w:ascii="Aptos Narrow" w:eastAsia="Times New Roman" w:hAnsi="Aptos Narrow" w:cs="Times New Roman"/>
                <w:color w:val="000000"/>
                <w:sz w:val="18"/>
                <w:szCs w:val="18"/>
              </w:rPr>
              <w:t>0.1</w:t>
            </w:r>
          </w:p>
        </w:tc>
        <w:tc>
          <w:tcPr>
            <w:tcW w:w="418" w:type="pct"/>
            <w:tcBorders>
              <w:top w:val="nil"/>
              <w:left w:val="single" w:sz="8" w:space="0" w:color="auto"/>
              <w:bottom w:val="nil"/>
              <w:right w:val="nil"/>
            </w:tcBorders>
            <w:shd w:val="clear" w:color="auto" w:fill="auto"/>
            <w:noWrap/>
            <w:vAlign w:val="bottom"/>
          </w:tcPr>
          <w:p w14:paraId="294EE990"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9.7E-10</w:t>
            </w:r>
          </w:p>
        </w:tc>
        <w:tc>
          <w:tcPr>
            <w:tcW w:w="341" w:type="pct"/>
            <w:tcBorders>
              <w:top w:val="nil"/>
              <w:left w:val="nil"/>
              <w:bottom w:val="nil"/>
              <w:right w:val="nil"/>
            </w:tcBorders>
            <w:shd w:val="clear" w:color="auto" w:fill="auto"/>
            <w:noWrap/>
            <w:vAlign w:val="bottom"/>
          </w:tcPr>
          <w:p w14:paraId="53630FB4"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1.5E-09</w:t>
            </w:r>
          </w:p>
        </w:tc>
        <w:tc>
          <w:tcPr>
            <w:tcW w:w="418" w:type="pct"/>
            <w:tcBorders>
              <w:top w:val="nil"/>
              <w:left w:val="nil"/>
              <w:bottom w:val="nil"/>
              <w:right w:val="nil"/>
            </w:tcBorders>
            <w:shd w:val="clear" w:color="auto" w:fill="auto"/>
            <w:noWrap/>
            <w:vAlign w:val="bottom"/>
          </w:tcPr>
          <w:p w14:paraId="1A5E56CB"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3.2E-04</w:t>
            </w:r>
          </w:p>
        </w:tc>
        <w:tc>
          <w:tcPr>
            <w:tcW w:w="342" w:type="pct"/>
            <w:tcBorders>
              <w:top w:val="nil"/>
              <w:left w:val="nil"/>
              <w:bottom w:val="nil"/>
              <w:right w:val="nil"/>
            </w:tcBorders>
            <w:shd w:val="clear" w:color="auto" w:fill="auto"/>
            <w:noWrap/>
            <w:vAlign w:val="bottom"/>
          </w:tcPr>
          <w:p w14:paraId="30345A87"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5.0E-04</w:t>
            </w:r>
          </w:p>
        </w:tc>
        <w:tc>
          <w:tcPr>
            <w:tcW w:w="419" w:type="pct"/>
            <w:tcBorders>
              <w:top w:val="nil"/>
              <w:left w:val="nil"/>
              <w:bottom w:val="nil"/>
              <w:right w:val="nil"/>
            </w:tcBorders>
            <w:shd w:val="clear" w:color="auto" w:fill="auto"/>
            <w:noWrap/>
            <w:vAlign w:val="bottom"/>
          </w:tcPr>
          <w:p w14:paraId="6381AA08"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7.9E-02</w:t>
            </w:r>
          </w:p>
        </w:tc>
        <w:tc>
          <w:tcPr>
            <w:tcW w:w="340" w:type="pct"/>
            <w:tcBorders>
              <w:top w:val="nil"/>
              <w:left w:val="nil"/>
              <w:bottom w:val="nil"/>
              <w:right w:val="nil"/>
            </w:tcBorders>
            <w:shd w:val="clear" w:color="auto" w:fill="auto"/>
            <w:noWrap/>
            <w:vAlign w:val="bottom"/>
          </w:tcPr>
          <w:p w14:paraId="0064EF91" w14:textId="77777777" w:rsidR="00DC6018" w:rsidRPr="00622A93" w:rsidRDefault="00DC6018" w:rsidP="00622A93">
            <w:pPr>
              <w:spacing w:after="0" w:line="240" w:lineRule="auto"/>
              <w:jc w:val="center"/>
              <w:rPr>
                <w:rFonts w:ascii="Aptos Narrow" w:hAnsi="Aptos Narrow"/>
                <w:color w:val="000000"/>
                <w:sz w:val="18"/>
                <w:szCs w:val="18"/>
              </w:rPr>
            </w:pPr>
            <w:r>
              <w:rPr>
                <w:rFonts w:ascii="Aptos Narrow" w:hAnsi="Aptos Narrow"/>
                <w:color w:val="000000"/>
                <w:sz w:val="18"/>
                <w:szCs w:val="18"/>
              </w:rPr>
              <w:t>0.</w:t>
            </w:r>
            <w:r w:rsidRPr="00622A93">
              <w:rPr>
                <w:rFonts w:ascii="Aptos Narrow" w:hAnsi="Aptos Narrow"/>
                <w:color w:val="000000"/>
                <w:sz w:val="18"/>
                <w:szCs w:val="18"/>
              </w:rPr>
              <w:t>12</w:t>
            </w:r>
          </w:p>
        </w:tc>
      </w:tr>
      <w:tr w:rsidR="00DC6018" w:rsidRPr="00622A93" w14:paraId="64756CDF" w14:textId="77777777" w:rsidTr="004B04F4">
        <w:trPr>
          <w:trHeight w:val="144"/>
        </w:trPr>
        <w:tc>
          <w:tcPr>
            <w:tcW w:w="456" w:type="pct"/>
            <w:tcBorders>
              <w:top w:val="nil"/>
              <w:left w:val="nil"/>
              <w:bottom w:val="nil"/>
              <w:right w:val="nil"/>
            </w:tcBorders>
            <w:shd w:val="clear" w:color="auto" w:fill="auto"/>
            <w:noWrap/>
            <w:vAlign w:val="center"/>
            <w:hideMark/>
          </w:tcPr>
          <w:p w14:paraId="39980FF4"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proofErr w:type="spellStart"/>
            <w:r w:rsidRPr="00622A93">
              <w:rPr>
                <w:rFonts w:ascii="Aptos Narrow" w:eastAsia="Times New Roman" w:hAnsi="Aptos Narrow" w:cs="Times New Roman"/>
                <w:color w:val="000000"/>
                <w:sz w:val="18"/>
                <w:szCs w:val="18"/>
              </w:rPr>
              <w:t>PFPeA</w:t>
            </w:r>
            <w:proofErr w:type="spellEnd"/>
          </w:p>
        </w:tc>
        <w:tc>
          <w:tcPr>
            <w:tcW w:w="417" w:type="pct"/>
            <w:gridSpan w:val="3"/>
            <w:tcBorders>
              <w:top w:val="nil"/>
              <w:left w:val="nil"/>
              <w:bottom w:val="nil"/>
              <w:right w:val="nil"/>
            </w:tcBorders>
            <w:shd w:val="clear" w:color="auto" w:fill="auto"/>
            <w:noWrap/>
            <w:vAlign w:val="bottom"/>
          </w:tcPr>
          <w:p w14:paraId="19A8C48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4.8E-11</w:t>
            </w:r>
          </w:p>
        </w:tc>
        <w:tc>
          <w:tcPr>
            <w:tcW w:w="333" w:type="pct"/>
            <w:tcBorders>
              <w:top w:val="nil"/>
              <w:left w:val="nil"/>
              <w:bottom w:val="nil"/>
              <w:right w:val="nil"/>
            </w:tcBorders>
            <w:shd w:val="clear" w:color="auto" w:fill="auto"/>
            <w:noWrap/>
            <w:vAlign w:val="bottom"/>
          </w:tcPr>
          <w:p w14:paraId="7A88546B"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1.6E-10</w:t>
            </w:r>
          </w:p>
        </w:tc>
        <w:tc>
          <w:tcPr>
            <w:tcW w:w="415" w:type="pct"/>
            <w:tcBorders>
              <w:top w:val="nil"/>
              <w:left w:val="nil"/>
              <w:bottom w:val="nil"/>
              <w:right w:val="nil"/>
            </w:tcBorders>
            <w:shd w:val="clear" w:color="auto" w:fill="auto"/>
            <w:noWrap/>
            <w:vAlign w:val="bottom"/>
          </w:tcPr>
          <w:p w14:paraId="5B1B83DB"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1.6E-05</w:t>
            </w:r>
          </w:p>
        </w:tc>
        <w:tc>
          <w:tcPr>
            <w:tcW w:w="341" w:type="pct"/>
            <w:tcBorders>
              <w:top w:val="nil"/>
              <w:left w:val="nil"/>
              <w:bottom w:val="nil"/>
              <w:right w:val="nil"/>
            </w:tcBorders>
            <w:shd w:val="clear" w:color="auto" w:fill="auto"/>
            <w:noWrap/>
            <w:vAlign w:val="bottom"/>
          </w:tcPr>
          <w:p w14:paraId="499E537B"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5.4E-05</w:t>
            </w:r>
          </w:p>
        </w:tc>
        <w:tc>
          <w:tcPr>
            <w:tcW w:w="418" w:type="pct"/>
            <w:tcBorders>
              <w:top w:val="nil"/>
              <w:left w:val="nil"/>
              <w:bottom w:val="nil"/>
              <w:right w:val="nil"/>
            </w:tcBorders>
            <w:shd w:val="clear" w:color="auto" w:fill="auto"/>
            <w:noWrap/>
            <w:vAlign w:val="bottom"/>
          </w:tcPr>
          <w:p w14:paraId="59F5773D"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3.9E-03</w:t>
            </w:r>
          </w:p>
        </w:tc>
        <w:tc>
          <w:tcPr>
            <w:tcW w:w="342" w:type="pct"/>
            <w:tcBorders>
              <w:top w:val="nil"/>
              <w:left w:val="nil"/>
              <w:bottom w:val="nil"/>
              <w:right w:val="single" w:sz="8" w:space="0" w:color="auto"/>
            </w:tcBorders>
            <w:shd w:val="clear" w:color="auto" w:fill="auto"/>
            <w:noWrap/>
            <w:vAlign w:val="bottom"/>
          </w:tcPr>
          <w:p w14:paraId="38EC4C0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1.3E-02</w:t>
            </w:r>
          </w:p>
        </w:tc>
        <w:tc>
          <w:tcPr>
            <w:tcW w:w="418" w:type="pct"/>
            <w:tcBorders>
              <w:top w:val="nil"/>
              <w:left w:val="single" w:sz="8" w:space="0" w:color="auto"/>
              <w:bottom w:val="nil"/>
              <w:right w:val="nil"/>
            </w:tcBorders>
            <w:shd w:val="clear" w:color="auto" w:fill="auto"/>
            <w:noWrap/>
            <w:vAlign w:val="bottom"/>
          </w:tcPr>
          <w:p w14:paraId="5C2DA5D2"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4.8E-11</w:t>
            </w:r>
          </w:p>
        </w:tc>
        <w:tc>
          <w:tcPr>
            <w:tcW w:w="341" w:type="pct"/>
            <w:tcBorders>
              <w:top w:val="nil"/>
              <w:left w:val="nil"/>
              <w:bottom w:val="nil"/>
              <w:right w:val="nil"/>
            </w:tcBorders>
            <w:shd w:val="clear" w:color="auto" w:fill="auto"/>
            <w:noWrap/>
            <w:vAlign w:val="bottom"/>
          </w:tcPr>
          <w:p w14:paraId="5E3F5E1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1.6E-10</w:t>
            </w:r>
          </w:p>
        </w:tc>
        <w:tc>
          <w:tcPr>
            <w:tcW w:w="418" w:type="pct"/>
            <w:tcBorders>
              <w:top w:val="nil"/>
              <w:left w:val="nil"/>
              <w:bottom w:val="nil"/>
              <w:right w:val="nil"/>
            </w:tcBorders>
            <w:shd w:val="clear" w:color="auto" w:fill="auto"/>
            <w:noWrap/>
            <w:vAlign w:val="bottom"/>
          </w:tcPr>
          <w:p w14:paraId="4009EC1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1.6E-05</w:t>
            </w:r>
          </w:p>
        </w:tc>
        <w:tc>
          <w:tcPr>
            <w:tcW w:w="342" w:type="pct"/>
            <w:tcBorders>
              <w:top w:val="nil"/>
              <w:left w:val="nil"/>
              <w:bottom w:val="nil"/>
              <w:right w:val="nil"/>
            </w:tcBorders>
            <w:shd w:val="clear" w:color="auto" w:fill="auto"/>
            <w:noWrap/>
            <w:vAlign w:val="bottom"/>
          </w:tcPr>
          <w:p w14:paraId="57B3876C"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5.4E-05</w:t>
            </w:r>
          </w:p>
        </w:tc>
        <w:tc>
          <w:tcPr>
            <w:tcW w:w="419" w:type="pct"/>
            <w:tcBorders>
              <w:top w:val="nil"/>
              <w:left w:val="nil"/>
              <w:bottom w:val="nil"/>
              <w:right w:val="nil"/>
            </w:tcBorders>
            <w:shd w:val="clear" w:color="auto" w:fill="auto"/>
            <w:noWrap/>
            <w:vAlign w:val="bottom"/>
          </w:tcPr>
          <w:p w14:paraId="1D5F1C3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3.9E-03</w:t>
            </w:r>
          </w:p>
        </w:tc>
        <w:tc>
          <w:tcPr>
            <w:tcW w:w="340" w:type="pct"/>
            <w:tcBorders>
              <w:top w:val="nil"/>
              <w:left w:val="nil"/>
              <w:bottom w:val="nil"/>
              <w:right w:val="nil"/>
            </w:tcBorders>
            <w:shd w:val="clear" w:color="auto" w:fill="auto"/>
            <w:noWrap/>
            <w:vAlign w:val="bottom"/>
          </w:tcPr>
          <w:p w14:paraId="64CB407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1.3E-02</w:t>
            </w:r>
          </w:p>
        </w:tc>
      </w:tr>
      <w:tr w:rsidR="00DC6018" w:rsidRPr="00622A93" w14:paraId="11736009" w14:textId="77777777" w:rsidTr="004B04F4">
        <w:trPr>
          <w:trHeight w:val="144"/>
        </w:trPr>
        <w:tc>
          <w:tcPr>
            <w:tcW w:w="456" w:type="pct"/>
            <w:tcBorders>
              <w:top w:val="nil"/>
              <w:left w:val="nil"/>
              <w:bottom w:val="nil"/>
              <w:right w:val="nil"/>
            </w:tcBorders>
            <w:shd w:val="clear" w:color="auto" w:fill="auto"/>
            <w:noWrap/>
            <w:vAlign w:val="center"/>
            <w:hideMark/>
          </w:tcPr>
          <w:p w14:paraId="07DE9E14"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proofErr w:type="spellStart"/>
            <w:r w:rsidRPr="00622A93">
              <w:rPr>
                <w:rFonts w:ascii="Aptos Narrow" w:eastAsia="Times New Roman" w:hAnsi="Aptos Narrow" w:cs="Times New Roman"/>
                <w:color w:val="000000"/>
                <w:sz w:val="18"/>
                <w:szCs w:val="18"/>
              </w:rPr>
              <w:t>PFPeS</w:t>
            </w:r>
            <w:proofErr w:type="spellEnd"/>
          </w:p>
        </w:tc>
        <w:tc>
          <w:tcPr>
            <w:tcW w:w="417" w:type="pct"/>
            <w:gridSpan w:val="3"/>
            <w:tcBorders>
              <w:top w:val="nil"/>
              <w:left w:val="nil"/>
              <w:bottom w:val="nil"/>
              <w:right w:val="nil"/>
            </w:tcBorders>
            <w:shd w:val="clear" w:color="auto" w:fill="auto"/>
            <w:noWrap/>
            <w:vAlign w:val="bottom"/>
          </w:tcPr>
          <w:p w14:paraId="02630A6F"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-2.2E-11</w:t>
            </w:r>
          </w:p>
        </w:tc>
        <w:tc>
          <w:tcPr>
            <w:tcW w:w="333" w:type="pct"/>
            <w:tcBorders>
              <w:top w:val="nil"/>
              <w:left w:val="nil"/>
              <w:bottom w:val="nil"/>
              <w:right w:val="nil"/>
            </w:tcBorders>
            <w:shd w:val="clear" w:color="auto" w:fill="auto"/>
            <w:noWrap/>
            <w:vAlign w:val="bottom"/>
          </w:tcPr>
          <w:p w14:paraId="2C93FB66"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1.0E-10</w:t>
            </w:r>
          </w:p>
        </w:tc>
        <w:tc>
          <w:tcPr>
            <w:tcW w:w="415" w:type="pct"/>
            <w:tcBorders>
              <w:top w:val="nil"/>
              <w:left w:val="nil"/>
              <w:bottom w:val="nil"/>
              <w:right w:val="nil"/>
            </w:tcBorders>
            <w:shd w:val="clear" w:color="auto" w:fill="auto"/>
            <w:noWrap/>
            <w:vAlign w:val="bottom"/>
          </w:tcPr>
          <w:p w14:paraId="44203EF0"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-7.4E-06</w:t>
            </w:r>
          </w:p>
        </w:tc>
        <w:tc>
          <w:tcPr>
            <w:tcW w:w="341" w:type="pct"/>
            <w:tcBorders>
              <w:top w:val="nil"/>
              <w:left w:val="nil"/>
              <w:bottom w:val="nil"/>
              <w:right w:val="nil"/>
            </w:tcBorders>
            <w:shd w:val="clear" w:color="auto" w:fill="auto"/>
            <w:noWrap/>
            <w:vAlign w:val="bottom"/>
          </w:tcPr>
          <w:p w14:paraId="241B6796"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3.4E-05</w:t>
            </w:r>
          </w:p>
        </w:tc>
        <w:tc>
          <w:tcPr>
            <w:tcW w:w="418" w:type="pct"/>
            <w:tcBorders>
              <w:top w:val="nil"/>
              <w:left w:val="nil"/>
              <w:bottom w:val="nil"/>
              <w:right w:val="nil"/>
            </w:tcBorders>
            <w:shd w:val="clear" w:color="auto" w:fill="auto"/>
            <w:noWrap/>
            <w:vAlign w:val="bottom"/>
          </w:tcPr>
          <w:p w14:paraId="4A61BCA2"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-1.8E-03</w:t>
            </w:r>
          </w:p>
        </w:tc>
        <w:tc>
          <w:tcPr>
            <w:tcW w:w="342" w:type="pct"/>
            <w:tcBorders>
              <w:top w:val="nil"/>
              <w:left w:val="nil"/>
              <w:bottom w:val="nil"/>
              <w:right w:val="single" w:sz="8" w:space="0" w:color="auto"/>
            </w:tcBorders>
            <w:shd w:val="clear" w:color="auto" w:fill="auto"/>
            <w:noWrap/>
            <w:vAlign w:val="bottom"/>
          </w:tcPr>
          <w:p w14:paraId="228E763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8.4E-03</w:t>
            </w:r>
          </w:p>
        </w:tc>
        <w:tc>
          <w:tcPr>
            <w:tcW w:w="418" w:type="pct"/>
            <w:tcBorders>
              <w:top w:val="nil"/>
              <w:left w:val="single" w:sz="8" w:space="0" w:color="auto"/>
              <w:bottom w:val="nil"/>
              <w:right w:val="nil"/>
            </w:tcBorders>
            <w:shd w:val="clear" w:color="auto" w:fill="auto"/>
            <w:noWrap/>
            <w:vAlign w:val="bottom"/>
          </w:tcPr>
          <w:p w14:paraId="4E59A38C"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9.1E-12</w:t>
            </w:r>
          </w:p>
        </w:tc>
        <w:tc>
          <w:tcPr>
            <w:tcW w:w="341" w:type="pct"/>
            <w:tcBorders>
              <w:top w:val="nil"/>
              <w:left w:val="nil"/>
              <w:bottom w:val="nil"/>
              <w:right w:val="nil"/>
            </w:tcBorders>
            <w:shd w:val="clear" w:color="auto" w:fill="auto"/>
            <w:noWrap/>
            <w:vAlign w:val="bottom"/>
          </w:tcPr>
          <w:p w14:paraId="5FE418F6"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3.5E-11</w:t>
            </w:r>
          </w:p>
        </w:tc>
        <w:tc>
          <w:tcPr>
            <w:tcW w:w="418" w:type="pct"/>
            <w:tcBorders>
              <w:top w:val="nil"/>
              <w:left w:val="nil"/>
              <w:bottom w:val="nil"/>
              <w:right w:val="nil"/>
            </w:tcBorders>
            <w:shd w:val="clear" w:color="auto" w:fill="auto"/>
            <w:noWrap/>
            <w:vAlign w:val="bottom"/>
          </w:tcPr>
          <w:p w14:paraId="4C9E6CCF"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3.0E-06</w:t>
            </w:r>
          </w:p>
        </w:tc>
        <w:tc>
          <w:tcPr>
            <w:tcW w:w="342" w:type="pct"/>
            <w:tcBorders>
              <w:top w:val="nil"/>
              <w:left w:val="nil"/>
              <w:bottom w:val="nil"/>
              <w:right w:val="nil"/>
            </w:tcBorders>
            <w:shd w:val="clear" w:color="auto" w:fill="auto"/>
            <w:noWrap/>
            <w:vAlign w:val="bottom"/>
          </w:tcPr>
          <w:p w14:paraId="74C11A10"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1.2E-05</w:t>
            </w:r>
          </w:p>
        </w:tc>
        <w:tc>
          <w:tcPr>
            <w:tcW w:w="419" w:type="pct"/>
            <w:tcBorders>
              <w:top w:val="nil"/>
              <w:left w:val="nil"/>
              <w:bottom w:val="nil"/>
              <w:right w:val="nil"/>
            </w:tcBorders>
            <w:shd w:val="clear" w:color="auto" w:fill="auto"/>
            <w:noWrap/>
            <w:vAlign w:val="bottom"/>
          </w:tcPr>
          <w:p w14:paraId="2F11C1FD"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7.4E-04</w:t>
            </w:r>
          </w:p>
        </w:tc>
        <w:tc>
          <w:tcPr>
            <w:tcW w:w="340" w:type="pct"/>
            <w:tcBorders>
              <w:top w:val="nil"/>
              <w:left w:val="nil"/>
              <w:bottom w:val="nil"/>
              <w:right w:val="nil"/>
            </w:tcBorders>
            <w:shd w:val="clear" w:color="auto" w:fill="auto"/>
            <w:noWrap/>
            <w:vAlign w:val="bottom"/>
          </w:tcPr>
          <w:p w14:paraId="574BC938"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2.9E-03</w:t>
            </w:r>
          </w:p>
        </w:tc>
      </w:tr>
      <w:tr w:rsidR="00DC6018" w:rsidRPr="00622A93" w14:paraId="3628807F" w14:textId="77777777" w:rsidTr="004B04F4">
        <w:trPr>
          <w:trHeight w:val="144"/>
        </w:trPr>
        <w:tc>
          <w:tcPr>
            <w:tcW w:w="456" w:type="pct"/>
            <w:tcBorders>
              <w:top w:val="nil"/>
              <w:left w:val="nil"/>
              <w:bottom w:val="nil"/>
              <w:right w:val="nil"/>
            </w:tcBorders>
            <w:shd w:val="clear" w:color="auto" w:fill="auto"/>
            <w:noWrap/>
            <w:vAlign w:val="center"/>
            <w:hideMark/>
          </w:tcPr>
          <w:p w14:paraId="1237E1F5"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PFTA</w:t>
            </w:r>
          </w:p>
        </w:tc>
        <w:tc>
          <w:tcPr>
            <w:tcW w:w="417" w:type="pct"/>
            <w:gridSpan w:val="3"/>
            <w:tcBorders>
              <w:top w:val="nil"/>
              <w:left w:val="nil"/>
              <w:bottom w:val="nil"/>
              <w:right w:val="nil"/>
            </w:tcBorders>
            <w:shd w:val="clear" w:color="auto" w:fill="auto"/>
            <w:noWrap/>
            <w:vAlign w:val="bottom"/>
          </w:tcPr>
          <w:p w14:paraId="04E43FAF"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1.7E-10</w:t>
            </w:r>
          </w:p>
        </w:tc>
        <w:tc>
          <w:tcPr>
            <w:tcW w:w="333" w:type="pct"/>
            <w:tcBorders>
              <w:top w:val="nil"/>
              <w:left w:val="nil"/>
              <w:bottom w:val="nil"/>
              <w:right w:val="nil"/>
            </w:tcBorders>
            <w:shd w:val="clear" w:color="auto" w:fill="auto"/>
            <w:noWrap/>
            <w:vAlign w:val="bottom"/>
          </w:tcPr>
          <w:p w14:paraId="436BE19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5.2E-10</w:t>
            </w:r>
          </w:p>
        </w:tc>
        <w:tc>
          <w:tcPr>
            <w:tcW w:w="415" w:type="pct"/>
            <w:tcBorders>
              <w:top w:val="nil"/>
              <w:left w:val="nil"/>
              <w:bottom w:val="nil"/>
              <w:right w:val="nil"/>
            </w:tcBorders>
            <w:shd w:val="clear" w:color="auto" w:fill="auto"/>
            <w:noWrap/>
            <w:vAlign w:val="bottom"/>
          </w:tcPr>
          <w:p w14:paraId="1CB9F622"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5.7E-05</w:t>
            </w:r>
          </w:p>
        </w:tc>
        <w:tc>
          <w:tcPr>
            <w:tcW w:w="341" w:type="pct"/>
            <w:tcBorders>
              <w:top w:val="nil"/>
              <w:left w:val="nil"/>
              <w:bottom w:val="nil"/>
              <w:right w:val="nil"/>
            </w:tcBorders>
            <w:shd w:val="clear" w:color="auto" w:fill="auto"/>
            <w:noWrap/>
            <w:vAlign w:val="bottom"/>
          </w:tcPr>
          <w:p w14:paraId="25244A7F"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1.7E-04</w:t>
            </w:r>
          </w:p>
        </w:tc>
        <w:tc>
          <w:tcPr>
            <w:tcW w:w="418" w:type="pct"/>
            <w:tcBorders>
              <w:top w:val="nil"/>
              <w:left w:val="nil"/>
              <w:bottom w:val="nil"/>
              <w:right w:val="nil"/>
            </w:tcBorders>
            <w:shd w:val="clear" w:color="auto" w:fill="auto"/>
            <w:noWrap/>
            <w:vAlign w:val="bottom"/>
          </w:tcPr>
          <w:p w14:paraId="7C4AC34C"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1.4E-02</w:t>
            </w:r>
          </w:p>
        </w:tc>
        <w:tc>
          <w:tcPr>
            <w:tcW w:w="342" w:type="pct"/>
            <w:tcBorders>
              <w:top w:val="nil"/>
              <w:left w:val="nil"/>
              <w:bottom w:val="nil"/>
              <w:right w:val="single" w:sz="8" w:space="0" w:color="auto"/>
            </w:tcBorders>
            <w:shd w:val="clear" w:color="auto" w:fill="auto"/>
            <w:noWrap/>
            <w:vAlign w:val="bottom"/>
          </w:tcPr>
          <w:p w14:paraId="5B3340A8"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4.2E-02</w:t>
            </w:r>
          </w:p>
        </w:tc>
        <w:tc>
          <w:tcPr>
            <w:tcW w:w="418" w:type="pct"/>
            <w:tcBorders>
              <w:top w:val="nil"/>
              <w:left w:val="single" w:sz="8" w:space="0" w:color="auto"/>
              <w:bottom w:val="nil"/>
              <w:right w:val="nil"/>
            </w:tcBorders>
            <w:shd w:val="clear" w:color="auto" w:fill="auto"/>
            <w:noWrap/>
            <w:vAlign w:val="bottom"/>
          </w:tcPr>
          <w:p w14:paraId="58444538"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2.8E-10</w:t>
            </w:r>
          </w:p>
        </w:tc>
        <w:tc>
          <w:tcPr>
            <w:tcW w:w="341" w:type="pct"/>
            <w:tcBorders>
              <w:top w:val="nil"/>
              <w:left w:val="nil"/>
              <w:bottom w:val="nil"/>
              <w:right w:val="nil"/>
            </w:tcBorders>
            <w:shd w:val="clear" w:color="auto" w:fill="auto"/>
            <w:noWrap/>
            <w:vAlign w:val="bottom"/>
          </w:tcPr>
          <w:p w14:paraId="4E206D87"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7.9E-10</w:t>
            </w:r>
          </w:p>
        </w:tc>
        <w:tc>
          <w:tcPr>
            <w:tcW w:w="418" w:type="pct"/>
            <w:tcBorders>
              <w:top w:val="nil"/>
              <w:left w:val="nil"/>
              <w:bottom w:val="nil"/>
              <w:right w:val="nil"/>
            </w:tcBorders>
            <w:shd w:val="clear" w:color="auto" w:fill="auto"/>
            <w:noWrap/>
            <w:vAlign w:val="bottom"/>
          </w:tcPr>
          <w:p w14:paraId="4D16BB5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9.5E-05</w:t>
            </w:r>
          </w:p>
        </w:tc>
        <w:tc>
          <w:tcPr>
            <w:tcW w:w="342" w:type="pct"/>
            <w:tcBorders>
              <w:top w:val="nil"/>
              <w:left w:val="nil"/>
              <w:bottom w:val="nil"/>
              <w:right w:val="nil"/>
            </w:tcBorders>
            <w:shd w:val="clear" w:color="auto" w:fill="auto"/>
            <w:noWrap/>
            <w:vAlign w:val="bottom"/>
          </w:tcPr>
          <w:p w14:paraId="7C1EF17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2.6E-04</w:t>
            </w:r>
          </w:p>
        </w:tc>
        <w:tc>
          <w:tcPr>
            <w:tcW w:w="419" w:type="pct"/>
            <w:tcBorders>
              <w:top w:val="nil"/>
              <w:left w:val="nil"/>
              <w:bottom w:val="nil"/>
              <w:right w:val="nil"/>
            </w:tcBorders>
            <w:shd w:val="clear" w:color="auto" w:fill="auto"/>
            <w:noWrap/>
            <w:vAlign w:val="bottom"/>
          </w:tcPr>
          <w:p w14:paraId="4A2361A3"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2.3E-02</w:t>
            </w:r>
          </w:p>
        </w:tc>
        <w:tc>
          <w:tcPr>
            <w:tcW w:w="340" w:type="pct"/>
            <w:tcBorders>
              <w:top w:val="nil"/>
              <w:left w:val="nil"/>
              <w:bottom w:val="nil"/>
              <w:right w:val="nil"/>
            </w:tcBorders>
            <w:shd w:val="clear" w:color="auto" w:fill="auto"/>
            <w:noWrap/>
            <w:vAlign w:val="bottom"/>
          </w:tcPr>
          <w:p w14:paraId="4A659596"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6.5E-02</w:t>
            </w:r>
          </w:p>
        </w:tc>
      </w:tr>
      <w:tr w:rsidR="00DC6018" w:rsidRPr="00622A93" w14:paraId="34AFC271" w14:textId="77777777" w:rsidTr="004B04F4">
        <w:trPr>
          <w:trHeight w:val="144"/>
        </w:trPr>
        <w:tc>
          <w:tcPr>
            <w:tcW w:w="456" w:type="pct"/>
            <w:tcBorders>
              <w:top w:val="nil"/>
              <w:left w:val="nil"/>
              <w:bottom w:val="nil"/>
              <w:right w:val="nil"/>
            </w:tcBorders>
            <w:shd w:val="clear" w:color="auto" w:fill="auto"/>
            <w:noWrap/>
            <w:vAlign w:val="center"/>
            <w:hideMark/>
          </w:tcPr>
          <w:p w14:paraId="4AD65C48"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proofErr w:type="spellStart"/>
            <w:r w:rsidRPr="00622A93">
              <w:rPr>
                <w:rFonts w:ascii="Aptos Narrow" w:eastAsia="Times New Roman" w:hAnsi="Aptos Narrow" w:cs="Times New Roman"/>
                <w:color w:val="000000"/>
                <w:sz w:val="18"/>
                <w:szCs w:val="18"/>
              </w:rPr>
              <w:t>PFTrA</w:t>
            </w:r>
            <w:proofErr w:type="spellEnd"/>
          </w:p>
        </w:tc>
        <w:tc>
          <w:tcPr>
            <w:tcW w:w="417" w:type="pct"/>
            <w:gridSpan w:val="3"/>
            <w:tcBorders>
              <w:top w:val="nil"/>
              <w:left w:val="nil"/>
              <w:bottom w:val="nil"/>
              <w:right w:val="nil"/>
            </w:tcBorders>
            <w:shd w:val="clear" w:color="auto" w:fill="auto"/>
            <w:noWrap/>
            <w:vAlign w:val="bottom"/>
          </w:tcPr>
          <w:p w14:paraId="1C9F0F53"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6.0E-11</w:t>
            </w:r>
          </w:p>
        </w:tc>
        <w:tc>
          <w:tcPr>
            <w:tcW w:w="333" w:type="pct"/>
            <w:tcBorders>
              <w:top w:val="nil"/>
              <w:left w:val="nil"/>
              <w:bottom w:val="nil"/>
              <w:right w:val="nil"/>
            </w:tcBorders>
            <w:shd w:val="clear" w:color="auto" w:fill="auto"/>
            <w:noWrap/>
            <w:vAlign w:val="bottom"/>
          </w:tcPr>
          <w:p w14:paraId="1D1B9C7A"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2.4E-10</w:t>
            </w:r>
          </w:p>
        </w:tc>
        <w:tc>
          <w:tcPr>
            <w:tcW w:w="415" w:type="pct"/>
            <w:tcBorders>
              <w:top w:val="nil"/>
              <w:left w:val="nil"/>
              <w:bottom w:val="nil"/>
              <w:right w:val="nil"/>
            </w:tcBorders>
            <w:shd w:val="clear" w:color="auto" w:fill="auto"/>
            <w:noWrap/>
            <w:vAlign w:val="bottom"/>
          </w:tcPr>
          <w:p w14:paraId="474EA613"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2.0E-05</w:t>
            </w:r>
          </w:p>
        </w:tc>
        <w:tc>
          <w:tcPr>
            <w:tcW w:w="341" w:type="pct"/>
            <w:tcBorders>
              <w:top w:val="nil"/>
              <w:left w:val="nil"/>
              <w:bottom w:val="nil"/>
              <w:right w:val="nil"/>
            </w:tcBorders>
            <w:shd w:val="clear" w:color="auto" w:fill="auto"/>
            <w:noWrap/>
            <w:vAlign w:val="bottom"/>
          </w:tcPr>
          <w:p w14:paraId="2F45F1C2"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7.8E-05</w:t>
            </w:r>
          </w:p>
        </w:tc>
        <w:tc>
          <w:tcPr>
            <w:tcW w:w="418" w:type="pct"/>
            <w:tcBorders>
              <w:top w:val="nil"/>
              <w:left w:val="nil"/>
              <w:bottom w:val="nil"/>
              <w:right w:val="nil"/>
            </w:tcBorders>
            <w:shd w:val="clear" w:color="auto" w:fill="auto"/>
            <w:noWrap/>
            <w:vAlign w:val="bottom"/>
          </w:tcPr>
          <w:p w14:paraId="29586490"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4.9E-03</w:t>
            </w:r>
          </w:p>
        </w:tc>
        <w:tc>
          <w:tcPr>
            <w:tcW w:w="342" w:type="pct"/>
            <w:tcBorders>
              <w:top w:val="nil"/>
              <w:left w:val="nil"/>
              <w:bottom w:val="nil"/>
              <w:right w:val="single" w:sz="8" w:space="0" w:color="auto"/>
            </w:tcBorders>
            <w:shd w:val="clear" w:color="auto" w:fill="auto"/>
            <w:noWrap/>
            <w:vAlign w:val="bottom"/>
          </w:tcPr>
          <w:p w14:paraId="3F16ADEC"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1.9E-02</w:t>
            </w:r>
          </w:p>
        </w:tc>
        <w:tc>
          <w:tcPr>
            <w:tcW w:w="418" w:type="pct"/>
            <w:tcBorders>
              <w:top w:val="nil"/>
              <w:left w:val="single" w:sz="8" w:space="0" w:color="auto"/>
              <w:bottom w:val="nil"/>
              <w:right w:val="nil"/>
            </w:tcBorders>
            <w:shd w:val="clear" w:color="auto" w:fill="auto"/>
            <w:noWrap/>
            <w:vAlign w:val="bottom"/>
          </w:tcPr>
          <w:p w14:paraId="641B06C2"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6.0E-11</w:t>
            </w:r>
          </w:p>
        </w:tc>
        <w:tc>
          <w:tcPr>
            <w:tcW w:w="341" w:type="pct"/>
            <w:tcBorders>
              <w:top w:val="nil"/>
              <w:left w:val="nil"/>
              <w:bottom w:val="nil"/>
              <w:right w:val="nil"/>
            </w:tcBorders>
            <w:shd w:val="clear" w:color="auto" w:fill="auto"/>
            <w:noWrap/>
            <w:vAlign w:val="bottom"/>
          </w:tcPr>
          <w:p w14:paraId="7BDF1A03"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2.4E-10</w:t>
            </w:r>
          </w:p>
        </w:tc>
        <w:tc>
          <w:tcPr>
            <w:tcW w:w="418" w:type="pct"/>
            <w:tcBorders>
              <w:top w:val="nil"/>
              <w:left w:val="nil"/>
              <w:bottom w:val="nil"/>
              <w:right w:val="nil"/>
            </w:tcBorders>
            <w:shd w:val="clear" w:color="auto" w:fill="auto"/>
            <w:noWrap/>
            <w:vAlign w:val="bottom"/>
          </w:tcPr>
          <w:p w14:paraId="38F5E79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2.0E-05</w:t>
            </w:r>
          </w:p>
        </w:tc>
        <w:tc>
          <w:tcPr>
            <w:tcW w:w="342" w:type="pct"/>
            <w:tcBorders>
              <w:top w:val="nil"/>
              <w:left w:val="nil"/>
              <w:bottom w:val="nil"/>
              <w:right w:val="nil"/>
            </w:tcBorders>
            <w:shd w:val="clear" w:color="auto" w:fill="auto"/>
            <w:noWrap/>
            <w:vAlign w:val="bottom"/>
          </w:tcPr>
          <w:p w14:paraId="4CC35BE9"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7.8E-05</w:t>
            </w:r>
          </w:p>
        </w:tc>
        <w:tc>
          <w:tcPr>
            <w:tcW w:w="419" w:type="pct"/>
            <w:tcBorders>
              <w:top w:val="nil"/>
              <w:left w:val="nil"/>
              <w:bottom w:val="nil"/>
              <w:right w:val="nil"/>
            </w:tcBorders>
            <w:shd w:val="clear" w:color="auto" w:fill="auto"/>
            <w:noWrap/>
            <w:vAlign w:val="bottom"/>
          </w:tcPr>
          <w:p w14:paraId="7DA9C65E"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4.9E-03</w:t>
            </w:r>
          </w:p>
        </w:tc>
        <w:tc>
          <w:tcPr>
            <w:tcW w:w="340" w:type="pct"/>
            <w:tcBorders>
              <w:top w:val="nil"/>
              <w:left w:val="nil"/>
              <w:bottom w:val="nil"/>
              <w:right w:val="nil"/>
            </w:tcBorders>
            <w:shd w:val="clear" w:color="auto" w:fill="auto"/>
            <w:noWrap/>
            <w:vAlign w:val="bottom"/>
          </w:tcPr>
          <w:p w14:paraId="752C0459"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1.9E-02</w:t>
            </w:r>
          </w:p>
        </w:tc>
      </w:tr>
      <w:tr w:rsidR="00DC6018" w:rsidRPr="00622A93" w14:paraId="0F3A21AD" w14:textId="77777777" w:rsidTr="004B04F4">
        <w:trPr>
          <w:trHeight w:val="144"/>
        </w:trPr>
        <w:tc>
          <w:tcPr>
            <w:tcW w:w="456" w:type="pct"/>
            <w:tcBorders>
              <w:top w:val="nil"/>
              <w:left w:val="nil"/>
              <w:bottom w:val="single" w:sz="4" w:space="0" w:color="auto"/>
              <w:right w:val="nil"/>
            </w:tcBorders>
            <w:shd w:val="clear" w:color="auto" w:fill="auto"/>
            <w:noWrap/>
            <w:vAlign w:val="center"/>
            <w:hideMark/>
          </w:tcPr>
          <w:p w14:paraId="55C3497C" w14:textId="77777777" w:rsidR="00DC6018" w:rsidRPr="00622A93" w:rsidRDefault="00DC6018" w:rsidP="00622A93">
            <w:pPr>
              <w:spacing w:after="0" w:line="240" w:lineRule="auto"/>
              <w:jc w:val="left"/>
              <w:rPr>
                <w:rFonts w:ascii="Aptos Narrow" w:eastAsia="Times New Roman" w:hAnsi="Aptos Narrow" w:cs="Times New Roman"/>
                <w:color w:val="000000"/>
                <w:sz w:val="18"/>
                <w:szCs w:val="18"/>
              </w:rPr>
            </w:pPr>
            <w:proofErr w:type="spellStart"/>
            <w:r w:rsidRPr="00622A93">
              <w:rPr>
                <w:rFonts w:ascii="Aptos Narrow" w:eastAsia="Times New Roman" w:hAnsi="Aptos Narrow" w:cs="Times New Roman"/>
                <w:color w:val="000000"/>
                <w:sz w:val="18"/>
                <w:szCs w:val="18"/>
              </w:rPr>
              <w:t>PFUnA</w:t>
            </w:r>
            <w:proofErr w:type="spellEnd"/>
          </w:p>
        </w:tc>
        <w:tc>
          <w:tcPr>
            <w:tcW w:w="417" w:type="pct"/>
            <w:gridSpan w:val="3"/>
            <w:tcBorders>
              <w:top w:val="nil"/>
              <w:left w:val="nil"/>
              <w:bottom w:val="single" w:sz="4" w:space="0" w:color="auto"/>
              <w:right w:val="nil"/>
            </w:tcBorders>
            <w:shd w:val="clear" w:color="auto" w:fill="auto"/>
            <w:noWrap/>
            <w:vAlign w:val="bottom"/>
          </w:tcPr>
          <w:p w14:paraId="3FE6EB1F"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4.1E-11</w:t>
            </w:r>
          </w:p>
        </w:tc>
        <w:tc>
          <w:tcPr>
            <w:tcW w:w="333" w:type="pct"/>
            <w:tcBorders>
              <w:top w:val="nil"/>
              <w:left w:val="nil"/>
              <w:bottom w:val="single" w:sz="4" w:space="0" w:color="auto"/>
              <w:right w:val="nil"/>
            </w:tcBorders>
            <w:shd w:val="clear" w:color="auto" w:fill="auto"/>
            <w:noWrap/>
            <w:vAlign w:val="bottom"/>
          </w:tcPr>
          <w:p w14:paraId="18D6CC4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2.0E-10</w:t>
            </w:r>
          </w:p>
        </w:tc>
        <w:tc>
          <w:tcPr>
            <w:tcW w:w="415" w:type="pct"/>
            <w:tcBorders>
              <w:top w:val="nil"/>
              <w:left w:val="nil"/>
              <w:bottom w:val="single" w:sz="4" w:space="0" w:color="auto"/>
              <w:right w:val="nil"/>
            </w:tcBorders>
            <w:shd w:val="clear" w:color="auto" w:fill="auto"/>
            <w:noWrap/>
            <w:vAlign w:val="bottom"/>
          </w:tcPr>
          <w:p w14:paraId="03673BE7"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1.4E-05</w:t>
            </w:r>
          </w:p>
        </w:tc>
        <w:tc>
          <w:tcPr>
            <w:tcW w:w="341" w:type="pct"/>
            <w:tcBorders>
              <w:top w:val="nil"/>
              <w:left w:val="nil"/>
              <w:bottom w:val="single" w:sz="4" w:space="0" w:color="auto"/>
              <w:right w:val="nil"/>
            </w:tcBorders>
            <w:shd w:val="clear" w:color="auto" w:fill="auto"/>
            <w:noWrap/>
            <w:vAlign w:val="bottom"/>
          </w:tcPr>
          <w:p w14:paraId="2A71AF50"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6.6E-05</w:t>
            </w:r>
          </w:p>
        </w:tc>
        <w:tc>
          <w:tcPr>
            <w:tcW w:w="418" w:type="pct"/>
            <w:tcBorders>
              <w:top w:val="nil"/>
              <w:left w:val="nil"/>
              <w:bottom w:val="single" w:sz="4" w:space="0" w:color="auto"/>
              <w:right w:val="nil"/>
            </w:tcBorders>
            <w:shd w:val="clear" w:color="auto" w:fill="auto"/>
            <w:noWrap/>
            <w:vAlign w:val="bottom"/>
          </w:tcPr>
          <w:p w14:paraId="665F51D9"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3.4E-03</w:t>
            </w:r>
          </w:p>
        </w:tc>
        <w:tc>
          <w:tcPr>
            <w:tcW w:w="342" w:type="pct"/>
            <w:tcBorders>
              <w:top w:val="nil"/>
              <w:left w:val="nil"/>
              <w:bottom w:val="single" w:sz="4" w:space="0" w:color="auto"/>
              <w:right w:val="single" w:sz="8" w:space="0" w:color="auto"/>
            </w:tcBorders>
            <w:shd w:val="clear" w:color="auto" w:fill="auto"/>
            <w:noWrap/>
            <w:vAlign w:val="bottom"/>
          </w:tcPr>
          <w:p w14:paraId="71D3DE1A"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hAnsi="Aptos Narrow"/>
                <w:color w:val="000000"/>
                <w:sz w:val="18"/>
                <w:szCs w:val="18"/>
              </w:rPr>
              <w:t>1.6E-02</w:t>
            </w:r>
          </w:p>
        </w:tc>
        <w:tc>
          <w:tcPr>
            <w:tcW w:w="418" w:type="pct"/>
            <w:tcBorders>
              <w:top w:val="nil"/>
              <w:left w:val="single" w:sz="8" w:space="0" w:color="auto"/>
              <w:bottom w:val="single" w:sz="4" w:space="0" w:color="auto"/>
              <w:right w:val="nil"/>
            </w:tcBorders>
            <w:shd w:val="clear" w:color="auto" w:fill="auto"/>
            <w:noWrap/>
            <w:vAlign w:val="bottom"/>
          </w:tcPr>
          <w:p w14:paraId="67FC7757"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4.1E-11</w:t>
            </w:r>
          </w:p>
        </w:tc>
        <w:tc>
          <w:tcPr>
            <w:tcW w:w="341" w:type="pct"/>
            <w:tcBorders>
              <w:top w:val="nil"/>
              <w:left w:val="nil"/>
              <w:bottom w:val="single" w:sz="4" w:space="0" w:color="auto"/>
              <w:right w:val="nil"/>
            </w:tcBorders>
            <w:shd w:val="clear" w:color="auto" w:fill="auto"/>
            <w:noWrap/>
            <w:vAlign w:val="bottom"/>
          </w:tcPr>
          <w:p w14:paraId="5B7B3406"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2.0E-10</w:t>
            </w:r>
          </w:p>
        </w:tc>
        <w:tc>
          <w:tcPr>
            <w:tcW w:w="418" w:type="pct"/>
            <w:tcBorders>
              <w:top w:val="nil"/>
              <w:left w:val="nil"/>
              <w:bottom w:val="single" w:sz="4" w:space="0" w:color="auto"/>
              <w:right w:val="nil"/>
            </w:tcBorders>
            <w:shd w:val="clear" w:color="auto" w:fill="auto"/>
            <w:noWrap/>
            <w:vAlign w:val="bottom"/>
          </w:tcPr>
          <w:p w14:paraId="2087A7D8"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1.4E-05</w:t>
            </w:r>
          </w:p>
        </w:tc>
        <w:tc>
          <w:tcPr>
            <w:tcW w:w="342" w:type="pct"/>
            <w:tcBorders>
              <w:top w:val="nil"/>
              <w:left w:val="nil"/>
              <w:bottom w:val="single" w:sz="4" w:space="0" w:color="auto"/>
              <w:right w:val="nil"/>
            </w:tcBorders>
            <w:shd w:val="clear" w:color="auto" w:fill="auto"/>
            <w:noWrap/>
            <w:vAlign w:val="bottom"/>
          </w:tcPr>
          <w:p w14:paraId="0F3EBEE5"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6.6E-05</w:t>
            </w:r>
          </w:p>
        </w:tc>
        <w:tc>
          <w:tcPr>
            <w:tcW w:w="419" w:type="pct"/>
            <w:tcBorders>
              <w:top w:val="nil"/>
              <w:left w:val="nil"/>
              <w:bottom w:val="single" w:sz="4" w:space="0" w:color="auto"/>
              <w:right w:val="nil"/>
            </w:tcBorders>
            <w:shd w:val="clear" w:color="auto" w:fill="auto"/>
            <w:noWrap/>
            <w:vAlign w:val="bottom"/>
          </w:tcPr>
          <w:p w14:paraId="752E1E38"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3.4E-03</w:t>
            </w:r>
          </w:p>
        </w:tc>
        <w:tc>
          <w:tcPr>
            <w:tcW w:w="340" w:type="pct"/>
            <w:tcBorders>
              <w:top w:val="nil"/>
              <w:left w:val="nil"/>
              <w:bottom w:val="single" w:sz="4" w:space="0" w:color="auto"/>
              <w:right w:val="nil"/>
            </w:tcBorders>
            <w:shd w:val="clear" w:color="auto" w:fill="auto"/>
            <w:noWrap/>
            <w:vAlign w:val="bottom"/>
          </w:tcPr>
          <w:p w14:paraId="054A520B"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1.6E-02</w:t>
            </w:r>
          </w:p>
        </w:tc>
      </w:tr>
      <w:tr w:rsidR="00DC6018" w:rsidRPr="00622A93" w14:paraId="41F0831E" w14:textId="77777777" w:rsidTr="004B04F4">
        <w:trPr>
          <w:trHeight w:val="90"/>
        </w:trPr>
        <w:tc>
          <w:tcPr>
            <w:tcW w:w="456" w:type="pct"/>
            <w:tcBorders>
              <w:top w:val="single" w:sz="4" w:space="0" w:color="auto"/>
              <w:left w:val="nil"/>
              <w:bottom w:val="single" w:sz="18" w:space="0" w:color="auto"/>
              <w:right w:val="nil"/>
            </w:tcBorders>
            <w:shd w:val="clear" w:color="auto" w:fill="auto"/>
            <w:noWrap/>
            <w:vAlign w:val="center"/>
            <w:hideMark/>
          </w:tcPr>
          <w:p w14:paraId="442AADBC" w14:textId="77777777" w:rsidR="00DC6018" w:rsidRPr="00622A93" w:rsidRDefault="00DC6018" w:rsidP="00622A93">
            <w:pPr>
              <w:spacing w:after="0" w:line="240" w:lineRule="auto"/>
              <w:jc w:val="center"/>
              <w:rPr>
                <w:rFonts w:ascii="Aptos Narrow" w:eastAsia="Times New Roman" w:hAnsi="Aptos Narrow" w:cs="Times New Roman"/>
                <w:b/>
                <w:bCs/>
                <w:color w:val="000000"/>
                <w:sz w:val="18"/>
                <w:szCs w:val="18"/>
              </w:rPr>
            </w:pPr>
            <w:r w:rsidRPr="00622A93">
              <w:rPr>
                <w:rFonts w:ascii="Aptos Narrow" w:eastAsia="Times New Roman" w:hAnsi="Aptos Narrow" w:cs="Times New Roman"/>
                <w:b/>
                <w:bCs/>
                <w:color w:val="000000"/>
                <w:sz w:val="18"/>
                <w:szCs w:val="18"/>
              </w:rPr>
              <w:t>Total PFAS</w:t>
            </w:r>
          </w:p>
        </w:tc>
        <w:tc>
          <w:tcPr>
            <w:tcW w:w="417" w:type="pct"/>
            <w:gridSpan w:val="3"/>
            <w:tcBorders>
              <w:top w:val="single" w:sz="4" w:space="0" w:color="auto"/>
              <w:left w:val="nil"/>
              <w:bottom w:val="single" w:sz="18" w:space="0" w:color="auto"/>
              <w:right w:val="nil"/>
            </w:tcBorders>
            <w:shd w:val="clear" w:color="auto" w:fill="auto"/>
            <w:noWrap/>
            <w:vAlign w:val="center"/>
          </w:tcPr>
          <w:p w14:paraId="3457CE81"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1.1E-8</w:t>
            </w:r>
          </w:p>
        </w:tc>
        <w:tc>
          <w:tcPr>
            <w:tcW w:w="333" w:type="pct"/>
            <w:tcBorders>
              <w:top w:val="single" w:sz="4" w:space="0" w:color="auto"/>
              <w:left w:val="nil"/>
              <w:bottom w:val="single" w:sz="18" w:space="0" w:color="auto"/>
              <w:right w:val="nil"/>
            </w:tcBorders>
            <w:shd w:val="clear" w:color="auto" w:fill="auto"/>
            <w:noWrap/>
            <w:vAlign w:val="center"/>
          </w:tcPr>
          <w:p w14:paraId="2799F019"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4.5E-8</w:t>
            </w:r>
          </w:p>
        </w:tc>
        <w:tc>
          <w:tcPr>
            <w:tcW w:w="415" w:type="pct"/>
            <w:tcBorders>
              <w:top w:val="single" w:sz="4" w:space="0" w:color="auto"/>
              <w:left w:val="nil"/>
              <w:bottom w:val="single" w:sz="18" w:space="0" w:color="auto"/>
              <w:right w:val="nil"/>
            </w:tcBorders>
            <w:shd w:val="clear" w:color="auto" w:fill="auto"/>
            <w:noWrap/>
            <w:vAlign w:val="center"/>
          </w:tcPr>
          <w:p w14:paraId="579CC2A0"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3.89E-3</w:t>
            </w:r>
          </w:p>
        </w:tc>
        <w:tc>
          <w:tcPr>
            <w:tcW w:w="341" w:type="pct"/>
            <w:tcBorders>
              <w:top w:val="single" w:sz="4" w:space="0" w:color="auto"/>
              <w:left w:val="nil"/>
              <w:bottom w:val="single" w:sz="18" w:space="0" w:color="auto"/>
              <w:right w:val="nil"/>
            </w:tcBorders>
            <w:shd w:val="clear" w:color="auto" w:fill="auto"/>
            <w:noWrap/>
            <w:vAlign w:val="center"/>
          </w:tcPr>
          <w:p w14:paraId="33E36245"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1.5E-2</w:t>
            </w:r>
          </w:p>
        </w:tc>
        <w:tc>
          <w:tcPr>
            <w:tcW w:w="418" w:type="pct"/>
            <w:tcBorders>
              <w:top w:val="single" w:sz="4" w:space="0" w:color="auto"/>
              <w:left w:val="nil"/>
              <w:bottom w:val="single" w:sz="18" w:space="0" w:color="auto"/>
              <w:right w:val="nil"/>
            </w:tcBorders>
            <w:shd w:val="clear" w:color="auto" w:fill="auto"/>
            <w:noWrap/>
            <w:vAlign w:val="center"/>
          </w:tcPr>
          <w:p w14:paraId="353DCB5B"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0.94</w:t>
            </w:r>
          </w:p>
        </w:tc>
        <w:tc>
          <w:tcPr>
            <w:tcW w:w="342" w:type="pct"/>
            <w:tcBorders>
              <w:top w:val="single" w:sz="4" w:space="0" w:color="auto"/>
              <w:left w:val="nil"/>
              <w:bottom w:val="single" w:sz="18" w:space="0" w:color="auto"/>
              <w:right w:val="single" w:sz="8" w:space="0" w:color="auto"/>
            </w:tcBorders>
            <w:shd w:val="clear" w:color="auto" w:fill="auto"/>
            <w:noWrap/>
            <w:vAlign w:val="center"/>
          </w:tcPr>
          <w:p w14:paraId="1EAF372E" w14:textId="77777777" w:rsidR="00DC6018" w:rsidRPr="00622A93" w:rsidRDefault="00DC6018" w:rsidP="00622A93">
            <w:pPr>
              <w:spacing w:after="0" w:line="240" w:lineRule="auto"/>
              <w:jc w:val="center"/>
              <w:rPr>
                <w:rFonts w:ascii="Aptos Narrow" w:eastAsia="Times New Roman" w:hAnsi="Aptos Narrow" w:cs="Times New Roman"/>
                <w:color w:val="000000"/>
                <w:sz w:val="18"/>
                <w:szCs w:val="18"/>
              </w:rPr>
            </w:pPr>
            <w:r w:rsidRPr="00622A93">
              <w:rPr>
                <w:rFonts w:ascii="Aptos Narrow" w:eastAsia="Times New Roman" w:hAnsi="Aptos Narrow" w:cs="Times New Roman"/>
                <w:color w:val="000000"/>
                <w:sz w:val="18"/>
                <w:szCs w:val="18"/>
              </w:rPr>
              <w:t>3.7</w:t>
            </w:r>
          </w:p>
        </w:tc>
        <w:tc>
          <w:tcPr>
            <w:tcW w:w="418" w:type="pct"/>
            <w:tcBorders>
              <w:top w:val="single" w:sz="4" w:space="0" w:color="auto"/>
              <w:left w:val="single" w:sz="8" w:space="0" w:color="auto"/>
              <w:bottom w:val="single" w:sz="18" w:space="0" w:color="auto"/>
              <w:right w:val="nil"/>
            </w:tcBorders>
            <w:shd w:val="clear" w:color="auto" w:fill="auto"/>
            <w:noWrap/>
            <w:vAlign w:val="bottom"/>
          </w:tcPr>
          <w:p w14:paraId="42E4A060"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2.1E-08</w:t>
            </w:r>
          </w:p>
        </w:tc>
        <w:tc>
          <w:tcPr>
            <w:tcW w:w="341" w:type="pct"/>
            <w:tcBorders>
              <w:top w:val="single" w:sz="4" w:space="0" w:color="auto"/>
              <w:left w:val="nil"/>
              <w:bottom w:val="single" w:sz="18" w:space="0" w:color="auto"/>
              <w:right w:val="nil"/>
            </w:tcBorders>
            <w:shd w:val="clear" w:color="auto" w:fill="auto"/>
            <w:noWrap/>
            <w:vAlign w:val="bottom"/>
          </w:tcPr>
          <w:p w14:paraId="57E95359"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4.6E-08</w:t>
            </w:r>
          </w:p>
        </w:tc>
        <w:tc>
          <w:tcPr>
            <w:tcW w:w="418" w:type="pct"/>
            <w:tcBorders>
              <w:top w:val="single" w:sz="4" w:space="0" w:color="auto"/>
              <w:left w:val="nil"/>
              <w:bottom w:val="single" w:sz="18" w:space="0" w:color="auto"/>
              <w:right w:val="nil"/>
            </w:tcBorders>
            <w:shd w:val="clear" w:color="auto" w:fill="auto"/>
            <w:noWrap/>
            <w:vAlign w:val="bottom"/>
          </w:tcPr>
          <w:p w14:paraId="2D2F5A52"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7.0E-03</w:t>
            </w:r>
          </w:p>
        </w:tc>
        <w:tc>
          <w:tcPr>
            <w:tcW w:w="342" w:type="pct"/>
            <w:tcBorders>
              <w:top w:val="single" w:sz="4" w:space="0" w:color="auto"/>
              <w:left w:val="nil"/>
              <w:bottom w:val="single" w:sz="18" w:space="0" w:color="auto"/>
              <w:right w:val="nil"/>
            </w:tcBorders>
            <w:shd w:val="clear" w:color="auto" w:fill="auto"/>
            <w:noWrap/>
            <w:vAlign w:val="bottom"/>
          </w:tcPr>
          <w:p w14:paraId="0CA8BF3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1.5E-02</w:t>
            </w:r>
          </w:p>
        </w:tc>
        <w:tc>
          <w:tcPr>
            <w:tcW w:w="419" w:type="pct"/>
            <w:tcBorders>
              <w:top w:val="single" w:sz="4" w:space="0" w:color="auto"/>
              <w:left w:val="nil"/>
              <w:bottom w:val="single" w:sz="18" w:space="0" w:color="auto"/>
              <w:right w:val="nil"/>
            </w:tcBorders>
            <w:shd w:val="clear" w:color="auto" w:fill="auto"/>
            <w:noWrap/>
            <w:vAlign w:val="bottom"/>
          </w:tcPr>
          <w:p w14:paraId="40BCD9D4"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1.7</w:t>
            </w:r>
          </w:p>
        </w:tc>
        <w:tc>
          <w:tcPr>
            <w:tcW w:w="340" w:type="pct"/>
            <w:tcBorders>
              <w:top w:val="single" w:sz="4" w:space="0" w:color="auto"/>
              <w:left w:val="nil"/>
              <w:bottom w:val="single" w:sz="18" w:space="0" w:color="auto"/>
              <w:right w:val="nil"/>
            </w:tcBorders>
            <w:shd w:val="clear" w:color="auto" w:fill="auto"/>
            <w:noWrap/>
            <w:vAlign w:val="bottom"/>
          </w:tcPr>
          <w:p w14:paraId="27FD77FA" w14:textId="77777777" w:rsidR="00DC6018" w:rsidRPr="00622A93" w:rsidRDefault="00DC6018" w:rsidP="00622A93">
            <w:pPr>
              <w:spacing w:after="0" w:line="240" w:lineRule="auto"/>
              <w:jc w:val="center"/>
              <w:rPr>
                <w:rFonts w:ascii="Aptos Narrow" w:hAnsi="Aptos Narrow"/>
                <w:color w:val="000000"/>
                <w:sz w:val="18"/>
                <w:szCs w:val="18"/>
              </w:rPr>
            </w:pPr>
            <w:r w:rsidRPr="00622A93">
              <w:rPr>
                <w:rFonts w:ascii="Aptos Narrow" w:hAnsi="Aptos Narrow"/>
                <w:color w:val="000000"/>
                <w:sz w:val="18"/>
                <w:szCs w:val="18"/>
              </w:rPr>
              <w:t>3.7</w:t>
            </w:r>
          </w:p>
        </w:tc>
      </w:tr>
    </w:tbl>
    <w:p w14:paraId="42E2F2CF" w14:textId="77777777" w:rsidR="00DC6018" w:rsidRDefault="00DC6018" w:rsidP="002D1A6C">
      <w:pPr>
        <w:sectPr w:rsidR="00DC6018" w:rsidSect="00DC6018">
          <w:pgSz w:w="15840" w:h="12240" w:orient="landscape"/>
          <w:pgMar w:top="1440" w:right="1440" w:bottom="1440" w:left="1440" w:header="720" w:footer="720" w:gutter="0"/>
          <w:cols w:space="720"/>
          <w:docGrid w:linePitch="360"/>
        </w:sectPr>
      </w:pPr>
    </w:p>
    <w:p w14:paraId="1789D208" w14:textId="77777777" w:rsidR="00DC6018" w:rsidRPr="00F41B75" w:rsidRDefault="00DC6018" w:rsidP="008F3E2B">
      <w:pPr>
        <w:pStyle w:val="Heading1"/>
      </w:pPr>
      <w:bookmarkStart w:id="16" w:name="_Toc178096033"/>
      <w:r>
        <w:lastRenderedPageBreak/>
        <w:t>Section S7: Across and Within Home Variability for PFAS</w:t>
      </w:r>
      <w:bookmarkEnd w:id="16"/>
    </w:p>
    <w:p w14:paraId="1D4B46CA" w14:textId="77777777" w:rsidR="00DC6018" w:rsidRPr="00F55847" w:rsidRDefault="00DC6018" w:rsidP="0C19F9FA">
      <w:pPr>
        <w:rPr>
          <w:color w:val="202122"/>
          <w:sz w:val="22"/>
          <w:szCs w:val="22"/>
          <w:shd w:val="clear" w:color="auto" w:fill="FFFFFF"/>
        </w:rPr>
      </w:pPr>
      <w:r w:rsidRPr="00F55847">
        <w:rPr>
          <w:b/>
          <w:bCs/>
          <w:sz w:val="22"/>
          <w:szCs w:val="22"/>
        </w:rPr>
        <w:t>Table S</w:t>
      </w:r>
      <w:r>
        <w:rPr>
          <w:b/>
          <w:bCs/>
          <w:sz w:val="22"/>
          <w:szCs w:val="22"/>
        </w:rPr>
        <w:t>24</w:t>
      </w:r>
      <w:r w:rsidRPr="00F55847">
        <w:rPr>
          <w:b/>
          <w:bCs/>
          <w:sz w:val="22"/>
          <w:szCs w:val="22"/>
        </w:rPr>
        <w:t>.</w:t>
      </w:r>
      <w:r w:rsidRPr="00F55847">
        <w:rPr>
          <w:sz w:val="22"/>
          <w:szCs w:val="22"/>
        </w:rPr>
        <w:t xml:space="preserve"> Coefficient</w:t>
      </w:r>
      <w:r>
        <w:rPr>
          <w:sz w:val="22"/>
          <w:szCs w:val="22"/>
        </w:rPr>
        <w:t>s</w:t>
      </w:r>
      <w:r w:rsidRPr="00F55847">
        <w:rPr>
          <w:sz w:val="22"/>
          <w:szCs w:val="22"/>
        </w:rPr>
        <w:t xml:space="preserve"> of variation (CV) for </w:t>
      </w:r>
      <w:r w:rsidRPr="00F55847">
        <w:rPr>
          <w:color w:val="202122"/>
          <w:sz w:val="22"/>
          <w:szCs w:val="22"/>
          <w:shd w:val="clear" w:color="auto" w:fill="FFFFFF"/>
        </w:rPr>
        <w:t>ΣPFAS, ΣPFCAs</w:t>
      </w:r>
      <w:r>
        <w:rPr>
          <w:color w:val="202122"/>
          <w:sz w:val="22"/>
          <w:szCs w:val="22"/>
          <w:shd w:val="clear" w:color="auto" w:fill="FFFFFF"/>
        </w:rPr>
        <w:t>,</w:t>
      </w:r>
      <w:r w:rsidRPr="00F55847">
        <w:rPr>
          <w:color w:val="202122"/>
          <w:sz w:val="22"/>
          <w:szCs w:val="22"/>
          <w:shd w:val="clear" w:color="auto" w:fill="FFFFFF"/>
        </w:rPr>
        <w:t xml:space="preserve"> ΣPFSAs</w:t>
      </w:r>
      <w:r>
        <w:rPr>
          <w:color w:val="202122"/>
          <w:sz w:val="22"/>
          <w:szCs w:val="22"/>
          <w:shd w:val="clear" w:color="auto" w:fill="FFFFFF"/>
        </w:rPr>
        <w:t xml:space="preserve">, </w:t>
      </w:r>
      <w:r w:rsidRPr="00F55847">
        <w:rPr>
          <w:color w:val="202122"/>
          <w:sz w:val="22"/>
          <w:szCs w:val="22"/>
          <w:shd w:val="clear" w:color="auto" w:fill="FFFFFF"/>
        </w:rPr>
        <w:t xml:space="preserve">and ΣPAPs </w:t>
      </w:r>
      <w:r>
        <w:rPr>
          <w:color w:val="202122"/>
          <w:sz w:val="22"/>
          <w:szCs w:val="22"/>
          <w:shd w:val="clear" w:color="auto" w:fill="FFFFFF"/>
        </w:rPr>
        <w:t xml:space="preserve">were calculated (see Section S3) </w:t>
      </w:r>
      <w:r w:rsidRPr="00F55847">
        <w:rPr>
          <w:color w:val="202122"/>
          <w:sz w:val="22"/>
          <w:szCs w:val="22"/>
          <w:shd w:val="clear" w:color="auto" w:fill="FFFFFF"/>
        </w:rPr>
        <w:t>to assess variability within homes</w:t>
      </w:r>
      <w:r>
        <w:rPr>
          <w:color w:val="202122"/>
          <w:sz w:val="22"/>
          <w:szCs w:val="22"/>
          <w:shd w:val="clear" w:color="auto" w:fill="FFFFFF"/>
        </w:rPr>
        <w:t xml:space="preserve"> (WHV) and across homes </w:t>
      </w:r>
      <w:r>
        <w:rPr>
          <w:color w:val="202122"/>
          <w:sz w:val="22"/>
          <w:szCs w:val="22"/>
          <w:u w:val="double"/>
          <w:shd w:val="clear" w:color="auto" w:fill="FFFFFF"/>
        </w:rPr>
        <w:t xml:space="preserve">(AHV) </w:t>
      </w:r>
      <w:r>
        <w:rPr>
          <w:color w:val="202122"/>
          <w:sz w:val="22"/>
          <w:szCs w:val="22"/>
          <w:shd w:val="clear" w:color="auto" w:fill="FFFFFF"/>
        </w:rPr>
        <w:t>for indoor front and outdoor filters. Across home variability (AHV, %) was calculated by grouping samples to either Fall (October – December), Winter (January – April), or Summer (July – September). Because Home 01 was sampled once during the winter season (Jan 24 – 30</w:t>
      </w:r>
      <w:r w:rsidRPr="00AA485E">
        <w:rPr>
          <w:color w:val="202122"/>
          <w:sz w:val="22"/>
          <w:szCs w:val="22"/>
          <w:shd w:val="clear" w:color="auto" w:fill="FFFFFF"/>
          <w:vertAlign w:val="superscript"/>
        </w:rPr>
        <w:t>th</w:t>
      </w:r>
      <w:r>
        <w:rPr>
          <w:color w:val="202122"/>
          <w:sz w:val="22"/>
          <w:szCs w:val="22"/>
          <w:shd w:val="clear" w:color="auto" w:fill="FFFFFF"/>
        </w:rPr>
        <w:t xml:space="preserve">, 2022) and once in the spring season (April 25 – May 01, 2022) and not sampled during the Summer, it was excluded from the analysis. Similarly, Home 35 was excluded from the analysis due to sample malfunction leading to collection of only 2 samples. Therefore, 8 samples were collected during each of Fall, Summer, and Winter for a total of 24 samples. </w:t>
      </w:r>
    </w:p>
    <w:tbl>
      <w:tblPr>
        <w:tblW w:w="0" w:type="auto"/>
        <w:jc w:val="center"/>
        <w:tblCellMar>
          <w:left w:w="0" w:type="dxa"/>
          <w:right w:w="0" w:type="dxa"/>
        </w:tblCellMar>
        <w:tblLook w:val="0420" w:firstRow="1" w:lastRow="0" w:firstColumn="0" w:lastColumn="0" w:noHBand="0" w:noVBand="1"/>
      </w:tblPr>
      <w:tblGrid>
        <w:gridCol w:w="1350"/>
        <w:gridCol w:w="1890"/>
        <w:gridCol w:w="1440"/>
        <w:gridCol w:w="1831"/>
        <w:gridCol w:w="1229"/>
      </w:tblGrid>
      <w:tr w:rsidR="00DC6018" w:rsidRPr="00F55847" w14:paraId="5730F53C" w14:textId="77777777" w:rsidTr="002E7D3F">
        <w:trPr>
          <w:trHeight w:val="20"/>
          <w:jc w:val="center"/>
        </w:trPr>
        <w:tc>
          <w:tcPr>
            <w:tcW w:w="135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6BE76A9A" w14:textId="77777777" w:rsidR="00DC6018" w:rsidRPr="00F55847" w:rsidRDefault="00DC6018" w:rsidP="002E7D3F">
            <w:pPr>
              <w:spacing w:after="0" w:line="240" w:lineRule="auto"/>
              <w:contextualSpacing/>
              <w:jc w:val="center"/>
              <w:rPr>
                <w:sz w:val="22"/>
                <w:szCs w:val="22"/>
              </w:rPr>
            </w:pPr>
            <w:r>
              <w:rPr>
                <w:b/>
                <w:bCs/>
                <w:sz w:val="22"/>
                <w:szCs w:val="22"/>
              </w:rPr>
              <w:t>Subclass</w:t>
            </w:r>
          </w:p>
        </w:tc>
        <w:tc>
          <w:tcPr>
            <w:tcW w:w="189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27F19121" w14:textId="77777777" w:rsidR="00DC6018" w:rsidRDefault="00DC6018" w:rsidP="002E7D3F">
            <w:pPr>
              <w:spacing w:after="0" w:line="240" w:lineRule="auto"/>
              <w:contextualSpacing/>
              <w:jc w:val="center"/>
              <w:rPr>
                <w:b/>
                <w:bCs/>
                <w:sz w:val="22"/>
                <w:szCs w:val="22"/>
              </w:rPr>
            </w:pPr>
            <w:r>
              <w:rPr>
                <w:b/>
                <w:bCs/>
                <w:sz w:val="22"/>
                <w:szCs w:val="22"/>
              </w:rPr>
              <w:t>Front Indoor</w:t>
            </w:r>
          </w:p>
          <w:p w14:paraId="79596A23" w14:textId="77777777" w:rsidR="00DC6018" w:rsidRPr="00F55847" w:rsidRDefault="00DC6018" w:rsidP="002E7D3F">
            <w:pPr>
              <w:spacing w:after="0" w:line="240" w:lineRule="auto"/>
              <w:contextualSpacing/>
              <w:jc w:val="center"/>
              <w:rPr>
                <w:sz w:val="22"/>
                <w:szCs w:val="22"/>
              </w:rPr>
            </w:pPr>
            <w:r>
              <w:rPr>
                <w:b/>
                <w:bCs/>
                <w:sz w:val="22"/>
                <w:szCs w:val="22"/>
              </w:rPr>
              <w:t>WHV</w:t>
            </w:r>
            <w:r w:rsidRPr="00F55847">
              <w:rPr>
                <w:b/>
                <w:bCs/>
                <w:sz w:val="22"/>
                <w:szCs w:val="22"/>
              </w:rPr>
              <w:t xml:space="preserve"> (%)</w:t>
            </w:r>
          </w:p>
        </w:tc>
        <w:tc>
          <w:tcPr>
            <w:tcW w:w="144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7649C808" w14:textId="77777777" w:rsidR="00DC6018" w:rsidRDefault="00DC6018" w:rsidP="002E7D3F">
            <w:pPr>
              <w:spacing w:after="0" w:line="240" w:lineRule="auto"/>
              <w:contextualSpacing/>
              <w:jc w:val="center"/>
              <w:rPr>
                <w:b/>
                <w:bCs/>
                <w:sz w:val="22"/>
                <w:szCs w:val="22"/>
              </w:rPr>
            </w:pPr>
            <w:r>
              <w:rPr>
                <w:b/>
                <w:bCs/>
                <w:sz w:val="22"/>
                <w:szCs w:val="22"/>
              </w:rPr>
              <w:t>Front Indoor</w:t>
            </w:r>
          </w:p>
          <w:p w14:paraId="078BDCC3" w14:textId="77777777" w:rsidR="00DC6018" w:rsidRPr="00F55847" w:rsidRDefault="00DC6018" w:rsidP="002E7D3F">
            <w:pPr>
              <w:spacing w:after="0" w:line="240" w:lineRule="auto"/>
              <w:contextualSpacing/>
              <w:jc w:val="center"/>
              <w:rPr>
                <w:sz w:val="22"/>
                <w:szCs w:val="22"/>
              </w:rPr>
            </w:pPr>
            <w:r>
              <w:rPr>
                <w:b/>
                <w:bCs/>
                <w:sz w:val="22"/>
                <w:szCs w:val="22"/>
              </w:rPr>
              <w:t>AHV</w:t>
            </w:r>
            <w:r w:rsidRPr="00F55847">
              <w:rPr>
                <w:b/>
                <w:bCs/>
                <w:sz w:val="22"/>
                <w:szCs w:val="22"/>
              </w:rPr>
              <w:t xml:space="preserve"> (%)</w:t>
            </w:r>
          </w:p>
        </w:tc>
        <w:tc>
          <w:tcPr>
            <w:tcW w:w="1831" w:type="dxa"/>
            <w:tcBorders>
              <w:top w:val="single" w:sz="8" w:space="0" w:color="000000"/>
              <w:left w:val="nil"/>
              <w:bottom w:val="single" w:sz="8" w:space="0" w:color="000000"/>
              <w:right w:val="nil"/>
            </w:tcBorders>
            <w:shd w:val="clear" w:color="auto" w:fill="auto"/>
            <w:vAlign w:val="center"/>
          </w:tcPr>
          <w:p w14:paraId="1BA0D013" w14:textId="77777777" w:rsidR="00DC6018" w:rsidRDefault="00DC6018" w:rsidP="002E7D3F">
            <w:pPr>
              <w:spacing w:after="0" w:line="240" w:lineRule="auto"/>
              <w:contextualSpacing/>
              <w:jc w:val="center"/>
              <w:rPr>
                <w:b/>
                <w:bCs/>
                <w:sz w:val="22"/>
                <w:szCs w:val="22"/>
              </w:rPr>
            </w:pPr>
            <w:r>
              <w:rPr>
                <w:b/>
                <w:bCs/>
                <w:sz w:val="22"/>
                <w:szCs w:val="22"/>
              </w:rPr>
              <w:t>Outdoor</w:t>
            </w:r>
          </w:p>
          <w:p w14:paraId="035B3B54" w14:textId="77777777" w:rsidR="00DC6018" w:rsidRDefault="00DC6018" w:rsidP="002E7D3F">
            <w:pPr>
              <w:spacing w:after="0" w:line="240" w:lineRule="auto"/>
              <w:contextualSpacing/>
              <w:jc w:val="center"/>
              <w:rPr>
                <w:b/>
                <w:bCs/>
                <w:sz w:val="22"/>
                <w:szCs w:val="22"/>
              </w:rPr>
            </w:pPr>
            <w:r>
              <w:rPr>
                <w:b/>
                <w:bCs/>
                <w:sz w:val="22"/>
                <w:szCs w:val="22"/>
              </w:rPr>
              <w:t>WHV (%)</w:t>
            </w:r>
          </w:p>
        </w:tc>
        <w:tc>
          <w:tcPr>
            <w:tcW w:w="1229" w:type="dxa"/>
            <w:tcBorders>
              <w:top w:val="single" w:sz="8" w:space="0" w:color="000000"/>
              <w:left w:val="nil"/>
              <w:bottom w:val="single" w:sz="8" w:space="0" w:color="000000"/>
              <w:right w:val="nil"/>
            </w:tcBorders>
            <w:shd w:val="clear" w:color="auto" w:fill="auto"/>
            <w:vAlign w:val="center"/>
          </w:tcPr>
          <w:p w14:paraId="5DFFB17F" w14:textId="77777777" w:rsidR="00DC6018" w:rsidRDefault="00DC6018" w:rsidP="002E7D3F">
            <w:pPr>
              <w:spacing w:after="0" w:line="240" w:lineRule="auto"/>
              <w:contextualSpacing/>
              <w:jc w:val="center"/>
              <w:rPr>
                <w:b/>
                <w:bCs/>
                <w:sz w:val="22"/>
                <w:szCs w:val="22"/>
              </w:rPr>
            </w:pPr>
            <w:r>
              <w:rPr>
                <w:b/>
                <w:bCs/>
                <w:sz w:val="22"/>
                <w:szCs w:val="22"/>
              </w:rPr>
              <w:t>Outdoor</w:t>
            </w:r>
          </w:p>
          <w:p w14:paraId="354946E1" w14:textId="77777777" w:rsidR="00DC6018" w:rsidRDefault="00DC6018" w:rsidP="002E7D3F">
            <w:pPr>
              <w:spacing w:after="0" w:line="240" w:lineRule="auto"/>
              <w:contextualSpacing/>
              <w:jc w:val="center"/>
              <w:rPr>
                <w:b/>
                <w:bCs/>
                <w:sz w:val="22"/>
                <w:szCs w:val="22"/>
              </w:rPr>
            </w:pPr>
            <w:r>
              <w:rPr>
                <w:b/>
                <w:bCs/>
                <w:sz w:val="22"/>
                <w:szCs w:val="22"/>
              </w:rPr>
              <w:t>AHV (%)</w:t>
            </w:r>
          </w:p>
        </w:tc>
      </w:tr>
      <w:tr w:rsidR="00DC6018" w:rsidRPr="00F55847" w14:paraId="5DF8A862" w14:textId="77777777" w:rsidTr="002E7D3F">
        <w:trPr>
          <w:trHeight w:val="20"/>
          <w:jc w:val="center"/>
        </w:trPr>
        <w:tc>
          <w:tcPr>
            <w:tcW w:w="135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0C3CF44A" w14:textId="77777777" w:rsidR="00DC6018" w:rsidRPr="00F55847" w:rsidRDefault="00DC6018" w:rsidP="002E7D3F">
            <w:pPr>
              <w:spacing w:after="0" w:line="240" w:lineRule="auto"/>
              <w:contextualSpacing/>
              <w:jc w:val="center"/>
              <w:rPr>
                <w:sz w:val="22"/>
                <w:szCs w:val="22"/>
              </w:rPr>
            </w:pPr>
            <w:r w:rsidRPr="00F55847">
              <w:rPr>
                <w:sz w:val="22"/>
                <w:szCs w:val="22"/>
              </w:rPr>
              <w:t>ΣPFAS</w:t>
            </w:r>
          </w:p>
        </w:tc>
        <w:tc>
          <w:tcPr>
            <w:tcW w:w="189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1974672B" w14:textId="77777777" w:rsidR="00DC6018" w:rsidRPr="00F55847" w:rsidRDefault="00DC6018" w:rsidP="002E7D3F">
            <w:pPr>
              <w:spacing w:after="0" w:line="240" w:lineRule="auto"/>
              <w:contextualSpacing/>
              <w:jc w:val="center"/>
              <w:rPr>
                <w:sz w:val="22"/>
                <w:szCs w:val="22"/>
              </w:rPr>
            </w:pPr>
            <w:r>
              <w:rPr>
                <w:sz w:val="22"/>
                <w:szCs w:val="22"/>
              </w:rPr>
              <w:t>142</w:t>
            </w:r>
          </w:p>
        </w:tc>
        <w:tc>
          <w:tcPr>
            <w:tcW w:w="144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1A69D83" w14:textId="77777777" w:rsidR="00DC6018" w:rsidRPr="00F55847" w:rsidRDefault="00DC6018" w:rsidP="002E7D3F">
            <w:pPr>
              <w:spacing w:after="0" w:line="240" w:lineRule="auto"/>
              <w:contextualSpacing/>
              <w:jc w:val="center"/>
              <w:rPr>
                <w:sz w:val="22"/>
                <w:szCs w:val="22"/>
              </w:rPr>
            </w:pPr>
            <w:r>
              <w:rPr>
                <w:sz w:val="22"/>
                <w:szCs w:val="22"/>
              </w:rPr>
              <w:t>134</w:t>
            </w:r>
          </w:p>
        </w:tc>
        <w:tc>
          <w:tcPr>
            <w:tcW w:w="1831" w:type="dxa"/>
            <w:tcBorders>
              <w:top w:val="single" w:sz="8" w:space="0" w:color="000000"/>
              <w:left w:val="nil"/>
              <w:bottom w:val="nil"/>
              <w:right w:val="nil"/>
            </w:tcBorders>
            <w:shd w:val="clear" w:color="auto" w:fill="auto"/>
          </w:tcPr>
          <w:p w14:paraId="0FF5699C" w14:textId="77777777" w:rsidR="00DC6018" w:rsidRDefault="00DC6018" w:rsidP="002E7D3F">
            <w:pPr>
              <w:spacing w:after="0" w:line="240" w:lineRule="auto"/>
              <w:contextualSpacing/>
              <w:jc w:val="center"/>
              <w:rPr>
                <w:sz w:val="22"/>
                <w:szCs w:val="22"/>
              </w:rPr>
            </w:pPr>
            <w:r>
              <w:rPr>
                <w:sz w:val="22"/>
                <w:szCs w:val="22"/>
              </w:rPr>
              <w:t>58</w:t>
            </w:r>
          </w:p>
        </w:tc>
        <w:tc>
          <w:tcPr>
            <w:tcW w:w="1229" w:type="dxa"/>
            <w:tcBorders>
              <w:top w:val="single" w:sz="8" w:space="0" w:color="000000"/>
              <w:left w:val="nil"/>
              <w:bottom w:val="nil"/>
              <w:right w:val="nil"/>
            </w:tcBorders>
            <w:shd w:val="clear" w:color="auto" w:fill="auto"/>
          </w:tcPr>
          <w:p w14:paraId="54E12FEE" w14:textId="77777777" w:rsidR="00DC6018" w:rsidRDefault="00DC6018" w:rsidP="002E7D3F">
            <w:pPr>
              <w:spacing w:after="0" w:line="240" w:lineRule="auto"/>
              <w:contextualSpacing/>
              <w:jc w:val="center"/>
              <w:rPr>
                <w:sz w:val="22"/>
                <w:szCs w:val="22"/>
              </w:rPr>
            </w:pPr>
            <w:r>
              <w:rPr>
                <w:sz w:val="22"/>
                <w:szCs w:val="22"/>
              </w:rPr>
              <w:t>60</w:t>
            </w:r>
          </w:p>
        </w:tc>
      </w:tr>
      <w:tr w:rsidR="00DC6018" w:rsidRPr="00F55847" w14:paraId="698481FB" w14:textId="77777777" w:rsidTr="002E7D3F">
        <w:trPr>
          <w:trHeight w:val="20"/>
          <w:jc w:val="center"/>
        </w:trPr>
        <w:tc>
          <w:tcPr>
            <w:tcW w:w="1350" w:type="dxa"/>
            <w:tcBorders>
              <w:top w:val="nil"/>
              <w:left w:val="nil"/>
              <w:bottom w:val="nil"/>
              <w:right w:val="nil"/>
            </w:tcBorders>
            <w:shd w:val="clear" w:color="auto" w:fill="auto"/>
            <w:tcMar>
              <w:top w:w="72" w:type="dxa"/>
              <w:left w:w="144" w:type="dxa"/>
              <w:bottom w:w="72" w:type="dxa"/>
              <w:right w:w="144" w:type="dxa"/>
            </w:tcMar>
            <w:hideMark/>
          </w:tcPr>
          <w:p w14:paraId="27609929" w14:textId="77777777" w:rsidR="00DC6018" w:rsidRPr="00F55847" w:rsidRDefault="00DC6018" w:rsidP="002E7D3F">
            <w:pPr>
              <w:spacing w:after="0" w:line="240" w:lineRule="auto"/>
              <w:contextualSpacing/>
              <w:jc w:val="center"/>
              <w:rPr>
                <w:sz w:val="22"/>
                <w:szCs w:val="22"/>
              </w:rPr>
            </w:pPr>
            <w:r w:rsidRPr="00F55847">
              <w:rPr>
                <w:sz w:val="22"/>
                <w:szCs w:val="22"/>
              </w:rPr>
              <w:t>ΣPFCAs</w:t>
            </w:r>
          </w:p>
        </w:tc>
        <w:tc>
          <w:tcPr>
            <w:tcW w:w="1890" w:type="dxa"/>
            <w:tcBorders>
              <w:top w:val="nil"/>
              <w:left w:val="nil"/>
              <w:bottom w:val="nil"/>
              <w:right w:val="nil"/>
            </w:tcBorders>
            <w:shd w:val="clear" w:color="auto" w:fill="auto"/>
            <w:tcMar>
              <w:top w:w="72" w:type="dxa"/>
              <w:left w:w="144" w:type="dxa"/>
              <w:bottom w:w="72" w:type="dxa"/>
              <w:right w:w="144" w:type="dxa"/>
            </w:tcMar>
            <w:hideMark/>
          </w:tcPr>
          <w:p w14:paraId="3FE08067" w14:textId="77777777" w:rsidR="00DC6018" w:rsidRPr="00F55847" w:rsidRDefault="00DC6018" w:rsidP="002E7D3F">
            <w:pPr>
              <w:spacing w:after="0" w:line="240" w:lineRule="auto"/>
              <w:contextualSpacing/>
              <w:jc w:val="center"/>
              <w:rPr>
                <w:sz w:val="22"/>
                <w:szCs w:val="22"/>
              </w:rPr>
            </w:pPr>
            <w:r>
              <w:rPr>
                <w:sz w:val="22"/>
                <w:szCs w:val="22"/>
              </w:rPr>
              <w:t>200</w:t>
            </w:r>
          </w:p>
        </w:tc>
        <w:tc>
          <w:tcPr>
            <w:tcW w:w="1440" w:type="dxa"/>
            <w:tcBorders>
              <w:top w:val="nil"/>
              <w:left w:val="nil"/>
              <w:bottom w:val="nil"/>
              <w:right w:val="nil"/>
            </w:tcBorders>
            <w:shd w:val="clear" w:color="auto" w:fill="auto"/>
            <w:tcMar>
              <w:top w:w="72" w:type="dxa"/>
              <w:left w:w="144" w:type="dxa"/>
              <w:bottom w:w="72" w:type="dxa"/>
              <w:right w:w="144" w:type="dxa"/>
            </w:tcMar>
            <w:hideMark/>
          </w:tcPr>
          <w:p w14:paraId="22AAC656" w14:textId="77777777" w:rsidR="00DC6018" w:rsidRPr="00F55847" w:rsidRDefault="00DC6018" w:rsidP="002E7D3F">
            <w:pPr>
              <w:spacing w:after="0" w:line="240" w:lineRule="auto"/>
              <w:contextualSpacing/>
              <w:jc w:val="center"/>
              <w:rPr>
                <w:sz w:val="22"/>
                <w:szCs w:val="22"/>
              </w:rPr>
            </w:pPr>
            <w:r>
              <w:rPr>
                <w:sz w:val="22"/>
                <w:szCs w:val="22"/>
              </w:rPr>
              <w:t>181</w:t>
            </w:r>
          </w:p>
        </w:tc>
        <w:tc>
          <w:tcPr>
            <w:tcW w:w="1831" w:type="dxa"/>
            <w:tcBorders>
              <w:top w:val="nil"/>
              <w:left w:val="nil"/>
              <w:bottom w:val="nil"/>
              <w:right w:val="nil"/>
            </w:tcBorders>
            <w:shd w:val="clear" w:color="auto" w:fill="auto"/>
          </w:tcPr>
          <w:p w14:paraId="0C879FB2" w14:textId="77777777" w:rsidR="00DC6018" w:rsidRDefault="00DC6018" w:rsidP="002E7D3F">
            <w:pPr>
              <w:spacing w:after="0" w:line="240" w:lineRule="auto"/>
              <w:contextualSpacing/>
              <w:jc w:val="center"/>
              <w:rPr>
                <w:sz w:val="22"/>
                <w:szCs w:val="22"/>
              </w:rPr>
            </w:pPr>
            <w:r>
              <w:rPr>
                <w:sz w:val="22"/>
                <w:szCs w:val="22"/>
              </w:rPr>
              <w:t>58</w:t>
            </w:r>
          </w:p>
        </w:tc>
        <w:tc>
          <w:tcPr>
            <w:tcW w:w="1229" w:type="dxa"/>
            <w:tcBorders>
              <w:top w:val="nil"/>
              <w:left w:val="nil"/>
              <w:bottom w:val="nil"/>
              <w:right w:val="nil"/>
            </w:tcBorders>
            <w:shd w:val="clear" w:color="auto" w:fill="auto"/>
          </w:tcPr>
          <w:p w14:paraId="4A0629F5" w14:textId="77777777" w:rsidR="00DC6018" w:rsidRDefault="00DC6018" w:rsidP="002E7D3F">
            <w:pPr>
              <w:spacing w:after="0" w:line="240" w:lineRule="auto"/>
              <w:contextualSpacing/>
              <w:jc w:val="center"/>
              <w:rPr>
                <w:sz w:val="22"/>
                <w:szCs w:val="22"/>
              </w:rPr>
            </w:pPr>
            <w:r>
              <w:rPr>
                <w:sz w:val="22"/>
                <w:szCs w:val="22"/>
              </w:rPr>
              <w:t>61</w:t>
            </w:r>
          </w:p>
        </w:tc>
      </w:tr>
      <w:tr w:rsidR="00DC6018" w:rsidRPr="00F55847" w14:paraId="55DBA35C" w14:textId="77777777" w:rsidTr="002E7D3F">
        <w:trPr>
          <w:trHeight w:val="20"/>
          <w:jc w:val="center"/>
        </w:trPr>
        <w:tc>
          <w:tcPr>
            <w:tcW w:w="1350" w:type="dxa"/>
            <w:tcBorders>
              <w:top w:val="nil"/>
              <w:left w:val="nil"/>
              <w:bottom w:val="nil"/>
              <w:right w:val="nil"/>
            </w:tcBorders>
            <w:shd w:val="clear" w:color="auto" w:fill="auto"/>
            <w:tcMar>
              <w:top w:w="72" w:type="dxa"/>
              <w:left w:w="144" w:type="dxa"/>
              <w:bottom w:w="72" w:type="dxa"/>
              <w:right w:w="144" w:type="dxa"/>
            </w:tcMar>
            <w:hideMark/>
          </w:tcPr>
          <w:p w14:paraId="1B7B5C31" w14:textId="77777777" w:rsidR="00DC6018" w:rsidRPr="00F55847" w:rsidRDefault="00DC6018" w:rsidP="002E7D3F">
            <w:pPr>
              <w:spacing w:after="0" w:line="240" w:lineRule="auto"/>
              <w:contextualSpacing/>
              <w:jc w:val="center"/>
              <w:rPr>
                <w:sz w:val="22"/>
                <w:szCs w:val="22"/>
              </w:rPr>
            </w:pPr>
            <w:r w:rsidRPr="00F55847">
              <w:rPr>
                <w:sz w:val="22"/>
                <w:szCs w:val="22"/>
              </w:rPr>
              <w:t>ΣPFSAs</w:t>
            </w:r>
          </w:p>
        </w:tc>
        <w:tc>
          <w:tcPr>
            <w:tcW w:w="1890" w:type="dxa"/>
            <w:tcBorders>
              <w:top w:val="nil"/>
              <w:left w:val="nil"/>
              <w:bottom w:val="nil"/>
              <w:right w:val="nil"/>
            </w:tcBorders>
            <w:shd w:val="clear" w:color="auto" w:fill="auto"/>
            <w:tcMar>
              <w:top w:w="72" w:type="dxa"/>
              <w:left w:w="144" w:type="dxa"/>
              <w:bottom w:w="72" w:type="dxa"/>
              <w:right w:w="144" w:type="dxa"/>
            </w:tcMar>
            <w:hideMark/>
          </w:tcPr>
          <w:p w14:paraId="668C8DC1" w14:textId="77777777" w:rsidR="00DC6018" w:rsidRPr="00F55847" w:rsidRDefault="00DC6018" w:rsidP="002E7D3F">
            <w:pPr>
              <w:spacing w:after="0" w:line="240" w:lineRule="auto"/>
              <w:contextualSpacing/>
              <w:jc w:val="center"/>
              <w:rPr>
                <w:sz w:val="22"/>
                <w:szCs w:val="22"/>
              </w:rPr>
            </w:pPr>
            <w:r>
              <w:rPr>
                <w:sz w:val="22"/>
                <w:szCs w:val="22"/>
              </w:rPr>
              <w:t>121</w:t>
            </w:r>
          </w:p>
        </w:tc>
        <w:tc>
          <w:tcPr>
            <w:tcW w:w="1440" w:type="dxa"/>
            <w:tcBorders>
              <w:top w:val="nil"/>
              <w:left w:val="nil"/>
              <w:bottom w:val="nil"/>
              <w:right w:val="nil"/>
            </w:tcBorders>
            <w:shd w:val="clear" w:color="auto" w:fill="auto"/>
            <w:tcMar>
              <w:top w:w="72" w:type="dxa"/>
              <w:left w:w="144" w:type="dxa"/>
              <w:bottom w:w="72" w:type="dxa"/>
              <w:right w:w="144" w:type="dxa"/>
            </w:tcMar>
            <w:hideMark/>
          </w:tcPr>
          <w:p w14:paraId="392709AB" w14:textId="77777777" w:rsidR="00DC6018" w:rsidRPr="00F55847" w:rsidRDefault="00DC6018" w:rsidP="002E7D3F">
            <w:pPr>
              <w:spacing w:after="0" w:line="240" w:lineRule="auto"/>
              <w:contextualSpacing/>
              <w:jc w:val="center"/>
              <w:rPr>
                <w:sz w:val="22"/>
                <w:szCs w:val="22"/>
              </w:rPr>
            </w:pPr>
            <w:r>
              <w:rPr>
                <w:sz w:val="22"/>
                <w:szCs w:val="22"/>
              </w:rPr>
              <w:t>102</w:t>
            </w:r>
          </w:p>
        </w:tc>
        <w:tc>
          <w:tcPr>
            <w:tcW w:w="1831" w:type="dxa"/>
            <w:tcBorders>
              <w:top w:val="nil"/>
              <w:left w:val="nil"/>
              <w:bottom w:val="nil"/>
              <w:right w:val="nil"/>
            </w:tcBorders>
            <w:shd w:val="clear" w:color="auto" w:fill="auto"/>
          </w:tcPr>
          <w:p w14:paraId="29AAB5D2" w14:textId="77777777" w:rsidR="00DC6018" w:rsidRDefault="00DC6018" w:rsidP="002E7D3F">
            <w:pPr>
              <w:spacing w:after="0" w:line="240" w:lineRule="auto"/>
              <w:contextualSpacing/>
              <w:jc w:val="center"/>
              <w:rPr>
                <w:sz w:val="22"/>
                <w:szCs w:val="22"/>
              </w:rPr>
            </w:pPr>
            <w:r>
              <w:rPr>
                <w:sz w:val="22"/>
                <w:szCs w:val="22"/>
              </w:rPr>
              <w:t>138</w:t>
            </w:r>
          </w:p>
        </w:tc>
        <w:tc>
          <w:tcPr>
            <w:tcW w:w="1229" w:type="dxa"/>
            <w:tcBorders>
              <w:top w:val="nil"/>
              <w:left w:val="nil"/>
              <w:bottom w:val="nil"/>
              <w:right w:val="nil"/>
            </w:tcBorders>
            <w:shd w:val="clear" w:color="auto" w:fill="auto"/>
          </w:tcPr>
          <w:p w14:paraId="150E04D2" w14:textId="77777777" w:rsidR="00DC6018" w:rsidRDefault="00DC6018" w:rsidP="002E7D3F">
            <w:pPr>
              <w:spacing w:after="0" w:line="240" w:lineRule="auto"/>
              <w:contextualSpacing/>
              <w:jc w:val="center"/>
              <w:rPr>
                <w:sz w:val="22"/>
                <w:szCs w:val="22"/>
              </w:rPr>
            </w:pPr>
            <w:r>
              <w:rPr>
                <w:sz w:val="22"/>
                <w:szCs w:val="22"/>
              </w:rPr>
              <w:t>140</w:t>
            </w:r>
          </w:p>
        </w:tc>
      </w:tr>
      <w:tr w:rsidR="00DC6018" w:rsidRPr="00F55847" w14:paraId="44CCE9CD" w14:textId="77777777" w:rsidTr="002E7D3F">
        <w:trPr>
          <w:trHeight w:val="20"/>
          <w:jc w:val="center"/>
        </w:trPr>
        <w:tc>
          <w:tcPr>
            <w:tcW w:w="135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6616EDAA" w14:textId="77777777" w:rsidR="00DC6018" w:rsidRPr="00F55847" w:rsidRDefault="00DC6018" w:rsidP="002E7D3F">
            <w:pPr>
              <w:spacing w:after="0" w:line="240" w:lineRule="auto"/>
              <w:contextualSpacing/>
              <w:jc w:val="center"/>
              <w:rPr>
                <w:sz w:val="22"/>
                <w:szCs w:val="22"/>
              </w:rPr>
            </w:pPr>
            <w:r w:rsidRPr="00F55847">
              <w:rPr>
                <w:sz w:val="22"/>
                <w:szCs w:val="22"/>
              </w:rPr>
              <w:t>ΣPAPs</w:t>
            </w:r>
          </w:p>
        </w:tc>
        <w:tc>
          <w:tcPr>
            <w:tcW w:w="189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18A88C85" w14:textId="77777777" w:rsidR="00DC6018" w:rsidRPr="00F55847" w:rsidRDefault="00DC6018" w:rsidP="002E7D3F">
            <w:pPr>
              <w:spacing w:after="0" w:line="240" w:lineRule="auto"/>
              <w:contextualSpacing/>
              <w:jc w:val="center"/>
              <w:rPr>
                <w:sz w:val="22"/>
                <w:szCs w:val="22"/>
              </w:rPr>
            </w:pPr>
            <w:r>
              <w:rPr>
                <w:sz w:val="22"/>
                <w:szCs w:val="22"/>
              </w:rPr>
              <w:t>177</w:t>
            </w:r>
          </w:p>
        </w:tc>
        <w:tc>
          <w:tcPr>
            <w:tcW w:w="144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1523842A" w14:textId="77777777" w:rsidR="00DC6018" w:rsidRPr="00F55847" w:rsidRDefault="00DC6018" w:rsidP="002E7D3F">
            <w:pPr>
              <w:spacing w:after="0" w:line="240" w:lineRule="auto"/>
              <w:contextualSpacing/>
              <w:jc w:val="center"/>
              <w:rPr>
                <w:sz w:val="22"/>
                <w:szCs w:val="22"/>
              </w:rPr>
            </w:pPr>
            <w:r>
              <w:rPr>
                <w:sz w:val="22"/>
                <w:szCs w:val="22"/>
              </w:rPr>
              <w:t>156</w:t>
            </w:r>
          </w:p>
        </w:tc>
        <w:tc>
          <w:tcPr>
            <w:tcW w:w="1831" w:type="dxa"/>
            <w:tcBorders>
              <w:top w:val="nil"/>
              <w:left w:val="nil"/>
              <w:bottom w:val="single" w:sz="8" w:space="0" w:color="000000"/>
              <w:right w:val="nil"/>
            </w:tcBorders>
            <w:shd w:val="clear" w:color="auto" w:fill="auto"/>
          </w:tcPr>
          <w:p w14:paraId="0E91FB6E" w14:textId="77777777" w:rsidR="00DC6018" w:rsidRDefault="00DC6018" w:rsidP="002E7D3F">
            <w:pPr>
              <w:spacing w:after="0" w:line="240" w:lineRule="auto"/>
              <w:contextualSpacing/>
              <w:jc w:val="center"/>
              <w:rPr>
                <w:sz w:val="22"/>
                <w:szCs w:val="22"/>
              </w:rPr>
            </w:pPr>
            <w:r>
              <w:rPr>
                <w:sz w:val="22"/>
                <w:szCs w:val="22"/>
              </w:rPr>
              <w:t>178</w:t>
            </w:r>
          </w:p>
        </w:tc>
        <w:tc>
          <w:tcPr>
            <w:tcW w:w="1229" w:type="dxa"/>
            <w:tcBorders>
              <w:top w:val="nil"/>
              <w:left w:val="nil"/>
              <w:bottom w:val="single" w:sz="8" w:space="0" w:color="000000"/>
              <w:right w:val="nil"/>
            </w:tcBorders>
            <w:shd w:val="clear" w:color="auto" w:fill="auto"/>
          </w:tcPr>
          <w:p w14:paraId="116758F8" w14:textId="77777777" w:rsidR="00DC6018" w:rsidRDefault="00DC6018" w:rsidP="002E7D3F">
            <w:pPr>
              <w:spacing w:after="0" w:line="240" w:lineRule="auto"/>
              <w:contextualSpacing/>
              <w:jc w:val="center"/>
              <w:rPr>
                <w:sz w:val="22"/>
                <w:szCs w:val="22"/>
              </w:rPr>
            </w:pPr>
            <w:r>
              <w:rPr>
                <w:sz w:val="22"/>
                <w:szCs w:val="22"/>
              </w:rPr>
              <w:t>174</w:t>
            </w:r>
          </w:p>
        </w:tc>
      </w:tr>
    </w:tbl>
    <w:p w14:paraId="043230CC" w14:textId="77777777" w:rsidR="00DC6018" w:rsidRDefault="00DC6018" w:rsidP="003C6667">
      <w:pPr>
        <w:rPr>
          <w:sz w:val="22"/>
          <w:szCs w:val="22"/>
        </w:rPr>
        <w:sectPr w:rsidR="00DC6018" w:rsidSect="00DC6018">
          <w:pgSz w:w="12240" w:h="15840"/>
          <w:pgMar w:top="1440" w:right="1440" w:bottom="1440" w:left="1440" w:header="720" w:footer="720" w:gutter="0"/>
          <w:cols w:space="720"/>
          <w:docGrid w:linePitch="360"/>
        </w:sectPr>
      </w:pPr>
      <w:r>
        <w:rPr>
          <w:sz w:val="22"/>
          <w:szCs w:val="22"/>
        </w:rPr>
        <w:br w:type="page"/>
      </w:r>
    </w:p>
    <w:p w14:paraId="1486B4FD" w14:textId="77777777" w:rsidR="00DC6018" w:rsidRDefault="00DC6018" w:rsidP="0C19F9FA">
      <w:pPr>
        <w:rPr>
          <w:sz w:val="22"/>
          <w:szCs w:val="22"/>
        </w:rPr>
      </w:pPr>
      <w:r>
        <w:rPr>
          <w:noProof/>
          <w:sz w:val="22"/>
          <w:szCs w:val="22"/>
        </w:rPr>
        <w:lastRenderedPageBreak/>
        <mc:AlternateContent>
          <mc:Choice Requires="wpg">
            <w:drawing>
              <wp:anchor distT="0" distB="0" distL="114300" distR="114300" simplePos="0" relativeHeight="251660288" behindDoc="0" locked="0" layoutInCell="1" allowOverlap="1" wp14:anchorId="68531D5B" wp14:editId="579A091E">
                <wp:simplePos x="0" y="0"/>
                <wp:positionH relativeFrom="column">
                  <wp:posOffset>5486093</wp:posOffset>
                </wp:positionH>
                <wp:positionV relativeFrom="paragraph">
                  <wp:posOffset>-275730</wp:posOffset>
                </wp:positionV>
                <wp:extent cx="2882900" cy="2537460"/>
                <wp:effectExtent l="0" t="0" r="0" b="2540"/>
                <wp:wrapNone/>
                <wp:docPr id="1876743738" name="Group 1876743738"/>
                <wp:cNvGraphicFramePr/>
                <a:graphic xmlns:a="http://schemas.openxmlformats.org/drawingml/2006/main">
                  <a:graphicData uri="http://schemas.microsoft.com/office/word/2010/wordprocessingGroup">
                    <wpg:wgp>
                      <wpg:cNvGrpSpPr/>
                      <wpg:grpSpPr>
                        <a:xfrm>
                          <a:off x="0" y="0"/>
                          <a:ext cx="2882900" cy="2537460"/>
                          <a:chOff x="0" y="0"/>
                          <a:chExt cx="4216400" cy="3832860"/>
                        </a:xfrm>
                      </wpg:grpSpPr>
                      <pic:pic xmlns:pic="http://schemas.openxmlformats.org/drawingml/2006/picture">
                        <pic:nvPicPr>
                          <pic:cNvPr id="150806740" name="Picture 1" descr="A group of graphs showing different seasons&#10;&#10;Description automatically generated with medium confidence"/>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4216400" cy="3832860"/>
                          </a:xfrm>
                          <a:prstGeom prst="rect">
                            <a:avLst/>
                          </a:prstGeom>
                        </pic:spPr>
                      </pic:pic>
                      <wps:wsp>
                        <wps:cNvPr id="1347694971" name="Text Box 15"/>
                        <wps:cNvSpPr txBox="1"/>
                        <wps:spPr>
                          <a:xfrm>
                            <a:off x="123092" y="0"/>
                            <a:ext cx="378069" cy="386861"/>
                          </a:xfrm>
                          <a:prstGeom prst="rect">
                            <a:avLst/>
                          </a:prstGeom>
                          <a:noFill/>
                          <a:ln w="6350">
                            <a:noFill/>
                          </a:ln>
                        </wps:spPr>
                        <wps:txbx>
                          <w:txbxContent>
                            <w:p w14:paraId="71A27DAF" w14:textId="77777777" w:rsidR="00DC6018" w:rsidRDefault="00DC6018">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531D5B" id="Group 1876743738" o:spid="_x0000_s1026" style="position:absolute;left:0;text-align:left;margin-left:6in;margin-top:-21.7pt;width:227pt;height:199.8pt;z-index:251660288;mso-width-relative:margin;mso-height-relative:margin" coordsize="42164,3832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oup of graphs showing different seasons&#10;&#10;Description automatically generated with medium confidence" style="position:absolute;width:42164;height:383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">
                  <v:imagedata r:id="rId21" o:title="A group of graphs showing different seasons&#10;&#10;Description automatically generated with medium confidence"/>
                </v:shape>
                <v:shapetype id="_x0000_t202" coordsize="21600,21600" o:spt="202" path="m,l,21600r21600,l21600,xe">
                  <v:stroke joinstyle="miter"/>
                  <v:path gradientshapeok="t" o:connecttype="rect"/>
                </v:shapetype>
                <v:shape id="Text Box 15" o:spid="_x0000_s1028" type="#_x0000_t202" style="position:absolute;left:1230;width:3781;height:38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" filled="f" stroked="f" strokeweight=".5pt">
                  <v:textbox>
                    <w:txbxContent>
                      <w:p w14:paraId="71A27DAF" w14:textId="77777777" w:rsidR="00DC6018" w:rsidRDefault="00DC6018">
                        <w:r>
                          <w:t>b)</w:t>
                        </w:r>
                      </w:p>
                    </w:txbxContent>
                  </v:textbox>
                </v:shape>
              </v:group>
            </w:pict>
          </mc:Fallback>
        </mc:AlternateContent>
      </w:r>
      <w:r>
        <w:rPr>
          <w:noProof/>
          <w:sz w:val="22"/>
          <w:szCs w:val="22"/>
        </w:rPr>
        <mc:AlternateContent>
          <mc:Choice Requires="wpg">
            <w:drawing>
              <wp:anchor distT="0" distB="0" distL="114300" distR="114300" simplePos="0" relativeHeight="251659264" behindDoc="0" locked="0" layoutInCell="1" allowOverlap="1" wp14:anchorId="4B5CB4AA" wp14:editId="3E8BC5C2">
                <wp:simplePos x="0" y="0"/>
                <wp:positionH relativeFrom="column">
                  <wp:posOffset>76868</wp:posOffset>
                </wp:positionH>
                <wp:positionV relativeFrom="paragraph">
                  <wp:posOffset>-403055</wp:posOffset>
                </wp:positionV>
                <wp:extent cx="5475312" cy="5581650"/>
                <wp:effectExtent l="0" t="0" r="0" b="6350"/>
                <wp:wrapNone/>
                <wp:docPr id="382924251" name="Group 382924251"/>
                <wp:cNvGraphicFramePr/>
                <a:graphic xmlns:a="http://schemas.openxmlformats.org/drawingml/2006/main">
                  <a:graphicData uri="http://schemas.microsoft.com/office/word/2010/wordprocessingGroup">
                    <wpg:wgp>
                      <wpg:cNvGrpSpPr/>
                      <wpg:grpSpPr>
                        <a:xfrm>
                          <a:off x="0" y="0"/>
                          <a:ext cx="5475312" cy="5581650"/>
                          <a:chOff x="0" y="0"/>
                          <a:chExt cx="6202426" cy="5758375"/>
                        </a:xfrm>
                      </wpg:grpSpPr>
                      <wpg:grpSp>
                        <wpg:cNvPr id="1137060123" name="Group 12"/>
                        <wpg:cNvGrpSpPr/>
                        <wpg:grpSpPr>
                          <a:xfrm>
                            <a:off x="0" y="79130"/>
                            <a:ext cx="6202426" cy="5679245"/>
                            <a:chOff x="0" y="0"/>
                            <a:chExt cx="6202426" cy="5679245"/>
                          </a:xfrm>
                        </wpg:grpSpPr>
                        <pic:pic xmlns:pic="http://schemas.openxmlformats.org/drawingml/2006/picture">
                          <pic:nvPicPr>
                            <pic:cNvPr id="2114520869" name="Picture 1" descr="A graph of different seasons&#10;&#10;Description automatically generated with medium confidence"/>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2111756" y="1960685"/>
                              <a:ext cx="4090670" cy="3718560"/>
                            </a:xfrm>
                            <a:prstGeom prst="rect">
                              <a:avLst/>
                            </a:prstGeom>
                          </pic:spPr>
                        </pic:pic>
                        <wpg:grpSp>
                          <wpg:cNvPr id="1798766049" name="Group 10"/>
                          <wpg:cNvGrpSpPr/>
                          <wpg:grpSpPr>
                            <a:xfrm>
                              <a:off x="0" y="0"/>
                              <a:ext cx="4177568" cy="1823085"/>
                              <a:chOff x="0" y="0"/>
                              <a:chExt cx="4177568" cy="1823085"/>
                            </a:xfrm>
                          </wpg:grpSpPr>
                          <pic:pic xmlns:pic="http://schemas.openxmlformats.org/drawingml/2006/picture">
                            <pic:nvPicPr>
                              <pic:cNvPr id="304524613" name="Picture 1" descr="A group of graphs showing different seasons&#10;&#10;Description automatically generated with medium confidence"/>
                              <pic:cNvPicPr>
                                <a:picLocks noChangeAspect="1"/>
                              </pic:cNvPicPr>
                            </pic:nvPicPr>
                            <pic:blipFill rotWithShape="1">
                              <a:blip r:embed="rId23">
                                <a:extLst>
                                  <a:ext uri="{28A0092B-C50C-407E-A947-70E740481C1C}">
                                    <a14:useLocalDpi xmlns:a14="http://schemas.microsoft.com/office/drawing/2010/main" val="0"/>
                                  </a:ext>
                                </a:extLst>
                              </a:blip>
                              <a:srcRect l="4784" b="51539"/>
                              <a:stretch/>
                            </pic:blipFill>
                            <pic:spPr bwMode="auto">
                              <a:xfrm>
                                <a:off x="237393" y="0"/>
                                <a:ext cx="3940175" cy="18230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45970100" name="Picture 1345970100" descr="A graph of different seasons&#10;&#10;Description automatically generated with medium confidence"/>
                              <pic:cNvPicPr>
                                <a:picLocks noChangeAspect="1"/>
                              </pic:cNvPicPr>
                            </pic:nvPicPr>
                            <pic:blipFill rotWithShape="1">
                              <a:blip r:embed="rId22">
                                <a:extLst>
                                  <a:ext uri="{28A0092B-C50C-407E-A947-70E740481C1C}">
                                    <a14:useLocalDpi xmlns:a14="http://schemas.microsoft.com/office/drawing/2010/main" val="0"/>
                                  </a:ext>
                                </a:extLst>
                              </a:blip>
                              <a:srcRect t="28846" r="94196" b="30714"/>
                              <a:stretch/>
                            </pic:blipFill>
                            <pic:spPr bwMode="auto">
                              <a:xfrm>
                                <a:off x="0" y="131884"/>
                                <a:ext cx="236855" cy="1503045"/>
                              </a:xfrm>
                              <a:prstGeom prst="rect">
                                <a:avLst/>
                              </a:prstGeom>
                              <a:ln>
                                <a:noFill/>
                              </a:ln>
                              <a:extLst>
                                <a:ext uri="{53640926-AAD7-44D8-BBD7-CCE9431645EC}">
                                  <a14:shadowObscured xmlns:a14="http://schemas.microsoft.com/office/drawing/2010/main"/>
                                </a:ext>
                              </a:extLst>
                            </pic:spPr>
                          </pic:pic>
                        </wpg:grpSp>
                        <wps:wsp>
                          <wps:cNvPr id="419455568" name="Straight Connector 11"/>
                          <wps:cNvCnPr/>
                          <wps:spPr>
                            <a:xfrm>
                              <a:off x="4114393" y="52754"/>
                              <a:ext cx="2014275" cy="1969476"/>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124646390" name="Straight Connector 11"/>
                          <wps:cNvCnPr/>
                          <wps:spPr>
                            <a:xfrm>
                              <a:off x="2171564" y="1652954"/>
                              <a:ext cx="374854" cy="369276"/>
                            </a:xfrm>
                            <a:prstGeom prst="line">
                              <a:avLst/>
                            </a:prstGeom>
                            <a:ln w="12700"/>
                          </wps:spPr>
                          <wps:style>
                            <a:lnRef idx="1">
                              <a:schemeClr val="dk1"/>
                            </a:lnRef>
                            <a:fillRef idx="0">
                              <a:schemeClr val="dk1"/>
                            </a:fillRef>
                            <a:effectRef idx="0">
                              <a:schemeClr val="dk1"/>
                            </a:effectRef>
                            <a:fontRef idx="minor">
                              <a:schemeClr val="tx1"/>
                            </a:fontRef>
                          </wps:style>
                          <wps:bodyPr/>
                        </wps:wsp>
                      </wpg:grpSp>
                      <wps:wsp>
                        <wps:cNvPr id="1037614256" name="Text Box 13"/>
                        <wps:cNvSpPr txBox="1"/>
                        <wps:spPr>
                          <a:xfrm>
                            <a:off x="167053" y="0"/>
                            <a:ext cx="386862" cy="378069"/>
                          </a:xfrm>
                          <a:prstGeom prst="rect">
                            <a:avLst/>
                          </a:prstGeom>
                          <a:noFill/>
                          <a:ln w="6350">
                            <a:noFill/>
                          </a:ln>
                        </wps:spPr>
                        <wps:txbx>
                          <w:txbxContent>
                            <w:p w14:paraId="01BC8E7A" w14:textId="77777777" w:rsidR="00DC6018" w:rsidRPr="00FE604C" w:rsidRDefault="00DC6018">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5CB4AA" id="Group 382924251" o:spid="_x0000_s1029" style="position:absolute;left:0;text-align:left;margin-left:6.05pt;margin-top:-31.75pt;width:431.15pt;height:439.5pt;z-index:251659264;mso-width-relative:margin;mso-height-relative:margin" coordsize="62024,5758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">
                <v:group id="Group 12" o:spid="_x0000_s1030" style="position:absolute;top:791;width:62024;height:56792" coordsize="62024,567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">
                  <v:shape id="Picture 1" o:spid="_x0000_s1031" type="#_x0000_t75" alt="A graph of different seasons&#10;&#10;Description automatically generated with medium confidence" style="position:absolute;left:21117;top:19606;width:40907;height:371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">
                    <v:imagedata r:id="rId24" o:title="A graph of different seasons&#10;&#10;Description automatically generated with medium confidence"/>
                  </v:shape>
                  <v:group id="Group 10" o:spid="_x0000_s1032" style="position:absolute;width:41775;height:18230" coordsize="41775,18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">
                    <v:shape id="Picture 1" o:spid="_x0000_s1033" type="#_x0000_t75" alt="A group of graphs showing different seasons&#10;&#10;Description automatically generated with medium confidence" style="position:absolute;left:2373;width:39402;height:182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">
                      <v:imagedata r:id="rId25" o:title="A group of graphs showing different seasons&#10;&#10;Description automatically generated with medium confidence" cropbottom="33777f" cropleft="3135f"/>
                    </v:shape>
                    <v:shape id="Picture 1345970100" o:spid="_x0000_s1034" type="#_x0000_t75" alt="A graph of different seasons&#10;&#10;Description automatically generated with medium confidence" style="position:absolute;top:1318;width:2368;height:15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">
                      <v:imagedata r:id="rId24" o:title="A graph of different seasons&#10;&#10;Description automatically generated with medium confidence" croptop="18905f" cropbottom="20129f" cropright="61732f"/>
                    </v:shape>
                  </v:group>
                  <v:line id="Straight Connector 11" o:spid="_x0000_s1035" style="position:absolute;visibility:visible;mso-wrap-style:square" from="41143,527" to="61286,202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" strokecolor="black [3200]" strokeweight="1pt">
                    <v:stroke joinstyle="miter"/>
                  </v:line>
                  <v:line id="Straight Connector 11" o:spid="_x0000_s1036" style="position:absolute;visibility:visible;mso-wrap-style:square" from="21715,16529" to="25464,202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" strokecolor="black [3200]" strokeweight="1pt">
                    <v:stroke joinstyle="miter"/>
                  </v:line>
                </v:group>
                <v:shape id="Text Box 13" o:spid="_x0000_s1037" type="#_x0000_t202" style="position:absolute;left:1670;width:3869;height:37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" filled="f" stroked="f" strokeweight=".5pt">
                  <v:textbox>
                    <w:txbxContent>
                      <w:p w14:paraId="01BC8E7A" w14:textId="77777777" w:rsidR="00DC6018" w:rsidRPr="00FE604C" w:rsidRDefault="00DC6018">
                        <w:r>
                          <w:t>a)</w:t>
                        </w:r>
                      </w:p>
                    </w:txbxContent>
                  </v:textbox>
                </v:shape>
              </v:group>
            </w:pict>
          </mc:Fallback>
        </mc:AlternateContent>
      </w:r>
    </w:p>
    <w:p w14:paraId="0EDA0E34" w14:textId="77777777" w:rsidR="00DC6018" w:rsidRPr="00F55847" w:rsidRDefault="00DC6018" w:rsidP="0C19F9FA">
      <w:pPr>
        <w:rPr>
          <w:sz w:val="22"/>
          <w:szCs w:val="22"/>
        </w:rPr>
      </w:pPr>
    </w:p>
    <w:p w14:paraId="5E5F8E85" w14:textId="77777777" w:rsidR="00DC6018" w:rsidRPr="00F55847" w:rsidRDefault="00DC6018" w:rsidP="0C19F9FA">
      <w:pPr>
        <w:rPr>
          <w:sz w:val="22"/>
          <w:szCs w:val="22"/>
        </w:rPr>
      </w:pPr>
    </w:p>
    <w:p w14:paraId="12EB75E9" w14:textId="77777777" w:rsidR="00DC6018" w:rsidRPr="00F55847" w:rsidRDefault="00DC6018" w:rsidP="0C19F9FA">
      <w:pPr>
        <w:rPr>
          <w:sz w:val="22"/>
          <w:szCs w:val="22"/>
        </w:rPr>
      </w:pPr>
    </w:p>
    <w:p w14:paraId="6E172D34" w14:textId="77777777" w:rsidR="00DC6018" w:rsidRPr="00F55847" w:rsidRDefault="00DC6018" w:rsidP="0C19F9FA">
      <w:pPr>
        <w:rPr>
          <w:sz w:val="22"/>
          <w:szCs w:val="22"/>
        </w:rPr>
      </w:pPr>
    </w:p>
    <w:p w14:paraId="0A2E21A0" w14:textId="77777777" w:rsidR="00DC6018" w:rsidRPr="00F55847" w:rsidRDefault="00DC6018" w:rsidP="0C19F9FA">
      <w:pPr>
        <w:rPr>
          <w:sz w:val="22"/>
          <w:szCs w:val="22"/>
        </w:rPr>
      </w:pPr>
    </w:p>
    <w:p w14:paraId="26CCA2A9" w14:textId="77777777" w:rsidR="00DC6018" w:rsidRPr="00F55847" w:rsidRDefault="00DC6018" w:rsidP="0C19F9FA">
      <w:pPr>
        <w:rPr>
          <w:sz w:val="22"/>
          <w:szCs w:val="22"/>
        </w:rPr>
      </w:pPr>
    </w:p>
    <w:p w14:paraId="1388F554" w14:textId="77777777" w:rsidR="00DC6018" w:rsidRPr="00F55847" w:rsidRDefault="00DC6018" w:rsidP="0C19F9FA">
      <w:pPr>
        <w:rPr>
          <w:sz w:val="22"/>
          <w:szCs w:val="22"/>
        </w:rPr>
      </w:pPr>
    </w:p>
    <w:p w14:paraId="08385962" w14:textId="77777777" w:rsidR="00DC6018" w:rsidRPr="00F55847" w:rsidRDefault="00DC6018" w:rsidP="0C19F9FA">
      <w:pPr>
        <w:rPr>
          <w:sz w:val="22"/>
          <w:szCs w:val="22"/>
        </w:rPr>
      </w:pPr>
    </w:p>
    <w:p w14:paraId="74C9AB1D" w14:textId="77777777" w:rsidR="00DC6018" w:rsidRPr="00F55847" w:rsidRDefault="00DC6018" w:rsidP="0C19F9FA">
      <w:pPr>
        <w:rPr>
          <w:sz w:val="22"/>
          <w:szCs w:val="22"/>
        </w:rPr>
      </w:pPr>
    </w:p>
    <w:p w14:paraId="77B65F4F" w14:textId="77777777" w:rsidR="00DC6018" w:rsidRPr="00F55847" w:rsidRDefault="00DC6018" w:rsidP="0C19F9FA">
      <w:pPr>
        <w:rPr>
          <w:sz w:val="22"/>
          <w:szCs w:val="22"/>
        </w:rPr>
      </w:pPr>
    </w:p>
    <w:p w14:paraId="2A734992" w14:textId="77777777" w:rsidR="00DC6018" w:rsidRDefault="00DC6018" w:rsidP="00993BED">
      <w:pPr>
        <w:rPr>
          <w:b/>
          <w:bCs/>
          <w:sz w:val="22"/>
          <w:szCs w:val="22"/>
        </w:rPr>
      </w:pPr>
    </w:p>
    <w:p w14:paraId="23DA20DC" w14:textId="77777777" w:rsidR="00DC6018" w:rsidRDefault="00DC6018" w:rsidP="00993BED">
      <w:pPr>
        <w:rPr>
          <w:b/>
          <w:bCs/>
          <w:sz w:val="22"/>
          <w:szCs w:val="22"/>
        </w:rPr>
      </w:pPr>
    </w:p>
    <w:p w14:paraId="022B61F5" w14:textId="77777777" w:rsidR="00DC6018" w:rsidRDefault="00DC6018" w:rsidP="00993BED">
      <w:pPr>
        <w:rPr>
          <w:b/>
          <w:bCs/>
          <w:sz w:val="22"/>
          <w:szCs w:val="22"/>
        </w:rPr>
      </w:pPr>
    </w:p>
    <w:p w14:paraId="555992CC" w14:textId="77777777" w:rsidR="00DC6018" w:rsidRDefault="00DC6018" w:rsidP="00993BED">
      <w:pPr>
        <w:rPr>
          <w:b/>
          <w:bCs/>
          <w:sz w:val="22"/>
          <w:szCs w:val="22"/>
        </w:rPr>
      </w:pPr>
    </w:p>
    <w:p w14:paraId="68618F0D" w14:textId="77777777" w:rsidR="00DC6018" w:rsidRDefault="00DC6018" w:rsidP="00993BED">
      <w:pPr>
        <w:rPr>
          <w:b/>
          <w:bCs/>
          <w:sz w:val="22"/>
          <w:szCs w:val="22"/>
        </w:rPr>
      </w:pPr>
    </w:p>
    <w:p w14:paraId="01B9C8A2" w14:textId="77777777" w:rsidR="00DC6018" w:rsidRDefault="00DC6018" w:rsidP="00993BED">
      <w:pPr>
        <w:rPr>
          <w:sz w:val="22"/>
          <w:szCs w:val="22"/>
        </w:rPr>
      </w:pPr>
      <w:r w:rsidRPr="001E5F06">
        <w:rPr>
          <w:b/>
          <w:bCs/>
          <w:sz w:val="22"/>
          <w:szCs w:val="22"/>
        </w:rPr>
        <w:t>Figure S</w:t>
      </w:r>
      <w:r>
        <w:rPr>
          <w:b/>
          <w:bCs/>
          <w:sz w:val="22"/>
          <w:szCs w:val="22"/>
        </w:rPr>
        <w:t>1</w:t>
      </w:r>
      <w:r w:rsidRPr="001E5F06">
        <w:rPr>
          <w:b/>
          <w:bCs/>
          <w:sz w:val="22"/>
          <w:szCs w:val="22"/>
        </w:rPr>
        <w:t>.</w:t>
      </w:r>
      <w:r w:rsidRPr="001E5F06">
        <w:rPr>
          <w:sz w:val="22"/>
          <w:szCs w:val="22"/>
        </w:rPr>
        <w:t xml:space="preserve"> No significant</w:t>
      </w:r>
      <w:r w:rsidRPr="00F55847">
        <w:rPr>
          <w:sz w:val="22"/>
          <w:szCs w:val="22"/>
        </w:rPr>
        <w:t xml:space="preserve"> seasonal effect was found for </w:t>
      </w:r>
      <w:r w:rsidRPr="00F55847">
        <w:rPr>
          <w:color w:val="202122"/>
          <w:sz w:val="22"/>
          <w:szCs w:val="22"/>
          <w:shd w:val="clear" w:color="auto" w:fill="FFFFFF"/>
        </w:rPr>
        <w:t>ΣPFAS, ΣPFCAs, ΣPFSAs, nor ΣPAPs</w:t>
      </w:r>
      <w:r>
        <w:rPr>
          <w:color w:val="202122"/>
          <w:sz w:val="22"/>
          <w:szCs w:val="22"/>
          <w:shd w:val="clear" w:color="auto" w:fill="FFFFFF"/>
        </w:rPr>
        <w:t xml:space="preserve"> for a) indoor front filters nor b) outdoor filters. </w:t>
      </w:r>
      <w:proofErr w:type="gramStart"/>
      <w:r>
        <w:rPr>
          <w:color w:val="202122"/>
          <w:sz w:val="22"/>
          <w:szCs w:val="22"/>
          <w:shd w:val="clear" w:color="auto" w:fill="FFFFFF"/>
        </w:rPr>
        <w:t>Similar to</w:t>
      </w:r>
      <w:proofErr w:type="gramEnd"/>
      <w:r>
        <w:rPr>
          <w:color w:val="202122"/>
          <w:sz w:val="22"/>
          <w:szCs w:val="22"/>
          <w:shd w:val="clear" w:color="auto" w:fill="FFFFFF"/>
        </w:rPr>
        <w:t xml:space="preserve"> AHV and WHV calculations (Table S16), the seasons were defined as follows: Fall (October – December), Winter (January – April), and Summer (July – September).</w:t>
      </w:r>
    </w:p>
    <w:p w14:paraId="4F529956" w14:textId="77777777" w:rsidR="00DC6018" w:rsidRDefault="00DC6018" w:rsidP="007875BE">
      <w:pPr>
        <w:pStyle w:val="Heading1"/>
        <w:sectPr w:rsidR="00DC6018" w:rsidSect="00DC6018">
          <w:pgSz w:w="15840" w:h="12240" w:orient="landscape"/>
          <w:pgMar w:top="1440" w:right="1440" w:bottom="1440" w:left="1440" w:header="720" w:footer="720" w:gutter="0"/>
          <w:cols w:space="720"/>
          <w:docGrid w:linePitch="360"/>
        </w:sectPr>
      </w:pPr>
    </w:p>
    <w:p w14:paraId="2ED151B6" w14:textId="77777777" w:rsidR="00DC6018" w:rsidRDefault="00DC6018" w:rsidP="007875BE">
      <w:pPr>
        <w:pStyle w:val="Heading1"/>
      </w:pPr>
      <w:bookmarkStart w:id="17" w:name="_Toc178096034"/>
      <w:r w:rsidRPr="00D743F8">
        <w:lastRenderedPageBreak/>
        <w:t>Section S</w:t>
      </w:r>
      <w:r>
        <w:t xml:space="preserve">8: </w:t>
      </w:r>
      <w:r w:rsidRPr="00D743F8">
        <w:t xml:space="preserve"> </w:t>
      </w:r>
      <w:r>
        <w:t>ARTIFACTS</w:t>
      </w:r>
      <w:bookmarkEnd w:id="17"/>
    </w:p>
    <w:p w14:paraId="2F3878F4" w14:textId="77777777" w:rsidR="00DC6018" w:rsidRDefault="00DC6018" w:rsidP="007875BE">
      <w:pPr>
        <w:pStyle w:val="Heading2"/>
      </w:pPr>
      <w:bookmarkStart w:id="18" w:name="_Toc178096035"/>
      <w:r>
        <w:t>OC Associated Artifacts</w:t>
      </w:r>
      <w:bookmarkEnd w:id="18"/>
    </w:p>
    <w:p w14:paraId="2484E735" w14:textId="77777777" w:rsidR="00DC6018" w:rsidRDefault="00DC6018" w:rsidP="007875BE">
      <w:pPr>
        <w:rPr>
          <w:rStyle w:val="normaltextrun"/>
          <w:color w:val="000000"/>
          <w:sz w:val="22"/>
          <w:szCs w:val="22"/>
          <w:shd w:val="clear" w:color="auto" w:fill="FFFFFF"/>
        </w:rPr>
      </w:pPr>
      <w:r>
        <w:rPr>
          <w:rStyle w:val="normaltextrun"/>
          <w:color w:val="000000"/>
          <w:sz w:val="22"/>
          <w:szCs w:val="22"/>
          <w:shd w:val="clear" w:color="auto" w:fill="FFFFFF"/>
        </w:rPr>
        <w:t xml:space="preserve">It is well documented that QFFs are subject to positive (adsorption) and negative (volatilization) artifacts. </w:t>
      </w:r>
      <w:hyperlink r:id="rId26" w:history="1">
        <w:r>
          <w:rPr>
            <w:vertAlign w:val="superscript"/>
          </w:rPr>
          <w:t>9–11</w:t>
        </w:r>
      </w:hyperlink>
      <w:r>
        <w:rPr>
          <w:rStyle w:val="normaltextrun"/>
          <w:color w:val="000000"/>
          <w:sz w:val="22"/>
          <w:szCs w:val="22"/>
          <w:shd w:val="clear" w:color="auto" w:fill="FFFFFF"/>
        </w:rPr>
        <w:t xml:space="preserve"> QFFs have a large surface area for gases to adsorb to. As air is pulled through an initially clean QFF, net </w:t>
      </w:r>
      <w:proofErr w:type="spellStart"/>
      <w:r>
        <w:rPr>
          <w:rStyle w:val="normaltextrun"/>
          <w:color w:val="000000"/>
          <w:sz w:val="22"/>
          <w:szCs w:val="22"/>
          <w:shd w:val="clear" w:color="auto" w:fill="FFFFFF"/>
        </w:rPr>
        <w:t>adsorption</w:t>
      </w:r>
      <w:proofErr w:type="spellEnd"/>
      <w:r>
        <w:rPr>
          <w:rStyle w:val="normaltextrun"/>
          <w:color w:val="000000"/>
          <w:sz w:val="22"/>
          <w:szCs w:val="22"/>
          <w:shd w:val="clear" w:color="auto" w:fill="FFFFFF"/>
        </w:rPr>
        <w:t xml:space="preserve"> of gaseous OC occurs throughout the QFF until the gas-phase and adsorbed-phase reach equilibrium (filter – air equilibrium partitioning). As gases approach equilibrium, gas breakthrough will occur. Note that changes in ambient concentrations alter the equilibrium, resulting in additional adsorption or volatilization of collected material as the particles and gases on the filter reestablish equilibrium with the gas phase. Thus, a QFF sample is weighted toward conditions at the end of the sampling period. Presumably, OC is in equilibrium between its gas and particle phases when particles are collected. However, volatilization of QFF-collected organics (both adsorbed gases and PM) can occur if the equilibrium is disturbed, for example if collected particles and gases are exposed to clean air as happens when gases are stripped in a denuder. Additionally, sampling with a high face velocity or a buildup of PM on the filter (high PM loading) can lead to a pressure drop across the filter. The reduced pressure in the depths of the filter effectively reduces gas phase concentrations there, creating a driving force for volatilization of collected organic material. </w:t>
      </w:r>
    </w:p>
    <w:p w14:paraId="19A6A96F" w14:textId="77777777" w:rsidR="00DC6018" w:rsidRPr="00915A40" w:rsidRDefault="00DC6018" w:rsidP="007875BE">
      <w:pPr>
        <w:rPr>
          <w:color w:val="000000"/>
          <w:sz w:val="22"/>
          <w:szCs w:val="22"/>
          <w:shd w:val="clear" w:color="auto" w:fill="FFFFFF"/>
        </w:rPr>
      </w:pPr>
      <w:r>
        <w:rPr>
          <w:rStyle w:val="normaltextrun"/>
          <w:color w:val="000000"/>
          <w:sz w:val="22"/>
          <w:szCs w:val="22"/>
          <w:shd w:val="clear" w:color="auto" w:fill="FFFFFF"/>
        </w:rPr>
        <w:t xml:space="preserve">For OC under typical sampling conditions, adsorption is the dominant sampling artifact affecting particulate OC measurement on </w:t>
      </w:r>
      <w:proofErr w:type="spellStart"/>
      <w:r>
        <w:rPr>
          <w:rStyle w:val="normaltextrun"/>
          <w:color w:val="000000"/>
          <w:sz w:val="22"/>
          <w:szCs w:val="22"/>
          <w:shd w:val="clear" w:color="auto" w:fill="FFFFFF"/>
        </w:rPr>
        <w:t>undenuded</w:t>
      </w:r>
      <w:proofErr w:type="spellEnd"/>
      <w:r>
        <w:rPr>
          <w:rStyle w:val="normaltextrun"/>
          <w:color w:val="000000"/>
          <w:sz w:val="22"/>
          <w:szCs w:val="22"/>
          <w:shd w:val="clear" w:color="auto" w:fill="FFFFFF"/>
        </w:rPr>
        <w:t xml:space="preserve"> QFFs, based on studies involving ambient samples collected concurrently at differing face velocities (i.e., with two filters in series) and studies comparing denuder-based methods with </w:t>
      </w:r>
      <w:proofErr w:type="spellStart"/>
      <w:r>
        <w:rPr>
          <w:rStyle w:val="normaltextrun"/>
          <w:color w:val="000000"/>
          <w:sz w:val="22"/>
          <w:szCs w:val="22"/>
          <w:shd w:val="clear" w:color="auto" w:fill="FFFFFF"/>
        </w:rPr>
        <w:t>undenuded</w:t>
      </w:r>
      <w:proofErr w:type="spellEnd"/>
      <w:r>
        <w:rPr>
          <w:rStyle w:val="normaltextrun"/>
          <w:color w:val="000000"/>
          <w:sz w:val="22"/>
          <w:szCs w:val="22"/>
          <w:shd w:val="clear" w:color="auto" w:fill="FFFFFF"/>
        </w:rPr>
        <w:t xml:space="preserve"> QFFs.</w:t>
      </w:r>
      <w:hyperlink r:id="rId27" w:history="1">
        <w:r>
          <w:rPr>
            <w:vertAlign w:val="superscript"/>
          </w:rPr>
          <w:t>9,12</w:t>
        </w:r>
      </w:hyperlink>
      <w:r>
        <w:rPr>
          <w:rStyle w:val="normaltextrun"/>
          <w:color w:val="000000"/>
          <w:sz w:val="22"/>
          <w:szCs w:val="22"/>
          <w:shd w:val="clear" w:color="auto" w:fill="FFFFFF"/>
        </w:rPr>
        <w:t xml:space="preserve"> Thus, uncorrected for adsorption, QFFs overestimate concentrations of particulate OC (including components like PFAS).</w:t>
      </w:r>
      <w:hyperlink r:id="rId28" w:history="1">
        <w:r>
          <w:rPr>
            <w:vertAlign w:val="superscript"/>
          </w:rPr>
          <w:t>9</w:t>
        </w:r>
      </w:hyperlink>
      <w:r>
        <w:rPr>
          <w:rStyle w:val="normaltextrun"/>
          <w:color w:val="000000"/>
          <w:sz w:val="22"/>
          <w:szCs w:val="22"/>
          <w:shd w:val="clear" w:color="auto" w:fill="FFFFFF"/>
        </w:rPr>
        <w:t xml:space="preserve"> Backup QFFs (either behind Teflon or QFFs) are often used to estimate the amount of adsorbed organic vapors on the front QFF.</w:t>
      </w:r>
      <w:hyperlink r:id="rId29" w:history="1">
        <w:r>
          <w:rPr>
            <w:vertAlign w:val="superscript"/>
          </w:rPr>
          <w:t>9,11,13</w:t>
        </w:r>
      </w:hyperlink>
      <w:r>
        <w:rPr>
          <w:rStyle w:val="normaltextrun"/>
          <w:color w:val="000000"/>
          <w:sz w:val="22"/>
          <w:szCs w:val="22"/>
          <w:shd w:val="clear" w:color="auto" w:fill="FFFFFF"/>
        </w:rPr>
        <w:t xml:space="preserve"> It should be recognized that if organic gases have not yet reached filter – air equilibrium on both front and back filters, the backup QFF will underestimate adsorption on the front filter. However, subtraction of QFF backup filter</w:t>
      </w:r>
      <w:hyperlink r:id="rId30" w:history="1">
        <w:r>
          <w:rPr>
            <w:vertAlign w:val="superscript"/>
          </w:rPr>
          <w:t>9</w:t>
        </w:r>
      </w:hyperlink>
      <w:r>
        <w:rPr>
          <w:vertAlign w:val="superscript"/>
        </w:rPr>
        <w:t xml:space="preserve"> </w:t>
      </w:r>
      <w:r>
        <w:rPr>
          <w:rStyle w:val="normaltextrun"/>
          <w:color w:val="000000"/>
          <w:sz w:val="22"/>
          <w:szCs w:val="22"/>
          <w:shd w:val="clear" w:color="auto" w:fill="FFFFFF"/>
        </w:rPr>
        <w:t>OC concentrations from concurrently-collected QFF front filter concentration provides an improved estimate of particulate OC. Several studies have found that ambient ionic PFAS collected onto GFFs and/or QFFs are also subject to positive artifacts from gas-phase adsorption.</w:t>
      </w:r>
      <w:hyperlink r:id="rId31" w:history="1">
        <w:r>
          <w:rPr>
            <w:vertAlign w:val="superscript"/>
          </w:rPr>
          <w:t>14–17</w:t>
        </w:r>
      </w:hyperlink>
      <w:r>
        <w:rPr>
          <w:rStyle w:val="normaltextrun"/>
          <w:color w:val="000000"/>
          <w:sz w:val="22"/>
          <w:szCs w:val="22"/>
          <w:shd w:val="clear" w:color="auto" w:fill="FFFFFF"/>
        </w:rPr>
        <w:t xml:space="preserve"> </w:t>
      </w:r>
    </w:p>
    <w:p w14:paraId="29BEBE40" w14:textId="77777777" w:rsidR="00DC6018" w:rsidRPr="00E828E7" w:rsidRDefault="00DC6018" w:rsidP="007875BE">
      <w:pPr>
        <w:rPr>
          <w:sz w:val="22"/>
          <w:szCs w:val="22"/>
          <w:shd w:val="clear" w:color="auto" w:fill="FFFFFF"/>
        </w:rPr>
      </w:pPr>
      <w:r w:rsidRPr="00E828E7">
        <w:rPr>
          <w:sz w:val="22"/>
          <w:szCs w:val="22"/>
          <w:shd w:val="clear" w:color="auto" w:fill="FFFFFF"/>
        </w:rPr>
        <w:t xml:space="preserve">There are two plausible reasons for the smaller IPA OC adsorption artifact compared to the </w:t>
      </w:r>
      <w:r>
        <w:rPr>
          <w:sz w:val="22"/>
          <w:szCs w:val="22"/>
          <w:shd w:val="clear" w:color="auto" w:fill="FFFFFF"/>
        </w:rPr>
        <w:t>Relationships of Indoor, Outdoor, and Personal Air (</w:t>
      </w:r>
      <w:r w:rsidRPr="00E828E7">
        <w:rPr>
          <w:sz w:val="22"/>
          <w:szCs w:val="22"/>
          <w:shd w:val="clear" w:color="auto" w:fill="FFFFFF"/>
        </w:rPr>
        <w:t>RIOPA</w:t>
      </w:r>
      <w:r>
        <w:rPr>
          <w:sz w:val="22"/>
          <w:szCs w:val="22"/>
          <w:shd w:val="clear" w:color="auto" w:fill="FFFFFF"/>
        </w:rPr>
        <w:t>)</w:t>
      </w:r>
      <w:r w:rsidRPr="00E828E7">
        <w:rPr>
          <w:sz w:val="22"/>
          <w:szCs w:val="22"/>
          <w:shd w:val="clear" w:color="auto" w:fill="FFFFFF"/>
        </w:rPr>
        <w:t xml:space="preserve"> study. 1) Our sampling duration was 6 days, compared to the 2-day collection period for RIOPA. Although PM loading increases with sampling time, adsorbed vapor loading only increases until gas phase – adsorbed phase equilibrium is reached on the QFF, meaning that longer sampling times result in smaller fractional adsorption artifacts.</w:t>
      </w:r>
      <w:hyperlink r:id="rId32" w:history="1">
        <w:r>
          <w:rPr>
            <w:vertAlign w:val="superscript"/>
          </w:rPr>
          <w:t>9,18</w:t>
        </w:r>
      </w:hyperlink>
      <w:r w:rsidRPr="00E828E7">
        <w:rPr>
          <w:sz w:val="22"/>
          <w:szCs w:val="22"/>
          <w:shd w:val="clear" w:color="auto" w:fill="FFFFFF"/>
        </w:rPr>
        <w:t xml:space="preserve"> 2) The RIOPA study used a QFF behind a Teflon filter (TQ setup)</w:t>
      </w:r>
      <w:hyperlink r:id="rId33" w:history="1">
        <w:r>
          <w:rPr>
            <w:vertAlign w:val="superscript"/>
          </w:rPr>
          <w:t>17</w:t>
        </w:r>
      </w:hyperlink>
      <w:r w:rsidRPr="00E828E7">
        <w:rPr>
          <w:sz w:val="22"/>
          <w:szCs w:val="22"/>
          <w:shd w:val="clear" w:color="auto" w:fill="FFFFFF"/>
        </w:rPr>
        <w:t xml:space="preserve"> rather than behind a QFF (QQ setup; IPA study) to estimate adsorption on separately collected front QFFs (we used a QQ setup to avoid PFAS contamination and allow for OC/EC analysis). QFFs have higher surface areas than Teflon filters and it takes longer for gas phase organics to reach gas phase</w:t>
      </w:r>
      <w:r>
        <w:rPr>
          <w:sz w:val="22"/>
          <w:szCs w:val="22"/>
          <w:shd w:val="clear" w:color="auto" w:fill="FFFFFF"/>
        </w:rPr>
        <w:t>-</w:t>
      </w:r>
      <w:r w:rsidRPr="00E828E7">
        <w:rPr>
          <w:sz w:val="22"/>
          <w:szCs w:val="22"/>
          <w:shd w:val="clear" w:color="auto" w:fill="FFFFFF"/>
        </w:rPr>
        <w:t>adsorbed phase equilibrium with a front QFF than with a front Teflon filter. If equilibrium has not yet been achieved, the backup filter will be exposed to lower concentrations of the gas-phase organics and could underestimate adsorption on a concurrently collected front QFF.</w:t>
      </w:r>
      <w:hyperlink r:id="rId34" w:history="1">
        <w:r>
          <w:rPr>
            <w:rFonts w:ascii="Calibri" w:eastAsia="Times New Roman" w:hAnsi="Calibri" w:cs="Calibri"/>
            <w:vertAlign w:val="superscript"/>
          </w:rPr>
          <w:t>9,10</w:t>
        </w:r>
      </w:hyperlink>
      <w:r w:rsidRPr="00E828E7">
        <w:rPr>
          <w:sz w:val="22"/>
          <w:szCs w:val="22"/>
          <w:shd w:val="clear" w:color="auto" w:fill="FFFFFF"/>
        </w:rPr>
        <w:t xml:space="preserve"> Nevertheless, </w:t>
      </w:r>
      <w:r w:rsidRPr="00E828E7">
        <w:rPr>
          <w:sz w:val="22"/>
          <w:szCs w:val="22"/>
        </w:rPr>
        <w:t xml:space="preserve">the </w:t>
      </w:r>
      <w:r w:rsidRPr="00E828E7">
        <w:rPr>
          <w:sz w:val="22"/>
          <w:szCs w:val="22"/>
        </w:rPr>
        <w:lastRenderedPageBreak/>
        <w:t xml:space="preserve">QFF front minus QFF backup provides our best estimate of particulate OC, recognizing it still may be an upper-bound. </w:t>
      </w:r>
      <w:r w:rsidRPr="00E828E7">
        <w:rPr>
          <w:sz w:val="22"/>
          <w:szCs w:val="22"/>
          <w:shd w:val="clear" w:color="auto" w:fill="FFFFFF"/>
        </w:rPr>
        <w:t xml:space="preserve"> </w:t>
      </w:r>
    </w:p>
    <w:p w14:paraId="15955633" w14:textId="77777777" w:rsidR="00DC6018" w:rsidRPr="00FB48CB" w:rsidRDefault="00DC6018" w:rsidP="007875BE">
      <w:pPr>
        <w:pStyle w:val="Heading2"/>
        <w:rPr>
          <w:sz w:val="32"/>
          <w:szCs w:val="32"/>
        </w:rPr>
      </w:pPr>
      <w:bookmarkStart w:id="19" w:name="_Toc178096036"/>
      <w:r w:rsidRPr="00DC04C8">
        <w:t>Contribution of Adsorbed Vapors to Indoor Front Filter Concentrations: OC and Ionic PFAS</w:t>
      </w:r>
      <w:bookmarkEnd w:id="19"/>
      <w:r w:rsidRPr="00DC04C8">
        <w:t xml:space="preserve"> </w:t>
      </w:r>
    </w:p>
    <w:p w14:paraId="1D1897CE" w14:textId="77777777" w:rsidR="00DC6018" w:rsidRDefault="00DC6018" w:rsidP="007875BE">
      <w:pPr>
        <w:spacing w:line="360" w:lineRule="auto"/>
        <w:rPr>
          <w:rFonts w:ascii="Calibri" w:hAnsi="Calibri" w:cs="Calibri"/>
          <w:color w:val="202122"/>
          <w:sz w:val="22"/>
          <w:szCs w:val="22"/>
          <w:shd w:val="clear" w:color="auto" w:fill="FFFFFF"/>
        </w:rPr>
      </w:pPr>
      <w:r>
        <w:rPr>
          <w:noProof/>
          <w:sz w:val="22"/>
          <w:szCs w:val="22"/>
        </w:rPr>
        <mc:AlternateContent>
          <mc:Choice Requires="wpg">
            <w:drawing>
              <wp:anchor distT="0" distB="0" distL="114300" distR="114300" simplePos="0" relativeHeight="251665408" behindDoc="0" locked="0" layoutInCell="1" allowOverlap="1" wp14:anchorId="132E81D0" wp14:editId="7A36D656">
                <wp:simplePos x="0" y="0"/>
                <wp:positionH relativeFrom="column">
                  <wp:posOffset>147320</wp:posOffset>
                </wp:positionH>
                <wp:positionV relativeFrom="paragraph">
                  <wp:posOffset>2749550</wp:posOffset>
                </wp:positionV>
                <wp:extent cx="5579745" cy="4376420"/>
                <wp:effectExtent l="0" t="0" r="0" b="0"/>
                <wp:wrapTopAndBottom/>
                <wp:docPr id="163898372" name="Group 4"/>
                <wp:cNvGraphicFramePr/>
                <a:graphic xmlns:a="http://schemas.openxmlformats.org/drawingml/2006/main">
                  <a:graphicData uri="http://schemas.microsoft.com/office/word/2010/wordprocessingGroup">
                    <wpg:wgp>
                      <wpg:cNvGrpSpPr/>
                      <wpg:grpSpPr>
                        <a:xfrm>
                          <a:off x="0" y="0"/>
                          <a:ext cx="5579745" cy="4376420"/>
                          <a:chOff x="0" y="634241"/>
                          <a:chExt cx="5956663" cy="4254861"/>
                        </a:xfrm>
                      </wpg:grpSpPr>
                      <pic:pic xmlns:pic="http://schemas.openxmlformats.org/drawingml/2006/picture">
                        <pic:nvPicPr>
                          <pic:cNvPr id="1327701400" name="Picture 1" descr="A graph of different colored dots&#10;&#10;Description automatically generated"/>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1101694" y="634241"/>
                            <a:ext cx="3821137" cy="3057015"/>
                          </a:xfrm>
                          <a:prstGeom prst="rect">
                            <a:avLst/>
                          </a:prstGeom>
                        </pic:spPr>
                      </pic:pic>
                      <wps:wsp>
                        <wps:cNvPr id="630368549" name="Text Box 3"/>
                        <wps:cNvSpPr txBox="1"/>
                        <wps:spPr>
                          <a:xfrm>
                            <a:off x="0" y="3578862"/>
                            <a:ext cx="5956663" cy="1310240"/>
                          </a:xfrm>
                          <a:prstGeom prst="rect">
                            <a:avLst/>
                          </a:prstGeom>
                          <a:noFill/>
                          <a:ln w="6350">
                            <a:noFill/>
                          </a:ln>
                        </wps:spPr>
                        <wps:txbx>
                          <w:txbxContent>
                            <w:p w14:paraId="39B28103" w14:textId="77777777" w:rsidR="00DC6018" w:rsidRPr="007A0DC0" w:rsidRDefault="00DC6018" w:rsidP="007875BE">
                              <w:pPr>
                                <w:rPr>
                                  <w:color w:val="000000"/>
                                  <w:sz w:val="22"/>
                                  <w:szCs w:val="22"/>
                                  <w:shd w:val="clear" w:color="auto" w:fill="FFFFFF"/>
                                </w:rPr>
                              </w:pPr>
                              <w:r w:rsidRPr="00F55847">
                                <w:rPr>
                                  <w:b/>
                                  <w:bCs/>
                                  <w:sz w:val="22"/>
                                  <w:szCs w:val="22"/>
                                </w:rPr>
                                <w:t xml:space="preserve">Figure </w:t>
                              </w:r>
                              <w:r>
                                <w:rPr>
                                  <w:b/>
                                  <w:bCs/>
                                  <w:sz w:val="22"/>
                                  <w:szCs w:val="22"/>
                                </w:rPr>
                                <w:t>S2</w:t>
                              </w:r>
                              <w:r w:rsidRPr="00F55847">
                                <w:rPr>
                                  <w:b/>
                                  <w:bCs/>
                                  <w:sz w:val="22"/>
                                  <w:szCs w:val="22"/>
                                </w:rPr>
                                <w:t>.</w:t>
                              </w:r>
                              <w:r w:rsidRPr="00F55847">
                                <w:rPr>
                                  <w:sz w:val="22"/>
                                  <w:szCs w:val="22"/>
                                </w:rPr>
                                <w:t xml:space="preserve"> </w:t>
                              </w:r>
                              <w:r>
                                <w:rPr>
                                  <w:sz w:val="22"/>
                                  <w:szCs w:val="22"/>
                                </w:rPr>
                                <w:t>Backup/front filter ratio vs front filter concentration for OC</w:t>
                              </w:r>
                              <w:r w:rsidRPr="00F55847">
                                <w:rPr>
                                  <w:sz w:val="22"/>
                                  <w:szCs w:val="22"/>
                                </w:rPr>
                                <w:t>.</w:t>
                              </w:r>
                              <w:r>
                                <w:rPr>
                                  <w:sz w:val="22"/>
                                  <w:szCs w:val="22"/>
                                </w:rPr>
                                <w:t xml:space="preserve"> </w:t>
                              </w:r>
                              <w:r>
                                <w:rPr>
                                  <w:rStyle w:val="normaltextrun"/>
                                  <w:color w:val="000000"/>
                                  <w:sz w:val="22"/>
                                  <w:szCs w:val="22"/>
                                  <w:shd w:val="clear" w:color="auto" w:fill="FFFFFF"/>
                                </w:rPr>
                                <w:t xml:space="preserve">QFFs have a large surface area for gases to adsorb to. Presumably, OC is in equilibrium between its gas and particle phases when particles are collected. However, volatilization of QFF-collected organics (both adsorbed gases and PM) can also occur. The reduced pressure in the depths of the filter effectively reduces gas phase concentrations there, creating a driving force for volatilization of collected organic material. </w:t>
                              </w:r>
                              <w:r>
                                <w:rPr>
                                  <w:sz w:val="22"/>
                                  <w:szCs w:val="22"/>
                                  <w:shd w:val="clear" w:color="auto" w:fill="FFFFFF"/>
                                </w:rPr>
                                <w:t xml:space="preserve"> </w:t>
                              </w:r>
                            </w:p>
                            <w:p w14:paraId="100C2DC1" w14:textId="77777777" w:rsidR="00DC6018" w:rsidRDefault="00DC6018" w:rsidP="007875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2E81D0" id="Group 4" o:spid="_x0000_s1038" style="position:absolute;left:0;text-align:left;margin-left:11.6pt;margin-top:216.5pt;width:439.35pt;height:344.6pt;z-index:251665408;mso-width-relative:margin;mso-height-relative:margin" coordorigin=",6342" coordsize="59566,4254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">
                <v:shape id="Picture 1" o:spid="_x0000_s1039" type="#_x0000_t75" alt="A graph of different colored dots&#10;&#10;Description automatically generated" style="position:absolute;left:11016;top:6342;width:38212;height:305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">
                  <v:imagedata r:id="rId36" o:title="A graph of different colored dots&#10;&#10;Description automatically generated"/>
                </v:shape>
                <v:shape id="Text Box 3" o:spid="_x0000_s1040" type="#_x0000_t202" style="position:absolute;top:35788;width:59566;height:131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" filled="f" stroked="f" strokeweight=".5pt">
                  <v:textbox>
                    <w:txbxContent>
                      <w:p w14:paraId="39B28103" w14:textId="77777777" w:rsidR="00DC6018" w:rsidRPr="007A0DC0" w:rsidRDefault="00DC6018" w:rsidP="007875BE">
                        <w:pPr>
                          <w:rPr>
                            <w:color w:val="000000"/>
                            <w:sz w:val="22"/>
                            <w:szCs w:val="22"/>
                            <w:shd w:val="clear" w:color="auto" w:fill="FFFFFF"/>
                          </w:rPr>
                        </w:pPr>
                        <w:r w:rsidRPr="00F55847">
                          <w:rPr>
                            <w:b/>
                            <w:bCs/>
                            <w:sz w:val="22"/>
                            <w:szCs w:val="22"/>
                          </w:rPr>
                          <w:t xml:space="preserve">Figure </w:t>
                        </w:r>
                        <w:r>
                          <w:rPr>
                            <w:b/>
                            <w:bCs/>
                            <w:sz w:val="22"/>
                            <w:szCs w:val="22"/>
                          </w:rPr>
                          <w:t>S2</w:t>
                        </w:r>
                        <w:r w:rsidRPr="00F55847">
                          <w:rPr>
                            <w:b/>
                            <w:bCs/>
                            <w:sz w:val="22"/>
                            <w:szCs w:val="22"/>
                          </w:rPr>
                          <w:t>.</w:t>
                        </w:r>
                        <w:r w:rsidRPr="00F55847">
                          <w:rPr>
                            <w:sz w:val="22"/>
                            <w:szCs w:val="22"/>
                          </w:rPr>
                          <w:t xml:space="preserve"> </w:t>
                        </w:r>
                        <w:r>
                          <w:rPr>
                            <w:sz w:val="22"/>
                            <w:szCs w:val="22"/>
                          </w:rPr>
                          <w:t>Backup/front filter ratio vs front filter concentration for OC</w:t>
                        </w:r>
                        <w:r w:rsidRPr="00F55847">
                          <w:rPr>
                            <w:sz w:val="22"/>
                            <w:szCs w:val="22"/>
                          </w:rPr>
                          <w:t>.</w:t>
                        </w:r>
                        <w:r>
                          <w:rPr>
                            <w:sz w:val="22"/>
                            <w:szCs w:val="22"/>
                          </w:rPr>
                          <w:t xml:space="preserve"> </w:t>
                        </w:r>
                        <w:r>
                          <w:rPr>
                            <w:rStyle w:val="normaltextrun"/>
                            <w:color w:val="000000"/>
                            <w:sz w:val="22"/>
                            <w:szCs w:val="22"/>
                            <w:shd w:val="clear" w:color="auto" w:fill="FFFFFF"/>
                          </w:rPr>
                          <w:t xml:space="preserve">QFFs have a large surface area for gases to adsorb to. Presumably, OC is in equilibrium between its gas and particle phases when particles are collected. However, volatilization of QFF-collected organics (both adsorbed gases and PM) can also occur. The reduced pressure in the depths of the filter effectively reduces gas phase concentrations there, creating a driving force for volatilization of collected organic material. </w:t>
                        </w:r>
                        <w:r>
                          <w:rPr>
                            <w:sz w:val="22"/>
                            <w:szCs w:val="22"/>
                            <w:shd w:val="clear" w:color="auto" w:fill="FFFFFF"/>
                          </w:rPr>
                          <w:t xml:space="preserve"> </w:t>
                        </w:r>
                      </w:p>
                      <w:p w14:paraId="100C2DC1" w14:textId="77777777" w:rsidR="00DC6018" w:rsidRDefault="00DC6018" w:rsidP="007875BE"/>
                    </w:txbxContent>
                  </v:textbox>
                </v:shape>
                <w10:wrap type="topAndBottom"/>
              </v:group>
            </w:pict>
          </mc:Fallback>
        </mc:AlternateContent>
      </w:r>
      <w:r w:rsidRPr="00184421">
        <w:rPr>
          <w:rFonts w:ascii="Calibri" w:hAnsi="Calibri" w:cs="Calibri"/>
          <w:sz w:val="22"/>
          <w:szCs w:val="22"/>
        </w:rPr>
        <w:t xml:space="preserve">Adsorption artifacts associated with OC (Figure </w:t>
      </w:r>
      <w:r>
        <w:rPr>
          <w:rFonts w:ascii="Calibri" w:hAnsi="Calibri" w:cs="Calibri"/>
          <w:sz w:val="22"/>
          <w:szCs w:val="22"/>
        </w:rPr>
        <w:t>S2</w:t>
      </w:r>
      <w:r w:rsidRPr="00184421">
        <w:rPr>
          <w:rFonts w:ascii="Calibri" w:hAnsi="Calibri" w:cs="Calibri"/>
          <w:sz w:val="22"/>
          <w:szCs w:val="22"/>
        </w:rPr>
        <w:t>) show good agreement with the literature in terms of magnitude and relationship.</w:t>
      </w:r>
      <w:hyperlink r:id="rId37" w:history="1">
        <w:r>
          <w:rPr>
            <w:rFonts w:ascii="Calibri" w:hAnsi="Calibri" w:cs="Calibri"/>
            <w:vertAlign w:val="superscript"/>
          </w:rPr>
          <w:t>13</w:t>
        </w:r>
      </w:hyperlink>
      <w:r w:rsidRPr="00184421">
        <w:rPr>
          <w:rFonts w:ascii="Calibri" w:hAnsi="Calibri" w:cs="Calibri"/>
          <w:sz w:val="22"/>
          <w:szCs w:val="22"/>
        </w:rPr>
        <w:t xml:space="preserve"> As observed previously, OC was found on the backup filters even though the front filter is essentially 100% effective at collecting particles, demonstrating that organics present in the gas phase adsorb on QFFs as they are pulled through the filter. Also, the backup OC/front OC decreased with increased front filter loading, as previously observed,</w:t>
      </w:r>
      <w:hyperlink r:id="rId38" w:history="1">
        <w:r>
          <w:rPr>
            <w:rFonts w:ascii="Calibri" w:hAnsi="Calibri" w:cs="Calibri"/>
            <w:vertAlign w:val="superscript"/>
          </w:rPr>
          <w:t>9,13</w:t>
        </w:r>
      </w:hyperlink>
      <w:r w:rsidRPr="00184421">
        <w:rPr>
          <w:rFonts w:ascii="Calibri" w:hAnsi="Calibri" w:cs="Calibri"/>
          <w:sz w:val="22"/>
          <w:szCs w:val="22"/>
        </w:rPr>
        <w:t xml:space="preserve"> presumably reflecting increased particulate OC on the front filter (Figure </w:t>
      </w:r>
      <w:r>
        <w:rPr>
          <w:rFonts w:ascii="Calibri" w:hAnsi="Calibri" w:cs="Calibri"/>
          <w:sz w:val="22"/>
          <w:szCs w:val="22"/>
        </w:rPr>
        <w:t>S2</w:t>
      </w:r>
      <w:r w:rsidRPr="00184421">
        <w:rPr>
          <w:rFonts w:ascii="Calibri" w:hAnsi="Calibri" w:cs="Calibri"/>
          <w:sz w:val="22"/>
          <w:szCs w:val="22"/>
        </w:rPr>
        <w:t xml:space="preserve">). For the conditions of our study, backup filter OC was nearly 11% of front filter OC at a front filter concentration of 8 </w:t>
      </w:r>
      <w:proofErr w:type="spellStart"/>
      <w:r w:rsidRPr="00184421">
        <w:rPr>
          <w:rFonts w:ascii="Calibri" w:hAnsi="Calibri" w:cs="Calibri"/>
          <w:color w:val="202122"/>
          <w:sz w:val="22"/>
          <w:szCs w:val="22"/>
          <w:shd w:val="clear" w:color="auto" w:fill="FFFFFF"/>
        </w:rPr>
        <w:t>μg</w:t>
      </w:r>
      <w:proofErr w:type="spellEnd"/>
      <w:r w:rsidRPr="00184421">
        <w:rPr>
          <w:rFonts w:ascii="Calibri" w:hAnsi="Calibri" w:cs="Calibri"/>
          <w:color w:val="202122"/>
          <w:sz w:val="22"/>
          <w:szCs w:val="22"/>
          <w:shd w:val="clear" w:color="auto" w:fill="FFFFFF"/>
        </w:rPr>
        <w:t>-C m</w:t>
      </w:r>
      <w:r w:rsidRPr="00184421">
        <w:rPr>
          <w:rFonts w:ascii="Calibri" w:hAnsi="Calibri" w:cs="Calibri"/>
          <w:color w:val="202122"/>
          <w:sz w:val="22"/>
          <w:szCs w:val="22"/>
          <w:shd w:val="clear" w:color="auto" w:fill="FFFFFF"/>
          <w:vertAlign w:val="superscript"/>
        </w:rPr>
        <w:t>-3</w:t>
      </w:r>
      <w:r w:rsidRPr="00184421">
        <w:rPr>
          <w:rFonts w:ascii="Calibri" w:hAnsi="Calibri" w:cs="Calibri"/>
          <w:color w:val="202122"/>
          <w:sz w:val="22"/>
          <w:szCs w:val="22"/>
          <w:shd w:val="clear" w:color="auto" w:fill="FFFFFF"/>
        </w:rPr>
        <w:t>.</w:t>
      </w:r>
      <w:r w:rsidRPr="00184421">
        <w:rPr>
          <w:rFonts w:ascii="Calibri" w:hAnsi="Calibri" w:cs="Calibri"/>
          <w:sz w:val="22"/>
          <w:szCs w:val="22"/>
        </w:rPr>
        <w:t xml:space="preserve"> At the same concentration, </w:t>
      </w:r>
      <w:r w:rsidRPr="00184421">
        <w:rPr>
          <w:rFonts w:ascii="Calibri" w:hAnsi="Calibri" w:cs="Calibri"/>
          <w:color w:val="202122"/>
          <w:sz w:val="22"/>
          <w:szCs w:val="22"/>
          <w:shd w:val="clear" w:color="auto" w:fill="FFFFFF"/>
        </w:rPr>
        <w:t>approximately 36% was attributed to adsorbed vapors in the RIOPA study,</w:t>
      </w:r>
      <w:hyperlink r:id="rId39" w:history="1">
        <w:r>
          <w:rPr>
            <w:rFonts w:ascii="Calibri" w:hAnsi="Calibri" w:cs="Calibri"/>
            <w:vertAlign w:val="superscript"/>
          </w:rPr>
          <w:t>13</w:t>
        </w:r>
      </w:hyperlink>
      <w:r w:rsidRPr="00184421">
        <w:rPr>
          <w:rFonts w:ascii="Calibri" w:hAnsi="Calibri" w:cs="Calibri"/>
          <w:color w:val="202122"/>
          <w:sz w:val="22"/>
          <w:szCs w:val="22"/>
          <w:shd w:val="clear" w:color="auto" w:fill="FFFFFF"/>
        </w:rPr>
        <w:t xml:space="preserve"> more than double our value. The longer sampling duration in the IPA Campaign and placement of the backup QFF behind the front QFF instead of behind a Teflon filter in a separate sampler (to avoid PFAS contamination) are plausible reasons for the difference in OC artifacts. </w:t>
      </w:r>
    </w:p>
    <w:p w14:paraId="538472EE" w14:textId="77777777" w:rsidR="00DC6018" w:rsidRPr="00184421" w:rsidRDefault="00DC6018" w:rsidP="007875BE">
      <w:pPr>
        <w:spacing w:line="360" w:lineRule="auto"/>
        <w:rPr>
          <w:rFonts w:ascii="Calibri" w:hAnsi="Calibri" w:cs="Calibri"/>
          <w:sz w:val="22"/>
          <w:szCs w:val="22"/>
        </w:rPr>
      </w:pPr>
      <w:r>
        <w:rPr>
          <w:rFonts w:ascii="Calibri" w:hAnsi="Calibri" w:cs="Calibri"/>
          <w:noProof/>
          <w:color w:val="000000" w:themeColor="text1"/>
          <w:sz w:val="22"/>
          <w:szCs w:val="22"/>
        </w:rPr>
        <w:lastRenderedPageBreak/>
        <w:t xml:space="preserve">Although PFAAs </w:t>
      </w:r>
      <w:r w:rsidRPr="00184421">
        <w:rPr>
          <w:rFonts w:ascii="Calibri" w:hAnsi="Calibri" w:cs="Calibri"/>
          <w:noProof/>
          <w:color w:val="000000" w:themeColor="text1"/>
          <w:sz w:val="22"/>
          <w:szCs w:val="22"/>
        </w:rPr>
        <w:t>have very low pK</w:t>
      </w:r>
      <w:r w:rsidRPr="00184421">
        <w:rPr>
          <w:rFonts w:ascii="Calibri" w:hAnsi="Calibri" w:cs="Calibri"/>
          <w:noProof/>
          <w:color w:val="000000" w:themeColor="text1"/>
          <w:sz w:val="22"/>
          <w:szCs w:val="22"/>
          <w:vertAlign w:val="subscript"/>
        </w:rPr>
        <w:t>a</w:t>
      </w:r>
      <w:r w:rsidRPr="00184421">
        <w:rPr>
          <w:rFonts w:ascii="Calibri" w:hAnsi="Calibri" w:cs="Calibri"/>
          <w:noProof/>
          <w:color w:val="000000" w:themeColor="text1"/>
          <w:sz w:val="22"/>
          <w:szCs w:val="22"/>
        </w:rPr>
        <w:t xml:space="preserve"> values</w:t>
      </w:r>
      <w:r>
        <w:t xml:space="preserve"> </w:t>
      </w:r>
      <w:hyperlink r:id="rId40" w:history="1">
        <w:r>
          <w:rPr>
            <w:rFonts w:ascii="Calibri" w:hAnsi="Calibri" w:cs="Calibri"/>
            <w:vertAlign w:val="superscript"/>
          </w:rPr>
          <w:t>19,20</w:t>
        </w:r>
      </w:hyperlink>
      <w:r w:rsidRPr="00184421">
        <w:rPr>
          <w:rFonts w:ascii="Calibri" w:hAnsi="Calibri" w:cs="Calibri"/>
          <w:noProof/>
          <w:color w:val="000000" w:themeColor="text1"/>
          <w:sz w:val="22"/>
          <w:szCs w:val="22"/>
        </w:rPr>
        <w:t xml:space="preserve"> </w:t>
      </w:r>
      <w:r>
        <w:rPr>
          <w:rFonts w:ascii="Calibri" w:hAnsi="Calibri" w:cs="Calibri"/>
          <w:noProof/>
          <w:color w:val="000000" w:themeColor="text1"/>
          <w:sz w:val="22"/>
          <w:szCs w:val="22"/>
        </w:rPr>
        <w:t xml:space="preserve">and </w:t>
      </w:r>
      <w:r w:rsidRPr="00184421">
        <w:rPr>
          <w:rFonts w:ascii="Calibri" w:hAnsi="Calibri" w:cs="Calibri"/>
          <w:noProof/>
          <w:color w:val="000000" w:themeColor="text1"/>
          <w:sz w:val="22"/>
          <w:szCs w:val="22"/>
        </w:rPr>
        <w:t>dissociated (anionic) PFAAs have low vapor pressures and thus are not expected to partition to the gas phase</w:t>
      </w:r>
      <w:r>
        <w:rPr>
          <w:rFonts w:ascii="Calibri" w:hAnsi="Calibri" w:cs="Calibri"/>
          <w:noProof/>
          <w:color w:val="000000" w:themeColor="text1"/>
          <w:sz w:val="22"/>
          <w:szCs w:val="22"/>
        </w:rPr>
        <w:t>,</w:t>
      </w:r>
      <w:hyperlink r:id="rId41" w:history="1">
        <w:r>
          <w:rPr>
            <w:rFonts w:ascii="Calibri" w:hAnsi="Calibri" w:cs="Calibri"/>
            <w:vertAlign w:val="superscript"/>
          </w:rPr>
          <w:t>21,22</w:t>
        </w:r>
      </w:hyperlink>
      <w:r w:rsidRPr="00184421">
        <w:rPr>
          <w:rFonts w:ascii="Calibri" w:hAnsi="Calibri" w:cs="Calibri"/>
          <w:noProof/>
          <w:color w:val="000000" w:themeColor="text1"/>
          <w:sz w:val="22"/>
          <w:szCs w:val="22"/>
        </w:rPr>
        <w:t xml:space="preserve"> </w:t>
      </w:r>
      <w:r w:rsidRPr="00184421">
        <w:rPr>
          <w:rFonts w:ascii="Calibri" w:hAnsi="Calibri" w:cs="Calibri"/>
          <w:sz w:val="22"/>
          <w:szCs w:val="22"/>
        </w:rPr>
        <w:t>PFAAs have been found in both the gas and particle phases in several studies</w:t>
      </w:r>
      <w:r>
        <w:rPr>
          <w:rFonts w:ascii="Calibri" w:hAnsi="Calibri" w:cs="Calibri"/>
          <w:sz w:val="22"/>
          <w:szCs w:val="22"/>
        </w:rPr>
        <w:t>,</w:t>
      </w:r>
      <w:hyperlink r:id="rId42" w:history="1">
        <w:r>
          <w:rPr>
            <w:rFonts w:ascii="Calibri" w:hAnsi="Calibri" w:cs="Calibri"/>
            <w:vertAlign w:val="superscript"/>
          </w:rPr>
          <w:t>14,15,17</w:t>
        </w:r>
      </w:hyperlink>
      <w:r w:rsidRPr="00184421">
        <w:rPr>
          <w:rFonts w:ascii="Calibri" w:hAnsi="Calibri" w:cs="Calibri"/>
          <w:sz w:val="22"/>
          <w:szCs w:val="22"/>
        </w:rPr>
        <w:t xml:space="preserve"> highlighting the complexity of their fate and transport in the environment. Aerosols can be highly acidic and hygroscopic, with pH values as low as -1 and varying amounts of liquid water.</w:t>
      </w:r>
      <w:hyperlink r:id="rId43" w:history="1">
        <w:r>
          <w:rPr>
            <w:rFonts w:ascii="Calibri" w:hAnsi="Calibri" w:cs="Calibri"/>
            <w:vertAlign w:val="superscript"/>
          </w:rPr>
          <w:t>23</w:t>
        </w:r>
      </w:hyperlink>
      <w:r w:rsidRPr="00184421">
        <w:rPr>
          <w:rFonts w:ascii="Calibri" w:hAnsi="Calibri" w:cs="Calibri"/>
          <w:sz w:val="22"/>
          <w:szCs w:val="22"/>
        </w:rPr>
        <w:t xml:space="preserve"> This may allow PFAAs to exist in their neutral form and, therefore, in the gas-phase. </w:t>
      </w:r>
    </w:p>
    <w:p w14:paraId="1B39FE0A" w14:textId="77777777" w:rsidR="00DC6018" w:rsidRDefault="00DC6018" w:rsidP="007875BE">
      <w:pPr>
        <w:spacing w:line="360" w:lineRule="auto"/>
        <w:rPr>
          <w:rFonts w:ascii="Calibri" w:hAnsi="Calibri" w:cs="Calibri"/>
          <w:sz w:val="22"/>
          <w:szCs w:val="22"/>
        </w:rPr>
      </w:pPr>
      <w:r w:rsidRPr="00184421">
        <w:rPr>
          <w:rFonts w:ascii="Calibri" w:hAnsi="Calibri" w:cs="Calibri"/>
          <w:sz w:val="22"/>
          <w:szCs w:val="22"/>
        </w:rPr>
        <w:t>For the six PFAS detected in over 50% of indoor front filter samples</w:t>
      </w:r>
      <w:r>
        <w:rPr>
          <w:rFonts w:ascii="Calibri" w:hAnsi="Calibri" w:cs="Calibri"/>
          <w:sz w:val="22"/>
          <w:szCs w:val="22"/>
        </w:rPr>
        <w:t xml:space="preserve">, </w:t>
      </w:r>
      <w:r w:rsidRPr="00184421">
        <w:rPr>
          <w:rFonts w:ascii="Calibri" w:hAnsi="Calibri" w:cs="Calibri"/>
          <w:sz w:val="22"/>
          <w:szCs w:val="22"/>
        </w:rPr>
        <w:t xml:space="preserve">front filter concentrations were significantly (p &lt; 0.05) greater than backup </w:t>
      </w:r>
      <w:r w:rsidRPr="00221455">
        <w:rPr>
          <w:rFonts w:ascii="Calibri" w:hAnsi="Calibri" w:cs="Calibri"/>
          <w:sz w:val="22"/>
          <w:szCs w:val="22"/>
        </w:rPr>
        <w:t>filter concentrations (Table S25; Figure S3) according</w:t>
      </w:r>
      <w:r w:rsidRPr="00184421">
        <w:rPr>
          <w:rFonts w:ascii="Calibri" w:hAnsi="Calibri" w:cs="Calibri"/>
          <w:sz w:val="22"/>
          <w:szCs w:val="22"/>
        </w:rPr>
        <w:t xml:space="preserve"> to a paired, one-sided Wilcoxon Signed Rank Test (using only values above the MDL). For these six compounds, mean (median) backup to front filter ratios (Figure </w:t>
      </w:r>
      <w:r>
        <w:rPr>
          <w:rFonts w:ascii="Calibri" w:hAnsi="Calibri" w:cs="Calibri"/>
          <w:sz w:val="22"/>
          <w:szCs w:val="22"/>
        </w:rPr>
        <w:t>S</w:t>
      </w:r>
      <w:r w:rsidRPr="00184421">
        <w:rPr>
          <w:rFonts w:ascii="Calibri" w:hAnsi="Calibri" w:cs="Calibri"/>
          <w:sz w:val="22"/>
          <w:szCs w:val="22"/>
        </w:rPr>
        <w:t xml:space="preserve">4) were less than one (PFBA = 0.1 (0.03), </w:t>
      </w:r>
      <w:proofErr w:type="spellStart"/>
      <w:r w:rsidRPr="00184421">
        <w:rPr>
          <w:rFonts w:ascii="Calibri" w:hAnsi="Calibri" w:cs="Calibri"/>
          <w:sz w:val="22"/>
          <w:szCs w:val="22"/>
        </w:rPr>
        <w:t>PFHxA</w:t>
      </w:r>
      <w:proofErr w:type="spellEnd"/>
      <w:r w:rsidRPr="00184421">
        <w:rPr>
          <w:rFonts w:ascii="Calibri" w:hAnsi="Calibri" w:cs="Calibri"/>
          <w:sz w:val="22"/>
          <w:szCs w:val="22"/>
        </w:rPr>
        <w:t xml:space="preserve"> = 0.38 (0.25), </w:t>
      </w:r>
      <w:proofErr w:type="spellStart"/>
      <w:r w:rsidRPr="00184421">
        <w:rPr>
          <w:rFonts w:ascii="Calibri" w:hAnsi="Calibri" w:cs="Calibri"/>
          <w:sz w:val="22"/>
          <w:szCs w:val="22"/>
        </w:rPr>
        <w:t>PFHpA</w:t>
      </w:r>
      <w:proofErr w:type="spellEnd"/>
      <w:r w:rsidRPr="00184421">
        <w:rPr>
          <w:rFonts w:ascii="Calibri" w:hAnsi="Calibri" w:cs="Calibri"/>
          <w:sz w:val="22"/>
          <w:szCs w:val="22"/>
        </w:rPr>
        <w:t xml:space="preserve"> = 0.12 (0.1), PFOA = 0.39 (0.22), 6:2 </w:t>
      </w:r>
      <w:proofErr w:type="spellStart"/>
      <w:r w:rsidRPr="00184421">
        <w:rPr>
          <w:rFonts w:ascii="Calibri" w:hAnsi="Calibri" w:cs="Calibri"/>
          <w:sz w:val="22"/>
          <w:szCs w:val="22"/>
        </w:rPr>
        <w:t>diPAP</w:t>
      </w:r>
      <w:proofErr w:type="spellEnd"/>
      <w:r w:rsidRPr="00184421">
        <w:rPr>
          <w:rFonts w:ascii="Calibri" w:hAnsi="Calibri" w:cs="Calibri"/>
          <w:sz w:val="22"/>
          <w:szCs w:val="22"/>
        </w:rPr>
        <w:t xml:space="preserve"> = 0.08 (0.0))</w:t>
      </w:r>
      <w:r>
        <w:rPr>
          <w:rFonts w:ascii="Calibri" w:hAnsi="Calibri" w:cs="Calibri"/>
          <w:sz w:val="22"/>
          <w:szCs w:val="22"/>
        </w:rPr>
        <w:t xml:space="preserve">, </w:t>
      </w:r>
      <w:r w:rsidRPr="00184421">
        <w:rPr>
          <w:rFonts w:ascii="Calibri" w:hAnsi="Calibri" w:cs="Calibri"/>
          <w:sz w:val="22"/>
          <w:szCs w:val="22"/>
        </w:rPr>
        <w:t>PFOS = 0.25 (0.22)</w:t>
      </w:r>
      <w:r>
        <w:rPr>
          <w:rFonts w:ascii="Calibri" w:hAnsi="Calibri" w:cs="Calibri"/>
          <w:sz w:val="22"/>
          <w:szCs w:val="22"/>
        </w:rPr>
        <w:t xml:space="preserve">. </w:t>
      </w:r>
      <w:r w:rsidRPr="00184421">
        <w:rPr>
          <w:rFonts w:ascii="Calibri" w:hAnsi="Calibri" w:cs="Calibri"/>
          <w:sz w:val="22"/>
          <w:szCs w:val="22"/>
        </w:rPr>
        <w:t xml:space="preserve">Higher concentrations on the front QFF compared to the backup have two possible explanations: 1) these PFAS were present in homes partially in the particle phase and/or 2) gas phase-adsorbed phase equilibrium had not yet been reached between the indoor air and the QFF after 6-days of sampling, resulting in lower backup filter loadings. </w:t>
      </w:r>
    </w:p>
    <w:p w14:paraId="1AD3767D" w14:textId="77777777" w:rsidR="00DC6018" w:rsidRDefault="00DC6018" w:rsidP="004160C8">
      <w:pPr>
        <w:spacing w:line="360" w:lineRule="auto"/>
        <w:rPr>
          <w:sz w:val="22"/>
          <w:szCs w:val="22"/>
        </w:rPr>
      </w:pPr>
      <w:r>
        <w:rPr>
          <w:b/>
          <w:bCs/>
          <w:sz w:val="22"/>
          <w:szCs w:val="22"/>
        </w:rPr>
        <w:t>T</w:t>
      </w:r>
      <w:r w:rsidRPr="00155B36">
        <w:rPr>
          <w:b/>
          <w:bCs/>
          <w:sz w:val="22"/>
          <w:szCs w:val="22"/>
        </w:rPr>
        <w:t>able S</w:t>
      </w:r>
      <w:r>
        <w:rPr>
          <w:b/>
          <w:bCs/>
          <w:sz w:val="22"/>
          <w:szCs w:val="22"/>
        </w:rPr>
        <w:t>25.</w:t>
      </w:r>
      <w:r w:rsidRPr="00155B36">
        <w:rPr>
          <w:b/>
          <w:bCs/>
          <w:sz w:val="22"/>
          <w:szCs w:val="22"/>
        </w:rPr>
        <w:t xml:space="preserve"> </w:t>
      </w:r>
      <w:r w:rsidRPr="00155B36">
        <w:rPr>
          <w:sz w:val="22"/>
          <w:szCs w:val="22"/>
        </w:rPr>
        <w:t xml:space="preserve">Field blank subtracted front filter concentrations were compared to backup filter concentrations for PFAS detected in over 50% of </w:t>
      </w:r>
      <w:r>
        <w:rPr>
          <w:sz w:val="22"/>
          <w:szCs w:val="22"/>
        </w:rPr>
        <w:t xml:space="preserve">both </w:t>
      </w:r>
      <w:r w:rsidRPr="00155B36">
        <w:rPr>
          <w:sz w:val="22"/>
          <w:szCs w:val="22"/>
        </w:rPr>
        <w:t>front</w:t>
      </w:r>
      <w:r>
        <w:rPr>
          <w:sz w:val="22"/>
          <w:szCs w:val="22"/>
        </w:rPr>
        <w:t xml:space="preserve"> and </w:t>
      </w:r>
      <w:r w:rsidRPr="00155B36">
        <w:rPr>
          <w:sz w:val="22"/>
          <w:szCs w:val="22"/>
        </w:rPr>
        <w:t xml:space="preserve">backup filters using a paired, one-sided Wilcoxon Signed Rank Test. All </w:t>
      </w:r>
      <w:r>
        <w:rPr>
          <w:sz w:val="22"/>
          <w:szCs w:val="22"/>
        </w:rPr>
        <w:t>six</w:t>
      </w:r>
      <w:r w:rsidRPr="00155B36">
        <w:rPr>
          <w:sz w:val="22"/>
          <w:szCs w:val="22"/>
        </w:rPr>
        <w:t xml:space="preserve"> PFAS concentrations on the front filters were significantly greater (p &lt; 0.05) than backup filter concentrations. Only PFOS had a significant, moderate linear correlation between the front and backup filters. Both PFOA and PFO</w:t>
      </w:r>
      <w:r>
        <w:rPr>
          <w:sz w:val="22"/>
          <w:szCs w:val="22"/>
        </w:rPr>
        <w:t>S</w:t>
      </w:r>
      <w:r w:rsidRPr="00155B36">
        <w:rPr>
          <w:sz w:val="22"/>
          <w:szCs w:val="22"/>
        </w:rPr>
        <w:t xml:space="preserve"> had a moderate and significant (p &lt; 0.05) non-liner association (Spearman’s ρ), while </w:t>
      </w:r>
      <w:proofErr w:type="spellStart"/>
      <w:r w:rsidRPr="00155B36">
        <w:rPr>
          <w:sz w:val="22"/>
          <w:szCs w:val="22"/>
        </w:rPr>
        <w:t>PFHxA</w:t>
      </w:r>
      <w:proofErr w:type="spellEnd"/>
      <w:r w:rsidRPr="00155B36">
        <w:rPr>
          <w:sz w:val="22"/>
          <w:szCs w:val="22"/>
        </w:rPr>
        <w:t xml:space="preserve"> had a moderate and significant non-linear association at a 90% confidence interval (p &lt; 0.1).</w:t>
      </w:r>
    </w:p>
    <w:tbl>
      <w:tblPr>
        <w:tblStyle w:val="PlainTable4"/>
        <w:tblW w:w="7647" w:type="dxa"/>
        <w:jc w:val="center"/>
        <w:tblLook w:val="04A0" w:firstRow="1" w:lastRow="0" w:firstColumn="1" w:lastColumn="0" w:noHBand="0" w:noVBand="1"/>
      </w:tblPr>
      <w:tblGrid>
        <w:gridCol w:w="1167"/>
        <w:gridCol w:w="2250"/>
        <w:gridCol w:w="1980"/>
        <w:gridCol w:w="2250"/>
      </w:tblGrid>
      <w:tr w:rsidR="00DC6018" w:rsidRPr="00F55847" w14:paraId="04965694" w14:textId="77777777" w:rsidTr="007C7487">
        <w:trPr>
          <w:cnfStyle w:val="100000000000" w:firstRow="1" w:lastRow="0" w:firstColumn="0" w:lastColumn="0" w:oddVBand="0" w:evenVBand="0" w:oddHBand="0" w:evenHBand="0" w:firstRowFirstColumn="0" w:firstRowLastColumn="0" w:lastRowFirstColumn="0" w:lastRowLastColumn="0"/>
          <w:trHeight w:val="97"/>
          <w:jc w:val="center"/>
        </w:trPr>
        <w:tc>
          <w:tcPr>
            <w:cnfStyle w:val="001000000000" w:firstRow="0" w:lastRow="0" w:firstColumn="1" w:lastColumn="0" w:oddVBand="0" w:evenVBand="0" w:oddHBand="0" w:evenHBand="0" w:firstRowFirstColumn="0" w:firstRowLastColumn="0" w:lastRowFirstColumn="0" w:lastRowLastColumn="0"/>
            <w:tcW w:w="1167" w:type="dxa"/>
            <w:tcBorders>
              <w:top w:val="single" w:sz="18" w:space="0" w:color="000000"/>
              <w:bottom w:val="single" w:sz="4" w:space="0" w:color="auto"/>
            </w:tcBorders>
            <w:shd w:val="clear" w:color="auto" w:fill="auto"/>
            <w:vAlign w:val="center"/>
            <w:hideMark/>
          </w:tcPr>
          <w:p w14:paraId="3D755D5F" w14:textId="77777777" w:rsidR="00DC6018" w:rsidRPr="00CA57FB" w:rsidRDefault="00DC6018" w:rsidP="007C7487">
            <w:pPr>
              <w:spacing w:before="100" w:beforeAutospacing="1" w:after="0"/>
              <w:jc w:val="center"/>
              <w:textAlignment w:val="baseline"/>
              <w:rPr>
                <w:b w:val="0"/>
                <w:bCs w:val="0"/>
                <w:color w:val="000000"/>
                <w:sz w:val="22"/>
                <w:szCs w:val="22"/>
              </w:rPr>
            </w:pPr>
            <w:r w:rsidRPr="00CA57FB">
              <w:rPr>
                <w:b w:val="0"/>
                <w:bCs w:val="0"/>
                <w:color w:val="000000"/>
                <w:sz w:val="22"/>
                <w:szCs w:val="22"/>
              </w:rPr>
              <w:t>PFAS​</w:t>
            </w:r>
          </w:p>
        </w:tc>
        <w:tc>
          <w:tcPr>
            <w:tcW w:w="2250" w:type="dxa"/>
            <w:tcBorders>
              <w:top w:val="single" w:sz="18" w:space="0" w:color="000000"/>
              <w:bottom w:val="single" w:sz="4" w:space="0" w:color="auto"/>
            </w:tcBorders>
            <w:shd w:val="clear" w:color="auto" w:fill="auto"/>
            <w:vAlign w:val="center"/>
            <w:hideMark/>
          </w:tcPr>
          <w:p w14:paraId="5A8BD5AF" w14:textId="77777777" w:rsidR="00DC6018" w:rsidRDefault="00DC6018" w:rsidP="007C7487">
            <w:pPr>
              <w:spacing w:after="0"/>
              <w:jc w:val="center"/>
              <w:cnfStyle w:val="100000000000" w:firstRow="1" w:lastRow="0" w:firstColumn="0" w:lastColumn="0" w:oddVBand="0" w:evenVBand="0" w:oddHBand="0" w:evenHBand="0" w:firstRowFirstColumn="0" w:firstRowLastColumn="0" w:lastRowFirstColumn="0" w:lastRowLastColumn="0"/>
              <w:rPr>
                <w:sz w:val="22"/>
                <w:szCs w:val="22"/>
              </w:rPr>
            </w:pPr>
            <w:r>
              <w:rPr>
                <w:b w:val="0"/>
                <w:bCs w:val="0"/>
                <w:sz w:val="22"/>
                <w:szCs w:val="22"/>
              </w:rPr>
              <w:t>Wilcoxon SRT</w:t>
            </w:r>
          </w:p>
          <w:p w14:paraId="4191820D" w14:textId="77777777" w:rsidR="00DC6018" w:rsidRPr="00F55847" w:rsidRDefault="00DC6018" w:rsidP="007C7487">
            <w:pPr>
              <w:spacing w:after="0"/>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Pr>
                <w:b w:val="0"/>
                <w:bCs w:val="0"/>
                <w:sz w:val="22"/>
                <w:szCs w:val="22"/>
              </w:rPr>
              <w:t>p-value</w:t>
            </w:r>
          </w:p>
        </w:tc>
        <w:tc>
          <w:tcPr>
            <w:tcW w:w="1980" w:type="dxa"/>
            <w:tcBorders>
              <w:top w:val="single" w:sz="18" w:space="0" w:color="000000"/>
              <w:bottom w:val="single" w:sz="4" w:space="0" w:color="auto"/>
            </w:tcBorders>
            <w:shd w:val="clear" w:color="auto" w:fill="auto"/>
            <w:vAlign w:val="center"/>
          </w:tcPr>
          <w:p w14:paraId="063700A5" w14:textId="77777777" w:rsidR="00DC6018" w:rsidRPr="00F55847" w:rsidRDefault="00DC6018" w:rsidP="007C7487">
            <w:pPr>
              <w:spacing w:before="100" w:beforeAutospacing="1" w:after="0"/>
              <w:jc w:val="center"/>
              <w:textAlignment w:val="baseline"/>
              <w:cnfStyle w:val="100000000000" w:firstRow="1" w:lastRow="0" w:firstColumn="0" w:lastColumn="0" w:oddVBand="0" w:evenVBand="0" w:oddHBand="0" w:evenHBand="0" w:firstRowFirstColumn="0" w:firstRowLastColumn="0" w:lastRowFirstColumn="0" w:lastRowLastColumn="0"/>
              <w:rPr>
                <w:b w:val="0"/>
                <w:bCs w:val="0"/>
                <w:color w:val="000000"/>
                <w:sz w:val="22"/>
                <w:szCs w:val="22"/>
              </w:rPr>
            </w:pPr>
            <w:r w:rsidRPr="00F55847">
              <w:rPr>
                <w:b w:val="0"/>
                <w:bCs w:val="0"/>
                <w:color w:val="000000"/>
                <w:sz w:val="22"/>
                <w:szCs w:val="22"/>
              </w:rPr>
              <w:t>Pearson’s r</w:t>
            </w:r>
          </w:p>
        </w:tc>
        <w:tc>
          <w:tcPr>
            <w:tcW w:w="2250" w:type="dxa"/>
            <w:tcBorders>
              <w:top w:val="single" w:sz="18" w:space="0" w:color="000000"/>
              <w:bottom w:val="single" w:sz="4" w:space="0" w:color="auto"/>
            </w:tcBorders>
            <w:shd w:val="clear" w:color="auto" w:fill="auto"/>
            <w:vAlign w:val="center"/>
          </w:tcPr>
          <w:p w14:paraId="07207E34" w14:textId="77777777" w:rsidR="00DC6018" w:rsidRPr="00F55847" w:rsidRDefault="00DC6018" w:rsidP="007C7487">
            <w:pPr>
              <w:spacing w:before="100" w:beforeAutospacing="1" w:after="0"/>
              <w:jc w:val="center"/>
              <w:textAlignment w:val="baseline"/>
              <w:cnfStyle w:val="100000000000" w:firstRow="1" w:lastRow="0" w:firstColumn="0" w:lastColumn="0" w:oddVBand="0" w:evenVBand="0" w:oddHBand="0" w:evenHBand="0" w:firstRowFirstColumn="0" w:firstRowLastColumn="0" w:lastRowFirstColumn="0" w:lastRowLastColumn="0"/>
              <w:rPr>
                <w:b w:val="0"/>
                <w:bCs w:val="0"/>
                <w:color w:val="000000"/>
                <w:sz w:val="22"/>
                <w:szCs w:val="22"/>
              </w:rPr>
            </w:pPr>
            <w:r w:rsidRPr="00F55847">
              <w:rPr>
                <w:b w:val="0"/>
                <w:bCs w:val="0"/>
                <w:color w:val="000000"/>
                <w:sz w:val="22"/>
                <w:szCs w:val="22"/>
              </w:rPr>
              <w:t xml:space="preserve">Spearman’s </w:t>
            </w:r>
            <w:r w:rsidRPr="00F55847">
              <w:rPr>
                <w:b w:val="0"/>
                <w:bCs w:val="0"/>
                <w:sz w:val="22"/>
                <w:szCs w:val="22"/>
              </w:rPr>
              <w:t>ρ</w:t>
            </w:r>
          </w:p>
        </w:tc>
      </w:tr>
      <w:tr w:rsidR="00DC6018" w:rsidRPr="00F55847" w14:paraId="05A3CA4C" w14:textId="77777777" w:rsidTr="007C7487">
        <w:trPr>
          <w:cnfStyle w:val="000000100000" w:firstRow="0" w:lastRow="0" w:firstColumn="0" w:lastColumn="0" w:oddVBand="0" w:evenVBand="0" w:oddHBand="1"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right w:val="single" w:sz="4" w:space="0" w:color="auto"/>
            </w:tcBorders>
            <w:shd w:val="clear" w:color="auto" w:fill="auto"/>
            <w:vAlign w:val="center"/>
            <w:hideMark/>
          </w:tcPr>
          <w:p w14:paraId="16841C66" w14:textId="77777777" w:rsidR="00DC6018" w:rsidRPr="00F55847" w:rsidRDefault="00DC6018" w:rsidP="007C7487">
            <w:pPr>
              <w:spacing w:before="100" w:beforeAutospacing="1" w:after="0"/>
              <w:jc w:val="center"/>
              <w:textAlignment w:val="baseline"/>
              <w:rPr>
                <w:b w:val="0"/>
                <w:bCs w:val="0"/>
                <w:color w:val="000000"/>
                <w:sz w:val="22"/>
                <w:szCs w:val="22"/>
              </w:rPr>
            </w:pPr>
            <w:r w:rsidRPr="00F55847">
              <w:rPr>
                <w:b w:val="0"/>
                <w:bCs w:val="0"/>
                <w:color w:val="000000"/>
                <w:sz w:val="22"/>
                <w:szCs w:val="22"/>
              </w:rPr>
              <w:t>PFBA​</w:t>
            </w:r>
          </w:p>
        </w:tc>
        <w:tc>
          <w:tcPr>
            <w:tcW w:w="2250" w:type="dxa"/>
            <w:tcBorders>
              <w:top w:val="single" w:sz="4" w:space="0" w:color="auto"/>
              <w:left w:val="single" w:sz="4" w:space="0" w:color="auto"/>
            </w:tcBorders>
            <w:shd w:val="clear" w:color="auto" w:fill="auto"/>
            <w:vAlign w:val="center"/>
            <w:hideMark/>
          </w:tcPr>
          <w:p w14:paraId="6542241C" w14:textId="77777777" w:rsidR="00DC6018" w:rsidRPr="00D208BD" w:rsidRDefault="00DC6018" w:rsidP="007C7487">
            <w:pPr>
              <w:spacing w:before="100" w:beforeAutospacing="1" w:after="0"/>
              <w:jc w:val="center"/>
              <w:textAlignment w:val="baseline"/>
              <w:cnfStyle w:val="000000100000" w:firstRow="0" w:lastRow="0" w:firstColumn="0" w:lastColumn="0" w:oddVBand="0" w:evenVBand="0" w:oddHBand="1" w:evenHBand="0" w:firstRowFirstColumn="0" w:firstRowLastColumn="0" w:lastRowFirstColumn="0" w:lastRowLastColumn="0"/>
              <w:rPr>
                <w:b/>
                <w:bCs/>
                <w:color w:val="000000"/>
                <w:sz w:val="22"/>
                <w:szCs w:val="22"/>
              </w:rPr>
            </w:pPr>
            <w:r w:rsidRPr="00D208BD">
              <w:rPr>
                <w:b/>
                <w:bCs/>
                <w:color w:val="000000"/>
                <w:sz w:val="22"/>
                <w:szCs w:val="22"/>
              </w:rPr>
              <w:t>8.4E-5</w:t>
            </w:r>
          </w:p>
        </w:tc>
        <w:tc>
          <w:tcPr>
            <w:tcW w:w="1980" w:type="dxa"/>
            <w:tcBorders>
              <w:top w:val="single" w:sz="4" w:space="0" w:color="auto"/>
            </w:tcBorders>
            <w:shd w:val="clear" w:color="auto" w:fill="auto"/>
            <w:vAlign w:val="center"/>
          </w:tcPr>
          <w:p w14:paraId="357022B6"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r = -0.13; p = 0.56</w:t>
            </w:r>
          </w:p>
        </w:tc>
        <w:tc>
          <w:tcPr>
            <w:tcW w:w="2250" w:type="dxa"/>
            <w:tcBorders>
              <w:top w:val="single" w:sz="4" w:space="0" w:color="auto"/>
            </w:tcBorders>
            <w:shd w:val="clear" w:color="auto" w:fill="auto"/>
            <w:vAlign w:val="center"/>
          </w:tcPr>
          <w:p w14:paraId="29F0601C" w14:textId="77777777" w:rsidR="00DC6018" w:rsidRPr="00F46299"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sz w:val="22"/>
                <w:szCs w:val="22"/>
              </w:rPr>
            </w:pPr>
            <w:r w:rsidRPr="00F55847">
              <w:rPr>
                <w:sz w:val="22"/>
                <w:szCs w:val="22"/>
              </w:rPr>
              <w:t xml:space="preserve">ρ = </w:t>
            </w:r>
            <w:r>
              <w:rPr>
                <w:sz w:val="22"/>
                <w:szCs w:val="22"/>
              </w:rPr>
              <w:t xml:space="preserve">0.27; </w:t>
            </w:r>
            <w:r w:rsidRPr="00F55847">
              <w:rPr>
                <w:color w:val="000000"/>
                <w:sz w:val="22"/>
                <w:szCs w:val="22"/>
              </w:rPr>
              <w:t xml:space="preserve">p = </w:t>
            </w:r>
            <w:r>
              <w:rPr>
                <w:color w:val="000000"/>
                <w:sz w:val="22"/>
                <w:szCs w:val="22"/>
              </w:rPr>
              <w:t>0.21</w:t>
            </w:r>
          </w:p>
        </w:tc>
      </w:tr>
      <w:tr w:rsidR="00DC6018" w:rsidRPr="00F55847" w14:paraId="4EFE75C6" w14:textId="77777777" w:rsidTr="007C7487">
        <w:trPr>
          <w:trHeight w:val="55"/>
          <w:jc w:val="center"/>
        </w:trPr>
        <w:tc>
          <w:tcPr>
            <w:cnfStyle w:val="001000000000" w:firstRow="0" w:lastRow="0" w:firstColumn="1" w:lastColumn="0" w:oddVBand="0" w:evenVBand="0" w:oddHBand="0" w:evenHBand="0" w:firstRowFirstColumn="0" w:firstRowLastColumn="0" w:lastRowFirstColumn="0" w:lastRowLastColumn="0"/>
            <w:tcW w:w="1167" w:type="dxa"/>
            <w:tcBorders>
              <w:right w:val="single" w:sz="4" w:space="0" w:color="auto"/>
            </w:tcBorders>
            <w:shd w:val="clear" w:color="auto" w:fill="auto"/>
            <w:vAlign w:val="center"/>
          </w:tcPr>
          <w:p w14:paraId="77947AF5" w14:textId="77777777" w:rsidR="00DC6018" w:rsidRPr="00F55847" w:rsidRDefault="00DC6018" w:rsidP="007C7487">
            <w:pPr>
              <w:spacing w:before="100" w:beforeAutospacing="1" w:after="0"/>
              <w:jc w:val="center"/>
              <w:textAlignment w:val="baseline"/>
              <w:rPr>
                <w:b w:val="0"/>
                <w:bCs w:val="0"/>
                <w:color w:val="000000"/>
                <w:sz w:val="22"/>
                <w:szCs w:val="22"/>
              </w:rPr>
            </w:pPr>
            <w:proofErr w:type="spellStart"/>
            <w:r w:rsidRPr="00F55847">
              <w:rPr>
                <w:b w:val="0"/>
                <w:bCs w:val="0"/>
                <w:color w:val="000000"/>
                <w:sz w:val="22"/>
                <w:szCs w:val="22"/>
              </w:rPr>
              <w:t>PFH</w:t>
            </w:r>
            <w:r>
              <w:rPr>
                <w:b w:val="0"/>
                <w:bCs w:val="0"/>
                <w:color w:val="000000"/>
                <w:sz w:val="22"/>
                <w:szCs w:val="22"/>
              </w:rPr>
              <w:t>xA</w:t>
            </w:r>
            <w:proofErr w:type="spellEnd"/>
          </w:p>
        </w:tc>
        <w:tc>
          <w:tcPr>
            <w:tcW w:w="2250" w:type="dxa"/>
            <w:tcBorders>
              <w:left w:val="single" w:sz="4" w:space="0" w:color="auto"/>
            </w:tcBorders>
            <w:shd w:val="clear" w:color="auto" w:fill="auto"/>
            <w:vAlign w:val="center"/>
          </w:tcPr>
          <w:p w14:paraId="163DEF6F" w14:textId="77777777" w:rsidR="00DC6018" w:rsidRPr="00D208BD" w:rsidRDefault="00DC6018" w:rsidP="007C7487">
            <w:pPr>
              <w:spacing w:before="100" w:beforeAutospacing="1" w:after="0"/>
              <w:jc w:val="center"/>
              <w:textAlignment w:val="baseline"/>
              <w:cnfStyle w:val="000000000000" w:firstRow="0" w:lastRow="0" w:firstColumn="0" w:lastColumn="0" w:oddVBand="0" w:evenVBand="0" w:oddHBand="0" w:evenHBand="0" w:firstRowFirstColumn="0" w:firstRowLastColumn="0" w:lastRowFirstColumn="0" w:lastRowLastColumn="0"/>
              <w:rPr>
                <w:b/>
                <w:bCs/>
                <w:color w:val="000000"/>
                <w:sz w:val="22"/>
                <w:szCs w:val="22"/>
              </w:rPr>
            </w:pPr>
            <w:r w:rsidRPr="00D208BD">
              <w:rPr>
                <w:b/>
                <w:bCs/>
                <w:color w:val="000000"/>
                <w:sz w:val="22"/>
                <w:szCs w:val="22"/>
              </w:rPr>
              <w:t>2.1E-5</w:t>
            </w:r>
          </w:p>
        </w:tc>
        <w:tc>
          <w:tcPr>
            <w:tcW w:w="1980" w:type="dxa"/>
            <w:shd w:val="clear" w:color="auto" w:fill="auto"/>
            <w:vAlign w:val="center"/>
          </w:tcPr>
          <w:p w14:paraId="6117347D"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r = 0.09; p = 0.68</w:t>
            </w:r>
          </w:p>
        </w:tc>
        <w:tc>
          <w:tcPr>
            <w:tcW w:w="2250" w:type="dxa"/>
            <w:shd w:val="clear" w:color="auto" w:fill="auto"/>
            <w:vAlign w:val="center"/>
          </w:tcPr>
          <w:p w14:paraId="52457DF8" w14:textId="77777777" w:rsidR="00DC6018" w:rsidRPr="00C05CA9"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i/>
                <w:iCs/>
                <w:sz w:val="22"/>
                <w:szCs w:val="22"/>
              </w:rPr>
            </w:pPr>
            <w:r w:rsidRPr="00C05CA9">
              <w:rPr>
                <w:i/>
                <w:iCs/>
                <w:sz w:val="22"/>
                <w:szCs w:val="22"/>
              </w:rPr>
              <w:t xml:space="preserve">ρ = 0.34; </w:t>
            </w:r>
            <w:r w:rsidRPr="00C05CA9">
              <w:rPr>
                <w:i/>
                <w:iCs/>
                <w:color w:val="000000"/>
                <w:sz w:val="22"/>
                <w:szCs w:val="22"/>
              </w:rPr>
              <w:t>p = 0.09</w:t>
            </w:r>
          </w:p>
        </w:tc>
      </w:tr>
      <w:tr w:rsidR="00DC6018" w:rsidRPr="00F55847" w14:paraId="6F7B2939" w14:textId="77777777" w:rsidTr="007C7487">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167" w:type="dxa"/>
            <w:tcBorders>
              <w:right w:val="single" w:sz="4" w:space="0" w:color="auto"/>
            </w:tcBorders>
            <w:shd w:val="clear" w:color="auto" w:fill="auto"/>
            <w:vAlign w:val="center"/>
          </w:tcPr>
          <w:p w14:paraId="12F90F3D" w14:textId="77777777" w:rsidR="00DC6018" w:rsidRPr="00F55847" w:rsidRDefault="00DC6018" w:rsidP="007C7487">
            <w:pPr>
              <w:spacing w:before="100" w:beforeAutospacing="1" w:after="0"/>
              <w:jc w:val="center"/>
              <w:textAlignment w:val="baseline"/>
              <w:rPr>
                <w:color w:val="000000"/>
                <w:sz w:val="22"/>
                <w:szCs w:val="22"/>
              </w:rPr>
            </w:pPr>
            <w:proofErr w:type="spellStart"/>
            <w:r w:rsidRPr="00F55847">
              <w:rPr>
                <w:b w:val="0"/>
                <w:bCs w:val="0"/>
                <w:color w:val="000000"/>
                <w:sz w:val="22"/>
                <w:szCs w:val="22"/>
              </w:rPr>
              <w:t>PFHpA</w:t>
            </w:r>
            <w:proofErr w:type="spellEnd"/>
            <w:r w:rsidRPr="00F55847">
              <w:rPr>
                <w:b w:val="0"/>
                <w:bCs w:val="0"/>
                <w:color w:val="000000"/>
                <w:sz w:val="22"/>
                <w:szCs w:val="22"/>
              </w:rPr>
              <w:t>​</w:t>
            </w:r>
          </w:p>
        </w:tc>
        <w:tc>
          <w:tcPr>
            <w:tcW w:w="2250" w:type="dxa"/>
            <w:tcBorders>
              <w:left w:val="single" w:sz="4" w:space="0" w:color="auto"/>
            </w:tcBorders>
            <w:shd w:val="clear" w:color="auto" w:fill="auto"/>
            <w:vAlign w:val="center"/>
          </w:tcPr>
          <w:p w14:paraId="77CA569F" w14:textId="77777777" w:rsidR="00DC6018" w:rsidRPr="00D208BD" w:rsidRDefault="00DC6018" w:rsidP="007C7487">
            <w:pPr>
              <w:spacing w:before="100" w:beforeAutospacing="1" w:after="0"/>
              <w:jc w:val="center"/>
              <w:textAlignment w:val="baseline"/>
              <w:cnfStyle w:val="000000100000" w:firstRow="0" w:lastRow="0" w:firstColumn="0" w:lastColumn="0" w:oddVBand="0" w:evenVBand="0" w:oddHBand="1" w:evenHBand="0" w:firstRowFirstColumn="0" w:firstRowLastColumn="0" w:lastRowFirstColumn="0" w:lastRowLastColumn="0"/>
              <w:rPr>
                <w:b/>
                <w:bCs/>
                <w:color w:val="000000"/>
                <w:sz w:val="22"/>
                <w:szCs w:val="22"/>
              </w:rPr>
            </w:pPr>
            <w:r w:rsidRPr="00D208BD">
              <w:rPr>
                <w:b/>
                <w:bCs/>
                <w:color w:val="000000"/>
                <w:sz w:val="22"/>
                <w:szCs w:val="22"/>
              </w:rPr>
              <w:t>1.9E-4</w:t>
            </w:r>
          </w:p>
        </w:tc>
        <w:tc>
          <w:tcPr>
            <w:tcW w:w="1980" w:type="dxa"/>
            <w:shd w:val="clear" w:color="auto" w:fill="auto"/>
            <w:vAlign w:val="center"/>
          </w:tcPr>
          <w:p w14:paraId="286A0C32" w14:textId="77777777" w:rsidR="00DC6018" w:rsidRPr="00F55847"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r = 0.16; p = 0.53</w:t>
            </w:r>
          </w:p>
        </w:tc>
        <w:tc>
          <w:tcPr>
            <w:tcW w:w="2250" w:type="dxa"/>
            <w:shd w:val="clear" w:color="auto" w:fill="auto"/>
            <w:vAlign w:val="center"/>
          </w:tcPr>
          <w:p w14:paraId="0762AC5D" w14:textId="77777777" w:rsidR="00DC6018" w:rsidRPr="00F46299"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sz w:val="22"/>
                <w:szCs w:val="22"/>
              </w:rPr>
            </w:pPr>
            <w:r w:rsidRPr="00F55847">
              <w:rPr>
                <w:sz w:val="22"/>
                <w:szCs w:val="22"/>
              </w:rPr>
              <w:t xml:space="preserve">ρ = </w:t>
            </w:r>
            <w:r>
              <w:rPr>
                <w:sz w:val="22"/>
                <w:szCs w:val="22"/>
              </w:rPr>
              <w:t xml:space="preserve">0.17; </w:t>
            </w:r>
            <w:r w:rsidRPr="00F55847">
              <w:rPr>
                <w:color w:val="000000"/>
                <w:sz w:val="22"/>
                <w:szCs w:val="22"/>
              </w:rPr>
              <w:t xml:space="preserve">p = </w:t>
            </w:r>
            <w:r>
              <w:rPr>
                <w:color w:val="000000"/>
                <w:sz w:val="22"/>
                <w:szCs w:val="22"/>
              </w:rPr>
              <w:t>0.46</w:t>
            </w:r>
          </w:p>
        </w:tc>
      </w:tr>
      <w:tr w:rsidR="00DC6018" w:rsidRPr="00F55847" w14:paraId="60442CCA" w14:textId="77777777" w:rsidTr="007C7487">
        <w:trPr>
          <w:trHeight w:val="169"/>
          <w:jc w:val="center"/>
        </w:trPr>
        <w:tc>
          <w:tcPr>
            <w:cnfStyle w:val="001000000000" w:firstRow="0" w:lastRow="0" w:firstColumn="1" w:lastColumn="0" w:oddVBand="0" w:evenVBand="0" w:oddHBand="0" w:evenHBand="0" w:firstRowFirstColumn="0" w:firstRowLastColumn="0" w:lastRowFirstColumn="0" w:lastRowLastColumn="0"/>
            <w:tcW w:w="1167" w:type="dxa"/>
            <w:tcBorders>
              <w:right w:val="single" w:sz="4" w:space="0" w:color="auto"/>
            </w:tcBorders>
            <w:shd w:val="clear" w:color="auto" w:fill="auto"/>
            <w:vAlign w:val="center"/>
            <w:hideMark/>
          </w:tcPr>
          <w:p w14:paraId="62E96DCF" w14:textId="77777777" w:rsidR="00DC6018" w:rsidRPr="00C05CA9" w:rsidRDefault="00DC6018" w:rsidP="007C7487">
            <w:pPr>
              <w:spacing w:before="100" w:beforeAutospacing="1" w:after="0"/>
              <w:jc w:val="center"/>
              <w:textAlignment w:val="baseline"/>
              <w:rPr>
                <w:b w:val="0"/>
                <w:bCs w:val="0"/>
                <w:color w:val="000000"/>
                <w:sz w:val="22"/>
                <w:szCs w:val="22"/>
              </w:rPr>
            </w:pPr>
            <w:r w:rsidRPr="00C05CA9">
              <w:rPr>
                <w:b w:val="0"/>
                <w:bCs w:val="0"/>
                <w:color w:val="000000"/>
                <w:sz w:val="22"/>
                <w:szCs w:val="22"/>
              </w:rPr>
              <w:t>PFOA​</w:t>
            </w:r>
          </w:p>
        </w:tc>
        <w:tc>
          <w:tcPr>
            <w:tcW w:w="2250" w:type="dxa"/>
            <w:tcBorders>
              <w:left w:val="single" w:sz="4" w:space="0" w:color="auto"/>
            </w:tcBorders>
            <w:shd w:val="clear" w:color="auto" w:fill="auto"/>
            <w:vAlign w:val="center"/>
            <w:hideMark/>
          </w:tcPr>
          <w:p w14:paraId="30269304" w14:textId="77777777" w:rsidR="00DC6018" w:rsidRPr="00D208BD" w:rsidRDefault="00DC6018" w:rsidP="007C7487">
            <w:pPr>
              <w:spacing w:before="100" w:beforeAutospacing="1" w:after="0"/>
              <w:jc w:val="center"/>
              <w:textAlignment w:val="baseline"/>
              <w:cnfStyle w:val="000000000000" w:firstRow="0" w:lastRow="0" w:firstColumn="0" w:lastColumn="0" w:oddVBand="0" w:evenVBand="0" w:oddHBand="0" w:evenHBand="0" w:firstRowFirstColumn="0" w:firstRowLastColumn="0" w:lastRowFirstColumn="0" w:lastRowLastColumn="0"/>
              <w:rPr>
                <w:b/>
                <w:bCs/>
                <w:color w:val="000000"/>
                <w:sz w:val="22"/>
                <w:szCs w:val="22"/>
              </w:rPr>
            </w:pPr>
            <w:r w:rsidRPr="00D208BD">
              <w:rPr>
                <w:b/>
                <w:bCs/>
                <w:color w:val="000000"/>
                <w:sz w:val="22"/>
                <w:szCs w:val="22"/>
              </w:rPr>
              <w:t>1.3E-4</w:t>
            </w:r>
          </w:p>
        </w:tc>
        <w:tc>
          <w:tcPr>
            <w:tcW w:w="1980" w:type="dxa"/>
            <w:shd w:val="clear" w:color="auto" w:fill="auto"/>
            <w:vAlign w:val="center"/>
          </w:tcPr>
          <w:p w14:paraId="52E2BABF" w14:textId="77777777" w:rsidR="00DC6018" w:rsidRPr="00F558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F55847">
              <w:rPr>
                <w:color w:val="000000"/>
                <w:sz w:val="22"/>
                <w:szCs w:val="22"/>
              </w:rPr>
              <w:t xml:space="preserve">r = </w:t>
            </w:r>
            <w:r>
              <w:rPr>
                <w:color w:val="000000"/>
                <w:sz w:val="22"/>
                <w:szCs w:val="22"/>
              </w:rPr>
              <w:t xml:space="preserve">0.26; </w:t>
            </w:r>
            <w:r w:rsidRPr="00F55847">
              <w:rPr>
                <w:color w:val="000000"/>
                <w:sz w:val="22"/>
                <w:szCs w:val="22"/>
              </w:rPr>
              <w:t xml:space="preserve">p = </w:t>
            </w:r>
            <w:r>
              <w:rPr>
                <w:color w:val="000000"/>
                <w:sz w:val="22"/>
                <w:szCs w:val="22"/>
              </w:rPr>
              <w:t>0.19</w:t>
            </w:r>
          </w:p>
        </w:tc>
        <w:tc>
          <w:tcPr>
            <w:tcW w:w="2250" w:type="dxa"/>
            <w:shd w:val="clear" w:color="auto" w:fill="auto"/>
            <w:vAlign w:val="center"/>
          </w:tcPr>
          <w:p w14:paraId="5F23175D" w14:textId="77777777" w:rsidR="00DC6018" w:rsidRPr="00F46299"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F55847">
              <w:rPr>
                <w:b/>
                <w:bCs/>
                <w:sz w:val="22"/>
                <w:szCs w:val="22"/>
              </w:rPr>
              <w:t xml:space="preserve">ρ = </w:t>
            </w:r>
            <w:r>
              <w:rPr>
                <w:b/>
                <w:bCs/>
                <w:sz w:val="22"/>
                <w:szCs w:val="22"/>
              </w:rPr>
              <w:t xml:space="preserve">0.46; </w:t>
            </w:r>
            <w:r w:rsidRPr="00F55847">
              <w:rPr>
                <w:b/>
                <w:bCs/>
                <w:color w:val="000000"/>
                <w:sz w:val="22"/>
                <w:szCs w:val="22"/>
              </w:rPr>
              <w:t xml:space="preserve">p = </w:t>
            </w:r>
            <w:r>
              <w:rPr>
                <w:b/>
                <w:bCs/>
                <w:color w:val="000000"/>
                <w:sz w:val="22"/>
                <w:szCs w:val="22"/>
              </w:rPr>
              <w:t>0.015</w:t>
            </w:r>
          </w:p>
        </w:tc>
      </w:tr>
      <w:tr w:rsidR="00DC6018" w:rsidRPr="00F55847" w14:paraId="5FA1D9EE" w14:textId="77777777" w:rsidTr="007C7487">
        <w:trPr>
          <w:cnfStyle w:val="000000100000" w:firstRow="0" w:lastRow="0" w:firstColumn="0" w:lastColumn="0" w:oddVBand="0" w:evenVBand="0" w:oddHBand="1" w:evenHBand="0"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1167" w:type="dxa"/>
            <w:tcBorders>
              <w:right w:val="single" w:sz="4" w:space="0" w:color="auto"/>
            </w:tcBorders>
            <w:shd w:val="clear" w:color="auto" w:fill="auto"/>
            <w:vAlign w:val="center"/>
            <w:hideMark/>
          </w:tcPr>
          <w:p w14:paraId="327731B4" w14:textId="77777777" w:rsidR="00DC6018" w:rsidRPr="00C05CA9" w:rsidRDefault="00DC6018" w:rsidP="007C7487">
            <w:pPr>
              <w:spacing w:before="100" w:beforeAutospacing="1" w:after="0"/>
              <w:jc w:val="center"/>
              <w:textAlignment w:val="baseline"/>
              <w:rPr>
                <w:b w:val="0"/>
                <w:bCs w:val="0"/>
                <w:color w:val="000000"/>
                <w:sz w:val="22"/>
                <w:szCs w:val="22"/>
              </w:rPr>
            </w:pPr>
            <w:r w:rsidRPr="00C05CA9">
              <w:rPr>
                <w:b w:val="0"/>
                <w:bCs w:val="0"/>
                <w:color w:val="000000"/>
                <w:sz w:val="22"/>
                <w:szCs w:val="22"/>
              </w:rPr>
              <w:t>PFOS​</w:t>
            </w:r>
          </w:p>
        </w:tc>
        <w:tc>
          <w:tcPr>
            <w:tcW w:w="2250" w:type="dxa"/>
            <w:tcBorders>
              <w:left w:val="single" w:sz="4" w:space="0" w:color="auto"/>
            </w:tcBorders>
            <w:shd w:val="clear" w:color="auto" w:fill="auto"/>
            <w:vAlign w:val="center"/>
            <w:hideMark/>
          </w:tcPr>
          <w:p w14:paraId="21BA8495" w14:textId="77777777" w:rsidR="00DC6018" w:rsidRPr="00D208BD" w:rsidRDefault="00DC6018" w:rsidP="007C7487">
            <w:pPr>
              <w:spacing w:before="100" w:beforeAutospacing="1" w:after="0"/>
              <w:jc w:val="center"/>
              <w:textAlignment w:val="baseline"/>
              <w:cnfStyle w:val="000000100000" w:firstRow="0" w:lastRow="0" w:firstColumn="0" w:lastColumn="0" w:oddVBand="0" w:evenVBand="0" w:oddHBand="1" w:evenHBand="0" w:firstRowFirstColumn="0" w:firstRowLastColumn="0" w:lastRowFirstColumn="0" w:lastRowLastColumn="0"/>
              <w:rPr>
                <w:b/>
                <w:bCs/>
                <w:color w:val="000000"/>
                <w:sz w:val="22"/>
                <w:szCs w:val="22"/>
              </w:rPr>
            </w:pPr>
            <w:r>
              <w:rPr>
                <w:b/>
                <w:bCs/>
                <w:color w:val="000000"/>
                <w:sz w:val="22"/>
                <w:szCs w:val="22"/>
              </w:rPr>
              <w:t>1.4E-5</w:t>
            </w:r>
          </w:p>
        </w:tc>
        <w:tc>
          <w:tcPr>
            <w:tcW w:w="1980" w:type="dxa"/>
            <w:shd w:val="clear" w:color="auto" w:fill="auto"/>
            <w:vAlign w:val="center"/>
          </w:tcPr>
          <w:p w14:paraId="0B7D18D5" w14:textId="77777777" w:rsidR="00DC6018" w:rsidRPr="00F46299"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22"/>
                <w:szCs w:val="22"/>
              </w:rPr>
            </w:pPr>
            <w:r w:rsidRPr="0063020B">
              <w:rPr>
                <w:b/>
                <w:bCs/>
                <w:color w:val="000000"/>
                <w:sz w:val="22"/>
                <w:szCs w:val="22"/>
              </w:rPr>
              <w:t>r = 0.4</w:t>
            </w:r>
            <w:r>
              <w:rPr>
                <w:b/>
                <w:bCs/>
                <w:color w:val="000000"/>
                <w:sz w:val="22"/>
                <w:szCs w:val="22"/>
              </w:rPr>
              <w:t xml:space="preserve">; </w:t>
            </w:r>
            <w:r w:rsidRPr="0063020B">
              <w:rPr>
                <w:b/>
                <w:bCs/>
                <w:color w:val="000000"/>
                <w:sz w:val="22"/>
                <w:szCs w:val="22"/>
              </w:rPr>
              <w:t>p = 0.04</w:t>
            </w:r>
          </w:p>
        </w:tc>
        <w:tc>
          <w:tcPr>
            <w:tcW w:w="2250" w:type="dxa"/>
            <w:shd w:val="clear" w:color="auto" w:fill="auto"/>
            <w:vAlign w:val="center"/>
          </w:tcPr>
          <w:p w14:paraId="592E488B" w14:textId="77777777" w:rsidR="00DC6018" w:rsidRPr="00F46299" w:rsidRDefault="00DC6018" w:rsidP="007C7487">
            <w:pPr>
              <w:spacing w:after="0"/>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F46299">
              <w:rPr>
                <w:b/>
                <w:bCs/>
                <w:sz w:val="22"/>
                <w:szCs w:val="22"/>
              </w:rPr>
              <w:t>ρ = 0.50</w:t>
            </w:r>
            <w:r>
              <w:rPr>
                <w:b/>
                <w:bCs/>
                <w:sz w:val="22"/>
                <w:szCs w:val="22"/>
              </w:rPr>
              <w:t xml:space="preserve">; </w:t>
            </w:r>
            <w:r w:rsidRPr="00F46299">
              <w:rPr>
                <w:b/>
                <w:bCs/>
                <w:color w:val="000000"/>
                <w:sz w:val="22"/>
                <w:szCs w:val="22"/>
              </w:rPr>
              <w:t>p = 0.008</w:t>
            </w:r>
          </w:p>
        </w:tc>
      </w:tr>
      <w:tr w:rsidR="00DC6018" w:rsidRPr="00F55847" w14:paraId="57371634" w14:textId="77777777" w:rsidTr="007C7487">
        <w:trPr>
          <w:trHeight w:val="55"/>
          <w:jc w:val="center"/>
        </w:trPr>
        <w:tc>
          <w:tcPr>
            <w:cnfStyle w:val="001000000000" w:firstRow="0" w:lastRow="0" w:firstColumn="1" w:lastColumn="0" w:oddVBand="0" w:evenVBand="0" w:oddHBand="0" w:evenHBand="0" w:firstRowFirstColumn="0" w:firstRowLastColumn="0" w:lastRowFirstColumn="0" w:lastRowLastColumn="0"/>
            <w:tcW w:w="1167" w:type="dxa"/>
            <w:tcBorders>
              <w:bottom w:val="single" w:sz="18" w:space="0" w:color="000000"/>
              <w:right w:val="single" w:sz="4" w:space="0" w:color="auto"/>
            </w:tcBorders>
            <w:shd w:val="clear" w:color="auto" w:fill="auto"/>
            <w:vAlign w:val="center"/>
          </w:tcPr>
          <w:p w14:paraId="5F326CB4" w14:textId="77777777" w:rsidR="00DC6018" w:rsidRPr="004D7147" w:rsidRDefault="00DC6018" w:rsidP="007C7487">
            <w:pPr>
              <w:spacing w:before="100" w:beforeAutospacing="1" w:after="0"/>
              <w:jc w:val="center"/>
              <w:textAlignment w:val="baseline"/>
              <w:rPr>
                <w:b w:val="0"/>
                <w:bCs w:val="0"/>
                <w:color w:val="000000"/>
                <w:sz w:val="22"/>
                <w:szCs w:val="22"/>
              </w:rPr>
            </w:pPr>
            <w:r w:rsidRPr="004D7147">
              <w:rPr>
                <w:b w:val="0"/>
                <w:bCs w:val="0"/>
                <w:color w:val="000000"/>
                <w:sz w:val="22"/>
                <w:szCs w:val="22"/>
              </w:rPr>
              <w:t xml:space="preserve">6:2 </w:t>
            </w:r>
            <w:proofErr w:type="spellStart"/>
            <w:r w:rsidRPr="004D7147">
              <w:rPr>
                <w:b w:val="0"/>
                <w:bCs w:val="0"/>
                <w:color w:val="000000"/>
                <w:sz w:val="22"/>
                <w:szCs w:val="22"/>
              </w:rPr>
              <w:t>diPAP</w:t>
            </w:r>
            <w:proofErr w:type="spellEnd"/>
          </w:p>
        </w:tc>
        <w:tc>
          <w:tcPr>
            <w:tcW w:w="2250" w:type="dxa"/>
            <w:tcBorders>
              <w:left w:val="single" w:sz="4" w:space="0" w:color="auto"/>
              <w:bottom w:val="single" w:sz="18" w:space="0" w:color="000000"/>
            </w:tcBorders>
            <w:shd w:val="clear" w:color="auto" w:fill="auto"/>
            <w:vAlign w:val="center"/>
          </w:tcPr>
          <w:p w14:paraId="2C812F27" w14:textId="77777777" w:rsidR="00DC6018" w:rsidRDefault="00DC6018" w:rsidP="007C7487">
            <w:pPr>
              <w:spacing w:before="100" w:beforeAutospacing="1" w:after="0"/>
              <w:jc w:val="center"/>
              <w:textAlignment w:val="baseline"/>
              <w:cnfStyle w:val="000000000000" w:firstRow="0" w:lastRow="0" w:firstColumn="0" w:lastColumn="0" w:oddVBand="0" w:evenVBand="0" w:oddHBand="0" w:evenHBand="0" w:firstRowFirstColumn="0" w:firstRowLastColumn="0" w:lastRowFirstColumn="0" w:lastRowLastColumn="0"/>
              <w:rPr>
                <w:b/>
                <w:bCs/>
                <w:color w:val="000000"/>
                <w:sz w:val="22"/>
                <w:szCs w:val="22"/>
              </w:rPr>
            </w:pPr>
            <w:r>
              <w:rPr>
                <w:b/>
                <w:bCs/>
                <w:color w:val="000000"/>
                <w:sz w:val="22"/>
                <w:szCs w:val="22"/>
              </w:rPr>
              <w:t>4.5E-4</w:t>
            </w:r>
          </w:p>
        </w:tc>
        <w:tc>
          <w:tcPr>
            <w:tcW w:w="1980" w:type="dxa"/>
            <w:tcBorders>
              <w:bottom w:val="single" w:sz="18" w:space="0" w:color="000000"/>
            </w:tcBorders>
            <w:shd w:val="clear" w:color="auto" w:fill="auto"/>
            <w:vAlign w:val="center"/>
          </w:tcPr>
          <w:p w14:paraId="72FAA503" w14:textId="77777777" w:rsidR="00DC6018" w:rsidRPr="004D71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4D7147">
              <w:rPr>
                <w:color w:val="000000"/>
                <w:sz w:val="22"/>
                <w:szCs w:val="22"/>
              </w:rPr>
              <w:t>R = -0.1; p = 0.7</w:t>
            </w:r>
          </w:p>
        </w:tc>
        <w:tc>
          <w:tcPr>
            <w:tcW w:w="2250" w:type="dxa"/>
            <w:tcBorders>
              <w:bottom w:val="single" w:sz="18" w:space="0" w:color="000000"/>
            </w:tcBorders>
            <w:shd w:val="clear" w:color="auto" w:fill="auto"/>
            <w:vAlign w:val="center"/>
          </w:tcPr>
          <w:p w14:paraId="149946A0" w14:textId="77777777" w:rsidR="00DC6018" w:rsidRPr="004D7147" w:rsidRDefault="00DC6018" w:rsidP="007C7487">
            <w:pPr>
              <w:spacing w:after="0"/>
              <w:jc w:val="center"/>
              <w:cnfStyle w:val="000000000000" w:firstRow="0" w:lastRow="0" w:firstColumn="0" w:lastColumn="0" w:oddVBand="0" w:evenVBand="0" w:oddHBand="0" w:evenHBand="0" w:firstRowFirstColumn="0" w:firstRowLastColumn="0" w:lastRowFirstColumn="0" w:lastRowLastColumn="0"/>
              <w:rPr>
                <w:sz w:val="22"/>
                <w:szCs w:val="22"/>
              </w:rPr>
            </w:pPr>
            <w:r w:rsidRPr="00F55847">
              <w:rPr>
                <w:sz w:val="22"/>
                <w:szCs w:val="22"/>
              </w:rPr>
              <w:t xml:space="preserve">ρ = </w:t>
            </w:r>
            <w:r>
              <w:rPr>
                <w:sz w:val="22"/>
                <w:szCs w:val="22"/>
              </w:rPr>
              <w:t xml:space="preserve">-0.02; </w:t>
            </w:r>
            <w:r w:rsidRPr="00F55847">
              <w:rPr>
                <w:color w:val="000000"/>
                <w:sz w:val="22"/>
                <w:szCs w:val="22"/>
              </w:rPr>
              <w:t xml:space="preserve">p = </w:t>
            </w:r>
            <w:r>
              <w:rPr>
                <w:color w:val="000000"/>
                <w:sz w:val="22"/>
                <w:szCs w:val="22"/>
              </w:rPr>
              <w:t>0.94</w:t>
            </w:r>
          </w:p>
        </w:tc>
      </w:tr>
    </w:tbl>
    <w:p w14:paraId="775BBDED" w14:textId="77777777" w:rsidR="00DC6018" w:rsidRPr="00545A83" w:rsidRDefault="00DC6018" w:rsidP="007875BE">
      <w:pPr>
        <w:spacing w:line="360" w:lineRule="auto"/>
        <w:rPr>
          <w:rFonts w:ascii="Calibri" w:hAnsi="Calibri" w:cs="Calibri"/>
          <w:sz w:val="22"/>
          <w:szCs w:val="22"/>
        </w:rPr>
      </w:pPr>
      <w:r>
        <w:rPr>
          <w:rFonts w:ascii="Calibri" w:hAnsi="Calibri" w:cs="Calibri"/>
          <w:noProof/>
          <w:sz w:val="22"/>
          <w:szCs w:val="22"/>
        </w:rPr>
        <w:lastRenderedPageBreak/>
        <mc:AlternateContent>
          <mc:Choice Requires="wpg">
            <w:drawing>
              <wp:anchor distT="0" distB="0" distL="114300" distR="114300" simplePos="0" relativeHeight="251663360" behindDoc="0" locked="0" layoutInCell="1" allowOverlap="1" wp14:anchorId="24C98FEA" wp14:editId="63A2C26C">
                <wp:simplePos x="0" y="0"/>
                <wp:positionH relativeFrom="column">
                  <wp:posOffset>207890</wp:posOffset>
                </wp:positionH>
                <wp:positionV relativeFrom="paragraph">
                  <wp:posOffset>204</wp:posOffset>
                </wp:positionV>
                <wp:extent cx="5680075" cy="4520565"/>
                <wp:effectExtent l="0" t="0" r="0" b="0"/>
                <wp:wrapTopAndBottom/>
                <wp:docPr id="1249921017" name="Group 5"/>
                <wp:cNvGraphicFramePr/>
                <a:graphic xmlns:a="http://schemas.openxmlformats.org/drawingml/2006/main">
                  <a:graphicData uri="http://schemas.microsoft.com/office/word/2010/wordprocessingGroup">
                    <wpg:wgp>
                      <wpg:cNvGrpSpPr/>
                      <wpg:grpSpPr>
                        <a:xfrm>
                          <a:off x="0" y="0"/>
                          <a:ext cx="5680075" cy="4520565"/>
                          <a:chOff x="0" y="0"/>
                          <a:chExt cx="5680075" cy="4522456"/>
                        </a:xfrm>
                      </wpg:grpSpPr>
                      <wps:wsp>
                        <wps:cNvPr id="784295055" name="Text Box 7"/>
                        <wps:cNvSpPr txBox="1"/>
                        <wps:spPr>
                          <a:xfrm>
                            <a:off x="0" y="3441735"/>
                            <a:ext cx="5680075" cy="1080721"/>
                          </a:xfrm>
                          <a:prstGeom prst="rect">
                            <a:avLst/>
                          </a:prstGeom>
                          <a:noFill/>
                          <a:ln w="6350">
                            <a:noFill/>
                          </a:ln>
                        </wps:spPr>
                        <wps:txbx>
                          <w:txbxContent>
                            <w:p w14:paraId="3E44118A" w14:textId="77777777" w:rsidR="00DC6018" w:rsidRPr="002C5B6C" w:rsidRDefault="00DC6018" w:rsidP="007875BE">
                              <w:pPr>
                                <w:spacing w:line="360" w:lineRule="auto"/>
                                <w:rPr>
                                  <w:rFonts w:ascii="Calibri" w:hAnsi="Calibri" w:cs="Calibri"/>
                                </w:rPr>
                              </w:pPr>
                              <w:r w:rsidRPr="00FD2BE3">
                                <w:rPr>
                                  <w:rFonts w:ascii="Calibri" w:hAnsi="Calibri" w:cs="Calibri"/>
                                  <w:b/>
                                  <w:bCs/>
                                </w:rPr>
                                <w:t>Figure S</w:t>
                              </w:r>
                              <w:r>
                                <w:rPr>
                                  <w:rFonts w:ascii="Calibri" w:hAnsi="Calibri" w:cs="Calibri"/>
                                  <w:b/>
                                  <w:bCs/>
                                </w:rPr>
                                <w:t>3</w:t>
                              </w:r>
                              <w:r w:rsidRPr="00FD2BE3">
                                <w:rPr>
                                  <w:rFonts w:ascii="Calibri" w:hAnsi="Calibri" w:cs="Calibri"/>
                                  <w:b/>
                                  <w:bCs/>
                                </w:rPr>
                                <w:t>.</w:t>
                              </w:r>
                              <w:r>
                                <w:rPr>
                                  <w:rFonts w:ascii="Calibri" w:hAnsi="Calibri" w:cs="Calibri"/>
                                </w:rPr>
                                <w:t xml:space="preserve"> </w:t>
                              </w:r>
                              <w:r w:rsidRPr="001A5282">
                                <w:rPr>
                                  <w:rFonts w:ascii="Calibri" w:hAnsi="Calibri" w:cs="Calibri"/>
                                </w:rPr>
                                <w:t>Indoor field blank subtracted backup to front filter ratios for PFAS compounds with front filter DF &gt; 50%. Front and backup filter pairs where the front filter concentration &gt; MDL were included. Three data points with backup/front ratios &gt; 1 are not shown. Vapor pressures (</w:t>
                              </w:r>
                              <w:proofErr w:type="spellStart"/>
                              <w:r w:rsidRPr="001A5282">
                                <w:rPr>
                                  <w:rFonts w:ascii="Calibri" w:hAnsi="Calibri" w:cs="Calibri"/>
                                </w:rPr>
                                <w:t>P</w:t>
                              </w:r>
                              <w:r w:rsidRPr="001A5282">
                                <w:rPr>
                                  <w:rFonts w:ascii="Calibri" w:hAnsi="Calibri" w:cs="Calibri"/>
                                  <w:vertAlign w:val="subscript"/>
                                </w:rPr>
                                <w:t>vap</w:t>
                              </w:r>
                              <w:proofErr w:type="spellEnd"/>
                              <w:r w:rsidRPr="001A5282">
                                <w:rPr>
                                  <w:rFonts w:ascii="Calibri" w:hAnsi="Calibri" w:cs="Calibri"/>
                                </w:rPr>
                                <w:t xml:space="preserve">) were obtained from the EPA </w:t>
                              </w:r>
                              <w:proofErr w:type="spellStart"/>
                              <w:r w:rsidRPr="001A5282">
                                <w:rPr>
                                  <w:rFonts w:ascii="Calibri" w:hAnsi="Calibri" w:cs="Calibri"/>
                                </w:rPr>
                                <w:t>CompTox</w:t>
                              </w:r>
                              <w:proofErr w:type="spellEnd"/>
                              <w:r w:rsidRPr="001A5282">
                                <w:rPr>
                                  <w:rFonts w:ascii="Calibri" w:hAnsi="Calibri" w:cs="Calibri"/>
                                </w:rPr>
                                <w:t xml:space="preserve"> Chemicals Dashboard v2.3.0, which predicts </w:t>
                              </w:r>
                              <w:proofErr w:type="spellStart"/>
                              <w:r w:rsidRPr="001A5282">
                                <w:rPr>
                                  <w:rFonts w:ascii="Calibri" w:hAnsi="Calibri" w:cs="Calibri"/>
                                </w:rPr>
                                <w:t>P</w:t>
                              </w:r>
                              <w:r w:rsidRPr="001A5282">
                                <w:rPr>
                                  <w:rFonts w:ascii="Calibri" w:hAnsi="Calibri" w:cs="Calibri"/>
                                  <w:vertAlign w:val="subscript"/>
                                </w:rPr>
                                <w:t>vap</w:t>
                              </w:r>
                              <w:proofErr w:type="spellEnd"/>
                              <w:r w:rsidRPr="001A5282">
                                <w:rPr>
                                  <w:rFonts w:ascii="Calibri" w:hAnsi="Calibri" w:cs="Calibri"/>
                                </w:rPr>
                                <w:t xml:space="preserve"> using OPERA 2.6</w:t>
                              </w:r>
                              <w:r>
                                <w:rPr>
                                  <w:rFonts w:ascii="Calibri" w:hAnsi="Calibri" w:cs="Calibri"/>
                                </w:rPr>
                                <w:t>.</w:t>
                              </w:r>
                              <w:hyperlink r:id="rId44" w:history="1">
                                <w:r>
                                  <w:rPr>
                                    <w:rFonts w:ascii="Calibri" w:hAnsi="Calibri" w:cs="Calibri"/>
                                    <w:vertAlign w:val="superscript"/>
                                  </w:rPr>
                                  <w:t>24</w:t>
                                </w:r>
                              </w:hyperlink>
                              <w:r w:rsidRPr="001A5282">
                                <w:rPr>
                                  <w:rFonts w:ascii="Calibri" w:hAnsi="Calibri" w:cs="Calibr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82903384" name="Group 4"/>
                        <wpg:cNvGrpSpPr/>
                        <wpg:grpSpPr>
                          <a:xfrm>
                            <a:off x="1308847" y="0"/>
                            <a:ext cx="3603812" cy="3441700"/>
                            <a:chOff x="0" y="0"/>
                            <a:chExt cx="3603812" cy="3441700"/>
                          </a:xfrm>
                        </wpg:grpSpPr>
                        <wps:wsp>
                          <wps:cNvPr id="304234251" name="Text Box 1"/>
                          <wps:cNvSpPr txBox="1"/>
                          <wps:spPr>
                            <a:xfrm>
                              <a:off x="2393576" y="932329"/>
                              <a:ext cx="1210236" cy="1311134"/>
                            </a:xfrm>
                            <a:prstGeom prst="rect">
                              <a:avLst/>
                            </a:prstGeom>
                            <a:noFill/>
                            <a:ln w="6350">
                              <a:noFill/>
                            </a:ln>
                          </wps:spPr>
                          <wps:txbx>
                            <w:txbxContent>
                              <w:p w14:paraId="5461BF76" w14:textId="77777777" w:rsidR="00DC6018" w:rsidRPr="007A1F87" w:rsidRDefault="00DC6018" w:rsidP="007875BE">
                                <w:pPr>
                                  <w:spacing w:after="0" w:line="240" w:lineRule="auto"/>
                                  <w:rPr>
                                    <w:rFonts w:ascii="Calibri" w:hAnsi="Calibri" w:cs="Calibri"/>
                                    <w:sz w:val="22"/>
                                    <w:szCs w:val="22"/>
                                    <w:u w:val="single"/>
                                  </w:rPr>
                                </w:pPr>
                                <w:proofErr w:type="spellStart"/>
                                <w:r w:rsidRPr="007A1F87">
                                  <w:rPr>
                                    <w:rFonts w:ascii="Calibri" w:hAnsi="Calibri" w:cs="Calibri"/>
                                    <w:sz w:val="22"/>
                                    <w:szCs w:val="22"/>
                                    <w:u w:val="single"/>
                                  </w:rPr>
                                  <w:t>P</w:t>
                                </w:r>
                                <w:r w:rsidRPr="007A1F87">
                                  <w:rPr>
                                    <w:rFonts w:ascii="Calibri" w:hAnsi="Calibri" w:cs="Calibri"/>
                                    <w:sz w:val="22"/>
                                    <w:szCs w:val="22"/>
                                    <w:u w:val="single"/>
                                    <w:vertAlign w:val="subscript"/>
                                  </w:rPr>
                                  <w:t>vap</w:t>
                                </w:r>
                                <w:proofErr w:type="spellEnd"/>
                                <w:r w:rsidRPr="007A1F87">
                                  <w:rPr>
                                    <w:rFonts w:ascii="Calibri" w:hAnsi="Calibri" w:cs="Calibri"/>
                                    <w:sz w:val="22"/>
                                    <w:szCs w:val="22"/>
                                    <w:u w:val="single"/>
                                  </w:rPr>
                                  <w:t xml:space="preserve"> (mmHg)</w:t>
                                </w:r>
                                <w:r>
                                  <w:rPr>
                                    <w:rFonts w:ascii="Calibri" w:hAnsi="Calibri" w:cs="Calibri"/>
                                    <w:sz w:val="22"/>
                                    <w:szCs w:val="22"/>
                                    <w:u w:val="single"/>
                                  </w:rPr>
                                  <w:t>:</w:t>
                                </w:r>
                              </w:p>
                              <w:p w14:paraId="44FAF406" w14:textId="77777777" w:rsidR="00DC6018" w:rsidRDefault="00DC6018" w:rsidP="007875BE">
                                <w:pPr>
                                  <w:spacing w:after="0" w:line="240" w:lineRule="auto"/>
                                  <w:rPr>
                                    <w:rFonts w:ascii="Calibri" w:hAnsi="Calibri" w:cs="Calibri"/>
                                    <w:sz w:val="22"/>
                                    <w:szCs w:val="22"/>
                                  </w:rPr>
                                </w:pPr>
                                <w:r w:rsidRPr="007A1F87">
                                  <w:rPr>
                                    <w:rFonts w:ascii="Calibri" w:hAnsi="Calibri" w:cs="Calibri"/>
                                    <w:sz w:val="22"/>
                                    <w:szCs w:val="22"/>
                                  </w:rPr>
                                  <w:t>PFBA: 15.8</w:t>
                                </w:r>
                              </w:p>
                              <w:p w14:paraId="6A706211" w14:textId="77777777" w:rsidR="00DC6018" w:rsidRPr="007A1F87" w:rsidRDefault="00DC6018" w:rsidP="007875BE">
                                <w:pPr>
                                  <w:spacing w:after="0" w:line="240" w:lineRule="auto"/>
                                  <w:rPr>
                                    <w:rFonts w:ascii="Calibri" w:hAnsi="Calibri" w:cs="Calibri"/>
                                    <w:sz w:val="22"/>
                                    <w:szCs w:val="22"/>
                                  </w:rPr>
                                </w:pPr>
                                <w:proofErr w:type="spellStart"/>
                                <w:r w:rsidRPr="007A1F87">
                                  <w:rPr>
                                    <w:rFonts w:ascii="Calibri" w:hAnsi="Calibri" w:cs="Calibri"/>
                                    <w:sz w:val="22"/>
                                    <w:szCs w:val="22"/>
                                  </w:rPr>
                                  <w:t>PFHxA</w:t>
                                </w:r>
                                <w:proofErr w:type="spellEnd"/>
                                <w:r w:rsidRPr="007A1F87">
                                  <w:rPr>
                                    <w:rFonts w:ascii="Calibri" w:hAnsi="Calibri" w:cs="Calibri"/>
                                    <w:sz w:val="22"/>
                                    <w:szCs w:val="22"/>
                                  </w:rPr>
                                  <w:t>: 1.63</w:t>
                                </w:r>
                              </w:p>
                              <w:p w14:paraId="746F28D9" w14:textId="77777777" w:rsidR="00DC6018" w:rsidRPr="007A1F87" w:rsidRDefault="00DC6018" w:rsidP="007875BE">
                                <w:pPr>
                                  <w:spacing w:after="0" w:line="240" w:lineRule="auto"/>
                                  <w:rPr>
                                    <w:rFonts w:ascii="Calibri" w:hAnsi="Calibri" w:cs="Calibri"/>
                                    <w:sz w:val="22"/>
                                    <w:szCs w:val="22"/>
                                  </w:rPr>
                                </w:pPr>
                                <w:proofErr w:type="spellStart"/>
                                <w:r w:rsidRPr="007A1F87">
                                  <w:rPr>
                                    <w:rFonts w:ascii="Calibri" w:hAnsi="Calibri" w:cs="Calibri"/>
                                    <w:sz w:val="22"/>
                                    <w:szCs w:val="22"/>
                                  </w:rPr>
                                  <w:t>PFHpA</w:t>
                                </w:r>
                                <w:proofErr w:type="spellEnd"/>
                                <w:r w:rsidRPr="007A1F87">
                                  <w:rPr>
                                    <w:rFonts w:ascii="Calibri" w:hAnsi="Calibri" w:cs="Calibri"/>
                                    <w:sz w:val="22"/>
                                    <w:szCs w:val="22"/>
                                  </w:rPr>
                                  <w:t>: 0.402</w:t>
                                </w:r>
                              </w:p>
                              <w:p w14:paraId="677F04A4" w14:textId="77777777" w:rsidR="00DC6018" w:rsidRDefault="00DC6018" w:rsidP="007875BE">
                                <w:pPr>
                                  <w:spacing w:after="0" w:line="240" w:lineRule="auto"/>
                                  <w:rPr>
                                    <w:rFonts w:ascii="Calibri" w:hAnsi="Calibri" w:cs="Calibri"/>
                                    <w:sz w:val="22"/>
                                    <w:szCs w:val="22"/>
                                  </w:rPr>
                                </w:pPr>
                                <w:r w:rsidRPr="007A1F87">
                                  <w:rPr>
                                    <w:rFonts w:ascii="Calibri" w:hAnsi="Calibri" w:cs="Calibri"/>
                                    <w:sz w:val="22"/>
                                    <w:szCs w:val="22"/>
                                  </w:rPr>
                                  <w:t>PFOA: 0.243</w:t>
                                </w:r>
                              </w:p>
                              <w:p w14:paraId="0EE1F281" w14:textId="77777777" w:rsidR="00DC6018" w:rsidRPr="007A1F87" w:rsidRDefault="00DC6018" w:rsidP="007875BE">
                                <w:pPr>
                                  <w:spacing w:after="0" w:line="240" w:lineRule="auto"/>
                                  <w:rPr>
                                    <w:rFonts w:ascii="Calibri" w:hAnsi="Calibri" w:cs="Calibri"/>
                                    <w:sz w:val="22"/>
                                    <w:szCs w:val="22"/>
                                  </w:rPr>
                                </w:pPr>
                                <w:r w:rsidRPr="007A1F87">
                                  <w:rPr>
                                    <w:rFonts w:ascii="Calibri" w:hAnsi="Calibri" w:cs="Calibri"/>
                                    <w:sz w:val="22"/>
                                    <w:szCs w:val="22"/>
                                  </w:rPr>
                                  <w:t xml:space="preserve">6:2 </w:t>
                                </w:r>
                                <w:proofErr w:type="spellStart"/>
                                <w:r w:rsidRPr="007A1F87">
                                  <w:rPr>
                                    <w:rFonts w:ascii="Calibri" w:hAnsi="Calibri" w:cs="Calibri"/>
                                    <w:sz w:val="22"/>
                                    <w:szCs w:val="22"/>
                                  </w:rPr>
                                  <w:t>diPAP</w:t>
                                </w:r>
                                <w:proofErr w:type="spellEnd"/>
                                <w:r w:rsidRPr="007A1F87">
                                  <w:rPr>
                                    <w:rFonts w:ascii="Calibri" w:hAnsi="Calibri" w:cs="Calibri"/>
                                    <w:sz w:val="22"/>
                                    <w:szCs w:val="22"/>
                                  </w:rPr>
                                  <w:t xml:space="preserve">: 1.9E-5 </w:t>
                                </w:r>
                              </w:p>
                              <w:p w14:paraId="0D20FA0F" w14:textId="77777777" w:rsidR="00DC6018" w:rsidRPr="007A1F87" w:rsidRDefault="00DC6018" w:rsidP="007875BE">
                                <w:pPr>
                                  <w:spacing w:after="0" w:line="240" w:lineRule="auto"/>
                                  <w:rPr>
                                    <w:rFonts w:ascii="Calibri" w:hAnsi="Calibri" w:cs="Calibri"/>
                                    <w:sz w:val="22"/>
                                    <w:szCs w:val="22"/>
                                  </w:rPr>
                                </w:pPr>
                                <w:r w:rsidRPr="007A1F87">
                                  <w:rPr>
                                    <w:rFonts w:ascii="Calibri" w:hAnsi="Calibri" w:cs="Calibri"/>
                                    <w:sz w:val="22"/>
                                    <w:szCs w:val="22"/>
                                  </w:rPr>
                                  <w:t>PFOS: 2.5E-6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644311999" name="Picture 1"/>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2387600" cy="3441700"/>
                            </a:xfrm>
                            <a:prstGeom prst="rect">
                              <a:avLst/>
                            </a:prstGeom>
                          </pic:spPr>
                        </pic:pic>
                        <wpg:grpSp>
                          <wpg:cNvPr id="1233356419" name="Group 3"/>
                          <wpg:cNvGrpSpPr/>
                          <wpg:grpSpPr>
                            <a:xfrm>
                              <a:off x="448235" y="107576"/>
                              <a:ext cx="1943422" cy="344805"/>
                              <a:chOff x="0" y="0"/>
                              <a:chExt cx="1943422" cy="344805"/>
                            </a:xfrm>
                          </wpg:grpSpPr>
                          <wps:wsp>
                            <wps:cNvPr id="8" name="Text Box 6"/>
                            <wps:cNvSpPr txBox="1"/>
                            <wps:spPr>
                              <a:xfrm>
                                <a:off x="0" y="0"/>
                                <a:ext cx="1559560" cy="344805"/>
                              </a:xfrm>
                              <a:prstGeom prst="rect">
                                <a:avLst/>
                              </a:prstGeom>
                              <a:noFill/>
                              <a:ln w="6350">
                                <a:noFill/>
                              </a:ln>
                            </wps:spPr>
                            <wps:txbx>
                              <w:txbxContent>
                                <w:p w14:paraId="4525D7F5" w14:textId="77777777" w:rsidR="00DC6018" w:rsidRPr="002A14C1" w:rsidRDefault="00DC6018" w:rsidP="007875BE">
                                  <w:pPr>
                                    <w:rPr>
                                      <w:rFonts w:ascii="Calibri" w:hAnsi="Calibri" w:cs="Calibri"/>
                                    </w:rPr>
                                  </w:pPr>
                                  <w:r w:rsidRPr="002A14C1">
                                    <w:rPr>
                                      <w:rFonts w:ascii="Calibri" w:hAnsi="Calibri" w:cs="Calibri"/>
                                    </w:rPr>
                                    <w:t>Decreasing vapor pressure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9" name="Straight Arrow Connector 7"/>
                            <wps:cNvCnPr/>
                            <wps:spPr>
                              <a:xfrm>
                                <a:off x="1470212" y="131482"/>
                                <a:ext cx="4732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wgp>
                  </a:graphicData>
                </a:graphic>
                <wp14:sizeRelV relativeFrom="margin">
                  <wp14:pctHeight>0</wp14:pctHeight>
                </wp14:sizeRelV>
              </wp:anchor>
            </w:drawing>
          </mc:Choice>
          <mc:Fallback>
            <w:pict>
              <v:group w14:anchorId="24C98FEA" id="Group 5" o:spid="_x0000_s1041" style="position:absolute;left:0;text-align:left;margin-left:16.35pt;margin-top:0;width:447.25pt;height:355.95pt;z-index:251663360;mso-height-relative:margin" coordsize="56800,4522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">
                <v:shape id="Text Box 7" o:spid="_x0000_s1042" type="#_x0000_t202" style="position:absolute;top:34417;width:56800;height:108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" filled="f" stroked="f" strokeweight=".5pt">
                  <v:textbox>
                    <w:txbxContent>
                      <w:p w14:paraId="3E44118A" w14:textId="77777777" w:rsidR="00DC6018" w:rsidRPr="002C5B6C" w:rsidRDefault="00DC6018" w:rsidP="007875BE">
                        <w:pPr>
                          <w:spacing w:line="360" w:lineRule="auto"/>
                          <w:rPr>
                            <w:rFonts w:ascii="Calibri" w:hAnsi="Calibri" w:cs="Calibri"/>
                          </w:rPr>
                        </w:pPr>
                        <w:r w:rsidRPr="00FD2BE3">
                          <w:rPr>
                            <w:rFonts w:ascii="Calibri" w:hAnsi="Calibri" w:cs="Calibri"/>
                            <w:b/>
                            <w:bCs/>
                          </w:rPr>
                          <w:t>Figure S</w:t>
                        </w:r>
                        <w:r>
                          <w:rPr>
                            <w:rFonts w:ascii="Calibri" w:hAnsi="Calibri" w:cs="Calibri"/>
                            <w:b/>
                            <w:bCs/>
                          </w:rPr>
                          <w:t>3</w:t>
                        </w:r>
                        <w:r w:rsidRPr="00FD2BE3">
                          <w:rPr>
                            <w:rFonts w:ascii="Calibri" w:hAnsi="Calibri" w:cs="Calibri"/>
                            <w:b/>
                            <w:bCs/>
                          </w:rPr>
                          <w:t>.</w:t>
                        </w:r>
                        <w:r>
                          <w:rPr>
                            <w:rFonts w:ascii="Calibri" w:hAnsi="Calibri" w:cs="Calibri"/>
                          </w:rPr>
                          <w:t xml:space="preserve"> </w:t>
                        </w:r>
                        <w:r w:rsidRPr="001A5282">
                          <w:rPr>
                            <w:rFonts w:ascii="Calibri" w:hAnsi="Calibri" w:cs="Calibri"/>
                          </w:rPr>
                          <w:t>Indoor field blank subtracted backup to front filter ratios for PFAS compounds with front filter DF &gt; 50%. Front and backup filter pairs where the front filter concentration &gt; MDL were included. Three data points with backup/front ratios &gt; 1 are not shown. Vapor pressures (</w:t>
                        </w:r>
                        <w:proofErr w:type="spellStart"/>
                        <w:r w:rsidRPr="001A5282">
                          <w:rPr>
                            <w:rFonts w:ascii="Calibri" w:hAnsi="Calibri" w:cs="Calibri"/>
                          </w:rPr>
                          <w:t>P</w:t>
                        </w:r>
                        <w:r w:rsidRPr="001A5282">
                          <w:rPr>
                            <w:rFonts w:ascii="Calibri" w:hAnsi="Calibri" w:cs="Calibri"/>
                            <w:vertAlign w:val="subscript"/>
                          </w:rPr>
                          <w:t>vap</w:t>
                        </w:r>
                        <w:proofErr w:type="spellEnd"/>
                        <w:r w:rsidRPr="001A5282">
                          <w:rPr>
                            <w:rFonts w:ascii="Calibri" w:hAnsi="Calibri" w:cs="Calibri"/>
                          </w:rPr>
                          <w:t xml:space="preserve">) were obtained from the EPA </w:t>
                        </w:r>
                        <w:proofErr w:type="spellStart"/>
                        <w:r w:rsidRPr="001A5282">
                          <w:rPr>
                            <w:rFonts w:ascii="Calibri" w:hAnsi="Calibri" w:cs="Calibri"/>
                          </w:rPr>
                          <w:t>CompTox</w:t>
                        </w:r>
                        <w:proofErr w:type="spellEnd"/>
                        <w:r w:rsidRPr="001A5282">
                          <w:rPr>
                            <w:rFonts w:ascii="Calibri" w:hAnsi="Calibri" w:cs="Calibri"/>
                          </w:rPr>
                          <w:t xml:space="preserve"> Chemicals Dashboard v2.3.0, which predicts </w:t>
                        </w:r>
                        <w:proofErr w:type="spellStart"/>
                        <w:r w:rsidRPr="001A5282">
                          <w:rPr>
                            <w:rFonts w:ascii="Calibri" w:hAnsi="Calibri" w:cs="Calibri"/>
                          </w:rPr>
                          <w:t>P</w:t>
                        </w:r>
                        <w:r w:rsidRPr="001A5282">
                          <w:rPr>
                            <w:rFonts w:ascii="Calibri" w:hAnsi="Calibri" w:cs="Calibri"/>
                            <w:vertAlign w:val="subscript"/>
                          </w:rPr>
                          <w:t>vap</w:t>
                        </w:r>
                        <w:proofErr w:type="spellEnd"/>
                        <w:r w:rsidRPr="001A5282">
                          <w:rPr>
                            <w:rFonts w:ascii="Calibri" w:hAnsi="Calibri" w:cs="Calibri"/>
                          </w:rPr>
                          <w:t xml:space="preserve"> using OPERA 2.6</w:t>
                        </w:r>
                        <w:r>
                          <w:rPr>
                            <w:rFonts w:ascii="Calibri" w:hAnsi="Calibri" w:cs="Calibri"/>
                          </w:rPr>
                          <w:t>.</w:t>
                        </w:r>
                        <w:hyperlink r:id="rId46" w:history="1">
                          <w:r>
                            <w:rPr>
                              <w:rFonts w:ascii="Calibri" w:hAnsi="Calibri" w:cs="Calibri"/>
                              <w:vertAlign w:val="superscript"/>
                            </w:rPr>
                            <w:t>24</w:t>
                          </w:r>
                        </w:hyperlink>
                        <w:r w:rsidRPr="001A5282">
                          <w:rPr>
                            <w:rFonts w:ascii="Calibri" w:hAnsi="Calibri" w:cs="Calibri"/>
                          </w:rPr>
                          <w:t xml:space="preserve">  </w:t>
                        </w:r>
                      </w:p>
                    </w:txbxContent>
                  </v:textbox>
                </v:shape>
                <v:group id="_x0000_s1043" style="position:absolute;left:13088;width:36038;height:34417" coordsize="36038,344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">
                  <v:shape id="Text Box 1" o:spid="_x0000_s1044" type="#_x0000_t202" style="position:absolute;left:23935;top:9323;width:12103;height:131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" filled="f" stroked="f" strokeweight=".5pt">
                    <v:textbox>
                      <w:txbxContent>
                        <w:p w14:paraId="5461BF76" w14:textId="77777777" w:rsidR="00DC6018" w:rsidRPr="007A1F87" w:rsidRDefault="00DC6018" w:rsidP="007875BE">
                          <w:pPr>
                            <w:spacing w:after="0" w:line="240" w:lineRule="auto"/>
                            <w:rPr>
                              <w:rFonts w:ascii="Calibri" w:hAnsi="Calibri" w:cs="Calibri"/>
                              <w:sz w:val="22"/>
                              <w:szCs w:val="22"/>
                              <w:u w:val="single"/>
                            </w:rPr>
                          </w:pPr>
                          <w:proofErr w:type="spellStart"/>
                          <w:r w:rsidRPr="007A1F87">
                            <w:rPr>
                              <w:rFonts w:ascii="Calibri" w:hAnsi="Calibri" w:cs="Calibri"/>
                              <w:sz w:val="22"/>
                              <w:szCs w:val="22"/>
                              <w:u w:val="single"/>
                            </w:rPr>
                            <w:t>P</w:t>
                          </w:r>
                          <w:r w:rsidRPr="007A1F87">
                            <w:rPr>
                              <w:rFonts w:ascii="Calibri" w:hAnsi="Calibri" w:cs="Calibri"/>
                              <w:sz w:val="22"/>
                              <w:szCs w:val="22"/>
                              <w:u w:val="single"/>
                              <w:vertAlign w:val="subscript"/>
                            </w:rPr>
                            <w:t>vap</w:t>
                          </w:r>
                          <w:proofErr w:type="spellEnd"/>
                          <w:r w:rsidRPr="007A1F87">
                            <w:rPr>
                              <w:rFonts w:ascii="Calibri" w:hAnsi="Calibri" w:cs="Calibri"/>
                              <w:sz w:val="22"/>
                              <w:szCs w:val="22"/>
                              <w:u w:val="single"/>
                            </w:rPr>
                            <w:t xml:space="preserve"> (mmHg)</w:t>
                          </w:r>
                          <w:r>
                            <w:rPr>
                              <w:rFonts w:ascii="Calibri" w:hAnsi="Calibri" w:cs="Calibri"/>
                              <w:sz w:val="22"/>
                              <w:szCs w:val="22"/>
                              <w:u w:val="single"/>
                            </w:rPr>
                            <w:t>:</w:t>
                          </w:r>
                        </w:p>
                        <w:p w14:paraId="44FAF406" w14:textId="77777777" w:rsidR="00DC6018" w:rsidRDefault="00DC6018" w:rsidP="007875BE">
                          <w:pPr>
                            <w:spacing w:after="0" w:line="240" w:lineRule="auto"/>
                            <w:rPr>
                              <w:rFonts w:ascii="Calibri" w:hAnsi="Calibri" w:cs="Calibri"/>
                              <w:sz w:val="22"/>
                              <w:szCs w:val="22"/>
                            </w:rPr>
                          </w:pPr>
                          <w:r w:rsidRPr="007A1F87">
                            <w:rPr>
                              <w:rFonts w:ascii="Calibri" w:hAnsi="Calibri" w:cs="Calibri"/>
                              <w:sz w:val="22"/>
                              <w:szCs w:val="22"/>
                            </w:rPr>
                            <w:t>PFBA: 15.8</w:t>
                          </w:r>
                        </w:p>
                        <w:p w14:paraId="6A706211" w14:textId="77777777" w:rsidR="00DC6018" w:rsidRPr="007A1F87" w:rsidRDefault="00DC6018" w:rsidP="007875BE">
                          <w:pPr>
                            <w:spacing w:after="0" w:line="240" w:lineRule="auto"/>
                            <w:rPr>
                              <w:rFonts w:ascii="Calibri" w:hAnsi="Calibri" w:cs="Calibri"/>
                              <w:sz w:val="22"/>
                              <w:szCs w:val="22"/>
                            </w:rPr>
                          </w:pPr>
                          <w:proofErr w:type="spellStart"/>
                          <w:r w:rsidRPr="007A1F87">
                            <w:rPr>
                              <w:rFonts w:ascii="Calibri" w:hAnsi="Calibri" w:cs="Calibri"/>
                              <w:sz w:val="22"/>
                              <w:szCs w:val="22"/>
                            </w:rPr>
                            <w:t>PFHxA</w:t>
                          </w:r>
                          <w:proofErr w:type="spellEnd"/>
                          <w:r w:rsidRPr="007A1F87">
                            <w:rPr>
                              <w:rFonts w:ascii="Calibri" w:hAnsi="Calibri" w:cs="Calibri"/>
                              <w:sz w:val="22"/>
                              <w:szCs w:val="22"/>
                            </w:rPr>
                            <w:t>: 1.63</w:t>
                          </w:r>
                        </w:p>
                        <w:p w14:paraId="746F28D9" w14:textId="77777777" w:rsidR="00DC6018" w:rsidRPr="007A1F87" w:rsidRDefault="00DC6018" w:rsidP="007875BE">
                          <w:pPr>
                            <w:spacing w:after="0" w:line="240" w:lineRule="auto"/>
                            <w:rPr>
                              <w:rFonts w:ascii="Calibri" w:hAnsi="Calibri" w:cs="Calibri"/>
                              <w:sz w:val="22"/>
                              <w:szCs w:val="22"/>
                            </w:rPr>
                          </w:pPr>
                          <w:proofErr w:type="spellStart"/>
                          <w:r w:rsidRPr="007A1F87">
                            <w:rPr>
                              <w:rFonts w:ascii="Calibri" w:hAnsi="Calibri" w:cs="Calibri"/>
                              <w:sz w:val="22"/>
                              <w:szCs w:val="22"/>
                            </w:rPr>
                            <w:t>PFHpA</w:t>
                          </w:r>
                          <w:proofErr w:type="spellEnd"/>
                          <w:r w:rsidRPr="007A1F87">
                            <w:rPr>
                              <w:rFonts w:ascii="Calibri" w:hAnsi="Calibri" w:cs="Calibri"/>
                              <w:sz w:val="22"/>
                              <w:szCs w:val="22"/>
                            </w:rPr>
                            <w:t>: 0.402</w:t>
                          </w:r>
                        </w:p>
                        <w:p w14:paraId="677F04A4" w14:textId="77777777" w:rsidR="00DC6018" w:rsidRDefault="00DC6018" w:rsidP="007875BE">
                          <w:pPr>
                            <w:spacing w:after="0" w:line="240" w:lineRule="auto"/>
                            <w:rPr>
                              <w:rFonts w:ascii="Calibri" w:hAnsi="Calibri" w:cs="Calibri"/>
                              <w:sz w:val="22"/>
                              <w:szCs w:val="22"/>
                            </w:rPr>
                          </w:pPr>
                          <w:r w:rsidRPr="007A1F87">
                            <w:rPr>
                              <w:rFonts w:ascii="Calibri" w:hAnsi="Calibri" w:cs="Calibri"/>
                              <w:sz w:val="22"/>
                              <w:szCs w:val="22"/>
                            </w:rPr>
                            <w:t>PFOA: 0.243</w:t>
                          </w:r>
                        </w:p>
                        <w:p w14:paraId="0EE1F281" w14:textId="77777777" w:rsidR="00DC6018" w:rsidRPr="007A1F87" w:rsidRDefault="00DC6018" w:rsidP="007875BE">
                          <w:pPr>
                            <w:spacing w:after="0" w:line="240" w:lineRule="auto"/>
                            <w:rPr>
                              <w:rFonts w:ascii="Calibri" w:hAnsi="Calibri" w:cs="Calibri"/>
                              <w:sz w:val="22"/>
                              <w:szCs w:val="22"/>
                            </w:rPr>
                          </w:pPr>
                          <w:r w:rsidRPr="007A1F87">
                            <w:rPr>
                              <w:rFonts w:ascii="Calibri" w:hAnsi="Calibri" w:cs="Calibri"/>
                              <w:sz w:val="22"/>
                              <w:szCs w:val="22"/>
                            </w:rPr>
                            <w:t xml:space="preserve">6:2 </w:t>
                          </w:r>
                          <w:proofErr w:type="spellStart"/>
                          <w:r w:rsidRPr="007A1F87">
                            <w:rPr>
                              <w:rFonts w:ascii="Calibri" w:hAnsi="Calibri" w:cs="Calibri"/>
                              <w:sz w:val="22"/>
                              <w:szCs w:val="22"/>
                            </w:rPr>
                            <w:t>diPAP</w:t>
                          </w:r>
                          <w:proofErr w:type="spellEnd"/>
                          <w:r w:rsidRPr="007A1F87">
                            <w:rPr>
                              <w:rFonts w:ascii="Calibri" w:hAnsi="Calibri" w:cs="Calibri"/>
                              <w:sz w:val="22"/>
                              <w:szCs w:val="22"/>
                            </w:rPr>
                            <w:t xml:space="preserve">: 1.9E-5 </w:t>
                          </w:r>
                        </w:p>
                        <w:p w14:paraId="0D20FA0F" w14:textId="77777777" w:rsidR="00DC6018" w:rsidRPr="007A1F87" w:rsidRDefault="00DC6018" w:rsidP="007875BE">
                          <w:pPr>
                            <w:spacing w:after="0" w:line="240" w:lineRule="auto"/>
                            <w:rPr>
                              <w:rFonts w:ascii="Calibri" w:hAnsi="Calibri" w:cs="Calibri"/>
                              <w:sz w:val="22"/>
                              <w:szCs w:val="22"/>
                            </w:rPr>
                          </w:pPr>
                          <w:r w:rsidRPr="007A1F87">
                            <w:rPr>
                              <w:rFonts w:ascii="Calibri" w:hAnsi="Calibri" w:cs="Calibri"/>
                              <w:sz w:val="22"/>
                              <w:szCs w:val="22"/>
                            </w:rPr>
                            <w:t>PFOS: 2.5E-6</w:t>
                          </w:r>
                        </w:p>
                      </w:txbxContent>
                    </v:textbox>
                  </v:shape>
                  <v:shape id="Picture 1" o:spid="_x0000_s1045" type="#_x0000_t75" style="position:absolute;width:23876;height:344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">
                    <v:imagedata r:id="rId47" o:title=""/>
                  </v:shape>
                  <v:group id="Group 3" o:spid="_x0000_s1046" style="position:absolute;left:4482;top:1075;width:19434;height:3448" coordsize="19434,34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">
                    <v:shape id="Text Box 6" o:spid="_x0000_s1047" type="#_x0000_t202" style="position:absolute;width:15595;height:3448;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" filled="f" stroked="f" strokeweight=".5pt">
                      <v:textbox>
                        <w:txbxContent>
                          <w:p w14:paraId="4525D7F5" w14:textId="77777777" w:rsidR="00DC6018" w:rsidRPr="002A14C1" w:rsidRDefault="00DC6018" w:rsidP="007875BE">
                            <w:pPr>
                              <w:rPr>
                                <w:rFonts w:ascii="Calibri" w:hAnsi="Calibri" w:cs="Calibri"/>
                              </w:rPr>
                            </w:pPr>
                            <w:r w:rsidRPr="002A14C1">
                              <w:rPr>
                                <w:rFonts w:ascii="Calibri" w:hAnsi="Calibri" w:cs="Calibri"/>
                              </w:rPr>
                              <w:t>Decreasing vapor pressure</w:t>
                            </w:r>
                          </w:p>
                        </w:txbxContent>
                      </v:textbox>
                    </v:shape>
                    <v:shapetype id="_x0000_t32" coordsize="21600,21600" o:spt="32" o:oned="t" path="m,l21600,21600e" filled="f">
                      <v:path arrowok="t" fillok="f" o:connecttype="none"/>
                      <o:lock v:ext="edit" shapetype="t"/>
                    </v:shapetype>
                    <v:shape id="Straight Arrow Connector 7" o:spid="_x0000_s1048" type="#_x0000_t32" style="position:absolute;left:14702;top:1314;width:473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" strokecolor="black [3200]" strokeweight=".5pt">
                      <v:stroke endarrow="block" joinstyle="miter"/>
                    </v:shape>
                  </v:group>
                </v:group>
                <w10:wrap type="topAndBottom"/>
              </v:group>
            </w:pict>
          </mc:Fallback>
        </mc:AlternateContent>
      </w:r>
      <w:r w:rsidRPr="00184421">
        <w:rPr>
          <w:rFonts w:ascii="Calibri" w:hAnsi="Calibri" w:cs="Calibri"/>
          <w:sz w:val="22"/>
          <w:szCs w:val="22"/>
        </w:rPr>
        <w:t xml:space="preserve">The non-linear decrease in the backup/front filter ratio with increasing front filter loading for PFOA and </w:t>
      </w:r>
      <w:r w:rsidRPr="001D1557">
        <w:rPr>
          <w:rFonts w:ascii="Calibri" w:hAnsi="Calibri" w:cs="Calibri"/>
          <w:sz w:val="22"/>
          <w:szCs w:val="22"/>
        </w:rPr>
        <w:t xml:space="preserve">PFOS </w:t>
      </w:r>
      <w:r w:rsidRPr="001D1557">
        <w:rPr>
          <w:rFonts w:ascii="Calibri" w:hAnsi="Calibri" w:cs="Calibri"/>
          <w:noProof/>
          <w:color w:val="000000" w:themeColor="text1"/>
          <w:sz w:val="22"/>
          <w:szCs w:val="22"/>
        </w:rPr>
        <w:t>(Figure S</w:t>
      </w:r>
      <w:r>
        <w:rPr>
          <w:rFonts w:ascii="Calibri" w:hAnsi="Calibri" w:cs="Calibri"/>
          <w:noProof/>
          <w:color w:val="000000" w:themeColor="text1"/>
          <w:sz w:val="22"/>
          <w:szCs w:val="22"/>
        </w:rPr>
        <w:t>4</w:t>
      </w:r>
      <w:r w:rsidRPr="001D1557">
        <w:rPr>
          <w:rFonts w:ascii="Calibri" w:hAnsi="Calibri" w:cs="Calibri"/>
          <w:noProof/>
          <w:color w:val="000000" w:themeColor="text1"/>
          <w:sz w:val="22"/>
          <w:szCs w:val="22"/>
        </w:rPr>
        <w:t>)</w:t>
      </w:r>
      <w:r w:rsidRPr="001D1557">
        <w:rPr>
          <w:rFonts w:ascii="Calibri" w:hAnsi="Calibri" w:cs="Calibri"/>
          <w:sz w:val="22"/>
          <w:szCs w:val="22"/>
        </w:rPr>
        <w:t>, as was observed for</w:t>
      </w:r>
      <w:r w:rsidRPr="00184421">
        <w:rPr>
          <w:rFonts w:ascii="Calibri" w:hAnsi="Calibri" w:cs="Calibri"/>
          <w:sz w:val="22"/>
          <w:szCs w:val="22"/>
        </w:rPr>
        <w:t xml:space="preserve"> OC</w:t>
      </w:r>
      <w:r>
        <w:rPr>
          <w:rFonts w:ascii="Calibri" w:hAnsi="Calibri" w:cs="Calibri"/>
          <w:sz w:val="22"/>
          <w:szCs w:val="22"/>
        </w:rPr>
        <w:t xml:space="preserve"> (Figure S2)</w:t>
      </w:r>
      <w:r w:rsidRPr="00184421">
        <w:rPr>
          <w:rFonts w:ascii="Calibri" w:hAnsi="Calibri" w:cs="Calibri"/>
          <w:sz w:val="22"/>
          <w:szCs w:val="22"/>
        </w:rPr>
        <w:t xml:space="preserve">, suggests that PFOA and PFOS are present in both gas and particle phases in indoor air. A significant (p &lt; 0.05) and moderate, non-linear relationship was found between the front and backup filters for PFOA (Spearman’s </w:t>
      </w:r>
      <w:r w:rsidRPr="00184421">
        <w:rPr>
          <w:rFonts w:ascii="Calibri" w:hAnsi="Calibri" w:cs="Calibri"/>
          <w:color w:val="202122"/>
          <w:sz w:val="22"/>
          <w:szCs w:val="22"/>
          <w:shd w:val="clear" w:color="auto" w:fill="FFFFFF"/>
        </w:rPr>
        <w:t>ρ</w:t>
      </w:r>
      <w:r w:rsidRPr="00184421">
        <w:rPr>
          <w:rFonts w:ascii="Calibri" w:hAnsi="Calibri" w:cs="Calibri"/>
          <w:sz w:val="22"/>
          <w:szCs w:val="22"/>
        </w:rPr>
        <w:t xml:space="preserve"> = 0.46) and PFOS (</w:t>
      </w:r>
      <w:r w:rsidRPr="00184421">
        <w:rPr>
          <w:rFonts w:ascii="Calibri" w:hAnsi="Calibri" w:cs="Calibri"/>
          <w:color w:val="202122"/>
          <w:sz w:val="22"/>
          <w:szCs w:val="22"/>
          <w:shd w:val="clear" w:color="auto" w:fill="FFFFFF"/>
        </w:rPr>
        <w:t>ρ</w:t>
      </w:r>
      <w:r w:rsidRPr="00184421">
        <w:rPr>
          <w:rFonts w:ascii="Calibri" w:hAnsi="Calibri" w:cs="Calibri"/>
          <w:sz w:val="22"/>
          <w:szCs w:val="22"/>
        </w:rPr>
        <w:t xml:space="preserve"> = 0.5), and the backup/front filter ratio decreased (non-linearly) with increasing front filter loading, although </w:t>
      </w:r>
      <w:r w:rsidRPr="00184421">
        <w:rPr>
          <w:rFonts w:ascii="Calibri" w:hAnsi="Calibri" w:cs="Calibri"/>
          <w:noProof/>
          <w:color w:val="000000" w:themeColor="text1"/>
          <w:sz w:val="22"/>
          <w:szCs w:val="22"/>
        </w:rPr>
        <w:t>unlike OC, the association was weak (R</w:t>
      </w:r>
      <w:r w:rsidRPr="00184421">
        <w:rPr>
          <w:rFonts w:ascii="Calibri" w:hAnsi="Calibri" w:cs="Calibri"/>
          <w:noProof/>
          <w:color w:val="000000" w:themeColor="text1"/>
          <w:sz w:val="22"/>
          <w:szCs w:val="22"/>
          <w:vertAlign w:val="superscript"/>
        </w:rPr>
        <w:t>2</w:t>
      </w:r>
      <w:r w:rsidRPr="00184421">
        <w:rPr>
          <w:rFonts w:ascii="Calibri" w:hAnsi="Calibri" w:cs="Calibri"/>
          <w:noProof/>
          <w:color w:val="000000" w:themeColor="text1"/>
          <w:sz w:val="22"/>
          <w:szCs w:val="22"/>
          <w:vertAlign w:val="subscript"/>
        </w:rPr>
        <w:t>PFOA</w:t>
      </w:r>
      <w:r w:rsidRPr="00184421">
        <w:rPr>
          <w:rFonts w:ascii="Calibri" w:hAnsi="Calibri" w:cs="Calibri"/>
          <w:noProof/>
          <w:color w:val="000000" w:themeColor="text1"/>
          <w:sz w:val="22"/>
          <w:szCs w:val="22"/>
        </w:rPr>
        <w:t xml:space="preserve"> = 0.19; R</w:t>
      </w:r>
      <w:r w:rsidRPr="00184421">
        <w:rPr>
          <w:rFonts w:ascii="Calibri" w:hAnsi="Calibri" w:cs="Calibri"/>
          <w:noProof/>
          <w:color w:val="000000" w:themeColor="text1"/>
          <w:sz w:val="22"/>
          <w:szCs w:val="22"/>
          <w:vertAlign w:val="superscript"/>
        </w:rPr>
        <w:t>2</w:t>
      </w:r>
      <w:r w:rsidRPr="00184421">
        <w:rPr>
          <w:rFonts w:ascii="Calibri" w:hAnsi="Calibri" w:cs="Calibri"/>
          <w:noProof/>
          <w:color w:val="000000" w:themeColor="text1"/>
          <w:sz w:val="22"/>
          <w:szCs w:val="22"/>
          <w:vertAlign w:val="subscript"/>
        </w:rPr>
        <w:t>PFOS</w:t>
      </w:r>
      <w:r w:rsidRPr="00184421">
        <w:rPr>
          <w:rFonts w:ascii="Calibri" w:hAnsi="Calibri" w:cs="Calibri"/>
          <w:noProof/>
          <w:color w:val="000000" w:themeColor="text1"/>
          <w:sz w:val="22"/>
          <w:szCs w:val="22"/>
        </w:rPr>
        <w:t xml:space="preserve"> = 0.27). We know PFOA and PFOS are partially in the gas phase because they are present on the backup filter. If they were entirely in the gas phase, gas breakthrough would occur as gases approach filter-air equilibrium, and the backup/front filter ratio would approach one with increasing front filter loading. However, increased particulate air concentrations result in proportional increases in front filter loading only. Thus, if both particles and gases are present, the backup/front filter ratio will decrease with increased in front filter loading due to the increase in particulate PFAS on the front filter, as seen in Figure </w:t>
      </w:r>
      <w:r>
        <w:rPr>
          <w:rFonts w:ascii="Calibri" w:hAnsi="Calibri" w:cs="Calibri"/>
          <w:noProof/>
          <w:color w:val="000000" w:themeColor="text1"/>
          <w:sz w:val="22"/>
          <w:szCs w:val="22"/>
        </w:rPr>
        <w:t>S4</w:t>
      </w:r>
      <w:r w:rsidRPr="00184421">
        <w:rPr>
          <w:rFonts w:ascii="Calibri" w:hAnsi="Calibri" w:cs="Calibri"/>
          <w:noProof/>
          <w:color w:val="000000" w:themeColor="text1"/>
          <w:sz w:val="22"/>
          <w:szCs w:val="22"/>
        </w:rPr>
        <w:t xml:space="preserve">. </w:t>
      </w:r>
    </w:p>
    <w:p w14:paraId="159222AA" w14:textId="77777777" w:rsidR="00DC6018" w:rsidRDefault="00DC6018" w:rsidP="007875BE">
      <w:pPr>
        <w:spacing w:line="360" w:lineRule="auto"/>
        <w:rPr>
          <w:rFonts w:ascii="Calibri" w:hAnsi="Calibri" w:cs="Calibri"/>
          <w:noProof/>
          <w:color w:val="000000" w:themeColor="text1"/>
          <w:sz w:val="22"/>
          <w:szCs w:val="22"/>
        </w:rPr>
      </w:pPr>
    </w:p>
    <w:p w14:paraId="22488716" w14:textId="77777777" w:rsidR="00DC6018" w:rsidRDefault="00DC6018" w:rsidP="007875BE">
      <w:pPr>
        <w:spacing w:line="360" w:lineRule="auto"/>
        <w:rPr>
          <w:rFonts w:ascii="Calibri" w:hAnsi="Calibri" w:cs="Calibri"/>
          <w:noProof/>
          <w:color w:val="000000" w:themeColor="text1"/>
          <w:sz w:val="22"/>
          <w:szCs w:val="22"/>
        </w:rPr>
      </w:pPr>
      <w:r>
        <w:rPr>
          <w:b/>
          <w:bCs/>
          <w:noProof/>
          <w:sz w:val="22"/>
          <w:szCs w:val="22"/>
        </w:rPr>
        <w:lastRenderedPageBreak/>
        <mc:AlternateContent>
          <mc:Choice Requires="wpg">
            <w:drawing>
              <wp:anchor distT="0" distB="0" distL="114300" distR="114300" simplePos="0" relativeHeight="251664384" behindDoc="0" locked="0" layoutInCell="1" allowOverlap="1" wp14:anchorId="76098ED6" wp14:editId="67B98D45">
                <wp:simplePos x="0" y="0"/>
                <wp:positionH relativeFrom="column">
                  <wp:posOffset>13698</wp:posOffset>
                </wp:positionH>
                <wp:positionV relativeFrom="paragraph">
                  <wp:posOffset>288</wp:posOffset>
                </wp:positionV>
                <wp:extent cx="5976620" cy="3239135"/>
                <wp:effectExtent l="0" t="0" r="5080" b="0"/>
                <wp:wrapTopAndBottom/>
                <wp:docPr id="2105603723" name="Group 2"/>
                <wp:cNvGraphicFramePr/>
                <a:graphic xmlns:a="http://schemas.openxmlformats.org/drawingml/2006/main">
                  <a:graphicData uri="http://schemas.microsoft.com/office/word/2010/wordprocessingGroup">
                    <wpg:wgp>
                      <wpg:cNvGrpSpPr/>
                      <wpg:grpSpPr>
                        <a:xfrm>
                          <a:off x="0" y="0"/>
                          <a:ext cx="5976620" cy="3239135"/>
                          <a:chOff x="0" y="0"/>
                          <a:chExt cx="5976801" cy="3239588"/>
                        </a:xfrm>
                      </wpg:grpSpPr>
                      <wpg:grpSp>
                        <wpg:cNvPr id="57532310" name="Group 2"/>
                        <wpg:cNvGrpSpPr/>
                        <wpg:grpSpPr>
                          <a:xfrm>
                            <a:off x="156754" y="0"/>
                            <a:ext cx="5820047" cy="2540000"/>
                            <a:chOff x="0" y="0"/>
                            <a:chExt cx="5820047" cy="2540000"/>
                          </a:xfrm>
                        </wpg:grpSpPr>
                        <pic:pic xmlns:pic="http://schemas.openxmlformats.org/drawingml/2006/picture">
                          <pic:nvPicPr>
                            <pic:cNvPr id="1617800441" name="Picture 1" descr="A graph of different colored dots&#10;&#10;Description automatically generated"/>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3175000" cy="2540000"/>
                            </a:xfrm>
                            <a:prstGeom prst="rect">
                              <a:avLst/>
                            </a:prstGeom>
                          </pic:spPr>
                        </pic:pic>
                        <wpg:grpSp>
                          <wpg:cNvPr id="78579170" name="Group 1"/>
                          <wpg:cNvGrpSpPr/>
                          <wpg:grpSpPr>
                            <a:xfrm>
                              <a:off x="2686050" y="0"/>
                              <a:ext cx="3133997" cy="2540000"/>
                              <a:chOff x="0" y="0"/>
                              <a:chExt cx="3133997" cy="2540000"/>
                            </a:xfrm>
                          </wpg:grpSpPr>
                          <pic:pic xmlns:pic="http://schemas.openxmlformats.org/drawingml/2006/picture">
                            <pic:nvPicPr>
                              <pic:cNvPr id="133967190" name="Picture 1" descr="A diagram of a number of dots&#10;&#10;Description automatically generated with medium confidence"/>
                              <pic:cNvPicPr>
                                <a:picLocks noChangeAspect="1"/>
                              </pic:cNvPicPr>
                            </pic:nvPicPr>
                            <pic:blipFill rotWithShape="1">
                              <a:blip r:embed="rId49">
                                <a:extLst>
                                  <a:ext uri="{28A0092B-C50C-407E-A947-70E740481C1C}">
                                    <a14:useLocalDpi xmlns:a14="http://schemas.microsoft.com/office/drawing/2010/main" val="0"/>
                                  </a:ext>
                                </a:extLst>
                              </a:blip>
                              <a:srcRect r="17971"/>
                              <a:stretch/>
                            </pic:blipFill>
                            <pic:spPr bwMode="auto">
                              <a:xfrm>
                                <a:off x="0" y="0"/>
                                <a:ext cx="2604135" cy="25400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60083951" name="Picture 1760083951" descr="A graph of different colored dots&#10;&#10;Description automatically generated"/>
                              <pic:cNvPicPr>
                                <a:picLocks noChangeAspect="1"/>
                              </pic:cNvPicPr>
                            </pic:nvPicPr>
                            <pic:blipFill rotWithShape="1">
                              <a:blip r:embed="rId48">
                                <a:extLst>
                                  <a:ext uri="{28A0092B-C50C-407E-A947-70E740481C1C}">
                                    <a14:useLocalDpi xmlns:a14="http://schemas.microsoft.com/office/drawing/2010/main" val="0"/>
                                  </a:ext>
                                </a:extLst>
                              </a:blip>
                              <a:srcRect l="83314" t="13178" b="18983"/>
                              <a:stretch/>
                            </pic:blipFill>
                            <pic:spPr bwMode="auto">
                              <a:xfrm>
                                <a:off x="2604407" y="261257"/>
                                <a:ext cx="529590" cy="1722120"/>
                              </a:xfrm>
                              <a:prstGeom prst="rect">
                                <a:avLst/>
                              </a:prstGeom>
                              <a:ln>
                                <a:noFill/>
                              </a:ln>
                              <a:extLst>
                                <a:ext uri="{53640926-AAD7-44D8-BBD7-CCE9431645EC}">
                                  <a14:shadowObscured xmlns:a14="http://schemas.microsoft.com/office/drawing/2010/main"/>
                                </a:ext>
                              </a:extLst>
                            </pic:spPr>
                          </pic:pic>
                        </wpg:grpSp>
                      </wpg:grpSp>
                      <wps:wsp>
                        <wps:cNvPr id="2049623018" name="Text Box 1"/>
                        <wps:cNvSpPr txBox="1"/>
                        <wps:spPr>
                          <a:xfrm>
                            <a:off x="0" y="2534194"/>
                            <a:ext cx="5976529" cy="705394"/>
                          </a:xfrm>
                          <a:prstGeom prst="rect">
                            <a:avLst/>
                          </a:prstGeom>
                          <a:noFill/>
                          <a:ln w="6350">
                            <a:noFill/>
                          </a:ln>
                        </wps:spPr>
                        <wps:txbx>
                          <w:txbxContent>
                            <w:p w14:paraId="57DAA8EB" w14:textId="77777777" w:rsidR="00DC6018" w:rsidRPr="00C24369" w:rsidRDefault="00DC6018" w:rsidP="007875BE">
                              <w:pPr>
                                <w:rPr>
                                  <w:sz w:val="22"/>
                                  <w:szCs w:val="22"/>
                                </w:rPr>
                              </w:pPr>
                              <w:r w:rsidRPr="001E5F06">
                                <w:rPr>
                                  <w:b/>
                                  <w:bCs/>
                                  <w:sz w:val="22"/>
                                  <w:szCs w:val="22"/>
                                </w:rPr>
                                <w:t>Figure S</w:t>
                              </w:r>
                              <w:r>
                                <w:rPr>
                                  <w:b/>
                                  <w:bCs/>
                                  <w:sz w:val="22"/>
                                  <w:szCs w:val="22"/>
                                </w:rPr>
                                <w:t>4</w:t>
                              </w:r>
                              <w:r w:rsidRPr="001E5F06">
                                <w:rPr>
                                  <w:b/>
                                  <w:bCs/>
                                  <w:sz w:val="22"/>
                                  <w:szCs w:val="22"/>
                                </w:rPr>
                                <w:t>.</w:t>
                              </w:r>
                              <w:r w:rsidRPr="001E5F06">
                                <w:rPr>
                                  <w:sz w:val="22"/>
                                  <w:szCs w:val="22"/>
                                </w:rPr>
                                <w:t xml:space="preserve"> Backup/front filter ratio vs front filter concentration (field blank subtracted) for PFOA and PFOS. For PFOA, two outliers, where the backup</w:t>
                              </w:r>
                              <w:r w:rsidRPr="00F55847">
                                <w:rPr>
                                  <w:sz w:val="22"/>
                                  <w:szCs w:val="22"/>
                                </w:rPr>
                                <w:t xml:space="preserve"> concentration exceeded the front filter concentration (i.e., &gt;100% percent adsorbed) were removed.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6098ED6" id="Group 2" o:spid="_x0000_s1049" style="position:absolute;left:0;text-align:left;margin-left:1.1pt;margin-top:0;width:470.6pt;height:255.05pt;z-index:251664384;mso-width-relative:margin;mso-height-relative:margin" coordsize="59768,3239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">
                <v:group id="_x0000_s1050" style="position:absolute;left:1567;width:58201;height:25400" coordsize="58200,25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">
                  <v:shape id="Picture 1" o:spid="_x0000_s1051" type="#_x0000_t75" alt="A graph of different colored dots&#10;&#10;Description automatically generated" style="position:absolute;width:31750;height:254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">
                    <v:imagedata r:id="rId50" o:title="A graph of different colored dots&#10;&#10;Description automatically generated"/>
                  </v:shape>
                  <v:group id="Group 1" o:spid="_x0000_s1052" style="position:absolute;left:26860;width:31340;height:25400" coordsize="31339,25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">
                    <v:shape id="Picture 1" o:spid="_x0000_s1053" type="#_x0000_t75" alt="A diagram of a number of dots&#10;&#10;Description automatically generated with medium confidence" style="position:absolute;width:26041;height:254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">
                      <v:imagedata r:id="rId51" o:title="A diagram of a number of dots&#10;&#10;Description automatically generated with medium confidence" cropright="11777f"/>
                    </v:shape>
                    <v:shape id="Picture 1760083951" o:spid="_x0000_s1054" type="#_x0000_t75" alt="A graph of different colored dots&#10;&#10;Description automatically generated" style="position:absolute;left:26044;top:2612;width:5295;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">
                      <v:imagedata r:id="rId50" o:title="A graph of different colored dots&#10;&#10;Description automatically generated" croptop="8636f" cropbottom="12441f" cropleft="54601f"/>
                    </v:shape>
                  </v:group>
                </v:group>
                <v:shape id="Text Box 1" o:spid="_x0000_s1055" type="#_x0000_t202" style="position:absolute;top:25341;width:59765;height:70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" filled="f" stroked="f" strokeweight=".5pt">
                  <v:textbox>
                    <w:txbxContent>
                      <w:p w14:paraId="57DAA8EB" w14:textId="77777777" w:rsidR="00DC6018" w:rsidRPr="00C24369" w:rsidRDefault="00DC6018" w:rsidP="007875BE">
                        <w:pPr>
                          <w:rPr>
                            <w:sz w:val="22"/>
                            <w:szCs w:val="22"/>
                          </w:rPr>
                        </w:pPr>
                        <w:r w:rsidRPr="001E5F06">
                          <w:rPr>
                            <w:b/>
                            <w:bCs/>
                            <w:sz w:val="22"/>
                            <w:szCs w:val="22"/>
                          </w:rPr>
                          <w:t>Figure S</w:t>
                        </w:r>
                        <w:r>
                          <w:rPr>
                            <w:b/>
                            <w:bCs/>
                            <w:sz w:val="22"/>
                            <w:szCs w:val="22"/>
                          </w:rPr>
                          <w:t>4</w:t>
                        </w:r>
                        <w:r w:rsidRPr="001E5F06">
                          <w:rPr>
                            <w:b/>
                            <w:bCs/>
                            <w:sz w:val="22"/>
                            <w:szCs w:val="22"/>
                          </w:rPr>
                          <w:t>.</w:t>
                        </w:r>
                        <w:r w:rsidRPr="001E5F06">
                          <w:rPr>
                            <w:sz w:val="22"/>
                            <w:szCs w:val="22"/>
                          </w:rPr>
                          <w:t xml:space="preserve"> Backup/front filter ratio vs front filter concentration (field blank subtracted) for PFOA and PFOS. For PFOA, two outliers, where the backup</w:t>
                        </w:r>
                        <w:r w:rsidRPr="00F55847">
                          <w:rPr>
                            <w:sz w:val="22"/>
                            <w:szCs w:val="22"/>
                          </w:rPr>
                          <w:t xml:space="preserve"> concentration exceeded the front filter concentration (i.e., &gt;100% percent adsorbed) were removed. </w:t>
                        </w:r>
                      </w:p>
                    </w:txbxContent>
                  </v:textbox>
                </v:shape>
                <w10:wrap type="topAndBottom"/>
              </v:group>
            </w:pict>
          </mc:Fallback>
        </mc:AlternateContent>
      </w:r>
    </w:p>
    <w:p w14:paraId="53731ABA" w14:textId="77777777" w:rsidR="00DC6018" w:rsidRPr="00184421" w:rsidRDefault="00DC6018" w:rsidP="007875BE">
      <w:pPr>
        <w:spacing w:line="360" w:lineRule="auto"/>
        <w:rPr>
          <w:rFonts w:ascii="Calibri" w:hAnsi="Calibri" w:cs="Calibri"/>
          <w:noProof/>
          <w:color w:val="000000" w:themeColor="text1"/>
          <w:sz w:val="22"/>
          <w:szCs w:val="22"/>
        </w:rPr>
      </w:pPr>
      <w:r w:rsidRPr="00184421">
        <w:rPr>
          <w:rFonts w:ascii="Calibri" w:hAnsi="Calibri" w:cs="Calibri"/>
          <w:noProof/>
          <w:color w:val="000000" w:themeColor="text1"/>
          <w:sz w:val="22"/>
          <w:szCs w:val="22"/>
        </w:rPr>
        <w:t>Ahrens et al.</w:t>
      </w:r>
      <w:hyperlink r:id="rId52" w:history="1">
        <w:r>
          <w:rPr>
            <w:rFonts w:ascii="Calibri" w:hAnsi="Calibri" w:cs="Calibri"/>
            <w:vertAlign w:val="superscript"/>
          </w:rPr>
          <w:t>14,15</w:t>
        </w:r>
      </w:hyperlink>
      <w:r w:rsidRPr="00184421">
        <w:rPr>
          <w:rFonts w:ascii="Calibri" w:hAnsi="Calibri" w:cs="Calibri"/>
          <w:noProof/>
          <w:color w:val="000000" w:themeColor="text1"/>
          <w:sz w:val="22"/>
          <w:szCs w:val="22"/>
        </w:rPr>
        <w:t xml:space="preserve"> investigated gas-particle partitioning of neutral and ionic PFAS using colocated annual diffusion denuders (~120 m</w:t>
      </w:r>
      <w:r w:rsidRPr="00184421">
        <w:rPr>
          <w:rFonts w:ascii="Calibri" w:hAnsi="Calibri" w:cs="Calibri"/>
          <w:noProof/>
          <w:color w:val="000000" w:themeColor="text1"/>
          <w:sz w:val="22"/>
          <w:szCs w:val="22"/>
          <w:vertAlign w:val="superscript"/>
        </w:rPr>
        <w:t>3</w:t>
      </w:r>
      <w:r w:rsidRPr="00184421">
        <w:rPr>
          <w:rFonts w:ascii="Calibri" w:hAnsi="Calibri" w:cs="Calibri"/>
          <w:noProof/>
          <w:color w:val="000000" w:themeColor="text1"/>
          <w:sz w:val="22"/>
          <w:szCs w:val="22"/>
        </w:rPr>
        <w:t xml:space="preserve"> over 24 h). They used XAD-4 coated denuders (gas phase) followed by a filter pack consisting of a GFF (90 mm; particle phase) and two XAD-4 sorbent coated QFFs (sQFFs; 90 mm; “blow off” artifacts), as well as a high volume air sampler (HiVol; PS-1 type sampler; ~340 m</w:t>
      </w:r>
      <w:r w:rsidRPr="00184421">
        <w:rPr>
          <w:rFonts w:ascii="Calibri" w:hAnsi="Calibri" w:cs="Calibri"/>
          <w:noProof/>
          <w:color w:val="000000" w:themeColor="text1"/>
          <w:sz w:val="22"/>
          <w:szCs w:val="22"/>
          <w:vertAlign w:val="superscript"/>
        </w:rPr>
        <w:t>3</w:t>
      </w:r>
      <w:r w:rsidRPr="00184421">
        <w:rPr>
          <w:rFonts w:ascii="Calibri" w:hAnsi="Calibri" w:cs="Calibri"/>
          <w:noProof/>
          <w:color w:val="000000" w:themeColor="text1"/>
          <w:sz w:val="22"/>
          <w:szCs w:val="22"/>
        </w:rPr>
        <w:t>; 24 h) with a 102 mm GFF (particle phase) followed by a PUF/XAD-2/PUF sandwich (gas phase). No PFAS were detected on the denuder’s backup filters (sQFFs), suggesting that even when denuded (clean) air was pulled over filter-collected particles blow-off was negligible. Importantly, Ahrens et al.</w:t>
      </w:r>
      <w:hyperlink r:id="rId53" w:history="1">
        <w:r>
          <w:rPr>
            <w:rFonts w:ascii="Calibri" w:hAnsi="Calibri" w:cs="Calibri"/>
            <w:vertAlign w:val="superscript"/>
          </w:rPr>
          <w:t>14</w:t>
        </w:r>
      </w:hyperlink>
      <w:r w:rsidRPr="00184421">
        <w:rPr>
          <w:rFonts w:ascii="Calibri" w:hAnsi="Calibri" w:cs="Calibri"/>
          <w:noProof/>
          <w:color w:val="000000" w:themeColor="text1"/>
          <w:sz w:val="22"/>
          <w:szCs w:val="22"/>
        </w:rPr>
        <w:t xml:space="preserve"> found that while both denuder and HiVol yielded relatively similar total air PFAS concentrations (gas + particle), the HiVol GFF concentrations of PFCAs (C</w:t>
      </w:r>
      <w:r w:rsidRPr="00184421">
        <w:rPr>
          <w:rFonts w:ascii="Calibri" w:hAnsi="Calibri" w:cs="Calibri"/>
          <w:noProof/>
          <w:color w:val="000000" w:themeColor="text1"/>
          <w:sz w:val="22"/>
          <w:szCs w:val="22"/>
          <w:vertAlign w:val="subscript"/>
        </w:rPr>
        <w:t>4</w:t>
      </w:r>
      <w:r w:rsidRPr="00184421">
        <w:rPr>
          <w:rFonts w:ascii="Calibri" w:hAnsi="Calibri" w:cs="Calibri"/>
          <w:noProof/>
          <w:color w:val="000000" w:themeColor="text1"/>
          <w:sz w:val="22"/>
          <w:szCs w:val="22"/>
        </w:rPr>
        <w:t xml:space="preserve"> – C</w:t>
      </w:r>
      <w:r w:rsidRPr="00184421">
        <w:rPr>
          <w:rFonts w:ascii="Calibri" w:hAnsi="Calibri" w:cs="Calibri"/>
          <w:noProof/>
          <w:color w:val="000000" w:themeColor="text1"/>
          <w:sz w:val="22"/>
          <w:szCs w:val="22"/>
          <w:vertAlign w:val="subscript"/>
        </w:rPr>
        <w:t>12</w:t>
      </w:r>
      <w:r w:rsidRPr="00184421">
        <w:rPr>
          <w:rFonts w:ascii="Calibri" w:hAnsi="Calibri" w:cs="Calibri"/>
          <w:noProof/>
          <w:color w:val="000000" w:themeColor="text1"/>
          <w:sz w:val="22"/>
          <w:szCs w:val="22"/>
        </w:rPr>
        <w:t>, C</w:t>
      </w:r>
      <w:r w:rsidRPr="00184421">
        <w:rPr>
          <w:rFonts w:ascii="Calibri" w:hAnsi="Calibri" w:cs="Calibri"/>
          <w:noProof/>
          <w:color w:val="000000" w:themeColor="text1"/>
          <w:sz w:val="22"/>
          <w:szCs w:val="22"/>
          <w:vertAlign w:val="subscript"/>
        </w:rPr>
        <w:t>14</w:t>
      </w:r>
      <w:r w:rsidRPr="00184421">
        <w:rPr>
          <w:rFonts w:ascii="Calibri" w:hAnsi="Calibri" w:cs="Calibri"/>
          <w:noProof/>
          <w:color w:val="000000" w:themeColor="text1"/>
          <w:sz w:val="22"/>
          <w:szCs w:val="22"/>
        </w:rPr>
        <w:t>) and PFSAs (C</w:t>
      </w:r>
      <w:r w:rsidRPr="00184421">
        <w:rPr>
          <w:rFonts w:ascii="Calibri" w:hAnsi="Calibri" w:cs="Calibri"/>
          <w:noProof/>
          <w:color w:val="000000" w:themeColor="text1"/>
          <w:sz w:val="22"/>
          <w:szCs w:val="22"/>
          <w:vertAlign w:val="subscript"/>
        </w:rPr>
        <w:t>4</w:t>
      </w:r>
      <w:r w:rsidRPr="00184421">
        <w:rPr>
          <w:rFonts w:ascii="Calibri" w:hAnsi="Calibri" w:cs="Calibri"/>
          <w:noProof/>
          <w:color w:val="000000" w:themeColor="text1"/>
          <w:sz w:val="22"/>
          <w:szCs w:val="22"/>
        </w:rPr>
        <w:t>, C</w:t>
      </w:r>
      <w:r w:rsidRPr="00184421">
        <w:rPr>
          <w:rFonts w:ascii="Calibri" w:hAnsi="Calibri" w:cs="Calibri"/>
          <w:noProof/>
          <w:color w:val="000000" w:themeColor="text1"/>
          <w:sz w:val="22"/>
          <w:szCs w:val="22"/>
          <w:vertAlign w:val="subscript"/>
        </w:rPr>
        <w:t>6</w:t>
      </w:r>
      <w:r w:rsidRPr="00184421">
        <w:rPr>
          <w:rFonts w:ascii="Calibri" w:hAnsi="Calibri" w:cs="Calibri"/>
          <w:noProof/>
          <w:color w:val="000000" w:themeColor="text1"/>
          <w:sz w:val="22"/>
          <w:szCs w:val="22"/>
        </w:rPr>
        <w:t>, C</w:t>
      </w:r>
      <w:r w:rsidRPr="00184421">
        <w:rPr>
          <w:rFonts w:ascii="Calibri" w:hAnsi="Calibri" w:cs="Calibri"/>
          <w:noProof/>
          <w:color w:val="000000" w:themeColor="text1"/>
          <w:sz w:val="22"/>
          <w:szCs w:val="22"/>
          <w:vertAlign w:val="subscript"/>
        </w:rPr>
        <w:t>8</w:t>
      </w:r>
      <w:r w:rsidRPr="00184421">
        <w:rPr>
          <w:rFonts w:ascii="Calibri" w:hAnsi="Calibri" w:cs="Calibri"/>
          <w:noProof/>
          <w:color w:val="000000" w:themeColor="text1"/>
          <w:sz w:val="22"/>
          <w:szCs w:val="22"/>
        </w:rPr>
        <w:t>, C</w:t>
      </w:r>
      <w:r w:rsidRPr="00184421">
        <w:rPr>
          <w:rFonts w:ascii="Calibri" w:hAnsi="Calibri" w:cs="Calibri"/>
          <w:noProof/>
          <w:color w:val="000000" w:themeColor="text1"/>
          <w:sz w:val="22"/>
          <w:szCs w:val="22"/>
          <w:vertAlign w:val="subscript"/>
        </w:rPr>
        <w:t>10</w:t>
      </w:r>
      <w:r w:rsidRPr="00184421">
        <w:rPr>
          <w:rFonts w:ascii="Calibri" w:hAnsi="Calibri" w:cs="Calibri"/>
          <w:noProof/>
          <w:color w:val="000000" w:themeColor="text1"/>
          <w:sz w:val="22"/>
          <w:szCs w:val="22"/>
        </w:rPr>
        <w:t>) were around 4 times higher than the particle phase concentrations measured by the denuder sampler (denuded GFF)</w:t>
      </w:r>
      <w:hyperlink r:id="rId54" w:history="1">
        <w:r>
          <w:rPr>
            <w:rFonts w:ascii="Calibri" w:hAnsi="Calibri" w:cs="Calibri"/>
            <w:vertAlign w:val="superscript"/>
          </w:rPr>
          <w:t>15</w:t>
        </w:r>
      </w:hyperlink>
      <w:r w:rsidRPr="00184421">
        <w:rPr>
          <w:rFonts w:ascii="Calibri" w:hAnsi="Calibri" w:cs="Calibri"/>
          <w:noProof/>
          <w:color w:val="000000" w:themeColor="text1"/>
          <w:sz w:val="22"/>
          <w:szCs w:val="22"/>
        </w:rPr>
        <w:t>. Thus, the net artifact for collection of particulate PFAS on the HiVol GFF was adsorption, resulting in an overestimate of particulate PFAS. Arp and Goss</w:t>
      </w:r>
      <w:hyperlink r:id="rId55" w:history="1">
        <w:r>
          <w:rPr>
            <w:rFonts w:ascii="Calibri" w:hAnsi="Calibri" w:cs="Calibri"/>
            <w:vertAlign w:val="superscript"/>
          </w:rPr>
          <w:t>17</w:t>
        </w:r>
      </w:hyperlink>
      <w:r w:rsidRPr="00184421">
        <w:rPr>
          <w:rFonts w:ascii="Calibri" w:hAnsi="Calibri" w:cs="Calibri"/>
          <w:noProof/>
          <w:color w:val="000000" w:themeColor="text1"/>
          <w:sz w:val="22"/>
          <w:szCs w:val="22"/>
        </w:rPr>
        <w:t xml:space="preserve"> provided some compelling evidence that partitioning of PFAAs to QFFs could be, at least in part, irreversible.</w:t>
      </w:r>
      <w:r>
        <w:rPr>
          <w:rFonts w:ascii="Calibri" w:hAnsi="Calibri" w:cs="Calibri"/>
          <w:noProof/>
          <w:color w:val="000000" w:themeColor="text1"/>
          <w:sz w:val="22"/>
          <w:szCs w:val="22"/>
        </w:rPr>
        <w:t xml:space="preserve"> </w:t>
      </w:r>
      <w:r w:rsidRPr="00184421">
        <w:rPr>
          <w:rFonts w:ascii="Calibri" w:hAnsi="Calibri" w:cs="Calibri"/>
          <w:noProof/>
          <w:color w:val="000000" w:themeColor="text1"/>
          <w:sz w:val="22"/>
          <w:szCs w:val="22"/>
        </w:rPr>
        <w:t xml:space="preserve">Therefore, we expect that positive (adsorption) artifacts also dominate for front QFFs in the IPA Campaign. </w:t>
      </w:r>
      <w:r w:rsidRPr="00F55847">
        <w:rPr>
          <w:sz w:val="22"/>
          <w:szCs w:val="22"/>
        </w:rPr>
        <w:t xml:space="preserve">Artifacts are dependent on sampling parameters (i.e., face velocity, exposed filter area) and environmental conditions. </w:t>
      </w:r>
      <w:r>
        <w:rPr>
          <w:rFonts w:ascii="Calibri" w:hAnsi="Calibri" w:cs="Calibri"/>
          <w:noProof/>
          <w:color w:val="000000" w:themeColor="text1"/>
          <w:sz w:val="22"/>
          <w:szCs w:val="22"/>
        </w:rPr>
        <w:t>Our</w:t>
      </w:r>
      <w:r w:rsidRPr="00184421">
        <w:rPr>
          <w:rFonts w:ascii="Calibri" w:hAnsi="Calibri" w:cs="Calibri"/>
          <w:noProof/>
          <w:color w:val="000000" w:themeColor="text1"/>
          <w:sz w:val="22"/>
          <w:szCs w:val="22"/>
        </w:rPr>
        <w:t xml:space="preserve"> study had lower sampling face velocities compared to Ahrens et al.</w:t>
      </w:r>
      <w:hyperlink r:id="rId56" w:history="1">
        <w:r>
          <w:rPr>
            <w:rFonts w:ascii="Calibri" w:hAnsi="Calibri" w:cs="Calibri"/>
            <w:vertAlign w:val="superscript"/>
          </w:rPr>
          <w:t>14,15</w:t>
        </w:r>
      </w:hyperlink>
      <w:r w:rsidRPr="00184421">
        <w:rPr>
          <w:rFonts w:ascii="Calibri" w:hAnsi="Calibri" w:cs="Calibri"/>
          <w:noProof/>
          <w:color w:val="000000" w:themeColor="text1"/>
          <w:sz w:val="22"/>
          <w:szCs w:val="22"/>
        </w:rPr>
        <w:t xml:space="preserve"> </w:t>
      </w:r>
      <w:r w:rsidRPr="00F55847">
        <w:rPr>
          <w:sz w:val="22"/>
          <w:szCs w:val="22"/>
        </w:rPr>
        <w:t>The face velocity is calculated by dividing the volumetric flow rate by the exposed filter area</w:t>
      </w:r>
      <w:r>
        <w:rPr>
          <w:sz w:val="22"/>
          <w:szCs w:val="22"/>
        </w:rPr>
        <w:t>.</w:t>
      </w:r>
      <w:hyperlink r:id="rId57" w:history="1">
        <w:r>
          <w:rPr>
            <w:vertAlign w:val="superscript"/>
          </w:rPr>
          <w:t>25</w:t>
        </w:r>
      </w:hyperlink>
      <w:r w:rsidRPr="00F55847">
        <w:rPr>
          <w:sz w:val="22"/>
          <w:szCs w:val="22"/>
        </w:rPr>
        <w:t xml:space="preserve"> The exposed area of a 37</w:t>
      </w:r>
      <w:r>
        <w:rPr>
          <w:sz w:val="22"/>
          <w:szCs w:val="22"/>
        </w:rPr>
        <w:t xml:space="preserve"> </w:t>
      </w:r>
      <w:r w:rsidRPr="00F55847">
        <w:rPr>
          <w:sz w:val="22"/>
          <w:szCs w:val="22"/>
        </w:rPr>
        <w:t>mm QFF is 6.61</w:t>
      </w:r>
      <w:r>
        <w:rPr>
          <w:sz w:val="22"/>
          <w:szCs w:val="22"/>
        </w:rPr>
        <w:t xml:space="preserve"> </w:t>
      </w:r>
      <w:r w:rsidRPr="00F55847">
        <w:rPr>
          <w:sz w:val="22"/>
          <w:szCs w:val="22"/>
        </w:rPr>
        <w:t>cm</w:t>
      </w:r>
      <w:r w:rsidRPr="00F55847">
        <w:rPr>
          <w:sz w:val="22"/>
          <w:szCs w:val="22"/>
          <w:vertAlign w:val="superscript"/>
        </w:rPr>
        <w:t>2</w:t>
      </w:r>
      <w:r w:rsidRPr="00F55847">
        <w:rPr>
          <w:sz w:val="22"/>
          <w:szCs w:val="22"/>
        </w:rPr>
        <w:t xml:space="preserve"> (d = 2.9</w:t>
      </w:r>
      <w:r>
        <w:rPr>
          <w:sz w:val="22"/>
          <w:szCs w:val="22"/>
        </w:rPr>
        <w:t xml:space="preserve"> </w:t>
      </w:r>
      <w:r w:rsidRPr="00F55847">
        <w:rPr>
          <w:sz w:val="22"/>
          <w:szCs w:val="22"/>
        </w:rPr>
        <w:t>cm) and the average volumetric flow rate is 173.3 cm</w:t>
      </w:r>
      <w:r w:rsidRPr="006003E7">
        <w:rPr>
          <w:noProof/>
        </w:rPr>
        <w:t xml:space="preserve"> </w:t>
      </w:r>
      <w:r w:rsidRPr="00F55847">
        <w:rPr>
          <w:sz w:val="22"/>
          <w:szCs w:val="22"/>
          <w:vertAlign w:val="superscript"/>
        </w:rPr>
        <w:t>3</w:t>
      </w:r>
      <w:r>
        <w:rPr>
          <w:sz w:val="22"/>
          <w:szCs w:val="22"/>
        </w:rPr>
        <w:t xml:space="preserve"> </w:t>
      </w:r>
      <w:r w:rsidRPr="00F55847">
        <w:rPr>
          <w:sz w:val="22"/>
          <w:szCs w:val="22"/>
        </w:rPr>
        <w:t>s</w:t>
      </w:r>
      <w:r w:rsidRPr="009279B7">
        <w:rPr>
          <w:sz w:val="22"/>
          <w:szCs w:val="22"/>
          <w:vertAlign w:val="superscript"/>
        </w:rPr>
        <w:t>-1</w:t>
      </w:r>
      <w:r w:rsidRPr="00F55847">
        <w:rPr>
          <w:sz w:val="22"/>
          <w:szCs w:val="22"/>
        </w:rPr>
        <w:t xml:space="preserve"> (average flow rate during IPA Campaign; q = 10.4 L</w:t>
      </w:r>
      <w:r>
        <w:rPr>
          <w:sz w:val="22"/>
          <w:szCs w:val="22"/>
        </w:rPr>
        <w:t xml:space="preserve"> min</w:t>
      </w:r>
      <w:r w:rsidRPr="009279B7">
        <w:rPr>
          <w:sz w:val="22"/>
          <w:szCs w:val="22"/>
          <w:vertAlign w:val="superscript"/>
        </w:rPr>
        <w:t>-1</w:t>
      </w:r>
      <w:r w:rsidRPr="00F55847">
        <w:rPr>
          <w:sz w:val="22"/>
          <w:szCs w:val="22"/>
        </w:rPr>
        <w:t xml:space="preserve">), and the face velocity </w:t>
      </w:r>
      <w:r w:rsidRPr="00F55847">
        <w:rPr>
          <w:sz w:val="22"/>
          <w:szCs w:val="22"/>
        </w:rPr>
        <w:lastRenderedPageBreak/>
        <w:t>is 26.2 cm</w:t>
      </w:r>
      <w:r>
        <w:rPr>
          <w:sz w:val="22"/>
          <w:szCs w:val="22"/>
        </w:rPr>
        <w:t xml:space="preserve"> </w:t>
      </w:r>
      <w:r w:rsidRPr="00F55847">
        <w:rPr>
          <w:sz w:val="22"/>
          <w:szCs w:val="22"/>
        </w:rPr>
        <w:t>s</w:t>
      </w:r>
      <w:r w:rsidRPr="009279B7">
        <w:rPr>
          <w:sz w:val="22"/>
          <w:szCs w:val="22"/>
          <w:vertAlign w:val="superscript"/>
        </w:rPr>
        <w:t>-1</w:t>
      </w:r>
      <w:r w:rsidRPr="00F55847">
        <w:rPr>
          <w:sz w:val="22"/>
          <w:szCs w:val="22"/>
        </w:rPr>
        <w:t xml:space="preserve">. </w:t>
      </w:r>
      <w:r w:rsidRPr="00184421">
        <w:rPr>
          <w:rFonts w:ascii="Calibri" w:hAnsi="Calibri" w:cs="Calibri"/>
          <w:noProof/>
          <w:color w:val="000000" w:themeColor="text1"/>
          <w:sz w:val="22"/>
          <w:szCs w:val="22"/>
        </w:rPr>
        <w:t>For Ahrens et al.</w:t>
      </w:r>
      <w:hyperlink r:id="rId58" w:history="1">
        <w:r>
          <w:rPr>
            <w:rFonts w:ascii="Calibri" w:hAnsi="Calibri" w:cs="Calibri"/>
            <w:vertAlign w:val="superscript"/>
          </w:rPr>
          <w:t>14,15</w:t>
        </w:r>
      </w:hyperlink>
      <w:r w:rsidRPr="00184421">
        <w:rPr>
          <w:rFonts w:ascii="Calibri" w:hAnsi="Calibri" w:cs="Calibri"/>
          <w:noProof/>
          <w:color w:val="000000" w:themeColor="text1"/>
          <w:sz w:val="22"/>
          <w:szCs w:val="22"/>
        </w:rPr>
        <w:t xml:space="preserve"> we estimated a face velocity (102 mm GFF; 340 m</w:t>
      </w:r>
      <w:r w:rsidRPr="00184421">
        <w:rPr>
          <w:rFonts w:ascii="Calibri" w:hAnsi="Calibri" w:cs="Calibri"/>
          <w:noProof/>
          <w:color w:val="000000" w:themeColor="text1"/>
          <w:sz w:val="22"/>
          <w:szCs w:val="22"/>
          <w:vertAlign w:val="superscript"/>
        </w:rPr>
        <w:t>3</w:t>
      </w:r>
      <w:r w:rsidRPr="00184421">
        <w:rPr>
          <w:rFonts w:ascii="Calibri" w:hAnsi="Calibri" w:cs="Calibri"/>
          <w:noProof/>
          <w:color w:val="000000" w:themeColor="text1"/>
          <w:sz w:val="22"/>
          <w:szCs w:val="22"/>
        </w:rPr>
        <w:t>; 24 h) of 48 cm s</w:t>
      </w:r>
      <w:r w:rsidRPr="00184421">
        <w:rPr>
          <w:rFonts w:ascii="Calibri" w:hAnsi="Calibri" w:cs="Calibri"/>
          <w:noProof/>
          <w:color w:val="000000" w:themeColor="text1"/>
          <w:sz w:val="22"/>
          <w:szCs w:val="22"/>
          <w:vertAlign w:val="superscript"/>
        </w:rPr>
        <w:t>-1</w:t>
      </w:r>
      <w:r w:rsidRPr="00184421">
        <w:rPr>
          <w:rFonts w:ascii="Calibri" w:hAnsi="Calibri" w:cs="Calibri"/>
          <w:noProof/>
          <w:color w:val="000000" w:themeColor="text1"/>
          <w:sz w:val="22"/>
          <w:szCs w:val="22"/>
        </w:rPr>
        <w:t xml:space="preserve">, which is almost twice the IPA Campaign face </w:t>
      </w:r>
      <w:r>
        <w:rPr>
          <w:rFonts w:ascii="Calibri" w:hAnsi="Calibri" w:cs="Calibri"/>
          <w:noProof/>
          <w:color w:val="000000" w:themeColor="text1"/>
          <w:sz w:val="22"/>
          <w:szCs w:val="22"/>
        </w:rPr>
        <w:t xml:space="preserve">velocity. </w:t>
      </w:r>
      <w:r w:rsidRPr="00184421">
        <w:rPr>
          <w:rFonts w:ascii="Calibri" w:hAnsi="Calibri" w:cs="Calibri"/>
          <w:noProof/>
          <w:color w:val="000000" w:themeColor="text1"/>
          <w:sz w:val="22"/>
          <w:szCs w:val="22"/>
        </w:rPr>
        <w:t xml:space="preserve">Lower face velocities are less likely to create the type of pressure drop that can drive volatile losses. Thus, the front QFF in our study should be considered an upperbound for particulate PFAS and the backup filter provides a lowerbound estimate of adsorbed vapor on the front filter. </w:t>
      </w:r>
    </w:p>
    <w:p w14:paraId="01D53335" w14:textId="77777777" w:rsidR="00DC6018" w:rsidRPr="00A84BA7" w:rsidRDefault="00DC6018" w:rsidP="007875BE">
      <w:pPr>
        <w:spacing w:line="360" w:lineRule="auto"/>
        <w:rPr>
          <w:rFonts w:ascii="Calibri" w:hAnsi="Calibri" w:cs="Calibri"/>
          <w:sz w:val="22"/>
          <w:szCs w:val="22"/>
        </w:rPr>
      </w:pPr>
      <w:r w:rsidRPr="00184421">
        <w:rPr>
          <w:rFonts w:ascii="Calibri" w:hAnsi="Calibri" w:cs="Calibri"/>
          <w:sz w:val="22"/>
          <w:szCs w:val="22"/>
        </w:rPr>
        <w:t xml:space="preserve">We </w:t>
      </w:r>
      <w:r>
        <w:rPr>
          <w:rFonts w:ascii="Calibri" w:hAnsi="Calibri" w:cs="Calibri"/>
          <w:sz w:val="22"/>
          <w:szCs w:val="22"/>
        </w:rPr>
        <w:t>hypothesized</w:t>
      </w:r>
      <w:r w:rsidRPr="00184421">
        <w:rPr>
          <w:rFonts w:ascii="Calibri" w:hAnsi="Calibri" w:cs="Calibri"/>
          <w:sz w:val="22"/>
          <w:szCs w:val="22"/>
        </w:rPr>
        <w:t xml:space="preserve"> that backup/front filter ratios w</w:t>
      </w:r>
      <w:r>
        <w:rPr>
          <w:rFonts w:ascii="Calibri" w:hAnsi="Calibri" w:cs="Calibri"/>
          <w:sz w:val="22"/>
          <w:szCs w:val="22"/>
        </w:rPr>
        <w:t>ould be</w:t>
      </w:r>
      <w:r w:rsidRPr="00184421">
        <w:rPr>
          <w:rFonts w:ascii="Calibri" w:hAnsi="Calibri" w:cs="Calibri"/>
          <w:sz w:val="22"/>
          <w:szCs w:val="22"/>
        </w:rPr>
        <w:t xml:space="preserve"> highest for medium vapor pressure PFAS</w:t>
      </w:r>
      <w:r>
        <w:rPr>
          <w:rFonts w:ascii="Calibri" w:hAnsi="Calibri" w:cs="Calibri"/>
          <w:sz w:val="22"/>
          <w:szCs w:val="22"/>
        </w:rPr>
        <w:t xml:space="preserve"> in Figure S3.</w:t>
      </w:r>
      <w:r w:rsidRPr="00184421">
        <w:rPr>
          <w:rFonts w:ascii="Calibri" w:hAnsi="Calibri" w:cs="Calibri"/>
          <w:sz w:val="22"/>
          <w:szCs w:val="22"/>
        </w:rPr>
        <w:t xml:space="preserve"> </w:t>
      </w:r>
      <w:r>
        <w:rPr>
          <w:rFonts w:ascii="Calibri" w:hAnsi="Calibri" w:cs="Calibri"/>
          <w:sz w:val="22"/>
          <w:szCs w:val="22"/>
        </w:rPr>
        <w:t>Recall,</w:t>
      </w:r>
      <w:r w:rsidRPr="00184421">
        <w:rPr>
          <w:rFonts w:ascii="Calibri" w:hAnsi="Calibri" w:cs="Calibri"/>
          <w:sz w:val="22"/>
          <w:szCs w:val="22"/>
        </w:rPr>
        <w:t xml:space="preserve"> backup filters only collect adsorbed vapor. The highest vapor pressure compounds are expected to adsorb little, whereas the longest chain length</w:t>
      </w:r>
      <w:hyperlink r:id="rId59" w:history="1">
        <w:r>
          <w:rPr>
            <w:rFonts w:ascii="Calibri" w:hAnsi="Calibri" w:cs="Calibri"/>
            <w:vertAlign w:val="superscript"/>
          </w:rPr>
          <w:t>17</w:t>
        </w:r>
      </w:hyperlink>
      <w:r w:rsidRPr="00184421">
        <w:rPr>
          <w:rFonts w:ascii="Calibri" w:hAnsi="Calibri" w:cs="Calibri"/>
          <w:vertAlign w:val="superscript"/>
        </w:rPr>
        <w:t>,</w:t>
      </w:r>
      <w:hyperlink r:id="rId60" w:history="1">
        <w:r>
          <w:rPr>
            <w:rFonts w:ascii="Calibri" w:hAnsi="Calibri" w:cs="Calibri"/>
            <w:vertAlign w:val="superscript"/>
          </w:rPr>
          <w:t>15</w:t>
        </w:r>
      </w:hyperlink>
      <w:r w:rsidRPr="00184421">
        <w:rPr>
          <w:rFonts w:ascii="Calibri" w:hAnsi="Calibri" w:cs="Calibri"/>
          <w:sz w:val="22"/>
          <w:szCs w:val="22"/>
        </w:rPr>
        <w:t xml:space="preserve"> and lowest vapor pressure compounds </w:t>
      </w:r>
      <w:r>
        <w:rPr>
          <w:rFonts w:ascii="Calibri" w:hAnsi="Calibri" w:cs="Calibri"/>
          <w:sz w:val="22"/>
          <w:szCs w:val="22"/>
        </w:rPr>
        <w:t>might</w:t>
      </w:r>
      <w:r w:rsidRPr="00184421">
        <w:rPr>
          <w:rFonts w:ascii="Calibri" w:hAnsi="Calibri" w:cs="Calibri"/>
          <w:sz w:val="22"/>
          <w:szCs w:val="22"/>
        </w:rPr>
        <w:t xml:space="preserve"> be</w:t>
      </w:r>
      <w:r>
        <w:rPr>
          <w:rFonts w:ascii="Calibri" w:hAnsi="Calibri" w:cs="Calibri"/>
          <w:sz w:val="22"/>
          <w:szCs w:val="22"/>
        </w:rPr>
        <w:t xml:space="preserve"> entirely</w:t>
      </w:r>
      <w:r w:rsidRPr="00184421">
        <w:rPr>
          <w:rFonts w:ascii="Calibri" w:hAnsi="Calibri" w:cs="Calibri"/>
          <w:sz w:val="22"/>
          <w:szCs w:val="22"/>
        </w:rPr>
        <w:t xml:space="preserve"> in the particle-phase, and thus collected </w:t>
      </w:r>
      <w:r>
        <w:rPr>
          <w:rFonts w:ascii="Calibri" w:hAnsi="Calibri" w:cs="Calibri"/>
          <w:sz w:val="22"/>
          <w:szCs w:val="22"/>
        </w:rPr>
        <w:t xml:space="preserve">entirely </w:t>
      </w:r>
      <w:r w:rsidRPr="00184421">
        <w:rPr>
          <w:rFonts w:ascii="Calibri" w:hAnsi="Calibri" w:cs="Calibri"/>
          <w:sz w:val="22"/>
          <w:szCs w:val="22"/>
        </w:rPr>
        <w:t>on the front filter.</w:t>
      </w:r>
      <w:r>
        <w:rPr>
          <w:rFonts w:ascii="Calibri" w:hAnsi="Calibri" w:cs="Calibri"/>
          <w:sz w:val="22"/>
          <w:szCs w:val="22"/>
        </w:rPr>
        <w:t xml:space="preserve"> Recognizing first that there are large uncertainties in the vapor pressures of PFAS;</w:t>
      </w:r>
      <w:r w:rsidRPr="00184421">
        <w:rPr>
          <w:rFonts w:ascii="Calibri" w:hAnsi="Calibri" w:cs="Calibri"/>
          <w:sz w:val="22"/>
          <w:szCs w:val="22"/>
        </w:rPr>
        <w:t xml:space="preserve"> 6:2 </w:t>
      </w:r>
      <w:proofErr w:type="spellStart"/>
      <w:r w:rsidRPr="00184421">
        <w:rPr>
          <w:rFonts w:ascii="Calibri" w:hAnsi="Calibri" w:cs="Calibri"/>
          <w:sz w:val="22"/>
          <w:szCs w:val="22"/>
        </w:rPr>
        <w:t>diPAP</w:t>
      </w:r>
      <w:proofErr w:type="spellEnd"/>
      <w:r w:rsidRPr="00184421">
        <w:rPr>
          <w:rFonts w:ascii="Calibri" w:hAnsi="Calibri" w:cs="Calibri"/>
          <w:sz w:val="22"/>
          <w:szCs w:val="22"/>
        </w:rPr>
        <w:t xml:space="preserve"> </w:t>
      </w:r>
      <w:r>
        <w:rPr>
          <w:rFonts w:ascii="Calibri" w:hAnsi="Calibri" w:cs="Calibri"/>
          <w:sz w:val="22"/>
          <w:szCs w:val="22"/>
        </w:rPr>
        <w:t xml:space="preserve">and PFOS </w:t>
      </w:r>
      <w:r w:rsidRPr="00184421">
        <w:rPr>
          <w:rFonts w:ascii="Calibri" w:hAnsi="Calibri" w:cs="Calibri"/>
          <w:sz w:val="22"/>
          <w:szCs w:val="22"/>
        </w:rPr>
        <w:t>ha</w:t>
      </w:r>
      <w:r>
        <w:rPr>
          <w:rFonts w:ascii="Calibri" w:hAnsi="Calibri" w:cs="Calibri"/>
          <w:sz w:val="22"/>
          <w:szCs w:val="22"/>
        </w:rPr>
        <w:t>ve</w:t>
      </w:r>
      <w:r w:rsidRPr="00184421">
        <w:rPr>
          <w:rFonts w:ascii="Calibri" w:hAnsi="Calibri" w:cs="Calibri"/>
          <w:sz w:val="22"/>
          <w:szCs w:val="22"/>
        </w:rPr>
        <w:t xml:space="preserve"> low predicted vapor pressure</w:t>
      </w:r>
      <w:r>
        <w:rPr>
          <w:rFonts w:ascii="Calibri" w:hAnsi="Calibri" w:cs="Calibri"/>
          <w:sz w:val="22"/>
          <w:szCs w:val="22"/>
        </w:rPr>
        <w:t>s</w:t>
      </w:r>
      <w:r w:rsidRPr="00184421">
        <w:rPr>
          <w:rFonts w:ascii="Calibri" w:hAnsi="Calibri" w:cs="Calibri"/>
          <w:sz w:val="22"/>
          <w:szCs w:val="22"/>
        </w:rPr>
        <w:t xml:space="preserve"> (</w:t>
      </w:r>
      <w:proofErr w:type="spellStart"/>
      <w:r w:rsidRPr="00184421">
        <w:rPr>
          <w:rFonts w:ascii="Calibri" w:hAnsi="Calibri" w:cs="Calibri"/>
          <w:sz w:val="22"/>
          <w:szCs w:val="22"/>
        </w:rPr>
        <w:t>P</w:t>
      </w:r>
      <w:r w:rsidRPr="00184421">
        <w:rPr>
          <w:rFonts w:ascii="Calibri" w:hAnsi="Calibri" w:cs="Calibri"/>
          <w:sz w:val="22"/>
          <w:szCs w:val="22"/>
          <w:vertAlign w:val="subscript"/>
        </w:rPr>
        <w:t>vap</w:t>
      </w:r>
      <w:proofErr w:type="spellEnd"/>
      <w:r w:rsidRPr="00184421">
        <w:rPr>
          <w:rFonts w:ascii="Calibri" w:hAnsi="Calibri" w:cs="Calibri"/>
          <w:sz w:val="22"/>
          <w:szCs w:val="22"/>
        </w:rPr>
        <w:t xml:space="preserve"> = 2</w:t>
      </w:r>
      <w:r>
        <w:rPr>
          <w:rFonts w:ascii="Calibri" w:hAnsi="Calibri" w:cs="Calibri"/>
          <w:sz w:val="22"/>
          <w:szCs w:val="22"/>
        </w:rPr>
        <w:t>.5E-3</w:t>
      </w:r>
      <w:r w:rsidRPr="00184421">
        <w:rPr>
          <w:rFonts w:ascii="Calibri" w:hAnsi="Calibri" w:cs="Calibri"/>
          <w:sz w:val="22"/>
          <w:szCs w:val="22"/>
        </w:rPr>
        <w:t xml:space="preserve"> Pa</w:t>
      </w:r>
      <w:hyperlink r:id="rId61" w:history="1">
        <w:r>
          <w:rPr>
            <w:rFonts w:ascii="Calibri" w:hAnsi="Calibri" w:cs="Calibri"/>
            <w:vertAlign w:val="superscript"/>
          </w:rPr>
          <w:t>24,26</w:t>
        </w:r>
      </w:hyperlink>
      <w:r w:rsidRPr="00184421">
        <w:rPr>
          <w:rFonts w:ascii="Calibri" w:hAnsi="Calibri" w:cs="Calibri"/>
          <w:sz w:val="22"/>
          <w:szCs w:val="22"/>
        </w:rPr>
        <w:t>; MW = 812.1 g mol</w:t>
      </w:r>
      <w:r w:rsidRPr="00184421">
        <w:rPr>
          <w:rFonts w:ascii="Calibri" w:hAnsi="Calibri" w:cs="Calibri"/>
          <w:sz w:val="22"/>
          <w:szCs w:val="22"/>
          <w:vertAlign w:val="superscript"/>
        </w:rPr>
        <w:t>-1</w:t>
      </w:r>
      <w:r>
        <w:rPr>
          <w:rFonts w:ascii="Calibri" w:hAnsi="Calibri" w:cs="Calibri"/>
          <w:sz w:val="22"/>
          <w:szCs w:val="22"/>
        </w:rPr>
        <w:t xml:space="preserve"> and </w:t>
      </w:r>
      <w:proofErr w:type="spellStart"/>
      <w:r>
        <w:rPr>
          <w:rFonts w:ascii="Calibri" w:hAnsi="Calibri" w:cs="Calibri"/>
          <w:sz w:val="22"/>
          <w:szCs w:val="22"/>
        </w:rPr>
        <w:t>P</w:t>
      </w:r>
      <w:r w:rsidRPr="00A85E81">
        <w:rPr>
          <w:rFonts w:ascii="Calibri" w:hAnsi="Calibri" w:cs="Calibri"/>
          <w:sz w:val="22"/>
          <w:szCs w:val="22"/>
          <w:vertAlign w:val="subscript"/>
        </w:rPr>
        <w:t>vap</w:t>
      </w:r>
      <w:proofErr w:type="spellEnd"/>
      <w:r>
        <w:rPr>
          <w:rFonts w:ascii="Calibri" w:hAnsi="Calibri" w:cs="Calibri"/>
          <w:sz w:val="22"/>
          <w:szCs w:val="22"/>
        </w:rPr>
        <w:t xml:space="preserve"> = 3.3E-4 Pa, MW = 500.1 g mol</w:t>
      </w:r>
      <w:r w:rsidRPr="00090FF1">
        <w:rPr>
          <w:rFonts w:ascii="Calibri" w:hAnsi="Calibri" w:cs="Calibri"/>
          <w:sz w:val="22"/>
          <w:szCs w:val="22"/>
          <w:vertAlign w:val="superscript"/>
        </w:rPr>
        <w:t>-1</w:t>
      </w:r>
      <w:r>
        <w:rPr>
          <w:rFonts w:ascii="Calibri" w:hAnsi="Calibri" w:cs="Calibri"/>
          <w:sz w:val="22"/>
          <w:szCs w:val="22"/>
        </w:rPr>
        <w:t>,</w:t>
      </w:r>
      <w:hyperlink r:id="rId62" w:history="1">
        <w:r>
          <w:rPr>
            <w:rFonts w:ascii="Calibri" w:hAnsi="Calibri" w:cs="Calibri"/>
            <w:sz w:val="22"/>
            <w:vertAlign w:val="superscript"/>
          </w:rPr>
          <w:t>27</w:t>
        </w:r>
      </w:hyperlink>
      <w:r>
        <w:rPr>
          <w:rFonts w:ascii="Calibri" w:hAnsi="Calibri" w:cs="Calibri"/>
          <w:sz w:val="22"/>
          <w:szCs w:val="22"/>
        </w:rPr>
        <w:t xml:space="preserve"> respectively</w:t>
      </w:r>
      <w:r w:rsidRPr="00184421">
        <w:rPr>
          <w:rFonts w:ascii="Calibri" w:hAnsi="Calibri" w:cs="Calibri"/>
          <w:sz w:val="22"/>
          <w:szCs w:val="22"/>
        </w:rPr>
        <w:t>)</w:t>
      </w:r>
      <w:r>
        <w:rPr>
          <w:rFonts w:ascii="Calibri" w:hAnsi="Calibri" w:cs="Calibri"/>
          <w:sz w:val="22"/>
          <w:szCs w:val="22"/>
        </w:rPr>
        <w:t xml:space="preserve"> and the vapor pressures of PFAA depend on their form. Thus, the deviation of PFOS from expectations in Figure S3 may occur because of vapor pressure uncertainties. 6:2 </w:t>
      </w:r>
      <w:proofErr w:type="spellStart"/>
      <w:r>
        <w:rPr>
          <w:rFonts w:ascii="Calibri" w:hAnsi="Calibri" w:cs="Calibri"/>
          <w:sz w:val="22"/>
          <w:szCs w:val="22"/>
        </w:rPr>
        <w:t>diPAP</w:t>
      </w:r>
      <w:proofErr w:type="spellEnd"/>
      <w:r>
        <w:rPr>
          <w:rFonts w:ascii="Calibri" w:hAnsi="Calibri" w:cs="Calibri"/>
          <w:sz w:val="22"/>
          <w:szCs w:val="22"/>
        </w:rPr>
        <w:t xml:space="preserve"> </w:t>
      </w:r>
      <w:r w:rsidRPr="00184421">
        <w:rPr>
          <w:rFonts w:ascii="Calibri" w:hAnsi="Calibri" w:cs="Calibri"/>
          <w:sz w:val="22"/>
          <w:szCs w:val="22"/>
        </w:rPr>
        <w:t>was detected on 57% of indoor front filters but on only 3% of backup filters</w:t>
      </w:r>
      <w:r>
        <w:rPr>
          <w:rFonts w:ascii="Calibri" w:hAnsi="Calibri" w:cs="Calibri"/>
          <w:sz w:val="22"/>
          <w:szCs w:val="22"/>
        </w:rPr>
        <w:t>,</w:t>
      </w:r>
      <w:r w:rsidRPr="00184421">
        <w:rPr>
          <w:rFonts w:ascii="Calibri" w:hAnsi="Calibri" w:cs="Calibri"/>
          <w:sz w:val="22"/>
          <w:szCs w:val="22"/>
        </w:rPr>
        <w:t xml:space="preserve"> </w:t>
      </w:r>
      <w:r>
        <w:rPr>
          <w:rFonts w:ascii="Calibri" w:hAnsi="Calibri" w:cs="Calibri"/>
          <w:sz w:val="22"/>
          <w:szCs w:val="22"/>
        </w:rPr>
        <w:t>consistent with the expectation that</w:t>
      </w:r>
      <w:r w:rsidRPr="00184421">
        <w:rPr>
          <w:rFonts w:ascii="Calibri" w:hAnsi="Calibri" w:cs="Calibri"/>
          <w:sz w:val="22"/>
          <w:szCs w:val="22"/>
        </w:rPr>
        <w:t xml:space="preserve"> it primarily exists in the particle phase</w:t>
      </w:r>
      <w:r>
        <w:rPr>
          <w:rFonts w:ascii="Calibri" w:hAnsi="Calibri" w:cs="Calibri"/>
          <w:sz w:val="22"/>
          <w:szCs w:val="22"/>
        </w:rPr>
        <w:t>.</w:t>
      </w:r>
      <w:r w:rsidRPr="00184421">
        <w:rPr>
          <w:rFonts w:ascii="Calibri" w:hAnsi="Calibri" w:cs="Calibri"/>
          <w:sz w:val="22"/>
          <w:szCs w:val="22"/>
        </w:rPr>
        <w:t xml:space="preserve"> </w:t>
      </w:r>
      <w:r>
        <w:rPr>
          <w:rFonts w:ascii="Calibri" w:hAnsi="Calibri" w:cs="Calibri"/>
          <w:sz w:val="22"/>
          <w:szCs w:val="22"/>
        </w:rPr>
        <w:t xml:space="preserve">However, in contrast to our expectations, PFOS is found on both front and backup filters (median backup/front = 0.25), suggesting that it exists in part in the gas phase. </w:t>
      </w:r>
      <w:r w:rsidRPr="00184421">
        <w:rPr>
          <w:rFonts w:ascii="Calibri" w:hAnsi="Calibri" w:cs="Calibri"/>
          <w:sz w:val="22"/>
          <w:szCs w:val="22"/>
        </w:rPr>
        <w:t xml:space="preserve">The lower backup/front filter ratios for the highest vapor pressure compounds (PFBA, </w:t>
      </w:r>
      <w:proofErr w:type="spellStart"/>
      <w:r w:rsidRPr="00184421">
        <w:rPr>
          <w:rFonts w:ascii="Calibri" w:hAnsi="Calibri" w:cs="Calibri"/>
          <w:sz w:val="22"/>
          <w:szCs w:val="22"/>
        </w:rPr>
        <w:t>PFHpA</w:t>
      </w:r>
      <w:proofErr w:type="spellEnd"/>
      <w:r w:rsidRPr="00184421">
        <w:rPr>
          <w:rFonts w:ascii="Calibri" w:hAnsi="Calibri" w:cs="Calibri"/>
          <w:sz w:val="22"/>
          <w:szCs w:val="22"/>
        </w:rPr>
        <w:t>) suggest that these compounds have not reached filter-adsorbed phase equilibrium on the front QFF and thus concentrations in the vicinity of the backup filter are reduced. Based on its carbon-chain length, we expect PFBA (C</w:t>
      </w:r>
      <w:r w:rsidRPr="00184421">
        <w:rPr>
          <w:rFonts w:ascii="Calibri" w:hAnsi="Calibri" w:cs="Calibri"/>
          <w:sz w:val="22"/>
          <w:szCs w:val="22"/>
          <w:vertAlign w:val="subscript"/>
        </w:rPr>
        <w:t>4</w:t>
      </w:r>
      <w:r w:rsidRPr="00184421">
        <w:rPr>
          <w:rFonts w:ascii="Calibri" w:hAnsi="Calibri" w:cs="Calibri"/>
          <w:sz w:val="22"/>
          <w:szCs w:val="22"/>
        </w:rPr>
        <w:t xml:space="preserve">; </w:t>
      </w:r>
      <w:proofErr w:type="spellStart"/>
      <w:r w:rsidRPr="00184421">
        <w:rPr>
          <w:rFonts w:ascii="Calibri" w:hAnsi="Calibri" w:cs="Calibri"/>
          <w:sz w:val="22"/>
          <w:szCs w:val="22"/>
        </w:rPr>
        <w:t>P</w:t>
      </w:r>
      <w:r w:rsidRPr="00184421">
        <w:rPr>
          <w:rFonts w:ascii="Calibri" w:hAnsi="Calibri" w:cs="Calibri"/>
          <w:sz w:val="22"/>
          <w:szCs w:val="22"/>
          <w:vertAlign w:val="subscript"/>
        </w:rPr>
        <w:t>vap</w:t>
      </w:r>
      <w:proofErr w:type="spellEnd"/>
      <w:r w:rsidRPr="00184421">
        <w:rPr>
          <w:rFonts w:ascii="Calibri" w:hAnsi="Calibri" w:cs="Calibri"/>
          <w:sz w:val="22"/>
          <w:szCs w:val="22"/>
        </w:rPr>
        <w:t xml:space="preserve"> = 2.1 kPa</w:t>
      </w:r>
      <w:hyperlink r:id="rId63" w:history="1">
        <w:r>
          <w:rPr>
            <w:rFonts w:ascii="Calibri" w:hAnsi="Calibri" w:cs="Calibri"/>
            <w:vertAlign w:val="superscript"/>
          </w:rPr>
          <w:t>28</w:t>
        </w:r>
      </w:hyperlink>
      <w:r w:rsidRPr="00184421">
        <w:rPr>
          <w:rFonts w:ascii="Calibri" w:hAnsi="Calibri" w:cs="Calibri"/>
          <w:sz w:val="22"/>
          <w:szCs w:val="22"/>
        </w:rPr>
        <w:t xml:space="preserve">) to be mostly in the gas phase. Thus, if both front and backup filters were in equilibrium, we would expect the backup/front filter ratio to be close to one, yet both PFBA and </w:t>
      </w:r>
      <w:proofErr w:type="spellStart"/>
      <w:r w:rsidRPr="00184421">
        <w:rPr>
          <w:rFonts w:ascii="Calibri" w:hAnsi="Calibri" w:cs="Calibri"/>
          <w:sz w:val="22"/>
          <w:szCs w:val="22"/>
        </w:rPr>
        <w:t>PFHpA</w:t>
      </w:r>
      <w:proofErr w:type="spellEnd"/>
      <w:r w:rsidRPr="00184421">
        <w:rPr>
          <w:rFonts w:ascii="Calibri" w:hAnsi="Calibri" w:cs="Calibri"/>
          <w:sz w:val="22"/>
          <w:szCs w:val="22"/>
        </w:rPr>
        <w:t xml:space="preserve"> (C</w:t>
      </w:r>
      <w:r w:rsidRPr="00184421">
        <w:rPr>
          <w:rFonts w:ascii="Calibri" w:hAnsi="Calibri" w:cs="Calibri"/>
          <w:sz w:val="22"/>
          <w:szCs w:val="22"/>
          <w:vertAlign w:val="subscript"/>
        </w:rPr>
        <w:t>7</w:t>
      </w:r>
      <w:r w:rsidRPr="00184421">
        <w:rPr>
          <w:rFonts w:ascii="Calibri" w:hAnsi="Calibri" w:cs="Calibri"/>
          <w:sz w:val="22"/>
          <w:szCs w:val="22"/>
        </w:rPr>
        <w:t xml:space="preserve">; </w:t>
      </w:r>
      <w:proofErr w:type="spellStart"/>
      <w:r w:rsidRPr="00184421">
        <w:rPr>
          <w:rFonts w:ascii="Calibri" w:hAnsi="Calibri" w:cs="Calibri"/>
          <w:sz w:val="22"/>
          <w:szCs w:val="22"/>
        </w:rPr>
        <w:t>P</w:t>
      </w:r>
      <w:r w:rsidRPr="00184421">
        <w:rPr>
          <w:rFonts w:ascii="Calibri" w:hAnsi="Calibri" w:cs="Calibri"/>
          <w:sz w:val="22"/>
          <w:szCs w:val="22"/>
          <w:vertAlign w:val="subscript"/>
        </w:rPr>
        <w:t>vap</w:t>
      </w:r>
      <w:proofErr w:type="spellEnd"/>
      <w:r w:rsidRPr="00184421">
        <w:rPr>
          <w:rFonts w:ascii="Calibri" w:hAnsi="Calibri" w:cs="Calibri"/>
          <w:sz w:val="22"/>
          <w:szCs w:val="22"/>
        </w:rPr>
        <w:t xml:space="preserve"> = 688 Pa</w:t>
      </w:r>
      <w:hyperlink r:id="rId64" w:history="1">
        <w:r>
          <w:rPr>
            <w:rFonts w:ascii="Calibri" w:hAnsi="Calibri" w:cs="Calibri"/>
            <w:vertAlign w:val="superscript"/>
          </w:rPr>
          <w:t>29</w:t>
        </w:r>
      </w:hyperlink>
      <w:r w:rsidRPr="00184421">
        <w:rPr>
          <w:rFonts w:ascii="Calibri" w:hAnsi="Calibri" w:cs="Calibri"/>
          <w:sz w:val="22"/>
          <w:szCs w:val="22"/>
        </w:rPr>
        <w:t xml:space="preserve">) were detected on 67% of front filters and only 13% of backup filters. This provides further evidence that at least some PFAS compounds have not reached gas phase-adsorbed phase partitioning equilibrium on the QFFs. </w:t>
      </w:r>
      <w:r w:rsidRPr="00184421">
        <w:rPr>
          <w:rFonts w:ascii="Calibri" w:eastAsiaTheme="minorHAnsi" w:hAnsi="Calibri" w:cs="Calibri"/>
          <w:color w:val="000000"/>
          <w:sz w:val="22"/>
          <w:szCs w:val="22"/>
        </w:rPr>
        <w:t xml:space="preserve">Thus, the backup filter is likely an underestimate of adsorption on the front filter, and in cases where breakthrough to the backup filter was rare (i.e., 6:2 </w:t>
      </w:r>
      <w:proofErr w:type="spellStart"/>
      <w:r w:rsidRPr="00184421">
        <w:rPr>
          <w:rFonts w:ascii="Calibri" w:eastAsiaTheme="minorHAnsi" w:hAnsi="Calibri" w:cs="Calibri"/>
          <w:color w:val="000000"/>
          <w:sz w:val="22"/>
          <w:szCs w:val="22"/>
        </w:rPr>
        <w:t>diPAP</w:t>
      </w:r>
      <w:proofErr w:type="spellEnd"/>
      <w:r w:rsidRPr="00184421">
        <w:rPr>
          <w:rFonts w:ascii="Calibri" w:eastAsiaTheme="minorHAnsi" w:hAnsi="Calibri" w:cs="Calibri"/>
          <w:color w:val="000000"/>
          <w:sz w:val="22"/>
          <w:szCs w:val="22"/>
        </w:rPr>
        <w:t xml:space="preserve">, </w:t>
      </w:r>
      <w:proofErr w:type="spellStart"/>
      <w:r w:rsidRPr="00184421">
        <w:rPr>
          <w:rFonts w:ascii="Calibri" w:eastAsiaTheme="minorHAnsi" w:hAnsi="Calibri" w:cs="Calibri"/>
          <w:color w:val="000000"/>
          <w:sz w:val="22"/>
          <w:szCs w:val="22"/>
        </w:rPr>
        <w:t>PFHpA</w:t>
      </w:r>
      <w:proofErr w:type="spellEnd"/>
      <w:r w:rsidRPr="00184421">
        <w:rPr>
          <w:rFonts w:ascii="Calibri" w:eastAsiaTheme="minorHAnsi" w:hAnsi="Calibri" w:cs="Calibri"/>
          <w:color w:val="000000"/>
          <w:sz w:val="22"/>
          <w:szCs w:val="22"/>
        </w:rPr>
        <w:t>, PFBA) the front + backup likely provides an accurate assessment of the total gas + particle PFAS concentration.</w:t>
      </w:r>
    </w:p>
    <w:p w14:paraId="6B1A1F5D" w14:textId="77777777" w:rsidR="00DC6018" w:rsidRPr="00FF0BAC" w:rsidRDefault="00DC6018" w:rsidP="007875BE">
      <w:pPr>
        <w:spacing w:line="360" w:lineRule="auto"/>
        <w:rPr>
          <w:b/>
          <w:bCs/>
          <w:sz w:val="22"/>
          <w:szCs w:val="22"/>
        </w:rPr>
      </w:pPr>
      <w:r>
        <w:rPr>
          <w:sz w:val="22"/>
          <w:szCs w:val="22"/>
        </w:rPr>
        <w:t>Ahrens et al.</w:t>
      </w:r>
      <w:hyperlink r:id="rId65" w:history="1">
        <w:r>
          <w:rPr>
            <w:rFonts w:ascii="Calibri" w:eastAsia="Times New Roman" w:hAnsi="Calibri" w:cs="Calibri"/>
            <w:sz w:val="22"/>
            <w:vertAlign w:val="superscript"/>
          </w:rPr>
          <w:t>14</w:t>
        </w:r>
      </w:hyperlink>
      <w:r>
        <w:rPr>
          <w:sz w:val="22"/>
          <w:szCs w:val="22"/>
        </w:rPr>
        <w:t xml:space="preserve"> reported that </w:t>
      </w:r>
      <w:r>
        <w:rPr>
          <w:noProof/>
          <w:color w:val="000000" w:themeColor="text1"/>
          <w:sz w:val="22"/>
          <w:szCs w:val="22"/>
        </w:rPr>
        <w:t xml:space="preserve">concentrations on high-vol backup GFF (PFBS, PFOS, PFNA, PFDA, PFDoA) were &lt;15% of the front filter. The denuder sampler was specifically designed to collect gases separately from particles, while avoiding adsorption artifacts and measuring volatilization from particles. Denuder sampling provides the gold standard for gas-particle partitioning, as long as the collection of gases of interest in the denuder is 100% or the collection efficiency is known and accounted for and a backup </w:t>
      </w:r>
      <w:r>
        <w:rPr>
          <w:noProof/>
          <w:color w:val="000000" w:themeColor="text1"/>
          <w:sz w:val="22"/>
          <w:szCs w:val="22"/>
        </w:rPr>
        <w:lastRenderedPageBreak/>
        <w:t xml:space="preserve">adsorbant is provided to collect any volatile losses from collected particles. </w:t>
      </w:r>
      <w:r w:rsidRPr="009C2206">
        <w:rPr>
          <w:noProof/>
          <w:color w:val="000000" w:themeColor="text1"/>
          <w:sz w:val="22"/>
          <w:szCs w:val="22"/>
        </w:rPr>
        <w:t>A</w:t>
      </w:r>
      <w:r>
        <w:rPr>
          <w:noProof/>
          <w:color w:val="000000" w:themeColor="text1"/>
          <w:sz w:val="22"/>
          <w:szCs w:val="22"/>
        </w:rPr>
        <w:t>t median indoor front filter concentrations of PFOA (0.58 pg m</w:t>
      </w:r>
      <w:r>
        <w:rPr>
          <w:noProof/>
          <w:color w:val="000000" w:themeColor="text1"/>
          <w:sz w:val="22"/>
          <w:szCs w:val="22"/>
          <w:vertAlign w:val="superscript"/>
        </w:rPr>
        <w:t>-3</w:t>
      </w:r>
      <w:r>
        <w:rPr>
          <w:noProof/>
          <w:color w:val="000000" w:themeColor="text1"/>
          <w:sz w:val="22"/>
          <w:szCs w:val="22"/>
        </w:rPr>
        <w:t>) and PFOS (0.56 pg m</w:t>
      </w:r>
      <w:r>
        <w:rPr>
          <w:noProof/>
          <w:color w:val="000000" w:themeColor="text1"/>
          <w:sz w:val="22"/>
          <w:szCs w:val="22"/>
          <w:vertAlign w:val="superscript"/>
        </w:rPr>
        <w:t>-3</w:t>
      </w:r>
      <w:r>
        <w:rPr>
          <w:noProof/>
          <w:color w:val="000000" w:themeColor="text1"/>
          <w:sz w:val="22"/>
          <w:szCs w:val="22"/>
        </w:rPr>
        <w:t>) from our study, the backup filter loading was 35% and 33% of the front filter loading, respectively. Note: because artifacts are dependent on sampling conditions (concentrations and sampling duration</w:t>
      </w:r>
      <w:hyperlink r:id="rId66" w:history="1">
        <w:r>
          <w:rPr>
            <w:vertAlign w:val="superscript"/>
          </w:rPr>
          <w:t>9</w:t>
        </w:r>
      </w:hyperlink>
      <w:r>
        <w:rPr>
          <w:noProof/>
          <w:color w:val="000000" w:themeColor="text1"/>
          <w:sz w:val="22"/>
          <w:szCs w:val="22"/>
        </w:rPr>
        <w:t xml:space="preserve">), these values cannot be used to correct previously reported measurements. </w:t>
      </w:r>
    </w:p>
    <w:p w14:paraId="64322BF2" w14:textId="77777777" w:rsidR="00DC6018" w:rsidRDefault="00DC6018">
      <w:pPr>
        <w:rPr>
          <w:smallCaps/>
          <w:spacing w:val="5"/>
          <w:sz w:val="32"/>
          <w:szCs w:val="32"/>
        </w:rPr>
      </w:pPr>
      <w:r>
        <w:br w:type="page"/>
      </w:r>
    </w:p>
    <w:p w14:paraId="73CCC8BD" w14:textId="77777777" w:rsidR="00DC6018" w:rsidRDefault="00DC6018" w:rsidP="0074402D">
      <w:pPr>
        <w:pStyle w:val="Heading1"/>
        <w:sectPr w:rsidR="00DC6018" w:rsidSect="00DC6018">
          <w:pgSz w:w="12240" w:h="15840"/>
          <w:pgMar w:top="1440" w:right="1440" w:bottom="1440" w:left="1440" w:header="720" w:footer="720" w:gutter="0"/>
          <w:cols w:space="720"/>
          <w:docGrid w:linePitch="360"/>
        </w:sectPr>
      </w:pPr>
    </w:p>
    <w:p w14:paraId="123DF519" w14:textId="77777777" w:rsidR="00DC6018" w:rsidRPr="00D743F8" w:rsidRDefault="00DC6018" w:rsidP="0074402D">
      <w:pPr>
        <w:pStyle w:val="Heading1"/>
      </w:pPr>
      <w:bookmarkStart w:id="20" w:name="_Toc178096037"/>
      <w:r w:rsidRPr="00D743F8">
        <w:lastRenderedPageBreak/>
        <w:t>Section S</w:t>
      </w:r>
      <w:r>
        <w:t>9</w:t>
      </w:r>
      <w:r w:rsidRPr="00D743F8">
        <w:t xml:space="preserve">: </w:t>
      </w:r>
      <w:r>
        <w:t>PM Composition</w:t>
      </w:r>
      <w:bookmarkEnd w:id="20"/>
    </w:p>
    <w:p w14:paraId="6DF06BEA" w14:textId="77777777" w:rsidR="00DC6018" w:rsidRPr="002F4933" w:rsidRDefault="00DC6018" w:rsidP="0074402D">
      <w:pPr>
        <w:rPr>
          <w:b/>
          <w:bCs/>
          <w:sz w:val="22"/>
          <w:szCs w:val="22"/>
        </w:rPr>
      </w:pPr>
      <w:r w:rsidRPr="002F4933">
        <w:rPr>
          <w:noProof/>
        </w:rPr>
        <mc:AlternateContent>
          <mc:Choice Requires="wpg">
            <w:drawing>
              <wp:anchor distT="0" distB="0" distL="114300" distR="114300" simplePos="0" relativeHeight="251662336" behindDoc="0" locked="0" layoutInCell="1" allowOverlap="1" wp14:anchorId="546D6EB3" wp14:editId="053CB2AE">
                <wp:simplePos x="0" y="0"/>
                <wp:positionH relativeFrom="column">
                  <wp:posOffset>0</wp:posOffset>
                </wp:positionH>
                <wp:positionV relativeFrom="paragraph">
                  <wp:posOffset>318770</wp:posOffset>
                </wp:positionV>
                <wp:extent cx="7305488" cy="3531982"/>
                <wp:effectExtent l="0" t="0" r="0" b="0"/>
                <wp:wrapTight wrapText="bothSides">
                  <wp:wrapPolygon edited="0">
                    <wp:start x="0" y="0"/>
                    <wp:lineTo x="0" y="18796"/>
                    <wp:lineTo x="10890" y="19883"/>
                    <wp:lineTo x="10890" y="21515"/>
                    <wp:lineTo x="21555" y="21515"/>
                    <wp:lineTo x="21555" y="8932"/>
                    <wp:lineTo x="21330" y="8699"/>
                    <wp:lineTo x="21330" y="0"/>
                    <wp:lineTo x="0" y="0"/>
                  </wp:wrapPolygon>
                </wp:wrapTight>
                <wp:docPr id="249716674" name="Group 5"/>
                <wp:cNvGraphicFramePr/>
                <a:graphic xmlns:a="http://schemas.openxmlformats.org/drawingml/2006/main">
                  <a:graphicData uri="http://schemas.microsoft.com/office/word/2010/wordprocessingGroup">
                    <wpg:wgp>
                      <wpg:cNvGrpSpPr/>
                      <wpg:grpSpPr>
                        <a:xfrm>
                          <a:off x="0" y="0"/>
                          <a:ext cx="7305488" cy="3531982"/>
                          <a:chOff x="0" y="0"/>
                          <a:chExt cx="7305488" cy="3531982"/>
                        </a:xfrm>
                      </wpg:grpSpPr>
                      <pic:pic xmlns:pic="http://schemas.openxmlformats.org/drawingml/2006/picture">
                        <pic:nvPicPr>
                          <pic:cNvPr id="104568191" name="Picture 1" descr="A chart of different sizes of pie charts&#10;&#10;Description automatically generated"/>
                          <pic:cNvPicPr>
                            <a:picLocks noChangeAspect="1"/>
                          </pic:cNvPicPr>
                        </pic:nvPicPr>
                        <pic:blipFill rotWithShape="1">
                          <a:blip r:embed="rId67" cstate="print">
                            <a:extLst>
                              <a:ext uri="{28A0092B-C50C-407E-A947-70E740481C1C}">
                                <a14:useLocalDpi xmlns:a14="http://schemas.microsoft.com/office/drawing/2010/main" val="0"/>
                              </a:ext>
                            </a:extLst>
                          </a:blip>
                          <a:srcRect l="17800" r="18100"/>
                          <a:stretch/>
                        </pic:blipFill>
                        <pic:spPr bwMode="auto">
                          <a:xfrm>
                            <a:off x="0" y="0"/>
                            <a:ext cx="3809365" cy="30695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5821517" name="Picture 3" descr="A diagram of a number of pie charts&#10;&#10;Description automatically generated with medium confidence"/>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3810000" y="0"/>
                            <a:ext cx="3395345" cy="1609725"/>
                          </a:xfrm>
                          <a:prstGeom prst="rect">
                            <a:avLst/>
                          </a:prstGeom>
                        </pic:spPr>
                      </pic:pic>
                      <pic:pic xmlns:pic="http://schemas.openxmlformats.org/drawingml/2006/picture">
                        <pic:nvPicPr>
                          <pic:cNvPr id="96708895" name="Picture 4"/>
                          <pic:cNvPicPr>
                            <a:picLocks noChangeAspect="1"/>
                          </pic:cNvPicPr>
                        </pic:nvPicPr>
                        <pic:blipFill>
                          <a:blip r:embed="rId69">
                            <a:extLst>
                              <a:ext uri="{28A0092B-C50C-407E-A947-70E740481C1C}">
                                <a14:useLocalDpi xmlns:a14="http://schemas.microsoft.com/office/drawing/2010/main" val="0"/>
                              </a:ext>
                            </a:extLst>
                          </a:blip>
                          <a:stretch>
                            <a:fillRect/>
                          </a:stretch>
                        </pic:blipFill>
                        <pic:spPr>
                          <a:xfrm>
                            <a:off x="3711388" y="1461247"/>
                            <a:ext cx="3594100" cy="2070735"/>
                          </a:xfrm>
                          <a:prstGeom prst="rect">
                            <a:avLst/>
                          </a:prstGeom>
                        </pic:spPr>
                      </pic:pic>
                    </wpg:wgp>
                  </a:graphicData>
                </a:graphic>
              </wp:anchor>
            </w:drawing>
          </mc:Choice>
          <mc:Fallback>
            <w:pict>
              <v:group w14:anchorId="4DBA7223" id="Group 5" o:spid="_x0000_s1026" style="position:absolute;margin-left:0;margin-top:25.1pt;width:575.25pt;height:278.1pt;z-index:251662336" coordsize="73054,3531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">
                <v:shape id="Picture 1" o:spid="_x0000_s1027" type="#_x0000_t75" alt="A chart of different sizes of pie charts&#10;&#10;Description automatically generated" style="position:absolute;width:38093;height:306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">
                  <v:imagedata r:id="rId70" o:title="A chart of different sizes of pie charts&#10;&#10;Description automatically generated" cropleft="11665f" cropright="11862f"/>
                </v:shape>
                <v:shape id="Picture 3" o:spid="_x0000_s1028" type="#_x0000_t75" alt="A diagram of a number of pie charts&#10;&#10;Description automatically generated with medium confidence" style="position:absolute;left:38100;width:33953;height:160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">
                  <v:imagedata r:id="rId71" o:title="A diagram of a number of pie charts&#10;&#10;Description automatically generated with medium confidence"/>
                </v:shape>
                <v:shape id="Picture 4" o:spid="_x0000_s1029" type="#_x0000_t75" style="position:absolute;left:37113;top:14612;width:35941;height:207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">
                  <v:imagedata r:id="rId72" o:title=""/>
                </v:shape>
                <w10:wrap type="tight"/>
              </v:group>
            </w:pict>
          </mc:Fallback>
        </mc:AlternateContent>
      </w:r>
    </w:p>
    <w:p w14:paraId="3B68D3D0" w14:textId="77777777" w:rsidR="00DC6018" w:rsidRPr="002F4933" w:rsidRDefault="00DC6018" w:rsidP="0074402D">
      <w:pPr>
        <w:rPr>
          <w:b/>
          <w:bCs/>
          <w:sz w:val="22"/>
          <w:szCs w:val="22"/>
        </w:rPr>
      </w:pPr>
    </w:p>
    <w:p w14:paraId="3F92AA4E" w14:textId="77777777" w:rsidR="00DC6018" w:rsidRPr="002F4933" w:rsidRDefault="00DC6018" w:rsidP="0074402D">
      <w:pPr>
        <w:rPr>
          <w:b/>
          <w:bCs/>
          <w:sz w:val="22"/>
          <w:szCs w:val="22"/>
        </w:rPr>
      </w:pPr>
    </w:p>
    <w:p w14:paraId="789C40B5" w14:textId="77777777" w:rsidR="00DC6018" w:rsidRPr="002F4933" w:rsidRDefault="00DC6018" w:rsidP="0074402D">
      <w:pPr>
        <w:rPr>
          <w:b/>
          <w:bCs/>
          <w:sz w:val="22"/>
          <w:szCs w:val="22"/>
        </w:rPr>
      </w:pPr>
    </w:p>
    <w:p w14:paraId="1D6B5FCF" w14:textId="77777777" w:rsidR="00DC6018" w:rsidRPr="002F4933" w:rsidRDefault="00DC6018" w:rsidP="0074402D">
      <w:pPr>
        <w:rPr>
          <w:b/>
          <w:bCs/>
          <w:sz w:val="22"/>
          <w:szCs w:val="22"/>
        </w:rPr>
      </w:pPr>
    </w:p>
    <w:p w14:paraId="3B474C03" w14:textId="77777777" w:rsidR="00DC6018" w:rsidRPr="002F4933" w:rsidRDefault="00DC6018" w:rsidP="0074402D">
      <w:pPr>
        <w:rPr>
          <w:b/>
          <w:bCs/>
          <w:sz w:val="22"/>
          <w:szCs w:val="22"/>
        </w:rPr>
      </w:pPr>
    </w:p>
    <w:p w14:paraId="393BD154" w14:textId="77777777" w:rsidR="00DC6018" w:rsidRPr="002F4933" w:rsidRDefault="00DC6018" w:rsidP="0074402D">
      <w:pPr>
        <w:rPr>
          <w:b/>
          <w:bCs/>
          <w:sz w:val="22"/>
          <w:szCs w:val="22"/>
        </w:rPr>
      </w:pPr>
    </w:p>
    <w:p w14:paraId="46DA4CDF" w14:textId="77777777" w:rsidR="00DC6018" w:rsidRPr="002F4933" w:rsidRDefault="00DC6018" w:rsidP="0074402D">
      <w:pPr>
        <w:rPr>
          <w:b/>
          <w:bCs/>
          <w:sz w:val="22"/>
          <w:szCs w:val="22"/>
        </w:rPr>
      </w:pPr>
    </w:p>
    <w:p w14:paraId="3FC3DA2F" w14:textId="77777777" w:rsidR="00DC6018" w:rsidRPr="002F4933" w:rsidRDefault="00DC6018" w:rsidP="0074402D">
      <w:pPr>
        <w:rPr>
          <w:b/>
          <w:bCs/>
          <w:sz w:val="22"/>
          <w:szCs w:val="22"/>
        </w:rPr>
      </w:pPr>
    </w:p>
    <w:p w14:paraId="57960860" w14:textId="77777777" w:rsidR="00DC6018" w:rsidRPr="002F4933" w:rsidRDefault="00DC6018" w:rsidP="0074402D">
      <w:pPr>
        <w:rPr>
          <w:b/>
          <w:bCs/>
          <w:sz w:val="22"/>
          <w:szCs w:val="22"/>
        </w:rPr>
      </w:pPr>
    </w:p>
    <w:p w14:paraId="31CC39C5" w14:textId="77777777" w:rsidR="00DC6018" w:rsidRPr="002F4933" w:rsidRDefault="00DC6018" w:rsidP="0074402D">
      <w:pPr>
        <w:rPr>
          <w:b/>
          <w:bCs/>
          <w:sz w:val="22"/>
          <w:szCs w:val="22"/>
        </w:rPr>
      </w:pPr>
    </w:p>
    <w:p w14:paraId="02D10DD1" w14:textId="77777777" w:rsidR="00DC6018" w:rsidRPr="002F4933" w:rsidRDefault="00DC6018" w:rsidP="0074402D">
      <w:pPr>
        <w:rPr>
          <w:b/>
          <w:bCs/>
          <w:sz w:val="22"/>
          <w:szCs w:val="22"/>
        </w:rPr>
      </w:pPr>
    </w:p>
    <w:p w14:paraId="290BB6D6" w14:textId="77777777" w:rsidR="00DC6018" w:rsidRPr="002F4933" w:rsidRDefault="00DC6018" w:rsidP="0074402D">
      <w:pPr>
        <w:rPr>
          <w:sz w:val="22"/>
          <w:szCs w:val="22"/>
        </w:rPr>
      </w:pPr>
      <w:r w:rsidRPr="002F4933">
        <w:rPr>
          <w:b/>
          <w:bCs/>
          <w:sz w:val="22"/>
          <w:szCs w:val="22"/>
        </w:rPr>
        <w:t>Figure S</w:t>
      </w:r>
      <w:r>
        <w:rPr>
          <w:b/>
          <w:bCs/>
          <w:sz w:val="22"/>
          <w:szCs w:val="22"/>
        </w:rPr>
        <w:t>5</w:t>
      </w:r>
      <w:r w:rsidRPr="002F4933">
        <w:rPr>
          <w:b/>
          <w:bCs/>
          <w:sz w:val="22"/>
          <w:szCs w:val="22"/>
        </w:rPr>
        <w:t>.</w:t>
      </w:r>
      <w:r w:rsidRPr="002F4933">
        <w:rPr>
          <w:sz w:val="22"/>
          <w:szCs w:val="22"/>
        </w:rPr>
        <w:t xml:space="preserve"> Measured indoor PM species composition. Shown are particulate OM (1.4 x particulate OC), nitrate, sulfate, elemental carbon (EC), ammonium, chloride, and aerosol liquid water content (LWC), which was calculated using E-AIM Model III. Particulate OC was calculated as OC on the front QFF minus OC on the backup QFF. </w:t>
      </w:r>
    </w:p>
    <w:p w14:paraId="4171F428" w14:textId="77777777" w:rsidR="00DC6018" w:rsidRPr="00F55847" w:rsidRDefault="00DC6018" w:rsidP="0074402D">
      <w:pPr>
        <w:rPr>
          <w:sz w:val="22"/>
          <w:szCs w:val="22"/>
        </w:rPr>
      </w:pPr>
      <w:r w:rsidRPr="002F4933">
        <w:rPr>
          <w:sz w:val="22"/>
          <w:szCs w:val="22"/>
        </w:rPr>
        <w:br w:type="page"/>
      </w:r>
      <w:r w:rsidRPr="002F4933">
        <w:rPr>
          <w:b/>
          <w:bCs/>
          <w:sz w:val="22"/>
          <w:szCs w:val="22"/>
        </w:rPr>
        <w:lastRenderedPageBreak/>
        <w:t>Table S2</w:t>
      </w:r>
      <w:r>
        <w:rPr>
          <w:b/>
          <w:bCs/>
          <w:sz w:val="22"/>
          <w:szCs w:val="22"/>
        </w:rPr>
        <w:t>6</w:t>
      </w:r>
      <w:r w:rsidRPr="002F4933">
        <w:rPr>
          <w:b/>
          <w:bCs/>
          <w:sz w:val="22"/>
          <w:szCs w:val="22"/>
        </w:rPr>
        <w:t>.</w:t>
      </w:r>
      <w:r w:rsidRPr="002F4933">
        <w:rPr>
          <w:sz w:val="22"/>
          <w:szCs w:val="22"/>
        </w:rPr>
        <w:t xml:space="preserve"> Front</w:t>
      </w:r>
      <w:r w:rsidRPr="00F55847">
        <w:rPr>
          <w:sz w:val="22"/>
          <w:szCs w:val="22"/>
        </w:rPr>
        <w:t xml:space="preserve"> and backup filter OC concentrations for each sampling period. Particulate OC was calculated by subtracting backup filter OC from the front filter concentrations. Organic Matter (OM) was calculated by multiplying the particulate OC concentrations by 1.4, an estimate of the </w:t>
      </w:r>
      <w:r w:rsidRPr="00A4556B">
        <w:rPr>
          <w:sz w:val="22"/>
          <w:szCs w:val="22"/>
        </w:rPr>
        <w:t>average organic molecular weight per carbon weight.</w:t>
      </w:r>
      <w:hyperlink r:id="rId73" w:history="1">
        <w:r>
          <w:rPr>
            <w:vertAlign w:val="superscript"/>
          </w:rPr>
          <w:t>13,30</w:t>
        </w:r>
      </w:hyperlink>
      <w:r w:rsidRPr="00A4556B">
        <w:rPr>
          <w:sz w:val="22"/>
          <w:szCs w:val="22"/>
        </w:rPr>
        <w:t xml:space="preserve">  pH was estimated using LWC and PSA (see Section S2</w:t>
      </w:r>
      <w:r>
        <w:rPr>
          <w:sz w:val="22"/>
          <w:szCs w:val="22"/>
        </w:rPr>
        <w:t>).</w:t>
      </w:r>
      <w:hyperlink r:id="rId74" w:history="1">
        <w:r>
          <w:rPr>
            <w:vertAlign w:val="superscript"/>
          </w:rPr>
          <w:t>5</w:t>
        </w:r>
      </w:hyperlink>
      <w:r>
        <w:rPr>
          <w:sz w:val="22"/>
          <w:szCs w:val="22"/>
        </w:rPr>
        <w:t xml:space="preserve"> Sample volume was calculated using the flow rate of the </w:t>
      </w:r>
      <w:proofErr w:type="spellStart"/>
      <w:r>
        <w:rPr>
          <w:sz w:val="22"/>
          <w:szCs w:val="22"/>
        </w:rPr>
        <w:t>pDR</w:t>
      </w:r>
      <w:proofErr w:type="spellEnd"/>
      <w:r>
        <w:rPr>
          <w:sz w:val="22"/>
          <w:szCs w:val="22"/>
        </w:rPr>
        <w:t xml:space="preserve"> (1.52 L min</w:t>
      </w:r>
      <w:r w:rsidRPr="009D5EA4">
        <w:rPr>
          <w:sz w:val="22"/>
          <w:szCs w:val="22"/>
          <w:vertAlign w:val="superscript"/>
        </w:rPr>
        <w:t>-1</w:t>
      </w:r>
      <w:r>
        <w:rPr>
          <w:sz w:val="22"/>
          <w:szCs w:val="22"/>
        </w:rPr>
        <w:t>) or GRIMM OPC (1.2 L min</w:t>
      </w:r>
      <w:r w:rsidRPr="009D5EA4">
        <w:rPr>
          <w:sz w:val="22"/>
          <w:szCs w:val="22"/>
          <w:vertAlign w:val="superscript"/>
        </w:rPr>
        <w:t>-1</w:t>
      </w:r>
      <w:r>
        <w:rPr>
          <w:sz w:val="22"/>
          <w:szCs w:val="22"/>
        </w:rPr>
        <w:t xml:space="preserve">) and the sampling duration at each home for each sampling week. </w:t>
      </w:r>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8"/>
        <w:gridCol w:w="197"/>
        <w:gridCol w:w="796"/>
        <w:gridCol w:w="1081"/>
        <w:gridCol w:w="1260"/>
        <w:gridCol w:w="1262"/>
        <w:gridCol w:w="1708"/>
        <w:gridCol w:w="990"/>
        <w:gridCol w:w="995"/>
        <w:gridCol w:w="1081"/>
        <w:gridCol w:w="1081"/>
        <w:gridCol w:w="899"/>
        <w:gridCol w:w="982"/>
      </w:tblGrid>
      <w:tr w:rsidR="00DC6018" w:rsidRPr="00D41958" w14:paraId="51D57EF6" w14:textId="77777777" w:rsidTr="007C7487">
        <w:trPr>
          <w:trHeight w:val="144"/>
        </w:trPr>
        <w:tc>
          <w:tcPr>
            <w:tcW w:w="318" w:type="pct"/>
            <w:gridSpan w:val="2"/>
            <w:vMerge w:val="restart"/>
            <w:tcBorders>
              <w:top w:val="single" w:sz="18" w:space="0" w:color="auto"/>
            </w:tcBorders>
            <w:noWrap/>
            <w:vAlign w:val="center"/>
          </w:tcPr>
          <w:p w14:paraId="4BB066CA" w14:textId="77777777" w:rsidR="00DC6018" w:rsidRPr="00D41958" w:rsidRDefault="00DC6018" w:rsidP="007C7487">
            <w:pPr>
              <w:spacing w:after="0"/>
              <w:jc w:val="center"/>
              <w:rPr>
                <w:b/>
                <w:bCs/>
                <w:color w:val="000000"/>
                <w:sz w:val="14"/>
                <w:szCs w:val="14"/>
              </w:rPr>
            </w:pPr>
            <w:r w:rsidRPr="00D41958">
              <w:rPr>
                <w:b/>
                <w:bCs/>
                <w:color w:val="000000"/>
                <w:sz w:val="14"/>
                <w:szCs w:val="14"/>
              </w:rPr>
              <w:t>Home</w:t>
            </w:r>
          </w:p>
        </w:tc>
        <w:tc>
          <w:tcPr>
            <w:tcW w:w="307" w:type="pct"/>
            <w:vMerge w:val="restart"/>
            <w:tcBorders>
              <w:top w:val="single" w:sz="18" w:space="0" w:color="auto"/>
              <w:right w:val="single" w:sz="4" w:space="0" w:color="auto"/>
            </w:tcBorders>
            <w:noWrap/>
            <w:vAlign w:val="center"/>
          </w:tcPr>
          <w:p w14:paraId="49643F6E" w14:textId="77777777" w:rsidR="00DC6018" w:rsidRPr="00D41958" w:rsidRDefault="00DC6018" w:rsidP="007C7487">
            <w:pPr>
              <w:spacing w:after="0"/>
              <w:jc w:val="center"/>
              <w:rPr>
                <w:b/>
                <w:bCs/>
                <w:color w:val="000000"/>
                <w:sz w:val="14"/>
                <w:szCs w:val="14"/>
              </w:rPr>
            </w:pPr>
            <w:r w:rsidRPr="00D41958">
              <w:rPr>
                <w:b/>
                <w:bCs/>
                <w:color w:val="000000"/>
                <w:sz w:val="14"/>
                <w:szCs w:val="14"/>
              </w:rPr>
              <w:t>Week</w:t>
            </w:r>
          </w:p>
        </w:tc>
        <w:tc>
          <w:tcPr>
            <w:tcW w:w="417" w:type="pct"/>
            <w:vMerge w:val="restart"/>
            <w:tcBorders>
              <w:top w:val="single" w:sz="18" w:space="0" w:color="auto"/>
              <w:left w:val="single" w:sz="4" w:space="0" w:color="auto"/>
            </w:tcBorders>
            <w:noWrap/>
            <w:vAlign w:val="center"/>
          </w:tcPr>
          <w:p w14:paraId="25E235F4" w14:textId="77777777" w:rsidR="00DC6018" w:rsidRPr="00D41958" w:rsidRDefault="00DC6018" w:rsidP="007C7487">
            <w:pPr>
              <w:spacing w:after="0"/>
              <w:jc w:val="center"/>
              <w:rPr>
                <w:b/>
                <w:bCs/>
                <w:color w:val="000000"/>
                <w:sz w:val="14"/>
                <w:szCs w:val="14"/>
              </w:rPr>
            </w:pPr>
            <w:r w:rsidRPr="00D41958">
              <w:rPr>
                <w:b/>
                <w:bCs/>
                <w:color w:val="000000"/>
                <w:sz w:val="14"/>
                <w:szCs w:val="14"/>
              </w:rPr>
              <w:t>Front OC</w:t>
            </w:r>
          </w:p>
          <w:p w14:paraId="723CA70E" w14:textId="77777777" w:rsidR="00DC6018" w:rsidRPr="00D41958" w:rsidRDefault="00DC6018" w:rsidP="007C7487">
            <w:pPr>
              <w:spacing w:after="0"/>
              <w:jc w:val="center"/>
              <w:rPr>
                <w:b/>
                <w:bCs/>
                <w:color w:val="000000"/>
                <w:sz w:val="14"/>
                <w:szCs w:val="14"/>
              </w:rPr>
            </w:pPr>
            <w:r w:rsidRPr="00D41958">
              <w:rPr>
                <w:b/>
                <w:bCs/>
                <w:color w:val="000000"/>
                <w:sz w:val="14"/>
                <w:szCs w:val="14"/>
              </w:rPr>
              <w:t>(</w:t>
            </w:r>
            <w:proofErr w:type="spellStart"/>
            <w:r w:rsidRPr="00D41958">
              <w:rPr>
                <w:b/>
                <w:bCs/>
                <w:color w:val="000000"/>
                <w:sz w:val="14"/>
                <w:szCs w:val="14"/>
              </w:rPr>
              <w:t>μg</w:t>
            </w:r>
            <w:proofErr w:type="spellEnd"/>
            <w:r w:rsidRPr="00D41958">
              <w:rPr>
                <w:b/>
                <w:bCs/>
                <w:color w:val="000000"/>
                <w:sz w:val="14"/>
                <w:szCs w:val="14"/>
              </w:rPr>
              <w:t>-C m</w:t>
            </w:r>
            <w:r w:rsidRPr="00D41958">
              <w:rPr>
                <w:b/>
                <w:bCs/>
                <w:color w:val="000000"/>
                <w:sz w:val="14"/>
                <w:szCs w:val="14"/>
                <w:vertAlign w:val="superscript"/>
              </w:rPr>
              <w:t>-3</w:t>
            </w:r>
            <w:r w:rsidRPr="00D41958">
              <w:rPr>
                <w:b/>
                <w:bCs/>
                <w:color w:val="000000"/>
                <w:sz w:val="14"/>
                <w:szCs w:val="14"/>
              </w:rPr>
              <w:t>)</w:t>
            </w:r>
          </w:p>
        </w:tc>
        <w:tc>
          <w:tcPr>
            <w:tcW w:w="486" w:type="pct"/>
            <w:vMerge w:val="restart"/>
            <w:tcBorders>
              <w:top w:val="single" w:sz="18" w:space="0" w:color="auto"/>
            </w:tcBorders>
            <w:noWrap/>
            <w:vAlign w:val="center"/>
          </w:tcPr>
          <w:p w14:paraId="1BE1C6FD" w14:textId="77777777" w:rsidR="00DC6018" w:rsidRPr="00D41958" w:rsidRDefault="00DC6018" w:rsidP="007C7487">
            <w:pPr>
              <w:spacing w:after="0"/>
              <w:jc w:val="center"/>
              <w:rPr>
                <w:b/>
                <w:bCs/>
                <w:color w:val="000000"/>
                <w:sz w:val="14"/>
                <w:szCs w:val="14"/>
              </w:rPr>
            </w:pPr>
            <w:r w:rsidRPr="00D41958">
              <w:rPr>
                <w:b/>
                <w:bCs/>
                <w:color w:val="000000"/>
                <w:sz w:val="14"/>
                <w:szCs w:val="14"/>
              </w:rPr>
              <w:t>Backup OC</w:t>
            </w:r>
          </w:p>
          <w:p w14:paraId="3F9B97F9" w14:textId="77777777" w:rsidR="00DC6018" w:rsidRPr="00D41958" w:rsidRDefault="00DC6018" w:rsidP="007C7487">
            <w:pPr>
              <w:spacing w:after="0"/>
              <w:jc w:val="center"/>
              <w:rPr>
                <w:b/>
                <w:bCs/>
                <w:color w:val="000000"/>
                <w:sz w:val="14"/>
                <w:szCs w:val="14"/>
              </w:rPr>
            </w:pPr>
            <w:r w:rsidRPr="00D41958">
              <w:rPr>
                <w:b/>
                <w:bCs/>
                <w:color w:val="000000"/>
                <w:sz w:val="14"/>
                <w:szCs w:val="14"/>
              </w:rPr>
              <w:t>(μ-Cg m</w:t>
            </w:r>
            <w:r w:rsidRPr="00D41958">
              <w:rPr>
                <w:b/>
                <w:bCs/>
                <w:color w:val="000000"/>
                <w:sz w:val="14"/>
                <w:szCs w:val="14"/>
                <w:vertAlign w:val="superscript"/>
              </w:rPr>
              <w:t>-3</w:t>
            </w:r>
            <w:r w:rsidRPr="00D41958">
              <w:rPr>
                <w:b/>
                <w:bCs/>
                <w:color w:val="000000"/>
                <w:sz w:val="14"/>
                <w:szCs w:val="14"/>
              </w:rPr>
              <w:t>)</w:t>
            </w:r>
          </w:p>
        </w:tc>
        <w:tc>
          <w:tcPr>
            <w:tcW w:w="487" w:type="pct"/>
            <w:vMerge w:val="restart"/>
            <w:tcBorders>
              <w:top w:val="single" w:sz="18" w:space="0" w:color="000000"/>
            </w:tcBorders>
            <w:vAlign w:val="center"/>
          </w:tcPr>
          <w:p w14:paraId="4F2210E9" w14:textId="77777777" w:rsidR="00DC6018" w:rsidRPr="00D41958" w:rsidRDefault="00DC6018" w:rsidP="007C7487">
            <w:pPr>
              <w:spacing w:after="0"/>
              <w:jc w:val="center"/>
              <w:rPr>
                <w:b/>
                <w:bCs/>
                <w:color w:val="000000"/>
                <w:sz w:val="14"/>
                <w:szCs w:val="14"/>
              </w:rPr>
            </w:pPr>
            <w:r w:rsidRPr="00D41958">
              <w:rPr>
                <w:b/>
                <w:bCs/>
                <w:color w:val="000000"/>
                <w:sz w:val="14"/>
                <w:szCs w:val="14"/>
              </w:rPr>
              <w:t>Estimated pH</w:t>
            </w:r>
          </w:p>
        </w:tc>
        <w:tc>
          <w:tcPr>
            <w:tcW w:w="1425" w:type="pct"/>
            <w:gridSpan w:val="3"/>
            <w:tcBorders>
              <w:top w:val="single" w:sz="18" w:space="0" w:color="000000"/>
              <w:left w:val="nil"/>
              <w:bottom w:val="single" w:sz="18" w:space="0" w:color="000000"/>
            </w:tcBorders>
            <w:noWrap/>
            <w:vAlign w:val="center"/>
          </w:tcPr>
          <w:p w14:paraId="68EF923C" w14:textId="77777777" w:rsidR="00DC6018" w:rsidRPr="00D41958" w:rsidRDefault="00DC6018" w:rsidP="007C7487">
            <w:pPr>
              <w:spacing w:after="0"/>
              <w:jc w:val="center"/>
              <w:rPr>
                <w:b/>
                <w:bCs/>
                <w:color w:val="000000"/>
                <w:sz w:val="14"/>
                <w:szCs w:val="14"/>
              </w:rPr>
            </w:pPr>
            <w:r w:rsidRPr="00D41958">
              <w:rPr>
                <w:b/>
                <w:bCs/>
                <w:color w:val="000000"/>
                <w:sz w:val="14"/>
                <w:szCs w:val="14"/>
              </w:rPr>
              <w:t>Front Filter</w:t>
            </w:r>
          </w:p>
        </w:tc>
        <w:tc>
          <w:tcPr>
            <w:tcW w:w="417" w:type="pct"/>
            <w:vMerge w:val="restart"/>
            <w:tcBorders>
              <w:top w:val="single" w:sz="18" w:space="0" w:color="000000"/>
              <w:bottom w:val="single" w:sz="6" w:space="0" w:color="000000"/>
            </w:tcBorders>
            <w:vAlign w:val="center"/>
          </w:tcPr>
          <w:p w14:paraId="49C9EE99" w14:textId="77777777" w:rsidR="00DC6018" w:rsidRPr="00D41958" w:rsidRDefault="00DC6018" w:rsidP="007C7487">
            <w:pPr>
              <w:spacing w:after="0"/>
              <w:jc w:val="center"/>
              <w:rPr>
                <w:b/>
                <w:bCs/>
                <w:color w:val="000000"/>
                <w:sz w:val="14"/>
                <w:szCs w:val="14"/>
              </w:rPr>
            </w:pPr>
            <w:r w:rsidRPr="00D41958">
              <w:rPr>
                <w:b/>
                <w:bCs/>
                <w:color w:val="000000"/>
                <w:sz w:val="14"/>
                <w:szCs w:val="14"/>
              </w:rPr>
              <w:t>Sulfate</w:t>
            </w:r>
          </w:p>
          <w:p w14:paraId="62D34583" w14:textId="77777777" w:rsidR="00DC6018" w:rsidRPr="00D41958" w:rsidRDefault="00DC6018" w:rsidP="007C7487">
            <w:pPr>
              <w:spacing w:after="0"/>
              <w:jc w:val="center"/>
              <w:rPr>
                <w:b/>
                <w:bCs/>
                <w:color w:val="000000"/>
                <w:sz w:val="14"/>
                <w:szCs w:val="14"/>
              </w:rPr>
            </w:pPr>
            <w:r w:rsidRPr="00D41958">
              <w:rPr>
                <w:b/>
                <w:bCs/>
                <w:color w:val="000000"/>
                <w:sz w:val="14"/>
                <w:szCs w:val="14"/>
              </w:rPr>
              <w:t>(</w:t>
            </w:r>
            <w:proofErr w:type="spellStart"/>
            <w:r w:rsidRPr="00D41958">
              <w:rPr>
                <w:b/>
                <w:bCs/>
                <w:color w:val="000000"/>
                <w:sz w:val="14"/>
                <w:szCs w:val="14"/>
              </w:rPr>
              <w:t>μg</w:t>
            </w:r>
            <w:proofErr w:type="spellEnd"/>
            <w:r w:rsidRPr="00D41958">
              <w:rPr>
                <w:b/>
                <w:bCs/>
                <w:color w:val="000000"/>
                <w:sz w:val="14"/>
                <w:szCs w:val="14"/>
              </w:rPr>
              <w:t xml:space="preserve"> m</w:t>
            </w:r>
            <w:r w:rsidRPr="00D41958">
              <w:rPr>
                <w:b/>
                <w:bCs/>
                <w:color w:val="000000"/>
                <w:sz w:val="14"/>
                <w:szCs w:val="14"/>
                <w:vertAlign w:val="superscript"/>
              </w:rPr>
              <w:t>-3</w:t>
            </w:r>
            <w:r w:rsidRPr="00D41958">
              <w:rPr>
                <w:b/>
                <w:bCs/>
                <w:color w:val="000000"/>
                <w:sz w:val="14"/>
                <w:szCs w:val="14"/>
              </w:rPr>
              <w:t>)</w:t>
            </w:r>
          </w:p>
        </w:tc>
        <w:tc>
          <w:tcPr>
            <w:tcW w:w="417" w:type="pct"/>
            <w:vMerge w:val="restart"/>
            <w:tcBorders>
              <w:top w:val="single" w:sz="18" w:space="0" w:color="000000"/>
              <w:bottom w:val="single" w:sz="6" w:space="0" w:color="000000"/>
            </w:tcBorders>
            <w:vAlign w:val="center"/>
          </w:tcPr>
          <w:p w14:paraId="5E1E9BF0" w14:textId="77777777" w:rsidR="00DC6018" w:rsidRPr="00D41958" w:rsidRDefault="00DC6018" w:rsidP="007C7487">
            <w:pPr>
              <w:spacing w:after="0"/>
              <w:jc w:val="center"/>
              <w:rPr>
                <w:b/>
                <w:bCs/>
                <w:color w:val="000000"/>
                <w:sz w:val="14"/>
                <w:szCs w:val="14"/>
              </w:rPr>
            </w:pPr>
            <w:r w:rsidRPr="00D41958">
              <w:rPr>
                <w:b/>
                <w:bCs/>
                <w:color w:val="000000"/>
                <w:sz w:val="14"/>
                <w:szCs w:val="14"/>
              </w:rPr>
              <w:t>Nitrate</w:t>
            </w:r>
          </w:p>
          <w:p w14:paraId="57512EDC" w14:textId="77777777" w:rsidR="00DC6018" w:rsidRPr="00D41958" w:rsidRDefault="00DC6018" w:rsidP="007C7487">
            <w:pPr>
              <w:spacing w:after="0"/>
              <w:jc w:val="center"/>
              <w:rPr>
                <w:b/>
                <w:bCs/>
                <w:color w:val="000000"/>
                <w:sz w:val="14"/>
                <w:szCs w:val="14"/>
              </w:rPr>
            </w:pPr>
            <w:r w:rsidRPr="00D41958">
              <w:rPr>
                <w:b/>
                <w:bCs/>
                <w:color w:val="000000"/>
                <w:sz w:val="14"/>
                <w:szCs w:val="14"/>
              </w:rPr>
              <w:t>(</w:t>
            </w:r>
            <w:proofErr w:type="spellStart"/>
            <w:r w:rsidRPr="00D41958">
              <w:rPr>
                <w:b/>
                <w:bCs/>
                <w:color w:val="000000"/>
                <w:sz w:val="14"/>
                <w:szCs w:val="14"/>
              </w:rPr>
              <w:t>μg</w:t>
            </w:r>
            <w:proofErr w:type="spellEnd"/>
            <w:r w:rsidRPr="00D41958">
              <w:rPr>
                <w:b/>
                <w:bCs/>
                <w:color w:val="000000"/>
                <w:sz w:val="14"/>
                <w:szCs w:val="14"/>
              </w:rPr>
              <w:t xml:space="preserve"> m</w:t>
            </w:r>
            <w:r w:rsidRPr="00D41958">
              <w:rPr>
                <w:b/>
                <w:bCs/>
                <w:color w:val="000000"/>
                <w:sz w:val="14"/>
                <w:szCs w:val="14"/>
                <w:vertAlign w:val="superscript"/>
              </w:rPr>
              <w:t>-3</w:t>
            </w:r>
            <w:r w:rsidRPr="00D41958">
              <w:rPr>
                <w:b/>
                <w:bCs/>
                <w:color w:val="000000"/>
                <w:sz w:val="14"/>
                <w:szCs w:val="14"/>
              </w:rPr>
              <w:t>)</w:t>
            </w:r>
          </w:p>
        </w:tc>
        <w:tc>
          <w:tcPr>
            <w:tcW w:w="347" w:type="pct"/>
            <w:vMerge w:val="restart"/>
            <w:tcBorders>
              <w:top w:val="single" w:sz="18" w:space="0" w:color="000000"/>
              <w:bottom w:val="single" w:sz="6" w:space="0" w:color="000000"/>
            </w:tcBorders>
            <w:vAlign w:val="center"/>
          </w:tcPr>
          <w:p w14:paraId="607FA49B" w14:textId="77777777" w:rsidR="00DC6018" w:rsidRPr="00D41958" w:rsidRDefault="00DC6018" w:rsidP="007C7487">
            <w:pPr>
              <w:spacing w:after="0"/>
              <w:jc w:val="center"/>
              <w:rPr>
                <w:b/>
                <w:bCs/>
                <w:color w:val="000000"/>
                <w:sz w:val="14"/>
                <w:szCs w:val="14"/>
              </w:rPr>
            </w:pPr>
            <w:r w:rsidRPr="00D41958">
              <w:rPr>
                <w:b/>
                <w:bCs/>
                <w:color w:val="000000"/>
                <w:sz w:val="14"/>
                <w:szCs w:val="14"/>
              </w:rPr>
              <w:t>LWC</w:t>
            </w:r>
          </w:p>
          <w:p w14:paraId="1BDAC3B9" w14:textId="77777777" w:rsidR="00DC6018" w:rsidRPr="00D41958" w:rsidRDefault="00DC6018" w:rsidP="007C7487">
            <w:pPr>
              <w:spacing w:after="0"/>
              <w:jc w:val="center"/>
              <w:rPr>
                <w:b/>
                <w:bCs/>
                <w:color w:val="000000"/>
                <w:sz w:val="14"/>
                <w:szCs w:val="14"/>
              </w:rPr>
            </w:pPr>
            <w:r w:rsidRPr="00D41958">
              <w:rPr>
                <w:b/>
                <w:bCs/>
                <w:color w:val="000000"/>
                <w:sz w:val="14"/>
                <w:szCs w:val="14"/>
              </w:rPr>
              <w:t>(</w:t>
            </w:r>
            <w:proofErr w:type="spellStart"/>
            <w:r w:rsidRPr="00D41958">
              <w:rPr>
                <w:b/>
                <w:bCs/>
                <w:color w:val="000000"/>
                <w:sz w:val="14"/>
                <w:szCs w:val="14"/>
              </w:rPr>
              <w:t>μg</w:t>
            </w:r>
            <w:proofErr w:type="spellEnd"/>
            <w:r w:rsidRPr="00D41958">
              <w:rPr>
                <w:b/>
                <w:bCs/>
                <w:color w:val="000000"/>
                <w:sz w:val="14"/>
                <w:szCs w:val="14"/>
              </w:rPr>
              <w:t xml:space="preserve"> m</w:t>
            </w:r>
            <w:r w:rsidRPr="00D41958">
              <w:rPr>
                <w:b/>
                <w:bCs/>
                <w:color w:val="000000"/>
                <w:sz w:val="14"/>
                <w:szCs w:val="14"/>
                <w:vertAlign w:val="superscript"/>
              </w:rPr>
              <w:t>-3</w:t>
            </w:r>
            <w:r w:rsidRPr="00D41958">
              <w:rPr>
                <w:b/>
                <w:bCs/>
                <w:color w:val="000000"/>
                <w:sz w:val="14"/>
                <w:szCs w:val="14"/>
              </w:rPr>
              <w:t>)</w:t>
            </w:r>
          </w:p>
        </w:tc>
        <w:tc>
          <w:tcPr>
            <w:tcW w:w="379" w:type="pct"/>
            <w:vMerge w:val="restart"/>
            <w:tcBorders>
              <w:top w:val="single" w:sz="18" w:space="0" w:color="000000"/>
              <w:bottom w:val="single" w:sz="6" w:space="0" w:color="000000"/>
            </w:tcBorders>
            <w:vAlign w:val="center"/>
          </w:tcPr>
          <w:p w14:paraId="32935BE3" w14:textId="77777777" w:rsidR="00DC6018" w:rsidRPr="00D41958" w:rsidRDefault="00DC6018" w:rsidP="007C7487">
            <w:pPr>
              <w:spacing w:after="0"/>
              <w:jc w:val="center"/>
              <w:rPr>
                <w:b/>
                <w:bCs/>
                <w:color w:val="000000"/>
                <w:sz w:val="14"/>
                <w:szCs w:val="14"/>
              </w:rPr>
            </w:pPr>
            <w:r w:rsidRPr="00D41958">
              <w:rPr>
                <w:b/>
                <w:bCs/>
                <w:color w:val="000000"/>
                <w:sz w:val="14"/>
                <w:szCs w:val="14"/>
              </w:rPr>
              <w:t>Real Time V</w:t>
            </w:r>
          </w:p>
          <w:p w14:paraId="5A38D879" w14:textId="77777777" w:rsidR="00DC6018" w:rsidRPr="00D41958" w:rsidRDefault="00DC6018" w:rsidP="007C7487">
            <w:pPr>
              <w:spacing w:after="0"/>
              <w:jc w:val="center"/>
              <w:rPr>
                <w:b/>
                <w:bCs/>
                <w:color w:val="000000"/>
                <w:sz w:val="14"/>
                <w:szCs w:val="14"/>
              </w:rPr>
            </w:pPr>
            <w:r w:rsidRPr="00D41958">
              <w:rPr>
                <w:b/>
                <w:bCs/>
                <w:color w:val="000000"/>
                <w:sz w:val="14"/>
                <w:szCs w:val="14"/>
              </w:rPr>
              <w:t>(m</w:t>
            </w:r>
            <w:r w:rsidRPr="00D41958">
              <w:rPr>
                <w:b/>
                <w:bCs/>
                <w:color w:val="000000"/>
                <w:sz w:val="14"/>
                <w:szCs w:val="14"/>
                <w:vertAlign w:val="superscript"/>
              </w:rPr>
              <w:t>3</w:t>
            </w:r>
            <w:r w:rsidRPr="00D41958">
              <w:rPr>
                <w:b/>
                <w:bCs/>
                <w:color w:val="000000"/>
                <w:sz w:val="14"/>
                <w:szCs w:val="14"/>
              </w:rPr>
              <w:t>)</w:t>
            </w:r>
          </w:p>
        </w:tc>
      </w:tr>
      <w:tr w:rsidR="00DC6018" w:rsidRPr="00D41958" w14:paraId="7621932A" w14:textId="77777777" w:rsidTr="007C7487">
        <w:trPr>
          <w:trHeight w:val="144"/>
        </w:trPr>
        <w:tc>
          <w:tcPr>
            <w:tcW w:w="318" w:type="pct"/>
            <w:gridSpan w:val="2"/>
            <w:vMerge/>
            <w:tcBorders>
              <w:bottom w:val="single" w:sz="4" w:space="0" w:color="auto"/>
            </w:tcBorders>
            <w:noWrap/>
            <w:vAlign w:val="center"/>
            <w:hideMark/>
          </w:tcPr>
          <w:p w14:paraId="06747784" w14:textId="77777777" w:rsidR="00DC6018" w:rsidRPr="00D41958" w:rsidRDefault="00DC6018" w:rsidP="007C7487">
            <w:pPr>
              <w:spacing w:after="0"/>
              <w:jc w:val="center"/>
              <w:rPr>
                <w:b/>
                <w:bCs/>
                <w:color w:val="000000"/>
                <w:sz w:val="14"/>
                <w:szCs w:val="14"/>
              </w:rPr>
            </w:pPr>
          </w:p>
        </w:tc>
        <w:tc>
          <w:tcPr>
            <w:tcW w:w="307" w:type="pct"/>
            <w:vMerge/>
            <w:tcBorders>
              <w:bottom w:val="single" w:sz="4" w:space="0" w:color="auto"/>
              <w:right w:val="single" w:sz="4" w:space="0" w:color="auto"/>
            </w:tcBorders>
            <w:noWrap/>
            <w:vAlign w:val="center"/>
            <w:hideMark/>
          </w:tcPr>
          <w:p w14:paraId="3D19B5C1" w14:textId="77777777" w:rsidR="00DC6018" w:rsidRPr="00D41958" w:rsidRDefault="00DC6018" w:rsidP="007C7487">
            <w:pPr>
              <w:spacing w:after="0"/>
              <w:jc w:val="center"/>
              <w:rPr>
                <w:b/>
                <w:bCs/>
                <w:color w:val="000000"/>
                <w:sz w:val="14"/>
                <w:szCs w:val="14"/>
              </w:rPr>
            </w:pPr>
          </w:p>
        </w:tc>
        <w:tc>
          <w:tcPr>
            <w:tcW w:w="417" w:type="pct"/>
            <w:vMerge/>
            <w:tcBorders>
              <w:left w:val="single" w:sz="4" w:space="0" w:color="auto"/>
              <w:bottom w:val="single" w:sz="4" w:space="0" w:color="auto"/>
            </w:tcBorders>
            <w:noWrap/>
            <w:vAlign w:val="center"/>
            <w:hideMark/>
          </w:tcPr>
          <w:p w14:paraId="1E5E8CCD" w14:textId="77777777" w:rsidR="00DC6018" w:rsidRPr="00D41958" w:rsidRDefault="00DC6018" w:rsidP="007C7487">
            <w:pPr>
              <w:spacing w:after="0"/>
              <w:jc w:val="center"/>
              <w:rPr>
                <w:b/>
                <w:bCs/>
                <w:color w:val="000000"/>
                <w:sz w:val="14"/>
                <w:szCs w:val="14"/>
              </w:rPr>
            </w:pPr>
          </w:p>
        </w:tc>
        <w:tc>
          <w:tcPr>
            <w:tcW w:w="486" w:type="pct"/>
            <w:vMerge/>
            <w:tcBorders>
              <w:bottom w:val="single" w:sz="6" w:space="0" w:color="000000"/>
            </w:tcBorders>
            <w:noWrap/>
            <w:vAlign w:val="center"/>
            <w:hideMark/>
          </w:tcPr>
          <w:p w14:paraId="2C4C463A" w14:textId="77777777" w:rsidR="00DC6018" w:rsidRPr="00D41958" w:rsidRDefault="00DC6018" w:rsidP="007C7487">
            <w:pPr>
              <w:spacing w:after="0"/>
              <w:jc w:val="center"/>
              <w:rPr>
                <w:b/>
                <w:bCs/>
                <w:color w:val="000000"/>
                <w:sz w:val="14"/>
                <w:szCs w:val="14"/>
              </w:rPr>
            </w:pPr>
          </w:p>
        </w:tc>
        <w:tc>
          <w:tcPr>
            <w:tcW w:w="487" w:type="pct"/>
            <w:vMerge/>
            <w:tcBorders>
              <w:bottom w:val="single" w:sz="6" w:space="0" w:color="000000"/>
            </w:tcBorders>
            <w:vAlign w:val="center"/>
          </w:tcPr>
          <w:p w14:paraId="052EE9ED" w14:textId="77777777" w:rsidR="00DC6018" w:rsidRPr="00D41958" w:rsidRDefault="00DC6018" w:rsidP="007C7487">
            <w:pPr>
              <w:spacing w:after="0"/>
              <w:rPr>
                <w:b/>
                <w:bCs/>
                <w:color w:val="000000"/>
                <w:sz w:val="14"/>
                <w:szCs w:val="14"/>
              </w:rPr>
            </w:pPr>
          </w:p>
        </w:tc>
        <w:tc>
          <w:tcPr>
            <w:tcW w:w="659" w:type="pct"/>
            <w:tcBorders>
              <w:top w:val="single" w:sz="18" w:space="0" w:color="000000"/>
              <w:left w:val="nil"/>
              <w:bottom w:val="single" w:sz="6" w:space="0" w:color="000000"/>
            </w:tcBorders>
            <w:noWrap/>
            <w:vAlign w:val="center"/>
            <w:hideMark/>
          </w:tcPr>
          <w:p w14:paraId="73D0EE2E" w14:textId="77777777" w:rsidR="00DC6018" w:rsidRPr="00D41958" w:rsidRDefault="00DC6018" w:rsidP="007C7487">
            <w:pPr>
              <w:spacing w:after="0"/>
              <w:jc w:val="center"/>
              <w:rPr>
                <w:b/>
                <w:bCs/>
                <w:color w:val="000000"/>
                <w:sz w:val="14"/>
                <w:szCs w:val="14"/>
              </w:rPr>
            </w:pPr>
            <w:r w:rsidRPr="00D41958">
              <w:rPr>
                <w:b/>
                <w:bCs/>
                <w:color w:val="000000"/>
                <w:sz w:val="14"/>
                <w:szCs w:val="14"/>
              </w:rPr>
              <w:t xml:space="preserve">Particulate OC </w:t>
            </w:r>
          </w:p>
          <w:p w14:paraId="314E46AF" w14:textId="77777777" w:rsidR="00DC6018" w:rsidRPr="00D41958" w:rsidRDefault="00DC6018" w:rsidP="007C7487">
            <w:pPr>
              <w:spacing w:after="0"/>
              <w:jc w:val="center"/>
              <w:rPr>
                <w:b/>
                <w:bCs/>
                <w:color w:val="000000"/>
                <w:sz w:val="14"/>
                <w:szCs w:val="14"/>
              </w:rPr>
            </w:pPr>
            <w:r w:rsidRPr="00D41958">
              <w:rPr>
                <w:b/>
                <w:bCs/>
                <w:color w:val="000000"/>
                <w:sz w:val="14"/>
                <w:szCs w:val="14"/>
              </w:rPr>
              <w:t>(</w:t>
            </w:r>
            <w:proofErr w:type="spellStart"/>
            <w:r w:rsidRPr="00D41958">
              <w:rPr>
                <w:b/>
                <w:bCs/>
                <w:color w:val="000000"/>
                <w:sz w:val="14"/>
                <w:szCs w:val="14"/>
              </w:rPr>
              <w:t>μg</w:t>
            </w:r>
            <w:proofErr w:type="spellEnd"/>
            <w:r w:rsidRPr="00D41958">
              <w:rPr>
                <w:b/>
                <w:bCs/>
                <w:color w:val="000000"/>
                <w:sz w:val="14"/>
                <w:szCs w:val="14"/>
              </w:rPr>
              <w:t>-C m</w:t>
            </w:r>
            <w:r w:rsidRPr="00D41958">
              <w:rPr>
                <w:b/>
                <w:bCs/>
                <w:color w:val="000000"/>
                <w:sz w:val="14"/>
                <w:szCs w:val="14"/>
                <w:vertAlign w:val="superscript"/>
              </w:rPr>
              <w:t>-3</w:t>
            </w:r>
            <w:r w:rsidRPr="00D41958">
              <w:rPr>
                <w:b/>
                <w:bCs/>
                <w:color w:val="000000"/>
                <w:sz w:val="14"/>
                <w:szCs w:val="14"/>
              </w:rPr>
              <w:t>)</w:t>
            </w:r>
          </w:p>
        </w:tc>
        <w:tc>
          <w:tcPr>
            <w:tcW w:w="382" w:type="pct"/>
            <w:tcBorders>
              <w:top w:val="single" w:sz="18" w:space="0" w:color="000000"/>
              <w:bottom w:val="single" w:sz="6" w:space="0" w:color="000000"/>
            </w:tcBorders>
            <w:noWrap/>
            <w:vAlign w:val="center"/>
            <w:hideMark/>
          </w:tcPr>
          <w:p w14:paraId="22FA77AD" w14:textId="77777777" w:rsidR="00DC6018" w:rsidRPr="00D41958" w:rsidRDefault="00DC6018" w:rsidP="007C7487">
            <w:pPr>
              <w:spacing w:after="0"/>
              <w:jc w:val="center"/>
              <w:rPr>
                <w:b/>
                <w:bCs/>
                <w:color w:val="000000"/>
                <w:sz w:val="14"/>
                <w:szCs w:val="14"/>
              </w:rPr>
            </w:pPr>
            <w:r w:rsidRPr="00D41958">
              <w:rPr>
                <w:b/>
                <w:bCs/>
                <w:color w:val="000000"/>
                <w:sz w:val="14"/>
                <w:szCs w:val="14"/>
              </w:rPr>
              <w:t>OM</w:t>
            </w:r>
          </w:p>
          <w:p w14:paraId="7DCDE1FD" w14:textId="77777777" w:rsidR="00DC6018" w:rsidRPr="00D41958" w:rsidRDefault="00DC6018" w:rsidP="007C7487">
            <w:pPr>
              <w:spacing w:after="0"/>
              <w:jc w:val="center"/>
              <w:rPr>
                <w:b/>
                <w:bCs/>
                <w:color w:val="000000"/>
                <w:sz w:val="14"/>
                <w:szCs w:val="14"/>
              </w:rPr>
            </w:pPr>
            <w:r w:rsidRPr="00D41958">
              <w:rPr>
                <w:b/>
                <w:bCs/>
                <w:color w:val="000000"/>
                <w:sz w:val="14"/>
                <w:szCs w:val="14"/>
              </w:rPr>
              <w:t>(</w:t>
            </w:r>
            <w:proofErr w:type="spellStart"/>
            <w:r w:rsidRPr="00D41958">
              <w:rPr>
                <w:b/>
                <w:bCs/>
                <w:color w:val="000000"/>
                <w:sz w:val="14"/>
                <w:szCs w:val="14"/>
              </w:rPr>
              <w:t>μg</w:t>
            </w:r>
            <w:proofErr w:type="spellEnd"/>
            <w:r w:rsidRPr="00D41958">
              <w:rPr>
                <w:b/>
                <w:bCs/>
                <w:color w:val="000000"/>
                <w:sz w:val="14"/>
                <w:szCs w:val="14"/>
              </w:rPr>
              <w:t xml:space="preserve"> m</w:t>
            </w:r>
            <w:r w:rsidRPr="00D41958">
              <w:rPr>
                <w:b/>
                <w:bCs/>
                <w:color w:val="000000"/>
                <w:sz w:val="14"/>
                <w:szCs w:val="14"/>
                <w:vertAlign w:val="superscript"/>
              </w:rPr>
              <w:t>-3</w:t>
            </w:r>
            <w:r w:rsidRPr="00D41958">
              <w:rPr>
                <w:b/>
                <w:bCs/>
                <w:color w:val="000000"/>
                <w:sz w:val="14"/>
                <w:szCs w:val="14"/>
              </w:rPr>
              <w:t>)</w:t>
            </w:r>
          </w:p>
        </w:tc>
        <w:tc>
          <w:tcPr>
            <w:tcW w:w="384" w:type="pct"/>
            <w:tcBorders>
              <w:top w:val="single" w:sz="18" w:space="0" w:color="000000"/>
              <w:bottom w:val="single" w:sz="6" w:space="0" w:color="000000"/>
            </w:tcBorders>
            <w:noWrap/>
            <w:vAlign w:val="center"/>
            <w:hideMark/>
          </w:tcPr>
          <w:p w14:paraId="5E63A550" w14:textId="77777777" w:rsidR="00DC6018" w:rsidRPr="00D41958" w:rsidRDefault="00DC6018" w:rsidP="007C7487">
            <w:pPr>
              <w:spacing w:after="0"/>
              <w:jc w:val="center"/>
              <w:rPr>
                <w:b/>
                <w:bCs/>
                <w:color w:val="000000"/>
                <w:sz w:val="14"/>
                <w:szCs w:val="14"/>
              </w:rPr>
            </w:pPr>
            <w:r w:rsidRPr="00D41958">
              <w:rPr>
                <w:b/>
                <w:bCs/>
                <w:color w:val="000000"/>
                <w:sz w:val="14"/>
                <w:szCs w:val="14"/>
              </w:rPr>
              <w:t>EC</w:t>
            </w:r>
          </w:p>
          <w:p w14:paraId="2FC9D863" w14:textId="77777777" w:rsidR="00DC6018" w:rsidRPr="00D41958" w:rsidRDefault="00DC6018" w:rsidP="007C7487">
            <w:pPr>
              <w:spacing w:after="0"/>
              <w:jc w:val="center"/>
              <w:rPr>
                <w:b/>
                <w:bCs/>
                <w:color w:val="000000"/>
                <w:sz w:val="14"/>
                <w:szCs w:val="14"/>
              </w:rPr>
            </w:pPr>
            <w:r w:rsidRPr="00D41958">
              <w:rPr>
                <w:b/>
                <w:bCs/>
                <w:color w:val="000000"/>
                <w:sz w:val="14"/>
                <w:szCs w:val="14"/>
              </w:rPr>
              <w:t>(</w:t>
            </w:r>
            <w:proofErr w:type="spellStart"/>
            <w:r w:rsidRPr="00D41958">
              <w:rPr>
                <w:b/>
                <w:bCs/>
                <w:color w:val="000000"/>
                <w:sz w:val="14"/>
                <w:szCs w:val="14"/>
              </w:rPr>
              <w:t>μg</w:t>
            </w:r>
            <w:proofErr w:type="spellEnd"/>
            <w:r w:rsidRPr="00D41958">
              <w:rPr>
                <w:b/>
                <w:bCs/>
                <w:color w:val="000000"/>
                <w:sz w:val="14"/>
                <w:szCs w:val="14"/>
              </w:rPr>
              <w:t>-C m</w:t>
            </w:r>
            <w:r w:rsidRPr="00D41958">
              <w:rPr>
                <w:b/>
                <w:bCs/>
                <w:color w:val="000000"/>
                <w:sz w:val="14"/>
                <w:szCs w:val="14"/>
                <w:vertAlign w:val="superscript"/>
              </w:rPr>
              <w:t>-3</w:t>
            </w:r>
            <w:r w:rsidRPr="00D41958">
              <w:rPr>
                <w:b/>
                <w:bCs/>
                <w:color w:val="000000"/>
                <w:sz w:val="14"/>
                <w:szCs w:val="14"/>
              </w:rPr>
              <w:t>)</w:t>
            </w:r>
          </w:p>
        </w:tc>
        <w:tc>
          <w:tcPr>
            <w:tcW w:w="417" w:type="pct"/>
            <w:vMerge/>
            <w:tcBorders>
              <w:bottom w:val="single" w:sz="6" w:space="0" w:color="000000"/>
            </w:tcBorders>
            <w:noWrap/>
            <w:vAlign w:val="center"/>
            <w:hideMark/>
          </w:tcPr>
          <w:p w14:paraId="6D7F1E23" w14:textId="77777777" w:rsidR="00DC6018" w:rsidRPr="00D41958" w:rsidRDefault="00DC6018" w:rsidP="007C7487">
            <w:pPr>
              <w:spacing w:after="0"/>
              <w:jc w:val="center"/>
              <w:rPr>
                <w:b/>
                <w:bCs/>
                <w:color w:val="000000"/>
                <w:sz w:val="14"/>
                <w:szCs w:val="14"/>
              </w:rPr>
            </w:pPr>
          </w:p>
        </w:tc>
        <w:tc>
          <w:tcPr>
            <w:tcW w:w="417" w:type="pct"/>
            <w:vMerge/>
            <w:tcBorders>
              <w:bottom w:val="single" w:sz="6" w:space="0" w:color="000000"/>
            </w:tcBorders>
            <w:noWrap/>
            <w:vAlign w:val="center"/>
            <w:hideMark/>
          </w:tcPr>
          <w:p w14:paraId="40B40C31" w14:textId="77777777" w:rsidR="00DC6018" w:rsidRPr="00D41958" w:rsidRDefault="00DC6018" w:rsidP="007C7487">
            <w:pPr>
              <w:spacing w:after="0"/>
              <w:jc w:val="center"/>
              <w:rPr>
                <w:b/>
                <w:bCs/>
                <w:color w:val="000000"/>
                <w:sz w:val="14"/>
                <w:szCs w:val="14"/>
              </w:rPr>
            </w:pPr>
          </w:p>
        </w:tc>
        <w:tc>
          <w:tcPr>
            <w:tcW w:w="347" w:type="pct"/>
            <w:vMerge/>
            <w:tcBorders>
              <w:bottom w:val="single" w:sz="6" w:space="0" w:color="000000"/>
            </w:tcBorders>
            <w:noWrap/>
            <w:vAlign w:val="center"/>
            <w:hideMark/>
          </w:tcPr>
          <w:p w14:paraId="564487CB" w14:textId="77777777" w:rsidR="00DC6018" w:rsidRPr="00D41958" w:rsidRDefault="00DC6018" w:rsidP="007C7487">
            <w:pPr>
              <w:spacing w:after="0"/>
              <w:jc w:val="center"/>
              <w:rPr>
                <w:b/>
                <w:bCs/>
                <w:color w:val="000000"/>
                <w:sz w:val="14"/>
                <w:szCs w:val="14"/>
              </w:rPr>
            </w:pPr>
          </w:p>
        </w:tc>
        <w:tc>
          <w:tcPr>
            <w:tcW w:w="379" w:type="pct"/>
            <w:vMerge/>
            <w:tcBorders>
              <w:bottom w:val="single" w:sz="6" w:space="0" w:color="000000"/>
            </w:tcBorders>
            <w:noWrap/>
            <w:vAlign w:val="center"/>
            <w:hideMark/>
          </w:tcPr>
          <w:p w14:paraId="1E1A6857" w14:textId="77777777" w:rsidR="00DC6018" w:rsidRPr="00D41958" w:rsidRDefault="00DC6018" w:rsidP="007C7487">
            <w:pPr>
              <w:spacing w:after="0"/>
              <w:jc w:val="center"/>
              <w:rPr>
                <w:b/>
                <w:bCs/>
                <w:color w:val="000000"/>
                <w:sz w:val="14"/>
                <w:szCs w:val="14"/>
              </w:rPr>
            </w:pPr>
          </w:p>
        </w:tc>
      </w:tr>
      <w:tr w:rsidR="00DC6018" w:rsidRPr="00D41958" w14:paraId="1B7969C1" w14:textId="77777777" w:rsidTr="007C7487">
        <w:trPr>
          <w:trHeight w:val="144"/>
        </w:trPr>
        <w:tc>
          <w:tcPr>
            <w:tcW w:w="242" w:type="pct"/>
            <w:vMerge w:val="restart"/>
            <w:tcBorders>
              <w:top w:val="single" w:sz="4" w:space="0" w:color="auto"/>
            </w:tcBorders>
            <w:noWrap/>
            <w:vAlign w:val="center"/>
            <w:hideMark/>
          </w:tcPr>
          <w:p w14:paraId="0117AFFE" w14:textId="77777777" w:rsidR="00DC6018" w:rsidRPr="00D41958" w:rsidRDefault="00DC6018" w:rsidP="007C7487">
            <w:pPr>
              <w:spacing w:after="0"/>
              <w:jc w:val="center"/>
              <w:rPr>
                <w:color w:val="000000"/>
                <w:sz w:val="14"/>
                <w:szCs w:val="14"/>
              </w:rPr>
            </w:pPr>
            <w:r w:rsidRPr="00D41958">
              <w:rPr>
                <w:color w:val="000000"/>
                <w:sz w:val="14"/>
                <w:szCs w:val="14"/>
              </w:rPr>
              <w:t>65</w:t>
            </w:r>
          </w:p>
        </w:tc>
        <w:tc>
          <w:tcPr>
            <w:tcW w:w="383" w:type="pct"/>
            <w:gridSpan w:val="2"/>
            <w:tcBorders>
              <w:top w:val="single" w:sz="4" w:space="0" w:color="auto"/>
              <w:right w:val="single" w:sz="4" w:space="0" w:color="auto"/>
            </w:tcBorders>
            <w:noWrap/>
            <w:hideMark/>
          </w:tcPr>
          <w:p w14:paraId="04C74ED0" w14:textId="77777777" w:rsidR="00DC6018" w:rsidRPr="00D41958" w:rsidRDefault="00DC6018" w:rsidP="007C7487">
            <w:pPr>
              <w:spacing w:after="0"/>
              <w:jc w:val="center"/>
              <w:rPr>
                <w:color w:val="000000"/>
                <w:sz w:val="14"/>
                <w:szCs w:val="14"/>
              </w:rPr>
            </w:pPr>
            <w:r w:rsidRPr="00D41958">
              <w:rPr>
                <w:color w:val="000000"/>
                <w:sz w:val="14"/>
                <w:szCs w:val="14"/>
              </w:rPr>
              <w:t>1</w:t>
            </w:r>
          </w:p>
        </w:tc>
        <w:tc>
          <w:tcPr>
            <w:tcW w:w="417" w:type="pct"/>
            <w:tcBorders>
              <w:top w:val="single" w:sz="4" w:space="0" w:color="auto"/>
              <w:left w:val="single" w:sz="4" w:space="0" w:color="auto"/>
            </w:tcBorders>
            <w:noWrap/>
            <w:hideMark/>
          </w:tcPr>
          <w:p w14:paraId="6D272321" w14:textId="77777777" w:rsidR="00DC6018" w:rsidRPr="00D41958" w:rsidRDefault="00DC6018" w:rsidP="007C7487">
            <w:pPr>
              <w:spacing w:after="0"/>
              <w:jc w:val="center"/>
              <w:rPr>
                <w:color w:val="000000"/>
                <w:sz w:val="14"/>
                <w:szCs w:val="14"/>
              </w:rPr>
            </w:pPr>
            <w:r w:rsidRPr="00D41958">
              <w:rPr>
                <w:color w:val="000000"/>
                <w:sz w:val="14"/>
                <w:szCs w:val="14"/>
              </w:rPr>
              <w:t>3.53</w:t>
            </w:r>
          </w:p>
        </w:tc>
        <w:tc>
          <w:tcPr>
            <w:tcW w:w="486" w:type="pct"/>
            <w:tcBorders>
              <w:top w:val="single" w:sz="4" w:space="0" w:color="auto"/>
            </w:tcBorders>
            <w:noWrap/>
            <w:hideMark/>
          </w:tcPr>
          <w:p w14:paraId="117B9CB8" w14:textId="77777777" w:rsidR="00DC6018" w:rsidRPr="00D41958" w:rsidRDefault="00DC6018" w:rsidP="007C7487">
            <w:pPr>
              <w:spacing w:after="0"/>
              <w:jc w:val="center"/>
              <w:rPr>
                <w:color w:val="000000"/>
                <w:sz w:val="14"/>
                <w:szCs w:val="14"/>
              </w:rPr>
            </w:pPr>
            <w:r w:rsidRPr="00D41958">
              <w:rPr>
                <w:color w:val="000000"/>
                <w:sz w:val="14"/>
                <w:szCs w:val="14"/>
              </w:rPr>
              <w:t>0.86</w:t>
            </w:r>
          </w:p>
        </w:tc>
        <w:tc>
          <w:tcPr>
            <w:tcW w:w="487" w:type="pct"/>
            <w:vAlign w:val="bottom"/>
          </w:tcPr>
          <w:p w14:paraId="4E37F3F8" w14:textId="77777777" w:rsidR="00DC6018" w:rsidRPr="00D41958" w:rsidRDefault="00DC6018" w:rsidP="007C7487">
            <w:pPr>
              <w:spacing w:after="0"/>
              <w:jc w:val="center"/>
              <w:rPr>
                <w:color w:val="000000"/>
                <w:sz w:val="14"/>
                <w:szCs w:val="14"/>
              </w:rPr>
            </w:pPr>
            <w:r w:rsidRPr="00D41958">
              <w:rPr>
                <w:color w:val="000000"/>
                <w:sz w:val="14"/>
                <w:szCs w:val="14"/>
              </w:rPr>
              <w:t>-0.91</w:t>
            </w:r>
          </w:p>
        </w:tc>
        <w:tc>
          <w:tcPr>
            <w:tcW w:w="659" w:type="pct"/>
            <w:tcBorders>
              <w:top w:val="single" w:sz="6" w:space="0" w:color="000000"/>
            </w:tcBorders>
            <w:noWrap/>
            <w:hideMark/>
          </w:tcPr>
          <w:p w14:paraId="5397429D" w14:textId="77777777" w:rsidR="00DC6018" w:rsidRPr="00D41958" w:rsidRDefault="00DC6018" w:rsidP="007C7487">
            <w:pPr>
              <w:spacing w:after="0"/>
              <w:jc w:val="center"/>
              <w:rPr>
                <w:color w:val="000000"/>
                <w:sz w:val="14"/>
                <w:szCs w:val="14"/>
              </w:rPr>
            </w:pPr>
            <w:r w:rsidRPr="00D41958">
              <w:rPr>
                <w:color w:val="000000"/>
                <w:sz w:val="14"/>
                <w:szCs w:val="14"/>
              </w:rPr>
              <w:t>2.67</w:t>
            </w:r>
          </w:p>
        </w:tc>
        <w:tc>
          <w:tcPr>
            <w:tcW w:w="382" w:type="pct"/>
            <w:tcBorders>
              <w:top w:val="single" w:sz="6" w:space="0" w:color="000000"/>
            </w:tcBorders>
            <w:noWrap/>
            <w:hideMark/>
          </w:tcPr>
          <w:p w14:paraId="6CE372D9" w14:textId="77777777" w:rsidR="00DC6018" w:rsidRPr="00D41958" w:rsidRDefault="00DC6018" w:rsidP="007C7487">
            <w:pPr>
              <w:spacing w:after="0"/>
              <w:jc w:val="center"/>
              <w:rPr>
                <w:color w:val="000000"/>
                <w:sz w:val="14"/>
                <w:szCs w:val="14"/>
              </w:rPr>
            </w:pPr>
            <w:r w:rsidRPr="00D41958">
              <w:rPr>
                <w:color w:val="000000"/>
                <w:sz w:val="14"/>
                <w:szCs w:val="14"/>
              </w:rPr>
              <w:t>3.73</w:t>
            </w:r>
          </w:p>
        </w:tc>
        <w:tc>
          <w:tcPr>
            <w:tcW w:w="384" w:type="pct"/>
            <w:tcBorders>
              <w:top w:val="single" w:sz="6" w:space="0" w:color="000000"/>
            </w:tcBorders>
            <w:noWrap/>
            <w:hideMark/>
          </w:tcPr>
          <w:p w14:paraId="6CB9EBA9" w14:textId="77777777" w:rsidR="00DC6018" w:rsidRPr="00D41958" w:rsidRDefault="00DC6018" w:rsidP="007C7487">
            <w:pPr>
              <w:spacing w:after="0"/>
              <w:jc w:val="center"/>
              <w:rPr>
                <w:color w:val="000000"/>
                <w:sz w:val="14"/>
                <w:szCs w:val="14"/>
              </w:rPr>
            </w:pPr>
            <w:r w:rsidRPr="00D41958">
              <w:rPr>
                <w:color w:val="000000"/>
                <w:sz w:val="14"/>
                <w:szCs w:val="14"/>
              </w:rPr>
              <w:t>0.07</w:t>
            </w:r>
          </w:p>
        </w:tc>
        <w:tc>
          <w:tcPr>
            <w:tcW w:w="417" w:type="pct"/>
            <w:tcBorders>
              <w:top w:val="single" w:sz="6" w:space="0" w:color="000000"/>
            </w:tcBorders>
            <w:noWrap/>
            <w:hideMark/>
          </w:tcPr>
          <w:p w14:paraId="3392A3C3" w14:textId="77777777" w:rsidR="00DC6018" w:rsidRPr="00D41958" w:rsidRDefault="00DC6018" w:rsidP="007C7487">
            <w:pPr>
              <w:spacing w:after="0"/>
              <w:jc w:val="center"/>
              <w:rPr>
                <w:color w:val="000000"/>
                <w:sz w:val="14"/>
                <w:szCs w:val="14"/>
              </w:rPr>
            </w:pPr>
            <w:r w:rsidRPr="00D41958">
              <w:rPr>
                <w:color w:val="000000"/>
                <w:sz w:val="14"/>
                <w:szCs w:val="14"/>
              </w:rPr>
              <w:t>1.4E-01</w:t>
            </w:r>
          </w:p>
        </w:tc>
        <w:tc>
          <w:tcPr>
            <w:tcW w:w="417" w:type="pct"/>
            <w:tcBorders>
              <w:top w:val="single" w:sz="6" w:space="0" w:color="000000"/>
            </w:tcBorders>
            <w:noWrap/>
            <w:hideMark/>
          </w:tcPr>
          <w:p w14:paraId="1BA142F0" w14:textId="77777777" w:rsidR="00DC6018" w:rsidRPr="00D41958" w:rsidRDefault="00DC6018" w:rsidP="007C7487">
            <w:pPr>
              <w:spacing w:after="0"/>
              <w:jc w:val="center"/>
              <w:rPr>
                <w:color w:val="000000"/>
                <w:sz w:val="14"/>
                <w:szCs w:val="14"/>
              </w:rPr>
            </w:pPr>
            <w:r w:rsidRPr="00D41958">
              <w:rPr>
                <w:color w:val="000000"/>
                <w:sz w:val="14"/>
                <w:szCs w:val="14"/>
              </w:rPr>
              <w:t>2.3E-02</w:t>
            </w:r>
          </w:p>
        </w:tc>
        <w:tc>
          <w:tcPr>
            <w:tcW w:w="347" w:type="pct"/>
            <w:tcBorders>
              <w:top w:val="single" w:sz="6" w:space="0" w:color="000000"/>
            </w:tcBorders>
            <w:noWrap/>
            <w:hideMark/>
          </w:tcPr>
          <w:p w14:paraId="1491B586" w14:textId="77777777" w:rsidR="00DC6018" w:rsidRPr="00D41958" w:rsidRDefault="00DC6018" w:rsidP="007C7487">
            <w:pPr>
              <w:spacing w:after="0"/>
              <w:jc w:val="center"/>
              <w:rPr>
                <w:color w:val="000000"/>
                <w:sz w:val="14"/>
                <w:szCs w:val="14"/>
              </w:rPr>
            </w:pPr>
            <w:r w:rsidRPr="00D41958">
              <w:rPr>
                <w:color w:val="000000"/>
                <w:sz w:val="14"/>
                <w:szCs w:val="14"/>
              </w:rPr>
              <w:t>0.19</w:t>
            </w:r>
          </w:p>
        </w:tc>
        <w:tc>
          <w:tcPr>
            <w:tcW w:w="379" w:type="pct"/>
            <w:tcBorders>
              <w:top w:val="single" w:sz="6" w:space="0" w:color="000000"/>
            </w:tcBorders>
            <w:noWrap/>
            <w:hideMark/>
          </w:tcPr>
          <w:p w14:paraId="34EDA255" w14:textId="77777777" w:rsidR="00DC6018" w:rsidRPr="00D41958" w:rsidRDefault="00DC6018" w:rsidP="007C7487">
            <w:pPr>
              <w:spacing w:after="0"/>
              <w:jc w:val="center"/>
              <w:rPr>
                <w:color w:val="000000"/>
                <w:sz w:val="14"/>
                <w:szCs w:val="14"/>
              </w:rPr>
            </w:pPr>
            <w:r w:rsidRPr="00D41958">
              <w:rPr>
                <w:color w:val="000000"/>
                <w:sz w:val="14"/>
                <w:szCs w:val="14"/>
              </w:rPr>
              <w:t>13.2</w:t>
            </w:r>
          </w:p>
        </w:tc>
      </w:tr>
      <w:tr w:rsidR="00DC6018" w:rsidRPr="00D41958" w14:paraId="501FCC32" w14:textId="77777777" w:rsidTr="007C7487">
        <w:trPr>
          <w:trHeight w:val="144"/>
        </w:trPr>
        <w:tc>
          <w:tcPr>
            <w:tcW w:w="242" w:type="pct"/>
            <w:vMerge/>
            <w:noWrap/>
            <w:vAlign w:val="center"/>
            <w:hideMark/>
          </w:tcPr>
          <w:p w14:paraId="1BDAC08C"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32196D83" w14:textId="77777777" w:rsidR="00DC6018" w:rsidRPr="00D41958" w:rsidRDefault="00DC6018" w:rsidP="007C7487">
            <w:pPr>
              <w:spacing w:after="0"/>
              <w:jc w:val="center"/>
              <w:rPr>
                <w:color w:val="000000"/>
                <w:sz w:val="14"/>
                <w:szCs w:val="14"/>
              </w:rPr>
            </w:pPr>
            <w:r w:rsidRPr="00D41958">
              <w:rPr>
                <w:color w:val="000000"/>
                <w:sz w:val="14"/>
                <w:szCs w:val="14"/>
              </w:rPr>
              <w:t>2</w:t>
            </w:r>
          </w:p>
        </w:tc>
        <w:tc>
          <w:tcPr>
            <w:tcW w:w="417" w:type="pct"/>
            <w:tcBorders>
              <w:left w:val="single" w:sz="4" w:space="0" w:color="auto"/>
            </w:tcBorders>
            <w:noWrap/>
            <w:hideMark/>
          </w:tcPr>
          <w:p w14:paraId="148B0C57" w14:textId="77777777" w:rsidR="00DC6018" w:rsidRPr="00D41958" w:rsidRDefault="00DC6018" w:rsidP="007C7487">
            <w:pPr>
              <w:spacing w:after="0"/>
              <w:jc w:val="center"/>
              <w:rPr>
                <w:color w:val="000000"/>
                <w:sz w:val="14"/>
                <w:szCs w:val="14"/>
              </w:rPr>
            </w:pPr>
            <w:r w:rsidRPr="00D41958">
              <w:rPr>
                <w:color w:val="000000"/>
                <w:sz w:val="14"/>
                <w:szCs w:val="14"/>
              </w:rPr>
              <w:t>2.88</w:t>
            </w:r>
          </w:p>
        </w:tc>
        <w:tc>
          <w:tcPr>
            <w:tcW w:w="486" w:type="pct"/>
            <w:noWrap/>
            <w:hideMark/>
          </w:tcPr>
          <w:p w14:paraId="35651F9A" w14:textId="77777777" w:rsidR="00DC6018" w:rsidRPr="00D41958" w:rsidRDefault="00DC6018" w:rsidP="007C7487">
            <w:pPr>
              <w:spacing w:after="0"/>
              <w:jc w:val="center"/>
              <w:rPr>
                <w:color w:val="000000"/>
                <w:sz w:val="14"/>
                <w:szCs w:val="14"/>
              </w:rPr>
            </w:pPr>
            <w:r w:rsidRPr="00D41958">
              <w:rPr>
                <w:color w:val="000000"/>
                <w:sz w:val="14"/>
                <w:szCs w:val="14"/>
              </w:rPr>
              <w:t>0.49</w:t>
            </w:r>
          </w:p>
        </w:tc>
        <w:tc>
          <w:tcPr>
            <w:tcW w:w="487" w:type="pct"/>
            <w:vAlign w:val="bottom"/>
          </w:tcPr>
          <w:p w14:paraId="037A210E" w14:textId="77777777" w:rsidR="00DC6018" w:rsidRPr="00D41958" w:rsidRDefault="00DC6018" w:rsidP="007C7487">
            <w:pPr>
              <w:spacing w:after="0"/>
              <w:jc w:val="center"/>
              <w:rPr>
                <w:color w:val="000000"/>
                <w:sz w:val="14"/>
                <w:szCs w:val="14"/>
              </w:rPr>
            </w:pPr>
            <w:r w:rsidRPr="00D41958">
              <w:rPr>
                <w:color w:val="000000"/>
                <w:sz w:val="14"/>
                <w:szCs w:val="14"/>
              </w:rPr>
              <w:t>-0.96</w:t>
            </w:r>
          </w:p>
        </w:tc>
        <w:tc>
          <w:tcPr>
            <w:tcW w:w="659" w:type="pct"/>
            <w:noWrap/>
            <w:hideMark/>
          </w:tcPr>
          <w:p w14:paraId="7F52BBD9" w14:textId="77777777" w:rsidR="00DC6018" w:rsidRPr="00D41958" w:rsidRDefault="00DC6018" w:rsidP="007C7487">
            <w:pPr>
              <w:spacing w:after="0"/>
              <w:jc w:val="center"/>
              <w:rPr>
                <w:color w:val="000000"/>
                <w:sz w:val="14"/>
                <w:szCs w:val="14"/>
              </w:rPr>
            </w:pPr>
            <w:r w:rsidRPr="00D41958">
              <w:rPr>
                <w:color w:val="000000"/>
                <w:sz w:val="14"/>
                <w:szCs w:val="14"/>
              </w:rPr>
              <w:t>2.39</w:t>
            </w:r>
          </w:p>
        </w:tc>
        <w:tc>
          <w:tcPr>
            <w:tcW w:w="382" w:type="pct"/>
            <w:noWrap/>
            <w:hideMark/>
          </w:tcPr>
          <w:p w14:paraId="23FD62A7" w14:textId="77777777" w:rsidR="00DC6018" w:rsidRPr="00D41958" w:rsidRDefault="00DC6018" w:rsidP="007C7487">
            <w:pPr>
              <w:spacing w:after="0"/>
              <w:jc w:val="center"/>
              <w:rPr>
                <w:color w:val="000000"/>
                <w:sz w:val="14"/>
                <w:szCs w:val="14"/>
              </w:rPr>
            </w:pPr>
            <w:r w:rsidRPr="00D41958">
              <w:rPr>
                <w:color w:val="000000"/>
                <w:sz w:val="14"/>
                <w:szCs w:val="14"/>
              </w:rPr>
              <w:t>3.35</w:t>
            </w:r>
          </w:p>
        </w:tc>
        <w:tc>
          <w:tcPr>
            <w:tcW w:w="384" w:type="pct"/>
            <w:noWrap/>
            <w:hideMark/>
          </w:tcPr>
          <w:p w14:paraId="4ABE6D05" w14:textId="77777777" w:rsidR="00DC6018" w:rsidRPr="00D41958" w:rsidRDefault="00DC6018" w:rsidP="007C7487">
            <w:pPr>
              <w:spacing w:after="0"/>
              <w:jc w:val="center"/>
              <w:rPr>
                <w:color w:val="000000"/>
                <w:sz w:val="14"/>
                <w:szCs w:val="14"/>
              </w:rPr>
            </w:pPr>
            <w:r w:rsidRPr="00D41958">
              <w:rPr>
                <w:color w:val="000000"/>
                <w:sz w:val="14"/>
                <w:szCs w:val="14"/>
              </w:rPr>
              <w:t>0.09</w:t>
            </w:r>
          </w:p>
        </w:tc>
        <w:tc>
          <w:tcPr>
            <w:tcW w:w="417" w:type="pct"/>
            <w:noWrap/>
            <w:hideMark/>
          </w:tcPr>
          <w:p w14:paraId="0669362E" w14:textId="77777777" w:rsidR="00DC6018" w:rsidRPr="00D41958" w:rsidRDefault="00DC6018" w:rsidP="007C7487">
            <w:pPr>
              <w:spacing w:after="0"/>
              <w:jc w:val="center"/>
              <w:rPr>
                <w:color w:val="000000"/>
                <w:sz w:val="14"/>
                <w:szCs w:val="14"/>
              </w:rPr>
            </w:pPr>
            <w:r w:rsidRPr="00D41958">
              <w:rPr>
                <w:color w:val="000000"/>
                <w:sz w:val="14"/>
                <w:szCs w:val="14"/>
              </w:rPr>
              <w:t>2.7E-01</w:t>
            </w:r>
          </w:p>
        </w:tc>
        <w:tc>
          <w:tcPr>
            <w:tcW w:w="417" w:type="pct"/>
            <w:noWrap/>
            <w:hideMark/>
          </w:tcPr>
          <w:p w14:paraId="0D5042A1" w14:textId="77777777" w:rsidR="00DC6018" w:rsidRPr="00D41958" w:rsidRDefault="00DC6018" w:rsidP="007C7487">
            <w:pPr>
              <w:spacing w:after="0"/>
              <w:jc w:val="center"/>
              <w:rPr>
                <w:color w:val="000000"/>
                <w:sz w:val="14"/>
                <w:szCs w:val="14"/>
              </w:rPr>
            </w:pPr>
            <w:r w:rsidRPr="00D41958">
              <w:rPr>
                <w:color w:val="000000"/>
                <w:sz w:val="14"/>
                <w:szCs w:val="14"/>
              </w:rPr>
              <w:t>4.6E-02</w:t>
            </w:r>
          </w:p>
        </w:tc>
        <w:tc>
          <w:tcPr>
            <w:tcW w:w="347" w:type="pct"/>
            <w:noWrap/>
            <w:hideMark/>
          </w:tcPr>
          <w:p w14:paraId="5B18CBA4" w14:textId="77777777" w:rsidR="00DC6018" w:rsidRPr="00D41958" w:rsidRDefault="00DC6018" w:rsidP="007C7487">
            <w:pPr>
              <w:spacing w:after="0"/>
              <w:jc w:val="center"/>
              <w:rPr>
                <w:color w:val="000000"/>
                <w:sz w:val="14"/>
                <w:szCs w:val="14"/>
              </w:rPr>
            </w:pPr>
            <w:r w:rsidRPr="00D41958">
              <w:rPr>
                <w:color w:val="000000"/>
                <w:sz w:val="14"/>
                <w:szCs w:val="14"/>
              </w:rPr>
              <w:t>0.38</w:t>
            </w:r>
          </w:p>
        </w:tc>
        <w:tc>
          <w:tcPr>
            <w:tcW w:w="379" w:type="pct"/>
            <w:noWrap/>
            <w:hideMark/>
          </w:tcPr>
          <w:p w14:paraId="61493269" w14:textId="77777777" w:rsidR="00DC6018" w:rsidRPr="00D41958" w:rsidRDefault="00DC6018" w:rsidP="007C7487">
            <w:pPr>
              <w:spacing w:after="0"/>
              <w:jc w:val="center"/>
              <w:rPr>
                <w:color w:val="000000"/>
                <w:sz w:val="14"/>
                <w:szCs w:val="14"/>
              </w:rPr>
            </w:pPr>
            <w:r w:rsidRPr="00D41958">
              <w:rPr>
                <w:color w:val="000000"/>
                <w:sz w:val="14"/>
                <w:szCs w:val="14"/>
              </w:rPr>
              <w:t>13.2</w:t>
            </w:r>
          </w:p>
        </w:tc>
      </w:tr>
      <w:tr w:rsidR="00DC6018" w:rsidRPr="00D41958" w14:paraId="4625CF8D" w14:textId="77777777" w:rsidTr="007C7487">
        <w:trPr>
          <w:trHeight w:val="144"/>
        </w:trPr>
        <w:tc>
          <w:tcPr>
            <w:tcW w:w="242" w:type="pct"/>
            <w:vMerge/>
            <w:noWrap/>
            <w:vAlign w:val="center"/>
            <w:hideMark/>
          </w:tcPr>
          <w:p w14:paraId="6EE98323"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0F58C1EA" w14:textId="77777777" w:rsidR="00DC6018" w:rsidRPr="00D41958" w:rsidRDefault="00DC6018" w:rsidP="007C7487">
            <w:pPr>
              <w:spacing w:after="0"/>
              <w:jc w:val="center"/>
              <w:rPr>
                <w:color w:val="000000"/>
                <w:sz w:val="14"/>
                <w:szCs w:val="14"/>
              </w:rPr>
            </w:pPr>
            <w:r w:rsidRPr="00D41958">
              <w:rPr>
                <w:color w:val="000000"/>
                <w:sz w:val="14"/>
                <w:szCs w:val="14"/>
              </w:rPr>
              <w:t>3</w:t>
            </w:r>
          </w:p>
        </w:tc>
        <w:tc>
          <w:tcPr>
            <w:tcW w:w="417" w:type="pct"/>
            <w:tcBorders>
              <w:left w:val="single" w:sz="4" w:space="0" w:color="auto"/>
            </w:tcBorders>
            <w:noWrap/>
            <w:hideMark/>
          </w:tcPr>
          <w:p w14:paraId="5B13EC92" w14:textId="77777777" w:rsidR="00DC6018" w:rsidRPr="00D41958" w:rsidRDefault="00DC6018" w:rsidP="007C7487">
            <w:pPr>
              <w:spacing w:after="0"/>
              <w:jc w:val="center"/>
              <w:rPr>
                <w:color w:val="000000"/>
                <w:sz w:val="14"/>
                <w:szCs w:val="14"/>
              </w:rPr>
            </w:pPr>
            <w:r w:rsidRPr="00D41958">
              <w:rPr>
                <w:color w:val="000000"/>
                <w:sz w:val="14"/>
                <w:szCs w:val="14"/>
              </w:rPr>
              <w:t>3.16</w:t>
            </w:r>
          </w:p>
        </w:tc>
        <w:tc>
          <w:tcPr>
            <w:tcW w:w="486" w:type="pct"/>
            <w:noWrap/>
            <w:hideMark/>
          </w:tcPr>
          <w:p w14:paraId="26679095" w14:textId="77777777" w:rsidR="00DC6018" w:rsidRPr="00D41958" w:rsidRDefault="00DC6018" w:rsidP="007C7487">
            <w:pPr>
              <w:spacing w:after="0"/>
              <w:jc w:val="center"/>
              <w:rPr>
                <w:color w:val="000000"/>
                <w:sz w:val="14"/>
                <w:szCs w:val="14"/>
              </w:rPr>
            </w:pPr>
            <w:r w:rsidRPr="00D41958">
              <w:rPr>
                <w:color w:val="000000"/>
                <w:sz w:val="14"/>
                <w:szCs w:val="14"/>
              </w:rPr>
              <w:t>0.57</w:t>
            </w:r>
          </w:p>
        </w:tc>
        <w:tc>
          <w:tcPr>
            <w:tcW w:w="487" w:type="pct"/>
            <w:vAlign w:val="bottom"/>
          </w:tcPr>
          <w:p w14:paraId="6E225B0D" w14:textId="77777777" w:rsidR="00DC6018" w:rsidRPr="00D41958" w:rsidRDefault="00DC6018" w:rsidP="007C7487">
            <w:pPr>
              <w:spacing w:after="0"/>
              <w:jc w:val="center"/>
              <w:rPr>
                <w:color w:val="000000"/>
                <w:sz w:val="14"/>
                <w:szCs w:val="14"/>
              </w:rPr>
            </w:pPr>
            <w:r w:rsidRPr="00D41958">
              <w:rPr>
                <w:color w:val="000000"/>
                <w:sz w:val="14"/>
                <w:szCs w:val="14"/>
              </w:rPr>
              <w:t>-0.96</w:t>
            </w:r>
          </w:p>
        </w:tc>
        <w:tc>
          <w:tcPr>
            <w:tcW w:w="659" w:type="pct"/>
            <w:noWrap/>
            <w:hideMark/>
          </w:tcPr>
          <w:p w14:paraId="370BE108" w14:textId="77777777" w:rsidR="00DC6018" w:rsidRPr="00D41958" w:rsidRDefault="00DC6018" w:rsidP="007C7487">
            <w:pPr>
              <w:spacing w:after="0"/>
              <w:jc w:val="center"/>
              <w:rPr>
                <w:color w:val="000000"/>
                <w:sz w:val="14"/>
                <w:szCs w:val="14"/>
              </w:rPr>
            </w:pPr>
            <w:r w:rsidRPr="00D41958">
              <w:rPr>
                <w:color w:val="000000"/>
                <w:sz w:val="14"/>
                <w:szCs w:val="14"/>
              </w:rPr>
              <w:t>2.59</w:t>
            </w:r>
          </w:p>
        </w:tc>
        <w:tc>
          <w:tcPr>
            <w:tcW w:w="382" w:type="pct"/>
            <w:noWrap/>
            <w:hideMark/>
          </w:tcPr>
          <w:p w14:paraId="5DC4CB8B" w14:textId="77777777" w:rsidR="00DC6018" w:rsidRPr="00D41958" w:rsidRDefault="00DC6018" w:rsidP="007C7487">
            <w:pPr>
              <w:spacing w:after="0"/>
              <w:jc w:val="center"/>
              <w:rPr>
                <w:color w:val="000000"/>
                <w:sz w:val="14"/>
                <w:szCs w:val="14"/>
              </w:rPr>
            </w:pPr>
            <w:r w:rsidRPr="00D41958">
              <w:rPr>
                <w:color w:val="000000"/>
                <w:sz w:val="14"/>
                <w:szCs w:val="14"/>
              </w:rPr>
              <w:t>3.63</w:t>
            </w:r>
          </w:p>
        </w:tc>
        <w:tc>
          <w:tcPr>
            <w:tcW w:w="384" w:type="pct"/>
            <w:noWrap/>
            <w:hideMark/>
          </w:tcPr>
          <w:p w14:paraId="61C172F4" w14:textId="77777777" w:rsidR="00DC6018" w:rsidRPr="00D41958" w:rsidRDefault="00DC6018" w:rsidP="007C7487">
            <w:pPr>
              <w:spacing w:after="0"/>
              <w:jc w:val="center"/>
              <w:rPr>
                <w:color w:val="000000"/>
                <w:sz w:val="14"/>
                <w:szCs w:val="14"/>
              </w:rPr>
            </w:pPr>
            <w:r w:rsidRPr="00D41958">
              <w:rPr>
                <w:color w:val="000000"/>
                <w:sz w:val="14"/>
                <w:szCs w:val="14"/>
              </w:rPr>
              <w:t>0.08</w:t>
            </w:r>
          </w:p>
        </w:tc>
        <w:tc>
          <w:tcPr>
            <w:tcW w:w="417" w:type="pct"/>
            <w:noWrap/>
            <w:hideMark/>
          </w:tcPr>
          <w:p w14:paraId="5563E437" w14:textId="77777777" w:rsidR="00DC6018" w:rsidRPr="00D41958" w:rsidRDefault="00DC6018" w:rsidP="007C7487">
            <w:pPr>
              <w:spacing w:after="0"/>
              <w:jc w:val="center"/>
              <w:rPr>
                <w:color w:val="000000"/>
                <w:sz w:val="14"/>
                <w:szCs w:val="14"/>
              </w:rPr>
            </w:pPr>
            <w:r w:rsidRPr="00D41958">
              <w:rPr>
                <w:color w:val="000000"/>
                <w:sz w:val="14"/>
                <w:szCs w:val="14"/>
              </w:rPr>
              <w:t>1.4E-01</w:t>
            </w:r>
          </w:p>
        </w:tc>
        <w:tc>
          <w:tcPr>
            <w:tcW w:w="417" w:type="pct"/>
            <w:noWrap/>
            <w:hideMark/>
          </w:tcPr>
          <w:p w14:paraId="7436E932" w14:textId="77777777" w:rsidR="00DC6018" w:rsidRPr="00D41958" w:rsidRDefault="00DC6018" w:rsidP="007C7487">
            <w:pPr>
              <w:spacing w:after="0"/>
              <w:jc w:val="center"/>
              <w:rPr>
                <w:color w:val="000000"/>
                <w:sz w:val="14"/>
                <w:szCs w:val="14"/>
              </w:rPr>
            </w:pPr>
            <w:r w:rsidRPr="00D41958">
              <w:rPr>
                <w:color w:val="000000"/>
                <w:sz w:val="14"/>
                <w:szCs w:val="14"/>
              </w:rPr>
              <w:t>4.1E-02</w:t>
            </w:r>
          </w:p>
        </w:tc>
        <w:tc>
          <w:tcPr>
            <w:tcW w:w="347" w:type="pct"/>
            <w:noWrap/>
            <w:hideMark/>
          </w:tcPr>
          <w:p w14:paraId="799D0D7C" w14:textId="77777777" w:rsidR="00DC6018" w:rsidRPr="00D41958" w:rsidRDefault="00DC6018" w:rsidP="007C7487">
            <w:pPr>
              <w:spacing w:after="0"/>
              <w:jc w:val="center"/>
              <w:rPr>
                <w:color w:val="000000"/>
                <w:sz w:val="14"/>
                <w:szCs w:val="14"/>
              </w:rPr>
            </w:pPr>
            <w:r w:rsidRPr="00D41958">
              <w:rPr>
                <w:color w:val="000000"/>
                <w:sz w:val="14"/>
                <w:szCs w:val="14"/>
              </w:rPr>
              <w:t>0.22</w:t>
            </w:r>
          </w:p>
        </w:tc>
        <w:tc>
          <w:tcPr>
            <w:tcW w:w="379" w:type="pct"/>
            <w:noWrap/>
            <w:hideMark/>
          </w:tcPr>
          <w:p w14:paraId="191B44A9" w14:textId="77777777" w:rsidR="00DC6018" w:rsidRPr="00D41958" w:rsidRDefault="00DC6018" w:rsidP="007C7487">
            <w:pPr>
              <w:spacing w:after="0"/>
              <w:jc w:val="center"/>
              <w:rPr>
                <w:color w:val="000000"/>
                <w:sz w:val="14"/>
                <w:szCs w:val="14"/>
              </w:rPr>
            </w:pPr>
            <w:r w:rsidRPr="00D41958">
              <w:rPr>
                <w:color w:val="000000"/>
                <w:sz w:val="14"/>
                <w:szCs w:val="14"/>
              </w:rPr>
              <w:t>10.1</w:t>
            </w:r>
          </w:p>
        </w:tc>
      </w:tr>
      <w:tr w:rsidR="00DC6018" w:rsidRPr="00D41958" w14:paraId="734F49C9" w14:textId="77777777" w:rsidTr="007C7487">
        <w:trPr>
          <w:trHeight w:val="144"/>
        </w:trPr>
        <w:tc>
          <w:tcPr>
            <w:tcW w:w="242" w:type="pct"/>
            <w:vMerge w:val="restart"/>
            <w:noWrap/>
            <w:vAlign w:val="center"/>
            <w:hideMark/>
          </w:tcPr>
          <w:p w14:paraId="33982AFE" w14:textId="77777777" w:rsidR="00DC6018" w:rsidRPr="00D41958" w:rsidRDefault="00DC6018" w:rsidP="007C7487">
            <w:pPr>
              <w:spacing w:after="0"/>
              <w:jc w:val="center"/>
              <w:rPr>
                <w:color w:val="000000"/>
                <w:sz w:val="14"/>
                <w:szCs w:val="14"/>
              </w:rPr>
            </w:pPr>
            <w:r w:rsidRPr="00D41958">
              <w:rPr>
                <w:color w:val="000000"/>
                <w:sz w:val="14"/>
                <w:szCs w:val="14"/>
              </w:rPr>
              <w:t>18</w:t>
            </w:r>
          </w:p>
          <w:p w14:paraId="6FB612C9"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36FB91EC" w14:textId="77777777" w:rsidR="00DC6018" w:rsidRPr="00D41958" w:rsidRDefault="00DC6018" w:rsidP="007C7487">
            <w:pPr>
              <w:spacing w:after="0"/>
              <w:jc w:val="center"/>
              <w:rPr>
                <w:color w:val="000000"/>
                <w:sz w:val="14"/>
                <w:szCs w:val="14"/>
              </w:rPr>
            </w:pPr>
            <w:r w:rsidRPr="00D41958">
              <w:rPr>
                <w:color w:val="000000"/>
                <w:sz w:val="14"/>
                <w:szCs w:val="14"/>
              </w:rPr>
              <w:t>1</w:t>
            </w:r>
          </w:p>
        </w:tc>
        <w:tc>
          <w:tcPr>
            <w:tcW w:w="417" w:type="pct"/>
            <w:tcBorders>
              <w:left w:val="single" w:sz="4" w:space="0" w:color="auto"/>
            </w:tcBorders>
            <w:noWrap/>
            <w:hideMark/>
          </w:tcPr>
          <w:p w14:paraId="6C19C999" w14:textId="77777777" w:rsidR="00DC6018" w:rsidRPr="00D41958" w:rsidRDefault="00DC6018" w:rsidP="007C7487">
            <w:pPr>
              <w:spacing w:after="0"/>
              <w:jc w:val="center"/>
              <w:rPr>
                <w:color w:val="000000"/>
                <w:sz w:val="14"/>
                <w:szCs w:val="14"/>
              </w:rPr>
            </w:pPr>
            <w:r w:rsidRPr="00D41958">
              <w:rPr>
                <w:color w:val="000000"/>
                <w:sz w:val="14"/>
                <w:szCs w:val="14"/>
              </w:rPr>
              <w:t>3.35</w:t>
            </w:r>
          </w:p>
        </w:tc>
        <w:tc>
          <w:tcPr>
            <w:tcW w:w="486" w:type="pct"/>
            <w:noWrap/>
            <w:hideMark/>
          </w:tcPr>
          <w:p w14:paraId="3457DBA2" w14:textId="77777777" w:rsidR="00DC6018" w:rsidRPr="00D41958" w:rsidRDefault="00DC6018" w:rsidP="007C7487">
            <w:pPr>
              <w:spacing w:after="0"/>
              <w:jc w:val="center"/>
              <w:rPr>
                <w:color w:val="000000"/>
                <w:sz w:val="14"/>
                <w:szCs w:val="14"/>
              </w:rPr>
            </w:pPr>
            <w:r w:rsidRPr="00D41958">
              <w:rPr>
                <w:color w:val="000000"/>
                <w:sz w:val="14"/>
                <w:szCs w:val="14"/>
              </w:rPr>
              <w:t>0.69</w:t>
            </w:r>
          </w:p>
        </w:tc>
        <w:tc>
          <w:tcPr>
            <w:tcW w:w="487" w:type="pct"/>
            <w:vAlign w:val="bottom"/>
          </w:tcPr>
          <w:p w14:paraId="2991A2A8" w14:textId="77777777" w:rsidR="00DC6018" w:rsidRPr="00D41958" w:rsidRDefault="00DC6018" w:rsidP="007C7487">
            <w:pPr>
              <w:spacing w:after="0"/>
              <w:jc w:val="center"/>
              <w:rPr>
                <w:color w:val="000000"/>
                <w:sz w:val="14"/>
                <w:szCs w:val="14"/>
              </w:rPr>
            </w:pPr>
            <w:r w:rsidRPr="00D41958">
              <w:rPr>
                <w:color w:val="000000"/>
                <w:sz w:val="14"/>
                <w:szCs w:val="14"/>
              </w:rPr>
              <w:t>-0.96</w:t>
            </w:r>
          </w:p>
        </w:tc>
        <w:tc>
          <w:tcPr>
            <w:tcW w:w="659" w:type="pct"/>
            <w:noWrap/>
            <w:hideMark/>
          </w:tcPr>
          <w:p w14:paraId="5319C179" w14:textId="77777777" w:rsidR="00DC6018" w:rsidRPr="00D41958" w:rsidRDefault="00DC6018" w:rsidP="007C7487">
            <w:pPr>
              <w:spacing w:after="0"/>
              <w:jc w:val="center"/>
              <w:rPr>
                <w:color w:val="000000"/>
                <w:sz w:val="14"/>
                <w:szCs w:val="14"/>
              </w:rPr>
            </w:pPr>
            <w:r w:rsidRPr="00D41958">
              <w:rPr>
                <w:color w:val="000000"/>
                <w:sz w:val="14"/>
                <w:szCs w:val="14"/>
              </w:rPr>
              <w:t>2.66</w:t>
            </w:r>
          </w:p>
        </w:tc>
        <w:tc>
          <w:tcPr>
            <w:tcW w:w="382" w:type="pct"/>
            <w:noWrap/>
            <w:hideMark/>
          </w:tcPr>
          <w:p w14:paraId="1E2032E0" w14:textId="77777777" w:rsidR="00DC6018" w:rsidRPr="00D41958" w:rsidRDefault="00DC6018" w:rsidP="007C7487">
            <w:pPr>
              <w:spacing w:after="0"/>
              <w:jc w:val="center"/>
              <w:rPr>
                <w:color w:val="000000"/>
                <w:sz w:val="14"/>
                <w:szCs w:val="14"/>
              </w:rPr>
            </w:pPr>
            <w:r w:rsidRPr="00D41958">
              <w:rPr>
                <w:color w:val="000000"/>
                <w:sz w:val="14"/>
                <w:szCs w:val="14"/>
              </w:rPr>
              <w:t>3.72</w:t>
            </w:r>
          </w:p>
        </w:tc>
        <w:tc>
          <w:tcPr>
            <w:tcW w:w="384" w:type="pct"/>
            <w:noWrap/>
            <w:hideMark/>
          </w:tcPr>
          <w:p w14:paraId="544C6EC6" w14:textId="77777777" w:rsidR="00DC6018" w:rsidRPr="00D41958" w:rsidRDefault="00DC6018" w:rsidP="007C7487">
            <w:pPr>
              <w:spacing w:after="0"/>
              <w:jc w:val="center"/>
              <w:rPr>
                <w:color w:val="000000"/>
                <w:sz w:val="14"/>
                <w:szCs w:val="14"/>
              </w:rPr>
            </w:pPr>
            <w:r w:rsidRPr="00D41958">
              <w:rPr>
                <w:color w:val="000000"/>
                <w:sz w:val="14"/>
                <w:szCs w:val="14"/>
              </w:rPr>
              <w:t>0.94</w:t>
            </w:r>
          </w:p>
        </w:tc>
        <w:tc>
          <w:tcPr>
            <w:tcW w:w="417" w:type="pct"/>
            <w:noWrap/>
            <w:hideMark/>
          </w:tcPr>
          <w:p w14:paraId="13429300" w14:textId="77777777" w:rsidR="00DC6018" w:rsidRPr="00D41958" w:rsidRDefault="00DC6018" w:rsidP="007C7487">
            <w:pPr>
              <w:spacing w:after="0"/>
              <w:jc w:val="center"/>
              <w:rPr>
                <w:color w:val="000000"/>
                <w:sz w:val="14"/>
                <w:szCs w:val="14"/>
              </w:rPr>
            </w:pPr>
            <w:r w:rsidRPr="00D41958">
              <w:rPr>
                <w:color w:val="000000"/>
                <w:sz w:val="14"/>
                <w:szCs w:val="14"/>
              </w:rPr>
              <w:t>7.6E-02</w:t>
            </w:r>
          </w:p>
        </w:tc>
        <w:tc>
          <w:tcPr>
            <w:tcW w:w="417" w:type="pct"/>
            <w:noWrap/>
            <w:hideMark/>
          </w:tcPr>
          <w:p w14:paraId="7C0E1E25" w14:textId="77777777" w:rsidR="00DC6018" w:rsidRPr="00D41958" w:rsidRDefault="00DC6018" w:rsidP="007C7487">
            <w:pPr>
              <w:spacing w:after="0"/>
              <w:jc w:val="center"/>
              <w:rPr>
                <w:color w:val="000000"/>
                <w:sz w:val="14"/>
                <w:szCs w:val="14"/>
              </w:rPr>
            </w:pPr>
            <w:r w:rsidRPr="00D41958">
              <w:rPr>
                <w:color w:val="000000"/>
                <w:sz w:val="14"/>
                <w:szCs w:val="14"/>
              </w:rPr>
              <w:t>1.6E-02</w:t>
            </w:r>
          </w:p>
        </w:tc>
        <w:tc>
          <w:tcPr>
            <w:tcW w:w="347" w:type="pct"/>
            <w:noWrap/>
            <w:hideMark/>
          </w:tcPr>
          <w:p w14:paraId="44A765A8" w14:textId="77777777" w:rsidR="00DC6018" w:rsidRPr="00D41958" w:rsidRDefault="00DC6018" w:rsidP="007C7487">
            <w:pPr>
              <w:spacing w:after="0"/>
              <w:jc w:val="center"/>
              <w:rPr>
                <w:color w:val="000000"/>
                <w:sz w:val="14"/>
                <w:szCs w:val="14"/>
              </w:rPr>
            </w:pPr>
            <w:r w:rsidRPr="00D41958">
              <w:rPr>
                <w:color w:val="000000"/>
                <w:sz w:val="14"/>
                <w:szCs w:val="14"/>
              </w:rPr>
              <w:t>0.11</w:t>
            </w:r>
          </w:p>
        </w:tc>
        <w:tc>
          <w:tcPr>
            <w:tcW w:w="379" w:type="pct"/>
            <w:noWrap/>
            <w:hideMark/>
          </w:tcPr>
          <w:p w14:paraId="64F3AD61" w14:textId="77777777" w:rsidR="00DC6018" w:rsidRPr="00D41958" w:rsidRDefault="00DC6018" w:rsidP="007C7487">
            <w:pPr>
              <w:spacing w:after="0"/>
              <w:jc w:val="center"/>
              <w:rPr>
                <w:color w:val="000000"/>
                <w:sz w:val="14"/>
                <w:szCs w:val="14"/>
              </w:rPr>
            </w:pPr>
            <w:r w:rsidRPr="00D41958">
              <w:rPr>
                <w:color w:val="000000"/>
                <w:sz w:val="14"/>
                <w:szCs w:val="14"/>
              </w:rPr>
              <w:t>13.2</w:t>
            </w:r>
          </w:p>
        </w:tc>
      </w:tr>
      <w:tr w:rsidR="00DC6018" w:rsidRPr="00D41958" w14:paraId="02C15ECB" w14:textId="77777777" w:rsidTr="007C7487">
        <w:trPr>
          <w:trHeight w:val="144"/>
        </w:trPr>
        <w:tc>
          <w:tcPr>
            <w:tcW w:w="242" w:type="pct"/>
            <w:vMerge/>
            <w:noWrap/>
            <w:vAlign w:val="center"/>
            <w:hideMark/>
          </w:tcPr>
          <w:p w14:paraId="43CEA545"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69A72EA4" w14:textId="77777777" w:rsidR="00DC6018" w:rsidRPr="00D41958" w:rsidRDefault="00DC6018" w:rsidP="007C7487">
            <w:pPr>
              <w:spacing w:after="0"/>
              <w:jc w:val="center"/>
              <w:rPr>
                <w:color w:val="000000"/>
                <w:sz w:val="14"/>
                <w:szCs w:val="14"/>
              </w:rPr>
            </w:pPr>
            <w:r w:rsidRPr="00D41958">
              <w:rPr>
                <w:color w:val="000000"/>
                <w:sz w:val="14"/>
                <w:szCs w:val="14"/>
              </w:rPr>
              <w:t>2</w:t>
            </w:r>
          </w:p>
        </w:tc>
        <w:tc>
          <w:tcPr>
            <w:tcW w:w="417" w:type="pct"/>
            <w:tcBorders>
              <w:left w:val="single" w:sz="4" w:space="0" w:color="auto"/>
            </w:tcBorders>
            <w:noWrap/>
            <w:hideMark/>
          </w:tcPr>
          <w:p w14:paraId="4DB53CF8" w14:textId="77777777" w:rsidR="00DC6018" w:rsidRPr="00D41958" w:rsidRDefault="00DC6018" w:rsidP="007C7487">
            <w:pPr>
              <w:spacing w:after="0"/>
              <w:jc w:val="center"/>
              <w:rPr>
                <w:color w:val="000000"/>
                <w:sz w:val="14"/>
                <w:szCs w:val="14"/>
              </w:rPr>
            </w:pPr>
            <w:r w:rsidRPr="00D41958">
              <w:rPr>
                <w:color w:val="000000"/>
                <w:sz w:val="14"/>
                <w:szCs w:val="14"/>
              </w:rPr>
              <w:t>4.02</w:t>
            </w:r>
          </w:p>
        </w:tc>
        <w:tc>
          <w:tcPr>
            <w:tcW w:w="486" w:type="pct"/>
            <w:noWrap/>
            <w:hideMark/>
          </w:tcPr>
          <w:p w14:paraId="3CF0C571" w14:textId="77777777" w:rsidR="00DC6018" w:rsidRPr="00D41958" w:rsidRDefault="00DC6018" w:rsidP="007C7487">
            <w:pPr>
              <w:spacing w:after="0"/>
              <w:jc w:val="center"/>
              <w:rPr>
                <w:color w:val="000000"/>
                <w:sz w:val="14"/>
                <w:szCs w:val="14"/>
              </w:rPr>
            </w:pPr>
            <w:r w:rsidRPr="00D41958">
              <w:rPr>
                <w:color w:val="000000"/>
                <w:sz w:val="14"/>
                <w:szCs w:val="14"/>
              </w:rPr>
              <w:t>0.66</w:t>
            </w:r>
          </w:p>
        </w:tc>
        <w:tc>
          <w:tcPr>
            <w:tcW w:w="487" w:type="pct"/>
            <w:vAlign w:val="bottom"/>
          </w:tcPr>
          <w:p w14:paraId="7BD36799" w14:textId="77777777" w:rsidR="00DC6018" w:rsidRPr="00D41958" w:rsidRDefault="00DC6018" w:rsidP="007C7487">
            <w:pPr>
              <w:spacing w:after="0"/>
              <w:jc w:val="center"/>
              <w:rPr>
                <w:color w:val="000000"/>
                <w:sz w:val="14"/>
                <w:szCs w:val="14"/>
              </w:rPr>
            </w:pPr>
            <w:r w:rsidRPr="00D41958">
              <w:rPr>
                <w:color w:val="000000"/>
                <w:sz w:val="14"/>
                <w:szCs w:val="14"/>
              </w:rPr>
              <w:t>-1.00</w:t>
            </w:r>
          </w:p>
        </w:tc>
        <w:tc>
          <w:tcPr>
            <w:tcW w:w="659" w:type="pct"/>
            <w:noWrap/>
            <w:hideMark/>
          </w:tcPr>
          <w:p w14:paraId="783A59D5" w14:textId="77777777" w:rsidR="00DC6018" w:rsidRPr="00D41958" w:rsidRDefault="00DC6018" w:rsidP="007C7487">
            <w:pPr>
              <w:spacing w:after="0"/>
              <w:jc w:val="center"/>
              <w:rPr>
                <w:color w:val="000000"/>
                <w:sz w:val="14"/>
                <w:szCs w:val="14"/>
              </w:rPr>
            </w:pPr>
            <w:r w:rsidRPr="00D41958">
              <w:rPr>
                <w:color w:val="000000"/>
                <w:sz w:val="14"/>
                <w:szCs w:val="14"/>
              </w:rPr>
              <w:t>3.36</w:t>
            </w:r>
          </w:p>
        </w:tc>
        <w:tc>
          <w:tcPr>
            <w:tcW w:w="382" w:type="pct"/>
            <w:noWrap/>
            <w:hideMark/>
          </w:tcPr>
          <w:p w14:paraId="719526F4" w14:textId="77777777" w:rsidR="00DC6018" w:rsidRPr="00D41958" w:rsidRDefault="00DC6018" w:rsidP="007C7487">
            <w:pPr>
              <w:spacing w:after="0"/>
              <w:jc w:val="center"/>
              <w:rPr>
                <w:color w:val="000000"/>
                <w:sz w:val="14"/>
                <w:szCs w:val="14"/>
              </w:rPr>
            </w:pPr>
            <w:r w:rsidRPr="00D41958">
              <w:rPr>
                <w:color w:val="000000"/>
                <w:sz w:val="14"/>
                <w:szCs w:val="14"/>
              </w:rPr>
              <w:t>4.70</w:t>
            </w:r>
          </w:p>
        </w:tc>
        <w:tc>
          <w:tcPr>
            <w:tcW w:w="384" w:type="pct"/>
            <w:noWrap/>
            <w:hideMark/>
          </w:tcPr>
          <w:p w14:paraId="0204521C" w14:textId="77777777" w:rsidR="00DC6018" w:rsidRPr="00D41958" w:rsidRDefault="00DC6018" w:rsidP="007C7487">
            <w:pPr>
              <w:spacing w:after="0"/>
              <w:jc w:val="center"/>
              <w:rPr>
                <w:color w:val="000000"/>
                <w:sz w:val="14"/>
                <w:szCs w:val="14"/>
              </w:rPr>
            </w:pPr>
            <w:r w:rsidRPr="00D41958">
              <w:rPr>
                <w:color w:val="000000"/>
                <w:sz w:val="14"/>
                <w:szCs w:val="14"/>
              </w:rPr>
              <w:t>0.21</w:t>
            </w:r>
          </w:p>
        </w:tc>
        <w:tc>
          <w:tcPr>
            <w:tcW w:w="417" w:type="pct"/>
            <w:noWrap/>
            <w:hideMark/>
          </w:tcPr>
          <w:p w14:paraId="7ACEAC33" w14:textId="77777777" w:rsidR="00DC6018" w:rsidRPr="00D41958" w:rsidRDefault="00DC6018" w:rsidP="007C7487">
            <w:pPr>
              <w:spacing w:after="0"/>
              <w:jc w:val="center"/>
              <w:rPr>
                <w:color w:val="000000"/>
                <w:sz w:val="14"/>
                <w:szCs w:val="14"/>
              </w:rPr>
            </w:pPr>
            <w:r w:rsidRPr="00D41958">
              <w:rPr>
                <w:color w:val="000000"/>
                <w:sz w:val="14"/>
                <w:szCs w:val="14"/>
              </w:rPr>
              <w:t>3.4E-01</w:t>
            </w:r>
          </w:p>
        </w:tc>
        <w:tc>
          <w:tcPr>
            <w:tcW w:w="417" w:type="pct"/>
            <w:noWrap/>
            <w:hideMark/>
          </w:tcPr>
          <w:p w14:paraId="65B10AED" w14:textId="77777777" w:rsidR="00DC6018" w:rsidRPr="00D41958" w:rsidRDefault="00DC6018" w:rsidP="007C7487">
            <w:pPr>
              <w:spacing w:after="0"/>
              <w:jc w:val="center"/>
              <w:rPr>
                <w:color w:val="000000"/>
                <w:sz w:val="14"/>
                <w:szCs w:val="14"/>
              </w:rPr>
            </w:pPr>
            <w:r w:rsidRPr="00D41958">
              <w:rPr>
                <w:color w:val="000000"/>
                <w:sz w:val="14"/>
                <w:szCs w:val="14"/>
              </w:rPr>
              <w:t>3.2E-02</w:t>
            </w:r>
          </w:p>
        </w:tc>
        <w:tc>
          <w:tcPr>
            <w:tcW w:w="347" w:type="pct"/>
            <w:noWrap/>
            <w:hideMark/>
          </w:tcPr>
          <w:p w14:paraId="53FD142B" w14:textId="77777777" w:rsidR="00DC6018" w:rsidRPr="00D41958" w:rsidRDefault="00DC6018" w:rsidP="007C7487">
            <w:pPr>
              <w:spacing w:after="0"/>
              <w:jc w:val="center"/>
              <w:rPr>
                <w:color w:val="000000"/>
                <w:sz w:val="14"/>
                <w:szCs w:val="14"/>
              </w:rPr>
            </w:pPr>
            <w:r w:rsidRPr="00D41958">
              <w:rPr>
                <w:color w:val="000000"/>
                <w:sz w:val="14"/>
                <w:szCs w:val="14"/>
              </w:rPr>
              <w:t>0.40</w:t>
            </w:r>
          </w:p>
        </w:tc>
        <w:tc>
          <w:tcPr>
            <w:tcW w:w="379" w:type="pct"/>
            <w:noWrap/>
            <w:hideMark/>
          </w:tcPr>
          <w:p w14:paraId="2EFB88F1" w14:textId="77777777" w:rsidR="00DC6018" w:rsidRPr="00D41958" w:rsidRDefault="00DC6018" w:rsidP="007C7487">
            <w:pPr>
              <w:spacing w:after="0"/>
              <w:jc w:val="center"/>
              <w:rPr>
                <w:color w:val="000000"/>
                <w:sz w:val="14"/>
                <w:szCs w:val="14"/>
              </w:rPr>
            </w:pPr>
            <w:r w:rsidRPr="00D41958">
              <w:rPr>
                <w:color w:val="000000"/>
                <w:sz w:val="14"/>
                <w:szCs w:val="14"/>
              </w:rPr>
              <w:t>12.7</w:t>
            </w:r>
          </w:p>
        </w:tc>
      </w:tr>
      <w:tr w:rsidR="00DC6018" w:rsidRPr="00D41958" w14:paraId="3F7C9783" w14:textId="77777777" w:rsidTr="007C7487">
        <w:trPr>
          <w:trHeight w:val="144"/>
        </w:trPr>
        <w:tc>
          <w:tcPr>
            <w:tcW w:w="242" w:type="pct"/>
            <w:vMerge/>
            <w:noWrap/>
            <w:vAlign w:val="center"/>
            <w:hideMark/>
          </w:tcPr>
          <w:p w14:paraId="4F5E5209"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707DF744" w14:textId="77777777" w:rsidR="00DC6018" w:rsidRPr="00D41958" w:rsidRDefault="00DC6018" w:rsidP="007C7487">
            <w:pPr>
              <w:spacing w:after="0"/>
              <w:jc w:val="center"/>
              <w:rPr>
                <w:color w:val="000000"/>
                <w:sz w:val="14"/>
                <w:szCs w:val="14"/>
              </w:rPr>
            </w:pPr>
            <w:r w:rsidRPr="00D41958">
              <w:rPr>
                <w:color w:val="000000"/>
                <w:sz w:val="14"/>
                <w:szCs w:val="14"/>
              </w:rPr>
              <w:t>3</w:t>
            </w:r>
          </w:p>
        </w:tc>
        <w:tc>
          <w:tcPr>
            <w:tcW w:w="417" w:type="pct"/>
            <w:tcBorders>
              <w:left w:val="single" w:sz="4" w:space="0" w:color="auto"/>
            </w:tcBorders>
            <w:noWrap/>
            <w:hideMark/>
          </w:tcPr>
          <w:p w14:paraId="2B83CDF0" w14:textId="77777777" w:rsidR="00DC6018" w:rsidRPr="00D41958" w:rsidRDefault="00DC6018" w:rsidP="007C7487">
            <w:pPr>
              <w:spacing w:after="0"/>
              <w:jc w:val="center"/>
              <w:rPr>
                <w:color w:val="000000"/>
                <w:sz w:val="14"/>
                <w:szCs w:val="14"/>
              </w:rPr>
            </w:pPr>
            <w:r w:rsidRPr="00D41958">
              <w:rPr>
                <w:color w:val="000000"/>
                <w:sz w:val="14"/>
                <w:szCs w:val="14"/>
              </w:rPr>
              <w:t>4.84</w:t>
            </w:r>
          </w:p>
        </w:tc>
        <w:tc>
          <w:tcPr>
            <w:tcW w:w="486" w:type="pct"/>
            <w:noWrap/>
            <w:hideMark/>
          </w:tcPr>
          <w:p w14:paraId="7A8028C1" w14:textId="77777777" w:rsidR="00DC6018" w:rsidRPr="00D41958" w:rsidRDefault="00DC6018" w:rsidP="007C7487">
            <w:pPr>
              <w:spacing w:after="0"/>
              <w:jc w:val="center"/>
              <w:rPr>
                <w:color w:val="000000"/>
                <w:sz w:val="14"/>
                <w:szCs w:val="14"/>
              </w:rPr>
            </w:pPr>
            <w:r w:rsidRPr="00D41958">
              <w:rPr>
                <w:color w:val="000000"/>
                <w:sz w:val="14"/>
                <w:szCs w:val="14"/>
              </w:rPr>
              <w:t>0.57</w:t>
            </w:r>
          </w:p>
        </w:tc>
        <w:tc>
          <w:tcPr>
            <w:tcW w:w="487" w:type="pct"/>
            <w:vAlign w:val="bottom"/>
          </w:tcPr>
          <w:p w14:paraId="21A879A3" w14:textId="77777777" w:rsidR="00DC6018" w:rsidRPr="00D41958" w:rsidRDefault="00DC6018" w:rsidP="007C7487">
            <w:pPr>
              <w:spacing w:after="0"/>
              <w:jc w:val="center"/>
              <w:rPr>
                <w:color w:val="000000"/>
                <w:sz w:val="14"/>
                <w:szCs w:val="14"/>
              </w:rPr>
            </w:pPr>
            <w:r w:rsidRPr="00D41958">
              <w:rPr>
                <w:color w:val="000000"/>
                <w:sz w:val="14"/>
                <w:szCs w:val="14"/>
              </w:rPr>
              <w:t>-0.99</w:t>
            </w:r>
          </w:p>
        </w:tc>
        <w:tc>
          <w:tcPr>
            <w:tcW w:w="659" w:type="pct"/>
            <w:noWrap/>
            <w:hideMark/>
          </w:tcPr>
          <w:p w14:paraId="574F2FEA" w14:textId="77777777" w:rsidR="00DC6018" w:rsidRPr="00D41958" w:rsidRDefault="00DC6018" w:rsidP="007C7487">
            <w:pPr>
              <w:spacing w:after="0"/>
              <w:jc w:val="center"/>
              <w:rPr>
                <w:color w:val="000000"/>
                <w:sz w:val="14"/>
                <w:szCs w:val="14"/>
              </w:rPr>
            </w:pPr>
            <w:r w:rsidRPr="00D41958">
              <w:rPr>
                <w:color w:val="000000"/>
                <w:sz w:val="14"/>
                <w:szCs w:val="14"/>
              </w:rPr>
              <w:t>4.27</w:t>
            </w:r>
          </w:p>
        </w:tc>
        <w:tc>
          <w:tcPr>
            <w:tcW w:w="382" w:type="pct"/>
            <w:noWrap/>
            <w:hideMark/>
          </w:tcPr>
          <w:p w14:paraId="13EE0BB6" w14:textId="77777777" w:rsidR="00DC6018" w:rsidRPr="00D41958" w:rsidRDefault="00DC6018" w:rsidP="007C7487">
            <w:pPr>
              <w:spacing w:after="0"/>
              <w:jc w:val="center"/>
              <w:rPr>
                <w:color w:val="000000"/>
                <w:sz w:val="14"/>
                <w:szCs w:val="14"/>
              </w:rPr>
            </w:pPr>
            <w:r w:rsidRPr="00D41958">
              <w:rPr>
                <w:color w:val="000000"/>
                <w:sz w:val="14"/>
                <w:szCs w:val="14"/>
              </w:rPr>
              <w:t>5.98</w:t>
            </w:r>
          </w:p>
        </w:tc>
        <w:tc>
          <w:tcPr>
            <w:tcW w:w="384" w:type="pct"/>
            <w:noWrap/>
            <w:hideMark/>
          </w:tcPr>
          <w:p w14:paraId="2E440794" w14:textId="77777777" w:rsidR="00DC6018" w:rsidRPr="00D41958" w:rsidRDefault="00DC6018" w:rsidP="007C7487">
            <w:pPr>
              <w:spacing w:after="0"/>
              <w:jc w:val="center"/>
              <w:rPr>
                <w:color w:val="000000"/>
                <w:sz w:val="14"/>
                <w:szCs w:val="14"/>
              </w:rPr>
            </w:pPr>
            <w:r w:rsidRPr="00D41958">
              <w:rPr>
                <w:color w:val="000000"/>
                <w:sz w:val="14"/>
                <w:szCs w:val="14"/>
              </w:rPr>
              <w:t>0.19</w:t>
            </w:r>
          </w:p>
        </w:tc>
        <w:tc>
          <w:tcPr>
            <w:tcW w:w="417" w:type="pct"/>
            <w:noWrap/>
            <w:hideMark/>
          </w:tcPr>
          <w:p w14:paraId="02E39708" w14:textId="77777777" w:rsidR="00DC6018" w:rsidRPr="00D41958" w:rsidRDefault="00DC6018" w:rsidP="007C7487">
            <w:pPr>
              <w:spacing w:after="0"/>
              <w:jc w:val="center"/>
              <w:rPr>
                <w:color w:val="000000"/>
                <w:sz w:val="14"/>
                <w:szCs w:val="14"/>
              </w:rPr>
            </w:pPr>
            <w:r w:rsidRPr="00D41958">
              <w:rPr>
                <w:color w:val="000000"/>
                <w:sz w:val="14"/>
                <w:szCs w:val="14"/>
              </w:rPr>
              <w:t>2.2E-01</w:t>
            </w:r>
          </w:p>
        </w:tc>
        <w:tc>
          <w:tcPr>
            <w:tcW w:w="417" w:type="pct"/>
            <w:noWrap/>
            <w:hideMark/>
          </w:tcPr>
          <w:p w14:paraId="7025AE59" w14:textId="77777777" w:rsidR="00DC6018" w:rsidRPr="00D41958" w:rsidRDefault="00DC6018" w:rsidP="007C7487">
            <w:pPr>
              <w:spacing w:after="0"/>
              <w:jc w:val="center"/>
              <w:rPr>
                <w:color w:val="000000"/>
                <w:sz w:val="14"/>
                <w:szCs w:val="14"/>
              </w:rPr>
            </w:pPr>
            <w:r w:rsidRPr="00D41958">
              <w:rPr>
                <w:color w:val="000000"/>
                <w:sz w:val="14"/>
                <w:szCs w:val="14"/>
              </w:rPr>
              <w:t>9.8E-02</w:t>
            </w:r>
          </w:p>
        </w:tc>
        <w:tc>
          <w:tcPr>
            <w:tcW w:w="347" w:type="pct"/>
            <w:noWrap/>
            <w:hideMark/>
          </w:tcPr>
          <w:p w14:paraId="709E7F1F" w14:textId="77777777" w:rsidR="00DC6018" w:rsidRPr="00D41958" w:rsidRDefault="00DC6018" w:rsidP="007C7487">
            <w:pPr>
              <w:spacing w:after="0"/>
              <w:jc w:val="center"/>
              <w:rPr>
                <w:color w:val="000000"/>
                <w:sz w:val="14"/>
                <w:szCs w:val="14"/>
              </w:rPr>
            </w:pPr>
            <w:r w:rsidRPr="00D41958">
              <w:rPr>
                <w:color w:val="000000"/>
                <w:sz w:val="14"/>
                <w:szCs w:val="14"/>
              </w:rPr>
              <w:t>0.56</w:t>
            </w:r>
          </w:p>
        </w:tc>
        <w:tc>
          <w:tcPr>
            <w:tcW w:w="379" w:type="pct"/>
            <w:noWrap/>
            <w:hideMark/>
          </w:tcPr>
          <w:p w14:paraId="0B7FC386" w14:textId="77777777" w:rsidR="00DC6018" w:rsidRPr="00D41958" w:rsidRDefault="00DC6018" w:rsidP="007C7487">
            <w:pPr>
              <w:spacing w:after="0"/>
              <w:jc w:val="center"/>
              <w:rPr>
                <w:color w:val="000000"/>
                <w:sz w:val="14"/>
                <w:szCs w:val="14"/>
              </w:rPr>
            </w:pPr>
            <w:r w:rsidRPr="00D41958">
              <w:rPr>
                <w:color w:val="000000"/>
                <w:sz w:val="14"/>
                <w:szCs w:val="14"/>
              </w:rPr>
              <w:t>10.8</w:t>
            </w:r>
          </w:p>
        </w:tc>
      </w:tr>
      <w:tr w:rsidR="00DC6018" w:rsidRPr="00D41958" w14:paraId="757DD003" w14:textId="77777777" w:rsidTr="007C7487">
        <w:trPr>
          <w:trHeight w:val="144"/>
        </w:trPr>
        <w:tc>
          <w:tcPr>
            <w:tcW w:w="242" w:type="pct"/>
            <w:vMerge w:val="restart"/>
            <w:noWrap/>
            <w:vAlign w:val="center"/>
            <w:hideMark/>
          </w:tcPr>
          <w:p w14:paraId="29CD6065" w14:textId="77777777" w:rsidR="00DC6018" w:rsidRPr="00D41958" w:rsidRDefault="00DC6018" w:rsidP="007C7487">
            <w:pPr>
              <w:spacing w:after="0"/>
              <w:jc w:val="center"/>
              <w:rPr>
                <w:color w:val="000000"/>
                <w:sz w:val="14"/>
                <w:szCs w:val="14"/>
              </w:rPr>
            </w:pPr>
            <w:r w:rsidRPr="00D41958">
              <w:rPr>
                <w:color w:val="000000"/>
                <w:sz w:val="14"/>
                <w:szCs w:val="14"/>
              </w:rPr>
              <w:t>78</w:t>
            </w:r>
          </w:p>
        </w:tc>
        <w:tc>
          <w:tcPr>
            <w:tcW w:w="383" w:type="pct"/>
            <w:gridSpan w:val="2"/>
            <w:tcBorders>
              <w:right w:val="single" w:sz="4" w:space="0" w:color="auto"/>
            </w:tcBorders>
            <w:noWrap/>
            <w:hideMark/>
          </w:tcPr>
          <w:p w14:paraId="46F7DA6F" w14:textId="77777777" w:rsidR="00DC6018" w:rsidRPr="00D41958" w:rsidRDefault="00DC6018" w:rsidP="007C7487">
            <w:pPr>
              <w:spacing w:after="0"/>
              <w:jc w:val="center"/>
              <w:rPr>
                <w:color w:val="000000"/>
                <w:sz w:val="14"/>
                <w:szCs w:val="14"/>
              </w:rPr>
            </w:pPr>
            <w:r w:rsidRPr="00D41958">
              <w:rPr>
                <w:color w:val="000000"/>
                <w:sz w:val="14"/>
                <w:szCs w:val="14"/>
              </w:rPr>
              <w:t>1</w:t>
            </w:r>
          </w:p>
        </w:tc>
        <w:tc>
          <w:tcPr>
            <w:tcW w:w="417" w:type="pct"/>
            <w:tcBorders>
              <w:left w:val="single" w:sz="4" w:space="0" w:color="auto"/>
            </w:tcBorders>
            <w:noWrap/>
            <w:hideMark/>
          </w:tcPr>
          <w:p w14:paraId="2D83A2B3" w14:textId="77777777" w:rsidR="00DC6018" w:rsidRPr="00D41958" w:rsidRDefault="00DC6018" w:rsidP="007C7487">
            <w:pPr>
              <w:spacing w:after="0"/>
              <w:jc w:val="center"/>
              <w:rPr>
                <w:color w:val="000000"/>
                <w:sz w:val="14"/>
                <w:szCs w:val="14"/>
              </w:rPr>
            </w:pPr>
            <w:r w:rsidRPr="00D41958">
              <w:rPr>
                <w:color w:val="000000"/>
                <w:sz w:val="14"/>
                <w:szCs w:val="14"/>
              </w:rPr>
              <w:t>8.57</w:t>
            </w:r>
          </w:p>
        </w:tc>
        <w:tc>
          <w:tcPr>
            <w:tcW w:w="486" w:type="pct"/>
            <w:noWrap/>
            <w:hideMark/>
          </w:tcPr>
          <w:p w14:paraId="2E0586B8" w14:textId="77777777" w:rsidR="00DC6018" w:rsidRPr="00D41958" w:rsidRDefault="00DC6018" w:rsidP="007C7487">
            <w:pPr>
              <w:spacing w:after="0"/>
              <w:jc w:val="center"/>
              <w:rPr>
                <w:color w:val="000000"/>
                <w:sz w:val="14"/>
                <w:szCs w:val="14"/>
              </w:rPr>
            </w:pPr>
            <w:r w:rsidRPr="00D41958">
              <w:rPr>
                <w:color w:val="000000"/>
                <w:sz w:val="14"/>
                <w:szCs w:val="14"/>
              </w:rPr>
              <w:t>0.74</w:t>
            </w:r>
          </w:p>
        </w:tc>
        <w:tc>
          <w:tcPr>
            <w:tcW w:w="487" w:type="pct"/>
            <w:vAlign w:val="bottom"/>
          </w:tcPr>
          <w:p w14:paraId="250E0495" w14:textId="77777777" w:rsidR="00DC6018" w:rsidRPr="00D41958" w:rsidRDefault="00DC6018" w:rsidP="007C7487">
            <w:pPr>
              <w:spacing w:after="0"/>
              <w:jc w:val="center"/>
              <w:rPr>
                <w:color w:val="000000"/>
                <w:sz w:val="14"/>
                <w:szCs w:val="14"/>
              </w:rPr>
            </w:pPr>
            <w:r w:rsidRPr="00D41958">
              <w:rPr>
                <w:color w:val="000000"/>
                <w:sz w:val="14"/>
                <w:szCs w:val="14"/>
              </w:rPr>
              <w:t>-0.92</w:t>
            </w:r>
          </w:p>
        </w:tc>
        <w:tc>
          <w:tcPr>
            <w:tcW w:w="659" w:type="pct"/>
            <w:noWrap/>
            <w:hideMark/>
          </w:tcPr>
          <w:p w14:paraId="25D28366" w14:textId="77777777" w:rsidR="00DC6018" w:rsidRPr="00D41958" w:rsidRDefault="00DC6018" w:rsidP="007C7487">
            <w:pPr>
              <w:spacing w:after="0"/>
              <w:jc w:val="center"/>
              <w:rPr>
                <w:color w:val="000000"/>
                <w:sz w:val="14"/>
                <w:szCs w:val="14"/>
              </w:rPr>
            </w:pPr>
            <w:r w:rsidRPr="00D41958">
              <w:rPr>
                <w:color w:val="000000"/>
                <w:sz w:val="14"/>
                <w:szCs w:val="14"/>
              </w:rPr>
              <w:t>7.83</w:t>
            </w:r>
          </w:p>
        </w:tc>
        <w:tc>
          <w:tcPr>
            <w:tcW w:w="382" w:type="pct"/>
            <w:noWrap/>
            <w:hideMark/>
          </w:tcPr>
          <w:p w14:paraId="1807AD89" w14:textId="77777777" w:rsidR="00DC6018" w:rsidRPr="00D41958" w:rsidRDefault="00DC6018" w:rsidP="007C7487">
            <w:pPr>
              <w:spacing w:after="0"/>
              <w:jc w:val="center"/>
              <w:rPr>
                <w:color w:val="000000"/>
                <w:sz w:val="14"/>
                <w:szCs w:val="14"/>
              </w:rPr>
            </w:pPr>
            <w:r w:rsidRPr="00D41958">
              <w:rPr>
                <w:color w:val="000000"/>
                <w:sz w:val="14"/>
                <w:szCs w:val="14"/>
              </w:rPr>
              <w:t>10.96</w:t>
            </w:r>
          </w:p>
        </w:tc>
        <w:tc>
          <w:tcPr>
            <w:tcW w:w="384" w:type="pct"/>
            <w:noWrap/>
            <w:hideMark/>
          </w:tcPr>
          <w:p w14:paraId="79990D33" w14:textId="77777777" w:rsidR="00DC6018" w:rsidRPr="00D41958" w:rsidRDefault="00DC6018" w:rsidP="007C7487">
            <w:pPr>
              <w:spacing w:after="0"/>
              <w:jc w:val="center"/>
              <w:rPr>
                <w:color w:val="000000"/>
                <w:sz w:val="14"/>
                <w:szCs w:val="14"/>
              </w:rPr>
            </w:pPr>
            <w:r w:rsidRPr="00D41958">
              <w:rPr>
                <w:color w:val="000000"/>
                <w:sz w:val="14"/>
                <w:szCs w:val="14"/>
              </w:rPr>
              <w:t>0.10</w:t>
            </w:r>
          </w:p>
        </w:tc>
        <w:tc>
          <w:tcPr>
            <w:tcW w:w="417" w:type="pct"/>
            <w:noWrap/>
            <w:hideMark/>
          </w:tcPr>
          <w:p w14:paraId="7F9C52B6" w14:textId="77777777" w:rsidR="00DC6018" w:rsidRPr="00D41958" w:rsidRDefault="00DC6018" w:rsidP="007C7487">
            <w:pPr>
              <w:spacing w:after="0"/>
              <w:jc w:val="center"/>
              <w:rPr>
                <w:color w:val="000000"/>
                <w:sz w:val="14"/>
                <w:szCs w:val="14"/>
              </w:rPr>
            </w:pPr>
            <w:r w:rsidRPr="00D41958">
              <w:rPr>
                <w:color w:val="000000"/>
                <w:sz w:val="14"/>
                <w:szCs w:val="14"/>
              </w:rPr>
              <w:t>8.1E-02</w:t>
            </w:r>
          </w:p>
        </w:tc>
        <w:tc>
          <w:tcPr>
            <w:tcW w:w="417" w:type="pct"/>
            <w:noWrap/>
            <w:hideMark/>
          </w:tcPr>
          <w:p w14:paraId="2B1E139E" w14:textId="77777777" w:rsidR="00DC6018" w:rsidRPr="00D41958" w:rsidRDefault="00DC6018" w:rsidP="007C7487">
            <w:pPr>
              <w:spacing w:after="0"/>
              <w:jc w:val="center"/>
              <w:rPr>
                <w:color w:val="000000"/>
                <w:sz w:val="14"/>
                <w:szCs w:val="14"/>
              </w:rPr>
            </w:pPr>
            <w:r w:rsidRPr="00D41958">
              <w:rPr>
                <w:color w:val="000000"/>
                <w:sz w:val="14"/>
                <w:szCs w:val="14"/>
              </w:rPr>
              <w:t>2.2E-02</w:t>
            </w:r>
          </w:p>
        </w:tc>
        <w:tc>
          <w:tcPr>
            <w:tcW w:w="347" w:type="pct"/>
            <w:noWrap/>
            <w:hideMark/>
          </w:tcPr>
          <w:p w14:paraId="3BE365D9" w14:textId="77777777" w:rsidR="00DC6018" w:rsidRPr="00D41958" w:rsidRDefault="00DC6018" w:rsidP="007C7487">
            <w:pPr>
              <w:spacing w:after="0"/>
              <w:jc w:val="center"/>
              <w:rPr>
                <w:color w:val="000000"/>
                <w:sz w:val="14"/>
                <w:szCs w:val="14"/>
              </w:rPr>
            </w:pPr>
            <w:r w:rsidRPr="00D41958">
              <w:rPr>
                <w:color w:val="000000"/>
                <w:sz w:val="14"/>
                <w:szCs w:val="14"/>
              </w:rPr>
              <w:t>0.10</w:t>
            </w:r>
          </w:p>
        </w:tc>
        <w:tc>
          <w:tcPr>
            <w:tcW w:w="379" w:type="pct"/>
            <w:noWrap/>
            <w:hideMark/>
          </w:tcPr>
          <w:p w14:paraId="1DC6FA52" w14:textId="77777777" w:rsidR="00DC6018" w:rsidRPr="00D41958" w:rsidRDefault="00DC6018" w:rsidP="007C7487">
            <w:pPr>
              <w:spacing w:after="0"/>
              <w:jc w:val="center"/>
              <w:rPr>
                <w:color w:val="000000"/>
                <w:sz w:val="14"/>
                <w:szCs w:val="14"/>
              </w:rPr>
            </w:pPr>
            <w:r w:rsidRPr="00D41958">
              <w:rPr>
                <w:color w:val="000000"/>
                <w:sz w:val="14"/>
                <w:szCs w:val="14"/>
              </w:rPr>
              <w:t>13.7</w:t>
            </w:r>
          </w:p>
        </w:tc>
      </w:tr>
      <w:tr w:rsidR="00DC6018" w:rsidRPr="00D41958" w14:paraId="00888AF3" w14:textId="77777777" w:rsidTr="007C7487">
        <w:trPr>
          <w:trHeight w:val="144"/>
        </w:trPr>
        <w:tc>
          <w:tcPr>
            <w:tcW w:w="242" w:type="pct"/>
            <w:vMerge/>
            <w:noWrap/>
            <w:vAlign w:val="center"/>
            <w:hideMark/>
          </w:tcPr>
          <w:p w14:paraId="76A1F414"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3E1DA02C" w14:textId="77777777" w:rsidR="00DC6018" w:rsidRPr="00D41958" w:rsidRDefault="00DC6018" w:rsidP="007C7487">
            <w:pPr>
              <w:spacing w:after="0"/>
              <w:jc w:val="center"/>
              <w:rPr>
                <w:color w:val="000000"/>
                <w:sz w:val="14"/>
                <w:szCs w:val="14"/>
              </w:rPr>
            </w:pPr>
            <w:r w:rsidRPr="00D41958">
              <w:rPr>
                <w:color w:val="000000"/>
                <w:sz w:val="14"/>
                <w:szCs w:val="14"/>
              </w:rPr>
              <w:t>2</w:t>
            </w:r>
          </w:p>
        </w:tc>
        <w:tc>
          <w:tcPr>
            <w:tcW w:w="417" w:type="pct"/>
            <w:tcBorders>
              <w:left w:val="single" w:sz="4" w:space="0" w:color="auto"/>
            </w:tcBorders>
            <w:noWrap/>
            <w:hideMark/>
          </w:tcPr>
          <w:p w14:paraId="11968A09" w14:textId="77777777" w:rsidR="00DC6018" w:rsidRPr="00D41958" w:rsidRDefault="00DC6018" w:rsidP="007C7487">
            <w:pPr>
              <w:spacing w:after="0"/>
              <w:jc w:val="center"/>
              <w:rPr>
                <w:color w:val="000000"/>
                <w:sz w:val="14"/>
                <w:szCs w:val="14"/>
              </w:rPr>
            </w:pPr>
            <w:r w:rsidRPr="00D41958">
              <w:rPr>
                <w:color w:val="000000"/>
                <w:sz w:val="14"/>
                <w:szCs w:val="14"/>
              </w:rPr>
              <w:t>4.02</w:t>
            </w:r>
          </w:p>
        </w:tc>
        <w:tc>
          <w:tcPr>
            <w:tcW w:w="486" w:type="pct"/>
            <w:noWrap/>
            <w:hideMark/>
          </w:tcPr>
          <w:p w14:paraId="573A2AC6" w14:textId="77777777" w:rsidR="00DC6018" w:rsidRPr="00D41958" w:rsidRDefault="00DC6018" w:rsidP="007C7487">
            <w:pPr>
              <w:spacing w:after="0"/>
              <w:jc w:val="center"/>
              <w:rPr>
                <w:color w:val="000000"/>
                <w:sz w:val="14"/>
                <w:szCs w:val="14"/>
              </w:rPr>
            </w:pPr>
            <w:r w:rsidRPr="00D41958">
              <w:rPr>
                <w:color w:val="000000"/>
                <w:sz w:val="14"/>
                <w:szCs w:val="14"/>
              </w:rPr>
              <w:t>0.63</w:t>
            </w:r>
          </w:p>
        </w:tc>
        <w:tc>
          <w:tcPr>
            <w:tcW w:w="487" w:type="pct"/>
            <w:vAlign w:val="bottom"/>
          </w:tcPr>
          <w:p w14:paraId="6D87CDE9" w14:textId="77777777" w:rsidR="00DC6018" w:rsidRPr="00D41958" w:rsidRDefault="00DC6018" w:rsidP="007C7487">
            <w:pPr>
              <w:spacing w:after="0"/>
              <w:jc w:val="center"/>
              <w:rPr>
                <w:color w:val="000000"/>
                <w:sz w:val="14"/>
                <w:szCs w:val="14"/>
              </w:rPr>
            </w:pPr>
            <w:r w:rsidRPr="00D41958">
              <w:rPr>
                <w:color w:val="000000"/>
                <w:sz w:val="14"/>
                <w:szCs w:val="14"/>
              </w:rPr>
              <w:t>-1.00</w:t>
            </w:r>
          </w:p>
        </w:tc>
        <w:tc>
          <w:tcPr>
            <w:tcW w:w="659" w:type="pct"/>
            <w:noWrap/>
            <w:hideMark/>
          </w:tcPr>
          <w:p w14:paraId="0DF357A3" w14:textId="77777777" w:rsidR="00DC6018" w:rsidRPr="00D41958" w:rsidRDefault="00DC6018" w:rsidP="007C7487">
            <w:pPr>
              <w:spacing w:after="0"/>
              <w:jc w:val="center"/>
              <w:rPr>
                <w:color w:val="000000"/>
                <w:sz w:val="14"/>
                <w:szCs w:val="14"/>
              </w:rPr>
            </w:pPr>
            <w:r w:rsidRPr="00D41958">
              <w:rPr>
                <w:color w:val="000000"/>
                <w:sz w:val="14"/>
                <w:szCs w:val="14"/>
              </w:rPr>
              <w:t>3.39</w:t>
            </w:r>
          </w:p>
        </w:tc>
        <w:tc>
          <w:tcPr>
            <w:tcW w:w="382" w:type="pct"/>
            <w:noWrap/>
            <w:hideMark/>
          </w:tcPr>
          <w:p w14:paraId="4B75C295" w14:textId="77777777" w:rsidR="00DC6018" w:rsidRPr="00D41958" w:rsidRDefault="00DC6018" w:rsidP="007C7487">
            <w:pPr>
              <w:spacing w:after="0"/>
              <w:jc w:val="center"/>
              <w:rPr>
                <w:color w:val="000000"/>
                <w:sz w:val="14"/>
                <w:szCs w:val="14"/>
              </w:rPr>
            </w:pPr>
            <w:r w:rsidRPr="00D41958">
              <w:rPr>
                <w:color w:val="000000"/>
                <w:sz w:val="14"/>
                <w:szCs w:val="14"/>
              </w:rPr>
              <w:t>4.75</w:t>
            </w:r>
          </w:p>
        </w:tc>
        <w:tc>
          <w:tcPr>
            <w:tcW w:w="384" w:type="pct"/>
            <w:noWrap/>
            <w:hideMark/>
          </w:tcPr>
          <w:p w14:paraId="7FB6BB12" w14:textId="77777777" w:rsidR="00DC6018" w:rsidRPr="00D41958" w:rsidRDefault="00DC6018" w:rsidP="007C7487">
            <w:pPr>
              <w:spacing w:after="0"/>
              <w:jc w:val="center"/>
              <w:rPr>
                <w:color w:val="000000"/>
                <w:sz w:val="14"/>
                <w:szCs w:val="14"/>
              </w:rPr>
            </w:pPr>
            <w:r w:rsidRPr="00D41958">
              <w:rPr>
                <w:color w:val="000000"/>
                <w:sz w:val="14"/>
                <w:szCs w:val="14"/>
              </w:rPr>
              <w:t>0.34</w:t>
            </w:r>
          </w:p>
        </w:tc>
        <w:tc>
          <w:tcPr>
            <w:tcW w:w="417" w:type="pct"/>
            <w:noWrap/>
            <w:hideMark/>
          </w:tcPr>
          <w:p w14:paraId="2033A5CA" w14:textId="77777777" w:rsidR="00DC6018" w:rsidRPr="00D41958" w:rsidRDefault="00DC6018" w:rsidP="007C7487">
            <w:pPr>
              <w:spacing w:after="0"/>
              <w:jc w:val="center"/>
              <w:rPr>
                <w:color w:val="000000"/>
                <w:sz w:val="14"/>
                <w:szCs w:val="14"/>
              </w:rPr>
            </w:pPr>
            <w:r w:rsidRPr="00D41958">
              <w:rPr>
                <w:color w:val="000000"/>
                <w:sz w:val="14"/>
                <w:szCs w:val="14"/>
              </w:rPr>
              <w:t>5.7E-02</w:t>
            </w:r>
          </w:p>
        </w:tc>
        <w:tc>
          <w:tcPr>
            <w:tcW w:w="417" w:type="pct"/>
            <w:noWrap/>
            <w:hideMark/>
          </w:tcPr>
          <w:p w14:paraId="786C00C9" w14:textId="77777777" w:rsidR="00DC6018" w:rsidRPr="00D41958" w:rsidRDefault="00DC6018" w:rsidP="007C7487">
            <w:pPr>
              <w:spacing w:after="0"/>
              <w:jc w:val="center"/>
              <w:rPr>
                <w:color w:val="000000"/>
                <w:sz w:val="14"/>
                <w:szCs w:val="14"/>
              </w:rPr>
            </w:pPr>
            <w:r w:rsidRPr="00D41958">
              <w:rPr>
                <w:color w:val="000000"/>
                <w:sz w:val="14"/>
                <w:szCs w:val="14"/>
              </w:rPr>
              <w:t>1.8E-02</w:t>
            </w:r>
          </w:p>
        </w:tc>
        <w:tc>
          <w:tcPr>
            <w:tcW w:w="347" w:type="pct"/>
            <w:noWrap/>
            <w:hideMark/>
          </w:tcPr>
          <w:p w14:paraId="62670705" w14:textId="77777777" w:rsidR="00DC6018" w:rsidRPr="00D41958" w:rsidRDefault="00DC6018" w:rsidP="007C7487">
            <w:pPr>
              <w:spacing w:after="0"/>
              <w:jc w:val="center"/>
              <w:rPr>
                <w:color w:val="000000"/>
                <w:sz w:val="14"/>
                <w:szCs w:val="14"/>
              </w:rPr>
            </w:pPr>
            <w:r w:rsidRPr="00D41958">
              <w:rPr>
                <w:color w:val="000000"/>
                <w:sz w:val="14"/>
                <w:szCs w:val="14"/>
              </w:rPr>
              <w:t>0.09</w:t>
            </w:r>
          </w:p>
        </w:tc>
        <w:tc>
          <w:tcPr>
            <w:tcW w:w="379" w:type="pct"/>
            <w:noWrap/>
            <w:hideMark/>
          </w:tcPr>
          <w:p w14:paraId="25852927" w14:textId="77777777" w:rsidR="00DC6018" w:rsidRPr="00D41958" w:rsidRDefault="00DC6018" w:rsidP="007C7487">
            <w:pPr>
              <w:spacing w:after="0"/>
              <w:jc w:val="center"/>
              <w:rPr>
                <w:color w:val="000000"/>
                <w:sz w:val="14"/>
                <w:szCs w:val="14"/>
              </w:rPr>
            </w:pPr>
            <w:r w:rsidRPr="00D41958">
              <w:rPr>
                <w:color w:val="000000"/>
                <w:sz w:val="14"/>
                <w:szCs w:val="14"/>
              </w:rPr>
              <w:t>12.7</w:t>
            </w:r>
          </w:p>
        </w:tc>
      </w:tr>
      <w:tr w:rsidR="00DC6018" w:rsidRPr="00D41958" w14:paraId="3057F25B" w14:textId="77777777" w:rsidTr="007C7487">
        <w:trPr>
          <w:trHeight w:val="144"/>
        </w:trPr>
        <w:tc>
          <w:tcPr>
            <w:tcW w:w="242" w:type="pct"/>
            <w:vMerge/>
            <w:noWrap/>
            <w:vAlign w:val="center"/>
            <w:hideMark/>
          </w:tcPr>
          <w:p w14:paraId="11472E39"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72C4FF0C" w14:textId="77777777" w:rsidR="00DC6018" w:rsidRPr="00D41958" w:rsidRDefault="00DC6018" w:rsidP="007C7487">
            <w:pPr>
              <w:spacing w:after="0"/>
              <w:jc w:val="center"/>
              <w:rPr>
                <w:color w:val="000000"/>
                <w:sz w:val="14"/>
                <w:szCs w:val="14"/>
              </w:rPr>
            </w:pPr>
            <w:r w:rsidRPr="00D41958">
              <w:rPr>
                <w:color w:val="000000"/>
                <w:sz w:val="14"/>
                <w:szCs w:val="14"/>
              </w:rPr>
              <w:t>3</w:t>
            </w:r>
          </w:p>
        </w:tc>
        <w:tc>
          <w:tcPr>
            <w:tcW w:w="417" w:type="pct"/>
            <w:tcBorders>
              <w:left w:val="single" w:sz="4" w:space="0" w:color="auto"/>
            </w:tcBorders>
            <w:noWrap/>
            <w:hideMark/>
          </w:tcPr>
          <w:p w14:paraId="0A795980" w14:textId="77777777" w:rsidR="00DC6018" w:rsidRPr="00D41958" w:rsidRDefault="00DC6018" w:rsidP="007C7487">
            <w:pPr>
              <w:spacing w:after="0"/>
              <w:jc w:val="center"/>
              <w:rPr>
                <w:color w:val="000000"/>
                <w:sz w:val="14"/>
                <w:szCs w:val="14"/>
              </w:rPr>
            </w:pPr>
            <w:r w:rsidRPr="00D41958">
              <w:rPr>
                <w:color w:val="000000"/>
                <w:sz w:val="14"/>
                <w:szCs w:val="14"/>
              </w:rPr>
              <w:t>NA</w:t>
            </w:r>
          </w:p>
        </w:tc>
        <w:tc>
          <w:tcPr>
            <w:tcW w:w="486" w:type="pct"/>
            <w:noWrap/>
            <w:hideMark/>
          </w:tcPr>
          <w:p w14:paraId="6C6B2F08" w14:textId="77777777" w:rsidR="00DC6018" w:rsidRPr="00D41958" w:rsidRDefault="00DC6018" w:rsidP="007C7487">
            <w:pPr>
              <w:spacing w:after="0"/>
              <w:jc w:val="center"/>
              <w:rPr>
                <w:color w:val="000000"/>
                <w:sz w:val="14"/>
                <w:szCs w:val="14"/>
              </w:rPr>
            </w:pPr>
            <w:r w:rsidRPr="00D41958">
              <w:rPr>
                <w:color w:val="000000"/>
                <w:sz w:val="14"/>
                <w:szCs w:val="14"/>
              </w:rPr>
              <w:t>NA</w:t>
            </w:r>
          </w:p>
        </w:tc>
        <w:tc>
          <w:tcPr>
            <w:tcW w:w="487" w:type="pct"/>
            <w:vAlign w:val="bottom"/>
          </w:tcPr>
          <w:p w14:paraId="66F83433" w14:textId="77777777" w:rsidR="00DC6018" w:rsidRPr="00D41958" w:rsidRDefault="00DC6018" w:rsidP="007C7487">
            <w:pPr>
              <w:spacing w:after="0"/>
              <w:jc w:val="center"/>
              <w:rPr>
                <w:color w:val="000000"/>
                <w:sz w:val="14"/>
                <w:szCs w:val="14"/>
              </w:rPr>
            </w:pPr>
            <w:r w:rsidRPr="00D41958">
              <w:rPr>
                <w:color w:val="000000"/>
                <w:sz w:val="14"/>
                <w:szCs w:val="14"/>
              </w:rPr>
              <w:t>-1.03</w:t>
            </w:r>
          </w:p>
        </w:tc>
        <w:tc>
          <w:tcPr>
            <w:tcW w:w="659" w:type="pct"/>
            <w:noWrap/>
            <w:hideMark/>
          </w:tcPr>
          <w:p w14:paraId="5AF770C0" w14:textId="77777777" w:rsidR="00DC6018" w:rsidRPr="00D41958" w:rsidRDefault="00DC6018" w:rsidP="007C7487">
            <w:pPr>
              <w:spacing w:after="0"/>
              <w:jc w:val="center"/>
              <w:rPr>
                <w:color w:val="000000"/>
                <w:sz w:val="14"/>
                <w:szCs w:val="14"/>
              </w:rPr>
            </w:pPr>
            <w:r w:rsidRPr="00D41958">
              <w:rPr>
                <w:color w:val="000000"/>
                <w:sz w:val="14"/>
                <w:szCs w:val="14"/>
              </w:rPr>
              <w:t>NA</w:t>
            </w:r>
          </w:p>
        </w:tc>
        <w:tc>
          <w:tcPr>
            <w:tcW w:w="382" w:type="pct"/>
            <w:noWrap/>
            <w:hideMark/>
          </w:tcPr>
          <w:p w14:paraId="61AD68FD" w14:textId="77777777" w:rsidR="00DC6018" w:rsidRPr="00D41958" w:rsidRDefault="00DC6018" w:rsidP="007C7487">
            <w:pPr>
              <w:spacing w:after="0"/>
              <w:jc w:val="center"/>
              <w:rPr>
                <w:color w:val="000000"/>
                <w:sz w:val="14"/>
                <w:szCs w:val="14"/>
              </w:rPr>
            </w:pPr>
            <w:r w:rsidRPr="00D41958">
              <w:rPr>
                <w:color w:val="000000"/>
                <w:sz w:val="14"/>
                <w:szCs w:val="14"/>
              </w:rPr>
              <w:t>NA</w:t>
            </w:r>
          </w:p>
        </w:tc>
        <w:tc>
          <w:tcPr>
            <w:tcW w:w="384" w:type="pct"/>
            <w:noWrap/>
            <w:hideMark/>
          </w:tcPr>
          <w:p w14:paraId="54A199AF" w14:textId="77777777" w:rsidR="00DC6018" w:rsidRPr="00D41958" w:rsidRDefault="00DC6018" w:rsidP="007C7487">
            <w:pPr>
              <w:spacing w:after="0"/>
              <w:jc w:val="center"/>
              <w:rPr>
                <w:color w:val="000000"/>
                <w:sz w:val="14"/>
                <w:szCs w:val="14"/>
              </w:rPr>
            </w:pPr>
            <w:r w:rsidRPr="00D41958">
              <w:rPr>
                <w:color w:val="000000"/>
                <w:sz w:val="14"/>
                <w:szCs w:val="14"/>
              </w:rPr>
              <w:t>NA</w:t>
            </w:r>
          </w:p>
        </w:tc>
        <w:tc>
          <w:tcPr>
            <w:tcW w:w="417" w:type="pct"/>
            <w:noWrap/>
            <w:hideMark/>
          </w:tcPr>
          <w:p w14:paraId="5691BE5E" w14:textId="77777777" w:rsidR="00DC6018" w:rsidRPr="00D41958" w:rsidRDefault="00DC6018" w:rsidP="007C7487">
            <w:pPr>
              <w:spacing w:after="0"/>
              <w:jc w:val="center"/>
              <w:rPr>
                <w:color w:val="000000"/>
                <w:sz w:val="14"/>
                <w:szCs w:val="14"/>
              </w:rPr>
            </w:pPr>
            <w:r w:rsidRPr="00D41958">
              <w:rPr>
                <w:color w:val="000000"/>
                <w:sz w:val="14"/>
                <w:szCs w:val="14"/>
              </w:rPr>
              <w:t>1.1E+00</w:t>
            </w:r>
          </w:p>
        </w:tc>
        <w:tc>
          <w:tcPr>
            <w:tcW w:w="417" w:type="pct"/>
            <w:noWrap/>
            <w:hideMark/>
          </w:tcPr>
          <w:p w14:paraId="3040F64A" w14:textId="77777777" w:rsidR="00DC6018" w:rsidRPr="00D41958" w:rsidRDefault="00DC6018" w:rsidP="007C7487">
            <w:pPr>
              <w:spacing w:after="0"/>
              <w:jc w:val="center"/>
              <w:rPr>
                <w:color w:val="000000"/>
                <w:sz w:val="14"/>
                <w:szCs w:val="14"/>
              </w:rPr>
            </w:pPr>
            <w:r w:rsidRPr="00D41958">
              <w:rPr>
                <w:color w:val="000000"/>
                <w:sz w:val="14"/>
                <w:szCs w:val="14"/>
              </w:rPr>
              <w:t>1.1E-01</w:t>
            </w:r>
          </w:p>
        </w:tc>
        <w:tc>
          <w:tcPr>
            <w:tcW w:w="347" w:type="pct"/>
            <w:noWrap/>
            <w:hideMark/>
          </w:tcPr>
          <w:p w14:paraId="47353C11" w14:textId="77777777" w:rsidR="00DC6018" w:rsidRPr="00D41958" w:rsidRDefault="00DC6018" w:rsidP="007C7487">
            <w:pPr>
              <w:spacing w:after="0"/>
              <w:jc w:val="center"/>
              <w:rPr>
                <w:color w:val="000000"/>
                <w:sz w:val="14"/>
                <w:szCs w:val="14"/>
              </w:rPr>
            </w:pPr>
            <w:r w:rsidRPr="00D41958">
              <w:rPr>
                <w:color w:val="000000"/>
                <w:sz w:val="14"/>
                <w:szCs w:val="14"/>
              </w:rPr>
              <w:t>2.97</w:t>
            </w:r>
          </w:p>
        </w:tc>
        <w:tc>
          <w:tcPr>
            <w:tcW w:w="379" w:type="pct"/>
            <w:noWrap/>
            <w:hideMark/>
          </w:tcPr>
          <w:p w14:paraId="604E2114" w14:textId="77777777" w:rsidR="00DC6018" w:rsidRPr="00D41958" w:rsidRDefault="00DC6018" w:rsidP="007C7487">
            <w:pPr>
              <w:spacing w:after="0"/>
              <w:jc w:val="center"/>
              <w:rPr>
                <w:color w:val="000000"/>
                <w:sz w:val="14"/>
                <w:szCs w:val="14"/>
              </w:rPr>
            </w:pPr>
            <w:r w:rsidRPr="00D41958">
              <w:rPr>
                <w:color w:val="000000"/>
                <w:sz w:val="14"/>
                <w:szCs w:val="14"/>
              </w:rPr>
              <w:t>9.9</w:t>
            </w:r>
          </w:p>
        </w:tc>
      </w:tr>
      <w:tr w:rsidR="00DC6018" w:rsidRPr="00D41958" w14:paraId="34845CB8" w14:textId="77777777" w:rsidTr="007C7487">
        <w:trPr>
          <w:trHeight w:val="144"/>
        </w:trPr>
        <w:tc>
          <w:tcPr>
            <w:tcW w:w="242" w:type="pct"/>
            <w:vMerge w:val="restart"/>
            <w:noWrap/>
            <w:vAlign w:val="center"/>
            <w:hideMark/>
          </w:tcPr>
          <w:p w14:paraId="38F94ABA" w14:textId="77777777" w:rsidR="00DC6018" w:rsidRPr="00D41958" w:rsidRDefault="00DC6018" w:rsidP="007C7487">
            <w:pPr>
              <w:spacing w:after="0"/>
              <w:jc w:val="center"/>
              <w:rPr>
                <w:color w:val="000000"/>
                <w:sz w:val="14"/>
                <w:szCs w:val="14"/>
              </w:rPr>
            </w:pPr>
            <w:r w:rsidRPr="00D41958">
              <w:rPr>
                <w:color w:val="000000"/>
                <w:sz w:val="14"/>
                <w:szCs w:val="14"/>
              </w:rPr>
              <w:t>30</w:t>
            </w:r>
          </w:p>
        </w:tc>
        <w:tc>
          <w:tcPr>
            <w:tcW w:w="383" w:type="pct"/>
            <w:gridSpan w:val="2"/>
            <w:tcBorders>
              <w:right w:val="single" w:sz="4" w:space="0" w:color="auto"/>
            </w:tcBorders>
            <w:noWrap/>
            <w:hideMark/>
          </w:tcPr>
          <w:p w14:paraId="4EB487DA" w14:textId="77777777" w:rsidR="00DC6018" w:rsidRPr="00D41958" w:rsidRDefault="00DC6018" w:rsidP="007C7487">
            <w:pPr>
              <w:spacing w:after="0"/>
              <w:jc w:val="center"/>
              <w:rPr>
                <w:color w:val="000000"/>
                <w:sz w:val="14"/>
                <w:szCs w:val="14"/>
              </w:rPr>
            </w:pPr>
            <w:r w:rsidRPr="00D41958">
              <w:rPr>
                <w:color w:val="000000"/>
                <w:sz w:val="14"/>
                <w:szCs w:val="14"/>
              </w:rPr>
              <w:t>1</w:t>
            </w:r>
          </w:p>
        </w:tc>
        <w:tc>
          <w:tcPr>
            <w:tcW w:w="417" w:type="pct"/>
            <w:tcBorders>
              <w:left w:val="single" w:sz="4" w:space="0" w:color="auto"/>
            </w:tcBorders>
            <w:noWrap/>
            <w:hideMark/>
          </w:tcPr>
          <w:p w14:paraId="7ECC9E91" w14:textId="77777777" w:rsidR="00DC6018" w:rsidRPr="00D41958" w:rsidRDefault="00DC6018" w:rsidP="007C7487">
            <w:pPr>
              <w:spacing w:after="0"/>
              <w:jc w:val="center"/>
              <w:rPr>
                <w:color w:val="000000"/>
                <w:sz w:val="14"/>
                <w:szCs w:val="14"/>
              </w:rPr>
            </w:pPr>
            <w:r w:rsidRPr="00D41958">
              <w:rPr>
                <w:color w:val="000000"/>
                <w:sz w:val="14"/>
                <w:szCs w:val="14"/>
              </w:rPr>
              <w:t>5.60</w:t>
            </w:r>
          </w:p>
        </w:tc>
        <w:tc>
          <w:tcPr>
            <w:tcW w:w="486" w:type="pct"/>
            <w:noWrap/>
            <w:hideMark/>
          </w:tcPr>
          <w:p w14:paraId="0AEC21DB" w14:textId="77777777" w:rsidR="00DC6018" w:rsidRPr="00D41958" w:rsidRDefault="00DC6018" w:rsidP="007C7487">
            <w:pPr>
              <w:spacing w:after="0"/>
              <w:jc w:val="center"/>
              <w:rPr>
                <w:color w:val="000000"/>
                <w:sz w:val="14"/>
                <w:szCs w:val="14"/>
              </w:rPr>
            </w:pPr>
            <w:r w:rsidRPr="00D41958">
              <w:rPr>
                <w:color w:val="000000"/>
                <w:sz w:val="14"/>
                <w:szCs w:val="14"/>
              </w:rPr>
              <w:t>0.65</w:t>
            </w:r>
          </w:p>
        </w:tc>
        <w:tc>
          <w:tcPr>
            <w:tcW w:w="487" w:type="pct"/>
            <w:vAlign w:val="bottom"/>
          </w:tcPr>
          <w:p w14:paraId="1FDB87BB" w14:textId="77777777" w:rsidR="00DC6018" w:rsidRPr="00D41958" w:rsidRDefault="00DC6018" w:rsidP="007C7487">
            <w:pPr>
              <w:spacing w:after="0"/>
              <w:jc w:val="center"/>
              <w:rPr>
                <w:color w:val="000000"/>
                <w:sz w:val="14"/>
                <w:szCs w:val="14"/>
              </w:rPr>
            </w:pPr>
            <w:r w:rsidRPr="00D41958">
              <w:rPr>
                <w:color w:val="000000"/>
                <w:sz w:val="14"/>
                <w:szCs w:val="14"/>
              </w:rPr>
              <w:t>-0.97</w:t>
            </w:r>
          </w:p>
        </w:tc>
        <w:tc>
          <w:tcPr>
            <w:tcW w:w="659" w:type="pct"/>
            <w:noWrap/>
            <w:hideMark/>
          </w:tcPr>
          <w:p w14:paraId="43F2DB1D" w14:textId="77777777" w:rsidR="00DC6018" w:rsidRPr="00D41958" w:rsidRDefault="00DC6018" w:rsidP="007C7487">
            <w:pPr>
              <w:spacing w:after="0"/>
              <w:jc w:val="center"/>
              <w:rPr>
                <w:color w:val="000000"/>
                <w:sz w:val="14"/>
                <w:szCs w:val="14"/>
              </w:rPr>
            </w:pPr>
            <w:r w:rsidRPr="00D41958">
              <w:rPr>
                <w:color w:val="000000"/>
                <w:sz w:val="14"/>
                <w:szCs w:val="14"/>
              </w:rPr>
              <w:t>4.95</w:t>
            </w:r>
          </w:p>
        </w:tc>
        <w:tc>
          <w:tcPr>
            <w:tcW w:w="382" w:type="pct"/>
            <w:noWrap/>
            <w:hideMark/>
          </w:tcPr>
          <w:p w14:paraId="56CCBAA1" w14:textId="77777777" w:rsidR="00DC6018" w:rsidRPr="00D41958" w:rsidRDefault="00DC6018" w:rsidP="007C7487">
            <w:pPr>
              <w:spacing w:after="0"/>
              <w:jc w:val="center"/>
              <w:rPr>
                <w:color w:val="000000"/>
                <w:sz w:val="14"/>
                <w:szCs w:val="14"/>
              </w:rPr>
            </w:pPr>
            <w:r w:rsidRPr="00D41958">
              <w:rPr>
                <w:color w:val="000000"/>
                <w:sz w:val="14"/>
                <w:szCs w:val="14"/>
              </w:rPr>
              <w:t>6.93</w:t>
            </w:r>
          </w:p>
        </w:tc>
        <w:tc>
          <w:tcPr>
            <w:tcW w:w="384" w:type="pct"/>
            <w:noWrap/>
            <w:hideMark/>
          </w:tcPr>
          <w:p w14:paraId="07209D31" w14:textId="77777777" w:rsidR="00DC6018" w:rsidRPr="00D41958" w:rsidRDefault="00DC6018" w:rsidP="007C7487">
            <w:pPr>
              <w:spacing w:after="0"/>
              <w:jc w:val="center"/>
              <w:rPr>
                <w:color w:val="000000"/>
                <w:sz w:val="14"/>
                <w:szCs w:val="14"/>
              </w:rPr>
            </w:pPr>
            <w:r w:rsidRPr="00D41958">
              <w:rPr>
                <w:color w:val="000000"/>
                <w:sz w:val="14"/>
                <w:szCs w:val="14"/>
              </w:rPr>
              <w:t>0.06</w:t>
            </w:r>
          </w:p>
        </w:tc>
        <w:tc>
          <w:tcPr>
            <w:tcW w:w="417" w:type="pct"/>
            <w:noWrap/>
            <w:hideMark/>
          </w:tcPr>
          <w:p w14:paraId="093B0718" w14:textId="77777777" w:rsidR="00DC6018" w:rsidRPr="00D41958" w:rsidRDefault="00DC6018" w:rsidP="007C7487">
            <w:pPr>
              <w:spacing w:after="0"/>
              <w:jc w:val="center"/>
              <w:rPr>
                <w:color w:val="000000"/>
                <w:sz w:val="14"/>
                <w:szCs w:val="14"/>
              </w:rPr>
            </w:pPr>
            <w:r w:rsidRPr="00D41958">
              <w:rPr>
                <w:color w:val="000000"/>
                <w:sz w:val="14"/>
                <w:szCs w:val="14"/>
              </w:rPr>
              <w:t>1.8E-01</w:t>
            </w:r>
          </w:p>
        </w:tc>
        <w:tc>
          <w:tcPr>
            <w:tcW w:w="417" w:type="pct"/>
            <w:noWrap/>
            <w:hideMark/>
          </w:tcPr>
          <w:p w14:paraId="388BD03A" w14:textId="77777777" w:rsidR="00DC6018" w:rsidRPr="00D41958" w:rsidRDefault="00DC6018" w:rsidP="007C7487">
            <w:pPr>
              <w:spacing w:after="0"/>
              <w:jc w:val="center"/>
              <w:rPr>
                <w:color w:val="000000"/>
                <w:sz w:val="14"/>
                <w:szCs w:val="14"/>
              </w:rPr>
            </w:pPr>
            <w:r w:rsidRPr="00D41958">
              <w:rPr>
                <w:color w:val="000000"/>
                <w:sz w:val="14"/>
                <w:szCs w:val="14"/>
              </w:rPr>
              <w:t>3.5E-02</w:t>
            </w:r>
          </w:p>
        </w:tc>
        <w:tc>
          <w:tcPr>
            <w:tcW w:w="347" w:type="pct"/>
            <w:noWrap/>
            <w:hideMark/>
          </w:tcPr>
          <w:p w14:paraId="66C016DC" w14:textId="77777777" w:rsidR="00DC6018" w:rsidRPr="00D41958" w:rsidRDefault="00DC6018" w:rsidP="007C7487">
            <w:pPr>
              <w:spacing w:after="0"/>
              <w:jc w:val="center"/>
              <w:rPr>
                <w:color w:val="000000"/>
                <w:sz w:val="14"/>
                <w:szCs w:val="14"/>
              </w:rPr>
            </w:pPr>
            <w:r w:rsidRPr="00D41958">
              <w:rPr>
                <w:color w:val="000000"/>
                <w:sz w:val="14"/>
                <w:szCs w:val="14"/>
              </w:rPr>
              <w:t>0.22</w:t>
            </w:r>
          </w:p>
        </w:tc>
        <w:tc>
          <w:tcPr>
            <w:tcW w:w="379" w:type="pct"/>
            <w:noWrap/>
            <w:hideMark/>
          </w:tcPr>
          <w:p w14:paraId="7239F54C" w14:textId="77777777" w:rsidR="00DC6018" w:rsidRPr="00D41958" w:rsidRDefault="00DC6018" w:rsidP="007C7487">
            <w:pPr>
              <w:spacing w:after="0"/>
              <w:jc w:val="center"/>
              <w:rPr>
                <w:color w:val="000000"/>
                <w:sz w:val="14"/>
                <w:szCs w:val="14"/>
              </w:rPr>
            </w:pPr>
            <w:r w:rsidRPr="00D41958">
              <w:rPr>
                <w:color w:val="000000"/>
                <w:sz w:val="14"/>
                <w:szCs w:val="14"/>
              </w:rPr>
              <w:t>13.5</w:t>
            </w:r>
          </w:p>
        </w:tc>
      </w:tr>
      <w:tr w:rsidR="00DC6018" w:rsidRPr="00D41958" w14:paraId="7F5E9390" w14:textId="77777777" w:rsidTr="007C7487">
        <w:trPr>
          <w:trHeight w:val="144"/>
        </w:trPr>
        <w:tc>
          <w:tcPr>
            <w:tcW w:w="242" w:type="pct"/>
            <w:vMerge/>
            <w:noWrap/>
            <w:vAlign w:val="center"/>
            <w:hideMark/>
          </w:tcPr>
          <w:p w14:paraId="54E5DF47"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11B377DE" w14:textId="77777777" w:rsidR="00DC6018" w:rsidRPr="00D41958" w:rsidRDefault="00DC6018" w:rsidP="007C7487">
            <w:pPr>
              <w:spacing w:after="0"/>
              <w:jc w:val="center"/>
              <w:rPr>
                <w:color w:val="000000"/>
                <w:sz w:val="14"/>
                <w:szCs w:val="14"/>
              </w:rPr>
            </w:pPr>
            <w:r w:rsidRPr="00D41958">
              <w:rPr>
                <w:color w:val="000000"/>
                <w:sz w:val="14"/>
                <w:szCs w:val="14"/>
              </w:rPr>
              <w:t>2</w:t>
            </w:r>
          </w:p>
        </w:tc>
        <w:tc>
          <w:tcPr>
            <w:tcW w:w="417" w:type="pct"/>
            <w:tcBorders>
              <w:left w:val="single" w:sz="4" w:space="0" w:color="auto"/>
            </w:tcBorders>
            <w:noWrap/>
            <w:hideMark/>
          </w:tcPr>
          <w:p w14:paraId="2D0A47A8" w14:textId="77777777" w:rsidR="00DC6018" w:rsidRPr="00D41958" w:rsidRDefault="00DC6018" w:rsidP="007C7487">
            <w:pPr>
              <w:spacing w:after="0"/>
              <w:jc w:val="center"/>
              <w:rPr>
                <w:color w:val="000000"/>
                <w:sz w:val="14"/>
                <w:szCs w:val="14"/>
              </w:rPr>
            </w:pPr>
            <w:r w:rsidRPr="00D41958">
              <w:rPr>
                <w:color w:val="000000"/>
                <w:sz w:val="14"/>
                <w:szCs w:val="14"/>
              </w:rPr>
              <w:t>3.25</w:t>
            </w:r>
          </w:p>
        </w:tc>
        <w:tc>
          <w:tcPr>
            <w:tcW w:w="486" w:type="pct"/>
            <w:noWrap/>
            <w:hideMark/>
          </w:tcPr>
          <w:p w14:paraId="7E6BC0DC" w14:textId="77777777" w:rsidR="00DC6018" w:rsidRPr="00D41958" w:rsidRDefault="00DC6018" w:rsidP="007C7487">
            <w:pPr>
              <w:spacing w:after="0"/>
              <w:jc w:val="center"/>
              <w:rPr>
                <w:color w:val="000000"/>
                <w:sz w:val="14"/>
                <w:szCs w:val="14"/>
              </w:rPr>
            </w:pPr>
            <w:r w:rsidRPr="00D41958">
              <w:rPr>
                <w:color w:val="000000"/>
                <w:sz w:val="14"/>
                <w:szCs w:val="14"/>
              </w:rPr>
              <w:t>0.52</w:t>
            </w:r>
          </w:p>
        </w:tc>
        <w:tc>
          <w:tcPr>
            <w:tcW w:w="487" w:type="pct"/>
            <w:vAlign w:val="bottom"/>
          </w:tcPr>
          <w:p w14:paraId="06D2A70B" w14:textId="77777777" w:rsidR="00DC6018" w:rsidRPr="00D41958" w:rsidRDefault="00DC6018" w:rsidP="007C7487">
            <w:pPr>
              <w:spacing w:after="0"/>
              <w:jc w:val="center"/>
              <w:rPr>
                <w:color w:val="000000"/>
                <w:sz w:val="14"/>
                <w:szCs w:val="14"/>
              </w:rPr>
            </w:pPr>
            <w:r w:rsidRPr="00D41958">
              <w:rPr>
                <w:color w:val="000000"/>
                <w:sz w:val="14"/>
                <w:szCs w:val="14"/>
              </w:rPr>
              <w:t>-1.03</w:t>
            </w:r>
          </w:p>
        </w:tc>
        <w:tc>
          <w:tcPr>
            <w:tcW w:w="659" w:type="pct"/>
            <w:noWrap/>
            <w:hideMark/>
          </w:tcPr>
          <w:p w14:paraId="5A5F12DB" w14:textId="77777777" w:rsidR="00DC6018" w:rsidRPr="00D41958" w:rsidRDefault="00DC6018" w:rsidP="007C7487">
            <w:pPr>
              <w:spacing w:after="0"/>
              <w:jc w:val="center"/>
              <w:rPr>
                <w:color w:val="000000"/>
                <w:sz w:val="14"/>
                <w:szCs w:val="14"/>
              </w:rPr>
            </w:pPr>
            <w:r w:rsidRPr="00D41958">
              <w:rPr>
                <w:color w:val="000000"/>
                <w:sz w:val="14"/>
                <w:szCs w:val="14"/>
              </w:rPr>
              <w:t>2.73</w:t>
            </w:r>
          </w:p>
        </w:tc>
        <w:tc>
          <w:tcPr>
            <w:tcW w:w="382" w:type="pct"/>
            <w:noWrap/>
            <w:hideMark/>
          </w:tcPr>
          <w:p w14:paraId="0C634ECD" w14:textId="77777777" w:rsidR="00DC6018" w:rsidRPr="00D41958" w:rsidRDefault="00DC6018" w:rsidP="007C7487">
            <w:pPr>
              <w:spacing w:after="0"/>
              <w:jc w:val="center"/>
              <w:rPr>
                <w:color w:val="000000"/>
                <w:sz w:val="14"/>
                <w:szCs w:val="14"/>
              </w:rPr>
            </w:pPr>
            <w:r w:rsidRPr="00D41958">
              <w:rPr>
                <w:color w:val="000000"/>
                <w:sz w:val="14"/>
                <w:szCs w:val="14"/>
              </w:rPr>
              <w:t>3.83</w:t>
            </w:r>
          </w:p>
        </w:tc>
        <w:tc>
          <w:tcPr>
            <w:tcW w:w="384" w:type="pct"/>
            <w:noWrap/>
            <w:hideMark/>
          </w:tcPr>
          <w:p w14:paraId="58D2CFE2" w14:textId="77777777" w:rsidR="00DC6018" w:rsidRPr="00D41958" w:rsidRDefault="00DC6018" w:rsidP="007C7487">
            <w:pPr>
              <w:spacing w:after="0"/>
              <w:jc w:val="center"/>
              <w:rPr>
                <w:color w:val="000000"/>
                <w:sz w:val="14"/>
                <w:szCs w:val="14"/>
              </w:rPr>
            </w:pPr>
            <w:r w:rsidRPr="00D41958">
              <w:rPr>
                <w:color w:val="000000"/>
                <w:sz w:val="14"/>
                <w:szCs w:val="14"/>
              </w:rPr>
              <w:t>0.20</w:t>
            </w:r>
          </w:p>
        </w:tc>
        <w:tc>
          <w:tcPr>
            <w:tcW w:w="417" w:type="pct"/>
            <w:noWrap/>
            <w:hideMark/>
          </w:tcPr>
          <w:p w14:paraId="2A7E00E5" w14:textId="77777777" w:rsidR="00DC6018" w:rsidRPr="00D41958" w:rsidRDefault="00DC6018" w:rsidP="007C7487">
            <w:pPr>
              <w:spacing w:after="0"/>
              <w:jc w:val="center"/>
              <w:rPr>
                <w:color w:val="000000"/>
                <w:sz w:val="14"/>
                <w:szCs w:val="14"/>
              </w:rPr>
            </w:pPr>
            <w:r w:rsidRPr="00D41958">
              <w:rPr>
                <w:color w:val="000000"/>
                <w:sz w:val="14"/>
                <w:szCs w:val="14"/>
              </w:rPr>
              <w:t>7.9E-03</w:t>
            </w:r>
          </w:p>
        </w:tc>
        <w:tc>
          <w:tcPr>
            <w:tcW w:w="417" w:type="pct"/>
            <w:noWrap/>
            <w:hideMark/>
          </w:tcPr>
          <w:p w14:paraId="3EF52B55" w14:textId="77777777" w:rsidR="00DC6018" w:rsidRPr="00D41958" w:rsidRDefault="00DC6018" w:rsidP="007C7487">
            <w:pPr>
              <w:spacing w:after="0"/>
              <w:jc w:val="center"/>
              <w:rPr>
                <w:color w:val="000000"/>
                <w:sz w:val="14"/>
                <w:szCs w:val="14"/>
              </w:rPr>
            </w:pPr>
            <w:r w:rsidRPr="00D41958">
              <w:rPr>
                <w:color w:val="000000"/>
                <w:sz w:val="14"/>
                <w:szCs w:val="14"/>
              </w:rPr>
              <w:t>1.6E-02</w:t>
            </w:r>
          </w:p>
        </w:tc>
        <w:tc>
          <w:tcPr>
            <w:tcW w:w="347" w:type="pct"/>
            <w:noWrap/>
            <w:hideMark/>
          </w:tcPr>
          <w:p w14:paraId="5E8C230F" w14:textId="77777777" w:rsidR="00DC6018" w:rsidRPr="00D41958" w:rsidRDefault="00DC6018" w:rsidP="007C7487">
            <w:pPr>
              <w:spacing w:after="0"/>
              <w:jc w:val="center"/>
              <w:rPr>
                <w:color w:val="000000"/>
                <w:sz w:val="14"/>
                <w:szCs w:val="14"/>
              </w:rPr>
            </w:pPr>
            <w:r w:rsidRPr="00D41958">
              <w:rPr>
                <w:color w:val="000000"/>
                <w:sz w:val="14"/>
                <w:szCs w:val="14"/>
              </w:rPr>
              <w:t>0.02</w:t>
            </w:r>
          </w:p>
        </w:tc>
        <w:tc>
          <w:tcPr>
            <w:tcW w:w="379" w:type="pct"/>
            <w:noWrap/>
            <w:hideMark/>
          </w:tcPr>
          <w:p w14:paraId="4129E5B8" w14:textId="77777777" w:rsidR="00DC6018" w:rsidRPr="00D41958" w:rsidRDefault="00DC6018" w:rsidP="007C7487">
            <w:pPr>
              <w:spacing w:after="0"/>
              <w:jc w:val="center"/>
              <w:rPr>
                <w:color w:val="000000"/>
                <w:sz w:val="14"/>
                <w:szCs w:val="14"/>
              </w:rPr>
            </w:pPr>
            <w:r w:rsidRPr="00D41958">
              <w:rPr>
                <w:color w:val="000000"/>
                <w:sz w:val="14"/>
                <w:szCs w:val="14"/>
              </w:rPr>
              <w:t>13.1</w:t>
            </w:r>
          </w:p>
        </w:tc>
      </w:tr>
      <w:tr w:rsidR="00DC6018" w:rsidRPr="00D41958" w14:paraId="27C44944" w14:textId="77777777" w:rsidTr="007C7487">
        <w:trPr>
          <w:trHeight w:val="144"/>
        </w:trPr>
        <w:tc>
          <w:tcPr>
            <w:tcW w:w="242" w:type="pct"/>
            <w:vMerge/>
            <w:noWrap/>
            <w:vAlign w:val="center"/>
            <w:hideMark/>
          </w:tcPr>
          <w:p w14:paraId="6A5005B4"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1AF7B71D" w14:textId="77777777" w:rsidR="00DC6018" w:rsidRPr="00D41958" w:rsidRDefault="00DC6018" w:rsidP="007C7487">
            <w:pPr>
              <w:spacing w:after="0"/>
              <w:jc w:val="center"/>
              <w:rPr>
                <w:color w:val="000000"/>
                <w:sz w:val="14"/>
                <w:szCs w:val="14"/>
              </w:rPr>
            </w:pPr>
            <w:r w:rsidRPr="00D41958">
              <w:rPr>
                <w:color w:val="000000"/>
                <w:sz w:val="14"/>
                <w:szCs w:val="14"/>
              </w:rPr>
              <w:t>3</w:t>
            </w:r>
          </w:p>
        </w:tc>
        <w:tc>
          <w:tcPr>
            <w:tcW w:w="417" w:type="pct"/>
            <w:tcBorders>
              <w:left w:val="single" w:sz="4" w:space="0" w:color="auto"/>
            </w:tcBorders>
            <w:noWrap/>
            <w:hideMark/>
          </w:tcPr>
          <w:p w14:paraId="2C389C84" w14:textId="77777777" w:rsidR="00DC6018" w:rsidRPr="00D41958" w:rsidRDefault="00DC6018" w:rsidP="007C7487">
            <w:pPr>
              <w:spacing w:after="0"/>
              <w:jc w:val="center"/>
              <w:rPr>
                <w:color w:val="000000"/>
                <w:sz w:val="14"/>
                <w:szCs w:val="14"/>
              </w:rPr>
            </w:pPr>
            <w:r w:rsidRPr="00D41958">
              <w:rPr>
                <w:color w:val="000000"/>
                <w:sz w:val="14"/>
                <w:szCs w:val="14"/>
              </w:rPr>
              <w:t>3.81</w:t>
            </w:r>
          </w:p>
        </w:tc>
        <w:tc>
          <w:tcPr>
            <w:tcW w:w="486" w:type="pct"/>
            <w:noWrap/>
            <w:hideMark/>
          </w:tcPr>
          <w:p w14:paraId="12D94AA6" w14:textId="77777777" w:rsidR="00DC6018" w:rsidRPr="00D41958" w:rsidRDefault="00DC6018" w:rsidP="007C7487">
            <w:pPr>
              <w:spacing w:after="0"/>
              <w:jc w:val="center"/>
              <w:rPr>
                <w:color w:val="000000"/>
                <w:sz w:val="14"/>
                <w:szCs w:val="14"/>
              </w:rPr>
            </w:pPr>
            <w:r w:rsidRPr="00D41958">
              <w:rPr>
                <w:color w:val="000000"/>
                <w:sz w:val="14"/>
                <w:szCs w:val="14"/>
              </w:rPr>
              <w:t>1.00</w:t>
            </w:r>
          </w:p>
        </w:tc>
        <w:tc>
          <w:tcPr>
            <w:tcW w:w="487" w:type="pct"/>
            <w:vAlign w:val="bottom"/>
          </w:tcPr>
          <w:p w14:paraId="35117BDA" w14:textId="77777777" w:rsidR="00DC6018" w:rsidRPr="00D41958" w:rsidRDefault="00DC6018" w:rsidP="007C7487">
            <w:pPr>
              <w:spacing w:after="0"/>
              <w:jc w:val="center"/>
              <w:rPr>
                <w:color w:val="000000"/>
                <w:sz w:val="14"/>
                <w:szCs w:val="14"/>
              </w:rPr>
            </w:pPr>
            <w:r w:rsidRPr="00D41958">
              <w:rPr>
                <w:color w:val="000000"/>
                <w:sz w:val="14"/>
                <w:szCs w:val="14"/>
              </w:rPr>
              <w:t>-1.21</w:t>
            </w:r>
          </w:p>
        </w:tc>
        <w:tc>
          <w:tcPr>
            <w:tcW w:w="659" w:type="pct"/>
            <w:noWrap/>
            <w:hideMark/>
          </w:tcPr>
          <w:p w14:paraId="7AC920D9" w14:textId="77777777" w:rsidR="00DC6018" w:rsidRPr="00D41958" w:rsidRDefault="00DC6018" w:rsidP="007C7487">
            <w:pPr>
              <w:spacing w:after="0"/>
              <w:jc w:val="center"/>
              <w:rPr>
                <w:color w:val="000000"/>
                <w:sz w:val="14"/>
                <w:szCs w:val="14"/>
              </w:rPr>
            </w:pPr>
            <w:r w:rsidRPr="00D41958">
              <w:rPr>
                <w:color w:val="000000"/>
                <w:sz w:val="14"/>
                <w:szCs w:val="14"/>
              </w:rPr>
              <w:t>2.82</w:t>
            </w:r>
          </w:p>
        </w:tc>
        <w:tc>
          <w:tcPr>
            <w:tcW w:w="382" w:type="pct"/>
            <w:noWrap/>
            <w:hideMark/>
          </w:tcPr>
          <w:p w14:paraId="10FE300D" w14:textId="77777777" w:rsidR="00DC6018" w:rsidRPr="00D41958" w:rsidRDefault="00DC6018" w:rsidP="007C7487">
            <w:pPr>
              <w:spacing w:after="0"/>
              <w:jc w:val="center"/>
              <w:rPr>
                <w:color w:val="000000"/>
                <w:sz w:val="14"/>
                <w:szCs w:val="14"/>
              </w:rPr>
            </w:pPr>
            <w:r w:rsidRPr="00D41958">
              <w:rPr>
                <w:color w:val="000000"/>
                <w:sz w:val="14"/>
                <w:szCs w:val="14"/>
              </w:rPr>
              <w:t>3.94</w:t>
            </w:r>
          </w:p>
        </w:tc>
        <w:tc>
          <w:tcPr>
            <w:tcW w:w="384" w:type="pct"/>
            <w:noWrap/>
            <w:hideMark/>
          </w:tcPr>
          <w:p w14:paraId="028628EF" w14:textId="77777777" w:rsidR="00DC6018" w:rsidRPr="00D41958" w:rsidRDefault="00DC6018" w:rsidP="007C7487">
            <w:pPr>
              <w:spacing w:after="0"/>
              <w:jc w:val="center"/>
              <w:rPr>
                <w:color w:val="000000"/>
                <w:sz w:val="14"/>
                <w:szCs w:val="14"/>
              </w:rPr>
            </w:pPr>
            <w:r w:rsidRPr="00D41958">
              <w:rPr>
                <w:color w:val="000000"/>
                <w:sz w:val="14"/>
                <w:szCs w:val="14"/>
              </w:rPr>
              <w:t>0.12</w:t>
            </w:r>
          </w:p>
        </w:tc>
        <w:tc>
          <w:tcPr>
            <w:tcW w:w="417" w:type="pct"/>
            <w:noWrap/>
            <w:hideMark/>
          </w:tcPr>
          <w:p w14:paraId="6FDD13DD" w14:textId="77777777" w:rsidR="00DC6018" w:rsidRPr="00D41958" w:rsidRDefault="00DC6018" w:rsidP="007C7487">
            <w:pPr>
              <w:spacing w:after="0"/>
              <w:jc w:val="center"/>
              <w:rPr>
                <w:color w:val="000000"/>
                <w:sz w:val="14"/>
                <w:szCs w:val="14"/>
              </w:rPr>
            </w:pPr>
            <w:r>
              <w:rPr>
                <w:color w:val="000000"/>
                <w:sz w:val="14"/>
                <w:szCs w:val="14"/>
              </w:rPr>
              <w:t>n.d.</w:t>
            </w:r>
          </w:p>
        </w:tc>
        <w:tc>
          <w:tcPr>
            <w:tcW w:w="417" w:type="pct"/>
            <w:noWrap/>
            <w:hideMark/>
          </w:tcPr>
          <w:p w14:paraId="0F500A97" w14:textId="77777777" w:rsidR="00DC6018" w:rsidRPr="00D41958" w:rsidRDefault="00DC6018" w:rsidP="007C7487">
            <w:pPr>
              <w:spacing w:after="0"/>
              <w:jc w:val="center"/>
              <w:rPr>
                <w:color w:val="000000"/>
                <w:sz w:val="14"/>
                <w:szCs w:val="14"/>
              </w:rPr>
            </w:pPr>
            <w:r w:rsidRPr="00D41958">
              <w:rPr>
                <w:color w:val="000000"/>
                <w:sz w:val="14"/>
                <w:szCs w:val="14"/>
              </w:rPr>
              <w:t>4.3E-02</w:t>
            </w:r>
          </w:p>
        </w:tc>
        <w:tc>
          <w:tcPr>
            <w:tcW w:w="347" w:type="pct"/>
            <w:noWrap/>
            <w:hideMark/>
          </w:tcPr>
          <w:p w14:paraId="0CB2EC4B" w14:textId="77777777" w:rsidR="00DC6018" w:rsidRPr="00D41958" w:rsidRDefault="00DC6018" w:rsidP="007C7487">
            <w:pPr>
              <w:spacing w:after="0"/>
              <w:jc w:val="center"/>
              <w:rPr>
                <w:color w:val="000000"/>
                <w:sz w:val="14"/>
                <w:szCs w:val="14"/>
              </w:rPr>
            </w:pPr>
            <w:r w:rsidRPr="00D41958">
              <w:rPr>
                <w:color w:val="000000"/>
                <w:sz w:val="14"/>
                <w:szCs w:val="14"/>
              </w:rPr>
              <w:t>0.04</w:t>
            </w:r>
          </w:p>
        </w:tc>
        <w:tc>
          <w:tcPr>
            <w:tcW w:w="379" w:type="pct"/>
            <w:noWrap/>
            <w:hideMark/>
          </w:tcPr>
          <w:p w14:paraId="471FBDE1" w14:textId="77777777" w:rsidR="00DC6018" w:rsidRPr="00D41958" w:rsidRDefault="00DC6018" w:rsidP="007C7487">
            <w:pPr>
              <w:spacing w:after="0"/>
              <w:jc w:val="center"/>
              <w:rPr>
                <w:color w:val="000000"/>
                <w:sz w:val="14"/>
                <w:szCs w:val="14"/>
              </w:rPr>
            </w:pPr>
            <w:r w:rsidRPr="00D41958">
              <w:rPr>
                <w:color w:val="000000"/>
                <w:sz w:val="14"/>
                <w:szCs w:val="14"/>
              </w:rPr>
              <w:t>10.4</w:t>
            </w:r>
          </w:p>
        </w:tc>
      </w:tr>
      <w:tr w:rsidR="00DC6018" w:rsidRPr="00D41958" w14:paraId="758781AE" w14:textId="77777777" w:rsidTr="007C7487">
        <w:trPr>
          <w:trHeight w:val="144"/>
        </w:trPr>
        <w:tc>
          <w:tcPr>
            <w:tcW w:w="242" w:type="pct"/>
            <w:vMerge w:val="restart"/>
            <w:noWrap/>
            <w:vAlign w:val="center"/>
            <w:hideMark/>
          </w:tcPr>
          <w:p w14:paraId="303B7817" w14:textId="77777777" w:rsidR="00DC6018" w:rsidRPr="00D41958" w:rsidRDefault="00DC6018" w:rsidP="007C7487">
            <w:pPr>
              <w:spacing w:after="0"/>
              <w:jc w:val="center"/>
              <w:rPr>
                <w:color w:val="000000"/>
                <w:sz w:val="14"/>
                <w:szCs w:val="14"/>
              </w:rPr>
            </w:pPr>
            <w:r w:rsidRPr="00D41958">
              <w:rPr>
                <w:color w:val="000000"/>
                <w:sz w:val="14"/>
                <w:szCs w:val="14"/>
              </w:rPr>
              <w:t>50</w:t>
            </w:r>
          </w:p>
        </w:tc>
        <w:tc>
          <w:tcPr>
            <w:tcW w:w="383" w:type="pct"/>
            <w:gridSpan w:val="2"/>
            <w:tcBorders>
              <w:right w:val="single" w:sz="4" w:space="0" w:color="auto"/>
            </w:tcBorders>
            <w:noWrap/>
            <w:hideMark/>
          </w:tcPr>
          <w:p w14:paraId="747AE1A5" w14:textId="77777777" w:rsidR="00DC6018" w:rsidRPr="00D41958" w:rsidRDefault="00DC6018" w:rsidP="007C7487">
            <w:pPr>
              <w:spacing w:after="0"/>
              <w:jc w:val="center"/>
              <w:rPr>
                <w:color w:val="000000"/>
                <w:sz w:val="14"/>
                <w:szCs w:val="14"/>
              </w:rPr>
            </w:pPr>
            <w:r w:rsidRPr="00D41958">
              <w:rPr>
                <w:color w:val="000000"/>
                <w:sz w:val="14"/>
                <w:szCs w:val="14"/>
              </w:rPr>
              <w:t>1</w:t>
            </w:r>
          </w:p>
        </w:tc>
        <w:tc>
          <w:tcPr>
            <w:tcW w:w="417" w:type="pct"/>
            <w:tcBorders>
              <w:left w:val="single" w:sz="4" w:space="0" w:color="auto"/>
            </w:tcBorders>
            <w:noWrap/>
            <w:hideMark/>
          </w:tcPr>
          <w:p w14:paraId="292F683C" w14:textId="77777777" w:rsidR="00DC6018" w:rsidRPr="00D41958" w:rsidRDefault="00DC6018" w:rsidP="007C7487">
            <w:pPr>
              <w:spacing w:after="0"/>
              <w:jc w:val="center"/>
              <w:rPr>
                <w:color w:val="000000"/>
                <w:sz w:val="14"/>
                <w:szCs w:val="14"/>
              </w:rPr>
            </w:pPr>
            <w:r w:rsidRPr="00D41958">
              <w:rPr>
                <w:color w:val="000000"/>
                <w:sz w:val="14"/>
                <w:szCs w:val="14"/>
              </w:rPr>
              <w:t>4.36</w:t>
            </w:r>
          </w:p>
        </w:tc>
        <w:tc>
          <w:tcPr>
            <w:tcW w:w="486" w:type="pct"/>
            <w:noWrap/>
            <w:hideMark/>
          </w:tcPr>
          <w:p w14:paraId="1ABE91DA" w14:textId="77777777" w:rsidR="00DC6018" w:rsidRPr="00D41958" w:rsidRDefault="00DC6018" w:rsidP="007C7487">
            <w:pPr>
              <w:spacing w:after="0"/>
              <w:jc w:val="center"/>
              <w:rPr>
                <w:color w:val="000000"/>
                <w:sz w:val="14"/>
                <w:szCs w:val="14"/>
              </w:rPr>
            </w:pPr>
            <w:r w:rsidRPr="00D41958">
              <w:rPr>
                <w:color w:val="000000"/>
                <w:sz w:val="14"/>
                <w:szCs w:val="14"/>
              </w:rPr>
              <w:t>0.80</w:t>
            </w:r>
          </w:p>
        </w:tc>
        <w:tc>
          <w:tcPr>
            <w:tcW w:w="487" w:type="pct"/>
            <w:vAlign w:val="bottom"/>
          </w:tcPr>
          <w:p w14:paraId="1BEE19AF" w14:textId="77777777" w:rsidR="00DC6018" w:rsidRPr="00D41958" w:rsidRDefault="00DC6018" w:rsidP="007C7487">
            <w:pPr>
              <w:spacing w:after="0"/>
              <w:jc w:val="center"/>
              <w:rPr>
                <w:color w:val="000000"/>
                <w:sz w:val="14"/>
                <w:szCs w:val="14"/>
              </w:rPr>
            </w:pPr>
            <w:r w:rsidRPr="00D41958">
              <w:rPr>
                <w:color w:val="000000"/>
                <w:sz w:val="14"/>
                <w:szCs w:val="14"/>
              </w:rPr>
              <w:t>-1.01</w:t>
            </w:r>
          </w:p>
        </w:tc>
        <w:tc>
          <w:tcPr>
            <w:tcW w:w="659" w:type="pct"/>
            <w:noWrap/>
            <w:hideMark/>
          </w:tcPr>
          <w:p w14:paraId="185C1EFA" w14:textId="77777777" w:rsidR="00DC6018" w:rsidRPr="00D41958" w:rsidRDefault="00DC6018" w:rsidP="007C7487">
            <w:pPr>
              <w:spacing w:after="0"/>
              <w:jc w:val="center"/>
              <w:rPr>
                <w:color w:val="000000"/>
                <w:sz w:val="14"/>
                <w:szCs w:val="14"/>
              </w:rPr>
            </w:pPr>
            <w:r w:rsidRPr="00D41958">
              <w:rPr>
                <w:color w:val="000000"/>
                <w:sz w:val="14"/>
                <w:szCs w:val="14"/>
              </w:rPr>
              <w:t>3.56</w:t>
            </w:r>
          </w:p>
        </w:tc>
        <w:tc>
          <w:tcPr>
            <w:tcW w:w="382" w:type="pct"/>
            <w:noWrap/>
            <w:hideMark/>
          </w:tcPr>
          <w:p w14:paraId="211D0C7A" w14:textId="77777777" w:rsidR="00DC6018" w:rsidRPr="00D41958" w:rsidRDefault="00DC6018" w:rsidP="007C7487">
            <w:pPr>
              <w:spacing w:after="0"/>
              <w:jc w:val="center"/>
              <w:rPr>
                <w:color w:val="000000"/>
                <w:sz w:val="14"/>
                <w:szCs w:val="14"/>
              </w:rPr>
            </w:pPr>
            <w:r w:rsidRPr="00D41958">
              <w:rPr>
                <w:color w:val="000000"/>
                <w:sz w:val="14"/>
                <w:szCs w:val="14"/>
              </w:rPr>
              <w:t>4.98</w:t>
            </w:r>
          </w:p>
        </w:tc>
        <w:tc>
          <w:tcPr>
            <w:tcW w:w="384" w:type="pct"/>
            <w:noWrap/>
            <w:hideMark/>
          </w:tcPr>
          <w:p w14:paraId="72746BE0" w14:textId="77777777" w:rsidR="00DC6018" w:rsidRPr="00D41958" w:rsidRDefault="00DC6018" w:rsidP="007C7487">
            <w:pPr>
              <w:spacing w:after="0"/>
              <w:jc w:val="center"/>
              <w:rPr>
                <w:color w:val="000000"/>
                <w:sz w:val="14"/>
                <w:szCs w:val="14"/>
              </w:rPr>
            </w:pPr>
            <w:r w:rsidRPr="00D41958">
              <w:rPr>
                <w:color w:val="000000"/>
                <w:sz w:val="14"/>
                <w:szCs w:val="14"/>
              </w:rPr>
              <w:t>0.12</w:t>
            </w:r>
          </w:p>
        </w:tc>
        <w:tc>
          <w:tcPr>
            <w:tcW w:w="417" w:type="pct"/>
            <w:noWrap/>
            <w:hideMark/>
          </w:tcPr>
          <w:p w14:paraId="775B5C1E" w14:textId="77777777" w:rsidR="00DC6018" w:rsidRPr="00D41958" w:rsidRDefault="00DC6018" w:rsidP="007C7487">
            <w:pPr>
              <w:spacing w:after="0"/>
              <w:jc w:val="center"/>
              <w:rPr>
                <w:color w:val="000000"/>
                <w:sz w:val="14"/>
                <w:szCs w:val="14"/>
              </w:rPr>
            </w:pPr>
            <w:r w:rsidRPr="00D41958">
              <w:rPr>
                <w:color w:val="000000"/>
                <w:sz w:val="14"/>
                <w:szCs w:val="14"/>
              </w:rPr>
              <w:t>3.0E-01</w:t>
            </w:r>
          </w:p>
        </w:tc>
        <w:tc>
          <w:tcPr>
            <w:tcW w:w="417" w:type="pct"/>
            <w:noWrap/>
            <w:hideMark/>
          </w:tcPr>
          <w:p w14:paraId="06E9F2BF" w14:textId="77777777" w:rsidR="00DC6018" w:rsidRPr="00D41958" w:rsidRDefault="00DC6018" w:rsidP="007C7487">
            <w:pPr>
              <w:spacing w:after="0"/>
              <w:jc w:val="center"/>
              <w:rPr>
                <w:color w:val="000000"/>
                <w:sz w:val="14"/>
                <w:szCs w:val="14"/>
              </w:rPr>
            </w:pPr>
            <w:r w:rsidRPr="00D41958">
              <w:rPr>
                <w:color w:val="000000"/>
                <w:sz w:val="14"/>
                <w:szCs w:val="14"/>
              </w:rPr>
              <w:t>1.8E-02</w:t>
            </w:r>
          </w:p>
        </w:tc>
        <w:tc>
          <w:tcPr>
            <w:tcW w:w="347" w:type="pct"/>
            <w:noWrap/>
            <w:hideMark/>
          </w:tcPr>
          <w:p w14:paraId="58124900" w14:textId="77777777" w:rsidR="00DC6018" w:rsidRPr="00D41958" w:rsidRDefault="00DC6018" w:rsidP="007C7487">
            <w:pPr>
              <w:spacing w:after="0"/>
              <w:jc w:val="center"/>
              <w:rPr>
                <w:color w:val="000000"/>
                <w:sz w:val="14"/>
                <w:szCs w:val="14"/>
              </w:rPr>
            </w:pPr>
            <w:r w:rsidRPr="00D41958">
              <w:rPr>
                <w:color w:val="000000"/>
                <w:sz w:val="14"/>
                <w:szCs w:val="14"/>
              </w:rPr>
              <w:t>0.28</w:t>
            </w:r>
          </w:p>
        </w:tc>
        <w:tc>
          <w:tcPr>
            <w:tcW w:w="379" w:type="pct"/>
            <w:noWrap/>
            <w:hideMark/>
          </w:tcPr>
          <w:p w14:paraId="50876701" w14:textId="77777777" w:rsidR="00DC6018" w:rsidRPr="00D41958" w:rsidRDefault="00DC6018" w:rsidP="007C7487">
            <w:pPr>
              <w:spacing w:after="0"/>
              <w:jc w:val="center"/>
              <w:rPr>
                <w:color w:val="000000"/>
                <w:sz w:val="14"/>
                <w:szCs w:val="14"/>
              </w:rPr>
            </w:pPr>
            <w:r w:rsidRPr="00D41958">
              <w:rPr>
                <w:color w:val="000000"/>
                <w:sz w:val="14"/>
                <w:szCs w:val="14"/>
              </w:rPr>
              <w:t>13.6</w:t>
            </w:r>
          </w:p>
        </w:tc>
      </w:tr>
      <w:tr w:rsidR="00DC6018" w:rsidRPr="00D41958" w14:paraId="34FA863C" w14:textId="77777777" w:rsidTr="007C7487">
        <w:trPr>
          <w:trHeight w:val="144"/>
        </w:trPr>
        <w:tc>
          <w:tcPr>
            <w:tcW w:w="242" w:type="pct"/>
            <w:vMerge/>
            <w:noWrap/>
            <w:vAlign w:val="center"/>
            <w:hideMark/>
          </w:tcPr>
          <w:p w14:paraId="6A86D4C3"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519D33E6" w14:textId="77777777" w:rsidR="00DC6018" w:rsidRPr="00D41958" w:rsidRDefault="00DC6018" w:rsidP="007C7487">
            <w:pPr>
              <w:spacing w:after="0"/>
              <w:jc w:val="center"/>
              <w:rPr>
                <w:color w:val="000000"/>
                <w:sz w:val="14"/>
                <w:szCs w:val="14"/>
              </w:rPr>
            </w:pPr>
            <w:r w:rsidRPr="00D41958">
              <w:rPr>
                <w:color w:val="000000"/>
                <w:sz w:val="14"/>
                <w:szCs w:val="14"/>
              </w:rPr>
              <w:t>2</w:t>
            </w:r>
          </w:p>
        </w:tc>
        <w:tc>
          <w:tcPr>
            <w:tcW w:w="417" w:type="pct"/>
            <w:tcBorders>
              <w:left w:val="single" w:sz="4" w:space="0" w:color="auto"/>
            </w:tcBorders>
            <w:noWrap/>
            <w:hideMark/>
          </w:tcPr>
          <w:p w14:paraId="16DCF073" w14:textId="77777777" w:rsidR="00DC6018" w:rsidRPr="00D41958" w:rsidRDefault="00DC6018" w:rsidP="007C7487">
            <w:pPr>
              <w:spacing w:after="0"/>
              <w:jc w:val="center"/>
              <w:rPr>
                <w:color w:val="000000"/>
                <w:sz w:val="14"/>
                <w:szCs w:val="14"/>
              </w:rPr>
            </w:pPr>
            <w:r w:rsidRPr="00D41958">
              <w:rPr>
                <w:color w:val="000000"/>
                <w:sz w:val="14"/>
                <w:szCs w:val="14"/>
              </w:rPr>
              <w:t>5.60</w:t>
            </w:r>
          </w:p>
        </w:tc>
        <w:tc>
          <w:tcPr>
            <w:tcW w:w="486" w:type="pct"/>
            <w:noWrap/>
            <w:hideMark/>
          </w:tcPr>
          <w:p w14:paraId="350122DA" w14:textId="77777777" w:rsidR="00DC6018" w:rsidRPr="00D41958" w:rsidRDefault="00DC6018" w:rsidP="007C7487">
            <w:pPr>
              <w:spacing w:after="0"/>
              <w:jc w:val="center"/>
              <w:rPr>
                <w:color w:val="000000"/>
                <w:sz w:val="14"/>
                <w:szCs w:val="14"/>
              </w:rPr>
            </w:pPr>
            <w:r w:rsidRPr="00D41958">
              <w:rPr>
                <w:color w:val="000000"/>
                <w:sz w:val="14"/>
                <w:szCs w:val="14"/>
              </w:rPr>
              <w:t>0.62</w:t>
            </w:r>
          </w:p>
        </w:tc>
        <w:tc>
          <w:tcPr>
            <w:tcW w:w="487" w:type="pct"/>
            <w:vAlign w:val="bottom"/>
          </w:tcPr>
          <w:p w14:paraId="07A2CC15" w14:textId="77777777" w:rsidR="00DC6018" w:rsidRPr="00D41958" w:rsidRDefault="00DC6018" w:rsidP="007C7487">
            <w:pPr>
              <w:spacing w:after="0"/>
              <w:jc w:val="center"/>
              <w:rPr>
                <w:color w:val="000000"/>
                <w:sz w:val="14"/>
                <w:szCs w:val="14"/>
              </w:rPr>
            </w:pPr>
            <w:r w:rsidRPr="00D41958">
              <w:rPr>
                <w:color w:val="000000"/>
                <w:sz w:val="14"/>
                <w:szCs w:val="14"/>
              </w:rPr>
              <w:t>-1.06</w:t>
            </w:r>
          </w:p>
        </w:tc>
        <w:tc>
          <w:tcPr>
            <w:tcW w:w="659" w:type="pct"/>
            <w:noWrap/>
            <w:hideMark/>
          </w:tcPr>
          <w:p w14:paraId="0B7BEEAA" w14:textId="77777777" w:rsidR="00DC6018" w:rsidRPr="00D41958" w:rsidRDefault="00DC6018" w:rsidP="007C7487">
            <w:pPr>
              <w:spacing w:after="0"/>
              <w:jc w:val="center"/>
              <w:rPr>
                <w:color w:val="000000"/>
                <w:sz w:val="14"/>
                <w:szCs w:val="14"/>
              </w:rPr>
            </w:pPr>
            <w:r w:rsidRPr="00D41958">
              <w:rPr>
                <w:color w:val="000000"/>
                <w:sz w:val="14"/>
                <w:szCs w:val="14"/>
              </w:rPr>
              <w:t>4.97</w:t>
            </w:r>
          </w:p>
        </w:tc>
        <w:tc>
          <w:tcPr>
            <w:tcW w:w="382" w:type="pct"/>
            <w:noWrap/>
            <w:hideMark/>
          </w:tcPr>
          <w:p w14:paraId="2C7FA99B" w14:textId="77777777" w:rsidR="00DC6018" w:rsidRPr="00D41958" w:rsidRDefault="00DC6018" w:rsidP="007C7487">
            <w:pPr>
              <w:spacing w:after="0"/>
              <w:jc w:val="center"/>
              <w:rPr>
                <w:color w:val="000000"/>
                <w:sz w:val="14"/>
                <w:szCs w:val="14"/>
              </w:rPr>
            </w:pPr>
            <w:r w:rsidRPr="00D41958">
              <w:rPr>
                <w:color w:val="000000"/>
                <w:sz w:val="14"/>
                <w:szCs w:val="14"/>
              </w:rPr>
              <w:t>6.96</w:t>
            </w:r>
          </w:p>
        </w:tc>
        <w:tc>
          <w:tcPr>
            <w:tcW w:w="384" w:type="pct"/>
            <w:noWrap/>
            <w:hideMark/>
          </w:tcPr>
          <w:p w14:paraId="389A5B7A" w14:textId="77777777" w:rsidR="00DC6018" w:rsidRPr="00D41958" w:rsidRDefault="00DC6018" w:rsidP="007C7487">
            <w:pPr>
              <w:spacing w:after="0"/>
              <w:jc w:val="center"/>
              <w:rPr>
                <w:color w:val="000000"/>
                <w:sz w:val="14"/>
                <w:szCs w:val="14"/>
              </w:rPr>
            </w:pPr>
            <w:r w:rsidRPr="00D41958">
              <w:rPr>
                <w:color w:val="000000"/>
                <w:sz w:val="14"/>
                <w:szCs w:val="14"/>
              </w:rPr>
              <w:t>1.29</w:t>
            </w:r>
          </w:p>
        </w:tc>
        <w:tc>
          <w:tcPr>
            <w:tcW w:w="417" w:type="pct"/>
            <w:noWrap/>
            <w:hideMark/>
          </w:tcPr>
          <w:p w14:paraId="14B42BB1" w14:textId="77777777" w:rsidR="00DC6018" w:rsidRPr="00D41958" w:rsidRDefault="00DC6018" w:rsidP="007C7487">
            <w:pPr>
              <w:spacing w:after="0"/>
              <w:jc w:val="center"/>
              <w:rPr>
                <w:color w:val="000000"/>
                <w:sz w:val="14"/>
                <w:szCs w:val="14"/>
              </w:rPr>
            </w:pPr>
            <w:r w:rsidRPr="00D41958">
              <w:rPr>
                <w:color w:val="000000"/>
                <w:sz w:val="14"/>
                <w:szCs w:val="14"/>
              </w:rPr>
              <w:t>2.2E-01</w:t>
            </w:r>
          </w:p>
        </w:tc>
        <w:tc>
          <w:tcPr>
            <w:tcW w:w="417" w:type="pct"/>
            <w:noWrap/>
            <w:hideMark/>
          </w:tcPr>
          <w:p w14:paraId="5EFCED01" w14:textId="77777777" w:rsidR="00DC6018" w:rsidRPr="00D41958" w:rsidRDefault="00DC6018" w:rsidP="007C7487">
            <w:pPr>
              <w:spacing w:after="0"/>
              <w:jc w:val="center"/>
              <w:rPr>
                <w:color w:val="000000"/>
                <w:sz w:val="14"/>
                <w:szCs w:val="14"/>
              </w:rPr>
            </w:pPr>
            <w:r w:rsidRPr="00D41958">
              <w:rPr>
                <w:color w:val="000000"/>
                <w:sz w:val="14"/>
                <w:szCs w:val="14"/>
              </w:rPr>
              <w:t>5.5E-02</w:t>
            </w:r>
          </w:p>
        </w:tc>
        <w:tc>
          <w:tcPr>
            <w:tcW w:w="347" w:type="pct"/>
            <w:noWrap/>
            <w:hideMark/>
          </w:tcPr>
          <w:p w14:paraId="281D390C" w14:textId="77777777" w:rsidR="00DC6018" w:rsidRPr="00D41958" w:rsidRDefault="00DC6018" w:rsidP="007C7487">
            <w:pPr>
              <w:spacing w:after="0"/>
              <w:jc w:val="center"/>
              <w:rPr>
                <w:color w:val="000000"/>
                <w:sz w:val="14"/>
                <w:szCs w:val="14"/>
              </w:rPr>
            </w:pPr>
            <w:r w:rsidRPr="00D41958">
              <w:rPr>
                <w:color w:val="000000"/>
                <w:sz w:val="14"/>
                <w:szCs w:val="14"/>
              </w:rPr>
              <w:t>0.29</w:t>
            </w:r>
          </w:p>
        </w:tc>
        <w:tc>
          <w:tcPr>
            <w:tcW w:w="379" w:type="pct"/>
            <w:noWrap/>
            <w:hideMark/>
          </w:tcPr>
          <w:p w14:paraId="04225A9A" w14:textId="77777777" w:rsidR="00DC6018" w:rsidRPr="00D41958" w:rsidRDefault="00DC6018" w:rsidP="007C7487">
            <w:pPr>
              <w:spacing w:after="0"/>
              <w:jc w:val="center"/>
              <w:rPr>
                <w:color w:val="000000"/>
                <w:sz w:val="14"/>
                <w:szCs w:val="14"/>
              </w:rPr>
            </w:pPr>
            <w:r w:rsidRPr="00D41958">
              <w:rPr>
                <w:color w:val="000000"/>
                <w:sz w:val="14"/>
                <w:szCs w:val="14"/>
              </w:rPr>
              <w:t>13.0</w:t>
            </w:r>
          </w:p>
        </w:tc>
      </w:tr>
      <w:tr w:rsidR="00DC6018" w:rsidRPr="00D41958" w14:paraId="66E50229" w14:textId="77777777" w:rsidTr="007C7487">
        <w:trPr>
          <w:trHeight w:val="144"/>
        </w:trPr>
        <w:tc>
          <w:tcPr>
            <w:tcW w:w="242" w:type="pct"/>
            <w:vMerge/>
            <w:noWrap/>
            <w:vAlign w:val="center"/>
            <w:hideMark/>
          </w:tcPr>
          <w:p w14:paraId="09FC7FCC"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36BF59FA" w14:textId="77777777" w:rsidR="00DC6018" w:rsidRPr="00D41958" w:rsidRDefault="00DC6018" w:rsidP="007C7487">
            <w:pPr>
              <w:spacing w:after="0"/>
              <w:jc w:val="center"/>
              <w:rPr>
                <w:color w:val="000000"/>
                <w:sz w:val="14"/>
                <w:szCs w:val="14"/>
              </w:rPr>
            </w:pPr>
            <w:r w:rsidRPr="00D41958">
              <w:rPr>
                <w:color w:val="000000"/>
                <w:sz w:val="14"/>
                <w:szCs w:val="14"/>
              </w:rPr>
              <w:t>3</w:t>
            </w:r>
          </w:p>
        </w:tc>
        <w:tc>
          <w:tcPr>
            <w:tcW w:w="417" w:type="pct"/>
            <w:tcBorders>
              <w:left w:val="single" w:sz="4" w:space="0" w:color="auto"/>
            </w:tcBorders>
            <w:noWrap/>
            <w:hideMark/>
          </w:tcPr>
          <w:p w14:paraId="65EB8D61" w14:textId="77777777" w:rsidR="00DC6018" w:rsidRPr="00D41958" w:rsidRDefault="00DC6018" w:rsidP="007C7487">
            <w:pPr>
              <w:spacing w:after="0"/>
              <w:jc w:val="center"/>
              <w:rPr>
                <w:color w:val="000000"/>
                <w:sz w:val="14"/>
                <w:szCs w:val="14"/>
              </w:rPr>
            </w:pPr>
            <w:r w:rsidRPr="00D41958">
              <w:rPr>
                <w:color w:val="000000"/>
                <w:sz w:val="14"/>
                <w:szCs w:val="14"/>
              </w:rPr>
              <w:t>3.09</w:t>
            </w:r>
          </w:p>
        </w:tc>
        <w:tc>
          <w:tcPr>
            <w:tcW w:w="486" w:type="pct"/>
            <w:noWrap/>
            <w:hideMark/>
          </w:tcPr>
          <w:p w14:paraId="189BBFF8" w14:textId="77777777" w:rsidR="00DC6018" w:rsidRPr="00D41958" w:rsidRDefault="00DC6018" w:rsidP="007C7487">
            <w:pPr>
              <w:spacing w:after="0"/>
              <w:jc w:val="center"/>
              <w:rPr>
                <w:color w:val="000000"/>
                <w:sz w:val="14"/>
                <w:szCs w:val="14"/>
              </w:rPr>
            </w:pPr>
            <w:r w:rsidRPr="00D41958">
              <w:rPr>
                <w:color w:val="000000"/>
                <w:sz w:val="14"/>
                <w:szCs w:val="14"/>
              </w:rPr>
              <w:t>0.66</w:t>
            </w:r>
          </w:p>
        </w:tc>
        <w:tc>
          <w:tcPr>
            <w:tcW w:w="487" w:type="pct"/>
            <w:vAlign w:val="bottom"/>
          </w:tcPr>
          <w:p w14:paraId="2A205EFE" w14:textId="77777777" w:rsidR="00DC6018" w:rsidRPr="00D41958" w:rsidRDefault="00DC6018" w:rsidP="007C7487">
            <w:pPr>
              <w:spacing w:after="0"/>
              <w:jc w:val="center"/>
              <w:rPr>
                <w:color w:val="000000"/>
                <w:sz w:val="14"/>
                <w:szCs w:val="14"/>
              </w:rPr>
            </w:pPr>
            <w:r w:rsidRPr="00D41958">
              <w:rPr>
                <w:color w:val="000000"/>
                <w:sz w:val="14"/>
                <w:szCs w:val="14"/>
              </w:rPr>
              <w:t>-1.03</w:t>
            </w:r>
          </w:p>
        </w:tc>
        <w:tc>
          <w:tcPr>
            <w:tcW w:w="659" w:type="pct"/>
            <w:noWrap/>
            <w:hideMark/>
          </w:tcPr>
          <w:p w14:paraId="36E8FE35" w14:textId="77777777" w:rsidR="00DC6018" w:rsidRPr="00D41958" w:rsidRDefault="00DC6018" w:rsidP="007C7487">
            <w:pPr>
              <w:spacing w:after="0"/>
              <w:jc w:val="center"/>
              <w:rPr>
                <w:color w:val="000000"/>
                <w:sz w:val="14"/>
                <w:szCs w:val="14"/>
              </w:rPr>
            </w:pPr>
            <w:r w:rsidRPr="00D41958">
              <w:rPr>
                <w:color w:val="000000"/>
                <w:sz w:val="14"/>
                <w:szCs w:val="14"/>
              </w:rPr>
              <w:t>2.43</w:t>
            </w:r>
          </w:p>
        </w:tc>
        <w:tc>
          <w:tcPr>
            <w:tcW w:w="382" w:type="pct"/>
            <w:noWrap/>
            <w:hideMark/>
          </w:tcPr>
          <w:p w14:paraId="236CF91E" w14:textId="77777777" w:rsidR="00DC6018" w:rsidRPr="00D41958" w:rsidRDefault="00DC6018" w:rsidP="007C7487">
            <w:pPr>
              <w:spacing w:after="0"/>
              <w:jc w:val="center"/>
              <w:rPr>
                <w:color w:val="000000"/>
                <w:sz w:val="14"/>
                <w:szCs w:val="14"/>
              </w:rPr>
            </w:pPr>
            <w:r w:rsidRPr="00D41958">
              <w:rPr>
                <w:color w:val="000000"/>
                <w:sz w:val="14"/>
                <w:szCs w:val="14"/>
              </w:rPr>
              <w:t>3.40</w:t>
            </w:r>
          </w:p>
        </w:tc>
        <w:tc>
          <w:tcPr>
            <w:tcW w:w="384" w:type="pct"/>
            <w:noWrap/>
            <w:hideMark/>
          </w:tcPr>
          <w:p w14:paraId="269DC0C7" w14:textId="77777777" w:rsidR="00DC6018" w:rsidRPr="00D41958" w:rsidRDefault="00DC6018" w:rsidP="007C7487">
            <w:pPr>
              <w:spacing w:after="0"/>
              <w:jc w:val="center"/>
              <w:rPr>
                <w:color w:val="000000"/>
                <w:sz w:val="14"/>
                <w:szCs w:val="14"/>
              </w:rPr>
            </w:pPr>
            <w:r w:rsidRPr="00D41958">
              <w:rPr>
                <w:color w:val="000000"/>
                <w:sz w:val="14"/>
                <w:szCs w:val="14"/>
              </w:rPr>
              <w:t>0.18</w:t>
            </w:r>
          </w:p>
        </w:tc>
        <w:tc>
          <w:tcPr>
            <w:tcW w:w="417" w:type="pct"/>
            <w:noWrap/>
            <w:hideMark/>
          </w:tcPr>
          <w:p w14:paraId="0CF953B5" w14:textId="77777777" w:rsidR="00DC6018" w:rsidRPr="00D41958" w:rsidRDefault="00DC6018" w:rsidP="007C7487">
            <w:pPr>
              <w:spacing w:after="0"/>
              <w:jc w:val="center"/>
              <w:rPr>
                <w:color w:val="000000"/>
                <w:sz w:val="14"/>
                <w:szCs w:val="14"/>
              </w:rPr>
            </w:pPr>
            <w:r w:rsidRPr="00D41958">
              <w:rPr>
                <w:color w:val="000000"/>
                <w:sz w:val="14"/>
                <w:szCs w:val="14"/>
              </w:rPr>
              <w:t>2.7E-01</w:t>
            </w:r>
          </w:p>
        </w:tc>
        <w:tc>
          <w:tcPr>
            <w:tcW w:w="417" w:type="pct"/>
            <w:noWrap/>
            <w:hideMark/>
          </w:tcPr>
          <w:p w14:paraId="540D102F" w14:textId="77777777" w:rsidR="00DC6018" w:rsidRPr="00D41958" w:rsidRDefault="00DC6018" w:rsidP="007C7487">
            <w:pPr>
              <w:spacing w:after="0"/>
              <w:jc w:val="center"/>
              <w:rPr>
                <w:color w:val="000000"/>
                <w:sz w:val="14"/>
                <w:szCs w:val="14"/>
              </w:rPr>
            </w:pPr>
            <w:r w:rsidRPr="00D41958">
              <w:rPr>
                <w:color w:val="000000"/>
                <w:sz w:val="14"/>
                <w:szCs w:val="14"/>
              </w:rPr>
              <w:t>2.2E-01</w:t>
            </w:r>
          </w:p>
        </w:tc>
        <w:tc>
          <w:tcPr>
            <w:tcW w:w="347" w:type="pct"/>
            <w:noWrap/>
            <w:hideMark/>
          </w:tcPr>
          <w:p w14:paraId="1432B537" w14:textId="77777777" w:rsidR="00DC6018" w:rsidRPr="00D41958" w:rsidRDefault="00DC6018" w:rsidP="007C7487">
            <w:pPr>
              <w:spacing w:after="0"/>
              <w:jc w:val="center"/>
              <w:rPr>
                <w:color w:val="000000"/>
                <w:sz w:val="14"/>
                <w:szCs w:val="14"/>
              </w:rPr>
            </w:pPr>
            <w:r w:rsidRPr="00D41958">
              <w:rPr>
                <w:color w:val="000000"/>
                <w:sz w:val="14"/>
                <w:szCs w:val="14"/>
              </w:rPr>
              <w:t>0.99</w:t>
            </w:r>
          </w:p>
        </w:tc>
        <w:tc>
          <w:tcPr>
            <w:tcW w:w="379" w:type="pct"/>
            <w:noWrap/>
            <w:hideMark/>
          </w:tcPr>
          <w:p w14:paraId="785EC629" w14:textId="77777777" w:rsidR="00DC6018" w:rsidRPr="00D41958" w:rsidRDefault="00DC6018" w:rsidP="007C7487">
            <w:pPr>
              <w:spacing w:after="0"/>
              <w:jc w:val="center"/>
              <w:rPr>
                <w:color w:val="000000"/>
                <w:sz w:val="14"/>
                <w:szCs w:val="14"/>
              </w:rPr>
            </w:pPr>
            <w:r w:rsidRPr="00D41958">
              <w:rPr>
                <w:color w:val="000000"/>
                <w:sz w:val="14"/>
                <w:szCs w:val="14"/>
              </w:rPr>
              <w:t>10.2</w:t>
            </w:r>
          </w:p>
        </w:tc>
      </w:tr>
      <w:tr w:rsidR="00DC6018" w:rsidRPr="00D41958" w14:paraId="0931B943" w14:textId="77777777" w:rsidTr="007C7487">
        <w:trPr>
          <w:trHeight w:val="144"/>
        </w:trPr>
        <w:tc>
          <w:tcPr>
            <w:tcW w:w="242" w:type="pct"/>
            <w:vMerge w:val="restart"/>
            <w:noWrap/>
            <w:vAlign w:val="center"/>
            <w:hideMark/>
          </w:tcPr>
          <w:p w14:paraId="7A90D50E" w14:textId="77777777" w:rsidR="00DC6018" w:rsidRPr="00D41958" w:rsidRDefault="00DC6018" w:rsidP="007C7487">
            <w:pPr>
              <w:spacing w:after="0"/>
              <w:jc w:val="center"/>
              <w:rPr>
                <w:color w:val="000000"/>
                <w:sz w:val="14"/>
                <w:szCs w:val="14"/>
              </w:rPr>
            </w:pPr>
            <w:r w:rsidRPr="00D41958">
              <w:rPr>
                <w:color w:val="000000"/>
                <w:sz w:val="14"/>
                <w:szCs w:val="14"/>
              </w:rPr>
              <w:t>43</w:t>
            </w:r>
          </w:p>
        </w:tc>
        <w:tc>
          <w:tcPr>
            <w:tcW w:w="383" w:type="pct"/>
            <w:gridSpan w:val="2"/>
            <w:tcBorders>
              <w:right w:val="single" w:sz="4" w:space="0" w:color="auto"/>
            </w:tcBorders>
            <w:noWrap/>
            <w:hideMark/>
          </w:tcPr>
          <w:p w14:paraId="214A6516" w14:textId="77777777" w:rsidR="00DC6018" w:rsidRPr="00D41958" w:rsidRDefault="00DC6018" w:rsidP="007C7487">
            <w:pPr>
              <w:spacing w:after="0"/>
              <w:jc w:val="center"/>
              <w:rPr>
                <w:color w:val="000000"/>
                <w:sz w:val="14"/>
                <w:szCs w:val="14"/>
              </w:rPr>
            </w:pPr>
            <w:r w:rsidRPr="00D41958">
              <w:rPr>
                <w:color w:val="000000"/>
                <w:sz w:val="14"/>
                <w:szCs w:val="14"/>
              </w:rPr>
              <w:t>1</w:t>
            </w:r>
          </w:p>
        </w:tc>
        <w:tc>
          <w:tcPr>
            <w:tcW w:w="417" w:type="pct"/>
            <w:tcBorders>
              <w:left w:val="single" w:sz="4" w:space="0" w:color="auto"/>
            </w:tcBorders>
            <w:noWrap/>
            <w:hideMark/>
          </w:tcPr>
          <w:p w14:paraId="3E14BF28" w14:textId="77777777" w:rsidR="00DC6018" w:rsidRPr="00D41958" w:rsidRDefault="00DC6018" w:rsidP="007C7487">
            <w:pPr>
              <w:spacing w:after="0"/>
              <w:jc w:val="center"/>
              <w:rPr>
                <w:color w:val="000000"/>
                <w:sz w:val="14"/>
                <w:szCs w:val="14"/>
              </w:rPr>
            </w:pPr>
            <w:r w:rsidRPr="00D41958">
              <w:rPr>
                <w:color w:val="000000"/>
                <w:sz w:val="14"/>
                <w:szCs w:val="14"/>
              </w:rPr>
              <w:t>14.68</w:t>
            </w:r>
          </w:p>
        </w:tc>
        <w:tc>
          <w:tcPr>
            <w:tcW w:w="486" w:type="pct"/>
            <w:noWrap/>
            <w:hideMark/>
          </w:tcPr>
          <w:p w14:paraId="3CF623EB" w14:textId="77777777" w:rsidR="00DC6018" w:rsidRPr="00D41958" w:rsidRDefault="00DC6018" w:rsidP="007C7487">
            <w:pPr>
              <w:spacing w:after="0"/>
              <w:jc w:val="center"/>
              <w:rPr>
                <w:color w:val="000000"/>
                <w:sz w:val="14"/>
                <w:szCs w:val="14"/>
              </w:rPr>
            </w:pPr>
            <w:r w:rsidRPr="00D41958">
              <w:rPr>
                <w:color w:val="000000"/>
                <w:sz w:val="14"/>
                <w:szCs w:val="14"/>
              </w:rPr>
              <w:t>0.72</w:t>
            </w:r>
          </w:p>
        </w:tc>
        <w:tc>
          <w:tcPr>
            <w:tcW w:w="487" w:type="pct"/>
            <w:vAlign w:val="bottom"/>
          </w:tcPr>
          <w:p w14:paraId="49CCC5AA" w14:textId="77777777" w:rsidR="00DC6018" w:rsidRPr="00D41958" w:rsidRDefault="00DC6018" w:rsidP="007C7487">
            <w:pPr>
              <w:spacing w:after="0"/>
              <w:jc w:val="center"/>
              <w:rPr>
                <w:color w:val="000000"/>
                <w:sz w:val="14"/>
                <w:szCs w:val="14"/>
              </w:rPr>
            </w:pPr>
            <w:r w:rsidRPr="00D41958">
              <w:rPr>
                <w:color w:val="000000"/>
                <w:sz w:val="14"/>
                <w:szCs w:val="14"/>
              </w:rPr>
              <w:t>-1.16</w:t>
            </w:r>
          </w:p>
        </w:tc>
        <w:tc>
          <w:tcPr>
            <w:tcW w:w="659" w:type="pct"/>
            <w:noWrap/>
            <w:hideMark/>
          </w:tcPr>
          <w:p w14:paraId="4FC7D5AF" w14:textId="77777777" w:rsidR="00DC6018" w:rsidRPr="00D41958" w:rsidRDefault="00DC6018" w:rsidP="007C7487">
            <w:pPr>
              <w:spacing w:after="0"/>
              <w:jc w:val="center"/>
              <w:rPr>
                <w:color w:val="000000"/>
                <w:sz w:val="14"/>
                <w:szCs w:val="14"/>
              </w:rPr>
            </w:pPr>
            <w:r w:rsidRPr="00D41958">
              <w:rPr>
                <w:color w:val="000000"/>
                <w:sz w:val="14"/>
                <w:szCs w:val="14"/>
              </w:rPr>
              <w:t>13.96</w:t>
            </w:r>
          </w:p>
        </w:tc>
        <w:tc>
          <w:tcPr>
            <w:tcW w:w="382" w:type="pct"/>
            <w:noWrap/>
            <w:hideMark/>
          </w:tcPr>
          <w:p w14:paraId="405D8CFD" w14:textId="77777777" w:rsidR="00DC6018" w:rsidRPr="00D41958" w:rsidRDefault="00DC6018" w:rsidP="007C7487">
            <w:pPr>
              <w:spacing w:after="0"/>
              <w:jc w:val="center"/>
              <w:rPr>
                <w:color w:val="000000"/>
                <w:sz w:val="14"/>
                <w:szCs w:val="14"/>
              </w:rPr>
            </w:pPr>
            <w:r w:rsidRPr="00D41958">
              <w:rPr>
                <w:color w:val="000000"/>
                <w:sz w:val="14"/>
                <w:szCs w:val="14"/>
              </w:rPr>
              <w:t>19.54</w:t>
            </w:r>
          </w:p>
        </w:tc>
        <w:tc>
          <w:tcPr>
            <w:tcW w:w="384" w:type="pct"/>
            <w:noWrap/>
            <w:hideMark/>
          </w:tcPr>
          <w:p w14:paraId="5FF6ADC2" w14:textId="77777777" w:rsidR="00DC6018" w:rsidRPr="00D41958" w:rsidRDefault="00DC6018" w:rsidP="007C7487">
            <w:pPr>
              <w:spacing w:after="0"/>
              <w:jc w:val="center"/>
              <w:rPr>
                <w:color w:val="000000"/>
                <w:sz w:val="14"/>
                <w:szCs w:val="14"/>
              </w:rPr>
            </w:pPr>
            <w:r w:rsidRPr="00D41958">
              <w:rPr>
                <w:color w:val="000000"/>
                <w:sz w:val="14"/>
                <w:szCs w:val="14"/>
              </w:rPr>
              <w:t>0.75</w:t>
            </w:r>
          </w:p>
        </w:tc>
        <w:tc>
          <w:tcPr>
            <w:tcW w:w="417" w:type="pct"/>
            <w:noWrap/>
            <w:hideMark/>
          </w:tcPr>
          <w:p w14:paraId="1574E23E" w14:textId="77777777" w:rsidR="00DC6018" w:rsidRPr="00D41958" w:rsidRDefault="00DC6018" w:rsidP="007C7487">
            <w:pPr>
              <w:spacing w:after="0"/>
              <w:jc w:val="center"/>
              <w:rPr>
                <w:color w:val="000000"/>
                <w:sz w:val="14"/>
                <w:szCs w:val="14"/>
              </w:rPr>
            </w:pPr>
            <w:r w:rsidRPr="00D41958">
              <w:rPr>
                <w:color w:val="000000"/>
                <w:sz w:val="14"/>
                <w:szCs w:val="14"/>
              </w:rPr>
              <w:t>4.9E-03</w:t>
            </w:r>
          </w:p>
        </w:tc>
        <w:tc>
          <w:tcPr>
            <w:tcW w:w="417" w:type="pct"/>
            <w:noWrap/>
            <w:hideMark/>
          </w:tcPr>
          <w:p w14:paraId="4018142E" w14:textId="77777777" w:rsidR="00DC6018" w:rsidRPr="00D41958" w:rsidRDefault="00DC6018" w:rsidP="007C7487">
            <w:pPr>
              <w:spacing w:after="0"/>
              <w:jc w:val="center"/>
              <w:rPr>
                <w:color w:val="000000"/>
                <w:sz w:val="14"/>
                <w:szCs w:val="14"/>
              </w:rPr>
            </w:pPr>
            <w:r w:rsidRPr="00D41958">
              <w:rPr>
                <w:color w:val="000000"/>
                <w:sz w:val="14"/>
                <w:szCs w:val="14"/>
              </w:rPr>
              <w:t>1.3E-01</w:t>
            </w:r>
          </w:p>
        </w:tc>
        <w:tc>
          <w:tcPr>
            <w:tcW w:w="347" w:type="pct"/>
            <w:noWrap/>
            <w:hideMark/>
          </w:tcPr>
          <w:p w14:paraId="76CAF044" w14:textId="77777777" w:rsidR="00DC6018" w:rsidRPr="00D41958" w:rsidRDefault="00DC6018" w:rsidP="007C7487">
            <w:pPr>
              <w:spacing w:after="0"/>
              <w:jc w:val="center"/>
              <w:rPr>
                <w:color w:val="000000"/>
                <w:sz w:val="14"/>
                <w:szCs w:val="14"/>
              </w:rPr>
            </w:pPr>
            <w:r w:rsidRPr="00D41958">
              <w:rPr>
                <w:color w:val="000000"/>
                <w:sz w:val="14"/>
                <w:szCs w:val="14"/>
              </w:rPr>
              <w:t>0.19</w:t>
            </w:r>
          </w:p>
        </w:tc>
        <w:tc>
          <w:tcPr>
            <w:tcW w:w="379" w:type="pct"/>
            <w:noWrap/>
            <w:hideMark/>
          </w:tcPr>
          <w:p w14:paraId="62704C73" w14:textId="77777777" w:rsidR="00DC6018" w:rsidRPr="00D41958" w:rsidRDefault="00DC6018" w:rsidP="007C7487">
            <w:pPr>
              <w:spacing w:after="0"/>
              <w:jc w:val="center"/>
              <w:rPr>
                <w:color w:val="000000"/>
                <w:sz w:val="14"/>
                <w:szCs w:val="14"/>
              </w:rPr>
            </w:pPr>
            <w:r w:rsidRPr="00D41958">
              <w:rPr>
                <w:color w:val="000000"/>
                <w:sz w:val="14"/>
                <w:szCs w:val="14"/>
              </w:rPr>
              <w:t>13.4</w:t>
            </w:r>
          </w:p>
        </w:tc>
      </w:tr>
      <w:tr w:rsidR="00DC6018" w:rsidRPr="00D41958" w14:paraId="0D10B29E" w14:textId="77777777" w:rsidTr="007C7487">
        <w:trPr>
          <w:trHeight w:val="144"/>
        </w:trPr>
        <w:tc>
          <w:tcPr>
            <w:tcW w:w="242" w:type="pct"/>
            <w:vMerge/>
            <w:noWrap/>
            <w:vAlign w:val="center"/>
            <w:hideMark/>
          </w:tcPr>
          <w:p w14:paraId="539CFEE1"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48EAD8C7" w14:textId="77777777" w:rsidR="00DC6018" w:rsidRPr="00D41958" w:rsidRDefault="00DC6018" w:rsidP="007C7487">
            <w:pPr>
              <w:spacing w:after="0"/>
              <w:jc w:val="center"/>
              <w:rPr>
                <w:color w:val="000000"/>
                <w:sz w:val="14"/>
                <w:szCs w:val="14"/>
              </w:rPr>
            </w:pPr>
            <w:r w:rsidRPr="00D41958">
              <w:rPr>
                <w:color w:val="000000"/>
                <w:sz w:val="14"/>
                <w:szCs w:val="14"/>
              </w:rPr>
              <w:t>2</w:t>
            </w:r>
          </w:p>
        </w:tc>
        <w:tc>
          <w:tcPr>
            <w:tcW w:w="417" w:type="pct"/>
            <w:tcBorders>
              <w:left w:val="single" w:sz="4" w:space="0" w:color="auto"/>
            </w:tcBorders>
            <w:noWrap/>
            <w:hideMark/>
          </w:tcPr>
          <w:p w14:paraId="748B185E" w14:textId="77777777" w:rsidR="00DC6018" w:rsidRPr="00D41958" w:rsidRDefault="00DC6018" w:rsidP="007C7487">
            <w:pPr>
              <w:spacing w:after="0"/>
              <w:jc w:val="center"/>
              <w:rPr>
                <w:color w:val="000000"/>
                <w:sz w:val="14"/>
                <w:szCs w:val="14"/>
              </w:rPr>
            </w:pPr>
            <w:r w:rsidRPr="00D41958">
              <w:rPr>
                <w:color w:val="000000"/>
                <w:sz w:val="14"/>
                <w:szCs w:val="14"/>
              </w:rPr>
              <w:t>8.15</w:t>
            </w:r>
          </w:p>
        </w:tc>
        <w:tc>
          <w:tcPr>
            <w:tcW w:w="486" w:type="pct"/>
            <w:noWrap/>
            <w:hideMark/>
          </w:tcPr>
          <w:p w14:paraId="1732B255" w14:textId="77777777" w:rsidR="00DC6018" w:rsidRPr="00D41958" w:rsidRDefault="00DC6018" w:rsidP="007C7487">
            <w:pPr>
              <w:spacing w:after="0"/>
              <w:jc w:val="center"/>
              <w:rPr>
                <w:color w:val="000000"/>
                <w:sz w:val="14"/>
                <w:szCs w:val="14"/>
              </w:rPr>
            </w:pPr>
            <w:r w:rsidRPr="00D41958">
              <w:rPr>
                <w:color w:val="000000"/>
                <w:sz w:val="14"/>
                <w:szCs w:val="14"/>
              </w:rPr>
              <w:t>0.61</w:t>
            </w:r>
          </w:p>
        </w:tc>
        <w:tc>
          <w:tcPr>
            <w:tcW w:w="487" w:type="pct"/>
            <w:vAlign w:val="bottom"/>
          </w:tcPr>
          <w:p w14:paraId="0EF014D0" w14:textId="77777777" w:rsidR="00DC6018" w:rsidRPr="00D41958" w:rsidRDefault="00DC6018" w:rsidP="007C7487">
            <w:pPr>
              <w:spacing w:after="0"/>
              <w:jc w:val="center"/>
              <w:rPr>
                <w:color w:val="000000"/>
                <w:sz w:val="14"/>
                <w:szCs w:val="14"/>
              </w:rPr>
            </w:pPr>
            <w:r w:rsidRPr="00D41958">
              <w:rPr>
                <w:color w:val="000000"/>
                <w:sz w:val="14"/>
                <w:szCs w:val="14"/>
              </w:rPr>
              <w:t>-1.05</w:t>
            </w:r>
          </w:p>
        </w:tc>
        <w:tc>
          <w:tcPr>
            <w:tcW w:w="659" w:type="pct"/>
            <w:noWrap/>
            <w:hideMark/>
          </w:tcPr>
          <w:p w14:paraId="2B5B304D" w14:textId="77777777" w:rsidR="00DC6018" w:rsidRPr="00D41958" w:rsidRDefault="00DC6018" w:rsidP="007C7487">
            <w:pPr>
              <w:spacing w:after="0"/>
              <w:jc w:val="center"/>
              <w:rPr>
                <w:color w:val="000000"/>
                <w:sz w:val="14"/>
                <w:szCs w:val="14"/>
              </w:rPr>
            </w:pPr>
            <w:r w:rsidRPr="00D41958">
              <w:rPr>
                <w:color w:val="000000"/>
                <w:sz w:val="14"/>
                <w:szCs w:val="14"/>
              </w:rPr>
              <w:t>7.54</w:t>
            </w:r>
          </w:p>
        </w:tc>
        <w:tc>
          <w:tcPr>
            <w:tcW w:w="382" w:type="pct"/>
            <w:noWrap/>
            <w:hideMark/>
          </w:tcPr>
          <w:p w14:paraId="6458D169" w14:textId="77777777" w:rsidR="00DC6018" w:rsidRPr="00D41958" w:rsidRDefault="00DC6018" w:rsidP="007C7487">
            <w:pPr>
              <w:spacing w:after="0"/>
              <w:jc w:val="center"/>
              <w:rPr>
                <w:color w:val="000000"/>
                <w:sz w:val="14"/>
                <w:szCs w:val="14"/>
              </w:rPr>
            </w:pPr>
            <w:r w:rsidRPr="00D41958">
              <w:rPr>
                <w:color w:val="000000"/>
                <w:sz w:val="14"/>
                <w:szCs w:val="14"/>
              </w:rPr>
              <w:t>10.56</w:t>
            </w:r>
          </w:p>
        </w:tc>
        <w:tc>
          <w:tcPr>
            <w:tcW w:w="384" w:type="pct"/>
            <w:noWrap/>
            <w:hideMark/>
          </w:tcPr>
          <w:p w14:paraId="3E66A860" w14:textId="77777777" w:rsidR="00DC6018" w:rsidRPr="00D41958" w:rsidRDefault="00DC6018" w:rsidP="007C7487">
            <w:pPr>
              <w:spacing w:after="0"/>
              <w:jc w:val="center"/>
              <w:rPr>
                <w:color w:val="000000"/>
                <w:sz w:val="14"/>
                <w:szCs w:val="14"/>
              </w:rPr>
            </w:pPr>
            <w:r w:rsidRPr="00D41958">
              <w:rPr>
                <w:color w:val="000000"/>
                <w:sz w:val="14"/>
                <w:szCs w:val="14"/>
              </w:rPr>
              <w:t>1.44</w:t>
            </w:r>
          </w:p>
        </w:tc>
        <w:tc>
          <w:tcPr>
            <w:tcW w:w="417" w:type="pct"/>
            <w:noWrap/>
            <w:hideMark/>
          </w:tcPr>
          <w:p w14:paraId="03562EB0" w14:textId="77777777" w:rsidR="00DC6018" w:rsidRPr="00D41958" w:rsidRDefault="00DC6018" w:rsidP="007C7487">
            <w:pPr>
              <w:spacing w:after="0"/>
              <w:jc w:val="center"/>
              <w:rPr>
                <w:color w:val="000000"/>
                <w:sz w:val="14"/>
                <w:szCs w:val="14"/>
              </w:rPr>
            </w:pPr>
            <w:r w:rsidRPr="00D41958">
              <w:rPr>
                <w:color w:val="000000"/>
                <w:sz w:val="14"/>
                <w:szCs w:val="14"/>
              </w:rPr>
              <w:t>1.2E-01</w:t>
            </w:r>
          </w:p>
        </w:tc>
        <w:tc>
          <w:tcPr>
            <w:tcW w:w="417" w:type="pct"/>
            <w:noWrap/>
            <w:hideMark/>
          </w:tcPr>
          <w:p w14:paraId="1C49D82D" w14:textId="77777777" w:rsidR="00DC6018" w:rsidRPr="00D41958" w:rsidRDefault="00DC6018" w:rsidP="007C7487">
            <w:pPr>
              <w:spacing w:after="0"/>
              <w:jc w:val="center"/>
              <w:rPr>
                <w:color w:val="000000"/>
                <w:sz w:val="14"/>
                <w:szCs w:val="14"/>
              </w:rPr>
            </w:pPr>
            <w:r w:rsidRPr="00D41958">
              <w:rPr>
                <w:color w:val="000000"/>
                <w:sz w:val="14"/>
                <w:szCs w:val="14"/>
              </w:rPr>
              <w:t>4.0E-02</w:t>
            </w:r>
          </w:p>
        </w:tc>
        <w:tc>
          <w:tcPr>
            <w:tcW w:w="347" w:type="pct"/>
            <w:noWrap/>
            <w:hideMark/>
          </w:tcPr>
          <w:p w14:paraId="57F6FFB4" w14:textId="77777777" w:rsidR="00DC6018" w:rsidRPr="00D41958" w:rsidRDefault="00DC6018" w:rsidP="007C7487">
            <w:pPr>
              <w:spacing w:after="0"/>
              <w:jc w:val="center"/>
              <w:rPr>
                <w:color w:val="000000"/>
                <w:sz w:val="14"/>
                <w:szCs w:val="14"/>
              </w:rPr>
            </w:pPr>
            <w:r w:rsidRPr="00D41958">
              <w:rPr>
                <w:color w:val="000000"/>
                <w:sz w:val="14"/>
                <w:szCs w:val="14"/>
              </w:rPr>
              <w:t>0.15</w:t>
            </w:r>
          </w:p>
        </w:tc>
        <w:tc>
          <w:tcPr>
            <w:tcW w:w="379" w:type="pct"/>
            <w:noWrap/>
            <w:hideMark/>
          </w:tcPr>
          <w:p w14:paraId="39BC6F90" w14:textId="77777777" w:rsidR="00DC6018" w:rsidRPr="00D41958" w:rsidRDefault="00DC6018" w:rsidP="007C7487">
            <w:pPr>
              <w:spacing w:after="0"/>
              <w:jc w:val="center"/>
              <w:rPr>
                <w:color w:val="000000"/>
                <w:sz w:val="14"/>
                <w:szCs w:val="14"/>
              </w:rPr>
            </w:pPr>
            <w:r w:rsidRPr="00D41958">
              <w:rPr>
                <w:color w:val="000000"/>
                <w:sz w:val="14"/>
                <w:szCs w:val="14"/>
              </w:rPr>
              <w:t>13.3</w:t>
            </w:r>
          </w:p>
        </w:tc>
      </w:tr>
      <w:tr w:rsidR="00DC6018" w:rsidRPr="00D41958" w14:paraId="2D279490" w14:textId="77777777" w:rsidTr="007C7487">
        <w:trPr>
          <w:trHeight w:val="144"/>
        </w:trPr>
        <w:tc>
          <w:tcPr>
            <w:tcW w:w="242" w:type="pct"/>
            <w:vMerge/>
            <w:noWrap/>
            <w:vAlign w:val="center"/>
            <w:hideMark/>
          </w:tcPr>
          <w:p w14:paraId="54A11FEE"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4452C0B5" w14:textId="77777777" w:rsidR="00DC6018" w:rsidRPr="00D41958" w:rsidRDefault="00DC6018" w:rsidP="007C7487">
            <w:pPr>
              <w:spacing w:after="0"/>
              <w:jc w:val="center"/>
              <w:rPr>
                <w:color w:val="000000"/>
                <w:sz w:val="14"/>
                <w:szCs w:val="14"/>
              </w:rPr>
            </w:pPr>
            <w:r w:rsidRPr="00D41958">
              <w:rPr>
                <w:color w:val="000000"/>
                <w:sz w:val="14"/>
                <w:szCs w:val="14"/>
              </w:rPr>
              <w:t>3</w:t>
            </w:r>
          </w:p>
        </w:tc>
        <w:tc>
          <w:tcPr>
            <w:tcW w:w="417" w:type="pct"/>
            <w:tcBorders>
              <w:left w:val="single" w:sz="4" w:space="0" w:color="auto"/>
            </w:tcBorders>
            <w:noWrap/>
            <w:hideMark/>
          </w:tcPr>
          <w:p w14:paraId="35B7B207" w14:textId="77777777" w:rsidR="00DC6018" w:rsidRPr="00D41958" w:rsidRDefault="00DC6018" w:rsidP="007C7487">
            <w:pPr>
              <w:spacing w:after="0"/>
              <w:jc w:val="center"/>
              <w:rPr>
                <w:color w:val="000000"/>
                <w:sz w:val="14"/>
                <w:szCs w:val="14"/>
              </w:rPr>
            </w:pPr>
            <w:r w:rsidRPr="00D41958">
              <w:rPr>
                <w:color w:val="000000"/>
                <w:sz w:val="14"/>
                <w:szCs w:val="14"/>
              </w:rPr>
              <w:t>20.93</w:t>
            </w:r>
          </w:p>
        </w:tc>
        <w:tc>
          <w:tcPr>
            <w:tcW w:w="486" w:type="pct"/>
            <w:noWrap/>
            <w:hideMark/>
          </w:tcPr>
          <w:p w14:paraId="63357AF3" w14:textId="77777777" w:rsidR="00DC6018" w:rsidRPr="00D41958" w:rsidRDefault="00DC6018" w:rsidP="007C7487">
            <w:pPr>
              <w:spacing w:after="0"/>
              <w:jc w:val="center"/>
              <w:rPr>
                <w:color w:val="000000"/>
                <w:sz w:val="14"/>
                <w:szCs w:val="14"/>
              </w:rPr>
            </w:pPr>
            <w:r w:rsidRPr="00D41958">
              <w:rPr>
                <w:color w:val="000000"/>
                <w:sz w:val="14"/>
                <w:szCs w:val="14"/>
              </w:rPr>
              <w:t>0.62</w:t>
            </w:r>
          </w:p>
        </w:tc>
        <w:tc>
          <w:tcPr>
            <w:tcW w:w="487" w:type="pct"/>
            <w:vAlign w:val="bottom"/>
          </w:tcPr>
          <w:p w14:paraId="15BAB643" w14:textId="77777777" w:rsidR="00DC6018" w:rsidRPr="00D41958" w:rsidRDefault="00DC6018" w:rsidP="007C7487">
            <w:pPr>
              <w:spacing w:after="0"/>
              <w:jc w:val="center"/>
              <w:rPr>
                <w:color w:val="000000"/>
                <w:sz w:val="14"/>
                <w:szCs w:val="14"/>
              </w:rPr>
            </w:pPr>
            <w:r w:rsidRPr="00D41958">
              <w:rPr>
                <w:color w:val="000000"/>
                <w:sz w:val="14"/>
                <w:szCs w:val="14"/>
              </w:rPr>
              <w:t>-1.12</w:t>
            </w:r>
          </w:p>
        </w:tc>
        <w:tc>
          <w:tcPr>
            <w:tcW w:w="659" w:type="pct"/>
            <w:noWrap/>
            <w:hideMark/>
          </w:tcPr>
          <w:p w14:paraId="36EEF717" w14:textId="77777777" w:rsidR="00DC6018" w:rsidRPr="00D41958" w:rsidRDefault="00DC6018" w:rsidP="007C7487">
            <w:pPr>
              <w:spacing w:after="0"/>
              <w:jc w:val="center"/>
              <w:rPr>
                <w:color w:val="000000"/>
                <w:sz w:val="14"/>
                <w:szCs w:val="14"/>
              </w:rPr>
            </w:pPr>
            <w:r w:rsidRPr="00D41958">
              <w:rPr>
                <w:color w:val="000000"/>
                <w:sz w:val="14"/>
                <w:szCs w:val="14"/>
              </w:rPr>
              <w:t>20.32</w:t>
            </w:r>
          </w:p>
        </w:tc>
        <w:tc>
          <w:tcPr>
            <w:tcW w:w="382" w:type="pct"/>
            <w:noWrap/>
            <w:hideMark/>
          </w:tcPr>
          <w:p w14:paraId="088A0387" w14:textId="77777777" w:rsidR="00DC6018" w:rsidRPr="00D41958" w:rsidRDefault="00DC6018" w:rsidP="007C7487">
            <w:pPr>
              <w:spacing w:after="0"/>
              <w:jc w:val="center"/>
              <w:rPr>
                <w:color w:val="000000"/>
                <w:sz w:val="14"/>
                <w:szCs w:val="14"/>
              </w:rPr>
            </w:pPr>
            <w:r w:rsidRPr="00D41958">
              <w:rPr>
                <w:color w:val="000000"/>
                <w:sz w:val="14"/>
                <w:szCs w:val="14"/>
              </w:rPr>
              <w:t>28.45</w:t>
            </w:r>
          </w:p>
        </w:tc>
        <w:tc>
          <w:tcPr>
            <w:tcW w:w="384" w:type="pct"/>
            <w:noWrap/>
            <w:hideMark/>
          </w:tcPr>
          <w:p w14:paraId="31B6012D" w14:textId="77777777" w:rsidR="00DC6018" w:rsidRPr="00D41958" w:rsidRDefault="00DC6018" w:rsidP="007C7487">
            <w:pPr>
              <w:spacing w:after="0"/>
              <w:jc w:val="center"/>
              <w:rPr>
                <w:color w:val="000000"/>
                <w:sz w:val="14"/>
                <w:szCs w:val="14"/>
              </w:rPr>
            </w:pPr>
            <w:r w:rsidRPr="00D41958">
              <w:rPr>
                <w:color w:val="000000"/>
                <w:sz w:val="14"/>
                <w:szCs w:val="14"/>
              </w:rPr>
              <w:t>0.15</w:t>
            </w:r>
          </w:p>
        </w:tc>
        <w:tc>
          <w:tcPr>
            <w:tcW w:w="417" w:type="pct"/>
            <w:noWrap/>
            <w:hideMark/>
          </w:tcPr>
          <w:p w14:paraId="2E57D87E" w14:textId="77777777" w:rsidR="00DC6018" w:rsidRPr="00D41958" w:rsidRDefault="00DC6018" w:rsidP="007C7487">
            <w:pPr>
              <w:spacing w:after="0"/>
              <w:jc w:val="center"/>
              <w:rPr>
                <w:color w:val="000000"/>
                <w:sz w:val="14"/>
                <w:szCs w:val="14"/>
              </w:rPr>
            </w:pPr>
            <w:r w:rsidRPr="00D41958">
              <w:rPr>
                <w:color w:val="000000"/>
                <w:sz w:val="14"/>
                <w:szCs w:val="14"/>
              </w:rPr>
              <w:t>2.2E-01</w:t>
            </w:r>
          </w:p>
        </w:tc>
        <w:tc>
          <w:tcPr>
            <w:tcW w:w="417" w:type="pct"/>
            <w:noWrap/>
            <w:hideMark/>
          </w:tcPr>
          <w:p w14:paraId="7B1915A3" w14:textId="77777777" w:rsidR="00DC6018" w:rsidRPr="00D41958" w:rsidRDefault="00DC6018" w:rsidP="007C7487">
            <w:pPr>
              <w:spacing w:after="0"/>
              <w:jc w:val="center"/>
              <w:rPr>
                <w:color w:val="000000"/>
                <w:sz w:val="14"/>
                <w:szCs w:val="14"/>
              </w:rPr>
            </w:pPr>
            <w:r w:rsidRPr="00D41958">
              <w:rPr>
                <w:color w:val="000000"/>
                <w:sz w:val="14"/>
                <w:szCs w:val="14"/>
              </w:rPr>
              <w:t>1.2E-01</w:t>
            </w:r>
          </w:p>
        </w:tc>
        <w:tc>
          <w:tcPr>
            <w:tcW w:w="347" w:type="pct"/>
            <w:noWrap/>
            <w:hideMark/>
          </w:tcPr>
          <w:p w14:paraId="0C601371" w14:textId="77777777" w:rsidR="00DC6018" w:rsidRPr="00D41958" w:rsidRDefault="00DC6018" w:rsidP="007C7487">
            <w:pPr>
              <w:spacing w:after="0"/>
              <w:jc w:val="center"/>
              <w:rPr>
                <w:color w:val="000000"/>
                <w:sz w:val="14"/>
                <w:szCs w:val="14"/>
              </w:rPr>
            </w:pPr>
            <w:r w:rsidRPr="00D41958">
              <w:rPr>
                <w:color w:val="000000"/>
                <w:sz w:val="14"/>
                <w:szCs w:val="14"/>
              </w:rPr>
              <w:t>0.69</w:t>
            </w:r>
          </w:p>
        </w:tc>
        <w:tc>
          <w:tcPr>
            <w:tcW w:w="379" w:type="pct"/>
            <w:noWrap/>
            <w:hideMark/>
          </w:tcPr>
          <w:p w14:paraId="5CD687E0" w14:textId="77777777" w:rsidR="00DC6018" w:rsidRPr="00D41958" w:rsidRDefault="00DC6018" w:rsidP="007C7487">
            <w:pPr>
              <w:spacing w:after="0"/>
              <w:jc w:val="center"/>
              <w:rPr>
                <w:color w:val="000000"/>
                <w:sz w:val="14"/>
                <w:szCs w:val="14"/>
              </w:rPr>
            </w:pPr>
            <w:r w:rsidRPr="00D41958">
              <w:rPr>
                <w:color w:val="000000"/>
                <w:sz w:val="14"/>
                <w:szCs w:val="14"/>
              </w:rPr>
              <w:t>10.4</w:t>
            </w:r>
          </w:p>
        </w:tc>
      </w:tr>
      <w:tr w:rsidR="00DC6018" w:rsidRPr="00D41958" w14:paraId="2915CDE5" w14:textId="77777777" w:rsidTr="007C7487">
        <w:trPr>
          <w:trHeight w:val="144"/>
        </w:trPr>
        <w:tc>
          <w:tcPr>
            <w:tcW w:w="242" w:type="pct"/>
            <w:vMerge w:val="restart"/>
            <w:noWrap/>
            <w:vAlign w:val="center"/>
            <w:hideMark/>
          </w:tcPr>
          <w:p w14:paraId="627B1946" w14:textId="77777777" w:rsidR="00DC6018" w:rsidRPr="00D41958" w:rsidRDefault="00DC6018" w:rsidP="007C7487">
            <w:pPr>
              <w:spacing w:after="0"/>
              <w:jc w:val="center"/>
              <w:rPr>
                <w:color w:val="000000"/>
                <w:sz w:val="14"/>
                <w:szCs w:val="14"/>
              </w:rPr>
            </w:pPr>
            <w:r w:rsidRPr="00D41958">
              <w:rPr>
                <w:color w:val="000000"/>
                <w:sz w:val="14"/>
                <w:szCs w:val="14"/>
              </w:rPr>
              <w:t>35</w:t>
            </w:r>
          </w:p>
        </w:tc>
        <w:tc>
          <w:tcPr>
            <w:tcW w:w="383" w:type="pct"/>
            <w:gridSpan w:val="2"/>
            <w:tcBorders>
              <w:right w:val="single" w:sz="4" w:space="0" w:color="auto"/>
            </w:tcBorders>
            <w:noWrap/>
            <w:hideMark/>
          </w:tcPr>
          <w:p w14:paraId="27857EC7" w14:textId="77777777" w:rsidR="00DC6018" w:rsidRPr="00D41958" w:rsidRDefault="00DC6018" w:rsidP="007C7487">
            <w:pPr>
              <w:spacing w:after="0"/>
              <w:jc w:val="center"/>
              <w:rPr>
                <w:color w:val="000000"/>
                <w:sz w:val="14"/>
                <w:szCs w:val="14"/>
              </w:rPr>
            </w:pPr>
            <w:r w:rsidRPr="00D41958">
              <w:rPr>
                <w:color w:val="000000"/>
                <w:sz w:val="14"/>
                <w:szCs w:val="14"/>
              </w:rPr>
              <w:t>1</w:t>
            </w:r>
          </w:p>
        </w:tc>
        <w:tc>
          <w:tcPr>
            <w:tcW w:w="417" w:type="pct"/>
            <w:tcBorders>
              <w:left w:val="single" w:sz="4" w:space="0" w:color="auto"/>
            </w:tcBorders>
            <w:noWrap/>
            <w:hideMark/>
          </w:tcPr>
          <w:p w14:paraId="475D64CB" w14:textId="77777777" w:rsidR="00DC6018" w:rsidRPr="00D41958" w:rsidRDefault="00DC6018" w:rsidP="007C7487">
            <w:pPr>
              <w:spacing w:after="0"/>
              <w:jc w:val="center"/>
              <w:rPr>
                <w:color w:val="000000"/>
                <w:sz w:val="14"/>
                <w:szCs w:val="14"/>
              </w:rPr>
            </w:pPr>
            <w:r w:rsidRPr="00D41958">
              <w:rPr>
                <w:color w:val="000000"/>
                <w:sz w:val="14"/>
                <w:szCs w:val="14"/>
              </w:rPr>
              <w:t>5.30</w:t>
            </w:r>
          </w:p>
        </w:tc>
        <w:tc>
          <w:tcPr>
            <w:tcW w:w="486" w:type="pct"/>
            <w:noWrap/>
            <w:hideMark/>
          </w:tcPr>
          <w:p w14:paraId="64F0AB0B" w14:textId="77777777" w:rsidR="00DC6018" w:rsidRPr="00D41958" w:rsidRDefault="00DC6018" w:rsidP="007C7487">
            <w:pPr>
              <w:spacing w:after="0"/>
              <w:jc w:val="center"/>
              <w:rPr>
                <w:color w:val="000000"/>
                <w:sz w:val="14"/>
                <w:szCs w:val="14"/>
              </w:rPr>
            </w:pPr>
            <w:r w:rsidRPr="00D41958">
              <w:rPr>
                <w:color w:val="000000"/>
                <w:sz w:val="14"/>
                <w:szCs w:val="14"/>
              </w:rPr>
              <w:t>0.98</w:t>
            </w:r>
          </w:p>
        </w:tc>
        <w:tc>
          <w:tcPr>
            <w:tcW w:w="487" w:type="pct"/>
            <w:vAlign w:val="bottom"/>
          </w:tcPr>
          <w:p w14:paraId="7FDEA307" w14:textId="77777777" w:rsidR="00DC6018" w:rsidRPr="00D41958" w:rsidRDefault="00DC6018" w:rsidP="007C7487">
            <w:pPr>
              <w:spacing w:after="0"/>
              <w:jc w:val="center"/>
              <w:rPr>
                <w:color w:val="000000"/>
                <w:sz w:val="14"/>
                <w:szCs w:val="14"/>
              </w:rPr>
            </w:pPr>
            <w:r w:rsidRPr="00D41958">
              <w:rPr>
                <w:color w:val="000000"/>
                <w:sz w:val="14"/>
                <w:szCs w:val="14"/>
              </w:rPr>
              <w:t>-1.12</w:t>
            </w:r>
          </w:p>
        </w:tc>
        <w:tc>
          <w:tcPr>
            <w:tcW w:w="659" w:type="pct"/>
            <w:noWrap/>
            <w:hideMark/>
          </w:tcPr>
          <w:p w14:paraId="1B21422D" w14:textId="77777777" w:rsidR="00DC6018" w:rsidRPr="00D41958" w:rsidRDefault="00DC6018" w:rsidP="007C7487">
            <w:pPr>
              <w:spacing w:after="0"/>
              <w:jc w:val="center"/>
              <w:rPr>
                <w:color w:val="000000"/>
                <w:sz w:val="14"/>
                <w:szCs w:val="14"/>
              </w:rPr>
            </w:pPr>
            <w:r w:rsidRPr="00D41958">
              <w:rPr>
                <w:color w:val="000000"/>
                <w:sz w:val="14"/>
                <w:szCs w:val="14"/>
              </w:rPr>
              <w:t>4.32</w:t>
            </w:r>
          </w:p>
        </w:tc>
        <w:tc>
          <w:tcPr>
            <w:tcW w:w="382" w:type="pct"/>
            <w:noWrap/>
            <w:hideMark/>
          </w:tcPr>
          <w:p w14:paraId="65F46AC6" w14:textId="77777777" w:rsidR="00DC6018" w:rsidRPr="00D41958" w:rsidRDefault="00DC6018" w:rsidP="007C7487">
            <w:pPr>
              <w:spacing w:after="0"/>
              <w:jc w:val="center"/>
              <w:rPr>
                <w:color w:val="000000"/>
                <w:sz w:val="14"/>
                <w:szCs w:val="14"/>
              </w:rPr>
            </w:pPr>
            <w:r w:rsidRPr="00D41958">
              <w:rPr>
                <w:color w:val="000000"/>
                <w:sz w:val="14"/>
                <w:szCs w:val="14"/>
              </w:rPr>
              <w:t>6.05</w:t>
            </w:r>
          </w:p>
        </w:tc>
        <w:tc>
          <w:tcPr>
            <w:tcW w:w="384" w:type="pct"/>
            <w:noWrap/>
            <w:hideMark/>
          </w:tcPr>
          <w:p w14:paraId="6CB11122" w14:textId="77777777" w:rsidR="00DC6018" w:rsidRPr="00D41958" w:rsidRDefault="00DC6018" w:rsidP="007C7487">
            <w:pPr>
              <w:spacing w:after="0"/>
              <w:jc w:val="center"/>
              <w:rPr>
                <w:color w:val="000000"/>
                <w:sz w:val="14"/>
                <w:szCs w:val="14"/>
              </w:rPr>
            </w:pPr>
            <w:r w:rsidRPr="00D41958">
              <w:rPr>
                <w:color w:val="000000"/>
                <w:sz w:val="14"/>
                <w:szCs w:val="14"/>
              </w:rPr>
              <w:t>0.07</w:t>
            </w:r>
          </w:p>
        </w:tc>
        <w:tc>
          <w:tcPr>
            <w:tcW w:w="417" w:type="pct"/>
            <w:noWrap/>
            <w:hideMark/>
          </w:tcPr>
          <w:p w14:paraId="5FEB3212" w14:textId="77777777" w:rsidR="00DC6018" w:rsidRPr="00D41958" w:rsidRDefault="00DC6018" w:rsidP="007C7487">
            <w:pPr>
              <w:spacing w:after="0"/>
              <w:jc w:val="center"/>
              <w:rPr>
                <w:color w:val="000000"/>
                <w:sz w:val="14"/>
                <w:szCs w:val="14"/>
              </w:rPr>
            </w:pPr>
            <w:r w:rsidRPr="00D41958">
              <w:rPr>
                <w:color w:val="000000"/>
                <w:sz w:val="14"/>
                <w:szCs w:val="14"/>
              </w:rPr>
              <w:t>3.6E-01</w:t>
            </w:r>
          </w:p>
        </w:tc>
        <w:tc>
          <w:tcPr>
            <w:tcW w:w="417" w:type="pct"/>
            <w:noWrap/>
            <w:hideMark/>
          </w:tcPr>
          <w:p w14:paraId="5CECCBF5" w14:textId="77777777" w:rsidR="00DC6018" w:rsidRPr="00D41958" w:rsidRDefault="00DC6018" w:rsidP="007C7487">
            <w:pPr>
              <w:spacing w:after="0"/>
              <w:jc w:val="center"/>
              <w:rPr>
                <w:color w:val="000000"/>
                <w:sz w:val="14"/>
                <w:szCs w:val="14"/>
              </w:rPr>
            </w:pPr>
            <w:r w:rsidRPr="00D41958">
              <w:rPr>
                <w:color w:val="000000"/>
                <w:sz w:val="14"/>
                <w:szCs w:val="14"/>
              </w:rPr>
              <w:t>4.2E-02</w:t>
            </w:r>
          </w:p>
        </w:tc>
        <w:tc>
          <w:tcPr>
            <w:tcW w:w="347" w:type="pct"/>
            <w:noWrap/>
            <w:hideMark/>
          </w:tcPr>
          <w:p w14:paraId="035953AB" w14:textId="77777777" w:rsidR="00DC6018" w:rsidRPr="00D41958" w:rsidRDefault="00DC6018" w:rsidP="007C7487">
            <w:pPr>
              <w:spacing w:after="0"/>
              <w:jc w:val="center"/>
              <w:rPr>
                <w:color w:val="000000"/>
                <w:sz w:val="14"/>
                <w:szCs w:val="14"/>
              </w:rPr>
            </w:pPr>
            <w:r w:rsidRPr="00D41958">
              <w:rPr>
                <w:color w:val="000000"/>
                <w:sz w:val="14"/>
                <w:szCs w:val="14"/>
              </w:rPr>
              <w:t>0.33</w:t>
            </w:r>
          </w:p>
        </w:tc>
        <w:tc>
          <w:tcPr>
            <w:tcW w:w="379" w:type="pct"/>
            <w:noWrap/>
            <w:hideMark/>
          </w:tcPr>
          <w:p w14:paraId="14EB7C8C" w14:textId="77777777" w:rsidR="00DC6018" w:rsidRPr="00D41958" w:rsidRDefault="00DC6018" w:rsidP="007C7487">
            <w:pPr>
              <w:spacing w:after="0"/>
              <w:jc w:val="center"/>
              <w:rPr>
                <w:color w:val="000000"/>
                <w:sz w:val="14"/>
                <w:szCs w:val="14"/>
              </w:rPr>
            </w:pPr>
            <w:r w:rsidRPr="00D41958">
              <w:rPr>
                <w:color w:val="000000"/>
                <w:sz w:val="14"/>
                <w:szCs w:val="14"/>
              </w:rPr>
              <w:t>13.4</w:t>
            </w:r>
          </w:p>
        </w:tc>
      </w:tr>
      <w:tr w:rsidR="00DC6018" w:rsidRPr="00D41958" w14:paraId="65BA3C76" w14:textId="77777777" w:rsidTr="007C7487">
        <w:trPr>
          <w:trHeight w:val="144"/>
        </w:trPr>
        <w:tc>
          <w:tcPr>
            <w:tcW w:w="242" w:type="pct"/>
            <w:vMerge/>
            <w:noWrap/>
            <w:vAlign w:val="center"/>
            <w:hideMark/>
          </w:tcPr>
          <w:p w14:paraId="44888529"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44694DDC" w14:textId="77777777" w:rsidR="00DC6018" w:rsidRPr="00D41958" w:rsidRDefault="00DC6018" w:rsidP="007C7487">
            <w:pPr>
              <w:spacing w:after="0"/>
              <w:jc w:val="center"/>
              <w:rPr>
                <w:color w:val="000000"/>
                <w:sz w:val="14"/>
                <w:szCs w:val="14"/>
              </w:rPr>
            </w:pPr>
            <w:r w:rsidRPr="00D41958">
              <w:rPr>
                <w:color w:val="000000"/>
                <w:sz w:val="14"/>
                <w:szCs w:val="14"/>
              </w:rPr>
              <w:t>2</w:t>
            </w:r>
          </w:p>
        </w:tc>
        <w:tc>
          <w:tcPr>
            <w:tcW w:w="417" w:type="pct"/>
            <w:tcBorders>
              <w:left w:val="single" w:sz="4" w:space="0" w:color="auto"/>
            </w:tcBorders>
            <w:noWrap/>
            <w:hideMark/>
          </w:tcPr>
          <w:p w14:paraId="16DCD434" w14:textId="77777777" w:rsidR="00DC6018" w:rsidRPr="00D41958" w:rsidRDefault="00DC6018" w:rsidP="007C7487">
            <w:pPr>
              <w:spacing w:after="0"/>
              <w:jc w:val="center"/>
              <w:rPr>
                <w:color w:val="000000"/>
                <w:sz w:val="14"/>
                <w:szCs w:val="14"/>
              </w:rPr>
            </w:pPr>
            <w:r w:rsidRPr="00D41958">
              <w:rPr>
                <w:color w:val="000000"/>
                <w:sz w:val="14"/>
                <w:szCs w:val="14"/>
              </w:rPr>
              <w:t>10.53</w:t>
            </w:r>
          </w:p>
        </w:tc>
        <w:tc>
          <w:tcPr>
            <w:tcW w:w="486" w:type="pct"/>
            <w:noWrap/>
            <w:hideMark/>
          </w:tcPr>
          <w:p w14:paraId="30C59C38" w14:textId="77777777" w:rsidR="00DC6018" w:rsidRPr="00D41958" w:rsidRDefault="00DC6018" w:rsidP="007C7487">
            <w:pPr>
              <w:spacing w:after="0"/>
              <w:jc w:val="center"/>
              <w:rPr>
                <w:color w:val="000000"/>
                <w:sz w:val="14"/>
                <w:szCs w:val="14"/>
              </w:rPr>
            </w:pPr>
            <w:r w:rsidRPr="00D41958">
              <w:rPr>
                <w:color w:val="000000"/>
                <w:sz w:val="14"/>
                <w:szCs w:val="14"/>
              </w:rPr>
              <w:t>0.67</w:t>
            </w:r>
          </w:p>
        </w:tc>
        <w:tc>
          <w:tcPr>
            <w:tcW w:w="487" w:type="pct"/>
            <w:vAlign w:val="bottom"/>
          </w:tcPr>
          <w:p w14:paraId="2806D534" w14:textId="77777777" w:rsidR="00DC6018" w:rsidRPr="00D41958" w:rsidRDefault="00DC6018" w:rsidP="007C7487">
            <w:pPr>
              <w:spacing w:after="0"/>
              <w:jc w:val="center"/>
              <w:rPr>
                <w:color w:val="000000"/>
                <w:sz w:val="14"/>
                <w:szCs w:val="14"/>
              </w:rPr>
            </w:pPr>
            <w:r w:rsidRPr="00D41958">
              <w:rPr>
                <w:color w:val="000000"/>
                <w:sz w:val="14"/>
                <w:szCs w:val="14"/>
              </w:rPr>
              <w:t>-0.97</w:t>
            </w:r>
          </w:p>
        </w:tc>
        <w:tc>
          <w:tcPr>
            <w:tcW w:w="659" w:type="pct"/>
            <w:noWrap/>
            <w:hideMark/>
          </w:tcPr>
          <w:p w14:paraId="292E02F6" w14:textId="77777777" w:rsidR="00DC6018" w:rsidRPr="00D41958" w:rsidRDefault="00DC6018" w:rsidP="007C7487">
            <w:pPr>
              <w:spacing w:after="0"/>
              <w:jc w:val="center"/>
              <w:rPr>
                <w:color w:val="000000"/>
                <w:sz w:val="14"/>
                <w:szCs w:val="14"/>
              </w:rPr>
            </w:pPr>
            <w:r w:rsidRPr="00D41958">
              <w:rPr>
                <w:color w:val="000000"/>
                <w:sz w:val="14"/>
                <w:szCs w:val="14"/>
              </w:rPr>
              <w:t>9.86</w:t>
            </w:r>
          </w:p>
        </w:tc>
        <w:tc>
          <w:tcPr>
            <w:tcW w:w="382" w:type="pct"/>
            <w:noWrap/>
            <w:hideMark/>
          </w:tcPr>
          <w:p w14:paraId="65344D63" w14:textId="77777777" w:rsidR="00DC6018" w:rsidRPr="00D41958" w:rsidRDefault="00DC6018" w:rsidP="007C7487">
            <w:pPr>
              <w:spacing w:after="0"/>
              <w:jc w:val="center"/>
              <w:rPr>
                <w:color w:val="000000"/>
                <w:sz w:val="14"/>
                <w:szCs w:val="14"/>
              </w:rPr>
            </w:pPr>
            <w:r w:rsidRPr="00D41958">
              <w:rPr>
                <w:color w:val="000000"/>
                <w:sz w:val="14"/>
                <w:szCs w:val="14"/>
              </w:rPr>
              <w:t>13.81</w:t>
            </w:r>
          </w:p>
        </w:tc>
        <w:tc>
          <w:tcPr>
            <w:tcW w:w="384" w:type="pct"/>
            <w:noWrap/>
            <w:hideMark/>
          </w:tcPr>
          <w:p w14:paraId="2289CDBF" w14:textId="77777777" w:rsidR="00DC6018" w:rsidRPr="00D41958" w:rsidRDefault="00DC6018" w:rsidP="007C7487">
            <w:pPr>
              <w:spacing w:after="0"/>
              <w:jc w:val="center"/>
              <w:rPr>
                <w:color w:val="000000"/>
                <w:sz w:val="14"/>
                <w:szCs w:val="14"/>
              </w:rPr>
            </w:pPr>
            <w:r w:rsidRPr="00D41958">
              <w:rPr>
                <w:color w:val="000000"/>
                <w:sz w:val="14"/>
                <w:szCs w:val="14"/>
              </w:rPr>
              <w:t>0.61</w:t>
            </w:r>
          </w:p>
        </w:tc>
        <w:tc>
          <w:tcPr>
            <w:tcW w:w="417" w:type="pct"/>
            <w:noWrap/>
            <w:hideMark/>
          </w:tcPr>
          <w:p w14:paraId="1BA6D8C1" w14:textId="77777777" w:rsidR="00DC6018" w:rsidRPr="00D41958" w:rsidRDefault="00DC6018" w:rsidP="007C7487">
            <w:pPr>
              <w:spacing w:after="0"/>
              <w:jc w:val="center"/>
              <w:rPr>
                <w:color w:val="000000"/>
                <w:sz w:val="14"/>
                <w:szCs w:val="14"/>
              </w:rPr>
            </w:pPr>
            <w:r w:rsidRPr="00D41958">
              <w:rPr>
                <w:color w:val="000000"/>
                <w:sz w:val="14"/>
                <w:szCs w:val="14"/>
              </w:rPr>
              <w:t>4.1E-01</w:t>
            </w:r>
          </w:p>
        </w:tc>
        <w:tc>
          <w:tcPr>
            <w:tcW w:w="417" w:type="pct"/>
            <w:noWrap/>
            <w:hideMark/>
          </w:tcPr>
          <w:p w14:paraId="6AD618B6" w14:textId="77777777" w:rsidR="00DC6018" w:rsidRPr="00D41958" w:rsidRDefault="00DC6018" w:rsidP="007C7487">
            <w:pPr>
              <w:spacing w:after="0"/>
              <w:jc w:val="center"/>
              <w:rPr>
                <w:color w:val="000000"/>
                <w:sz w:val="14"/>
                <w:szCs w:val="14"/>
              </w:rPr>
            </w:pPr>
            <w:r w:rsidRPr="00D41958">
              <w:rPr>
                <w:color w:val="000000"/>
                <w:sz w:val="14"/>
                <w:szCs w:val="14"/>
              </w:rPr>
              <w:t>1.8E-01</w:t>
            </w:r>
          </w:p>
        </w:tc>
        <w:tc>
          <w:tcPr>
            <w:tcW w:w="347" w:type="pct"/>
            <w:noWrap/>
            <w:hideMark/>
          </w:tcPr>
          <w:p w14:paraId="327EEB97" w14:textId="77777777" w:rsidR="00DC6018" w:rsidRPr="00D41958" w:rsidRDefault="00DC6018" w:rsidP="007C7487">
            <w:pPr>
              <w:spacing w:after="0"/>
              <w:jc w:val="center"/>
              <w:rPr>
                <w:color w:val="000000"/>
                <w:sz w:val="14"/>
                <w:szCs w:val="14"/>
              </w:rPr>
            </w:pPr>
            <w:r w:rsidRPr="00D41958">
              <w:rPr>
                <w:color w:val="000000"/>
                <w:sz w:val="14"/>
                <w:szCs w:val="14"/>
              </w:rPr>
              <w:t>1.21</w:t>
            </w:r>
          </w:p>
        </w:tc>
        <w:tc>
          <w:tcPr>
            <w:tcW w:w="379" w:type="pct"/>
            <w:noWrap/>
            <w:hideMark/>
          </w:tcPr>
          <w:p w14:paraId="4A20C1DE" w14:textId="77777777" w:rsidR="00DC6018" w:rsidRPr="00D41958" w:rsidRDefault="00DC6018" w:rsidP="007C7487">
            <w:pPr>
              <w:spacing w:after="0"/>
              <w:jc w:val="center"/>
              <w:rPr>
                <w:color w:val="000000"/>
                <w:sz w:val="14"/>
                <w:szCs w:val="14"/>
              </w:rPr>
            </w:pPr>
            <w:r w:rsidRPr="00D41958">
              <w:rPr>
                <w:color w:val="000000"/>
                <w:sz w:val="14"/>
                <w:szCs w:val="14"/>
              </w:rPr>
              <w:t>9.8</w:t>
            </w:r>
          </w:p>
        </w:tc>
      </w:tr>
      <w:tr w:rsidR="00DC6018" w:rsidRPr="00D41958" w14:paraId="34574695" w14:textId="77777777" w:rsidTr="007C7487">
        <w:trPr>
          <w:trHeight w:val="144"/>
        </w:trPr>
        <w:tc>
          <w:tcPr>
            <w:tcW w:w="242" w:type="pct"/>
            <w:vMerge/>
            <w:noWrap/>
            <w:vAlign w:val="center"/>
            <w:hideMark/>
          </w:tcPr>
          <w:p w14:paraId="34AE5A67"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1FCEEB99" w14:textId="77777777" w:rsidR="00DC6018" w:rsidRPr="00D41958" w:rsidRDefault="00DC6018" w:rsidP="007C7487">
            <w:pPr>
              <w:spacing w:after="0"/>
              <w:jc w:val="center"/>
              <w:rPr>
                <w:color w:val="000000"/>
                <w:sz w:val="14"/>
                <w:szCs w:val="14"/>
              </w:rPr>
            </w:pPr>
            <w:r w:rsidRPr="00D41958">
              <w:rPr>
                <w:color w:val="000000"/>
                <w:sz w:val="14"/>
                <w:szCs w:val="14"/>
              </w:rPr>
              <w:t>3</w:t>
            </w:r>
          </w:p>
        </w:tc>
        <w:tc>
          <w:tcPr>
            <w:tcW w:w="417" w:type="pct"/>
            <w:tcBorders>
              <w:left w:val="single" w:sz="4" w:space="0" w:color="auto"/>
            </w:tcBorders>
            <w:noWrap/>
            <w:hideMark/>
          </w:tcPr>
          <w:p w14:paraId="60311FAD" w14:textId="77777777" w:rsidR="00DC6018" w:rsidRPr="00D41958" w:rsidRDefault="00DC6018" w:rsidP="007C7487">
            <w:pPr>
              <w:spacing w:after="0"/>
              <w:jc w:val="center"/>
              <w:rPr>
                <w:color w:val="000000"/>
                <w:sz w:val="14"/>
                <w:szCs w:val="14"/>
              </w:rPr>
            </w:pPr>
            <w:r w:rsidRPr="00D41958">
              <w:rPr>
                <w:color w:val="000000"/>
                <w:sz w:val="14"/>
                <w:szCs w:val="14"/>
              </w:rPr>
              <w:t>24.64</w:t>
            </w:r>
          </w:p>
        </w:tc>
        <w:tc>
          <w:tcPr>
            <w:tcW w:w="486" w:type="pct"/>
            <w:noWrap/>
            <w:hideMark/>
          </w:tcPr>
          <w:p w14:paraId="57991A8B" w14:textId="77777777" w:rsidR="00DC6018" w:rsidRPr="00D41958" w:rsidRDefault="00DC6018" w:rsidP="007C7487">
            <w:pPr>
              <w:spacing w:after="0"/>
              <w:jc w:val="center"/>
              <w:rPr>
                <w:color w:val="000000"/>
                <w:sz w:val="14"/>
                <w:szCs w:val="14"/>
              </w:rPr>
            </w:pPr>
            <w:r w:rsidRPr="00D41958">
              <w:rPr>
                <w:color w:val="000000"/>
                <w:sz w:val="14"/>
                <w:szCs w:val="14"/>
              </w:rPr>
              <w:t>0.54</w:t>
            </w:r>
          </w:p>
        </w:tc>
        <w:tc>
          <w:tcPr>
            <w:tcW w:w="487" w:type="pct"/>
            <w:vAlign w:val="bottom"/>
          </w:tcPr>
          <w:p w14:paraId="279C3983" w14:textId="77777777" w:rsidR="00DC6018" w:rsidRPr="00D41958" w:rsidRDefault="00DC6018" w:rsidP="007C7487">
            <w:pPr>
              <w:spacing w:after="0"/>
              <w:jc w:val="center"/>
              <w:rPr>
                <w:color w:val="000000"/>
                <w:sz w:val="14"/>
                <w:szCs w:val="14"/>
              </w:rPr>
            </w:pPr>
            <w:r w:rsidRPr="00D41958">
              <w:rPr>
                <w:color w:val="000000"/>
                <w:sz w:val="14"/>
                <w:szCs w:val="14"/>
              </w:rPr>
              <w:t>-0.91</w:t>
            </w:r>
          </w:p>
        </w:tc>
        <w:tc>
          <w:tcPr>
            <w:tcW w:w="659" w:type="pct"/>
            <w:noWrap/>
            <w:hideMark/>
          </w:tcPr>
          <w:p w14:paraId="2F572976" w14:textId="77777777" w:rsidR="00DC6018" w:rsidRPr="00D41958" w:rsidRDefault="00DC6018" w:rsidP="007C7487">
            <w:pPr>
              <w:spacing w:after="0"/>
              <w:jc w:val="center"/>
              <w:rPr>
                <w:color w:val="000000"/>
                <w:sz w:val="14"/>
                <w:szCs w:val="14"/>
              </w:rPr>
            </w:pPr>
            <w:r w:rsidRPr="00D41958">
              <w:rPr>
                <w:color w:val="000000"/>
                <w:sz w:val="14"/>
                <w:szCs w:val="14"/>
              </w:rPr>
              <w:t>24.10</w:t>
            </w:r>
          </w:p>
        </w:tc>
        <w:tc>
          <w:tcPr>
            <w:tcW w:w="382" w:type="pct"/>
            <w:noWrap/>
            <w:hideMark/>
          </w:tcPr>
          <w:p w14:paraId="3DDE69A9" w14:textId="77777777" w:rsidR="00DC6018" w:rsidRPr="00D41958" w:rsidRDefault="00DC6018" w:rsidP="007C7487">
            <w:pPr>
              <w:spacing w:after="0"/>
              <w:jc w:val="center"/>
              <w:rPr>
                <w:color w:val="000000"/>
                <w:sz w:val="14"/>
                <w:szCs w:val="14"/>
              </w:rPr>
            </w:pPr>
            <w:r w:rsidRPr="00D41958">
              <w:rPr>
                <w:color w:val="000000"/>
                <w:sz w:val="14"/>
                <w:szCs w:val="14"/>
              </w:rPr>
              <w:t>33.75</w:t>
            </w:r>
          </w:p>
        </w:tc>
        <w:tc>
          <w:tcPr>
            <w:tcW w:w="384" w:type="pct"/>
            <w:noWrap/>
            <w:hideMark/>
          </w:tcPr>
          <w:p w14:paraId="18885169" w14:textId="77777777" w:rsidR="00DC6018" w:rsidRPr="00D41958" w:rsidRDefault="00DC6018" w:rsidP="007C7487">
            <w:pPr>
              <w:spacing w:after="0"/>
              <w:jc w:val="center"/>
              <w:rPr>
                <w:color w:val="000000"/>
                <w:sz w:val="14"/>
                <w:szCs w:val="14"/>
              </w:rPr>
            </w:pPr>
            <w:r w:rsidRPr="00D41958">
              <w:rPr>
                <w:color w:val="000000"/>
                <w:sz w:val="14"/>
                <w:szCs w:val="14"/>
              </w:rPr>
              <w:t>0.13</w:t>
            </w:r>
          </w:p>
        </w:tc>
        <w:tc>
          <w:tcPr>
            <w:tcW w:w="417" w:type="pct"/>
            <w:noWrap/>
            <w:hideMark/>
          </w:tcPr>
          <w:p w14:paraId="40A7FAE4" w14:textId="77777777" w:rsidR="00DC6018" w:rsidRPr="00D41958" w:rsidRDefault="00DC6018" w:rsidP="007C7487">
            <w:pPr>
              <w:spacing w:after="0"/>
              <w:jc w:val="center"/>
              <w:rPr>
                <w:color w:val="000000"/>
                <w:sz w:val="14"/>
                <w:szCs w:val="14"/>
              </w:rPr>
            </w:pPr>
            <w:r w:rsidRPr="00D41958">
              <w:rPr>
                <w:color w:val="000000"/>
                <w:sz w:val="14"/>
                <w:szCs w:val="14"/>
              </w:rPr>
              <w:t>2.6E-01</w:t>
            </w:r>
          </w:p>
        </w:tc>
        <w:tc>
          <w:tcPr>
            <w:tcW w:w="417" w:type="pct"/>
            <w:noWrap/>
            <w:hideMark/>
          </w:tcPr>
          <w:p w14:paraId="0750DD31" w14:textId="77777777" w:rsidR="00DC6018" w:rsidRPr="00D41958" w:rsidRDefault="00DC6018" w:rsidP="007C7487">
            <w:pPr>
              <w:spacing w:after="0"/>
              <w:jc w:val="center"/>
              <w:rPr>
                <w:color w:val="000000"/>
                <w:sz w:val="14"/>
                <w:szCs w:val="14"/>
              </w:rPr>
            </w:pPr>
            <w:r w:rsidRPr="00D41958">
              <w:rPr>
                <w:color w:val="000000"/>
                <w:sz w:val="14"/>
                <w:szCs w:val="14"/>
              </w:rPr>
              <w:t>1.6E-01</w:t>
            </w:r>
          </w:p>
        </w:tc>
        <w:tc>
          <w:tcPr>
            <w:tcW w:w="347" w:type="pct"/>
            <w:noWrap/>
            <w:hideMark/>
          </w:tcPr>
          <w:p w14:paraId="4442448B" w14:textId="77777777" w:rsidR="00DC6018" w:rsidRPr="00D41958" w:rsidRDefault="00DC6018" w:rsidP="007C7487">
            <w:pPr>
              <w:spacing w:after="0"/>
              <w:jc w:val="center"/>
              <w:rPr>
                <w:color w:val="000000"/>
                <w:sz w:val="14"/>
                <w:szCs w:val="14"/>
              </w:rPr>
            </w:pPr>
            <w:r w:rsidRPr="00D41958">
              <w:rPr>
                <w:color w:val="000000"/>
                <w:sz w:val="14"/>
                <w:szCs w:val="14"/>
              </w:rPr>
              <w:t>1.65</w:t>
            </w:r>
          </w:p>
        </w:tc>
        <w:tc>
          <w:tcPr>
            <w:tcW w:w="379" w:type="pct"/>
            <w:noWrap/>
            <w:hideMark/>
          </w:tcPr>
          <w:p w14:paraId="3D4C54A0" w14:textId="77777777" w:rsidR="00DC6018" w:rsidRPr="00D41958" w:rsidRDefault="00DC6018" w:rsidP="007C7487">
            <w:pPr>
              <w:spacing w:after="0"/>
              <w:jc w:val="center"/>
              <w:rPr>
                <w:color w:val="000000"/>
                <w:sz w:val="14"/>
                <w:szCs w:val="14"/>
              </w:rPr>
            </w:pPr>
            <w:r w:rsidRPr="00D41958">
              <w:rPr>
                <w:color w:val="000000"/>
                <w:sz w:val="14"/>
                <w:szCs w:val="14"/>
              </w:rPr>
              <w:t>10.2</w:t>
            </w:r>
          </w:p>
        </w:tc>
      </w:tr>
      <w:tr w:rsidR="00DC6018" w:rsidRPr="00D41958" w14:paraId="0FC97ABD" w14:textId="77777777" w:rsidTr="007C7487">
        <w:trPr>
          <w:trHeight w:val="144"/>
        </w:trPr>
        <w:tc>
          <w:tcPr>
            <w:tcW w:w="242" w:type="pct"/>
            <w:vMerge w:val="restart"/>
            <w:noWrap/>
            <w:vAlign w:val="center"/>
            <w:hideMark/>
          </w:tcPr>
          <w:p w14:paraId="133B8E69" w14:textId="77777777" w:rsidR="00DC6018" w:rsidRPr="00D41958" w:rsidRDefault="00DC6018" w:rsidP="007C7487">
            <w:pPr>
              <w:spacing w:after="0"/>
              <w:jc w:val="center"/>
              <w:rPr>
                <w:color w:val="000000"/>
                <w:sz w:val="14"/>
                <w:szCs w:val="14"/>
              </w:rPr>
            </w:pPr>
            <w:r w:rsidRPr="00D41958">
              <w:rPr>
                <w:color w:val="000000"/>
                <w:sz w:val="14"/>
                <w:szCs w:val="14"/>
              </w:rPr>
              <w:t>1</w:t>
            </w:r>
          </w:p>
        </w:tc>
        <w:tc>
          <w:tcPr>
            <w:tcW w:w="383" w:type="pct"/>
            <w:gridSpan w:val="2"/>
            <w:tcBorders>
              <w:right w:val="single" w:sz="4" w:space="0" w:color="auto"/>
            </w:tcBorders>
            <w:noWrap/>
            <w:hideMark/>
          </w:tcPr>
          <w:p w14:paraId="6ED3022C" w14:textId="77777777" w:rsidR="00DC6018" w:rsidRPr="00D41958" w:rsidRDefault="00DC6018" w:rsidP="007C7487">
            <w:pPr>
              <w:spacing w:after="0"/>
              <w:jc w:val="center"/>
              <w:rPr>
                <w:color w:val="000000"/>
                <w:sz w:val="14"/>
                <w:szCs w:val="14"/>
              </w:rPr>
            </w:pPr>
            <w:r w:rsidRPr="00D41958">
              <w:rPr>
                <w:color w:val="000000"/>
                <w:sz w:val="14"/>
                <w:szCs w:val="14"/>
              </w:rPr>
              <w:t>1</w:t>
            </w:r>
          </w:p>
        </w:tc>
        <w:tc>
          <w:tcPr>
            <w:tcW w:w="417" w:type="pct"/>
            <w:tcBorders>
              <w:left w:val="single" w:sz="4" w:space="0" w:color="auto"/>
            </w:tcBorders>
            <w:noWrap/>
            <w:hideMark/>
          </w:tcPr>
          <w:p w14:paraId="30073C62" w14:textId="77777777" w:rsidR="00DC6018" w:rsidRPr="00D41958" w:rsidRDefault="00DC6018" w:rsidP="007C7487">
            <w:pPr>
              <w:spacing w:after="0"/>
              <w:jc w:val="center"/>
              <w:rPr>
                <w:color w:val="000000"/>
                <w:sz w:val="14"/>
                <w:szCs w:val="14"/>
              </w:rPr>
            </w:pPr>
            <w:r w:rsidRPr="00D41958">
              <w:rPr>
                <w:color w:val="000000"/>
                <w:sz w:val="14"/>
                <w:szCs w:val="14"/>
              </w:rPr>
              <w:t>2.03</w:t>
            </w:r>
          </w:p>
        </w:tc>
        <w:tc>
          <w:tcPr>
            <w:tcW w:w="486" w:type="pct"/>
            <w:noWrap/>
            <w:hideMark/>
          </w:tcPr>
          <w:p w14:paraId="20A452BF" w14:textId="77777777" w:rsidR="00DC6018" w:rsidRPr="00D41958" w:rsidRDefault="00DC6018" w:rsidP="007C7487">
            <w:pPr>
              <w:spacing w:after="0"/>
              <w:jc w:val="center"/>
              <w:rPr>
                <w:color w:val="000000"/>
                <w:sz w:val="14"/>
                <w:szCs w:val="14"/>
              </w:rPr>
            </w:pPr>
            <w:r w:rsidRPr="00D41958">
              <w:rPr>
                <w:color w:val="000000"/>
                <w:sz w:val="14"/>
                <w:szCs w:val="14"/>
              </w:rPr>
              <w:t>0.57</w:t>
            </w:r>
          </w:p>
        </w:tc>
        <w:tc>
          <w:tcPr>
            <w:tcW w:w="487" w:type="pct"/>
            <w:vAlign w:val="bottom"/>
          </w:tcPr>
          <w:p w14:paraId="5B072661" w14:textId="77777777" w:rsidR="00DC6018" w:rsidRPr="00D41958" w:rsidRDefault="00DC6018" w:rsidP="007C7487">
            <w:pPr>
              <w:spacing w:after="0"/>
              <w:jc w:val="center"/>
              <w:rPr>
                <w:color w:val="000000"/>
                <w:sz w:val="14"/>
                <w:szCs w:val="14"/>
              </w:rPr>
            </w:pPr>
            <w:r w:rsidRPr="00D41958">
              <w:rPr>
                <w:color w:val="000000"/>
                <w:sz w:val="14"/>
                <w:szCs w:val="14"/>
              </w:rPr>
              <w:t>-1.14</w:t>
            </w:r>
          </w:p>
        </w:tc>
        <w:tc>
          <w:tcPr>
            <w:tcW w:w="659" w:type="pct"/>
            <w:noWrap/>
            <w:hideMark/>
          </w:tcPr>
          <w:p w14:paraId="3C582B88" w14:textId="77777777" w:rsidR="00DC6018" w:rsidRPr="00D41958" w:rsidRDefault="00DC6018" w:rsidP="007C7487">
            <w:pPr>
              <w:spacing w:after="0"/>
              <w:jc w:val="center"/>
              <w:rPr>
                <w:color w:val="000000"/>
                <w:sz w:val="14"/>
                <w:szCs w:val="14"/>
              </w:rPr>
            </w:pPr>
            <w:r w:rsidRPr="00D41958">
              <w:rPr>
                <w:color w:val="000000"/>
                <w:sz w:val="14"/>
                <w:szCs w:val="14"/>
              </w:rPr>
              <w:t>1.46</w:t>
            </w:r>
          </w:p>
        </w:tc>
        <w:tc>
          <w:tcPr>
            <w:tcW w:w="382" w:type="pct"/>
            <w:noWrap/>
            <w:hideMark/>
          </w:tcPr>
          <w:p w14:paraId="1D8AE783" w14:textId="77777777" w:rsidR="00DC6018" w:rsidRPr="00D41958" w:rsidRDefault="00DC6018" w:rsidP="007C7487">
            <w:pPr>
              <w:spacing w:after="0"/>
              <w:jc w:val="center"/>
              <w:rPr>
                <w:color w:val="000000"/>
                <w:sz w:val="14"/>
                <w:szCs w:val="14"/>
              </w:rPr>
            </w:pPr>
            <w:r w:rsidRPr="00D41958">
              <w:rPr>
                <w:color w:val="000000"/>
                <w:sz w:val="14"/>
                <w:szCs w:val="14"/>
              </w:rPr>
              <w:t>2.04</w:t>
            </w:r>
          </w:p>
        </w:tc>
        <w:tc>
          <w:tcPr>
            <w:tcW w:w="384" w:type="pct"/>
            <w:noWrap/>
            <w:hideMark/>
          </w:tcPr>
          <w:p w14:paraId="74E03DAA" w14:textId="77777777" w:rsidR="00DC6018" w:rsidRPr="00D41958" w:rsidRDefault="00DC6018" w:rsidP="007C7487">
            <w:pPr>
              <w:spacing w:after="0"/>
              <w:jc w:val="center"/>
              <w:rPr>
                <w:color w:val="000000"/>
                <w:sz w:val="14"/>
                <w:szCs w:val="14"/>
              </w:rPr>
            </w:pPr>
            <w:r w:rsidRPr="00D41958">
              <w:rPr>
                <w:color w:val="000000"/>
                <w:sz w:val="14"/>
                <w:szCs w:val="14"/>
              </w:rPr>
              <w:t>0.05</w:t>
            </w:r>
          </w:p>
        </w:tc>
        <w:tc>
          <w:tcPr>
            <w:tcW w:w="417" w:type="pct"/>
            <w:noWrap/>
            <w:hideMark/>
          </w:tcPr>
          <w:p w14:paraId="59AAA1FC" w14:textId="77777777" w:rsidR="00DC6018" w:rsidRPr="00D41958" w:rsidRDefault="00DC6018" w:rsidP="007C7487">
            <w:pPr>
              <w:spacing w:after="0"/>
              <w:jc w:val="center"/>
              <w:rPr>
                <w:color w:val="000000"/>
                <w:sz w:val="14"/>
                <w:szCs w:val="14"/>
              </w:rPr>
            </w:pPr>
            <w:r w:rsidRPr="00D41958">
              <w:rPr>
                <w:color w:val="000000"/>
                <w:sz w:val="14"/>
                <w:szCs w:val="14"/>
              </w:rPr>
              <w:t>2.1E-01</w:t>
            </w:r>
          </w:p>
        </w:tc>
        <w:tc>
          <w:tcPr>
            <w:tcW w:w="417" w:type="pct"/>
            <w:noWrap/>
            <w:hideMark/>
          </w:tcPr>
          <w:p w14:paraId="02152AB9" w14:textId="77777777" w:rsidR="00DC6018" w:rsidRPr="00D41958" w:rsidRDefault="00DC6018" w:rsidP="007C7487">
            <w:pPr>
              <w:spacing w:after="0"/>
              <w:jc w:val="center"/>
              <w:rPr>
                <w:color w:val="000000"/>
                <w:sz w:val="14"/>
                <w:szCs w:val="14"/>
              </w:rPr>
            </w:pPr>
            <w:r w:rsidRPr="00D41958">
              <w:rPr>
                <w:color w:val="000000"/>
                <w:sz w:val="14"/>
                <w:szCs w:val="14"/>
              </w:rPr>
              <w:t>1.4E-02</w:t>
            </w:r>
          </w:p>
        </w:tc>
        <w:tc>
          <w:tcPr>
            <w:tcW w:w="347" w:type="pct"/>
            <w:noWrap/>
            <w:hideMark/>
          </w:tcPr>
          <w:p w14:paraId="0114BD73" w14:textId="77777777" w:rsidR="00DC6018" w:rsidRPr="00D41958" w:rsidRDefault="00DC6018" w:rsidP="007C7487">
            <w:pPr>
              <w:spacing w:after="0"/>
              <w:jc w:val="center"/>
              <w:rPr>
                <w:color w:val="000000"/>
                <w:sz w:val="14"/>
                <w:szCs w:val="14"/>
              </w:rPr>
            </w:pPr>
            <w:r w:rsidRPr="00D41958">
              <w:rPr>
                <w:color w:val="000000"/>
                <w:sz w:val="14"/>
                <w:szCs w:val="14"/>
              </w:rPr>
              <w:t>0.20</w:t>
            </w:r>
          </w:p>
        </w:tc>
        <w:tc>
          <w:tcPr>
            <w:tcW w:w="379" w:type="pct"/>
            <w:noWrap/>
            <w:hideMark/>
          </w:tcPr>
          <w:p w14:paraId="13B487C6" w14:textId="77777777" w:rsidR="00DC6018" w:rsidRPr="00D41958" w:rsidRDefault="00DC6018" w:rsidP="007C7487">
            <w:pPr>
              <w:spacing w:after="0"/>
              <w:jc w:val="center"/>
              <w:rPr>
                <w:color w:val="000000"/>
                <w:sz w:val="14"/>
                <w:szCs w:val="14"/>
              </w:rPr>
            </w:pPr>
            <w:r w:rsidRPr="00D41958">
              <w:rPr>
                <w:color w:val="000000"/>
                <w:sz w:val="14"/>
                <w:szCs w:val="14"/>
              </w:rPr>
              <w:t>13.0</w:t>
            </w:r>
          </w:p>
        </w:tc>
      </w:tr>
      <w:tr w:rsidR="00DC6018" w:rsidRPr="00D41958" w14:paraId="629642D6" w14:textId="77777777" w:rsidTr="007C7487">
        <w:trPr>
          <w:trHeight w:val="144"/>
        </w:trPr>
        <w:tc>
          <w:tcPr>
            <w:tcW w:w="242" w:type="pct"/>
            <w:vMerge/>
            <w:noWrap/>
            <w:vAlign w:val="center"/>
            <w:hideMark/>
          </w:tcPr>
          <w:p w14:paraId="3F7653C6"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397897EC" w14:textId="77777777" w:rsidR="00DC6018" w:rsidRPr="00D41958" w:rsidRDefault="00DC6018" w:rsidP="007C7487">
            <w:pPr>
              <w:spacing w:after="0"/>
              <w:jc w:val="center"/>
              <w:rPr>
                <w:color w:val="000000"/>
                <w:sz w:val="14"/>
                <w:szCs w:val="14"/>
              </w:rPr>
            </w:pPr>
            <w:r w:rsidRPr="00D41958">
              <w:rPr>
                <w:color w:val="000000"/>
                <w:sz w:val="14"/>
                <w:szCs w:val="14"/>
              </w:rPr>
              <w:t>2</w:t>
            </w:r>
          </w:p>
        </w:tc>
        <w:tc>
          <w:tcPr>
            <w:tcW w:w="417" w:type="pct"/>
            <w:tcBorders>
              <w:left w:val="single" w:sz="4" w:space="0" w:color="auto"/>
            </w:tcBorders>
            <w:noWrap/>
            <w:hideMark/>
          </w:tcPr>
          <w:p w14:paraId="6268FF3D" w14:textId="77777777" w:rsidR="00DC6018" w:rsidRPr="00D41958" w:rsidRDefault="00DC6018" w:rsidP="007C7487">
            <w:pPr>
              <w:spacing w:after="0"/>
              <w:jc w:val="center"/>
              <w:rPr>
                <w:color w:val="000000"/>
                <w:sz w:val="14"/>
                <w:szCs w:val="14"/>
              </w:rPr>
            </w:pPr>
            <w:r w:rsidRPr="00D41958">
              <w:rPr>
                <w:color w:val="000000"/>
                <w:sz w:val="14"/>
                <w:szCs w:val="14"/>
              </w:rPr>
              <w:t>2.44</w:t>
            </w:r>
          </w:p>
        </w:tc>
        <w:tc>
          <w:tcPr>
            <w:tcW w:w="486" w:type="pct"/>
            <w:noWrap/>
            <w:hideMark/>
          </w:tcPr>
          <w:p w14:paraId="7114C470" w14:textId="77777777" w:rsidR="00DC6018" w:rsidRPr="00D41958" w:rsidRDefault="00DC6018" w:rsidP="007C7487">
            <w:pPr>
              <w:spacing w:after="0"/>
              <w:jc w:val="center"/>
              <w:rPr>
                <w:color w:val="000000"/>
                <w:sz w:val="14"/>
                <w:szCs w:val="14"/>
              </w:rPr>
            </w:pPr>
            <w:r w:rsidRPr="00D41958">
              <w:rPr>
                <w:color w:val="000000"/>
                <w:sz w:val="14"/>
                <w:szCs w:val="14"/>
              </w:rPr>
              <w:t>0.64</w:t>
            </w:r>
          </w:p>
        </w:tc>
        <w:tc>
          <w:tcPr>
            <w:tcW w:w="487" w:type="pct"/>
            <w:vAlign w:val="bottom"/>
          </w:tcPr>
          <w:p w14:paraId="44C0F180" w14:textId="77777777" w:rsidR="00DC6018" w:rsidRPr="00D41958" w:rsidRDefault="00DC6018" w:rsidP="007C7487">
            <w:pPr>
              <w:spacing w:after="0"/>
              <w:jc w:val="center"/>
              <w:rPr>
                <w:color w:val="000000"/>
                <w:sz w:val="14"/>
                <w:szCs w:val="14"/>
              </w:rPr>
            </w:pPr>
            <w:r w:rsidRPr="00D41958">
              <w:rPr>
                <w:color w:val="000000"/>
                <w:sz w:val="14"/>
                <w:szCs w:val="14"/>
              </w:rPr>
              <w:t>-1.16</w:t>
            </w:r>
          </w:p>
        </w:tc>
        <w:tc>
          <w:tcPr>
            <w:tcW w:w="659" w:type="pct"/>
            <w:noWrap/>
            <w:hideMark/>
          </w:tcPr>
          <w:p w14:paraId="38FD9C3C" w14:textId="77777777" w:rsidR="00DC6018" w:rsidRPr="00D41958" w:rsidRDefault="00DC6018" w:rsidP="007C7487">
            <w:pPr>
              <w:spacing w:after="0"/>
              <w:jc w:val="center"/>
              <w:rPr>
                <w:color w:val="000000"/>
                <w:sz w:val="14"/>
                <w:szCs w:val="14"/>
              </w:rPr>
            </w:pPr>
            <w:r w:rsidRPr="00D41958">
              <w:rPr>
                <w:color w:val="000000"/>
                <w:sz w:val="14"/>
                <w:szCs w:val="14"/>
              </w:rPr>
              <w:t>1.80</w:t>
            </w:r>
          </w:p>
        </w:tc>
        <w:tc>
          <w:tcPr>
            <w:tcW w:w="382" w:type="pct"/>
            <w:noWrap/>
            <w:hideMark/>
          </w:tcPr>
          <w:p w14:paraId="745F7060" w14:textId="77777777" w:rsidR="00DC6018" w:rsidRPr="00D41958" w:rsidRDefault="00DC6018" w:rsidP="007C7487">
            <w:pPr>
              <w:spacing w:after="0"/>
              <w:jc w:val="center"/>
              <w:rPr>
                <w:color w:val="000000"/>
                <w:sz w:val="14"/>
                <w:szCs w:val="14"/>
              </w:rPr>
            </w:pPr>
            <w:r w:rsidRPr="00D41958">
              <w:rPr>
                <w:color w:val="000000"/>
                <w:sz w:val="14"/>
                <w:szCs w:val="14"/>
              </w:rPr>
              <w:t>2.52</w:t>
            </w:r>
          </w:p>
        </w:tc>
        <w:tc>
          <w:tcPr>
            <w:tcW w:w="384" w:type="pct"/>
            <w:noWrap/>
            <w:hideMark/>
          </w:tcPr>
          <w:p w14:paraId="0C671720" w14:textId="77777777" w:rsidR="00DC6018" w:rsidRPr="00D41958" w:rsidRDefault="00DC6018" w:rsidP="007C7487">
            <w:pPr>
              <w:spacing w:after="0"/>
              <w:jc w:val="center"/>
              <w:rPr>
                <w:color w:val="000000"/>
                <w:sz w:val="14"/>
                <w:szCs w:val="14"/>
              </w:rPr>
            </w:pPr>
            <w:r w:rsidRPr="00D41958">
              <w:rPr>
                <w:color w:val="000000"/>
                <w:sz w:val="14"/>
                <w:szCs w:val="14"/>
              </w:rPr>
              <w:t>0.08</w:t>
            </w:r>
          </w:p>
        </w:tc>
        <w:tc>
          <w:tcPr>
            <w:tcW w:w="417" w:type="pct"/>
            <w:noWrap/>
            <w:hideMark/>
          </w:tcPr>
          <w:p w14:paraId="69EEF107" w14:textId="77777777" w:rsidR="00DC6018" w:rsidRPr="00D41958" w:rsidRDefault="00DC6018" w:rsidP="007C7487">
            <w:pPr>
              <w:spacing w:after="0"/>
              <w:jc w:val="center"/>
              <w:rPr>
                <w:color w:val="000000"/>
                <w:sz w:val="14"/>
                <w:szCs w:val="14"/>
              </w:rPr>
            </w:pPr>
            <w:r w:rsidRPr="00D41958">
              <w:rPr>
                <w:color w:val="000000"/>
                <w:sz w:val="14"/>
                <w:szCs w:val="14"/>
              </w:rPr>
              <w:t>1.2E-01</w:t>
            </w:r>
          </w:p>
        </w:tc>
        <w:tc>
          <w:tcPr>
            <w:tcW w:w="417" w:type="pct"/>
            <w:noWrap/>
            <w:hideMark/>
          </w:tcPr>
          <w:p w14:paraId="0EA1818C" w14:textId="77777777" w:rsidR="00DC6018" w:rsidRPr="00D41958" w:rsidRDefault="00DC6018" w:rsidP="007C7487">
            <w:pPr>
              <w:spacing w:after="0"/>
              <w:jc w:val="center"/>
              <w:rPr>
                <w:color w:val="000000"/>
                <w:sz w:val="14"/>
                <w:szCs w:val="14"/>
              </w:rPr>
            </w:pPr>
            <w:r w:rsidRPr="00D41958">
              <w:rPr>
                <w:color w:val="000000"/>
                <w:sz w:val="14"/>
                <w:szCs w:val="14"/>
              </w:rPr>
              <w:t>7.4E-02</w:t>
            </w:r>
          </w:p>
        </w:tc>
        <w:tc>
          <w:tcPr>
            <w:tcW w:w="347" w:type="pct"/>
            <w:noWrap/>
            <w:hideMark/>
          </w:tcPr>
          <w:p w14:paraId="64F38FD4" w14:textId="77777777" w:rsidR="00DC6018" w:rsidRPr="00D41958" w:rsidRDefault="00DC6018" w:rsidP="007C7487">
            <w:pPr>
              <w:spacing w:after="0"/>
              <w:jc w:val="center"/>
              <w:rPr>
                <w:color w:val="000000"/>
                <w:sz w:val="14"/>
                <w:szCs w:val="14"/>
              </w:rPr>
            </w:pPr>
            <w:r w:rsidRPr="00D41958">
              <w:rPr>
                <w:color w:val="000000"/>
                <w:sz w:val="14"/>
                <w:szCs w:val="14"/>
              </w:rPr>
              <w:t>0.21</w:t>
            </w:r>
          </w:p>
        </w:tc>
        <w:tc>
          <w:tcPr>
            <w:tcW w:w="379" w:type="pct"/>
            <w:noWrap/>
            <w:hideMark/>
          </w:tcPr>
          <w:p w14:paraId="6EE1AC27" w14:textId="77777777" w:rsidR="00DC6018" w:rsidRPr="00D41958" w:rsidRDefault="00DC6018" w:rsidP="007C7487">
            <w:pPr>
              <w:spacing w:after="0"/>
              <w:jc w:val="center"/>
              <w:rPr>
                <w:color w:val="000000"/>
                <w:sz w:val="14"/>
                <w:szCs w:val="14"/>
              </w:rPr>
            </w:pPr>
            <w:r w:rsidRPr="00D41958">
              <w:rPr>
                <w:color w:val="000000"/>
                <w:sz w:val="14"/>
                <w:szCs w:val="14"/>
              </w:rPr>
              <w:t>10.2</w:t>
            </w:r>
          </w:p>
        </w:tc>
      </w:tr>
      <w:tr w:rsidR="00DC6018" w:rsidRPr="00D41958" w14:paraId="193A47F2" w14:textId="77777777" w:rsidTr="007C7487">
        <w:trPr>
          <w:trHeight w:val="144"/>
        </w:trPr>
        <w:tc>
          <w:tcPr>
            <w:tcW w:w="242" w:type="pct"/>
            <w:vMerge/>
            <w:noWrap/>
            <w:vAlign w:val="center"/>
            <w:hideMark/>
          </w:tcPr>
          <w:p w14:paraId="398EF085"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3BAE03EB" w14:textId="77777777" w:rsidR="00DC6018" w:rsidRPr="00D41958" w:rsidRDefault="00DC6018" w:rsidP="007C7487">
            <w:pPr>
              <w:spacing w:after="0"/>
              <w:jc w:val="center"/>
              <w:rPr>
                <w:color w:val="000000"/>
                <w:sz w:val="14"/>
                <w:szCs w:val="14"/>
              </w:rPr>
            </w:pPr>
            <w:r w:rsidRPr="00D41958">
              <w:rPr>
                <w:color w:val="000000"/>
                <w:sz w:val="14"/>
                <w:szCs w:val="14"/>
              </w:rPr>
              <w:t>3</w:t>
            </w:r>
          </w:p>
        </w:tc>
        <w:tc>
          <w:tcPr>
            <w:tcW w:w="417" w:type="pct"/>
            <w:tcBorders>
              <w:left w:val="single" w:sz="4" w:space="0" w:color="auto"/>
            </w:tcBorders>
            <w:noWrap/>
            <w:hideMark/>
          </w:tcPr>
          <w:p w14:paraId="1DD933E7" w14:textId="77777777" w:rsidR="00DC6018" w:rsidRPr="00D41958" w:rsidRDefault="00DC6018" w:rsidP="007C7487">
            <w:pPr>
              <w:spacing w:after="0"/>
              <w:jc w:val="center"/>
              <w:rPr>
                <w:color w:val="000000"/>
                <w:sz w:val="14"/>
                <w:szCs w:val="14"/>
              </w:rPr>
            </w:pPr>
            <w:r w:rsidRPr="00D41958">
              <w:rPr>
                <w:color w:val="000000"/>
                <w:sz w:val="14"/>
                <w:szCs w:val="14"/>
              </w:rPr>
              <w:t>4.34</w:t>
            </w:r>
          </w:p>
        </w:tc>
        <w:tc>
          <w:tcPr>
            <w:tcW w:w="486" w:type="pct"/>
            <w:noWrap/>
            <w:hideMark/>
          </w:tcPr>
          <w:p w14:paraId="30A8DD1E" w14:textId="77777777" w:rsidR="00DC6018" w:rsidRPr="00D41958" w:rsidRDefault="00DC6018" w:rsidP="007C7487">
            <w:pPr>
              <w:spacing w:after="0"/>
              <w:jc w:val="center"/>
              <w:rPr>
                <w:color w:val="000000"/>
                <w:sz w:val="14"/>
                <w:szCs w:val="14"/>
              </w:rPr>
            </w:pPr>
            <w:r w:rsidRPr="00D41958">
              <w:rPr>
                <w:color w:val="000000"/>
                <w:sz w:val="14"/>
                <w:szCs w:val="14"/>
              </w:rPr>
              <w:t>0.57</w:t>
            </w:r>
          </w:p>
        </w:tc>
        <w:tc>
          <w:tcPr>
            <w:tcW w:w="487" w:type="pct"/>
            <w:vAlign w:val="bottom"/>
          </w:tcPr>
          <w:p w14:paraId="59378437" w14:textId="77777777" w:rsidR="00DC6018" w:rsidRPr="00D41958" w:rsidRDefault="00DC6018" w:rsidP="007C7487">
            <w:pPr>
              <w:spacing w:after="0"/>
              <w:jc w:val="center"/>
              <w:rPr>
                <w:color w:val="000000"/>
                <w:sz w:val="14"/>
                <w:szCs w:val="14"/>
              </w:rPr>
            </w:pPr>
            <w:r w:rsidRPr="00D41958">
              <w:rPr>
                <w:color w:val="000000"/>
                <w:sz w:val="14"/>
                <w:szCs w:val="14"/>
              </w:rPr>
              <w:t>-0.93</w:t>
            </w:r>
          </w:p>
        </w:tc>
        <w:tc>
          <w:tcPr>
            <w:tcW w:w="659" w:type="pct"/>
            <w:noWrap/>
            <w:hideMark/>
          </w:tcPr>
          <w:p w14:paraId="41D81449" w14:textId="77777777" w:rsidR="00DC6018" w:rsidRPr="00D41958" w:rsidRDefault="00DC6018" w:rsidP="007C7487">
            <w:pPr>
              <w:spacing w:after="0"/>
              <w:jc w:val="center"/>
              <w:rPr>
                <w:color w:val="000000"/>
                <w:sz w:val="14"/>
                <w:szCs w:val="14"/>
              </w:rPr>
            </w:pPr>
            <w:r w:rsidRPr="00D41958">
              <w:rPr>
                <w:color w:val="000000"/>
                <w:sz w:val="14"/>
                <w:szCs w:val="14"/>
              </w:rPr>
              <w:t>3.77</w:t>
            </w:r>
          </w:p>
        </w:tc>
        <w:tc>
          <w:tcPr>
            <w:tcW w:w="382" w:type="pct"/>
            <w:noWrap/>
            <w:hideMark/>
          </w:tcPr>
          <w:p w14:paraId="198F1A5A" w14:textId="77777777" w:rsidR="00DC6018" w:rsidRPr="00D41958" w:rsidRDefault="00DC6018" w:rsidP="007C7487">
            <w:pPr>
              <w:spacing w:after="0"/>
              <w:jc w:val="center"/>
              <w:rPr>
                <w:color w:val="000000"/>
                <w:sz w:val="14"/>
                <w:szCs w:val="14"/>
              </w:rPr>
            </w:pPr>
            <w:r w:rsidRPr="00D41958">
              <w:rPr>
                <w:color w:val="000000"/>
                <w:sz w:val="14"/>
                <w:szCs w:val="14"/>
              </w:rPr>
              <w:t>5.27</w:t>
            </w:r>
          </w:p>
        </w:tc>
        <w:tc>
          <w:tcPr>
            <w:tcW w:w="384" w:type="pct"/>
            <w:noWrap/>
            <w:hideMark/>
          </w:tcPr>
          <w:p w14:paraId="21F29C67" w14:textId="77777777" w:rsidR="00DC6018" w:rsidRPr="00D41958" w:rsidRDefault="00DC6018" w:rsidP="007C7487">
            <w:pPr>
              <w:spacing w:after="0"/>
              <w:jc w:val="center"/>
              <w:rPr>
                <w:color w:val="000000"/>
                <w:sz w:val="14"/>
                <w:szCs w:val="14"/>
              </w:rPr>
            </w:pPr>
            <w:r w:rsidRPr="00D41958">
              <w:rPr>
                <w:color w:val="000000"/>
                <w:sz w:val="14"/>
                <w:szCs w:val="14"/>
              </w:rPr>
              <w:t>0.10</w:t>
            </w:r>
          </w:p>
        </w:tc>
        <w:tc>
          <w:tcPr>
            <w:tcW w:w="417" w:type="pct"/>
            <w:noWrap/>
            <w:hideMark/>
          </w:tcPr>
          <w:p w14:paraId="7366ED9D" w14:textId="77777777" w:rsidR="00DC6018" w:rsidRPr="00D41958" w:rsidRDefault="00DC6018" w:rsidP="007C7487">
            <w:pPr>
              <w:spacing w:after="0"/>
              <w:jc w:val="center"/>
              <w:rPr>
                <w:color w:val="000000"/>
                <w:sz w:val="14"/>
                <w:szCs w:val="14"/>
              </w:rPr>
            </w:pPr>
            <w:r w:rsidRPr="00D41958">
              <w:rPr>
                <w:color w:val="000000"/>
                <w:sz w:val="14"/>
                <w:szCs w:val="14"/>
              </w:rPr>
              <w:t>2.8E-01</w:t>
            </w:r>
          </w:p>
        </w:tc>
        <w:tc>
          <w:tcPr>
            <w:tcW w:w="417" w:type="pct"/>
            <w:noWrap/>
            <w:hideMark/>
          </w:tcPr>
          <w:p w14:paraId="4EB683D7" w14:textId="77777777" w:rsidR="00DC6018" w:rsidRPr="00D41958" w:rsidRDefault="00DC6018" w:rsidP="007C7487">
            <w:pPr>
              <w:spacing w:after="0"/>
              <w:jc w:val="center"/>
              <w:rPr>
                <w:color w:val="000000"/>
                <w:sz w:val="14"/>
                <w:szCs w:val="14"/>
              </w:rPr>
            </w:pPr>
            <w:r w:rsidRPr="00D41958">
              <w:rPr>
                <w:color w:val="000000"/>
                <w:sz w:val="14"/>
                <w:szCs w:val="14"/>
              </w:rPr>
              <w:t>8.8E-02</w:t>
            </w:r>
          </w:p>
        </w:tc>
        <w:tc>
          <w:tcPr>
            <w:tcW w:w="347" w:type="pct"/>
            <w:noWrap/>
            <w:hideMark/>
          </w:tcPr>
          <w:p w14:paraId="4AECA6D9" w14:textId="77777777" w:rsidR="00DC6018" w:rsidRPr="00D41958" w:rsidRDefault="00DC6018" w:rsidP="007C7487">
            <w:pPr>
              <w:spacing w:after="0"/>
              <w:jc w:val="center"/>
              <w:rPr>
                <w:color w:val="000000"/>
                <w:sz w:val="14"/>
                <w:szCs w:val="14"/>
              </w:rPr>
            </w:pPr>
            <w:r w:rsidRPr="00D41958">
              <w:rPr>
                <w:color w:val="000000"/>
                <w:sz w:val="14"/>
                <w:szCs w:val="14"/>
              </w:rPr>
              <w:t>0.63</w:t>
            </w:r>
          </w:p>
        </w:tc>
        <w:tc>
          <w:tcPr>
            <w:tcW w:w="379" w:type="pct"/>
            <w:noWrap/>
            <w:hideMark/>
          </w:tcPr>
          <w:p w14:paraId="73C9A134" w14:textId="77777777" w:rsidR="00DC6018" w:rsidRPr="00D41958" w:rsidRDefault="00DC6018" w:rsidP="007C7487">
            <w:pPr>
              <w:spacing w:after="0"/>
              <w:jc w:val="center"/>
              <w:rPr>
                <w:color w:val="000000"/>
                <w:sz w:val="14"/>
                <w:szCs w:val="14"/>
              </w:rPr>
            </w:pPr>
            <w:r w:rsidRPr="00D41958">
              <w:rPr>
                <w:color w:val="000000"/>
                <w:sz w:val="14"/>
                <w:szCs w:val="14"/>
              </w:rPr>
              <w:t>10.1</w:t>
            </w:r>
          </w:p>
        </w:tc>
      </w:tr>
      <w:tr w:rsidR="00DC6018" w:rsidRPr="00D41958" w14:paraId="3206D467" w14:textId="77777777" w:rsidTr="007C7487">
        <w:trPr>
          <w:trHeight w:val="144"/>
        </w:trPr>
        <w:tc>
          <w:tcPr>
            <w:tcW w:w="242" w:type="pct"/>
            <w:vMerge w:val="restart"/>
            <w:noWrap/>
            <w:vAlign w:val="center"/>
            <w:hideMark/>
          </w:tcPr>
          <w:p w14:paraId="6BE6D2B9" w14:textId="77777777" w:rsidR="00DC6018" w:rsidRPr="00D41958" w:rsidRDefault="00DC6018" w:rsidP="007C7487">
            <w:pPr>
              <w:spacing w:after="0"/>
              <w:jc w:val="center"/>
              <w:rPr>
                <w:color w:val="000000"/>
                <w:sz w:val="14"/>
                <w:szCs w:val="14"/>
              </w:rPr>
            </w:pPr>
            <w:r w:rsidRPr="00D41958">
              <w:rPr>
                <w:color w:val="000000"/>
                <w:sz w:val="14"/>
                <w:szCs w:val="14"/>
              </w:rPr>
              <w:t>10</w:t>
            </w:r>
          </w:p>
        </w:tc>
        <w:tc>
          <w:tcPr>
            <w:tcW w:w="383" w:type="pct"/>
            <w:gridSpan w:val="2"/>
            <w:tcBorders>
              <w:right w:val="single" w:sz="4" w:space="0" w:color="auto"/>
            </w:tcBorders>
            <w:noWrap/>
            <w:hideMark/>
          </w:tcPr>
          <w:p w14:paraId="112EEBCF" w14:textId="77777777" w:rsidR="00DC6018" w:rsidRPr="00D41958" w:rsidRDefault="00DC6018" w:rsidP="007C7487">
            <w:pPr>
              <w:spacing w:after="0"/>
              <w:jc w:val="center"/>
              <w:rPr>
                <w:color w:val="000000"/>
                <w:sz w:val="14"/>
                <w:szCs w:val="14"/>
              </w:rPr>
            </w:pPr>
            <w:r w:rsidRPr="00D41958">
              <w:rPr>
                <w:color w:val="000000"/>
                <w:sz w:val="14"/>
                <w:szCs w:val="14"/>
              </w:rPr>
              <w:t>1</w:t>
            </w:r>
          </w:p>
        </w:tc>
        <w:tc>
          <w:tcPr>
            <w:tcW w:w="417" w:type="pct"/>
            <w:tcBorders>
              <w:left w:val="single" w:sz="4" w:space="0" w:color="auto"/>
            </w:tcBorders>
            <w:noWrap/>
            <w:hideMark/>
          </w:tcPr>
          <w:p w14:paraId="50192D8E" w14:textId="77777777" w:rsidR="00DC6018" w:rsidRPr="00D41958" w:rsidRDefault="00DC6018" w:rsidP="007C7487">
            <w:pPr>
              <w:spacing w:after="0"/>
              <w:jc w:val="center"/>
              <w:rPr>
                <w:color w:val="000000"/>
                <w:sz w:val="14"/>
                <w:szCs w:val="14"/>
              </w:rPr>
            </w:pPr>
            <w:r w:rsidRPr="00D41958">
              <w:rPr>
                <w:color w:val="000000"/>
                <w:sz w:val="14"/>
                <w:szCs w:val="14"/>
              </w:rPr>
              <w:t>4.53</w:t>
            </w:r>
          </w:p>
        </w:tc>
        <w:tc>
          <w:tcPr>
            <w:tcW w:w="486" w:type="pct"/>
            <w:noWrap/>
            <w:hideMark/>
          </w:tcPr>
          <w:p w14:paraId="70F573C1" w14:textId="77777777" w:rsidR="00DC6018" w:rsidRPr="00D41958" w:rsidRDefault="00DC6018" w:rsidP="007C7487">
            <w:pPr>
              <w:spacing w:after="0"/>
              <w:jc w:val="center"/>
              <w:rPr>
                <w:color w:val="000000"/>
                <w:sz w:val="14"/>
                <w:szCs w:val="14"/>
              </w:rPr>
            </w:pPr>
            <w:r w:rsidRPr="00D41958">
              <w:rPr>
                <w:color w:val="000000"/>
                <w:sz w:val="14"/>
                <w:szCs w:val="14"/>
              </w:rPr>
              <w:t>0.82</w:t>
            </w:r>
          </w:p>
        </w:tc>
        <w:tc>
          <w:tcPr>
            <w:tcW w:w="487" w:type="pct"/>
            <w:vAlign w:val="bottom"/>
          </w:tcPr>
          <w:p w14:paraId="1366A4C8" w14:textId="77777777" w:rsidR="00DC6018" w:rsidRPr="00D41958" w:rsidRDefault="00DC6018" w:rsidP="007C7487">
            <w:pPr>
              <w:spacing w:after="0"/>
              <w:jc w:val="center"/>
              <w:rPr>
                <w:color w:val="000000"/>
                <w:sz w:val="14"/>
                <w:szCs w:val="14"/>
              </w:rPr>
            </w:pPr>
            <w:r w:rsidRPr="00D41958">
              <w:rPr>
                <w:color w:val="000000"/>
                <w:sz w:val="14"/>
                <w:szCs w:val="14"/>
              </w:rPr>
              <w:t>-1.05</w:t>
            </w:r>
          </w:p>
        </w:tc>
        <w:tc>
          <w:tcPr>
            <w:tcW w:w="659" w:type="pct"/>
            <w:noWrap/>
            <w:hideMark/>
          </w:tcPr>
          <w:p w14:paraId="63CC5543" w14:textId="77777777" w:rsidR="00DC6018" w:rsidRPr="00D41958" w:rsidRDefault="00DC6018" w:rsidP="007C7487">
            <w:pPr>
              <w:spacing w:after="0"/>
              <w:jc w:val="center"/>
              <w:rPr>
                <w:color w:val="000000"/>
                <w:sz w:val="14"/>
                <w:szCs w:val="14"/>
              </w:rPr>
            </w:pPr>
            <w:r w:rsidRPr="00D41958">
              <w:rPr>
                <w:color w:val="000000"/>
                <w:sz w:val="14"/>
                <w:szCs w:val="14"/>
              </w:rPr>
              <w:t>3.71</w:t>
            </w:r>
          </w:p>
        </w:tc>
        <w:tc>
          <w:tcPr>
            <w:tcW w:w="382" w:type="pct"/>
            <w:noWrap/>
            <w:hideMark/>
          </w:tcPr>
          <w:p w14:paraId="30EFC58E" w14:textId="77777777" w:rsidR="00DC6018" w:rsidRPr="00D41958" w:rsidRDefault="00DC6018" w:rsidP="007C7487">
            <w:pPr>
              <w:spacing w:after="0"/>
              <w:jc w:val="center"/>
              <w:rPr>
                <w:color w:val="000000"/>
                <w:sz w:val="14"/>
                <w:szCs w:val="14"/>
              </w:rPr>
            </w:pPr>
            <w:r w:rsidRPr="00D41958">
              <w:rPr>
                <w:color w:val="000000"/>
                <w:sz w:val="14"/>
                <w:szCs w:val="14"/>
              </w:rPr>
              <w:t>5.20</w:t>
            </w:r>
          </w:p>
        </w:tc>
        <w:tc>
          <w:tcPr>
            <w:tcW w:w="384" w:type="pct"/>
            <w:noWrap/>
            <w:hideMark/>
          </w:tcPr>
          <w:p w14:paraId="797AA6BC" w14:textId="77777777" w:rsidR="00DC6018" w:rsidRPr="00D41958" w:rsidRDefault="00DC6018" w:rsidP="007C7487">
            <w:pPr>
              <w:spacing w:after="0"/>
              <w:jc w:val="center"/>
              <w:rPr>
                <w:color w:val="000000"/>
                <w:sz w:val="14"/>
                <w:szCs w:val="14"/>
              </w:rPr>
            </w:pPr>
            <w:r w:rsidRPr="00D41958">
              <w:rPr>
                <w:color w:val="000000"/>
                <w:sz w:val="14"/>
                <w:szCs w:val="14"/>
              </w:rPr>
              <w:t>0.15</w:t>
            </w:r>
          </w:p>
        </w:tc>
        <w:tc>
          <w:tcPr>
            <w:tcW w:w="417" w:type="pct"/>
            <w:noWrap/>
            <w:hideMark/>
          </w:tcPr>
          <w:p w14:paraId="715B6571" w14:textId="77777777" w:rsidR="00DC6018" w:rsidRPr="00D41958" w:rsidRDefault="00DC6018" w:rsidP="007C7487">
            <w:pPr>
              <w:spacing w:after="0"/>
              <w:jc w:val="center"/>
              <w:rPr>
                <w:color w:val="000000"/>
                <w:sz w:val="14"/>
                <w:szCs w:val="14"/>
              </w:rPr>
            </w:pPr>
            <w:r w:rsidRPr="00D41958">
              <w:rPr>
                <w:color w:val="000000"/>
                <w:sz w:val="14"/>
                <w:szCs w:val="14"/>
              </w:rPr>
              <w:t>3.0E-01</w:t>
            </w:r>
          </w:p>
        </w:tc>
        <w:tc>
          <w:tcPr>
            <w:tcW w:w="417" w:type="pct"/>
            <w:noWrap/>
            <w:hideMark/>
          </w:tcPr>
          <w:p w14:paraId="5A4F9683" w14:textId="77777777" w:rsidR="00DC6018" w:rsidRPr="00D41958" w:rsidRDefault="00DC6018" w:rsidP="007C7487">
            <w:pPr>
              <w:spacing w:after="0"/>
              <w:jc w:val="center"/>
              <w:rPr>
                <w:color w:val="000000"/>
                <w:sz w:val="14"/>
                <w:szCs w:val="14"/>
              </w:rPr>
            </w:pPr>
            <w:r w:rsidRPr="00D41958">
              <w:rPr>
                <w:color w:val="000000"/>
                <w:sz w:val="14"/>
                <w:szCs w:val="14"/>
              </w:rPr>
              <w:t>3.3E-02</w:t>
            </w:r>
          </w:p>
        </w:tc>
        <w:tc>
          <w:tcPr>
            <w:tcW w:w="347" w:type="pct"/>
            <w:noWrap/>
            <w:hideMark/>
          </w:tcPr>
          <w:p w14:paraId="3A4E002C" w14:textId="77777777" w:rsidR="00DC6018" w:rsidRPr="00D41958" w:rsidRDefault="00DC6018" w:rsidP="007C7487">
            <w:pPr>
              <w:spacing w:after="0"/>
              <w:jc w:val="center"/>
              <w:rPr>
                <w:color w:val="000000"/>
                <w:sz w:val="14"/>
                <w:szCs w:val="14"/>
              </w:rPr>
            </w:pPr>
            <w:r w:rsidRPr="00D41958">
              <w:rPr>
                <w:color w:val="000000"/>
                <w:sz w:val="14"/>
                <w:szCs w:val="14"/>
              </w:rPr>
              <w:t>0.33</w:t>
            </w:r>
          </w:p>
        </w:tc>
        <w:tc>
          <w:tcPr>
            <w:tcW w:w="379" w:type="pct"/>
            <w:noWrap/>
            <w:hideMark/>
          </w:tcPr>
          <w:p w14:paraId="5D6976FE" w14:textId="77777777" w:rsidR="00DC6018" w:rsidRPr="00D41958" w:rsidRDefault="00DC6018" w:rsidP="007C7487">
            <w:pPr>
              <w:spacing w:after="0"/>
              <w:jc w:val="center"/>
              <w:rPr>
                <w:color w:val="000000"/>
                <w:sz w:val="14"/>
                <w:szCs w:val="14"/>
              </w:rPr>
            </w:pPr>
            <w:r w:rsidRPr="00D41958">
              <w:rPr>
                <w:color w:val="000000"/>
                <w:sz w:val="14"/>
                <w:szCs w:val="14"/>
              </w:rPr>
              <w:t>12.7</w:t>
            </w:r>
          </w:p>
        </w:tc>
      </w:tr>
      <w:tr w:rsidR="00DC6018" w:rsidRPr="00D41958" w14:paraId="057FFC54" w14:textId="77777777" w:rsidTr="007C7487">
        <w:trPr>
          <w:trHeight w:val="144"/>
        </w:trPr>
        <w:tc>
          <w:tcPr>
            <w:tcW w:w="242" w:type="pct"/>
            <w:vMerge/>
            <w:noWrap/>
            <w:vAlign w:val="center"/>
            <w:hideMark/>
          </w:tcPr>
          <w:p w14:paraId="4B0F3CFF"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22A3EAB7" w14:textId="77777777" w:rsidR="00DC6018" w:rsidRPr="00D41958" w:rsidRDefault="00DC6018" w:rsidP="007C7487">
            <w:pPr>
              <w:spacing w:after="0"/>
              <w:jc w:val="center"/>
              <w:rPr>
                <w:color w:val="000000"/>
                <w:sz w:val="14"/>
                <w:szCs w:val="14"/>
              </w:rPr>
            </w:pPr>
            <w:r w:rsidRPr="00D41958">
              <w:rPr>
                <w:color w:val="000000"/>
                <w:sz w:val="14"/>
                <w:szCs w:val="14"/>
              </w:rPr>
              <w:t>2</w:t>
            </w:r>
          </w:p>
        </w:tc>
        <w:tc>
          <w:tcPr>
            <w:tcW w:w="417" w:type="pct"/>
            <w:tcBorders>
              <w:left w:val="single" w:sz="4" w:space="0" w:color="auto"/>
            </w:tcBorders>
            <w:noWrap/>
            <w:hideMark/>
          </w:tcPr>
          <w:p w14:paraId="05702D6D" w14:textId="77777777" w:rsidR="00DC6018" w:rsidRPr="00D41958" w:rsidRDefault="00DC6018" w:rsidP="007C7487">
            <w:pPr>
              <w:spacing w:after="0"/>
              <w:jc w:val="center"/>
              <w:rPr>
                <w:color w:val="000000"/>
                <w:sz w:val="14"/>
                <w:szCs w:val="14"/>
              </w:rPr>
            </w:pPr>
            <w:r w:rsidRPr="00D41958">
              <w:rPr>
                <w:color w:val="000000"/>
                <w:sz w:val="14"/>
                <w:szCs w:val="14"/>
              </w:rPr>
              <w:t>7.59</w:t>
            </w:r>
          </w:p>
        </w:tc>
        <w:tc>
          <w:tcPr>
            <w:tcW w:w="486" w:type="pct"/>
            <w:noWrap/>
            <w:hideMark/>
          </w:tcPr>
          <w:p w14:paraId="3B8B51E4" w14:textId="77777777" w:rsidR="00DC6018" w:rsidRPr="00D41958" w:rsidRDefault="00DC6018" w:rsidP="007C7487">
            <w:pPr>
              <w:spacing w:after="0"/>
              <w:jc w:val="center"/>
              <w:rPr>
                <w:color w:val="000000"/>
                <w:sz w:val="14"/>
                <w:szCs w:val="14"/>
              </w:rPr>
            </w:pPr>
            <w:r w:rsidRPr="00D41958">
              <w:rPr>
                <w:color w:val="000000"/>
                <w:sz w:val="14"/>
                <w:szCs w:val="14"/>
              </w:rPr>
              <w:t>0.58</w:t>
            </w:r>
          </w:p>
        </w:tc>
        <w:tc>
          <w:tcPr>
            <w:tcW w:w="487" w:type="pct"/>
            <w:vAlign w:val="bottom"/>
          </w:tcPr>
          <w:p w14:paraId="6AD16082" w14:textId="77777777" w:rsidR="00DC6018" w:rsidRPr="00D41958" w:rsidRDefault="00DC6018" w:rsidP="007C7487">
            <w:pPr>
              <w:spacing w:after="0"/>
              <w:jc w:val="center"/>
              <w:rPr>
                <w:color w:val="000000"/>
                <w:sz w:val="14"/>
                <w:szCs w:val="14"/>
              </w:rPr>
            </w:pPr>
            <w:r w:rsidRPr="00D41958">
              <w:rPr>
                <w:color w:val="000000"/>
                <w:sz w:val="14"/>
                <w:szCs w:val="14"/>
              </w:rPr>
              <w:t>-0.98</w:t>
            </w:r>
          </w:p>
        </w:tc>
        <w:tc>
          <w:tcPr>
            <w:tcW w:w="659" w:type="pct"/>
            <w:noWrap/>
            <w:hideMark/>
          </w:tcPr>
          <w:p w14:paraId="7D703C68" w14:textId="77777777" w:rsidR="00DC6018" w:rsidRPr="00D41958" w:rsidRDefault="00DC6018" w:rsidP="007C7487">
            <w:pPr>
              <w:spacing w:after="0"/>
              <w:jc w:val="center"/>
              <w:rPr>
                <w:color w:val="000000"/>
                <w:sz w:val="14"/>
                <w:szCs w:val="14"/>
              </w:rPr>
            </w:pPr>
            <w:r w:rsidRPr="00D41958">
              <w:rPr>
                <w:color w:val="000000"/>
                <w:sz w:val="14"/>
                <w:szCs w:val="14"/>
              </w:rPr>
              <w:t>7.00</w:t>
            </w:r>
          </w:p>
        </w:tc>
        <w:tc>
          <w:tcPr>
            <w:tcW w:w="382" w:type="pct"/>
            <w:noWrap/>
            <w:hideMark/>
          </w:tcPr>
          <w:p w14:paraId="55CA523F" w14:textId="77777777" w:rsidR="00DC6018" w:rsidRPr="00D41958" w:rsidRDefault="00DC6018" w:rsidP="007C7487">
            <w:pPr>
              <w:spacing w:after="0"/>
              <w:jc w:val="center"/>
              <w:rPr>
                <w:color w:val="000000"/>
                <w:sz w:val="14"/>
                <w:szCs w:val="14"/>
              </w:rPr>
            </w:pPr>
            <w:r w:rsidRPr="00D41958">
              <w:rPr>
                <w:color w:val="000000"/>
                <w:sz w:val="14"/>
                <w:szCs w:val="14"/>
              </w:rPr>
              <w:t>9.80</w:t>
            </w:r>
          </w:p>
        </w:tc>
        <w:tc>
          <w:tcPr>
            <w:tcW w:w="384" w:type="pct"/>
            <w:noWrap/>
            <w:hideMark/>
          </w:tcPr>
          <w:p w14:paraId="4DC22D74" w14:textId="77777777" w:rsidR="00DC6018" w:rsidRPr="00D41958" w:rsidRDefault="00DC6018" w:rsidP="007C7487">
            <w:pPr>
              <w:spacing w:after="0"/>
              <w:jc w:val="center"/>
              <w:rPr>
                <w:color w:val="000000"/>
                <w:sz w:val="14"/>
                <w:szCs w:val="14"/>
              </w:rPr>
            </w:pPr>
            <w:r w:rsidRPr="00D41958">
              <w:rPr>
                <w:color w:val="000000"/>
                <w:sz w:val="14"/>
                <w:szCs w:val="14"/>
              </w:rPr>
              <w:t>3.96</w:t>
            </w:r>
          </w:p>
        </w:tc>
        <w:tc>
          <w:tcPr>
            <w:tcW w:w="417" w:type="pct"/>
            <w:noWrap/>
            <w:hideMark/>
          </w:tcPr>
          <w:p w14:paraId="2D568A91" w14:textId="77777777" w:rsidR="00DC6018" w:rsidRPr="00D41958" w:rsidRDefault="00DC6018" w:rsidP="007C7487">
            <w:pPr>
              <w:spacing w:after="0"/>
              <w:jc w:val="center"/>
              <w:rPr>
                <w:color w:val="000000"/>
                <w:sz w:val="14"/>
                <w:szCs w:val="14"/>
              </w:rPr>
            </w:pPr>
            <w:r w:rsidRPr="00D41958">
              <w:rPr>
                <w:color w:val="000000"/>
                <w:sz w:val="14"/>
                <w:szCs w:val="14"/>
              </w:rPr>
              <w:t>6.7E-01</w:t>
            </w:r>
          </w:p>
        </w:tc>
        <w:tc>
          <w:tcPr>
            <w:tcW w:w="417" w:type="pct"/>
            <w:noWrap/>
            <w:hideMark/>
          </w:tcPr>
          <w:p w14:paraId="6C0EA4D4" w14:textId="77777777" w:rsidR="00DC6018" w:rsidRPr="00D41958" w:rsidRDefault="00DC6018" w:rsidP="007C7487">
            <w:pPr>
              <w:spacing w:after="0"/>
              <w:jc w:val="center"/>
              <w:rPr>
                <w:color w:val="000000"/>
                <w:sz w:val="14"/>
                <w:szCs w:val="14"/>
              </w:rPr>
            </w:pPr>
            <w:r w:rsidRPr="00D41958">
              <w:rPr>
                <w:color w:val="000000"/>
                <w:sz w:val="14"/>
                <w:szCs w:val="14"/>
              </w:rPr>
              <w:t>1.3E-01</w:t>
            </w:r>
          </w:p>
        </w:tc>
        <w:tc>
          <w:tcPr>
            <w:tcW w:w="347" w:type="pct"/>
            <w:noWrap/>
            <w:hideMark/>
          </w:tcPr>
          <w:p w14:paraId="08D65626" w14:textId="77777777" w:rsidR="00DC6018" w:rsidRPr="00D41958" w:rsidRDefault="00DC6018" w:rsidP="007C7487">
            <w:pPr>
              <w:spacing w:after="0"/>
              <w:jc w:val="center"/>
              <w:rPr>
                <w:color w:val="000000"/>
                <w:sz w:val="14"/>
                <w:szCs w:val="14"/>
              </w:rPr>
            </w:pPr>
            <w:r w:rsidRPr="00D41958">
              <w:rPr>
                <w:color w:val="000000"/>
                <w:sz w:val="14"/>
                <w:szCs w:val="14"/>
              </w:rPr>
              <w:t>1.03</w:t>
            </w:r>
          </w:p>
        </w:tc>
        <w:tc>
          <w:tcPr>
            <w:tcW w:w="379" w:type="pct"/>
            <w:noWrap/>
            <w:hideMark/>
          </w:tcPr>
          <w:p w14:paraId="21B3B052" w14:textId="77777777" w:rsidR="00DC6018" w:rsidRPr="00D41958" w:rsidRDefault="00DC6018" w:rsidP="007C7487">
            <w:pPr>
              <w:spacing w:after="0"/>
              <w:jc w:val="center"/>
              <w:rPr>
                <w:color w:val="000000"/>
                <w:sz w:val="14"/>
                <w:szCs w:val="14"/>
              </w:rPr>
            </w:pPr>
            <w:r w:rsidRPr="00D41958">
              <w:rPr>
                <w:color w:val="000000"/>
                <w:sz w:val="14"/>
                <w:szCs w:val="14"/>
              </w:rPr>
              <w:t>10.4</w:t>
            </w:r>
          </w:p>
        </w:tc>
      </w:tr>
      <w:tr w:rsidR="00DC6018" w:rsidRPr="00D41958" w14:paraId="4F979A92" w14:textId="77777777" w:rsidTr="007C7487">
        <w:trPr>
          <w:trHeight w:val="144"/>
        </w:trPr>
        <w:tc>
          <w:tcPr>
            <w:tcW w:w="242" w:type="pct"/>
            <w:vMerge/>
            <w:noWrap/>
            <w:vAlign w:val="center"/>
            <w:hideMark/>
          </w:tcPr>
          <w:p w14:paraId="19FFE162"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08762F4B" w14:textId="77777777" w:rsidR="00DC6018" w:rsidRPr="00D41958" w:rsidRDefault="00DC6018" w:rsidP="007C7487">
            <w:pPr>
              <w:spacing w:after="0"/>
              <w:jc w:val="center"/>
              <w:rPr>
                <w:color w:val="000000"/>
                <w:sz w:val="14"/>
                <w:szCs w:val="14"/>
              </w:rPr>
            </w:pPr>
            <w:r w:rsidRPr="00D41958">
              <w:rPr>
                <w:color w:val="000000"/>
                <w:sz w:val="14"/>
                <w:szCs w:val="14"/>
              </w:rPr>
              <w:t>3</w:t>
            </w:r>
          </w:p>
        </w:tc>
        <w:tc>
          <w:tcPr>
            <w:tcW w:w="417" w:type="pct"/>
            <w:tcBorders>
              <w:left w:val="single" w:sz="4" w:space="0" w:color="auto"/>
            </w:tcBorders>
            <w:noWrap/>
            <w:hideMark/>
          </w:tcPr>
          <w:p w14:paraId="3900F6AF" w14:textId="77777777" w:rsidR="00DC6018" w:rsidRPr="00D41958" w:rsidRDefault="00DC6018" w:rsidP="007C7487">
            <w:pPr>
              <w:spacing w:after="0"/>
              <w:jc w:val="center"/>
              <w:rPr>
                <w:color w:val="000000"/>
                <w:sz w:val="14"/>
                <w:szCs w:val="14"/>
              </w:rPr>
            </w:pPr>
            <w:r w:rsidRPr="00D41958">
              <w:rPr>
                <w:color w:val="000000"/>
                <w:sz w:val="14"/>
                <w:szCs w:val="14"/>
              </w:rPr>
              <w:t>5.36</w:t>
            </w:r>
          </w:p>
        </w:tc>
        <w:tc>
          <w:tcPr>
            <w:tcW w:w="486" w:type="pct"/>
            <w:noWrap/>
            <w:hideMark/>
          </w:tcPr>
          <w:p w14:paraId="75047861" w14:textId="77777777" w:rsidR="00DC6018" w:rsidRPr="00D41958" w:rsidRDefault="00DC6018" w:rsidP="007C7487">
            <w:pPr>
              <w:spacing w:after="0"/>
              <w:jc w:val="center"/>
              <w:rPr>
                <w:color w:val="000000"/>
                <w:sz w:val="14"/>
                <w:szCs w:val="14"/>
              </w:rPr>
            </w:pPr>
            <w:r w:rsidRPr="00D41958">
              <w:rPr>
                <w:color w:val="000000"/>
                <w:sz w:val="14"/>
                <w:szCs w:val="14"/>
              </w:rPr>
              <w:t>0.58</w:t>
            </w:r>
          </w:p>
        </w:tc>
        <w:tc>
          <w:tcPr>
            <w:tcW w:w="487" w:type="pct"/>
            <w:vAlign w:val="bottom"/>
          </w:tcPr>
          <w:p w14:paraId="478B1527" w14:textId="77777777" w:rsidR="00DC6018" w:rsidRPr="00D41958" w:rsidRDefault="00DC6018" w:rsidP="007C7487">
            <w:pPr>
              <w:spacing w:after="0"/>
              <w:jc w:val="center"/>
              <w:rPr>
                <w:color w:val="000000"/>
                <w:sz w:val="14"/>
                <w:szCs w:val="14"/>
              </w:rPr>
            </w:pPr>
            <w:r w:rsidRPr="00D41958">
              <w:rPr>
                <w:color w:val="000000"/>
                <w:sz w:val="14"/>
                <w:szCs w:val="14"/>
              </w:rPr>
              <w:t>-1.00</w:t>
            </w:r>
          </w:p>
        </w:tc>
        <w:tc>
          <w:tcPr>
            <w:tcW w:w="659" w:type="pct"/>
            <w:noWrap/>
            <w:hideMark/>
          </w:tcPr>
          <w:p w14:paraId="3DB75302" w14:textId="77777777" w:rsidR="00DC6018" w:rsidRPr="00D41958" w:rsidRDefault="00DC6018" w:rsidP="007C7487">
            <w:pPr>
              <w:spacing w:after="0"/>
              <w:jc w:val="center"/>
              <w:rPr>
                <w:color w:val="000000"/>
                <w:sz w:val="14"/>
                <w:szCs w:val="14"/>
              </w:rPr>
            </w:pPr>
            <w:r w:rsidRPr="00D41958">
              <w:rPr>
                <w:color w:val="000000"/>
                <w:sz w:val="14"/>
                <w:szCs w:val="14"/>
              </w:rPr>
              <w:t>4.78</w:t>
            </w:r>
          </w:p>
        </w:tc>
        <w:tc>
          <w:tcPr>
            <w:tcW w:w="382" w:type="pct"/>
            <w:noWrap/>
            <w:hideMark/>
          </w:tcPr>
          <w:p w14:paraId="3CF84566" w14:textId="77777777" w:rsidR="00DC6018" w:rsidRPr="00D41958" w:rsidRDefault="00DC6018" w:rsidP="007C7487">
            <w:pPr>
              <w:spacing w:after="0"/>
              <w:jc w:val="center"/>
              <w:rPr>
                <w:color w:val="000000"/>
                <w:sz w:val="14"/>
                <w:szCs w:val="14"/>
              </w:rPr>
            </w:pPr>
            <w:r w:rsidRPr="00D41958">
              <w:rPr>
                <w:color w:val="000000"/>
                <w:sz w:val="14"/>
                <w:szCs w:val="14"/>
              </w:rPr>
              <w:t>6.69</w:t>
            </w:r>
          </w:p>
        </w:tc>
        <w:tc>
          <w:tcPr>
            <w:tcW w:w="384" w:type="pct"/>
            <w:noWrap/>
            <w:hideMark/>
          </w:tcPr>
          <w:p w14:paraId="1B8B3372" w14:textId="77777777" w:rsidR="00DC6018" w:rsidRPr="00D41958" w:rsidRDefault="00DC6018" w:rsidP="007C7487">
            <w:pPr>
              <w:spacing w:after="0"/>
              <w:jc w:val="center"/>
              <w:rPr>
                <w:color w:val="000000"/>
                <w:sz w:val="14"/>
                <w:szCs w:val="14"/>
              </w:rPr>
            </w:pPr>
            <w:r w:rsidRPr="00D41958">
              <w:rPr>
                <w:color w:val="000000"/>
                <w:sz w:val="14"/>
                <w:szCs w:val="14"/>
              </w:rPr>
              <w:t>0.19</w:t>
            </w:r>
          </w:p>
        </w:tc>
        <w:tc>
          <w:tcPr>
            <w:tcW w:w="417" w:type="pct"/>
            <w:noWrap/>
            <w:hideMark/>
          </w:tcPr>
          <w:p w14:paraId="46416AA4" w14:textId="77777777" w:rsidR="00DC6018" w:rsidRPr="00D41958" w:rsidRDefault="00DC6018" w:rsidP="007C7487">
            <w:pPr>
              <w:spacing w:after="0"/>
              <w:jc w:val="center"/>
              <w:rPr>
                <w:color w:val="000000"/>
                <w:sz w:val="14"/>
                <w:szCs w:val="14"/>
              </w:rPr>
            </w:pPr>
            <w:r w:rsidRPr="00D41958">
              <w:rPr>
                <w:color w:val="000000"/>
                <w:sz w:val="14"/>
                <w:szCs w:val="14"/>
              </w:rPr>
              <w:t>3.2E-01</w:t>
            </w:r>
          </w:p>
        </w:tc>
        <w:tc>
          <w:tcPr>
            <w:tcW w:w="417" w:type="pct"/>
            <w:noWrap/>
            <w:hideMark/>
          </w:tcPr>
          <w:p w14:paraId="56A4E154" w14:textId="77777777" w:rsidR="00DC6018" w:rsidRPr="00D41958" w:rsidRDefault="00DC6018" w:rsidP="007C7487">
            <w:pPr>
              <w:spacing w:after="0"/>
              <w:jc w:val="center"/>
              <w:rPr>
                <w:color w:val="000000"/>
                <w:sz w:val="14"/>
                <w:szCs w:val="14"/>
              </w:rPr>
            </w:pPr>
            <w:r w:rsidRPr="00D41958">
              <w:rPr>
                <w:color w:val="000000"/>
                <w:sz w:val="14"/>
                <w:szCs w:val="14"/>
              </w:rPr>
              <w:t>1.7E-01</w:t>
            </w:r>
          </w:p>
        </w:tc>
        <w:tc>
          <w:tcPr>
            <w:tcW w:w="347" w:type="pct"/>
            <w:noWrap/>
            <w:hideMark/>
          </w:tcPr>
          <w:p w14:paraId="0E6545DC" w14:textId="77777777" w:rsidR="00DC6018" w:rsidRPr="00D41958" w:rsidRDefault="00DC6018" w:rsidP="007C7487">
            <w:pPr>
              <w:spacing w:after="0"/>
              <w:jc w:val="center"/>
              <w:rPr>
                <w:color w:val="000000"/>
                <w:sz w:val="14"/>
                <w:szCs w:val="14"/>
              </w:rPr>
            </w:pPr>
            <w:r w:rsidRPr="00D41958">
              <w:rPr>
                <w:color w:val="000000"/>
                <w:sz w:val="14"/>
                <w:szCs w:val="14"/>
              </w:rPr>
              <w:t>0.69</w:t>
            </w:r>
          </w:p>
        </w:tc>
        <w:tc>
          <w:tcPr>
            <w:tcW w:w="379" w:type="pct"/>
            <w:noWrap/>
            <w:hideMark/>
          </w:tcPr>
          <w:p w14:paraId="5E35C370" w14:textId="77777777" w:rsidR="00DC6018" w:rsidRPr="00D41958" w:rsidRDefault="00DC6018" w:rsidP="007C7487">
            <w:pPr>
              <w:spacing w:after="0"/>
              <w:jc w:val="center"/>
              <w:rPr>
                <w:color w:val="000000"/>
                <w:sz w:val="14"/>
                <w:szCs w:val="14"/>
              </w:rPr>
            </w:pPr>
            <w:r w:rsidRPr="00D41958">
              <w:rPr>
                <w:color w:val="000000"/>
                <w:sz w:val="14"/>
                <w:szCs w:val="14"/>
              </w:rPr>
              <w:t>10.2</w:t>
            </w:r>
          </w:p>
        </w:tc>
      </w:tr>
      <w:tr w:rsidR="00DC6018" w:rsidRPr="00D41958" w14:paraId="62CE4A67" w14:textId="77777777" w:rsidTr="007C7487">
        <w:trPr>
          <w:trHeight w:val="144"/>
        </w:trPr>
        <w:tc>
          <w:tcPr>
            <w:tcW w:w="242" w:type="pct"/>
            <w:vMerge w:val="restart"/>
            <w:noWrap/>
            <w:vAlign w:val="center"/>
            <w:hideMark/>
          </w:tcPr>
          <w:p w14:paraId="0611A8B0" w14:textId="77777777" w:rsidR="00DC6018" w:rsidRPr="00D41958" w:rsidRDefault="00DC6018" w:rsidP="007C7487">
            <w:pPr>
              <w:spacing w:after="0"/>
              <w:jc w:val="center"/>
              <w:rPr>
                <w:color w:val="000000"/>
                <w:sz w:val="14"/>
                <w:szCs w:val="14"/>
              </w:rPr>
            </w:pPr>
            <w:r w:rsidRPr="00D41958">
              <w:rPr>
                <w:color w:val="000000"/>
                <w:sz w:val="14"/>
                <w:szCs w:val="14"/>
              </w:rPr>
              <w:t>59</w:t>
            </w:r>
          </w:p>
        </w:tc>
        <w:tc>
          <w:tcPr>
            <w:tcW w:w="383" w:type="pct"/>
            <w:gridSpan w:val="2"/>
            <w:tcBorders>
              <w:right w:val="single" w:sz="4" w:space="0" w:color="auto"/>
            </w:tcBorders>
            <w:noWrap/>
            <w:hideMark/>
          </w:tcPr>
          <w:p w14:paraId="6E810CA6" w14:textId="77777777" w:rsidR="00DC6018" w:rsidRPr="00D41958" w:rsidRDefault="00DC6018" w:rsidP="007C7487">
            <w:pPr>
              <w:spacing w:after="0"/>
              <w:jc w:val="center"/>
              <w:rPr>
                <w:color w:val="000000"/>
                <w:sz w:val="14"/>
                <w:szCs w:val="14"/>
              </w:rPr>
            </w:pPr>
            <w:r w:rsidRPr="00D41958">
              <w:rPr>
                <w:color w:val="000000"/>
                <w:sz w:val="14"/>
                <w:szCs w:val="14"/>
              </w:rPr>
              <w:t>1</w:t>
            </w:r>
          </w:p>
        </w:tc>
        <w:tc>
          <w:tcPr>
            <w:tcW w:w="417" w:type="pct"/>
            <w:tcBorders>
              <w:left w:val="single" w:sz="4" w:space="0" w:color="auto"/>
            </w:tcBorders>
            <w:noWrap/>
            <w:hideMark/>
          </w:tcPr>
          <w:p w14:paraId="67CF3CA8" w14:textId="77777777" w:rsidR="00DC6018" w:rsidRPr="00D41958" w:rsidRDefault="00DC6018" w:rsidP="007C7487">
            <w:pPr>
              <w:spacing w:after="0"/>
              <w:jc w:val="center"/>
              <w:rPr>
                <w:color w:val="000000"/>
                <w:sz w:val="14"/>
                <w:szCs w:val="14"/>
              </w:rPr>
            </w:pPr>
            <w:r w:rsidRPr="00D41958">
              <w:rPr>
                <w:color w:val="000000"/>
                <w:sz w:val="14"/>
                <w:szCs w:val="14"/>
              </w:rPr>
              <w:t>6.17</w:t>
            </w:r>
          </w:p>
        </w:tc>
        <w:tc>
          <w:tcPr>
            <w:tcW w:w="486" w:type="pct"/>
            <w:noWrap/>
            <w:hideMark/>
          </w:tcPr>
          <w:p w14:paraId="1456D8B8" w14:textId="77777777" w:rsidR="00DC6018" w:rsidRPr="00D41958" w:rsidRDefault="00DC6018" w:rsidP="007C7487">
            <w:pPr>
              <w:spacing w:after="0"/>
              <w:jc w:val="center"/>
              <w:rPr>
                <w:color w:val="000000"/>
                <w:sz w:val="14"/>
                <w:szCs w:val="14"/>
              </w:rPr>
            </w:pPr>
            <w:r w:rsidRPr="00D41958">
              <w:rPr>
                <w:color w:val="000000"/>
                <w:sz w:val="14"/>
                <w:szCs w:val="14"/>
              </w:rPr>
              <w:t>0.63</w:t>
            </w:r>
          </w:p>
        </w:tc>
        <w:tc>
          <w:tcPr>
            <w:tcW w:w="487" w:type="pct"/>
            <w:vAlign w:val="bottom"/>
          </w:tcPr>
          <w:p w14:paraId="62C4BC98" w14:textId="77777777" w:rsidR="00DC6018" w:rsidRPr="00D41958" w:rsidRDefault="00DC6018" w:rsidP="007C7487">
            <w:pPr>
              <w:spacing w:after="0"/>
              <w:jc w:val="center"/>
              <w:rPr>
                <w:color w:val="000000"/>
                <w:sz w:val="14"/>
                <w:szCs w:val="14"/>
              </w:rPr>
            </w:pPr>
            <w:r w:rsidRPr="00D41958">
              <w:rPr>
                <w:color w:val="000000"/>
                <w:sz w:val="14"/>
                <w:szCs w:val="14"/>
              </w:rPr>
              <w:t>-1.09</w:t>
            </w:r>
          </w:p>
        </w:tc>
        <w:tc>
          <w:tcPr>
            <w:tcW w:w="659" w:type="pct"/>
            <w:noWrap/>
            <w:hideMark/>
          </w:tcPr>
          <w:p w14:paraId="30840470" w14:textId="77777777" w:rsidR="00DC6018" w:rsidRPr="00D41958" w:rsidRDefault="00DC6018" w:rsidP="007C7487">
            <w:pPr>
              <w:spacing w:after="0"/>
              <w:jc w:val="center"/>
              <w:rPr>
                <w:color w:val="000000"/>
                <w:sz w:val="14"/>
                <w:szCs w:val="14"/>
              </w:rPr>
            </w:pPr>
            <w:r w:rsidRPr="00D41958">
              <w:rPr>
                <w:color w:val="000000"/>
                <w:sz w:val="14"/>
                <w:szCs w:val="14"/>
              </w:rPr>
              <w:t>5.53</w:t>
            </w:r>
          </w:p>
        </w:tc>
        <w:tc>
          <w:tcPr>
            <w:tcW w:w="382" w:type="pct"/>
            <w:noWrap/>
            <w:hideMark/>
          </w:tcPr>
          <w:p w14:paraId="53AB01C5" w14:textId="77777777" w:rsidR="00DC6018" w:rsidRPr="00D41958" w:rsidRDefault="00DC6018" w:rsidP="007C7487">
            <w:pPr>
              <w:spacing w:after="0"/>
              <w:jc w:val="center"/>
              <w:rPr>
                <w:color w:val="000000"/>
                <w:sz w:val="14"/>
                <w:szCs w:val="14"/>
              </w:rPr>
            </w:pPr>
            <w:r w:rsidRPr="00D41958">
              <w:rPr>
                <w:color w:val="000000"/>
                <w:sz w:val="14"/>
                <w:szCs w:val="14"/>
              </w:rPr>
              <w:t>7.75</w:t>
            </w:r>
          </w:p>
        </w:tc>
        <w:tc>
          <w:tcPr>
            <w:tcW w:w="384" w:type="pct"/>
            <w:noWrap/>
            <w:hideMark/>
          </w:tcPr>
          <w:p w14:paraId="626FCE89" w14:textId="77777777" w:rsidR="00DC6018" w:rsidRPr="00D41958" w:rsidRDefault="00DC6018" w:rsidP="007C7487">
            <w:pPr>
              <w:spacing w:after="0"/>
              <w:jc w:val="center"/>
              <w:rPr>
                <w:color w:val="000000"/>
                <w:sz w:val="14"/>
                <w:szCs w:val="14"/>
              </w:rPr>
            </w:pPr>
            <w:r w:rsidRPr="00D41958">
              <w:rPr>
                <w:color w:val="000000"/>
                <w:sz w:val="14"/>
                <w:szCs w:val="14"/>
              </w:rPr>
              <w:t>0.05</w:t>
            </w:r>
          </w:p>
        </w:tc>
        <w:tc>
          <w:tcPr>
            <w:tcW w:w="417" w:type="pct"/>
            <w:noWrap/>
            <w:hideMark/>
          </w:tcPr>
          <w:p w14:paraId="76535427" w14:textId="77777777" w:rsidR="00DC6018" w:rsidRPr="00D41958" w:rsidRDefault="00DC6018" w:rsidP="007C7487">
            <w:pPr>
              <w:spacing w:after="0"/>
              <w:jc w:val="center"/>
              <w:rPr>
                <w:color w:val="000000"/>
                <w:sz w:val="14"/>
                <w:szCs w:val="14"/>
              </w:rPr>
            </w:pPr>
            <w:r w:rsidRPr="00D41958">
              <w:rPr>
                <w:color w:val="000000"/>
                <w:sz w:val="14"/>
                <w:szCs w:val="14"/>
              </w:rPr>
              <w:t>7.6E-02</w:t>
            </w:r>
          </w:p>
        </w:tc>
        <w:tc>
          <w:tcPr>
            <w:tcW w:w="417" w:type="pct"/>
            <w:noWrap/>
            <w:hideMark/>
          </w:tcPr>
          <w:p w14:paraId="75D05C11" w14:textId="77777777" w:rsidR="00DC6018" w:rsidRPr="00D41958" w:rsidRDefault="00DC6018" w:rsidP="007C7487">
            <w:pPr>
              <w:spacing w:after="0"/>
              <w:jc w:val="center"/>
              <w:rPr>
                <w:color w:val="000000"/>
                <w:sz w:val="14"/>
                <w:szCs w:val="14"/>
              </w:rPr>
            </w:pPr>
            <w:r w:rsidRPr="00D41958">
              <w:rPr>
                <w:color w:val="000000"/>
                <w:sz w:val="14"/>
                <w:szCs w:val="14"/>
              </w:rPr>
              <w:t>4.1E-02</w:t>
            </w:r>
          </w:p>
        </w:tc>
        <w:tc>
          <w:tcPr>
            <w:tcW w:w="347" w:type="pct"/>
            <w:noWrap/>
            <w:hideMark/>
          </w:tcPr>
          <w:p w14:paraId="5568FAC6" w14:textId="77777777" w:rsidR="00DC6018" w:rsidRPr="00D41958" w:rsidRDefault="00DC6018" w:rsidP="007C7487">
            <w:pPr>
              <w:spacing w:after="0"/>
              <w:jc w:val="center"/>
              <w:rPr>
                <w:color w:val="000000"/>
                <w:sz w:val="14"/>
                <w:szCs w:val="14"/>
              </w:rPr>
            </w:pPr>
            <w:r w:rsidRPr="00D41958">
              <w:rPr>
                <w:color w:val="000000"/>
                <w:sz w:val="14"/>
                <w:szCs w:val="14"/>
              </w:rPr>
              <w:t>0.14</w:t>
            </w:r>
          </w:p>
        </w:tc>
        <w:tc>
          <w:tcPr>
            <w:tcW w:w="379" w:type="pct"/>
            <w:noWrap/>
            <w:hideMark/>
          </w:tcPr>
          <w:p w14:paraId="37696ED9" w14:textId="77777777" w:rsidR="00DC6018" w:rsidRPr="00D41958" w:rsidRDefault="00DC6018" w:rsidP="007C7487">
            <w:pPr>
              <w:spacing w:after="0"/>
              <w:jc w:val="center"/>
              <w:rPr>
                <w:color w:val="000000"/>
                <w:sz w:val="14"/>
                <w:szCs w:val="14"/>
              </w:rPr>
            </w:pPr>
            <w:r w:rsidRPr="00D41958">
              <w:rPr>
                <w:color w:val="000000"/>
                <w:sz w:val="14"/>
                <w:szCs w:val="14"/>
              </w:rPr>
              <w:t>13.1</w:t>
            </w:r>
          </w:p>
        </w:tc>
      </w:tr>
      <w:tr w:rsidR="00DC6018" w:rsidRPr="00D41958" w14:paraId="77D71D43" w14:textId="77777777" w:rsidTr="007C7487">
        <w:trPr>
          <w:trHeight w:val="144"/>
        </w:trPr>
        <w:tc>
          <w:tcPr>
            <w:tcW w:w="242" w:type="pct"/>
            <w:vMerge/>
            <w:noWrap/>
            <w:hideMark/>
          </w:tcPr>
          <w:p w14:paraId="1F094DE0" w14:textId="77777777" w:rsidR="00DC6018" w:rsidRPr="00D41958" w:rsidRDefault="00DC6018" w:rsidP="007C7487">
            <w:pPr>
              <w:spacing w:after="0"/>
              <w:jc w:val="center"/>
              <w:rPr>
                <w:color w:val="000000"/>
                <w:sz w:val="14"/>
                <w:szCs w:val="14"/>
              </w:rPr>
            </w:pPr>
          </w:p>
        </w:tc>
        <w:tc>
          <w:tcPr>
            <w:tcW w:w="383" w:type="pct"/>
            <w:gridSpan w:val="2"/>
            <w:tcBorders>
              <w:right w:val="single" w:sz="4" w:space="0" w:color="auto"/>
            </w:tcBorders>
            <w:noWrap/>
            <w:hideMark/>
          </w:tcPr>
          <w:p w14:paraId="42FD58E6" w14:textId="77777777" w:rsidR="00DC6018" w:rsidRPr="00D41958" w:rsidRDefault="00DC6018" w:rsidP="007C7487">
            <w:pPr>
              <w:spacing w:after="0"/>
              <w:jc w:val="center"/>
              <w:rPr>
                <w:color w:val="000000"/>
                <w:sz w:val="14"/>
                <w:szCs w:val="14"/>
              </w:rPr>
            </w:pPr>
            <w:r w:rsidRPr="00D41958">
              <w:rPr>
                <w:color w:val="000000"/>
                <w:sz w:val="14"/>
                <w:szCs w:val="14"/>
              </w:rPr>
              <w:t>2</w:t>
            </w:r>
          </w:p>
        </w:tc>
        <w:tc>
          <w:tcPr>
            <w:tcW w:w="417" w:type="pct"/>
            <w:tcBorders>
              <w:left w:val="single" w:sz="4" w:space="0" w:color="auto"/>
            </w:tcBorders>
            <w:noWrap/>
            <w:hideMark/>
          </w:tcPr>
          <w:p w14:paraId="0C48572F" w14:textId="77777777" w:rsidR="00DC6018" w:rsidRPr="00D41958" w:rsidRDefault="00DC6018" w:rsidP="007C7487">
            <w:pPr>
              <w:spacing w:after="0"/>
              <w:jc w:val="center"/>
              <w:rPr>
                <w:color w:val="000000"/>
                <w:sz w:val="14"/>
                <w:szCs w:val="14"/>
              </w:rPr>
            </w:pPr>
            <w:r w:rsidRPr="00D41958">
              <w:rPr>
                <w:color w:val="000000"/>
                <w:sz w:val="14"/>
                <w:szCs w:val="14"/>
              </w:rPr>
              <w:t>4.94</w:t>
            </w:r>
          </w:p>
        </w:tc>
        <w:tc>
          <w:tcPr>
            <w:tcW w:w="486" w:type="pct"/>
            <w:noWrap/>
            <w:hideMark/>
          </w:tcPr>
          <w:p w14:paraId="4E456191" w14:textId="77777777" w:rsidR="00DC6018" w:rsidRPr="00D41958" w:rsidRDefault="00DC6018" w:rsidP="007C7487">
            <w:pPr>
              <w:spacing w:after="0"/>
              <w:jc w:val="center"/>
              <w:rPr>
                <w:color w:val="000000"/>
                <w:sz w:val="14"/>
                <w:szCs w:val="14"/>
              </w:rPr>
            </w:pPr>
            <w:r w:rsidRPr="00D41958">
              <w:rPr>
                <w:color w:val="000000"/>
                <w:sz w:val="14"/>
                <w:szCs w:val="14"/>
              </w:rPr>
              <w:t>0.54</w:t>
            </w:r>
          </w:p>
        </w:tc>
        <w:tc>
          <w:tcPr>
            <w:tcW w:w="487" w:type="pct"/>
            <w:vAlign w:val="bottom"/>
          </w:tcPr>
          <w:p w14:paraId="56BCDA0E" w14:textId="77777777" w:rsidR="00DC6018" w:rsidRPr="00D41958" w:rsidRDefault="00DC6018" w:rsidP="007C7487">
            <w:pPr>
              <w:spacing w:after="0"/>
              <w:jc w:val="center"/>
              <w:rPr>
                <w:color w:val="000000"/>
                <w:sz w:val="14"/>
                <w:szCs w:val="14"/>
              </w:rPr>
            </w:pPr>
            <w:r w:rsidRPr="00D41958">
              <w:rPr>
                <w:color w:val="000000"/>
                <w:sz w:val="14"/>
                <w:szCs w:val="14"/>
              </w:rPr>
              <w:t>-0.97</w:t>
            </w:r>
          </w:p>
        </w:tc>
        <w:tc>
          <w:tcPr>
            <w:tcW w:w="659" w:type="pct"/>
            <w:noWrap/>
            <w:hideMark/>
          </w:tcPr>
          <w:p w14:paraId="260637E2" w14:textId="77777777" w:rsidR="00DC6018" w:rsidRPr="00D41958" w:rsidRDefault="00DC6018" w:rsidP="007C7487">
            <w:pPr>
              <w:spacing w:after="0"/>
              <w:jc w:val="center"/>
              <w:rPr>
                <w:color w:val="000000"/>
                <w:sz w:val="14"/>
                <w:szCs w:val="14"/>
              </w:rPr>
            </w:pPr>
            <w:r w:rsidRPr="00D41958">
              <w:rPr>
                <w:color w:val="000000"/>
                <w:sz w:val="14"/>
                <w:szCs w:val="14"/>
              </w:rPr>
              <w:t>4.40</w:t>
            </w:r>
          </w:p>
        </w:tc>
        <w:tc>
          <w:tcPr>
            <w:tcW w:w="382" w:type="pct"/>
            <w:noWrap/>
            <w:hideMark/>
          </w:tcPr>
          <w:p w14:paraId="579AA90D" w14:textId="77777777" w:rsidR="00DC6018" w:rsidRPr="00D41958" w:rsidRDefault="00DC6018" w:rsidP="007C7487">
            <w:pPr>
              <w:spacing w:after="0"/>
              <w:jc w:val="center"/>
              <w:rPr>
                <w:color w:val="000000"/>
                <w:sz w:val="14"/>
                <w:szCs w:val="14"/>
              </w:rPr>
            </w:pPr>
            <w:r w:rsidRPr="00D41958">
              <w:rPr>
                <w:color w:val="000000"/>
                <w:sz w:val="14"/>
                <w:szCs w:val="14"/>
              </w:rPr>
              <w:t>6.16</w:t>
            </w:r>
          </w:p>
        </w:tc>
        <w:tc>
          <w:tcPr>
            <w:tcW w:w="384" w:type="pct"/>
            <w:noWrap/>
            <w:hideMark/>
          </w:tcPr>
          <w:p w14:paraId="63542A4B" w14:textId="77777777" w:rsidR="00DC6018" w:rsidRPr="00D41958" w:rsidRDefault="00DC6018" w:rsidP="007C7487">
            <w:pPr>
              <w:spacing w:after="0"/>
              <w:jc w:val="center"/>
              <w:rPr>
                <w:color w:val="000000"/>
                <w:sz w:val="14"/>
                <w:szCs w:val="14"/>
              </w:rPr>
            </w:pPr>
            <w:r w:rsidRPr="00D41958">
              <w:rPr>
                <w:color w:val="000000"/>
                <w:sz w:val="14"/>
                <w:szCs w:val="14"/>
              </w:rPr>
              <w:t>0.40</w:t>
            </w:r>
          </w:p>
        </w:tc>
        <w:tc>
          <w:tcPr>
            <w:tcW w:w="417" w:type="pct"/>
            <w:noWrap/>
            <w:hideMark/>
          </w:tcPr>
          <w:p w14:paraId="2EE75F88" w14:textId="77777777" w:rsidR="00DC6018" w:rsidRPr="00D41958" w:rsidRDefault="00DC6018" w:rsidP="007C7487">
            <w:pPr>
              <w:spacing w:after="0"/>
              <w:jc w:val="center"/>
              <w:rPr>
                <w:color w:val="000000"/>
                <w:sz w:val="14"/>
                <w:szCs w:val="14"/>
              </w:rPr>
            </w:pPr>
            <w:r w:rsidRPr="00D41958">
              <w:rPr>
                <w:color w:val="000000"/>
                <w:sz w:val="14"/>
                <w:szCs w:val="14"/>
              </w:rPr>
              <w:t>9.0E-02</w:t>
            </w:r>
          </w:p>
        </w:tc>
        <w:tc>
          <w:tcPr>
            <w:tcW w:w="417" w:type="pct"/>
            <w:noWrap/>
            <w:hideMark/>
          </w:tcPr>
          <w:p w14:paraId="7D48A78A" w14:textId="77777777" w:rsidR="00DC6018" w:rsidRPr="00D41958" w:rsidRDefault="00DC6018" w:rsidP="007C7487">
            <w:pPr>
              <w:spacing w:after="0"/>
              <w:jc w:val="center"/>
              <w:rPr>
                <w:color w:val="000000"/>
                <w:sz w:val="14"/>
                <w:szCs w:val="14"/>
              </w:rPr>
            </w:pPr>
            <w:r w:rsidRPr="00D41958">
              <w:rPr>
                <w:color w:val="000000"/>
                <w:sz w:val="14"/>
                <w:szCs w:val="14"/>
              </w:rPr>
              <w:t>9.8E-02</w:t>
            </w:r>
          </w:p>
        </w:tc>
        <w:tc>
          <w:tcPr>
            <w:tcW w:w="347" w:type="pct"/>
            <w:noWrap/>
            <w:hideMark/>
          </w:tcPr>
          <w:p w14:paraId="67504FBE" w14:textId="77777777" w:rsidR="00DC6018" w:rsidRPr="00D41958" w:rsidRDefault="00DC6018" w:rsidP="007C7487">
            <w:pPr>
              <w:spacing w:after="0"/>
              <w:jc w:val="center"/>
              <w:rPr>
                <w:color w:val="000000"/>
                <w:sz w:val="14"/>
                <w:szCs w:val="14"/>
              </w:rPr>
            </w:pPr>
            <w:r w:rsidRPr="00D41958">
              <w:rPr>
                <w:color w:val="000000"/>
                <w:sz w:val="14"/>
                <w:szCs w:val="14"/>
              </w:rPr>
              <w:t>0.32</w:t>
            </w:r>
          </w:p>
        </w:tc>
        <w:tc>
          <w:tcPr>
            <w:tcW w:w="379" w:type="pct"/>
            <w:noWrap/>
            <w:hideMark/>
          </w:tcPr>
          <w:p w14:paraId="0F101A8C" w14:textId="77777777" w:rsidR="00DC6018" w:rsidRPr="00D41958" w:rsidRDefault="00DC6018" w:rsidP="007C7487">
            <w:pPr>
              <w:spacing w:after="0"/>
              <w:jc w:val="center"/>
              <w:rPr>
                <w:color w:val="000000"/>
                <w:sz w:val="14"/>
                <w:szCs w:val="14"/>
              </w:rPr>
            </w:pPr>
            <w:r w:rsidRPr="00D41958">
              <w:rPr>
                <w:color w:val="000000"/>
                <w:sz w:val="14"/>
                <w:szCs w:val="14"/>
              </w:rPr>
              <w:t>10.3</w:t>
            </w:r>
          </w:p>
        </w:tc>
      </w:tr>
      <w:tr w:rsidR="00DC6018" w:rsidRPr="00D41958" w14:paraId="2FFB3ECB" w14:textId="77777777" w:rsidTr="007C7487">
        <w:trPr>
          <w:trHeight w:val="144"/>
        </w:trPr>
        <w:tc>
          <w:tcPr>
            <w:tcW w:w="242" w:type="pct"/>
            <w:vMerge/>
            <w:tcBorders>
              <w:bottom w:val="single" w:sz="4" w:space="0" w:color="auto"/>
            </w:tcBorders>
            <w:noWrap/>
            <w:hideMark/>
          </w:tcPr>
          <w:p w14:paraId="128A7A38" w14:textId="77777777" w:rsidR="00DC6018" w:rsidRPr="00D41958" w:rsidRDefault="00DC6018" w:rsidP="007C7487">
            <w:pPr>
              <w:spacing w:after="0"/>
              <w:jc w:val="center"/>
              <w:rPr>
                <w:color w:val="000000"/>
                <w:sz w:val="14"/>
                <w:szCs w:val="14"/>
              </w:rPr>
            </w:pPr>
          </w:p>
        </w:tc>
        <w:tc>
          <w:tcPr>
            <w:tcW w:w="383" w:type="pct"/>
            <w:gridSpan w:val="2"/>
            <w:tcBorders>
              <w:bottom w:val="single" w:sz="4" w:space="0" w:color="auto"/>
              <w:right w:val="single" w:sz="4" w:space="0" w:color="auto"/>
            </w:tcBorders>
            <w:noWrap/>
            <w:hideMark/>
          </w:tcPr>
          <w:p w14:paraId="657F78F4" w14:textId="77777777" w:rsidR="00DC6018" w:rsidRPr="00D41958" w:rsidRDefault="00DC6018" w:rsidP="007C7487">
            <w:pPr>
              <w:spacing w:after="0"/>
              <w:jc w:val="center"/>
              <w:rPr>
                <w:color w:val="000000"/>
                <w:sz w:val="14"/>
                <w:szCs w:val="14"/>
              </w:rPr>
            </w:pPr>
            <w:r w:rsidRPr="00D41958">
              <w:rPr>
                <w:color w:val="000000"/>
                <w:sz w:val="14"/>
                <w:szCs w:val="14"/>
              </w:rPr>
              <w:t>3</w:t>
            </w:r>
          </w:p>
        </w:tc>
        <w:tc>
          <w:tcPr>
            <w:tcW w:w="417" w:type="pct"/>
            <w:tcBorders>
              <w:left w:val="single" w:sz="4" w:space="0" w:color="auto"/>
              <w:bottom w:val="single" w:sz="4" w:space="0" w:color="auto"/>
            </w:tcBorders>
            <w:noWrap/>
            <w:hideMark/>
          </w:tcPr>
          <w:p w14:paraId="665014D6" w14:textId="77777777" w:rsidR="00DC6018" w:rsidRPr="00D41958" w:rsidRDefault="00DC6018" w:rsidP="007C7487">
            <w:pPr>
              <w:spacing w:after="0"/>
              <w:jc w:val="center"/>
              <w:rPr>
                <w:color w:val="000000"/>
                <w:sz w:val="14"/>
                <w:szCs w:val="14"/>
              </w:rPr>
            </w:pPr>
            <w:r w:rsidRPr="00D41958">
              <w:rPr>
                <w:color w:val="000000"/>
                <w:sz w:val="14"/>
                <w:szCs w:val="14"/>
              </w:rPr>
              <w:t>3.29</w:t>
            </w:r>
          </w:p>
        </w:tc>
        <w:tc>
          <w:tcPr>
            <w:tcW w:w="486" w:type="pct"/>
            <w:tcBorders>
              <w:bottom w:val="single" w:sz="4" w:space="0" w:color="auto"/>
            </w:tcBorders>
            <w:noWrap/>
            <w:hideMark/>
          </w:tcPr>
          <w:p w14:paraId="293C3AAC" w14:textId="77777777" w:rsidR="00DC6018" w:rsidRPr="00D41958" w:rsidRDefault="00DC6018" w:rsidP="007C7487">
            <w:pPr>
              <w:spacing w:after="0"/>
              <w:jc w:val="center"/>
              <w:rPr>
                <w:color w:val="000000"/>
                <w:sz w:val="14"/>
                <w:szCs w:val="14"/>
              </w:rPr>
            </w:pPr>
            <w:r w:rsidRPr="00D41958">
              <w:rPr>
                <w:color w:val="000000"/>
                <w:sz w:val="14"/>
                <w:szCs w:val="14"/>
              </w:rPr>
              <w:t>0.54</w:t>
            </w:r>
          </w:p>
        </w:tc>
        <w:tc>
          <w:tcPr>
            <w:tcW w:w="487" w:type="pct"/>
            <w:tcBorders>
              <w:bottom w:val="single" w:sz="4" w:space="0" w:color="auto"/>
            </w:tcBorders>
            <w:vAlign w:val="bottom"/>
          </w:tcPr>
          <w:p w14:paraId="06A3A5AA" w14:textId="77777777" w:rsidR="00DC6018" w:rsidRPr="00D41958" w:rsidRDefault="00DC6018" w:rsidP="007C7487">
            <w:pPr>
              <w:spacing w:after="0"/>
              <w:jc w:val="center"/>
              <w:rPr>
                <w:color w:val="000000"/>
                <w:sz w:val="14"/>
                <w:szCs w:val="14"/>
              </w:rPr>
            </w:pPr>
            <w:r w:rsidRPr="00D41958">
              <w:rPr>
                <w:color w:val="000000"/>
                <w:sz w:val="14"/>
                <w:szCs w:val="14"/>
              </w:rPr>
              <w:t>-0.99</w:t>
            </w:r>
          </w:p>
        </w:tc>
        <w:tc>
          <w:tcPr>
            <w:tcW w:w="659" w:type="pct"/>
            <w:tcBorders>
              <w:bottom w:val="single" w:sz="4" w:space="0" w:color="auto"/>
            </w:tcBorders>
            <w:noWrap/>
            <w:hideMark/>
          </w:tcPr>
          <w:p w14:paraId="4F1721AE" w14:textId="77777777" w:rsidR="00DC6018" w:rsidRPr="00D41958" w:rsidRDefault="00DC6018" w:rsidP="007C7487">
            <w:pPr>
              <w:spacing w:after="0"/>
              <w:jc w:val="center"/>
              <w:rPr>
                <w:color w:val="000000"/>
                <w:sz w:val="14"/>
                <w:szCs w:val="14"/>
              </w:rPr>
            </w:pPr>
            <w:r w:rsidRPr="00D41958">
              <w:rPr>
                <w:color w:val="000000"/>
                <w:sz w:val="14"/>
                <w:szCs w:val="14"/>
              </w:rPr>
              <w:t>2.75</w:t>
            </w:r>
          </w:p>
        </w:tc>
        <w:tc>
          <w:tcPr>
            <w:tcW w:w="382" w:type="pct"/>
            <w:tcBorders>
              <w:bottom w:val="single" w:sz="4" w:space="0" w:color="auto"/>
            </w:tcBorders>
            <w:noWrap/>
            <w:hideMark/>
          </w:tcPr>
          <w:p w14:paraId="4573EF85" w14:textId="77777777" w:rsidR="00DC6018" w:rsidRPr="00D41958" w:rsidRDefault="00DC6018" w:rsidP="007C7487">
            <w:pPr>
              <w:spacing w:after="0"/>
              <w:jc w:val="center"/>
              <w:rPr>
                <w:color w:val="000000"/>
                <w:sz w:val="14"/>
                <w:szCs w:val="14"/>
              </w:rPr>
            </w:pPr>
            <w:r w:rsidRPr="00D41958">
              <w:rPr>
                <w:color w:val="000000"/>
                <w:sz w:val="14"/>
                <w:szCs w:val="14"/>
              </w:rPr>
              <w:t>3.85</w:t>
            </w:r>
          </w:p>
        </w:tc>
        <w:tc>
          <w:tcPr>
            <w:tcW w:w="384" w:type="pct"/>
            <w:tcBorders>
              <w:bottom w:val="single" w:sz="4" w:space="0" w:color="auto"/>
            </w:tcBorders>
            <w:noWrap/>
            <w:hideMark/>
          </w:tcPr>
          <w:p w14:paraId="0BB89CF5" w14:textId="77777777" w:rsidR="00DC6018" w:rsidRPr="00D41958" w:rsidRDefault="00DC6018" w:rsidP="007C7487">
            <w:pPr>
              <w:spacing w:after="0"/>
              <w:jc w:val="center"/>
              <w:rPr>
                <w:color w:val="000000"/>
                <w:sz w:val="14"/>
                <w:szCs w:val="14"/>
              </w:rPr>
            </w:pPr>
            <w:r w:rsidRPr="00D41958">
              <w:rPr>
                <w:color w:val="000000"/>
                <w:sz w:val="14"/>
                <w:szCs w:val="14"/>
              </w:rPr>
              <w:t>0.08</w:t>
            </w:r>
          </w:p>
        </w:tc>
        <w:tc>
          <w:tcPr>
            <w:tcW w:w="417" w:type="pct"/>
            <w:tcBorders>
              <w:bottom w:val="single" w:sz="4" w:space="0" w:color="auto"/>
            </w:tcBorders>
            <w:noWrap/>
            <w:hideMark/>
          </w:tcPr>
          <w:p w14:paraId="446A1C19" w14:textId="77777777" w:rsidR="00DC6018" w:rsidRPr="00D41958" w:rsidRDefault="00DC6018" w:rsidP="007C7487">
            <w:pPr>
              <w:spacing w:after="0"/>
              <w:jc w:val="center"/>
              <w:rPr>
                <w:color w:val="000000"/>
                <w:sz w:val="14"/>
                <w:szCs w:val="14"/>
              </w:rPr>
            </w:pPr>
            <w:r w:rsidRPr="00D41958">
              <w:rPr>
                <w:color w:val="000000"/>
                <w:sz w:val="14"/>
                <w:szCs w:val="14"/>
              </w:rPr>
              <w:t>3.2E-01</w:t>
            </w:r>
          </w:p>
        </w:tc>
        <w:tc>
          <w:tcPr>
            <w:tcW w:w="417" w:type="pct"/>
            <w:tcBorders>
              <w:bottom w:val="single" w:sz="4" w:space="0" w:color="auto"/>
            </w:tcBorders>
            <w:noWrap/>
            <w:hideMark/>
          </w:tcPr>
          <w:p w14:paraId="35C4D4A8" w14:textId="77777777" w:rsidR="00DC6018" w:rsidRPr="00D41958" w:rsidRDefault="00DC6018" w:rsidP="007C7487">
            <w:pPr>
              <w:spacing w:after="0"/>
              <w:jc w:val="center"/>
              <w:rPr>
                <w:color w:val="000000"/>
                <w:sz w:val="14"/>
                <w:szCs w:val="14"/>
              </w:rPr>
            </w:pPr>
            <w:r w:rsidRPr="00D41958">
              <w:rPr>
                <w:color w:val="000000"/>
                <w:sz w:val="14"/>
                <w:szCs w:val="14"/>
              </w:rPr>
              <w:t>1.2E-01</w:t>
            </w:r>
          </w:p>
        </w:tc>
        <w:tc>
          <w:tcPr>
            <w:tcW w:w="347" w:type="pct"/>
            <w:tcBorders>
              <w:bottom w:val="single" w:sz="4" w:space="0" w:color="auto"/>
            </w:tcBorders>
            <w:noWrap/>
            <w:hideMark/>
          </w:tcPr>
          <w:p w14:paraId="5B1F083F" w14:textId="77777777" w:rsidR="00DC6018" w:rsidRPr="00D41958" w:rsidRDefault="00DC6018" w:rsidP="007C7487">
            <w:pPr>
              <w:spacing w:after="0"/>
              <w:jc w:val="center"/>
              <w:rPr>
                <w:color w:val="000000"/>
                <w:sz w:val="14"/>
                <w:szCs w:val="14"/>
              </w:rPr>
            </w:pPr>
            <w:r w:rsidRPr="00D41958">
              <w:rPr>
                <w:color w:val="000000"/>
                <w:sz w:val="14"/>
                <w:szCs w:val="14"/>
              </w:rPr>
              <w:t>0.97</w:t>
            </w:r>
          </w:p>
        </w:tc>
        <w:tc>
          <w:tcPr>
            <w:tcW w:w="379" w:type="pct"/>
            <w:tcBorders>
              <w:bottom w:val="single" w:sz="4" w:space="0" w:color="auto"/>
            </w:tcBorders>
            <w:noWrap/>
            <w:hideMark/>
          </w:tcPr>
          <w:p w14:paraId="508C4336" w14:textId="77777777" w:rsidR="00DC6018" w:rsidRPr="00D41958" w:rsidRDefault="00DC6018" w:rsidP="007C7487">
            <w:pPr>
              <w:spacing w:after="0"/>
              <w:jc w:val="center"/>
              <w:rPr>
                <w:color w:val="000000"/>
                <w:sz w:val="14"/>
                <w:szCs w:val="14"/>
              </w:rPr>
            </w:pPr>
            <w:r w:rsidRPr="00D41958">
              <w:rPr>
                <w:color w:val="000000"/>
                <w:sz w:val="14"/>
                <w:szCs w:val="14"/>
              </w:rPr>
              <w:t>10.3</w:t>
            </w:r>
          </w:p>
        </w:tc>
      </w:tr>
      <w:tr w:rsidR="00DC6018" w:rsidRPr="00D41958" w14:paraId="465DAF68" w14:textId="77777777" w:rsidTr="007C7487">
        <w:trPr>
          <w:trHeight w:val="144"/>
        </w:trPr>
        <w:tc>
          <w:tcPr>
            <w:tcW w:w="625" w:type="pct"/>
            <w:gridSpan w:val="3"/>
            <w:tcBorders>
              <w:top w:val="single" w:sz="4" w:space="0" w:color="auto"/>
              <w:right w:val="single" w:sz="6" w:space="0" w:color="auto"/>
            </w:tcBorders>
            <w:noWrap/>
          </w:tcPr>
          <w:p w14:paraId="54A4B2DC" w14:textId="77777777" w:rsidR="00DC6018" w:rsidRPr="00D41958" w:rsidRDefault="00DC6018" w:rsidP="007C7487">
            <w:pPr>
              <w:spacing w:after="0"/>
              <w:jc w:val="right"/>
              <w:rPr>
                <w:b/>
                <w:bCs/>
                <w:color w:val="000000"/>
                <w:sz w:val="14"/>
                <w:szCs w:val="14"/>
              </w:rPr>
            </w:pPr>
            <w:r w:rsidRPr="00D41958">
              <w:rPr>
                <w:b/>
                <w:bCs/>
                <w:color w:val="000000"/>
                <w:sz w:val="14"/>
                <w:szCs w:val="14"/>
              </w:rPr>
              <w:t>MDL (</w:t>
            </w:r>
            <w:proofErr w:type="spellStart"/>
            <w:r w:rsidRPr="00D41958">
              <w:rPr>
                <w:b/>
                <w:bCs/>
                <w:color w:val="000000"/>
                <w:sz w:val="14"/>
                <w:szCs w:val="14"/>
              </w:rPr>
              <w:t>μg</w:t>
            </w:r>
            <w:proofErr w:type="spellEnd"/>
            <w:r w:rsidRPr="00D41958">
              <w:rPr>
                <w:b/>
                <w:bCs/>
                <w:color w:val="000000"/>
                <w:sz w:val="14"/>
                <w:szCs w:val="14"/>
              </w:rPr>
              <w:t xml:space="preserve"> m</w:t>
            </w:r>
            <w:r w:rsidRPr="00D41958">
              <w:rPr>
                <w:b/>
                <w:bCs/>
                <w:color w:val="000000"/>
                <w:sz w:val="14"/>
                <w:szCs w:val="14"/>
                <w:vertAlign w:val="superscript"/>
              </w:rPr>
              <w:t>-3</w:t>
            </w:r>
            <w:r w:rsidRPr="00D41958">
              <w:rPr>
                <w:b/>
                <w:bCs/>
                <w:color w:val="000000"/>
                <w:sz w:val="14"/>
                <w:szCs w:val="14"/>
              </w:rPr>
              <w:t>)</w:t>
            </w:r>
          </w:p>
        </w:tc>
        <w:tc>
          <w:tcPr>
            <w:tcW w:w="417" w:type="pct"/>
            <w:tcBorders>
              <w:top w:val="single" w:sz="4" w:space="0" w:color="auto"/>
              <w:left w:val="single" w:sz="6" w:space="0" w:color="auto"/>
            </w:tcBorders>
            <w:noWrap/>
          </w:tcPr>
          <w:p w14:paraId="4D6E75D7" w14:textId="77777777" w:rsidR="00DC6018" w:rsidRPr="00D41958" w:rsidRDefault="00DC6018" w:rsidP="007C7487">
            <w:pPr>
              <w:spacing w:after="0"/>
              <w:jc w:val="center"/>
              <w:rPr>
                <w:color w:val="000000"/>
                <w:sz w:val="14"/>
                <w:szCs w:val="14"/>
              </w:rPr>
            </w:pPr>
            <w:r w:rsidRPr="00D41958">
              <w:rPr>
                <w:color w:val="000000"/>
                <w:sz w:val="14"/>
                <w:szCs w:val="14"/>
              </w:rPr>
              <w:t>0.34</w:t>
            </w:r>
          </w:p>
        </w:tc>
        <w:tc>
          <w:tcPr>
            <w:tcW w:w="486" w:type="pct"/>
            <w:tcBorders>
              <w:top w:val="single" w:sz="4" w:space="0" w:color="auto"/>
            </w:tcBorders>
            <w:noWrap/>
          </w:tcPr>
          <w:p w14:paraId="21ABA3BB" w14:textId="77777777" w:rsidR="00DC6018" w:rsidRPr="00D41958" w:rsidRDefault="00DC6018" w:rsidP="007C7487">
            <w:pPr>
              <w:spacing w:after="0"/>
              <w:jc w:val="center"/>
              <w:rPr>
                <w:color w:val="000000"/>
                <w:sz w:val="14"/>
                <w:szCs w:val="14"/>
              </w:rPr>
            </w:pPr>
            <w:r w:rsidRPr="00D41958">
              <w:rPr>
                <w:color w:val="000000"/>
                <w:sz w:val="14"/>
                <w:szCs w:val="14"/>
              </w:rPr>
              <w:t>0.34</w:t>
            </w:r>
          </w:p>
        </w:tc>
        <w:tc>
          <w:tcPr>
            <w:tcW w:w="487" w:type="pct"/>
            <w:tcBorders>
              <w:top w:val="single" w:sz="4" w:space="0" w:color="auto"/>
            </w:tcBorders>
            <w:vAlign w:val="bottom"/>
          </w:tcPr>
          <w:p w14:paraId="50B5029E" w14:textId="77777777" w:rsidR="00DC6018" w:rsidRPr="00D41958" w:rsidRDefault="00DC6018" w:rsidP="007C7487">
            <w:pPr>
              <w:spacing w:after="0"/>
              <w:jc w:val="center"/>
              <w:rPr>
                <w:color w:val="000000"/>
                <w:sz w:val="14"/>
                <w:szCs w:val="14"/>
              </w:rPr>
            </w:pPr>
            <w:r w:rsidRPr="00D41958">
              <w:rPr>
                <w:color w:val="000000"/>
                <w:sz w:val="14"/>
                <w:szCs w:val="14"/>
              </w:rPr>
              <w:t>-</w:t>
            </w:r>
          </w:p>
        </w:tc>
        <w:tc>
          <w:tcPr>
            <w:tcW w:w="659" w:type="pct"/>
            <w:tcBorders>
              <w:top w:val="single" w:sz="4" w:space="0" w:color="auto"/>
            </w:tcBorders>
            <w:noWrap/>
          </w:tcPr>
          <w:p w14:paraId="4B323E64" w14:textId="77777777" w:rsidR="00DC6018" w:rsidRPr="00D41958" w:rsidRDefault="00DC6018" w:rsidP="007C7487">
            <w:pPr>
              <w:spacing w:after="0"/>
              <w:jc w:val="center"/>
              <w:rPr>
                <w:color w:val="000000"/>
                <w:sz w:val="14"/>
                <w:szCs w:val="14"/>
              </w:rPr>
            </w:pPr>
            <w:r w:rsidRPr="00D41958">
              <w:rPr>
                <w:color w:val="000000"/>
                <w:sz w:val="14"/>
                <w:szCs w:val="14"/>
              </w:rPr>
              <w:t>-</w:t>
            </w:r>
          </w:p>
        </w:tc>
        <w:tc>
          <w:tcPr>
            <w:tcW w:w="382" w:type="pct"/>
            <w:tcBorders>
              <w:top w:val="single" w:sz="4" w:space="0" w:color="auto"/>
            </w:tcBorders>
            <w:noWrap/>
          </w:tcPr>
          <w:p w14:paraId="619057BF" w14:textId="77777777" w:rsidR="00DC6018" w:rsidRPr="00D41958" w:rsidRDefault="00DC6018" w:rsidP="007C7487">
            <w:pPr>
              <w:spacing w:after="0"/>
              <w:jc w:val="center"/>
              <w:rPr>
                <w:color w:val="000000"/>
                <w:sz w:val="14"/>
                <w:szCs w:val="14"/>
              </w:rPr>
            </w:pPr>
            <w:r w:rsidRPr="00D41958">
              <w:rPr>
                <w:color w:val="000000"/>
                <w:sz w:val="14"/>
                <w:szCs w:val="14"/>
              </w:rPr>
              <w:t>1.4</w:t>
            </w:r>
          </w:p>
        </w:tc>
        <w:tc>
          <w:tcPr>
            <w:tcW w:w="384" w:type="pct"/>
            <w:tcBorders>
              <w:top w:val="single" w:sz="4" w:space="0" w:color="auto"/>
            </w:tcBorders>
            <w:noWrap/>
          </w:tcPr>
          <w:p w14:paraId="798316EC" w14:textId="77777777" w:rsidR="00DC6018" w:rsidRPr="00D41958" w:rsidRDefault="00DC6018" w:rsidP="007C7487">
            <w:pPr>
              <w:spacing w:after="0"/>
              <w:jc w:val="center"/>
              <w:rPr>
                <w:color w:val="000000"/>
                <w:sz w:val="14"/>
                <w:szCs w:val="14"/>
              </w:rPr>
            </w:pPr>
            <w:r w:rsidRPr="00D41958">
              <w:rPr>
                <w:color w:val="000000"/>
                <w:sz w:val="14"/>
                <w:szCs w:val="14"/>
              </w:rPr>
              <w:t>8.1E-5</w:t>
            </w:r>
          </w:p>
        </w:tc>
        <w:tc>
          <w:tcPr>
            <w:tcW w:w="417" w:type="pct"/>
            <w:tcBorders>
              <w:top w:val="single" w:sz="4" w:space="0" w:color="auto"/>
            </w:tcBorders>
            <w:noWrap/>
          </w:tcPr>
          <w:p w14:paraId="35134216" w14:textId="77777777" w:rsidR="00DC6018" w:rsidRPr="00D41958" w:rsidRDefault="00DC6018" w:rsidP="007C7487">
            <w:pPr>
              <w:spacing w:after="0"/>
              <w:jc w:val="center"/>
              <w:rPr>
                <w:color w:val="000000"/>
                <w:sz w:val="14"/>
                <w:szCs w:val="14"/>
              </w:rPr>
            </w:pPr>
            <w:r w:rsidRPr="00D41958">
              <w:rPr>
                <w:color w:val="000000"/>
                <w:sz w:val="14"/>
                <w:szCs w:val="14"/>
              </w:rPr>
              <w:t>2.4</w:t>
            </w:r>
          </w:p>
        </w:tc>
        <w:tc>
          <w:tcPr>
            <w:tcW w:w="417" w:type="pct"/>
            <w:tcBorders>
              <w:top w:val="single" w:sz="4" w:space="0" w:color="auto"/>
            </w:tcBorders>
            <w:noWrap/>
          </w:tcPr>
          <w:p w14:paraId="3EDB247A" w14:textId="77777777" w:rsidR="00DC6018" w:rsidRPr="00D41958" w:rsidRDefault="00DC6018" w:rsidP="007C7487">
            <w:pPr>
              <w:spacing w:after="0"/>
              <w:jc w:val="center"/>
              <w:rPr>
                <w:color w:val="000000"/>
                <w:sz w:val="14"/>
                <w:szCs w:val="14"/>
              </w:rPr>
            </w:pPr>
            <w:r w:rsidRPr="00D41958">
              <w:rPr>
                <w:color w:val="000000"/>
                <w:sz w:val="14"/>
                <w:szCs w:val="14"/>
              </w:rPr>
              <w:t>2.5</w:t>
            </w:r>
          </w:p>
        </w:tc>
        <w:tc>
          <w:tcPr>
            <w:tcW w:w="347" w:type="pct"/>
            <w:tcBorders>
              <w:top w:val="single" w:sz="4" w:space="0" w:color="auto"/>
            </w:tcBorders>
            <w:noWrap/>
          </w:tcPr>
          <w:p w14:paraId="78133808" w14:textId="77777777" w:rsidR="00DC6018" w:rsidRPr="00D41958" w:rsidRDefault="00DC6018" w:rsidP="007C7487">
            <w:pPr>
              <w:spacing w:after="0"/>
              <w:jc w:val="center"/>
              <w:rPr>
                <w:color w:val="000000"/>
                <w:sz w:val="14"/>
                <w:szCs w:val="14"/>
              </w:rPr>
            </w:pPr>
            <w:r w:rsidRPr="00D41958">
              <w:rPr>
                <w:color w:val="000000"/>
                <w:sz w:val="14"/>
                <w:szCs w:val="14"/>
              </w:rPr>
              <w:t>-</w:t>
            </w:r>
          </w:p>
        </w:tc>
        <w:tc>
          <w:tcPr>
            <w:tcW w:w="379" w:type="pct"/>
            <w:tcBorders>
              <w:top w:val="single" w:sz="4" w:space="0" w:color="auto"/>
            </w:tcBorders>
            <w:noWrap/>
          </w:tcPr>
          <w:p w14:paraId="14597156" w14:textId="77777777" w:rsidR="00DC6018" w:rsidRPr="00D41958" w:rsidRDefault="00DC6018" w:rsidP="007C7487">
            <w:pPr>
              <w:spacing w:after="0"/>
              <w:jc w:val="center"/>
              <w:rPr>
                <w:color w:val="000000"/>
                <w:sz w:val="14"/>
                <w:szCs w:val="14"/>
              </w:rPr>
            </w:pPr>
            <w:r w:rsidRPr="00D41958">
              <w:rPr>
                <w:color w:val="000000"/>
                <w:sz w:val="14"/>
                <w:szCs w:val="14"/>
              </w:rPr>
              <w:t>-</w:t>
            </w:r>
          </w:p>
        </w:tc>
      </w:tr>
      <w:tr w:rsidR="00DC6018" w:rsidRPr="00D41958" w14:paraId="7222813D" w14:textId="77777777" w:rsidTr="007C7487">
        <w:trPr>
          <w:trHeight w:val="144"/>
        </w:trPr>
        <w:tc>
          <w:tcPr>
            <w:tcW w:w="625" w:type="pct"/>
            <w:gridSpan w:val="3"/>
            <w:tcBorders>
              <w:right w:val="single" w:sz="6" w:space="0" w:color="auto"/>
            </w:tcBorders>
            <w:noWrap/>
          </w:tcPr>
          <w:p w14:paraId="131F0758" w14:textId="77777777" w:rsidR="00DC6018" w:rsidRPr="00D41958" w:rsidRDefault="00DC6018" w:rsidP="007C7487">
            <w:pPr>
              <w:spacing w:after="0"/>
              <w:jc w:val="right"/>
              <w:rPr>
                <w:b/>
                <w:bCs/>
                <w:color w:val="000000"/>
                <w:sz w:val="14"/>
                <w:szCs w:val="14"/>
              </w:rPr>
            </w:pPr>
            <w:r w:rsidRPr="00D41958">
              <w:rPr>
                <w:b/>
                <w:bCs/>
                <w:color w:val="000000"/>
                <w:sz w:val="14"/>
                <w:szCs w:val="14"/>
              </w:rPr>
              <w:t>Analytical Prec. (%)</w:t>
            </w:r>
          </w:p>
        </w:tc>
        <w:tc>
          <w:tcPr>
            <w:tcW w:w="417" w:type="pct"/>
            <w:tcBorders>
              <w:left w:val="single" w:sz="6" w:space="0" w:color="auto"/>
            </w:tcBorders>
            <w:noWrap/>
            <w:vAlign w:val="center"/>
          </w:tcPr>
          <w:p w14:paraId="2869774A" w14:textId="77777777" w:rsidR="00DC6018" w:rsidRPr="00D41958" w:rsidRDefault="00DC6018" w:rsidP="007C7487">
            <w:pPr>
              <w:spacing w:after="0"/>
              <w:jc w:val="center"/>
              <w:rPr>
                <w:color w:val="000000"/>
                <w:sz w:val="14"/>
                <w:szCs w:val="14"/>
              </w:rPr>
            </w:pPr>
            <w:r w:rsidRPr="00D41958">
              <w:rPr>
                <w:color w:val="000000"/>
                <w:sz w:val="14"/>
                <w:szCs w:val="14"/>
              </w:rPr>
              <w:t>-</w:t>
            </w:r>
          </w:p>
        </w:tc>
        <w:tc>
          <w:tcPr>
            <w:tcW w:w="486" w:type="pct"/>
            <w:noWrap/>
            <w:vAlign w:val="center"/>
          </w:tcPr>
          <w:p w14:paraId="71120DD3" w14:textId="77777777" w:rsidR="00DC6018" w:rsidRPr="00D41958" w:rsidRDefault="00DC6018" w:rsidP="007C7487">
            <w:pPr>
              <w:spacing w:after="0"/>
              <w:jc w:val="center"/>
              <w:rPr>
                <w:color w:val="000000"/>
                <w:sz w:val="14"/>
                <w:szCs w:val="14"/>
              </w:rPr>
            </w:pPr>
            <w:r w:rsidRPr="00D41958">
              <w:rPr>
                <w:color w:val="000000"/>
                <w:sz w:val="14"/>
                <w:szCs w:val="14"/>
              </w:rPr>
              <w:t>-</w:t>
            </w:r>
          </w:p>
        </w:tc>
        <w:tc>
          <w:tcPr>
            <w:tcW w:w="487" w:type="pct"/>
            <w:vAlign w:val="center"/>
          </w:tcPr>
          <w:p w14:paraId="5CA93D7A" w14:textId="77777777" w:rsidR="00DC6018" w:rsidRPr="00D41958" w:rsidRDefault="00DC6018" w:rsidP="007C7487">
            <w:pPr>
              <w:spacing w:after="0"/>
              <w:jc w:val="center"/>
              <w:rPr>
                <w:color w:val="000000"/>
                <w:sz w:val="14"/>
                <w:szCs w:val="14"/>
              </w:rPr>
            </w:pPr>
            <w:r w:rsidRPr="00D41958">
              <w:rPr>
                <w:color w:val="000000"/>
                <w:sz w:val="14"/>
                <w:szCs w:val="14"/>
              </w:rPr>
              <w:t>-</w:t>
            </w:r>
          </w:p>
        </w:tc>
        <w:tc>
          <w:tcPr>
            <w:tcW w:w="659" w:type="pct"/>
            <w:noWrap/>
            <w:vAlign w:val="center"/>
          </w:tcPr>
          <w:p w14:paraId="63A86BD4" w14:textId="77777777" w:rsidR="00DC6018" w:rsidRPr="00D41958" w:rsidRDefault="00DC6018" w:rsidP="007C7487">
            <w:pPr>
              <w:spacing w:after="0"/>
              <w:jc w:val="center"/>
              <w:rPr>
                <w:color w:val="000000"/>
                <w:sz w:val="14"/>
                <w:szCs w:val="14"/>
              </w:rPr>
            </w:pPr>
            <w:r w:rsidRPr="00D41958">
              <w:rPr>
                <w:color w:val="000000"/>
                <w:sz w:val="14"/>
                <w:szCs w:val="14"/>
              </w:rPr>
              <w:t>-</w:t>
            </w:r>
          </w:p>
        </w:tc>
        <w:tc>
          <w:tcPr>
            <w:tcW w:w="382" w:type="pct"/>
            <w:noWrap/>
            <w:vAlign w:val="center"/>
          </w:tcPr>
          <w:p w14:paraId="4F3D7D2E" w14:textId="77777777" w:rsidR="00DC6018" w:rsidRPr="00D41958" w:rsidRDefault="00DC6018" w:rsidP="007C7487">
            <w:pPr>
              <w:spacing w:after="0"/>
              <w:jc w:val="center"/>
              <w:rPr>
                <w:color w:val="000000"/>
                <w:sz w:val="14"/>
                <w:szCs w:val="14"/>
              </w:rPr>
            </w:pPr>
            <w:r w:rsidRPr="00D41958">
              <w:rPr>
                <w:color w:val="000000"/>
                <w:sz w:val="14"/>
                <w:szCs w:val="14"/>
              </w:rPr>
              <w:t>-</w:t>
            </w:r>
          </w:p>
        </w:tc>
        <w:tc>
          <w:tcPr>
            <w:tcW w:w="384" w:type="pct"/>
            <w:noWrap/>
            <w:vAlign w:val="center"/>
          </w:tcPr>
          <w:p w14:paraId="04F82D66" w14:textId="77777777" w:rsidR="00DC6018" w:rsidRPr="00D41958" w:rsidRDefault="00DC6018" w:rsidP="007C7487">
            <w:pPr>
              <w:spacing w:after="0"/>
              <w:jc w:val="center"/>
              <w:rPr>
                <w:color w:val="000000"/>
                <w:sz w:val="14"/>
                <w:szCs w:val="14"/>
              </w:rPr>
            </w:pPr>
            <w:r w:rsidRPr="00D41958">
              <w:rPr>
                <w:color w:val="000000"/>
                <w:sz w:val="14"/>
                <w:szCs w:val="14"/>
              </w:rPr>
              <w:t>-</w:t>
            </w:r>
          </w:p>
        </w:tc>
        <w:tc>
          <w:tcPr>
            <w:tcW w:w="417" w:type="pct"/>
            <w:noWrap/>
            <w:vAlign w:val="center"/>
          </w:tcPr>
          <w:p w14:paraId="3FF253CF" w14:textId="77777777" w:rsidR="00DC6018" w:rsidRPr="00D41958" w:rsidRDefault="00DC6018" w:rsidP="007C7487">
            <w:pPr>
              <w:spacing w:after="0"/>
              <w:jc w:val="center"/>
              <w:rPr>
                <w:color w:val="000000"/>
                <w:sz w:val="14"/>
                <w:szCs w:val="14"/>
              </w:rPr>
            </w:pPr>
            <w:r w:rsidRPr="00D41958">
              <w:rPr>
                <w:color w:val="000000"/>
                <w:sz w:val="14"/>
                <w:szCs w:val="14"/>
              </w:rPr>
              <w:t>4.7</w:t>
            </w:r>
          </w:p>
        </w:tc>
        <w:tc>
          <w:tcPr>
            <w:tcW w:w="417" w:type="pct"/>
            <w:noWrap/>
            <w:vAlign w:val="center"/>
          </w:tcPr>
          <w:p w14:paraId="4E85F70D" w14:textId="77777777" w:rsidR="00DC6018" w:rsidRPr="00D41958" w:rsidRDefault="00DC6018" w:rsidP="007C7487">
            <w:pPr>
              <w:spacing w:after="0"/>
              <w:jc w:val="center"/>
              <w:rPr>
                <w:color w:val="000000"/>
                <w:sz w:val="14"/>
                <w:szCs w:val="14"/>
              </w:rPr>
            </w:pPr>
            <w:r w:rsidRPr="00D41958">
              <w:rPr>
                <w:color w:val="000000"/>
                <w:sz w:val="14"/>
                <w:szCs w:val="14"/>
              </w:rPr>
              <w:t>5.5</w:t>
            </w:r>
          </w:p>
        </w:tc>
        <w:tc>
          <w:tcPr>
            <w:tcW w:w="347" w:type="pct"/>
            <w:noWrap/>
            <w:vAlign w:val="center"/>
          </w:tcPr>
          <w:p w14:paraId="0463992C" w14:textId="77777777" w:rsidR="00DC6018" w:rsidRPr="00D41958" w:rsidRDefault="00DC6018" w:rsidP="007C7487">
            <w:pPr>
              <w:spacing w:after="0"/>
              <w:jc w:val="center"/>
              <w:rPr>
                <w:color w:val="000000"/>
                <w:sz w:val="14"/>
                <w:szCs w:val="14"/>
              </w:rPr>
            </w:pPr>
            <w:r w:rsidRPr="00D41958">
              <w:rPr>
                <w:color w:val="000000"/>
                <w:sz w:val="14"/>
                <w:szCs w:val="14"/>
              </w:rPr>
              <w:t>-</w:t>
            </w:r>
          </w:p>
        </w:tc>
        <w:tc>
          <w:tcPr>
            <w:tcW w:w="379" w:type="pct"/>
            <w:noWrap/>
            <w:vAlign w:val="center"/>
          </w:tcPr>
          <w:p w14:paraId="7BF7F297" w14:textId="77777777" w:rsidR="00DC6018" w:rsidRPr="00D41958" w:rsidRDefault="00DC6018" w:rsidP="007C7487">
            <w:pPr>
              <w:spacing w:after="0"/>
              <w:jc w:val="center"/>
              <w:rPr>
                <w:color w:val="000000"/>
                <w:sz w:val="14"/>
                <w:szCs w:val="14"/>
              </w:rPr>
            </w:pPr>
            <w:r w:rsidRPr="00D41958">
              <w:rPr>
                <w:color w:val="000000"/>
                <w:sz w:val="14"/>
                <w:szCs w:val="14"/>
              </w:rPr>
              <w:t>-</w:t>
            </w:r>
          </w:p>
        </w:tc>
      </w:tr>
      <w:tr w:rsidR="00DC6018" w:rsidRPr="00D41958" w14:paraId="0F621067" w14:textId="77777777" w:rsidTr="007C7487">
        <w:trPr>
          <w:trHeight w:val="206"/>
        </w:trPr>
        <w:tc>
          <w:tcPr>
            <w:tcW w:w="625" w:type="pct"/>
            <w:gridSpan w:val="3"/>
            <w:tcBorders>
              <w:bottom w:val="single" w:sz="18" w:space="0" w:color="auto"/>
              <w:right w:val="single" w:sz="6" w:space="0" w:color="auto"/>
            </w:tcBorders>
            <w:noWrap/>
          </w:tcPr>
          <w:p w14:paraId="30C50110" w14:textId="77777777" w:rsidR="00DC6018" w:rsidRPr="00D41958" w:rsidRDefault="00DC6018" w:rsidP="007C7487">
            <w:pPr>
              <w:spacing w:after="0"/>
              <w:jc w:val="right"/>
              <w:rPr>
                <w:b/>
                <w:bCs/>
                <w:color w:val="000000"/>
                <w:sz w:val="14"/>
                <w:szCs w:val="14"/>
              </w:rPr>
            </w:pPr>
            <w:r w:rsidRPr="00D41958">
              <w:rPr>
                <w:b/>
                <w:bCs/>
                <w:color w:val="000000"/>
                <w:sz w:val="14"/>
                <w:szCs w:val="14"/>
              </w:rPr>
              <w:t>Average V (m</w:t>
            </w:r>
            <w:r w:rsidRPr="00D41958">
              <w:rPr>
                <w:b/>
                <w:bCs/>
                <w:color w:val="000000"/>
                <w:sz w:val="14"/>
                <w:szCs w:val="14"/>
                <w:vertAlign w:val="superscript"/>
              </w:rPr>
              <w:t>3</w:t>
            </w:r>
            <w:r w:rsidRPr="00D41958">
              <w:rPr>
                <w:b/>
                <w:bCs/>
                <w:color w:val="000000"/>
                <w:sz w:val="14"/>
                <w:szCs w:val="14"/>
              </w:rPr>
              <w:t>)</w:t>
            </w:r>
          </w:p>
        </w:tc>
        <w:tc>
          <w:tcPr>
            <w:tcW w:w="417" w:type="pct"/>
            <w:tcBorders>
              <w:left w:val="single" w:sz="6" w:space="0" w:color="auto"/>
              <w:bottom w:val="single" w:sz="18" w:space="0" w:color="auto"/>
            </w:tcBorders>
            <w:noWrap/>
          </w:tcPr>
          <w:p w14:paraId="10C69F0D" w14:textId="77777777" w:rsidR="00DC6018" w:rsidRPr="00D41958" w:rsidRDefault="00DC6018" w:rsidP="007C7487">
            <w:pPr>
              <w:spacing w:after="0"/>
              <w:jc w:val="center"/>
              <w:rPr>
                <w:color w:val="000000"/>
                <w:sz w:val="14"/>
                <w:szCs w:val="14"/>
              </w:rPr>
            </w:pPr>
            <w:r w:rsidRPr="00D41958">
              <w:rPr>
                <w:color w:val="000000"/>
                <w:sz w:val="14"/>
                <w:szCs w:val="14"/>
              </w:rPr>
              <w:t>91.1</w:t>
            </w:r>
          </w:p>
        </w:tc>
        <w:tc>
          <w:tcPr>
            <w:tcW w:w="486" w:type="pct"/>
            <w:tcBorders>
              <w:bottom w:val="single" w:sz="18" w:space="0" w:color="auto"/>
            </w:tcBorders>
            <w:noWrap/>
          </w:tcPr>
          <w:p w14:paraId="2ED08034" w14:textId="77777777" w:rsidR="00DC6018" w:rsidRPr="00D41958" w:rsidRDefault="00DC6018" w:rsidP="007C7487">
            <w:pPr>
              <w:spacing w:after="0"/>
              <w:jc w:val="center"/>
              <w:rPr>
                <w:color w:val="000000"/>
                <w:sz w:val="14"/>
                <w:szCs w:val="14"/>
              </w:rPr>
            </w:pPr>
            <w:r w:rsidRPr="00D41958">
              <w:rPr>
                <w:color w:val="000000"/>
                <w:sz w:val="14"/>
                <w:szCs w:val="14"/>
              </w:rPr>
              <w:t>91.1</w:t>
            </w:r>
          </w:p>
        </w:tc>
        <w:tc>
          <w:tcPr>
            <w:tcW w:w="487" w:type="pct"/>
            <w:tcBorders>
              <w:bottom w:val="single" w:sz="18" w:space="0" w:color="auto"/>
            </w:tcBorders>
            <w:vAlign w:val="bottom"/>
          </w:tcPr>
          <w:p w14:paraId="0FD31380" w14:textId="77777777" w:rsidR="00DC6018" w:rsidRPr="00D41958" w:rsidRDefault="00DC6018" w:rsidP="007C7487">
            <w:pPr>
              <w:spacing w:after="0"/>
              <w:jc w:val="center"/>
              <w:rPr>
                <w:color w:val="000000"/>
                <w:sz w:val="14"/>
                <w:szCs w:val="14"/>
              </w:rPr>
            </w:pPr>
            <w:r w:rsidRPr="00D41958">
              <w:rPr>
                <w:color w:val="000000"/>
                <w:sz w:val="14"/>
                <w:szCs w:val="14"/>
              </w:rPr>
              <w:t>-</w:t>
            </w:r>
          </w:p>
        </w:tc>
        <w:tc>
          <w:tcPr>
            <w:tcW w:w="659" w:type="pct"/>
            <w:tcBorders>
              <w:bottom w:val="single" w:sz="18" w:space="0" w:color="auto"/>
            </w:tcBorders>
            <w:noWrap/>
          </w:tcPr>
          <w:p w14:paraId="2F9FC95A" w14:textId="77777777" w:rsidR="00DC6018" w:rsidRPr="00D41958" w:rsidRDefault="00DC6018" w:rsidP="007C7487">
            <w:pPr>
              <w:spacing w:after="0"/>
              <w:jc w:val="center"/>
              <w:rPr>
                <w:color w:val="000000"/>
                <w:sz w:val="14"/>
                <w:szCs w:val="14"/>
              </w:rPr>
            </w:pPr>
            <w:r w:rsidRPr="00D41958">
              <w:rPr>
                <w:color w:val="000000"/>
                <w:sz w:val="14"/>
                <w:szCs w:val="14"/>
              </w:rPr>
              <w:t>91.1</w:t>
            </w:r>
          </w:p>
        </w:tc>
        <w:tc>
          <w:tcPr>
            <w:tcW w:w="382" w:type="pct"/>
            <w:tcBorders>
              <w:bottom w:val="single" w:sz="18" w:space="0" w:color="auto"/>
            </w:tcBorders>
            <w:noWrap/>
          </w:tcPr>
          <w:p w14:paraId="1FFC4FD9" w14:textId="77777777" w:rsidR="00DC6018" w:rsidRPr="00D41958" w:rsidRDefault="00DC6018" w:rsidP="007C7487">
            <w:pPr>
              <w:spacing w:after="0"/>
              <w:jc w:val="center"/>
              <w:rPr>
                <w:color w:val="000000"/>
                <w:sz w:val="14"/>
                <w:szCs w:val="14"/>
              </w:rPr>
            </w:pPr>
            <w:r w:rsidRPr="00D41958">
              <w:rPr>
                <w:color w:val="000000"/>
                <w:sz w:val="14"/>
                <w:szCs w:val="14"/>
              </w:rPr>
              <w:t>91.1</w:t>
            </w:r>
          </w:p>
        </w:tc>
        <w:tc>
          <w:tcPr>
            <w:tcW w:w="384" w:type="pct"/>
            <w:tcBorders>
              <w:bottom w:val="single" w:sz="18" w:space="0" w:color="auto"/>
            </w:tcBorders>
            <w:noWrap/>
          </w:tcPr>
          <w:p w14:paraId="2D8FFC9E" w14:textId="77777777" w:rsidR="00DC6018" w:rsidRPr="00D41958" w:rsidRDefault="00DC6018" w:rsidP="007C7487">
            <w:pPr>
              <w:spacing w:after="0"/>
              <w:jc w:val="center"/>
              <w:rPr>
                <w:color w:val="000000"/>
                <w:sz w:val="14"/>
                <w:szCs w:val="14"/>
              </w:rPr>
            </w:pPr>
            <w:r w:rsidRPr="00D41958">
              <w:rPr>
                <w:color w:val="000000"/>
                <w:sz w:val="14"/>
                <w:szCs w:val="14"/>
              </w:rPr>
              <w:t>91.1</w:t>
            </w:r>
          </w:p>
        </w:tc>
        <w:tc>
          <w:tcPr>
            <w:tcW w:w="417" w:type="pct"/>
            <w:tcBorders>
              <w:bottom w:val="single" w:sz="18" w:space="0" w:color="auto"/>
            </w:tcBorders>
            <w:noWrap/>
          </w:tcPr>
          <w:p w14:paraId="07DB0980" w14:textId="77777777" w:rsidR="00DC6018" w:rsidRPr="00D41958" w:rsidRDefault="00DC6018" w:rsidP="007C7487">
            <w:pPr>
              <w:spacing w:after="0"/>
              <w:jc w:val="center"/>
              <w:rPr>
                <w:color w:val="000000"/>
                <w:sz w:val="14"/>
                <w:szCs w:val="14"/>
              </w:rPr>
            </w:pPr>
            <w:r w:rsidRPr="00D41958">
              <w:rPr>
                <w:color w:val="000000"/>
                <w:sz w:val="14"/>
                <w:szCs w:val="14"/>
              </w:rPr>
              <w:t>11.8</w:t>
            </w:r>
          </w:p>
        </w:tc>
        <w:tc>
          <w:tcPr>
            <w:tcW w:w="417" w:type="pct"/>
            <w:tcBorders>
              <w:bottom w:val="single" w:sz="18" w:space="0" w:color="auto"/>
            </w:tcBorders>
            <w:noWrap/>
          </w:tcPr>
          <w:p w14:paraId="79082DA4" w14:textId="77777777" w:rsidR="00DC6018" w:rsidRPr="00D41958" w:rsidRDefault="00DC6018" w:rsidP="007C7487">
            <w:pPr>
              <w:spacing w:after="0"/>
              <w:jc w:val="center"/>
              <w:rPr>
                <w:color w:val="000000"/>
                <w:sz w:val="14"/>
                <w:szCs w:val="14"/>
              </w:rPr>
            </w:pPr>
            <w:r w:rsidRPr="00D41958">
              <w:rPr>
                <w:color w:val="000000"/>
                <w:sz w:val="14"/>
                <w:szCs w:val="14"/>
              </w:rPr>
              <w:t>11.8</w:t>
            </w:r>
          </w:p>
        </w:tc>
        <w:tc>
          <w:tcPr>
            <w:tcW w:w="347" w:type="pct"/>
            <w:tcBorders>
              <w:bottom w:val="single" w:sz="18" w:space="0" w:color="auto"/>
            </w:tcBorders>
            <w:noWrap/>
          </w:tcPr>
          <w:p w14:paraId="49CBEAFB" w14:textId="77777777" w:rsidR="00DC6018" w:rsidRPr="00D41958" w:rsidRDefault="00DC6018" w:rsidP="007C7487">
            <w:pPr>
              <w:spacing w:after="0"/>
              <w:jc w:val="center"/>
              <w:rPr>
                <w:color w:val="000000"/>
                <w:sz w:val="14"/>
                <w:szCs w:val="14"/>
              </w:rPr>
            </w:pPr>
            <w:r w:rsidRPr="00D41958">
              <w:rPr>
                <w:color w:val="000000"/>
                <w:sz w:val="14"/>
                <w:szCs w:val="14"/>
              </w:rPr>
              <w:t>11.8</w:t>
            </w:r>
          </w:p>
        </w:tc>
        <w:tc>
          <w:tcPr>
            <w:tcW w:w="379" w:type="pct"/>
            <w:tcBorders>
              <w:bottom w:val="single" w:sz="18" w:space="0" w:color="auto"/>
            </w:tcBorders>
            <w:noWrap/>
          </w:tcPr>
          <w:p w14:paraId="2F028982" w14:textId="77777777" w:rsidR="00DC6018" w:rsidRPr="00D41958" w:rsidRDefault="00DC6018" w:rsidP="007C7487">
            <w:pPr>
              <w:spacing w:after="0"/>
              <w:jc w:val="center"/>
              <w:rPr>
                <w:color w:val="000000"/>
                <w:sz w:val="14"/>
                <w:szCs w:val="14"/>
              </w:rPr>
            </w:pPr>
            <w:r w:rsidRPr="00D41958">
              <w:rPr>
                <w:color w:val="000000"/>
                <w:sz w:val="14"/>
                <w:szCs w:val="14"/>
              </w:rPr>
              <w:t>-</w:t>
            </w:r>
          </w:p>
        </w:tc>
      </w:tr>
    </w:tbl>
    <w:p w14:paraId="401C0088" w14:textId="77777777" w:rsidR="00DC6018" w:rsidRDefault="00DC6018" w:rsidP="0074402D">
      <w:pPr>
        <w:rPr>
          <w:b/>
          <w:bCs/>
        </w:rPr>
        <w:sectPr w:rsidR="00DC6018" w:rsidSect="00DC6018">
          <w:pgSz w:w="15840" w:h="12240" w:orient="landscape"/>
          <w:pgMar w:top="1440" w:right="1440" w:bottom="1440" w:left="1440" w:header="720" w:footer="720" w:gutter="0"/>
          <w:cols w:space="720"/>
          <w:docGrid w:linePitch="360"/>
        </w:sectPr>
      </w:pPr>
    </w:p>
    <w:p w14:paraId="0D4D3554" w14:textId="77777777" w:rsidR="00DC6018" w:rsidRPr="00993BED" w:rsidRDefault="00DC6018" w:rsidP="0074402D">
      <w:pPr>
        <w:pStyle w:val="Heading2"/>
        <w:rPr>
          <w:shd w:val="clear" w:color="auto" w:fill="FFFFFF"/>
        </w:rPr>
      </w:pPr>
      <w:bookmarkStart w:id="21" w:name="_Toc178096038"/>
      <w:r w:rsidRPr="00993BED">
        <w:rPr>
          <w:shd w:val="clear" w:color="auto" w:fill="FFFFFF"/>
        </w:rPr>
        <w:lastRenderedPageBreak/>
        <w:t>Comparison to RIOPA Study</w:t>
      </w:r>
      <w:bookmarkEnd w:id="21"/>
    </w:p>
    <w:p w14:paraId="66039BC6" w14:textId="77777777" w:rsidR="00DC6018" w:rsidRPr="008061F9" w:rsidRDefault="00DC6018" w:rsidP="0074402D">
      <w:pPr>
        <w:rPr>
          <w:sz w:val="22"/>
          <w:szCs w:val="22"/>
        </w:rPr>
      </w:pPr>
      <w:r w:rsidRPr="0055463E">
        <w:rPr>
          <w:noProof/>
          <w:sz w:val="22"/>
          <w:szCs w:val="22"/>
        </w:rPr>
        <w:drawing>
          <wp:anchor distT="0" distB="0" distL="114300" distR="114300" simplePos="0" relativeHeight="251661312" behindDoc="1" locked="0" layoutInCell="1" allowOverlap="1" wp14:anchorId="049F7509" wp14:editId="74599A1B">
            <wp:simplePos x="0" y="0"/>
            <wp:positionH relativeFrom="column">
              <wp:posOffset>844550</wp:posOffset>
            </wp:positionH>
            <wp:positionV relativeFrom="paragraph">
              <wp:posOffset>2651220</wp:posOffset>
            </wp:positionV>
            <wp:extent cx="4135120" cy="2756535"/>
            <wp:effectExtent l="0" t="0" r="5080" b="0"/>
            <wp:wrapTopAndBottom/>
            <wp:docPr id="1175205291" name="Picture 1" descr="A graph of candlestick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205291" name="Picture 1" descr="A graph of candlesticks and numbers&#10;&#10;Description automatically generated"/>
                    <pic:cNvPicPr/>
                  </pic:nvPicPr>
                  <pic:blipFill>
                    <a:blip r:embed="rId75">
                      <a:extLst>
                        <a:ext uri="{28A0092B-C50C-407E-A947-70E740481C1C}">
                          <a14:useLocalDpi xmlns:a14="http://schemas.microsoft.com/office/drawing/2010/main" val="0"/>
                        </a:ext>
                      </a:extLst>
                    </a:blip>
                    <a:stretch>
                      <a:fillRect/>
                    </a:stretch>
                  </pic:blipFill>
                  <pic:spPr>
                    <a:xfrm>
                      <a:off x="0" y="0"/>
                      <a:ext cx="4135120" cy="2756535"/>
                    </a:xfrm>
                    <a:prstGeom prst="rect">
                      <a:avLst/>
                    </a:prstGeom>
                  </pic:spPr>
                </pic:pic>
              </a:graphicData>
            </a:graphic>
            <wp14:sizeRelH relativeFrom="page">
              <wp14:pctWidth>0</wp14:pctWidth>
            </wp14:sizeRelH>
            <wp14:sizeRelV relativeFrom="page">
              <wp14:pctHeight>0</wp14:pctHeight>
            </wp14:sizeRelV>
          </wp:anchor>
        </w:drawing>
      </w:r>
      <w:r>
        <w:rPr>
          <w:sz w:val="22"/>
          <w:szCs w:val="22"/>
        </w:rPr>
        <w:t>Indoor PM composition during the IPA Campaign was similar to that measured during the Relationship of Indoor, Outdoor and Personal Air (RIOPA) study, where indoor and outdoor PM</w:t>
      </w:r>
      <w:r w:rsidRPr="0084770A">
        <w:rPr>
          <w:sz w:val="22"/>
          <w:szCs w:val="22"/>
          <w:vertAlign w:val="subscript"/>
        </w:rPr>
        <w:t>2.5</w:t>
      </w:r>
      <w:r>
        <w:rPr>
          <w:sz w:val="22"/>
          <w:szCs w:val="22"/>
        </w:rPr>
        <w:t xml:space="preserve"> were sampled for 48 h in non-smoking residences in Los Angeles County, CA, Elizabeth, NJ, and Houston, TX</w:t>
      </w:r>
      <w:hyperlink r:id="rId76" w:history="1">
        <w:r>
          <w:rPr>
            <w:vertAlign w:val="superscript"/>
          </w:rPr>
          <w:t>13</w:t>
        </w:r>
      </w:hyperlink>
      <w:r>
        <w:rPr>
          <w:vertAlign w:val="superscript"/>
        </w:rPr>
        <w:t xml:space="preserve"> </w:t>
      </w:r>
      <w:r w:rsidRPr="007461C8">
        <w:rPr>
          <w:sz w:val="22"/>
          <w:szCs w:val="22"/>
        </w:rPr>
        <w:t xml:space="preserve">between 1999 </w:t>
      </w:r>
      <w:r>
        <w:rPr>
          <w:sz w:val="22"/>
          <w:szCs w:val="22"/>
        </w:rPr>
        <w:t>and</w:t>
      </w:r>
      <w:r w:rsidRPr="007461C8">
        <w:rPr>
          <w:sz w:val="22"/>
          <w:szCs w:val="22"/>
        </w:rPr>
        <w:t xml:space="preserve"> 2001</w:t>
      </w:r>
      <w:r>
        <w:rPr>
          <w:sz w:val="22"/>
          <w:szCs w:val="22"/>
        </w:rPr>
        <w:t>. In both studies, indoor PM was dominated by OM. However, concentrations of indoor PM species were lower in the IPA Campaign. The mean IPA Campaign indoor particulate OM and EC concentrations were somewhat lower than during the RIOPA study (RIOPA:</w:t>
      </w:r>
      <w:r w:rsidRPr="006D390F">
        <w:rPr>
          <w:sz w:val="22"/>
          <w:szCs w:val="22"/>
        </w:rPr>
        <w:t xml:space="preserve"> </w:t>
      </w:r>
      <w:r>
        <w:rPr>
          <w:sz w:val="22"/>
          <w:szCs w:val="22"/>
        </w:rPr>
        <w:t xml:space="preserve">OM mean 9.8 </w:t>
      </w:r>
      <w:proofErr w:type="spellStart"/>
      <w:r w:rsidRPr="0084770A">
        <w:rPr>
          <w:sz w:val="22"/>
          <w:szCs w:val="22"/>
        </w:rPr>
        <w:t>μ</w:t>
      </w:r>
      <w:r>
        <w:rPr>
          <w:sz w:val="22"/>
          <w:szCs w:val="22"/>
        </w:rPr>
        <w:t>g</w:t>
      </w:r>
      <w:proofErr w:type="spellEnd"/>
      <w:r>
        <w:rPr>
          <w:sz w:val="22"/>
          <w:szCs w:val="22"/>
        </w:rPr>
        <w:t xml:space="preserve"> m</w:t>
      </w:r>
      <w:r w:rsidRPr="0084770A">
        <w:rPr>
          <w:sz w:val="22"/>
          <w:szCs w:val="22"/>
          <w:vertAlign w:val="superscript"/>
        </w:rPr>
        <w:t>-3</w:t>
      </w:r>
      <w:r>
        <w:rPr>
          <w:sz w:val="22"/>
          <w:szCs w:val="22"/>
        </w:rPr>
        <w:t xml:space="preserve">; EC means 0.6 – 1.2 </w:t>
      </w:r>
      <w:proofErr w:type="spellStart"/>
      <w:r w:rsidRPr="0084770A">
        <w:rPr>
          <w:sz w:val="22"/>
          <w:szCs w:val="22"/>
        </w:rPr>
        <w:t>μ</w:t>
      </w:r>
      <w:r>
        <w:rPr>
          <w:sz w:val="22"/>
          <w:szCs w:val="22"/>
        </w:rPr>
        <w:t>g</w:t>
      </w:r>
      <w:proofErr w:type="spellEnd"/>
      <w:r>
        <w:rPr>
          <w:sz w:val="22"/>
          <w:szCs w:val="22"/>
        </w:rPr>
        <w:t xml:space="preserve"> m</w:t>
      </w:r>
      <w:r w:rsidRPr="00C5225C">
        <w:rPr>
          <w:sz w:val="22"/>
          <w:szCs w:val="22"/>
          <w:vertAlign w:val="superscript"/>
        </w:rPr>
        <w:t>-3</w:t>
      </w:r>
      <w:r>
        <w:rPr>
          <w:sz w:val="22"/>
          <w:szCs w:val="22"/>
        </w:rPr>
        <w:t>), and IPA Campaign sulfate was much lower than for the RIOPA study</w:t>
      </w:r>
      <w:hyperlink r:id="rId77" w:history="1">
        <w:r>
          <w:rPr>
            <w:vertAlign w:val="superscript"/>
          </w:rPr>
          <w:t>13</w:t>
        </w:r>
      </w:hyperlink>
      <w:r>
        <w:rPr>
          <w:sz w:val="22"/>
          <w:szCs w:val="22"/>
        </w:rPr>
        <w:t xml:space="preserve"> (RIOPA sulfate means: 3.0 – 4.4 </w:t>
      </w:r>
      <w:proofErr w:type="spellStart"/>
      <w:r w:rsidRPr="0084770A">
        <w:rPr>
          <w:sz w:val="22"/>
          <w:szCs w:val="22"/>
        </w:rPr>
        <w:t>μ</w:t>
      </w:r>
      <w:r>
        <w:rPr>
          <w:sz w:val="22"/>
          <w:szCs w:val="22"/>
        </w:rPr>
        <w:t>g</w:t>
      </w:r>
      <w:proofErr w:type="spellEnd"/>
      <w:r>
        <w:rPr>
          <w:sz w:val="22"/>
          <w:szCs w:val="22"/>
        </w:rPr>
        <w:t xml:space="preserve"> m</w:t>
      </w:r>
      <w:r w:rsidRPr="00C5225C">
        <w:rPr>
          <w:sz w:val="22"/>
          <w:szCs w:val="22"/>
          <w:vertAlign w:val="superscript"/>
        </w:rPr>
        <w:t>-3</w:t>
      </w:r>
      <w:r>
        <w:rPr>
          <w:sz w:val="22"/>
          <w:szCs w:val="22"/>
        </w:rPr>
        <w:t>). Reductions in ambient (outdoor) sulfate concentrations over the 20+ years since the RIOPA study, as well as lower ACHs may explain the lower indoor concentrations found during the IPA Campaign. Outdoor air is the predominant source of indoor sulfate and ambient (outdoor) concentrations of sulfur dioxide (and sulfate) have decreased</w:t>
      </w:r>
      <w:hyperlink r:id="rId78" w:history="1">
        <w:r>
          <w:rPr>
            <w:vertAlign w:val="superscript"/>
          </w:rPr>
          <w:t>31,32</w:t>
        </w:r>
      </w:hyperlink>
      <w:r>
        <w:rPr>
          <w:sz w:val="22"/>
        </w:rPr>
        <w:t xml:space="preserve"> in the Southeast US. </w:t>
      </w:r>
      <w:r>
        <w:rPr>
          <w:sz w:val="22"/>
          <w:szCs w:val="22"/>
        </w:rPr>
        <w:t xml:space="preserve">Additionally, the median ACH in the RIOPA study </w:t>
      </w:r>
      <w:hyperlink r:id="rId79" w:history="1">
        <w:r>
          <w:rPr>
            <w:rFonts w:ascii="Times New Roman" w:eastAsia="Times New Roman" w:hAnsi="Times New Roman" w:cs="Times New Roman"/>
            <w:sz w:val="22"/>
            <w:vertAlign w:val="superscript"/>
          </w:rPr>
          <w:t>33</w:t>
        </w:r>
      </w:hyperlink>
      <w:r>
        <w:rPr>
          <w:sz w:val="22"/>
          <w:szCs w:val="22"/>
        </w:rPr>
        <w:t xml:space="preserve"> was 0.71 h</w:t>
      </w:r>
      <w:r w:rsidRPr="0084770A">
        <w:rPr>
          <w:sz w:val="22"/>
          <w:szCs w:val="22"/>
          <w:vertAlign w:val="superscript"/>
        </w:rPr>
        <w:t>-1</w:t>
      </w:r>
      <w:r>
        <w:rPr>
          <w:rStyle w:val="CommentReference"/>
        </w:rPr>
        <w:t xml:space="preserve">, </w:t>
      </w:r>
      <w:r>
        <w:rPr>
          <w:sz w:val="22"/>
          <w:szCs w:val="22"/>
        </w:rPr>
        <w:t>whereas the median ACH was 0.29 h</w:t>
      </w:r>
      <w:r w:rsidRPr="0084770A">
        <w:rPr>
          <w:sz w:val="22"/>
          <w:szCs w:val="22"/>
          <w:vertAlign w:val="superscript"/>
        </w:rPr>
        <w:t>-1</w:t>
      </w:r>
      <w:r>
        <w:rPr>
          <w:sz w:val="22"/>
          <w:szCs w:val="22"/>
        </w:rPr>
        <w:t xml:space="preserve"> (Table S13) in the IPA Campaign, suggesting that outdoor-to-indoor transport of sulfate is lower for IPA homes.   </w:t>
      </w:r>
    </w:p>
    <w:p w14:paraId="337BE6FA" w14:textId="77777777" w:rsidR="00DC6018" w:rsidRPr="002F3486" w:rsidRDefault="00DC6018" w:rsidP="0074402D">
      <w:pPr>
        <w:rPr>
          <w:b/>
          <w:bCs/>
        </w:rPr>
      </w:pPr>
      <w:r w:rsidRPr="00F55847">
        <w:rPr>
          <w:b/>
          <w:bCs/>
        </w:rPr>
        <w:t>Figure S</w:t>
      </w:r>
      <w:r>
        <w:rPr>
          <w:b/>
          <w:bCs/>
        </w:rPr>
        <w:t>6</w:t>
      </w:r>
      <w:r w:rsidRPr="00F55847">
        <w:t xml:space="preserve"> OC</w:t>
      </w:r>
      <w:r>
        <w:t xml:space="preserve"> and </w:t>
      </w:r>
      <w:r w:rsidRPr="00F55847">
        <w:t>EC concentrations</w:t>
      </w:r>
      <w:r>
        <w:t xml:space="preserve"> (not blank or backup filter subtracted)</w:t>
      </w:r>
      <w:r w:rsidRPr="00F55847">
        <w:t xml:space="preserve"> at each home for the three sampling periods. EC was not detected on any field blanks. OC concentrations varied between the homes with a mean (</w:t>
      </w:r>
      <w:r w:rsidRPr="00F55847">
        <w:sym w:font="Symbol" w:char="F0B1"/>
      </w:r>
      <w:r w:rsidRPr="00F55847">
        <w:t xml:space="preserve"> </w:t>
      </w:r>
      <w:r w:rsidRPr="00F55847">
        <w:sym w:font="Symbol" w:char="F073"/>
      </w:r>
      <w:r w:rsidRPr="00F55847">
        <w:t xml:space="preserve">) front filter OC concentration of 6.2 </w:t>
      </w:r>
      <w:proofErr w:type="spellStart"/>
      <w:r w:rsidRPr="00F55847">
        <w:t>μg</w:t>
      </w:r>
      <w:proofErr w:type="spellEnd"/>
      <w:r w:rsidRPr="00F55847">
        <w:t>-C m</w:t>
      </w:r>
      <w:r w:rsidRPr="00F55847">
        <w:rPr>
          <w:vertAlign w:val="superscript"/>
        </w:rPr>
        <w:t>-3</w:t>
      </w:r>
      <w:r w:rsidRPr="00F55847">
        <w:t xml:space="preserve"> </w:t>
      </w:r>
      <w:r w:rsidRPr="00F55847">
        <w:sym w:font="Symbol" w:char="F0B1"/>
      </w:r>
      <w:r w:rsidRPr="00F55847" w:rsidDel="003F4ABA">
        <w:t xml:space="preserve"> </w:t>
      </w:r>
      <w:r w:rsidRPr="00F55847">
        <w:t xml:space="preserve">5.2 </w:t>
      </w:r>
      <w:proofErr w:type="spellStart"/>
      <w:r w:rsidRPr="00F55847">
        <w:t>μg</w:t>
      </w:r>
      <w:proofErr w:type="spellEnd"/>
      <w:r w:rsidRPr="00F55847">
        <w:t>-C m</w:t>
      </w:r>
      <w:r w:rsidRPr="00F55847">
        <w:rPr>
          <w:vertAlign w:val="superscript"/>
        </w:rPr>
        <w:t>-3</w:t>
      </w:r>
      <w:r w:rsidRPr="00F55847">
        <w:t xml:space="preserve"> and backup OC concentration of 0.66 </w:t>
      </w:r>
      <w:proofErr w:type="spellStart"/>
      <w:r w:rsidRPr="00F55847">
        <w:t>μg</w:t>
      </w:r>
      <w:proofErr w:type="spellEnd"/>
      <w:r w:rsidRPr="00F55847">
        <w:t>-C m</w:t>
      </w:r>
      <w:r w:rsidRPr="00F55847">
        <w:rPr>
          <w:vertAlign w:val="superscript"/>
        </w:rPr>
        <w:t>-3</w:t>
      </w:r>
      <w:r w:rsidRPr="00F55847">
        <w:t xml:space="preserve"> </w:t>
      </w:r>
      <w:r w:rsidRPr="00F55847">
        <w:sym w:font="Symbol" w:char="F0B1"/>
      </w:r>
      <w:r w:rsidRPr="00F55847" w:rsidDel="003F4ABA">
        <w:t xml:space="preserve"> </w:t>
      </w:r>
      <w:r w:rsidRPr="00F55847">
        <w:t xml:space="preserve">0.13 </w:t>
      </w:r>
      <w:proofErr w:type="spellStart"/>
      <w:r w:rsidRPr="00F55847">
        <w:t>μg</w:t>
      </w:r>
      <w:proofErr w:type="spellEnd"/>
      <w:r w:rsidRPr="00F55847">
        <w:t>-C m</w:t>
      </w:r>
      <w:r w:rsidRPr="00F55847">
        <w:rPr>
          <w:vertAlign w:val="superscript"/>
        </w:rPr>
        <w:t>-3</w:t>
      </w:r>
      <w:r w:rsidRPr="00F55847">
        <w:t>. Homes 43 and 35 had higher OC concentrations and higher variability compared to the other homes. EC concentrations were more variable both within and between homes, with a mean (</w:t>
      </w:r>
      <w:r w:rsidRPr="00F55847">
        <w:sym w:font="Symbol" w:char="F0B1"/>
      </w:r>
      <w:r w:rsidRPr="00F55847">
        <w:sym w:font="Symbol" w:char="F073"/>
      </w:r>
      <w:r w:rsidRPr="00F55847">
        <w:t xml:space="preserve">) front filter EC concentration of 0.41 </w:t>
      </w:r>
      <w:proofErr w:type="spellStart"/>
      <w:r w:rsidRPr="00F55847">
        <w:t>μg</w:t>
      </w:r>
      <w:proofErr w:type="spellEnd"/>
      <w:r w:rsidRPr="00F55847">
        <w:t>-C m</w:t>
      </w:r>
      <w:r w:rsidRPr="00F55847">
        <w:rPr>
          <w:vertAlign w:val="superscript"/>
        </w:rPr>
        <w:t>-3</w:t>
      </w:r>
      <w:r w:rsidRPr="00F55847">
        <w:t xml:space="preserve"> </w:t>
      </w:r>
      <w:r w:rsidRPr="00F55847">
        <w:sym w:font="Symbol" w:char="F0B1"/>
      </w:r>
      <w:r w:rsidRPr="00F55847">
        <w:t xml:space="preserve"> 0.79 </w:t>
      </w:r>
      <w:proofErr w:type="spellStart"/>
      <w:r w:rsidRPr="00F55847">
        <w:t>μg</w:t>
      </w:r>
      <w:proofErr w:type="spellEnd"/>
      <w:r w:rsidRPr="00F55847">
        <w:t>-C m</w:t>
      </w:r>
      <w:r w:rsidRPr="00F55847">
        <w:rPr>
          <w:vertAlign w:val="superscript"/>
        </w:rPr>
        <w:t>-3</w:t>
      </w:r>
      <w:r w:rsidRPr="00F55847">
        <w:t>.</w:t>
      </w:r>
    </w:p>
    <w:p w14:paraId="3358DBD0" w14:textId="77777777" w:rsidR="00DC6018" w:rsidRDefault="00DC6018">
      <w:pPr>
        <w:rPr>
          <w:smallCaps/>
          <w:spacing w:val="5"/>
          <w:sz w:val="32"/>
          <w:szCs w:val="32"/>
        </w:rPr>
      </w:pPr>
      <w:r>
        <w:br w:type="page"/>
      </w:r>
    </w:p>
    <w:p w14:paraId="72F58FFA" w14:textId="77777777" w:rsidR="00DC6018" w:rsidRDefault="00DC6018" w:rsidP="00280448">
      <w:pPr>
        <w:pStyle w:val="Heading1"/>
        <w:sectPr w:rsidR="00DC6018" w:rsidSect="00DC6018">
          <w:pgSz w:w="12240" w:h="15840"/>
          <w:pgMar w:top="1440" w:right="1440" w:bottom="1440" w:left="1440" w:header="720" w:footer="720" w:gutter="0"/>
          <w:cols w:space="720"/>
          <w:docGrid w:linePitch="360"/>
        </w:sectPr>
      </w:pPr>
    </w:p>
    <w:p w14:paraId="51A16CB8" w14:textId="77777777" w:rsidR="00DC6018" w:rsidRDefault="00DC6018" w:rsidP="008061F9">
      <w:pPr>
        <w:pStyle w:val="Heading1"/>
      </w:pPr>
      <w:bookmarkStart w:id="22" w:name="_Toc178096039"/>
      <w:r w:rsidRPr="00D743F8">
        <w:lastRenderedPageBreak/>
        <w:t>Section S</w:t>
      </w:r>
      <w:r>
        <w:t>10</w:t>
      </w:r>
      <w:r w:rsidRPr="00D743F8">
        <w:t>: Regression Results</w:t>
      </w:r>
      <w:bookmarkEnd w:id="22"/>
    </w:p>
    <w:p w14:paraId="38D4B546" w14:textId="77777777" w:rsidR="00DC6018" w:rsidRPr="00772DB6" w:rsidRDefault="00DC6018" w:rsidP="00772DB6">
      <w:r w:rsidRPr="00B42353">
        <w:rPr>
          <w:b/>
          <w:bCs/>
        </w:rPr>
        <w:t>Table S27.</w:t>
      </w:r>
      <w:r>
        <w:t xml:space="preserve"> Kendall’s </w:t>
      </w:r>
      <w:r>
        <w:rPr>
          <w:sz w:val="22"/>
          <w:szCs w:val="22"/>
        </w:rPr>
        <w:sym w:font="Symbol" w:char="F074"/>
      </w:r>
      <w:r w:rsidRPr="00C94AEC">
        <w:rPr>
          <w:sz w:val="22"/>
          <w:szCs w:val="22"/>
        </w:rPr>
        <w:t xml:space="preserve"> for </w:t>
      </w:r>
      <w:proofErr w:type="spellStart"/>
      <w:r w:rsidRPr="00C94AEC">
        <w:rPr>
          <w:rFonts w:ascii="Calibri" w:hAnsi="Calibri" w:cs="Calibri"/>
          <w:sz w:val="22"/>
          <w:szCs w:val="22"/>
        </w:rPr>
        <w:t>κ</w:t>
      </w:r>
      <w:r w:rsidRPr="00C94AEC">
        <w:rPr>
          <w:rFonts w:ascii="Calibri" w:hAnsi="Calibri" w:cs="Calibri"/>
          <w:sz w:val="22"/>
          <w:szCs w:val="22"/>
          <w:vertAlign w:val="subscript"/>
        </w:rPr>
        <w:t>p</w:t>
      </w:r>
      <w:proofErr w:type="spellEnd"/>
      <w:r w:rsidRPr="00C94AEC">
        <w:rPr>
          <w:rFonts w:ascii="Calibri" w:hAnsi="Calibri" w:cs="Calibri"/>
          <w:sz w:val="22"/>
          <w:szCs w:val="22"/>
          <w:vertAlign w:val="subscript"/>
        </w:rPr>
        <w:t xml:space="preserve"> </w:t>
      </w:r>
      <w:r>
        <w:rPr>
          <w:rFonts w:ascii="Calibri" w:hAnsi="Calibri" w:cs="Calibri"/>
          <w:sz w:val="22"/>
          <w:szCs w:val="22"/>
        </w:rPr>
        <w:t>(m</w:t>
      </w:r>
      <w:r w:rsidRPr="00651858">
        <w:rPr>
          <w:rFonts w:ascii="Calibri" w:hAnsi="Calibri" w:cs="Calibri"/>
          <w:sz w:val="22"/>
          <w:szCs w:val="22"/>
          <w:vertAlign w:val="superscript"/>
        </w:rPr>
        <w:t>3</w:t>
      </w:r>
      <w:r>
        <w:rPr>
          <w:rFonts w:ascii="Calibri" w:eastAsia="Times New Roman" w:hAnsi="Calibri" w:cs="Calibri"/>
          <w:color w:val="000000"/>
          <w:sz w:val="16"/>
          <w:szCs w:val="16"/>
        </w:rPr>
        <w:t xml:space="preserve"> </w:t>
      </w:r>
      <w:r w:rsidRPr="00651858">
        <w:rPr>
          <w:sz w:val="22"/>
          <w:szCs w:val="22"/>
        </w:rPr>
        <w:t>μg</w:t>
      </w:r>
      <w:r w:rsidRPr="00651858">
        <w:rPr>
          <w:sz w:val="22"/>
          <w:szCs w:val="22"/>
          <w:vertAlign w:val="superscript"/>
        </w:rPr>
        <w:t>-1</w:t>
      </w:r>
      <w:r w:rsidRPr="00651858">
        <w:rPr>
          <w:sz w:val="22"/>
          <w:szCs w:val="22"/>
        </w:rPr>
        <w:t>)</w:t>
      </w:r>
      <w:r>
        <w:rPr>
          <w:rFonts w:ascii="Calibri" w:hAnsi="Calibri" w:cs="Calibri"/>
          <w:sz w:val="22"/>
          <w:szCs w:val="22"/>
        </w:rPr>
        <w:t xml:space="preserve"> of long and short chain PFCAs and long chain PFSAs. Short-chain PFSAs and the PAPs were excluded from statistical analysis because of their low detection frequency on the backup filter. Bolded values are significant at p &lt; 0.05. </w:t>
      </w:r>
    </w:p>
    <w:tbl>
      <w:tblPr>
        <w:tblW w:w="12960" w:type="dxa"/>
        <w:jc w:val="center"/>
        <w:tblLook w:val="04A0" w:firstRow="1" w:lastRow="0" w:firstColumn="1" w:lastColumn="0" w:noHBand="0" w:noVBand="1"/>
      </w:tblPr>
      <w:tblGrid>
        <w:gridCol w:w="1569"/>
        <w:gridCol w:w="1041"/>
        <w:gridCol w:w="1080"/>
        <w:gridCol w:w="1170"/>
        <w:gridCol w:w="982"/>
        <w:gridCol w:w="728"/>
        <w:gridCol w:w="810"/>
        <w:gridCol w:w="763"/>
        <w:gridCol w:w="1217"/>
        <w:gridCol w:w="720"/>
        <w:gridCol w:w="810"/>
        <w:gridCol w:w="810"/>
        <w:gridCol w:w="1260"/>
      </w:tblGrid>
      <w:tr w:rsidR="00DC6018" w:rsidRPr="00DD5CDF" w14:paraId="749306B0" w14:textId="77777777" w:rsidTr="00941D28">
        <w:trPr>
          <w:trHeight w:val="320"/>
          <w:jc w:val="center"/>
        </w:trPr>
        <w:tc>
          <w:tcPr>
            <w:tcW w:w="1569" w:type="dxa"/>
            <w:tcBorders>
              <w:top w:val="single" w:sz="18" w:space="0" w:color="auto"/>
              <w:left w:val="nil"/>
              <w:bottom w:val="single" w:sz="8" w:space="0" w:color="auto"/>
              <w:right w:val="nil"/>
            </w:tcBorders>
            <w:shd w:val="clear" w:color="auto" w:fill="auto"/>
            <w:noWrap/>
            <w:vAlign w:val="center"/>
            <w:hideMark/>
          </w:tcPr>
          <w:p w14:paraId="533AFD85" w14:textId="77777777" w:rsidR="00DC6018" w:rsidRPr="00775CD8" w:rsidRDefault="00DC6018" w:rsidP="00FC0E84">
            <w:pPr>
              <w:spacing w:after="0" w:line="240" w:lineRule="auto"/>
              <w:jc w:val="center"/>
              <w:rPr>
                <w:rFonts w:ascii="Calibri" w:eastAsia="Times New Roman" w:hAnsi="Calibri" w:cs="Calibri"/>
                <w:sz w:val="16"/>
                <w:szCs w:val="16"/>
              </w:rPr>
            </w:pPr>
          </w:p>
        </w:tc>
        <w:tc>
          <w:tcPr>
            <w:tcW w:w="1041" w:type="dxa"/>
            <w:tcBorders>
              <w:top w:val="single" w:sz="18" w:space="0" w:color="auto"/>
              <w:left w:val="nil"/>
              <w:bottom w:val="single" w:sz="8" w:space="0" w:color="auto"/>
              <w:right w:val="nil"/>
            </w:tcBorders>
            <w:shd w:val="clear" w:color="auto" w:fill="auto"/>
            <w:noWrap/>
            <w:vAlign w:val="center"/>
            <w:hideMark/>
          </w:tcPr>
          <w:p w14:paraId="191CAEE9" w14:textId="77777777" w:rsidR="00DC6018" w:rsidRPr="00775CD8" w:rsidRDefault="00DC6018" w:rsidP="001D5A14">
            <w:pPr>
              <w:spacing w:after="0" w:line="240" w:lineRule="auto"/>
              <w:jc w:val="center"/>
              <w:rPr>
                <w:rFonts w:ascii="Calibri" w:eastAsia="Times New Roman" w:hAnsi="Calibri" w:cs="Calibri"/>
                <w:color w:val="000000"/>
                <w:sz w:val="16"/>
                <w:szCs w:val="16"/>
              </w:rPr>
            </w:pPr>
            <w:proofErr w:type="spellStart"/>
            <w:r w:rsidRPr="00DD5CDF">
              <w:rPr>
                <w:rFonts w:ascii="Calibri" w:hAnsi="Calibri" w:cs="Calibri"/>
                <w:sz w:val="16"/>
                <w:szCs w:val="16"/>
              </w:rPr>
              <w:t>κ</w:t>
            </w:r>
            <w:r w:rsidRPr="00DD5CDF">
              <w:rPr>
                <w:rFonts w:ascii="Calibri" w:hAnsi="Calibri" w:cs="Calibri"/>
                <w:sz w:val="16"/>
                <w:szCs w:val="16"/>
                <w:vertAlign w:val="subscript"/>
              </w:rPr>
              <w:t>p</w:t>
            </w:r>
            <w:proofErr w:type="spellEnd"/>
            <w:r w:rsidRPr="00DD5CDF">
              <w:rPr>
                <w:rFonts w:ascii="Calibri" w:hAnsi="Calibri" w:cs="Calibri"/>
                <w:sz w:val="16"/>
                <w:szCs w:val="16"/>
                <w:vertAlign w:val="subscript"/>
              </w:rPr>
              <w:t xml:space="preserve"> </w:t>
            </w:r>
            <w:r w:rsidRPr="00DD5CDF">
              <w:rPr>
                <w:rFonts w:ascii="Calibri" w:hAnsi="Calibri" w:cs="Calibri"/>
                <w:sz w:val="16"/>
                <w:szCs w:val="16"/>
              </w:rPr>
              <w:t xml:space="preserve">Long </w:t>
            </w:r>
            <w:r w:rsidRPr="00DD5CDF">
              <w:rPr>
                <w:rFonts w:ascii="Calibri" w:eastAsia="Times New Roman" w:hAnsi="Calibri" w:cs="Calibri"/>
                <w:color w:val="000000"/>
                <w:sz w:val="16"/>
                <w:szCs w:val="16"/>
              </w:rPr>
              <w:t>Chain PFCAs</w:t>
            </w:r>
          </w:p>
        </w:tc>
        <w:tc>
          <w:tcPr>
            <w:tcW w:w="1080" w:type="dxa"/>
            <w:tcBorders>
              <w:top w:val="single" w:sz="18" w:space="0" w:color="auto"/>
              <w:left w:val="nil"/>
              <w:bottom w:val="single" w:sz="8" w:space="0" w:color="auto"/>
              <w:right w:val="nil"/>
            </w:tcBorders>
            <w:shd w:val="clear" w:color="auto" w:fill="auto"/>
            <w:noWrap/>
            <w:vAlign w:val="center"/>
            <w:hideMark/>
          </w:tcPr>
          <w:p w14:paraId="7C6EE114" w14:textId="77777777" w:rsidR="00DC6018" w:rsidRPr="00775CD8" w:rsidRDefault="00DC6018" w:rsidP="001D5A14">
            <w:pPr>
              <w:spacing w:after="0" w:line="240" w:lineRule="auto"/>
              <w:jc w:val="center"/>
              <w:rPr>
                <w:rFonts w:ascii="Calibri" w:eastAsia="Times New Roman" w:hAnsi="Calibri" w:cs="Calibri"/>
                <w:color w:val="000000"/>
                <w:sz w:val="16"/>
                <w:szCs w:val="16"/>
              </w:rPr>
            </w:pPr>
            <w:proofErr w:type="spellStart"/>
            <w:r w:rsidRPr="00DD5CDF">
              <w:rPr>
                <w:rFonts w:ascii="Calibri" w:hAnsi="Calibri" w:cs="Calibri"/>
                <w:sz w:val="16"/>
                <w:szCs w:val="16"/>
              </w:rPr>
              <w:t>κ</w:t>
            </w:r>
            <w:r w:rsidRPr="00DD5CDF">
              <w:rPr>
                <w:rFonts w:ascii="Calibri" w:hAnsi="Calibri" w:cs="Calibri"/>
                <w:sz w:val="16"/>
                <w:szCs w:val="16"/>
                <w:vertAlign w:val="subscript"/>
              </w:rPr>
              <w:t>p</w:t>
            </w:r>
            <w:proofErr w:type="spellEnd"/>
            <w:r w:rsidRPr="00DD5CDF">
              <w:rPr>
                <w:rFonts w:ascii="Calibri" w:hAnsi="Calibri" w:cs="Calibri"/>
                <w:sz w:val="16"/>
                <w:szCs w:val="16"/>
                <w:vertAlign w:val="subscript"/>
              </w:rPr>
              <w:t xml:space="preserve"> </w:t>
            </w:r>
            <w:r w:rsidRPr="00BE22B9">
              <w:rPr>
                <w:rFonts w:ascii="Calibri" w:hAnsi="Calibri" w:cs="Calibri"/>
                <w:sz w:val="16"/>
                <w:szCs w:val="16"/>
              </w:rPr>
              <w:t>Short</w:t>
            </w:r>
            <w:r w:rsidRPr="00DD5CDF">
              <w:rPr>
                <w:rFonts w:ascii="Calibri" w:hAnsi="Calibri" w:cs="Calibri"/>
                <w:sz w:val="16"/>
                <w:szCs w:val="16"/>
              </w:rPr>
              <w:t xml:space="preserve"> </w:t>
            </w:r>
            <w:r w:rsidRPr="00DD5CDF">
              <w:rPr>
                <w:rFonts w:ascii="Calibri" w:eastAsia="Times New Roman" w:hAnsi="Calibri" w:cs="Calibri"/>
                <w:color w:val="000000"/>
                <w:sz w:val="16"/>
                <w:szCs w:val="16"/>
              </w:rPr>
              <w:t>Chain PFCAs</w:t>
            </w:r>
          </w:p>
        </w:tc>
        <w:tc>
          <w:tcPr>
            <w:tcW w:w="1170" w:type="dxa"/>
            <w:tcBorders>
              <w:top w:val="single" w:sz="18" w:space="0" w:color="auto"/>
              <w:left w:val="nil"/>
              <w:bottom w:val="single" w:sz="8" w:space="0" w:color="auto"/>
              <w:right w:val="nil"/>
            </w:tcBorders>
            <w:shd w:val="clear" w:color="auto" w:fill="auto"/>
            <w:noWrap/>
            <w:vAlign w:val="center"/>
            <w:hideMark/>
          </w:tcPr>
          <w:p w14:paraId="44BDC48F" w14:textId="77777777" w:rsidR="00DC6018" w:rsidRPr="00775CD8" w:rsidRDefault="00DC6018" w:rsidP="001D5A14">
            <w:pPr>
              <w:spacing w:after="0" w:line="240" w:lineRule="auto"/>
              <w:jc w:val="center"/>
              <w:rPr>
                <w:rFonts w:ascii="Calibri" w:eastAsia="Times New Roman" w:hAnsi="Calibri" w:cs="Calibri"/>
                <w:color w:val="000000"/>
                <w:sz w:val="16"/>
                <w:szCs w:val="16"/>
              </w:rPr>
            </w:pPr>
            <w:proofErr w:type="spellStart"/>
            <w:r w:rsidRPr="00DD5CDF">
              <w:rPr>
                <w:rFonts w:ascii="Calibri" w:hAnsi="Calibri" w:cs="Calibri"/>
                <w:sz w:val="16"/>
                <w:szCs w:val="16"/>
              </w:rPr>
              <w:t>κ</w:t>
            </w:r>
            <w:r w:rsidRPr="00DD5CDF">
              <w:rPr>
                <w:rFonts w:ascii="Calibri" w:hAnsi="Calibri" w:cs="Calibri"/>
                <w:sz w:val="16"/>
                <w:szCs w:val="16"/>
                <w:vertAlign w:val="subscript"/>
              </w:rPr>
              <w:t>p</w:t>
            </w:r>
            <w:proofErr w:type="spellEnd"/>
            <w:r w:rsidRPr="00DD5CDF">
              <w:rPr>
                <w:rFonts w:ascii="Calibri" w:hAnsi="Calibri" w:cs="Calibri"/>
                <w:sz w:val="16"/>
                <w:szCs w:val="16"/>
                <w:vertAlign w:val="subscript"/>
              </w:rPr>
              <w:t xml:space="preserve"> </w:t>
            </w:r>
            <w:r w:rsidRPr="00DD5CDF">
              <w:rPr>
                <w:rFonts w:ascii="Calibri" w:hAnsi="Calibri" w:cs="Calibri"/>
                <w:sz w:val="16"/>
                <w:szCs w:val="16"/>
              </w:rPr>
              <w:t xml:space="preserve">Long </w:t>
            </w:r>
            <w:r w:rsidRPr="00DD5CDF">
              <w:rPr>
                <w:rFonts w:ascii="Calibri" w:eastAsia="Times New Roman" w:hAnsi="Calibri" w:cs="Calibri"/>
                <w:color w:val="000000"/>
                <w:sz w:val="16"/>
                <w:szCs w:val="16"/>
              </w:rPr>
              <w:t>Chain PF</w:t>
            </w:r>
            <w:r>
              <w:rPr>
                <w:rFonts w:ascii="Calibri" w:eastAsia="Times New Roman" w:hAnsi="Calibri" w:cs="Calibri"/>
                <w:color w:val="000000"/>
                <w:sz w:val="16"/>
                <w:szCs w:val="16"/>
              </w:rPr>
              <w:t>S</w:t>
            </w:r>
            <w:r w:rsidRPr="00DD5CDF">
              <w:rPr>
                <w:rFonts w:ascii="Calibri" w:eastAsia="Times New Roman" w:hAnsi="Calibri" w:cs="Calibri"/>
                <w:color w:val="000000"/>
                <w:sz w:val="16"/>
                <w:szCs w:val="16"/>
              </w:rPr>
              <w:t>As</w:t>
            </w:r>
          </w:p>
        </w:tc>
        <w:tc>
          <w:tcPr>
            <w:tcW w:w="982" w:type="dxa"/>
            <w:tcBorders>
              <w:top w:val="single" w:sz="18" w:space="0" w:color="auto"/>
              <w:left w:val="nil"/>
              <w:bottom w:val="single" w:sz="8" w:space="0" w:color="auto"/>
              <w:right w:val="nil"/>
            </w:tcBorders>
            <w:shd w:val="clear" w:color="auto" w:fill="auto"/>
            <w:noWrap/>
            <w:vAlign w:val="center"/>
            <w:hideMark/>
          </w:tcPr>
          <w:p w14:paraId="3F2A8B60"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Ammonium</w:t>
            </w:r>
            <w:r>
              <w:rPr>
                <w:rFonts w:ascii="Calibri" w:eastAsia="Times New Roman" w:hAnsi="Calibri" w:cs="Calibri"/>
                <w:color w:val="000000"/>
                <w:sz w:val="16"/>
                <w:szCs w:val="16"/>
              </w:rPr>
              <w:t xml:space="preserve"> (</w:t>
            </w:r>
            <w:proofErr w:type="spellStart"/>
            <w:r w:rsidRPr="00772DB6">
              <w:rPr>
                <w:rFonts w:ascii="Calibri" w:eastAsia="Times New Roman" w:hAnsi="Calibri" w:cs="Calibri"/>
                <w:color w:val="000000"/>
                <w:sz w:val="16"/>
                <w:szCs w:val="16"/>
              </w:rPr>
              <w:t>μg</w:t>
            </w:r>
            <w:proofErr w:type="spellEnd"/>
            <w:r w:rsidRPr="00772DB6">
              <w:rPr>
                <w:rFonts w:ascii="Calibri" w:eastAsia="Times New Roman" w:hAnsi="Calibri" w:cs="Calibri"/>
                <w:color w:val="000000"/>
                <w:sz w:val="16"/>
                <w:szCs w:val="16"/>
              </w:rPr>
              <w:t xml:space="preserve"> m</w:t>
            </w:r>
            <w:r w:rsidRPr="009136A9">
              <w:rPr>
                <w:rFonts w:ascii="Calibri" w:eastAsia="Times New Roman" w:hAnsi="Calibri" w:cs="Calibri"/>
                <w:color w:val="000000"/>
                <w:sz w:val="16"/>
                <w:szCs w:val="16"/>
                <w:vertAlign w:val="superscript"/>
              </w:rPr>
              <w:t>-3</w:t>
            </w:r>
            <w:r w:rsidRPr="00732325">
              <w:rPr>
                <w:rFonts w:ascii="Calibri" w:eastAsia="Times New Roman" w:hAnsi="Calibri" w:cs="Calibri"/>
                <w:color w:val="000000"/>
                <w:sz w:val="16"/>
                <w:szCs w:val="16"/>
              </w:rPr>
              <w:t>)</w:t>
            </w:r>
          </w:p>
        </w:tc>
        <w:tc>
          <w:tcPr>
            <w:tcW w:w="728" w:type="dxa"/>
            <w:tcBorders>
              <w:top w:val="single" w:sz="18" w:space="0" w:color="auto"/>
              <w:left w:val="nil"/>
              <w:bottom w:val="single" w:sz="8" w:space="0" w:color="auto"/>
              <w:right w:val="nil"/>
            </w:tcBorders>
            <w:shd w:val="clear" w:color="auto" w:fill="auto"/>
            <w:noWrap/>
            <w:vAlign w:val="center"/>
            <w:hideMark/>
          </w:tcPr>
          <w:p w14:paraId="5E31AB27" w14:textId="77777777" w:rsidR="00DC601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Nitrate</w:t>
            </w:r>
          </w:p>
          <w:p w14:paraId="327FE9BC"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proofErr w:type="spellStart"/>
            <w:r w:rsidRPr="00772DB6">
              <w:rPr>
                <w:rFonts w:ascii="Calibri" w:eastAsia="Times New Roman" w:hAnsi="Calibri" w:cs="Calibri"/>
                <w:color w:val="000000"/>
                <w:sz w:val="16"/>
                <w:szCs w:val="16"/>
              </w:rPr>
              <w:t>μg</w:t>
            </w:r>
            <w:proofErr w:type="spellEnd"/>
            <w:r w:rsidRPr="00772DB6">
              <w:rPr>
                <w:rFonts w:ascii="Calibri" w:eastAsia="Times New Roman" w:hAnsi="Calibri" w:cs="Calibri"/>
                <w:color w:val="000000"/>
                <w:sz w:val="16"/>
                <w:szCs w:val="16"/>
              </w:rPr>
              <w:t xml:space="preserve"> m</w:t>
            </w:r>
            <w:r w:rsidRPr="009136A9">
              <w:rPr>
                <w:rFonts w:ascii="Calibri" w:eastAsia="Times New Roman" w:hAnsi="Calibri" w:cs="Calibri"/>
                <w:color w:val="000000"/>
                <w:sz w:val="16"/>
                <w:szCs w:val="16"/>
                <w:vertAlign w:val="superscript"/>
              </w:rPr>
              <w:t>-3</w:t>
            </w:r>
            <w:r w:rsidRPr="00732325">
              <w:rPr>
                <w:rFonts w:ascii="Calibri" w:eastAsia="Times New Roman" w:hAnsi="Calibri" w:cs="Calibri"/>
                <w:color w:val="000000"/>
                <w:sz w:val="16"/>
                <w:szCs w:val="16"/>
              </w:rPr>
              <w:t>)</w:t>
            </w:r>
          </w:p>
        </w:tc>
        <w:tc>
          <w:tcPr>
            <w:tcW w:w="810" w:type="dxa"/>
            <w:tcBorders>
              <w:top w:val="single" w:sz="18" w:space="0" w:color="auto"/>
              <w:left w:val="nil"/>
              <w:bottom w:val="single" w:sz="8" w:space="0" w:color="auto"/>
              <w:right w:val="nil"/>
            </w:tcBorders>
            <w:shd w:val="clear" w:color="auto" w:fill="auto"/>
            <w:noWrap/>
            <w:vAlign w:val="center"/>
            <w:hideMark/>
          </w:tcPr>
          <w:p w14:paraId="7036A0B8"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Sulfate</w:t>
            </w:r>
            <w:r>
              <w:rPr>
                <w:rFonts w:ascii="Calibri" w:eastAsia="Times New Roman" w:hAnsi="Calibri" w:cs="Calibri"/>
                <w:color w:val="000000"/>
                <w:sz w:val="16"/>
                <w:szCs w:val="16"/>
              </w:rPr>
              <w:t xml:space="preserve"> (</w:t>
            </w:r>
            <w:proofErr w:type="spellStart"/>
            <w:r w:rsidRPr="00772DB6">
              <w:rPr>
                <w:rFonts w:ascii="Calibri" w:eastAsia="Times New Roman" w:hAnsi="Calibri" w:cs="Calibri"/>
                <w:color w:val="000000"/>
                <w:sz w:val="16"/>
                <w:szCs w:val="16"/>
              </w:rPr>
              <w:t>μg</w:t>
            </w:r>
            <w:proofErr w:type="spellEnd"/>
            <w:r w:rsidRPr="00772DB6">
              <w:rPr>
                <w:rFonts w:ascii="Calibri" w:eastAsia="Times New Roman" w:hAnsi="Calibri" w:cs="Calibri"/>
                <w:color w:val="000000"/>
                <w:sz w:val="16"/>
                <w:szCs w:val="16"/>
              </w:rPr>
              <w:t xml:space="preserve"> m</w:t>
            </w:r>
            <w:r w:rsidRPr="009136A9">
              <w:rPr>
                <w:rFonts w:ascii="Calibri" w:eastAsia="Times New Roman" w:hAnsi="Calibri" w:cs="Calibri"/>
                <w:color w:val="000000"/>
                <w:sz w:val="16"/>
                <w:szCs w:val="16"/>
                <w:vertAlign w:val="superscript"/>
              </w:rPr>
              <w:t>-3</w:t>
            </w:r>
            <w:r w:rsidRPr="00732325">
              <w:rPr>
                <w:rFonts w:ascii="Calibri" w:eastAsia="Times New Roman" w:hAnsi="Calibri" w:cs="Calibri"/>
                <w:color w:val="000000"/>
                <w:sz w:val="16"/>
                <w:szCs w:val="16"/>
              </w:rPr>
              <w:t>)</w:t>
            </w:r>
          </w:p>
        </w:tc>
        <w:tc>
          <w:tcPr>
            <w:tcW w:w="763" w:type="dxa"/>
            <w:tcBorders>
              <w:top w:val="single" w:sz="18" w:space="0" w:color="auto"/>
              <w:left w:val="nil"/>
              <w:bottom w:val="single" w:sz="8" w:space="0" w:color="auto"/>
              <w:right w:val="nil"/>
            </w:tcBorders>
            <w:shd w:val="clear" w:color="auto" w:fill="auto"/>
            <w:noWrap/>
            <w:vAlign w:val="center"/>
            <w:hideMark/>
          </w:tcPr>
          <w:p w14:paraId="7AC0A15C" w14:textId="77777777" w:rsidR="00DC601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Chloride</w:t>
            </w:r>
          </w:p>
          <w:p w14:paraId="4AFB43A0"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proofErr w:type="spellStart"/>
            <w:r w:rsidRPr="00772DB6">
              <w:rPr>
                <w:rFonts w:ascii="Calibri" w:eastAsia="Times New Roman" w:hAnsi="Calibri" w:cs="Calibri"/>
                <w:color w:val="000000"/>
                <w:sz w:val="16"/>
                <w:szCs w:val="16"/>
              </w:rPr>
              <w:t>μg</w:t>
            </w:r>
            <w:proofErr w:type="spellEnd"/>
            <w:r w:rsidRPr="00772DB6">
              <w:rPr>
                <w:rFonts w:ascii="Calibri" w:eastAsia="Times New Roman" w:hAnsi="Calibri" w:cs="Calibri"/>
                <w:color w:val="000000"/>
                <w:sz w:val="16"/>
                <w:szCs w:val="16"/>
              </w:rPr>
              <w:t xml:space="preserve"> m</w:t>
            </w:r>
            <w:r w:rsidRPr="009136A9">
              <w:rPr>
                <w:rFonts w:ascii="Calibri" w:eastAsia="Times New Roman" w:hAnsi="Calibri" w:cs="Calibri"/>
                <w:color w:val="000000"/>
                <w:sz w:val="16"/>
                <w:szCs w:val="16"/>
                <w:vertAlign w:val="superscript"/>
              </w:rPr>
              <w:t>-3</w:t>
            </w:r>
            <w:r w:rsidRPr="00732325">
              <w:rPr>
                <w:rFonts w:ascii="Calibri" w:eastAsia="Times New Roman" w:hAnsi="Calibri" w:cs="Calibri"/>
                <w:color w:val="000000"/>
                <w:sz w:val="16"/>
                <w:szCs w:val="16"/>
              </w:rPr>
              <w:t>)</w:t>
            </w:r>
          </w:p>
        </w:tc>
        <w:tc>
          <w:tcPr>
            <w:tcW w:w="1217" w:type="dxa"/>
            <w:tcBorders>
              <w:top w:val="single" w:sz="18" w:space="0" w:color="auto"/>
              <w:left w:val="nil"/>
              <w:bottom w:val="single" w:sz="8" w:space="0" w:color="auto"/>
              <w:right w:val="nil"/>
            </w:tcBorders>
            <w:shd w:val="clear" w:color="auto" w:fill="auto"/>
            <w:noWrap/>
            <w:vAlign w:val="center"/>
            <w:hideMark/>
          </w:tcPr>
          <w:p w14:paraId="245E3F0C"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Nitrate</w:t>
            </w:r>
            <w:r>
              <w:rPr>
                <w:rFonts w:ascii="Calibri" w:eastAsia="Times New Roman" w:hAnsi="Calibri" w:cs="Calibri"/>
                <w:color w:val="000000"/>
                <w:sz w:val="16"/>
                <w:szCs w:val="16"/>
              </w:rPr>
              <w:t>/</w:t>
            </w:r>
            <w:r w:rsidRPr="00775CD8">
              <w:rPr>
                <w:rFonts w:ascii="Calibri" w:eastAsia="Times New Roman" w:hAnsi="Calibri" w:cs="Calibri"/>
                <w:color w:val="000000"/>
                <w:sz w:val="16"/>
                <w:szCs w:val="16"/>
              </w:rPr>
              <w:t>Sulfate</w:t>
            </w:r>
          </w:p>
        </w:tc>
        <w:tc>
          <w:tcPr>
            <w:tcW w:w="720" w:type="dxa"/>
            <w:tcBorders>
              <w:top w:val="single" w:sz="18" w:space="0" w:color="auto"/>
              <w:left w:val="nil"/>
              <w:bottom w:val="single" w:sz="8" w:space="0" w:color="auto"/>
              <w:right w:val="nil"/>
            </w:tcBorders>
            <w:shd w:val="clear" w:color="auto" w:fill="auto"/>
            <w:noWrap/>
            <w:vAlign w:val="center"/>
            <w:hideMark/>
          </w:tcPr>
          <w:p w14:paraId="4EA574BE" w14:textId="77777777" w:rsidR="00DC601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RH</w:t>
            </w:r>
          </w:p>
          <w:p w14:paraId="3C7C7E81"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p>
        </w:tc>
        <w:tc>
          <w:tcPr>
            <w:tcW w:w="810" w:type="dxa"/>
            <w:tcBorders>
              <w:top w:val="single" w:sz="18" w:space="0" w:color="auto"/>
              <w:left w:val="nil"/>
              <w:bottom w:val="single" w:sz="8" w:space="0" w:color="auto"/>
              <w:right w:val="nil"/>
            </w:tcBorders>
            <w:shd w:val="clear" w:color="auto" w:fill="auto"/>
            <w:noWrap/>
            <w:vAlign w:val="center"/>
            <w:hideMark/>
          </w:tcPr>
          <w:p w14:paraId="0F0E00C5" w14:textId="77777777" w:rsidR="00DC6018" w:rsidRDefault="00DC6018" w:rsidP="001D5A14">
            <w:pPr>
              <w:spacing w:after="0" w:line="240" w:lineRule="auto"/>
              <w:jc w:val="center"/>
              <w:rPr>
                <w:rFonts w:ascii="Calibri" w:eastAsia="Times New Roman" w:hAnsi="Calibri" w:cs="Calibri"/>
                <w:color w:val="000000"/>
                <w:sz w:val="16"/>
                <w:szCs w:val="16"/>
              </w:rPr>
            </w:pPr>
            <w:r>
              <w:rPr>
                <w:rFonts w:ascii="Calibri" w:eastAsia="Times New Roman" w:hAnsi="Calibri" w:cs="Calibri"/>
                <w:color w:val="000000"/>
                <w:sz w:val="16"/>
                <w:szCs w:val="16"/>
              </w:rPr>
              <w:t xml:space="preserve">Indoor </w:t>
            </w:r>
            <w:r w:rsidRPr="00775CD8">
              <w:rPr>
                <w:rFonts w:ascii="Calibri" w:eastAsia="Times New Roman" w:hAnsi="Calibri" w:cs="Calibri"/>
                <w:color w:val="000000"/>
                <w:sz w:val="16"/>
                <w:szCs w:val="16"/>
              </w:rPr>
              <w:t>T</w:t>
            </w:r>
          </w:p>
          <w:p w14:paraId="27403A3E"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Pr>
                <w:rFonts w:ascii="Calibri" w:eastAsia="Times New Roman" w:hAnsi="Calibri" w:cs="Calibri"/>
                <w:color w:val="000000"/>
                <w:sz w:val="16"/>
                <w:szCs w:val="16"/>
              </w:rPr>
              <w:t>(°C)</w:t>
            </w:r>
          </w:p>
        </w:tc>
        <w:tc>
          <w:tcPr>
            <w:tcW w:w="810" w:type="dxa"/>
            <w:tcBorders>
              <w:top w:val="single" w:sz="18" w:space="0" w:color="auto"/>
              <w:left w:val="nil"/>
              <w:bottom w:val="single" w:sz="8" w:space="0" w:color="auto"/>
              <w:right w:val="nil"/>
            </w:tcBorders>
            <w:shd w:val="clear" w:color="auto" w:fill="auto"/>
            <w:noWrap/>
            <w:vAlign w:val="center"/>
            <w:hideMark/>
          </w:tcPr>
          <w:p w14:paraId="66072A99" w14:textId="77777777" w:rsidR="00DC601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OC</w:t>
            </w:r>
          </w:p>
          <w:p w14:paraId="3BFA13C3"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proofErr w:type="spellStart"/>
            <w:r w:rsidRPr="00772DB6">
              <w:rPr>
                <w:rFonts w:ascii="Calibri" w:eastAsia="Times New Roman" w:hAnsi="Calibri" w:cs="Calibri"/>
                <w:color w:val="000000"/>
                <w:sz w:val="16"/>
                <w:szCs w:val="16"/>
              </w:rPr>
              <w:t>μg</w:t>
            </w:r>
            <w:proofErr w:type="spellEnd"/>
            <w:r w:rsidRPr="00772DB6">
              <w:rPr>
                <w:rFonts w:ascii="Calibri" w:eastAsia="Times New Roman" w:hAnsi="Calibri" w:cs="Calibri"/>
                <w:color w:val="000000"/>
                <w:sz w:val="16"/>
                <w:szCs w:val="16"/>
              </w:rPr>
              <w:t xml:space="preserve"> m</w:t>
            </w:r>
            <w:r w:rsidRPr="00891EEA">
              <w:rPr>
                <w:rFonts w:ascii="Calibri" w:eastAsia="Times New Roman" w:hAnsi="Calibri" w:cs="Calibri"/>
                <w:color w:val="000000"/>
                <w:sz w:val="16"/>
                <w:szCs w:val="16"/>
                <w:vertAlign w:val="superscript"/>
              </w:rPr>
              <w:t>-3</w:t>
            </w:r>
            <w:r w:rsidRPr="00732325">
              <w:rPr>
                <w:rFonts w:ascii="Calibri" w:eastAsia="Times New Roman" w:hAnsi="Calibri" w:cs="Calibri"/>
                <w:color w:val="000000"/>
                <w:sz w:val="16"/>
                <w:szCs w:val="16"/>
              </w:rPr>
              <w:t>)</w:t>
            </w:r>
          </w:p>
        </w:tc>
        <w:tc>
          <w:tcPr>
            <w:tcW w:w="1260" w:type="dxa"/>
            <w:tcBorders>
              <w:top w:val="single" w:sz="18" w:space="0" w:color="auto"/>
              <w:left w:val="nil"/>
              <w:bottom w:val="single" w:sz="8" w:space="0" w:color="auto"/>
              <w:right w:val="nil"/>
            </w:tcBorders>
            <w:vAlign w:val="center"/>
          </w:tcPr>
          <w:p w14:paraId="03D4F410" w14:textId="77777777" w:rsidR="00DC6018" w:rsidRDefault="00DC6018" w:rsidP="001D5A14">
            <w:pPr>
              <w:spacing w:after="0" w:line="240" w:lineRule="auto"/>
              <w:jc w:val="center"/>
              <w:rPr>
                <w:rFonts w:ascii="Calibri" w:eastAsia="Times New Roman" w:hAnsi="Calibri" w:cs="Calibri"/>
                <w:color w:val="000000"/>
                <w:sz w:val="16"/>
                <w:szCs w:val="16"/>
              </w:rPr>
            </w:pPr>
            <w:r>
              <w:rPr>
                <w:rFonts w:ascii="Calibri" w:eastAsia="Times New Roman" w:hAnsi="Calibri" w:cs="Calibri"/>
                <w:color w:val="000000"/>
                <w:sz w:val="16"/>
                <w:szCs w:val="16"/>
              </w:rPr>
              <w:t>EC</w:t>
            </w:r>
          </w:p>
          <w:p w14:paraId="1BA3C396"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proofErr w:type="spellStart"/>
            <w:r w:rsidRPr="00772DB6">
              <w:rPr>
                <w:rFonts w:ascii="Calibri" w:eastAsia="Times New Roman" w:hAnsi="Calibri" w:cs="Calibri"/>
                <w:color w:val="000000"/>
                <w:sz w:val="16"/>
                <w:szCs w:val="16"/>
              </w:rPr>
              <w:t>μg</w:t>
            </w:r>
            <w:proofErr w:type="spellEnd"/>
            <w:r w:rsidRPr="00772DB6">
              <w:rPr>
                <w:rFonts w:ascii="Calibri" w:eastAsia="Times New Roman" w:hAnsi="Calibri" w:cs="Calibri"/>
                <w:color w:val="000000"/>
                <w:sz w:val="16"/>
                <w:szCs w:val="16"/>
              </w:rPr>
              <w:t xml:space="preserve"> m</w:t>
            </w:r>
            <w:r w:rsidRPr="00891EEA">
              <w:rPr>
                <w:rFonts w:ascii="Calibri" w:eastAsia="Times New Roman" w:hAnsi="Calibri" w:cs="Calibri"/>
                <w:color w:val="000000"/>
                <w:sz w:val="16"/>
                <w:szCs w:val="16"/>
                <w:vertAlign w:val="superscript"/>
              </w:rPr>
              <w:t>-3</w:t>
            </w:r>
            <w:r w:rsidRPr="00732325">
              <w:rPr>
                <w:rFonts w:ascii="Calibri" w:eastAsia="Times New Roman" w:hAnsi="Calibri" w:cs="Calibri"/>
                <w:color w:val="000000"/>
                <w:sz w:val="16"/>
                <w:szCs w:val="16"/>
              </w:rPr>
              <w:t>)</w:t>
            </w:r>
          </w:p>
        </w:tc>
      </w:tr>
      <w:tr w:rsidR="00DC6018" w:rsidRPr="00DD5CDF" w14:paraId="199214EF" w14:textId="77777777" w:rsidTr="00941D28">
        <w:trPr>
          <w:trHeight w:val="320"/>
          <w:jc w:val="center"/>
        </w:trPr>
        <w:tc>
          <w:tcPr>
            <w:tcW w:w="1569" w:type="dxa"/>
            <w:tcBorders>
              <w:top w:val="nil"/>
              <w:left w:val="nil"/>
              <w:bottom w:val="nil"/>
              <w:right w:val="nil"/>
            </w:tcBorders>
            <w:shd w:val="clear" w:color="auto" w:fill="auto"/>
            <w:noWrap/>
            <w:vAlign w:val="center"/>
            <w:hideMark/>
          </w:tcPr>
          <w:p w14:paraId="47748CCA" w14:textId="77777777" w:rsidR="00DC6018" w:rsidRPr="00775CD8" w:rsidRDefault="00DC6018" w:rsidP="00FC0E84">
            <w:pPr>
              <w:spacing w:after="0" w:line="240" w:lineRule="auto"/>
              <w:jc w:val="left"/>
              <w:rPr>
                <w:rFonts w:ascii="Calibri" w:eastAsia="Times New Roman" w:hAnsi="Calibri" w:cs="Calibri"/>
                <w:color w:val="000000"/>
                <w:sz w:val="16"/>
                <w:szCs w:val="16"/>
              </w:rPr>
            </w:pPr>
            <w:proofErr w:type="spellStart"/>
            <w:r w:rsidRPr="00DD5CDF">
              <w:rPr>
                <w:rFonts w:ascii="Calibri" w:hAnsi="Calibri" w:cs="Calibri"/>
                <w:sz w:val="16"/>
                <w:szCs w:val="16"/>
              </w:rPr>
              <w:t>κ</w:t>
            </w:r>
            <w:r w:rsidRPr="00DD5CDF">
              <w:rPr>
                <w:rFonts w:ascii="Calibri" w:hAnsi="Calibri" w:cs="Calibri"/>
                <w:sz w:val="16"/>
                <w:szCs w:val="16"/>
                <w:vertAlign w:val="subscript"/>
              </w:rPr>
              <w:t>p</w:t>
            </w:r>
            <w:proofErr w:type="spellEnd"/>
            <w:r w:rsidRPr="00DD5CDF">
              <w:rPr>
                <w:rFonts w:ascii="Calibri" w:hAnsi="Calibri" w:cs="Calibri"/>
                <w:sz w:val="16"/>
                <w:szCs w:val="16"/>
                <w:vertAlign w:val="subscript"/>
              </w:rPr>
              <w:t xml:space="preserve"> </w:t>
            </w:r>
            <w:r w:rsidRPr="00DD5CDF">
              <w:rPr>
                <w:rFonts w:ascii="Calibri" w:hAnsi="Calibri" w:cs="Calibri"/>
                <w:sz w:val="16"/>
                <w:szCs w:val="16"/>
              </w:rPr>
              <w:t xml:space="preserve">Short </w:t>
            </w:r>
            <w:r w:rsidRPr="00DD5CDF">
              <w:rPr>
                <w:rFonts w:ascii="Calibri" w:eastAsia="Times New Roman" w:hAnsi="Calibri" w:cs="Calibri"/>
                <w:color w:val="000000"/>
                <w:sz w:val="16"/>
                <w:szCs w:val="16"/>
              </w:rPr>
              <w:t>Chain PFCAs</w:t>
            </w:r>
          </w:p>
        </w:tc>
        <w:tc>
          <w:tcPr>
            <w:tcW w:w="1041" w:type="dxa"/>
            <w:tcBorders>
              <w:top w:val="nil"/>
              <w:left w:val="nil"/>
              <w:bottom w:val="nil"/>
              <w:right w:val="nil"/>
            </w:tcBorders>
            <w:shd w:val="clear" w:color="auto" w:fill="auto"/>
            <w:noWrap/>
            <w:vAlign w:val="center"/>
            <w:hideMark/>
          </w:tcPr>
          <w:p w14:paraId="5D4A0F27"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-0.12</w:t>
            </w:r>
          </w:p>
        </w:tc>
        <w:tc>
          <w:tcPr>
            <w:tcW w:w="1080" w:type="dxa"/>
            <w:tcBorders>
              <w:top w:val="nil"/>
              <w:left w:val="nil"/>
              <w:bottom w:val="nil"/>
              <w:right w:val="nil"/>
            </w:tcBorders>
            <w:shd w:val="clear" w:color="auto" w:fill="auto"/>
            <w:noWrap/>
            <w:vAlign w:val="center"/>
            <w:hideMark/>
          </w:tcPr>
          <w:p w14:paraId="7D3428FA" w14:textId="77777777" w:rsidR="00DC6018" w:rsidRPr="00775CD8" w:rsidRDefault="00DC6018" w:rsidP="001D5A14">
            <w:pPr>
              <w:spacing w:after="0" w:line="240" w:lineRule="auto"/>
              <w:jc w:val="center"/>
              <w:rPr>
                <w:rFonts w:ascii="Calibri" w:eastAsia="Times New Roman" w:hAnsi="Calibri" w:cs="Calibri"/>
                <w:color w:val="000000"/>
                <w:sz w:val="16"/>
                <w:szCs w:val="16"/>
              </w:rPr>
            </w:pPr>
          </w:p>
        </w:tc>
        <w:tc>
          <w:tcPr>
            <w:tcW w:w="1170" w:type="dxa"/>
            <w:tcBorders>
              <w:top w:val="nil"/>
              <w:left w:val="nil"/>
              <w:bottom w:val="nil"/>
              <w:right w:val="nil"/>
            </w:tcBorders>
            <w:shd w:val="clear" w:color="auto" w:fill="auto"/>
            <w:noWrap/>
            <w:vAlign w:val="center"/>
            <w:hideMark/>
          </w:tcPr>
          <w:p w14:paraId="5514E88B"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982" w:type="dxa"/>
            <w:tcBorders>
              <w:top w:val="nil"/>
              <w:left w:val="nil"/>
              <w:bottom w:val="nil"/>
              <w:right w:val="nil"/>
            </w:tcBorders>
            <w:shd w:val="clear" w:color="auto" w:fill="auto"/>
            <w:noWrap/>
            <w:vAlign w:val="center"/>
            <w:hideMark/>
          </w:tcPr>
          <w:p w14:paraId="1E2A01BA"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728" w:type="dxa"/>
            <w:tcBorders>
              <w:top w:val="nil"/>
              <w:left w:val="nil"/>
              <w:bottom w:val="nil"/>
              <w:right w:val="nil"/>
            </w:tcBorders>
            <w:shd w:val="clear" w:color="auto" w:fill="auto"/>
            <w:noWrap/>
            <w:vAlign w:val="center"/>
            <w:hideMark/>
          </w:tcPr>
          <w:p w14:paraId="4C90FF42"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719D53C6"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763" w:type="dxa"/>
            <w:tcBorders>
              <w:top w:val="nil"/>
              <w:left w:val="nil"/>
              <w:bottom w:val="nil"/>
              <w:right w:val="nil"/>
            </w:tcBorders>
            <w:shd w:val="clear" w:color="auto" w:fill="auto"/>
            <w:noWrap/>
            <w:vAlign w:val="center"/>
            <w:hideMark/>
          </w:tcPr>
          <w:p w14:paraId="3BA3DA1A"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17" w:type="dxa"/>
            <w:tcBorders>
              <w:top w:val="nil"/>
              <w:left w:val="nil"/>
              <w:bottom w:val="nil"/>
              <w:right w:val="nil"/>
            </w:tcBorders>
            <w:shd w:val="clear" w:color="auto" w:fill="auto"/>
            <w:noWrap/>
            <w:vAlign w:val="center"/>
            <w:hideMark/>
          </w:tcPr>
          <w:p w14:paraId="17F2E500"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720" w:type="dxa"/>
            <w:tcBorders>
              <w:top w:val="nil"/>
              <w:left w:val="nil"/>
              <w:bottom w:val="nil"/>
              <w:right w:val="nil"/>
            </w:tcBorders>
            <w:shd w:val="clear" w:color="auto" w:fill="auto"/>
            <w:noWrap/>
            <w:vAlign w:val="center"/>
            <w:hideMark/>
          </w:tcPr>
          <w:p w14:paraId="5C47E466"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4D120E1F"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48B498C6"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60" w:type="dxa"/>
            <w:tcBorders>
              <w:top w:val="nil"/>
              <w:left w:val="nil"/>
              <w:bottom w:val="nil"/>
              <w:right w:val="nil"/>
            </w:tcBorders>
          </w:tcPr>
          <w:p w14:paraId="5355B1C8" w14:textId="77777777" w:rsidR="00DC6018" w:rsidRPr="00775CD8" w:rsidRDefault="00DC6018" w:rsidP="001D5A14">
            <w:pPr>
              <w:spacing w:after="0" w:line="240" w:lineRule="auto"/>
              <w:jc w:val="center"/>
              <w:rPr>
                <w:rFonts w:ascii="Calibri" w:eastAsia="Times New Roman" w:hAnsi="Calibri" w:cs="Calibri"/>
                <w:sz w:val="16"/>
                <w:szCs w:val="16"/>
              </w:rPr>
            </w:pPr>
          </w:p>
        </w:tc>
      </w:tr>
      <w:tr w:rsidR="00DC6018" w:rsidRPr="00DD5CDF" w14:paraId="2CC530CA" w14:textId="77777777" w:rsidTr="00941D28">
        <w:trPr>
          <w:trHeight w:val="320"/>
          <w:jc w:val="center"/>
        </w:trPr>
        <w:tc>
          <w:tcPr>
            <w:tcW w:w="1569" w:type="dxa"/>
            <w:tcBorders>
              <w:top w:val="nil"/>
              <w:left w:val="nil"/>
              <w:bottom w:val="nil"/>
              <w:right w:val="nil"/>
            </w:tcBorders>
            <w:shd w:val="clear" w:color="auto" w:fill="auto"/>
            <w:noWrap/>
            <w:vAlign w:val="center"/>
            <w:hideMark/>
          </w:tcPr>
          <w:p w14:paraId="1439CF0C" w14:textId="77777777" w:rsidR="00DC6018" w:rsidRPr="00775CD8" w:rsidRDefault="00DC6018" w:rsidP="00FC0E84">
            <w:pPr>
              <w:spacing w:after="0" w:line="240" w:lineRule="auto"/>
              <w:jc w:val="left"/>
              <w:rPr>
                <w:rFonts w:ascii="Calibri" w:eastAsia="Times New Roman" w:hAnsi="Calibri" w:cs="Calibri"/>
                <w:color w:val="000000"/>
                <w:sz w:val="16"/>
                <w:szCs w:val="16"/>
              </w:rPr>
            </w:pPr>
            <w:proofErr w:type="spellStart"/>
            <w:r w:rsidRPr="00DD5CDF">
              <w:rPr>
                <w:rFonts w:ascii="Calibri" w:hAnsi="Calibri" w:cs="Calibri"/>
                <w:sz w:val="16"/>
                <w:szCs w:val="16"/>
              </w:rPr>
              <w:t>κ</w:t>
            </w:r>
            <w:r w:rsidRPr="00DD5CDF">
              <w:rPr>
                <w:rFonts w:ascii="Calibri" w:hAnsi="Calibri" w:cs="Calibri"/>
                <w:sz w:val="16"/>
                <w:szCs w:val="16"/>
                <w:vertAlign w:val="subscript"/>
              </w:rPr>
              <w:t>p</w:t>
            </w:r>
            <w:proofErr w:type="spellEnd"/>
            <w:r w:rsidRPr="00DD5CDF">
              <w:rPr>
                <w:rFonts w:ascii="Calibri" w:hAnsi="Calibri" w:cs="Calibri"/>
                <w:sz w:val="16"/>
                <w:szCs w:val="16"/>
                <w:vertAlign w:val="subscript"/>
              </w:rPr>
              <w:t xml:space="preserve"> </w:t>
            </w:r>
            <w:r w:rsidRPr="00B2083D">
              <w:rPr>
                <w:rFonts w:ascii="Calibri" w:hAnsi="Calibri" w:cs="Calibri"/>
                <w:sz w:val="16"/>
                <w:szCs w:val="16"/>
              </w:rPr>
              <w:t>Long</w:t>
            </w:r>
            <w:r>
              <w:rPr>
                <w:rFonts w:ascii="Calibri" w:hAnsi="Calibri" w:cs="Calibri"/>
                <w:sz w:val="16"/>
                <w:szCs w:val="16"/>
                <w:vertAlign w:val="subscript"/>
              </w:rPr>
              <w:t xml:space="preserve"> </w:t>
            </w:r>
            <w:r w:rsidRPr="00DD5CDF">
              <w:rPr>
                <w:rFonts w:ascii="Calibri" w:eastAsia="Times New Roman" w:hAnsi="Calibri" w:cs="Calibri"/>
                <w:color w:val="000000"/>
                <w:sz w:val="16"/>
                <w:szCs w:val="16"/>
              </w:rPr>
              <w:t>Chain PF</w:t>
            </w:r>
            <w:r>
              <w:rPr>
                <w:rFonts w:ascii="Calibri" w:eastAsia="Times New Roman" w:hAnsi="Calibri" w:cs="Calibri"/>
                <w:color w:val="000000"/>
                <w:sz w:val="16"/>
                <w:szCs w:val="16"/>
              </w:rPr>
              <w:t>S</w:t>
            </w:r>
            <w:r w:rsidRPr="00DD5CDF">
              <w:rPr>
                <w:rFonts w:ascii="Calibri" w:eastAsia="Times New Roman" w:hAnsi="Calibri" w:cs="Calibri"/>
                <w:color w:val="000000"/>
                <w:sz w:val="16"/>
                <w:szCs w:val="16"/>
              </w:rPr>
              <w:t>As</w:t>
            </w:r>
          </w:p>
        </w:tc>
        <w:tc>
          <w:tcPr>
            <w:tcW w:w="1041" w:type="dxa"/>
            <w:tcBorders>
              <w:top w:val="nil"/>
              <w:left w:val="nil"/>
              <w:bottom w:val="nil"/>
              <w:right w:val="nil"/>
            </w:tcBorders>
            <w:shd w:val="clear" w:color="auto" w:fill="auto"/>
            <w:noWrap/>
            <w:vAlign w:val="center"/>
            <w:hideMark/>
          </w:tcPr>
          <w:p w14:paraId="08C8B802"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0.39</w:t>
            </w:r>
          </w:p>
        </w:tc>
        <w:tc>
          <w:tcPr>
            <w:tcW w:w="1080" w:type="dxa"/>
            <w:tcBorders>
              <w:top w:val="nil"/>
              <w:left w:val="nil"/>
              <w:bottom w:val="nil"/>
              <w:right w:val="nil"/>
            </w:tcBorders>
            <w:shd w:val="clear" w:color="auto" w:fill="auto"/>
            <w:noWrap/>
            <w:vAlign w:val="center"/>
            <w:hideMark/>
          </w:tcPr>
          <w:p w14:paraId="1747E47E"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0.30</w:t>
            </w:r>
          </w:p>
        </w:tc>
        <w:tc>
          <w:tcPr>
            <w:tcW w:w="1170" w:type="dxa"/>
            <w:tcBorders>
              <w:top w:val="nil"/>
              <w:left w:val="nil"/>
              <w:bottom w:val="nil"/>
              <w:right w:val="nil"/>
            </w:tcBorders>
            <w:shd w:val="clear" w:color="auto" w:fill="auto"/>
            <w:noWrap/>
            <w:vAlign w:val="center"/>
            <w:hideMark/>
          </w:tcPr>
          <w:p w14:paraId="3C157F5B" w14:textId="77777777" w:rsidR="00DC6018" w:rsidRPr="00775CD8" w:rsidRDefault="00DC6018" w:rsidP="001D5A14">
            <w:pPr>
              <w:spacing w:after="0" w:line="240" w:lineRule="auto"/>
              <w:jc w:val="center"/>
              <w:rPr>
                <w:rFonts w:ascii="Calibri" w:eastAsia="Times New Roman" w:hAnsi="Calibri" w:cs="Calibri"/>
                <w:color w:val="000000"/>
                <w:sz w:val="16"/>
                <w:szCs w:val="16"/>
              </w:rPr>
            </w:pPr>
          </w:p>
        </w:tc>
        <w:tc>
          <w:tcPr>
            <w:tcW w:w="982" w:type="dxa"/>
            <w:tcBorders>
              <w:top w:val="nil"/>
              <w:left w:val="nil"/>
              <w:bottom w:val="nil"/>
              <w:right w:val="nil"/>
            </w:tcBorders>
            <w:shd w:val="clear" w:color="auto" w:fill="auto"/>
            <w:noWrap/>
            <w:vAlign w:val="center"/>
            <w:hideMark/>
          </w:tcPr>
          <w:p w14:paraId="1FC387C6"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728" w:type="dxa"/>
            <w:tcBorders>
              <w:top w:val="nil"/>
              <w:left w:val="nil"/>
              <w:bottom w:val="nil"/>
              <w:right w:val="nil"/>
            </w:tcBorders>
            <w:shd w:val="clear" w:color="auto" w:fill="auto"/>
            <w:noWrap/>
            <w:vAlign w:val="center"/>
            <w:hideMark/>
          </w:tcPr>
          <w:p w14:paraId="2B3C75DF"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4982B5AA"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763" w:type="dxa"/>
            <w:tcBorders>
              <w:top w:val="nil"/>
              <w:left w:val="nil"/>
              <w:bottom w:val="nil"/>
              <w:right w:val="nil"/>
            </w:tcBorders>
            <w:shd w:val="clear" w:color="auto" w:fill="auto"/>
            <w:noWrap/>
            <w:vAlign w:val="center"/>
            <w:hideMark/>
          </w:tcPr>
          <w:p w14:paraId="368029CD"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17" w:type="dxa"/>
            <w:tcBorders>
              <w:top w:val="nil"/>
              <w:left w:val="nil"/>
              <w:bottom w:val="nil"/>
              <w:right w:val="nil"/>
            </w:tcBorders>
            <w:shd w:val="clear" w:color="auto" w:fill="auto"/>
            <w:noWrap/>
            <w:vAlign w:val="center"/>
            <w:hideMark/>
          </w:tcPr>
          <w:p w14:paraId="6DD07EA7"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720" w:type="dxa"/>
            <w:tcBorders>
              <w:top w:val="nil"/>
              <w:left w:val="nil"/>
              <w:bottom w:val="nil"/>
              <w:right w:val="nil"/>
            </w:tcBorders>
            <w:shd w:val="clear" w:color="auto" w:fill="auto"/>
            <w:noWrap/>
            <w:vAlign w:val="center"/>
            <w:hideMark/>
          </w:tcPr>
          <w:p w14:paraId="7297BD0F"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423CD3F9"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329CC41C"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60" w:type="dxa"/>
            <w:tcBorders>
              <w:top w:val="nil"/>
              <w:left w:val="nil"/>
              <w:bottom w:val="nil"/>
              <w:right w:val="nil"/>
            </w:tcBorders>
          </w:tcPr>
          <w:p w14:paraId="431C390B" w14:textId="77777777" w:rsidR="00DC6018" w:rsidRPr="00775CD8" w:rsidRDefault="00DC6018" w:rsidP="001D5A14">
            <w:pPr>
              <w:spacing w:after="0" w:line="240" w:lineRule="auto"/>
              <w:jc w:val="center"/>
              <w:rPr>
                <w:rFonts w:ascii="Calibri" w:eastAsia="Times New Roman" w:hAnsi="Calibri" w:cs="Calibri"/>
                <w:sz w:val="16"/>
                <w:szCs w:val="16"/>
              </w:rPr>
            </w:pPr>
          </w:p>
        </w:tc>
      </w:tr>
      <w:tr w:rsidR="00DC6018" w:rsidRPr="00DD5CDF" w14:paraId="53D3FB84" w14:textId="77777777" w:rsidTr="00941D28">
        <w:trPr>
          <w:trHeight w:val="320"/>
          <w:jc w:val="center"/>
        </w:trPr>
        <w:tc>
          <w:tcPr>
            <w:tcW w:w="1569" w:type="dxa"/>
            <w:tcBorders>
              <w:top w:val="nil"/>
              <w:left w:val="nil"/>
              <w:bottom w:val="nil"/>
              <w:right w:val="nil"/>
            </w:tcBorders>
            <w:shd w:val="clear" w:color="auto" w:fill="auto"/>
            <w:noWrap/>
            <w:vAlign w:val="center"/>
            <w:hideMark/>
          </w:tcPr>
          <w:p w14:paraId="23ED8E66" w14:textId="77777777" w:rsidR="00DC6018" w:rsidRPr="00775CD8" w:rsidRDefault="00DC6018" w:rsidP="00FC0E84">
            <w:pPr>
              <w:spacing w:after="0" w:line="240" w:lineRule="auto"/>
              <w:jc w:val="left"/>
              <w:rPr>
                <w:rFonts w:ascii="Calibri" w:eastAsia="Times New Roman" w:hAnsi="Calibri" w:cs="Calibri"/>
                <w:color w:val="000000"/>
                <w:sz w:val="16"/>
                <w:szCs w:val="16"/>
              </w:rPr>
            </w:pPr>
            <w:r w:rsidRPr="00775CD8">
              <w:rPr>
                <w:rFonts w:ascii="Calibri" w:eastAsia="Times New Roman" w:hAnsi="Calibri" w:cs="Calibri"/>
                <w:color w:val="000000"/>
                <w:sz w:val="16"/>
                <w:szCs w:val="16"/>
              </w:rPr>
              <w:t>Ammonium</w:t>
            </w:r>
            <w:r>
              <w:rPr>
                <w:rFonts w:ascii="Calibri" w:eastAsia="Times New Roman" w:hAnsi="Calibri" w:cs="Calibri"/>
                <w:color w:val="000000"/>
                <w:sz w:val="16"/>
                <w:szCs w:val="16"/>
              </w:rPr>
              <w:t xml:space="preserve"> (</w:t>
            </w:r>
            <w:proofErr w:type="spellStart"/>
            <w:r w:rsidRPr="00772DB6">
              <w:rPr>
                <w:rFonts w:ascii="Calibri" w:eastAsia="Times New Roman" w:hAnsi="Calibri" w:cs="Calibri"/>
                <w:color w:val="000000"/>
                <w:sz w:val="16"/>
                <w:szCs w:val="16"/>
              </w:rPr>
              <w:t>μg</w:t>
            </w:r>
            <w:proofErr w:type="spellEnd"/>
            <w:r w:rsidRPr="00772DB6">
              <w:rPr>
                <w:rFonts w:ascii="Calibri" w:eastAsia="Times New Roman" w:hAnsi="Calibri" w:cs="Calibri"/>
                <w:color w:val="000000"/>
                <w:sz w:val="16"/>
                <w:szCs w:val="16"/>
              </w:rPr>
              <w:t xml:space="preserve"> m</w:t>
            </w:r>
            <w:r w:rsidRPr="009136A9">
              <w:rPr>
                <w:rFonts w:ascii="Calibri" w:eastAsia="Times New Roman" w:hAnsi="Calibri" w:cs="Calibri"/>
                <w:color w:val="000000"/>
                <w:sz w:val="16"/>
                <w:szCs w:val="16"/>
                <w:vertAlign w:val="superscript"/>
              </w:rPr>
              <w:t>-3</w:t>
            </w:r>
            <w:r w:rsidRPr="00732325">
              <w:rPr>
                <w:rFonts w:ascii="Calibri" w:eastAsia="Times New Roman" w:hAnsi="Calibri" w:cs="Calibri"/>
                <w:color w:val="000000"/>
                <w:sz w:val="16"/>
                <w:szCs w:val="16"/>
              </w:rPr>
              <w:t>)</w:t>
            </w:r>
          </w:p>
        </w:tc>
        <w:tc>
          <w:tcPr>
            <w:tcW w:w="1041" w:type="dxa"/>
            <w:tcBorders>
              <w:top w:val="nil"/>
              <w:left w:val="nil"/>
              <w:bottom w:val="nil"/>
              <w:right w:val="nil"/>
            </w:tcBorders>
            <w:shd w:val="clear" w:color="auto" w:fill="auto"/>
            <w:noWrap/>
            <w:vAlign w:val="center"/>
            <w:hideMark/>
          </w:tcPr>
          <w:p w14:paraId="6B7CB0CD"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0.10</w:t>
            </w:r>
          </w:p>
        </w:tc>
        <w:tc>
          <w:tcPr>
            <w:tcW w:w="1080" w:type="dxa"/>
            <w:tcBorders>
              <w:top w:val="nil"/>
              <w:left w:val="nil"/>
              <w:bottom w:val="nil"/>
              <w:right w:val="nil"/>
            </w:tcBorders>
            <w:shd w:val="clear" w:color="auto" w:fill="auto"/>
            <w:noWrap/>
            <w:vAlign w:val="center"/>
            <w:hideMark/>
          </w:tcPr>
          <w:p w14:paraId="299788D5" w14:textId="77777777" w:rsidR="00DC6018" w:rsidRPr="00775CD8" w:rsidRDefault="00DC6018" w:rsidP="001D5A14">
            <w:pPr>
              <w:spacing w:after="0" w:line="240" w:lineRule="auto"/>
              <w:jc w:val="center"/>
              <w:rPr>
                <w:rFonts w:ascii="Calibri" w:eastAsia="Times New Roman" w:hAnsi="Calibri" w:cs="Calibri"/>
                <w:b/>
                <w:bCs/>
                <w:color w:val="000000"/>
                <w:sz w:val="16"/>
                <w:szCs w:val="16"/>
              </w:rPr>
            </w:pPr>
            <w:r w:rsidRPr="00775CD8">
              <w:rPr>
                <w:rFonts w:ascii="Calibri" w:eastAsia="Times New Roman" w:hAnsi="Calibri" w:cs="Calibri"/>
                <w:b/>
                <w:bCs/>
                <w:color w:val="000000"/>
                <w:sz w:val="16"/>
                <w:szCs w:val="16"/>
              </w:rPr>
              <w:t>-0.7</w:t>
            </w:r>
            <w:r w:rsidRPr="00DB5538">
              <w:rPr>
                <w:rFonts w:ascii="Calibri" w:eastAsia="Times New Roman" w:hAnsi="Calibri" w:cs="Calibri"/>
                <w:b/>
                <w:bCs/>
                <w:color w:val="000000"/>
                <w:sz w:val="16"/>
                <w:szCs w:val="16"/>
              </w:rPr>
              <w:t>1</w:t>
            </w:r>
          </w:p>
        </w:tc>
        <w:tc>
          <w:tcPr>
            <w:tcW w:w="1170" w:type="dxa"/>
            <w:tcBorders>
              <w:top w:val="nil"/>
              <w:left w:val="nil"/>
              <w:bottom w:val="nil"/>
              <w:right w:val="nil"/>
            </w:tcBorders>
            <w:shd w:val="clear" w:color="auto" w:fill="auto"/>
            <w:noWrap/>
            <w:vAlign w:val="center"/>
            <w:hideMark/>
          </w:tcPr>
          <w:p w14:paraId="35691D7C"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-0.21</w:t>
            </w:r>
          </w:p>
        </w:tc>
        <w:tc>
          <w:tcPr>
            <w:tcW w:w="982" w:type="dxa"/>
            <w:tcBorders>
              <w:top w:val="nil"/>
              <w:left w:val="nil"/>
              <w:bottom w:val="nil"/>
              <w:right w:val="nil"/>
            </w:tcBorders>
            <w:shd w:val="clear" w:color="auto" w:fill="auto"/>
            <w:noWrap/>
            <w:vAlign w:val="center"/>
            <w:hideMark/>
          </w:tcPr>
          <w:p w14:paraId="1C9CEA2D" w14:textId="77777777" w:rsidR="00DC6018" w:rsidRPr="00775CD8" w:rsidRDefault="00DC6018" w:rsidP="001D5A14">
            <w:pPr>
              <w:spacing w:after="0" w:line="240" w:lineRule="auto"/>
              <w:jc w:val="center"/>
              <w:rPr>
                <w:rFonts w:ascii="Calibri" w:eastAsia="Times New Roman" w:hAnsi="Calibri" w:cs="Calibri"/>
                <w:color w:val="000000"/>
                <w:sz w:val="16"/>
                <w:szCs w:val="16"/>
              </w:rPr>
            </w:pPr>
          </w:p>
        </w:tc>
        <w:tc>
          <w:tcPr>
            <w:tcW w:w="728" w:type="dxa"/>
            <w:tcBorders>
              <w:top w:val="nil"/>
              <w:left w:val="nil"/>
              <w:bottom w:val="nil"/>
              <w:right w:val="nil"/>
            </w:tcBorders>
            <w:shd w:val="clear" w:color="auto" w:fill="auto"/>
            <w:noWrap/>
            <w:vAlign w:val="center"/>
            <w:hideMark/>
          </w:tcPr>
          <w:p w14:paraId="4AD088CE"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3D1D131D"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763" w:type="dxa"/>
            <w:tcBorders>
              <w:top w:val="nil"/>
              <w:left w:val="nil"/>
              <w:bottom w:val="nil"/>
              <w:right w:val="nil"/>
            </w:tcBorders>
            <w:shd w:val="clear" w:color="auto" w:fill="auto"/>
            <w:noWrap/>
            <w:vAlign w:val="center"/>
            <w:hideMark/>
          </w:tcPr>
          <w:p w14:paraId="1F7315EE"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17" w:type="dxa"/>
            <w:tcBorders>
              <w:top w:val="nil"/>
              <w:left w:val="nil"/>
              <w:bottom w:val="nil"/>
              <w:right w:val="nil"/>
            </w:tcBorders>
            <w:shd w:val="clear" w:color="auto" w:fill="auto"/>
            <w:noWrap/>
            <w:vAlign w:val="center"/>
            <w:hideMark/>
          </w:tcPr>
          <w:p w14:paraId="1D1D0F80"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720" w:type="dxa"/>
            <w:tcBorders>
              <w:top w:val="nil"/>
              <w:left w:val="nil"/>
              <w:bottom w:val="nil"/>
              <w:right w:val="nil"/>
            </w:tcBorders>
            <w:shd w:val="clear" w:color="auto" w:fill="auto"/>
            <w:noWrap/>
            <w:vAlign w:val="center"/>
            <w:hideMark/>
          </w:tcPr>
          <w:p w14:paraId="7EE85246"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31A95126"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479AF319"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60" w:type="dxa"/>
            <w:tcBorders>
              <w:top w:val="nil"/>
              <w:left w:val="nil"/>
              <w:bottom w:val="nil"/>
              <w:right w:val="nil"/>
            </w:tcBorders>
          </w:tcPr>
          <w:p w14:paraId="1E6CED30" w14:textId="77777777" w:rsidR="00DC6018" w:rsidRPr="00775CD8" w:rsidRDefault="00DC6018" w:rsidP="001D5A14">
            <w:pPr>
              <w:spacing w:after="0" w:line="240" w:lineRule="auto"/>
              <w:jc w:val="center"/>
              <w:rPr>
                <w:rFonts w:ascii="Calibri" w:eastAsia="Times New Roman" w:hAnsi="Calibri" w:cs="Calibri"/>
                <w:sz w:val="16"/>
                <w:szCs w:val="16"/>
              </w:rPr>
            </w:pPr>
          </w:p>
        </w:tc>
      </w:tr>
      <w:tr w:rsidR="00DC6018" w:rsidRPr="00DD5CDF" w14:paraId="1E445071" w14:textId="77777777" w:rsidTr="00941D28">
        <w:trPr>
          <w:trHeight w:val="320"/>
          <w:jc w:val="center"/>
        </w:trPr>
        <w:tc>
          <w:tcPr>
            <w:tcW w:w="1569" w:type="dxa"/>
            <w:tcBorders>
              <w:top w:val="nil"/>
              <w:left w:val="nil"/>
              <w:bottom w:val="nil"/>
              <w:right w:val="nil"/>
            </w:tcBorders>
            <w:shd w:val="clear" w:color="auto" w:fill="auto"/>
            <w:noWrap/>
            <w:vAlign w:val="center"/>
            <w:hideMark/>
          </w:tcPr>
          <w:p w14:paraId="0664CFD2" w14:textId="77777777" w:rsidR="00DC6018" w:rsidRPr="00775CD8" w:rsidRDefault="00DC6018" w:rsidP="00FC0E84">
            <w:pPr>
              <w:spacing w:after="0" w:line="240" w:lineRule="auto"/>
              <w:jc w:val="left"/>
              <w:rPr>
                <w:rFonts w:ascii="Calibri" w:eastAsia="Times New Roman" w:hAnsi="Calibri" w:cs="Calibri"/>
                <w:color w:val="000000"/>
                <w:sz w:val="16"/>
                <w:szCs w:val="16"/>
              </w:rPr>
            </w:pPr>
            <w:r w:rsidRPr="00775CD8">
              <w:rPr>
                <w:rFonts w:ascii="Calibri" w:eastAsia="Times New Roman" w:hAnsi="Calibri" w:cs="Calibri"/>
                <w:color w:val="000000"/>
                <w:sz w:val="16"/>
                <w:szCs w:val="16"/>
              </w:rPr>
              <w:t>Nitrat</w:t>
            </w:r>
            <w:r>
              <w:rPr>
                <w:rFonts w:ascii="Calibri" w:eastAsia="Times New Roman" w:hAnsi="Calibri" w:cs="Calibri"/>
                <w:color w:val="000000"/>
                <w:sz w:val="16"/>
                <w:szCs w:val="16"/>
              </w:rPr>
              <w:t>e (</w:t>
            </w:r>
            <w:proofErr w:type="spellStart"/>
            <w:r w:rsidRPr="00772DB6">
              <w:rPr>
                <w:rFonts w:ascii="Calibri" w:eastAsia="Times New Roman" w:hAnsi="Calibri" w:cs="Calibri"/>
                <w:color w:val="000000"/>
                <w:sz w:val="16"/>
                <w:szCs w:val="16"/>
              </w:rPr>
              <w:t>μg</w:t>
            </w:r>
            <w:proofErr w:type="spellEnd"/>
            <w:r w:rsidRPr="00772DB6">
              <w:rPr>
                <w:rFonts w:ascii="Calibri" w:eastAsia="Times New Roman" w:hAnsi="Calibri" w:cs="Calibri"/>
                <w:color w:val="000000"/>
                <w:sz w:val="16"/>
                <w:szCs w:val="16"/>
              </w:rPr>
              <w:t xml:space="preserve"> m</w:t>
            </w:r>
            <w:r w:rsidRPr="009136A9">
              <w:rPr>
                <w:rFonts w:ascii="Calibri" w:eastAsia="Times New Roman" w:hAnsi="Calibri" w:cs="Calibri"/>
                <w:color w:val="000000"/>
                <w:sz w:val="16"/>
                <w:szCs w:val="16"/>
                <w:vertAlign w:val="superscript"/>
              </w:rPr>
              <w:t>-3</w:t>
            </w:r>
            <w:r w:rsidRPr="00732325">
              <w:rPr>
                <w:rFonts w:ascii="Calibri" w:eastAsia="Times New Roman" w:hAnsi="Calibri" w:cs="Calibri"/>
                <w:color w:val="000000"/>
                <w:sz w:val="16"/>
                <w:szCs w:val="16"/>
              </w:rPr>
              <w:t>)</w:t>
            </w:r>
          </w:p>
        </w:tc>
        <w:tc>
          <w:tcPr>
            <w:tcW w:w="1041" w:type="dxa"/>
            <w:tcBorders>
              <w:top w:val="nil"/>
              <w:left w:val="nil"/>
              <w:bottom w:val="nil"/>
              <w:right w:val="nil"/>
            </w:tcBorders>
            <w:shd w:val="clear" w:color="auto" w:fill="auto"/>
            <w:noWrap/>
            <w:vAlign w:val="center"/>
            <w:hideMark/>
          </w:tcPr>
          <w:p w14:paraId="64856F19" w14:textId="77777777" w:rsidR="00DC6018" w:rsidRPr="00775CD8" w:rsidRDefault="00DC6018" w:rsidP="001D5A14">
            <w:pPr>
              <w:spacing w:after="0" w:line="240" w:lineRule="auto"/>
              <w:jc w:val="center"/>
              <w:rPr>
                <w:rFonts w:ascii="Calibri" w:eastAsia="Times New Roman" w:hAnsi="Calibri" w:cs="Calibri"/>
                <w:b/>
                <w:bCs/>
                <w:color w:val="000000"/>
                <w:sz w:val="16"/>
                <w:szCs w:val="16"/>
              </w:rPr>
            </w:pPr>
            <w:r w:rsidRPr="00775CD8">
              <w:rPr>
                <w:rFonts w:ascii="Calibri" w:eastAsia="Times New Roman" w:hAnsi="Calibri" w:cs="Calibri"/>
                <w:b/>
                <w:bCs/>
                <w:color w:val="000000"/>
                <w:sz w:val="16"/>
                <w:szCs w:val="16"/>
              </w:rPr>
              <w:t>-0.69</w:t>
            </w:r>
          </w:p>
        </w:tc>
        <w:tc>
          <w:tcPr>
            <w:tcW w:w="1080" w:type="dxa"/>
            <w:tcBorders>
              <w:top w:val="nil"/>
              <w:left w:val="nil"/>
              <w:bottom w:val="nil"/>
              <w:right w:val="nil"/>
            </w:tcBorders>
            <w:shd w:val="clear" w:color="auto" w:fill="auto"/>
            <w:noWrap/>
            <w:vAlign w:val="center"/>
            <w:hideMark/>
          </w:tcPr>
          <w:p w14:paraId="6E03FAAE"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-0.27</w:t>
            </w:r>
          </w:p>
        </w:tc>
        <w:tc>
          <w:tcPr>
            <w:tcW w:w="1170" w:type="dxa"/>
            <w:tcBorders>
              <w:top w:val="nil"/>
              <w:left w:val="nil"/>
              <w:bottom w:val="nil"/>
              <w:right w:val="nil"/>
            </w:tcBorders>
            <w:shd w:val="clear" w:color="auto" w:fill="auto"/>
            <w:noWrap/>
            <w:vAlign w:val="center"/>
            <w:hideMark/>
          </w:tcPr>
          <w:p w14:paraId="29B4D4EE"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-0.47</w:t>
            </w:r>
          </w:p>
        </w:tc>
        <w:tc>
          <w:tcPr>
            <w:tcW w:w="982" w:type="dxa"/>
            <w:tcBorders>
              <w:top w:val="nil"/>
              <w:left w:val="nil"/>
              <w:bottom w:val="nil"/>
              <w:right w:val="nil"/>
            </w:tcBorders>
            <w:shd w:val="clear" w:color="auto" w:fill="auto"/>
            <w:noWrap/>
            <w:vAlign w:val="center"/>
            <w:hideMark/>
          </w:tcPr>
          <w:p w14:paraId="195981B5"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-0.04</w:t>
            </w:r>
          </w:p>
        </w:tc>
        <w:tc>
          <w:tcPr>
            <w:tcW w:w="728" w:type="dxa"/>
            <w:tcBorders>
              <w:top w:val="nil"/>
              <w:left w:val="nil"/>
              <w:bottom w:val="nil"/>
              <w:right w:val="nil"/>
            </w:tcBorders>
            <w:shd w:val="clear" w:color="auto" w:fill="auto"/>
            <w:noWrap/>
            <w:vAlign w:val="center"/>
            <w:hideMark/>
          </w:tcPr>
          <w:p w14:paraId="19D1CF07" w14:textId="77777777" w:rsidR="00DC6018" w:rsidRPr="00775CD8" w:rsidRDefault="00DC6018" w:rsidP="001D5A14">
            <w:pPr>
              <w:spacing w:after="0" w:line="240" w:lineRule="auto"/>
              <w:jc w:val="center"/>
              <w:rPr>
                <w:rFonts w:ascii="Calibri" w:eastAsia="Times New Roman" w:hAnsi="Calibri" w:cs="Calibri"/>
                <w:color w:val="000000"/>
                <w:sz w:val="16"/>
                <w:szCs w:val="16"/>
              </w:rPr>
            </w:pPr>
          </w:p>
        </w:tc>
        <w:tc>
          <w:tcPr>
            <w:tcW w:w="810" w:type="dxa"/>
            <w:tcBorders>
              <w:top w:val="nil"/>
              <w:left w:val="nil"/>
              <w:bottom w:val="nil"/>
              <w:right w:val="nil"/>
            </w:tcBorders>
            <w:shd w:val="clear" w:color="auto" w:fill="auto"/>
            <w:noWrap/>
            <w:vAlign w:val="center"/>
            <w:hideMark/>
          </w:tcPr>
          <w:p w14:paraId="210003F4"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763" w:type="dxa"/>
            <w:tcBorders>
              <w:top w:val="nil"/>
              <w:left w:val="nil"/>
              <w:bottom w:val="nil"/>
              <w:right w:val="nil"/>
            </w:tcBorders>
            <w:shd w:val="clear" w:color="auto" w:fill="auto"/>
            <w:noWrap/>
            <w:vAlign w:val="center"/>
            <w:hideMark/>
          </w:tcPr>
          <w:p w14:paraId="18A47B43"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17" w:type="dxa"/>
            <w:tcBorders>
              <w:top w:val="nil"/>
              <w:left w:val="nil"/>
              <w:bottom w:val="nil"/>
              <w:right w:val="nil"/>
            </w:tcBorders>
            <w:shd w:val="clear" w:color="auto" w:fill="auto"/>
            <w:noWrap/>
            <w:vAlign w:val="center"/>
            <w:hideMark/>
          </w:tcPr>
          <w:p w14:paraId="79198816"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720" w:type="dxa"/>
            <w:tcBorders>
              <w:top w:val="nil"/>
              <w:left w:val="nil"/>
              <w:bottom w:val="nil"/>
              <w:right w:val="nil"/>
            </w:tcBorders>
            <w:shd w:val="clear" w:color="auto" w:fill="auto"/>
            <w:noWrap/>
            <w:vAlign w:val="center"/>
            <w:hideMark/>
          </w:tcPr>
          <w:p w14:paraId="6386B085"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412EDA2C"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3D74AD7D"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60" w:type="dxa"/>
            <w:tcBorders>
              <w:top w:val="nil"/>
              <w:left w:val="nil"/>
              <w:bottom w:val="nil"/>
              <w:right w:val="nil"/>
            </w:tcBorders>
          </w:tcPr>
          <w:p w14:paraId="403076A4" w14:textId="77777777" w:rsidR="00DC6018" w:rsidRPr="00775CD8" w:rsidRDefault="00DC6018" w:rsidP="001D5A14">
            <w:pPr>
              <w:spacing w:after="0" w:line="240" w:lineRule="auto"/>
              <w:jc w:val="center"/>
              <w:rPr>
                <w:rFonts w:ascii="Calibri" w:eastAsia="Times New Roman" w:hAnsi="Calibri" w:cs="Calibri"/>
                <w:sz w:val="16"/>
                <w:szCs w:val="16"/>
              </w:rPr>
            </w:pPr>
          </w:p>
        </w:tc>
      </w:tr>
      <w:tr w:rsidR="00DC6018" w:rsidRPr="00DD5CDF" w14:paraId="447027A8" w14:textId="77777777" w:rsidTr="00941D28">
        <w:trPr>
          <w:trHeight w:val="320"/>
          <w:jc w:val="center"/>
        </w:trPr>
        <w:tc>
          <w:tcPr>
            <w:tcW w:w="1569" w:type="dxa"/>
            <w:tcBorders>
              <w:top w:val="nil"/>
              <w:left w:val="nil"/>
              <w:bottom w:val="nil"/>
              <w:right w:val="nil"/>
            </w:tcBorders>
            <w:shd w:val="clear" w:color="auto" w:fill="auto"/>
            <w:noWrap/>
            <w:vAlign w:val="center"/>
            <w:hideMark/>
          </w:tcPr>
          <w:p w14:paraId="3DCEB0E1" w14:textId="77777777" w:rsidR="00DC6018" w:rsidRPr="00775CD8" w:rsidRDefault="00DC6018" w:rsidP="00FC0E84">
            <w:pPr>
              <w:spacing w:after="0" w:line="240" w:lineRule="auto"/>
              <w:jc w:val="left"/>
              <w:rPr>
                <w:rFonts w:ascii="Calibri" w:eastAsia="Times New Roman" w:hAnsi="Calibri" w:cs="Calibri"/>
                <w:color w:val="000000"/>
                <w:sz w:val="16"/>
                <w:szCs w:val="16"/>
              </w:rPr>
            </w:pPr>
            <w:r w:rsidRPr="00775CD8">
              <w:rPr>
                <w:rFonts w:ascii="Calibri" w:eastAsia="Times New Roman" w:hAnsi="Calibri" w:cs="Calibri"/>
                <w:color w:val="000000"/>
                <w:sz w:val="16"/>
                <w:szCs w:val="16"/>
              </w:rPr>
              <w:t>Sulfate</w:t>
            </w:r>
            <w:r>
              <w:rPr>
                <w:rFonts w:ascii="Calibri" w:eastAsia="Times New Roman" w:hAnsi="Calibri" w:cs="Calibri"/>
                <w:color w:val="000000"/>
                <w:sz w:val="16"/>
                <w:szCs w:val="16"/>
              </w:rPr>
              <w:t xml:space="preserve"> (</w:t>
            </w:r>
            <w:proofErr w:type="spellStart"/>
            <w:r w:rsidRPr="00772DB6">
              <w:rPr>
                <w:rFonts w:ascii="Calibri" w:eastAsia="Times New Roman" w:hAnsi="Calibri" w:cs="Calibri"/>
                <w:color w:val="000000"/>
                <w:sz w:val="16"/>
                <w:szCs w:val="16"/>
              </w:rPr>
              <w:t>μg</w:t>
            </w:r>
            <w:proofErr w:type="spellEnd"/>
            <w:r w:rsidRPr="00772DB6">
              <w:rPr>
                <w:rFonts w:ascii="Calibri" w:eastAsia="Times New Roman" w:hAnsi="Calibri" w:cs="Calibri"/>
                <w:color w:val="000000"/>
                <w:sz w:val="16"/>
                <w:szCs w:val="16"/>
              </w:rPr>
              <w:t xml:space="preserve"> m</w:t>
            </w:r>
            <w:r w:rsidRPr="009136A9">
              <w:rPr>
                <w:rFonts w:ascii="Calibri" w:eastAsia="Times New Roman" w:hAnsi="Calibri" w:cs="Calibri"/>
                <w:color w:val="000000"/>
                <w:sz w:val="16"/>
                <w:szCs w:val="16"/>
                <w:vertAlign w:val="superscript"/>
              </w:rPr>
              <w:t>-3</w:t>
            </w:r>
            <w:r w:rsidRPr="00732325">
              <w:rPr>
                <w:rFonts w:ascii="Calibri" w:eastAsia="Times New Roman" w:hAnsi="Calibri" w:cs="Calibri"/>
                <w:color w:val="000000"/>
                <w:sz w:val="16"/>
                <w:szCs w:val="16"/>
              </w:rPr>
              <w:t>)</w:t>
            </w:r>
          </w:p>
        </w:tc>
        <w:tc>
          <w:tcPr>
            <w:tcW w:w="1041" w:type="dxa"/>
            <w:tcBorders>
              <w:top w:val="nil"/>
              <w:left w:val="nil"/>
              <w:bottom w:val="nil"/>
              <w:right w:val="nil"/>
            </w:tcBorders>
            <w:shd w:val="clear" w:color="auto" w:fill="auto"/>
            <w:noWrap/>
            <w:vAlign w:val="center"/>
            <w:hideMark/>
          </w:tcPr>
          <w:p w14:paraId="3D64798F"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-0.04</w:t>
            </w:r>
          </w:p>
        </w:tc>
        <w:tc>
          <w:tcPr>
            <w:tcW w:w="1080" w:type="dxa"/>
            <w:tcBorders>
              <w:top w:val="nil"/>
              <w:left w:val="nil"/>
              <w:bottom w:val="nil"/>
              <w:right w:val="nil"/>
            </w:tcBorders>
            <w:shd w:val="clear" w:color="auto" w:fill="auto"/>
            <w:noWrap/>
            <w:vAlign w:val="center"/>
            <w:hideMark/>
          </w:tcPr>
          <w:p w14:paraId="52984A46" w14:textId="77777777" w:rsidR="00DC6018" w:rsidRPr="00775CD8" w:rsidRDefault="00DC6018" w:rsidP="001D5A14">
            <w:pPr>
              <w:spacing w:after="0" w:line="240" w:lineRule="auto"/>
              <w:jc w:val="center"/>
              <w:rPr>
                <w:rFonts w:ascii="Calibri" w:eastAsia="Times New Roman" w:hAnsi="Calibri" w:cs="Calibri"/>
                <w:b/>
                <w:bCs/>
                <w:color w:val="000000"/>
                <w:sz w:val="16"/>
                <w:szCs w:val="16"/>
              </w:rPr>
            </w:pPr>
            <w:r w:rsidRPr="00775CD8">
              <w:rPr>
                <w:rFonts w:ascii="Calibri" w:eastAsia="Times New Roman" w:hAnsi="Calibri" w:cs="Calibri"/>
                <w:b/>
                <w:bCs/>
                <w:color w:val="000000"/>
                <w:sz w:val="16"/>
                <w:szCs w:val="16"/>
              </w:rPr>
              <w:t>-0.67</w:t>
            </w:r>
          </w:p>
        </w:tc>
        <w:tc>
          <w:tcPr>
            <w:tcW w:w="1170" w:type="dxa"/>
            <w:tcBorders>
              <w:top w:val="nil"/>
              <w:left w:val="nil"/>
              <w:bottom w:val="nil"/>
              <w:right w:val="nil"/>
            </w:tcBorders>
            <w:shd w:val="clear" w:color="auto" w:fill="auto"/>
            <w:noWrap/>
            <w:vAlign w:val="center"/>
            <w:hideMark/>
          </w:tcPr>
          <w:p w14:paraId="37664BC7"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-0.43</w:t>
            </w:r>
          </w:p>
        </w:tc>
        <w:tc>
          <w:tcPr>
            <w:tcW w:w="982" w:type="dxa"/>
            <w:tcBorders>
              <w:top w:val="nil"/>
              <w:left w:val="nil"/>
              <w:bottom w:val="nil"/>
              <w:right w:val="nil"/>
            </w:tcBorders>
            <w:shd w:val="clear" w:color="auto" w:fill="auto"/>
            <w:noWrap/>
            <w:vAlign w:val="center"/>
            <w:hideMark/>
          </w:tcPr>
          <w:p w14:paraId="6A75DDCB"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0.71</w:t>
            </w:r>
          </w:p>
        </w:tc>
        <w:tc>
          <w:tcPr>
            <w:tcW w:w="728" w:type="dxa"/>
            <w:tcBorders>
              <w:top w:val="nil"/>
              <w:left w:val="nil"/>
              <w:bottom w:val="nil"/>
              <w:right w:val="nil"/>
            </w:tcBorders>
            <w:shd w:val="clear" w:color="auto" w:fill="auto"/>
            <w:noWrap/>
            <w:vAlign w:val="center"/>
            <w:hideMark/>
          </w:tcPr>
          <w:p w14:paraId="46CAA00B"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0.25</w:t>
            </w:r>
          </w:p>
        </w:tc>
        <w:tc>
          <w:tcPr>
            <w:tcW w:w="810" w:type="dxa"/>
            <w:tcBorders>
              <w:top w:val="nil"/>
              <w:left w:val="nil"/>
              <w:bottom w:val="nil"/>
              <w:right w:val="nil"/>
            </w:tcBorders>
            <w:shd w:val="clear" w:color="auto" w:fill="auto"/>
            <w:noWrap/>
            <w:vAlign w:val="center"/>
            <w:hideMark/>
          </w:tcPr>
          <w:p w14:paraId="666AA407" w14:textId="77777777" w:rsidR="00DC6018" w:rsidRPr="00775CD8" w:rsidRDefault="00DC6018" w:rsidP="001D5A14">
            <w:pPr>
              <w:spacing w:after="0" w:line="240" w:lineRule="auto"/>
              <w:jc w:val="center"/>
              <w:rPr>
                <w:rFonts w:ascii="Calibri" w:eastAsia="Times New Roman" w:hAnsi="Calibri" w:cs="Calibri"/>
                <w:color w:val="000000"/>
                <w:sz w:val="16"/>
                <w:szCs w:val="16"/>
              </w:rPr>
            </w:pPr>
          </w:p>
        </w:tc>
        <w:tc>
          <w:tcPr>
            <w:tcW w:w="763" w:type="dxa"/>
            <w:tcBorders>
              <w:top w:val="nil"/>
              <w:left w:val="nil"/>
              <w:bottom w:val="nil"/>
              <w:right w:val="nil"/>
            </w:tcBorders>
            <w:shd w:val="clear" w:color="auto" w:fill="auto"/>
            <w:noWrap/>
            <w:vAlign w:val="center"/>
            <w:hideMark/>
          </w:tcPr>
          <w:p w14:paraId="24239F2C"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17" w:type="dxa"/>
            <w:tcBorders>
              <w:top w:val="nil"/>
              <w:left w:val="nil"/>
              <w:bottom w:val="nil"/>
              <w:right w:val="nil"/>
            </w:tcBorders>
            <w:shd w:val="clear" w:color="auto" w:fill="auto"/>
            <w:noWrap/>
            <w:vAlign w:val="center"/>
            <w:hideMark/>
          </w:tcPr>
          <w:p w14:paraId="059E33C7"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720" w:type="dxa"/>
            <w:tcBorders>
              <w:top w:val="nil"/>
              <w:left w:val="nil"/>
              <w:bottom w:val="nil"/>
              <w:right w:val="nil"/>
            </w:tcBorders>
            <w:shd w:val="clear" w:color="auto" w:fill="auto"/>
            <w:noWrap/>
            <w:vAlign w:val="center"/>
            <w:hideMark/>
          </w:tcPr>
          <w:p w14:paraId="21351623"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0C9F0313"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4B45B8E2"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60" w:type="dxa"/>
            <w:tcBorders>
              <w:top w:val="nil"/>
              <w:left w:val="nil"/>
              <w:bottom w:val="nil"/>
              <w:right w:val="nil"/>
            </w:tcBorders>
          </w:tcPr>
          <w:p w14:paraId="4CD28CCB" w14:textId="77777777" w:rsidR="00DC6018" w:rsidRPr="00775CD8" w:rsidRDefault="00DC6018" w:rsidP="001D5A14">
            <w:pPr>
              <w:spacing w:after="0" w:line="240" w:lineRule="auto"/>
              <w:jc w:val="center"/>
              <w:rPr>
                <w:rFonts w:ascii="Calibri" w:eastAsia="Times New Roman" w:hAnsi="Calibri" w:cs="Calibri"/>
                <w:sz w:val="16"/>
                <w:szCs w:val="16"/>
              </w:rPr>
            </w:pPr>
          </w:p>
        </w:tc>
      </w:tr>
      <w:tr w:rsidR="00DC6018" w:rsidRPr="00DD5CDF" w14:paraId="4B1EDECC" w14:textId="77777777" w:rsidTr="00941D28">
        <w:trPr>
          <w:trHeight w:val="320"/>
          <w:jc w:val="center"/>
        </w:trPr>
        <w:tc>
          <w:tcPr>
            <w:tcW w:w="1569" w:type="dxa"/>
            <w:tcBorders>
              <w:top w:val="nil"/>
              <w:left w:val="nil"/>
              <w:bottom w:val="nil"/>
              <w:right w:val="nil"/>
            </w:tcBorders>
            <w:shd w:val="clear" w:color="auto" w:fill="auto"/>
            <w:noWrap/>
            <w:vAlign w:val="center"/>
            <w:hideMark/>
          </w:tcPr>
          <w:p w14:paraId="1DAE1EB1" w14:textId="77777777" w:rsidR="00DC6018" w:rsidRPr="00775CD8" w:rsidRDefault="00DC6018" w:rsidP="00FC0E84">
            <w:pPr>
              <w:spacing w:after="0" w:line="240" w:lineRule="auto"/>
              <w:jc w:val="left"/>
              <w:rPr>
                <w:rFonts w:ascii="Calibri" w:eastAsia="Times New Roman" w:hAnsi="Calibri" w:cs="Calibri"/>
                <w:color w:val="000000"/>
                <w:sz w:val="16"/>
                <w:szCs w:val="16"/>
              </w:rPr>
            </w:pPr>
            <w:r w:rsidRPr="00775CD8">
              <w:rPr>
                <w:rFonts w:ascii="Calibri" w:eastAsia="Times New Roman" w:hAnsi="Calibri" w:cs="Calibri"/>
                <w:color w:val="000000"/>
                <w:sz w:val="16"/>
                <w:szCs w:val="16"/>
              </w:rPr>
              <w:t>Chloride</w:t>
            </w:r>
            <w:r>
              <w:rPr>
                <w:rFonts w:ascii="Calibri" w:eastAsia="Times New Roman" w:hAnsi="Calibri" w:cs="Calibri"/>
                <w:color w:val="000000"/>
                <w:sz w:val="16"/>
                <w:szCs w:val="16"/>
              </w:rPr>
              <w:t xml:space="preserve"> (</w:t>
            </w:r>
            <w:proofErr w:type="spellStart"/>
            <w:r w:rsidRPr="00772DB6">
              <w:rPr>
                <w:rFonts w:ascii="Calibri" w:eastAsia="Times New Roman" w:hAnsi="Calibri" w:cs="Calibri"/>
                <w:color w:val="000000"/>
                <w:sz w:val="16"/>
                <w:szCs w:val="16"/>
              </w:rPr>
              <w:t>μg</w:t>
            </w:r>
            <w:proofErr w:type="spellEnd"/>
            <w:r w:rsidRPr="00772DB6">
              <w:rPr>
                <w:rFonts w:ascii="Calibri" w:eastAsia="Times New Roman" w:hAnsi="Calibri" w:cs="Calibri"/>
                <w:color w:val="000000"/>
                <w:sz w:val="16"/>
                <w:szCs w:val="16"/>
              </w:rPr>
              <w:t xml:space="preserve"> m</w:t>
            </w:r>
            <w:r w:rsidRPr="009136A9">
              <w:rPr>
                <w:rFonts w:ascii="Calibri" w:eastAsia="Times New Roman" w:hAnsi="Calibri" w:cs="Calibri"/>
                <w:color w:val="000000"/>
                <w:sz w:val="16"/>
                <w:szCs w:val="16"/>
                <w:vertAlign w:val="superscript"/>
              </w:rPr>
              <w:t>-3</w:t>
            </w:r>
            <w:r w:rsidRPr="00732325">
              <w:rPr>
                <w:rFonts w:ascii="Calibri" w:eastAsia="Times New Roman" w:hAnsi="Calibri" w:cs="Calibri"/>
                <w:color w:val="000000"/>
                <w:sz w:val="16"/>
                <w:szCs w:val="16"/>
              </w:rPr>
              <w:t>)</w:t>
            </w:r>
          </w:p>
        </w:tc>
        <w:tc>
          <w:tcPr>
            <w:tcW w:w="1041" w:type="dxa"/>
            <w:tcBorders>
              <w:top w:val="nil"/>
              <w:left w:val="nil"/>
              <w:bottom w:val="nil"/>
              <w:right w:val="nil"/>
            </w:tcBorders>
            <w:shd w:val="clear" w:color="auto" w:fill="auto"/>
            <w:noWrap/>
            <w:vAlign w:val="center"/>
            <w:hideMark/>
          </w:tcPr>
          <w:p w14:paraId="3BDC2ACB"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-0.43</w:t>
            </w:r>
          </w:p>
        </w:tc>
        <w:tc>
          <w:tcPr>
            <w:tcW w:w="1080" w:type="dxa"/>
            <w:tcBorders>
              <w:top w:val="nil"/>
              <w:left w:val="nil"/>
              <w:bottom w:val="nil"/>
              <w:right w:val="nil"/>
            </w:tcBorders>
            <w:shd w:val="clear" w:color="auto" w:fill="auto"/>
            <w:noWrap/>
            <w:vAlign w:val="center"/>
            <w:hideMark/>
          </w:tcPr>
          <w:p w14:paraId="086273F5"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-0.41</w:t>
            </w:r>
          </w:p>
        </w:tc>
        <w:tc>
          <w:tcPr>
            <w:tcW w:w="1170" w:type="dxa"/>
            <w:tcBorders>
              <w:top w:val="nil"/>
              <w:left w:val="nil"/>
              <w:bottom w:val="nil"/>
              <w:right w:val="nil"/>
            </w:tcBorders>
            <w:shd w:val="clear" w:color="auto" w:fill="auto"/>
            <w:noWrap/>
            <w:vAlign w:val="center"/>
            <w:hideMark/>
          </w:tcPr>
          <w:p w14:paraId="4407390C"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-0.48</w:t>
            </w:r>
          </w:p>
        </w:tc>
        <w:tc>
          <w:tcPr>
            <w:tcW w:w="982" w:type="dxa"/>
            <w:tcBorders>
              <w:top w:val="nil"/>
              <w:left w:val="nil"/>
              <w:bottom w:val="nil"/>
              <w:right w:val="nil"/>
            </w:tcBorders>
            <w:shd w:val="clear" w:color="auto" w:fill="auto"/>
            <w:noWrap/>
            <w:vAlign w:val="center"/>
            <w:hideMark/>
          </w:tcPr>
          <w:p w14:paraId="6424604B"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0.01</w:t>
            </w:r>
          </w:p>
        </w:tc>
        <w:tc>
          <w:tcPr>
            <w:tcW w:w="728" w:type="dxa"/>
            <w:tcBorders>
              <w:top w:val="nil"/>
              <w:left w:val="nil"/>
              <w:bottom w:val="nil"/>
              <w:right w:val="nil"/>
            </w:tcBorders>
            <w:shd w:val="clear" w:color="auto" w:fill="auto"/>
            <w:noWrap/>
            <w:vAlign w:val="center"/>
            <w:hideMark/>
          </w:tcPr>
          <w:p w14:paraId="628EFC67"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0.87</w:t>
            </w:r>
          </w:p>
        </w:tc>
        <w:tc>
          <w:tcPr>
            <w:tcW w:w="810" w:type="dxa"/>
            <w:tcBorders>
              <w:top w:val="nil"/>
              <w:left w:val="nil"/>
              <w:bottom w:val="nil"/>
              <w:right w:val="nil"/>
            </w:tcBorders>
            <w:shd w:val="clear" w:color="auto" w:fill="auto"/>
            <w:noWrap/>
            <w:vAlign w:val="center"/>
            <w:hideMark/>
          </w:tcPr>
          <w:p w14:paraId="2275EF7C"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0.39</w:t>
            </w:r>
          </w:p>
        </w:tc>
        <w:tc>
          <w:tcPr>
            <w:tcW w:w="763" w:type="dxa"/>
            <w:tcBorders>
              <w:top w:val="nil"/>
              <w:left w:val="nil"/>
              <w:bottom w:val="nil"/>
              <w:right w:val="nil"/>
            </w:tcBorders>
            <w:shd w:val="clear" w:color="auto" w:fill="auto"/>
            <w:noWrap/>
            <w:vAlign w:val="center"/>
            <w:hideMark/>
          </w:tcPr>
          <w:p w14:paraId="21712963" w14:textId="77777777" w:rsidR="00DC6018" w:rsidRPr="00775CD8" w:rsidRDefault="00DC6018" w:rsidP="001D5A14">
            <w:pPr>
              <w:spacing w:after="0" w:line="240" w:lineRule="auto"/>
              <w:jc w:val="center"/>
              <w:rPr>
                <w:rFonts w:ascii="Calibri" w:eastAsia="Times New Roman" w:hAnsi="Calibri" w:cs="Calibri"/>
                <w:color w:val="000000"/>
                <w:sz w:val="16"/>
                <w:szCs w:val="16"/>
              </w:rPr>
            </w:pPr>
          </w:p>
        </w:tc>
        <w:tc>
          <w:tcPr>
            <w:tcW w:w="1217" w:type="dxa"/>
            <w:tcBorders>
              <w:top w:val="nil"/>
              <w:left w:val="nil"/>
              <w:bottom w:val="nil"/>
              <w:right w:val="nil"/>
            </w:tcBorders>
            <w:shd w:val="clear" w:color="auto" w:fill="auto"/>
            <w:noWrap/>
            <w:vAlign w:val="center"/>
            <w:hideMark/>
          </w:tcPr>
          <w:p w14:paraId="0D4D7D6E"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720" w:type="dxa"/>
            <w:tcBorders>
              <w:top w:val="nil"/>
              <w:left w:val="nil"/>
              <w:bottom w:val="nil"/>
              <w:right w:val="nil"/>
            </w:tcBorders>
            <w:shd w:val="clear" w:color="auto" w:fill="auto"/>
            <w:noWrap/>
            <w:vAlign w:val="center"/>
            <w:hideMark/>
          </w:tcPr>
          <w:p w14:paraId="70D19CDB"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347B6ABB"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7DBA546F"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60" w:type="dxa"/>
            <w:tcBorders>
              <w:top w:val="nil"/>
              <w:left w:val="nil"/>
              <w:bottom w:val="nil"/>
              <w:right w:val="nil"/>
            </w:tcBorders>
          </w:tcPr>
          <w:p w14:paraId="7046119E" w14:textId="77777777" w:rsidR="00DC6018" w:rsidRPr="00775CD8" w:rsidRDefault="00DC6018" w:rsidP="001D5A14">
            <w:pPr>
              <w:spacing w:after="0" w:line="240" w:lineRule="auto"/>
              <w:jc w:val="center"/>
              <w:rPr>
                <w:rFonts w:ascii="Calibri" w:eastAsia="Times New Roman" w:hAnsi="Calibri" w:cs="Calibri"/>
                <w:sz w:val="16"/>
                <w:szCs w:val="16"/>
              </w:rPr>
            </w:pPr>
          </w:p>
        </w:tc>
      </w:tr>
      <w:tr w:rsidR="00DC6018" w:rsidRPr="00DD5CDF" w14:paraId="3570117A" w14:textId="77777777" w:rsidTr="00941D28">
        <w:trPr>
          <w:trHeight w:val="320"/>
          <w:jc w:val="center"/>
        </w:trPr>
        <w:tc>
          <w:tcPr>
            <w:tcW w:w="1569" w:type="dxa"/>
            <w:tcBorders>
              <w:top w:val="nil"/>
              <w:left w:val="nil"/>
              <w:bottom w:val="nil"/>
              <w:right w:val="nil"/>
            </w:tcBorders>
            <w:shd w:val="clear" w:color="auto" w:fill="auto"/>
            <w:noWrap/>
            <w:vAlign w:val="center"/>
            <w:hideMark/>
          </w:tcPr>
          <w:p w14:paraId="7A561072" w14:textId="77777777" w:rsidR="00DC6018" w:rsidRPr="00775CD8" w:rsidRDefault="00DC6018" w:rsidP="00FC0E84">
            <w:pPr>
              <w:spacing w:after="0" w:line="240" w:lineRule="auto"/>
              <w:jc w:val="left"/>
              <w:rPr>
                <w:rFonts w:ascii="Calibri" w:eastAsia="Times New Roman" w:hAnsi="Calibri" w:cs="Calibri"/>
                <w:color w:val="000000"/>
                <w:sz w:val="16"/>
                <w:szCs w:val="16"/>
              </w:rPr>
            </w:pPr>
            <w:r w:rsidRPr="00775CD8">
              <w:rPr>
                <w:rFonts w:ascii="Calibri" w:eastAsia="Times New Roman" w:hAnsi="Calibri" w:cs="Calibri"/>
                <w:color w:val="000000"/>
                <w:sz w:val="16"/>
                <w:szCs w:val="16"/>
              </w:rPr>
              <w:t>Nitrate</w:t>
            </w:r>
            <w:r>
              <w:rPr>
                <w:rFonts w:ascii="Calibri" w:eastAsia="Times New Roman" w:hAnsi="Calibri" w:cs="Calibri"/>
                <w:color w:val="000000"/>
                <w:sz w:val="16"/>
                <w:szCs w:val="16"/>
              </w:rPr>
              <w:t>/</w:t>
            </w:r>
            <w:r w:rsidRPr="00775CD8">
              <w:rPr>
                <w:rFonts w:ascii="Calibri" w:eastAsia="Times New Roman" w:hAnsi="Calibri" w:cs="Calibri"/>
                <w:color w:val="000000"/>
                <w:sz w:val="16"/>
                <w:szCs w:val="16"/>
              </w:rPr>
              <w:t>Sulfat</w:t>
            </w:r>
            <w:r>
              <w:rPr>
                <w:rFonts w:ascii="Calibri" w:eastAsia="Times New Roman" w:hAnsi="Calibri" w:cs="Calibri"/>
                <w:color w:val="000000"/>
                <w:sz w:val="16"/>
                <w:szCs w:val="16"/>
              </w:rPr>
              <w:t>e</w:t>
            </w:r>
          </w:p>
        </w:tc>
        <w:tc>
          <w:tcPr>
            <w:tcW w:w="1041" w:type="dxa"/>
            <w:tcBorders>
              <w:top w:val="nil"/>
              <w:left w:val="nil"/>
              <w:bottom w:val="nil"/>
              <w:right w:val="nil"/>
            </w:tcBorders>
            <w:shd w:val="clear" w:color="auto" w:fill="auto"/>
            <w:noWrap/>
            <w:vAlign w:val="center"/>
            <w:hideMark/>
          </w:tcPr>
          <w:p w14:paraId="52C1EB89"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-0.50</w:t>
            </w:r>
          </w:p>
        </w:tc>
        <w:tc>
          <w:tcPr>
            <w:tcW w:w="1080" w:type="dxa"/>
            <w:tcBorders>
              <w:top w:val="nil"/>
              <w:left w:val="nil"/>
              <w:bottom w:val="nil"/>
              <w:right w:val="nil"/>
            </w:tcBorders>
            <w:shd w:val="clear" w:color="auto" w:fill="auto"/>
            <w:noWrap/>
            <w:vAlign w:val="center"/>
            <w:hideMark/>
          </w:tcPr>
          <w:p w14:paraId="7475C5DA"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0.14</w:t>
            </w:r>
          </w:p>
        </w:tc>
        <w:tc>
          <w:tcPr>
            <w:tcW w:w="1170" w:type="dxa"/>
            <w:tcBorders>
              <w:top w:val="nil"/>
              <w:left w:val="nil"/>
              <w:bottom w:val="nil"/>
              <w:right w:val="nil"/>
            </w:tcBorders>
            <w:shd w:val="clear" w:color="auto" w:fill="auto"/>
            <w:noWrap/>
            <w:vAlign w:val="center"/>
            <w:hideMark/>
          </w:tcPr>
          <w:p w14:paraId="6534294A"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0.01</w:t>
            </w:r>
          </w:p>
        </w:tc>
        <w:tc>
          <w:tcPr>
            <w:tcW w:w="982" w:type="dxa"/>
            <w:tcBorders>
              <w:top w:val="nil"/>
              <w:left w:val="nil"/>
              <w:bottom w:val="nil"/>
              <w:right w:val="nil"/>
            </w:tcBorders>
            <w:shd w:val="clear" w:color="auto" w:fill="auto"/>
            <w:noWrap/>
            <w:vAlign w:val="center"/>
            <w:hideMark/>
          </w:tcPr>
          <w:p w14:paraId="1D20E7B5"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-0.54</w:t>
            </w:r>
          </w:p>
        </w:tc>
        <w:tc>
          <w:tcPr>
            <w:tcW w:w="728" w:type="dxa"/>
            <w:tcBorders>
              <w:top w:val="nil"/>
              <w:left w:val="nil"/>
              <w:bottom w:val="nil"/>
              <w:right w:val="nil"/>
            </w:tcBorders>
            <w:shd w:val="clear" w:color="auto" w:fill="auto"/>
            <w:noWrap/>
            <w:vAlign w:val="center"/>
            <w:hideMark/>
          </w:tcPr>
          <w:p w14:paraId="1265CCD8"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0.57</w:t>
            </w:r>
          </w:p>
        </w:tc>
        <w:tc>
          <w:tcPr>
            <w:tcW w:w="810" w:type="dxa"/>
            <w:tcBorders>
              <w:top w:val="nil"/>
              <w:left w:val="nil"/>
              <w:bottom w:val="nil"/>
              <w:right w:val="nil"/>
            </w:tcBorders>
            <w:shd w:val="clear" w:color="auto" w:fill="auto"/>
            <w:noWrap/>
            <w:vAlign w:val="center"/>
            <w:hideMark/>
          </w:tcPr>
          <w:p w14:paraId="667035E3"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-0.52</w:t>
            </w:r>
          </w:p>
        </w:tc>
        <w:tc>
          <w:tcPr>
            <w:tcW w:w="763" w:type="dxa"/>
            <w:tcBorders>
              <w:top w:val="nil"/>
              <w:left w:val="nil"/>
              <w:bottom w:val="nil"/>
              <w:right w:val="nil"/>
            </w:tcBorders>
            <w:shd w:val="clear" w:color="auto" w:fill="auto"/>
            <w:noWrap/>
            <w:vAlign w:val="center"/>
            <w:hideMark/>
          </w:tcPr>
          <w:p w14:paraId="79D020E0"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0.38</w:t>
            </w:r>
          </w:p>
        </w:tc>
        <w:tc>
          <w:tcPr>
            <w:tcW w:w="1217" w:type="dxa"/>
            <w:tcBorders>
              <w:top w:val="nil"/>
              <w:left w:val="nil"/>
              <w:bottom w:val="nil"/>
              <w:right w:val="nil"/>
            </w:tcBorders>
            <w:shd w:val="clear" w:color="auto" w:fill="auto"/>
            <w:noWrap/>
            <w:vAlign w:val="center"/>
            <w:hideMark/>
          </w:tcPr>
          <w:p w14:paraId="408A224B" w14:textId="77777777" w:rsidR="00DC6018" w:rsidRPr="00775CD8" w:rsidRDefault="00DC6018" w:rsidP="001D5A14">
            <w:pPr>
              <w:spacing w:after="0" w:line="240" w:lineRule="auto"/>
              <w:jc w:val="center"/>
              <w:rPr>
                <w:rFonts w:ascii="Calibri" w:eastAsia="Times New Roman" w:hAnsi="Calibri" w:cs="Calibri"/>
                <w:color w:val="000000"/>
                <w:sz w:val="16"/>
                <w:szCs w:val="16"/>
              </w:rPr>
            </w:pPr>
          </w:p>
        </w:tc>
        <w:tc>
          <w:tcPr>
            <w:tcW w:w="720" w:type="dxa"/>
            <w:tcBorders>
              <w:top w:val="nil"/>
              <w:left w:val="nil"/>
              <w:bottom w:val="nil"/>
              <w:right w:val="nil"/>
            </w:tcBorders>
            <w:shd w:val="clear" w:color="auto" w:fill="auto"/>
            <w:noWrap/>
            <w:vAlign w:val="center"/>
            <w:hideMark/>
          </w:tcPr>
          <w:p w14:paraId="0E5266E6"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0A423C42"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2A0E5405"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60" w:type="dxa"/>
            <w:tcBorders>
              <w:top w:val="nil"/>
              <w:left w:val="nil"/>
              <w:bottom w:val="nil"/>
              <w:right w:val="nil"/>
            </w:tcBorders>
          </w:tcPr>
          <w:p w14:paraId="02BA0575" w14:textId="77777777" w:rsidR="00DC6018" w:rsidRPr="00775CD8" w:rsidRDefault="00DC6018" w:rsidP="001D5A14">
            <w:pPr>
              <w:spacing w:after="0" w:line="240" w:lineRule="auto"/>
              <w:jc w:val="center"/>
              <w:rPr>
                <w:rFonts w:ascii="Calibri" w:eastAsia="Times New Roman" w:hAnsi="Calibri" w:cs="Calibri"/>
                <w:sz w:val="16"/>
                <w:szCs w:val="16"/>
              </w:rPr>
            </w:pPr>
          </w:p>
        </w:tc>
      </w:tr>
      <w:tr w:rsidR="00DC6018" w:rsidRPr="00DD5CDF" w14:paraId="5AD7A917" w14:textId="77777777" w:rsidTr="00941D28">
        <w:trPr>
          <w:trHeight w:val="320"/>
          <w:jc w:val="center"/>
        </w:trPr>
        <w:tc>
          <w:tcPr>
            <w:tcW w:w="1569" w:type="dxa"/>
            <w:tcBorders>
              <w:top w:val="nil"/>
              <w:left w:val="nil"/>
              <w:bottom w:val="nil"/>
              <w:right w:val="nil"/>
            </w:tcBorders>
            <w:shd w:val="clear" w:color="auto" w:fill="auto"/>
            <w:noWrap/>
            <w:vAlign w:val="center"/>
            <w:hideMark/>
          </w:tcPr>
          <w:p w14:paraId="275B431A" w14:textId="77777777" w:rsidR="00DC6018" w:rsidRPr="00775CD8" w:rsidRDefault="00DC6018" w:rsidP="00FC0E84">
            <w:pPr>
              <w:spacing w:after="0" w:line="240" w:lineRule="auto"/>
              <w:jc w:val="left"/>
              <w:rPr>
                <w:rFonts w:ascii="Calibri" w:eastAsia="Times New Roman" w:hAnsi="Calibri" w:cs="Calibri"/>
                <w:color w:val="000000"/>
                <w:sz w:val="16"/>
                <w:szCs w:val="16"/>
              </w:rPr>
            </w:pPr>
            <w:r>
              <w:rPr>
                <w:rFonts w:ascii="Calibri" w:eastAsia="Times New Roman" w:hAnsi="Calibri" w:cs="Calibri"/>
                <w:color w:val="000000"/>
                <w:sz w:val="16"/>
                <w:szCs w:val="16"/>
              </w:rPr>
              <w:t>RH (%)</w:t>
            </w:r>
          </w:p>
        </w:tc>
        <w:tc>
          <w:tcPr>
            <w:tcW w:w="1041" w:type="dxa"/>
            <w:tcBorders>
              <w:top w:val="nil"/>
              <w:left w:val="nil"/>
              <w:bottom w:val="nil"/>
              <w:right w:val="nil"/>
            </w:tcBorders>
            <w:shd w:val="clear" w:color="auto" w:fill="auto"/>
            <w:noWrap/>
            <w:vAlign w:val="center"/>
            <w:hideMark/>
          </w:tcPr>
          <w:p w14:paraId="7329F563"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-0.29</w:t>
            </w:r>
          </w:p>
        </w:tc>
        <w:tc>
          <w:tcPr>
            <w:tcW w:w="1080" w:type="dxa"/>
            <w:tcBorders>
              <w:top w:val="nil"/>
              <w:left w:val="nil"/>
              <w:bottom w:val="nil"/>
              <w:right w:val="nil"/>
            </w:tcBorders>
            <w:shd w:val="clear" w:color="auto" w:fill="auto"/>
            <w:noWrap/>
            <w:vAlign w:val="center"/>
            <w:hideMark/>
          </w:tcPr>
          <w:p w14:paraId="2BB7D8F8"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-0.20</w:t>
            </w:r>
          </w:p>
        </w:tc>
        <w:tc>
          <w:tcPr>
            <w:tcW w:w="1170" w:type="dxa"/>
            <w:tcBorders>
              <w:top w:val="nil"/>
              <w:left w:val="nil"/>
              <w:bottom w:val="nil"/>
              <w:right w:val="nil"/>
            </w:tcBorders>
            <w:shd w:val="clear" w:color="auto" w:fill="auto"/>
            <w:noWrap/>
            <w:vAlign w:val="center"/>
            <w:hideMark/>
          </w:tcPr>
          <w:p w14:paraId="470B5B44"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-0.12</w:t>
            </w:r>
          </w:p>
        </w:tc>
        <w:tc>
          <w:tcPr>
            <w:tcW w:w="982" w:type="dxa"/>
            <w:tcBorders>
              <w:top w:val="nil"/>
              <w:left w:val="nil"/>
              <w:bottom w:val="nil"/>
              <w:right w:val="nil"/>
            </w:tcBorders>
            <w:shd w:val="clear" w:color="auto" w:fill="auto"/>
            <w:noWrap/>
            <w:vAlign w:val="center"/>
            <w:hideMark/>
          </w:tcPr>
          <w:p w14:paraId="19B909E3"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0.34</w:t>
            </w:r>
          </w:p>
        </w:tc>
        <w:tc>
          <w:tcPr>
            <w:tcW w:w="728" w:type="dxa"/>
            <w:tcBorders>
              <w:top w:val="nil"/>
              <w:left w:val="nil"/>
              <w:bottom w:val="nil"/>
              <w:right w:val="nil"/>
            </w:tcBorders>
            <w:shd w:val="clear" w:color="auto" w:fill="auto"/>
            <w:noWrap/>
            <w:vAlign w:val="center"/>
            <w:hideMark/>
          </w:tcPr>
          <w:p w14:paraId="6ABCF632"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0.12</w:t>
            </w:r>
          </w:p>
        </w:tc>
        <w:tc>
          <w:tcPr>
            <w:tcW w:w="810" w:type="dxa"/>
            <w:tcBorders>
              <w:top w:val="nil"/>
              <w:left w:val="nil"/>
              <w:bottom w:val="nil"/>
              <w:right w:val="nil"/>
            </w:tcBorders>
            <w:shd w:val="clear" w:color="auto" w:fill="auto"/>
            <w:noWrap/>
            <w:vAlign w:val="center"/>
            <w:hideMark/>
          </w:tcPr>
          <w:p w14:paraId="6E3DC6DC"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0.16</w:t>
            </w:r>
          </w:p>
        </w:tc>
        <w:tc>
          <w:tcPr>
            <w:tcW w:w="763" w:type="dxa"/>
            <w:tcBorders>
              <w:top w:val="nil"/>
              <w:left w:val="nil"/>
              <w:bottom w:val="nil"/>
              <w:right w:val="nil"/>
            </w:tcBorders>
            <w:shd w:val="clear" w:color="auto" w:fill="auto"/>
            <w:noWrap/>
            <w:vAlign w:val="center"/>
            <w:hideMark/>
          </w:tcPr>
          <w:p w14:paraId="5302D8F0"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0.02</w:t>
            </w:r>
          </w:p>
        </w:tc>
        <w:tc>
          <w:tcPr>
            <w:tcW w:w="1217" w:type="dxa"/>
            <w:tcBorders>
              <w:top w:val="nil"/>
              <w:left w:val="nil"/>
              <w:bottom w:val="nil"/>
              <w:right w:val="nil"/>
            </w:tcBorders>
            <w:shd w:val="clear" w:color="auto" w:fill="auto"/>
            <w:noWrap/>
            <w:vAlign w:val="center"/>
            <w:hideMark/>
          </w:tcPr>
          <w:p w14:paraId="2F494222"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0.08</w:t>
            </w:r>
          </w:p>
        </w:tc>
        <w:tc>
          <w:tcPr>
            <w:tcW w:w="720" w:type="dxa"/>
            <w:tcBorders>
              <w:top w:val="nil"/>
              <w:left w:val="nil"/>
              <w:bottom w:val="nil"/>
              <w:right w:val="nil"/>
            </w:tcBorders>
            <w:shd w:val="clear" w:color="auto" w:fill="auto"/>
            <w:noWrap/>
            <w:vAlign w:val="center"/>
            <w:hideMark/>
          </w:tcPr>
          <w:p w14:paraId="287AEF1D" w14:textId="77777777" w:rsidR="00DC6018" w:rsidRPr="00775CD8" w:rsidRDefault="00DC6018" w:rsidP="001D5A14">
            <w:pPr>
              <w:spacing w:after="0" w:line="240" w:lineRule="auto"/>
              <w:jc w:val="center"/>
              <w:rPr>
                <w:rFonts w:ascii="Calibri" w:eastAsia="Times New Roman" w:hAnsi="Calibri" w:cs="Calibri"/>
                <w:color w:val="000000"/>
                <w:sz w:val="16"/>
                <w:szCs w:val="16"/>
              </w:rPr>
            </w:pPr>
          </w:p>
        </w:tc>
        <w:tc>
          <w:tcPr>
            <w:tcW w:w="810" w:type="dxa"/>
            <w:tcBorders>
              <w:top w:val="nil"/>
              <w:left w:val="nil"/>
              <w:bottom w:val="nil"/>
              <w:right w:val="nil"/>
            </w:tcBorders>
            <w:shd w:val="clear" w:color="auto" w:fill="auto"/>
            <w:noWrap/>
            <w:vAlign w:val="center"/>
            <w:hideMark/>
          </w:tcPr>
          <w:p w14:paraId="0F34006F"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810" w:type="dxa"/>
            <w:tcBorders>
              <w:top w:val="nil"/>
              <w:left w:val="nil"/>
              <w:bottom w:val="nil"/>
              <w:right w:val="nil"/>
            </w:tcBorders>
            <w:shd w:val="clear" w:color="auto" w:fill="auto"/>
            <w:noWrap/>
            <w:vAlign w:val="center"/>
            <w:hideMark/>
          </w:tcPr>
          <w:p w14:paraId="59014E15"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60" w:type="dxa"/>
            <w:tcBorders>
              <w:top w:val="nil"/>
              <w:left w:val="nil"/>
              <w:bottom w:val="nil"/>
              <w:right w:val="nil"/>
            </w:tcBorders>
          </w:tcPr>
          <w:p w14:paraId="221D5878" w14:textId="77777777" w:rsidR="00DC6018" w:rsidRPr="00775CD8" w:rsidRDefault="00DC6018" w:rsidP="001D5A14">
            <w:pPr>
              <w:spacing w:after="0" w:line="240" w:lineRule="auto"/>
              <w:jc w:val="center"/>
              <w:rPr>
                <w:rFonts w:ascii="Calibri" w:eastAsia="Times New Roman" w:hAnsi="Calibri" w:cs="Calibri"/>
                <w:sz w:val="16"/>
                <w:szCs w:val="16"/>
              </w:rPr>
            </w:pPr>
          </w:p>
        </w:tc>
      </w:tr>
      <w:tr w:rsidR="00DC6018" w:rsidRPr="00DD5CDF" w14:paraId="25BD1C79" w14:textId="77777777" w:rsidTr="00941D28">
        <w:trPr>
          <w:trHeight w:val="320"/>
          <w:jc w:val="center"/>
        </w:trPr>
        <w:tc>
          <w:tcPr>
            <w:tcW w:w="1569" w:type="dxa"/>
            <w:tcBorders>
              <w:top w:val="nil"/>
              <w:left w:val="nil"/>
              <w:bottom w:val="nil"/>
              <w:right w:val="nil"/>
            </w:tcBorders>
            <w:shd w:val="clear" w:color="auto" w:fill="auto"/>
            <w:noWrap/>
            <w:vAlign w:val="center"/>
            <w:hideMark/>
          </w:tcPr>
          <w:p w14:paraId="1E7ECBB9" w14:textId="77777777" w:rsidR="00DC6018" w:rsidRPr="00775CD8" w:rsidRDefault="00DC6018" w:rsidP="00FC0E84">
            <w:pPr>
              <w:spacing w:after="0" w:line="240" w:lineRule="auto"/>
              <w:jc w:val="left"/>
              <w:rPr>
                <w:rFonts w:ascii="Calibri" w:eastAsia="Times New Roman" w:hAnsi="Calibri" w:cs="Calibri"/>
                <w:color w:val="000000"/>
                <w:sz w:val="16"/>
                <w:szCs w:val="16"/>
              </w:rPr>
            </w:pPr>
            <w:r>
              <w:rPr>
                <w:rFonts w:ascii="Calibri" w:eastAsia="Times New Roman" w:hAnsi="Calibri" w:cs="Calibri"/>
                <w:color w:val="000000"/>
                <w:sz w:val="16"/>
                <w:szCs w:val="16"/>
              </w:rPr>
              <w:t xml:space="preserve">Indoor </w:t>
            </w:r>
            <w:r w:rsidRPr="00775CD8">
              <w:rPr>
                <w:rFonts w:ascii="Calibri" w:eastAsia="Times New Roman" w:hAnsi="Calibri" w:cs="Calibri"/>
                <w:color w:val="000000"/>
                <w:sz w:val="16"/>
                <w:szCs w:val="16"/>
              </w:rPr>
              <w:t>T</w:t>
            </w:r>
            <w:r>
              <w:rPr>
                <w:rFonts w:ascii="Calibri" w:eastAsia="Times New Roman" w:hAnsi="Calibri" w:cs="Calibri"/>
                <w:color w:val="000000"/>
                <w:sz w:val="16"/>
                <w:szCs w:val="16"/>
              </w:rPr>
              <w:t xml:space="preserve"> (°C)</w:t>
            </w:r>
          </w:p>
        </w:tc>
        <w:tc>
          <w:tcPr>
            <w:tcW w:w="1041" w:type="dxa"/>
            <w:tcBorders>
              <w:top w:val="nil"/>
              <w:left w:val="nil"/>
              <w:bottom w:val="nil"/>
              <w:right w:val="nil"/>
            </w:tcBorders>
            <w:shd w:val="clear" w:color="auto" w:fill="auto"/>
            <w:noWrap/>
            <w:vAlign w:val="center"/>
            <w:hideMark/>
          </w:tcPr>
          <w:p w14:paraId="015A2F0F"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0.25</w:t>
            </w:r>
          </w:p>
        </w:tc>
        <w:tc>
          <w:tcPr>
            <w:tcW w:w="1080" w:type="dxa"/>
            <w:tcBorders>
              <w:top w:val="nil"/>
              <w:left w:val="nil"/>
              <w:bottom w:val="nil"/>
              <w:right w:val="nil"/>
            </w:tcBorders>
            <w:shd w:val="clear" w:color="auto" w:fill="auto"/>
            <w:noWrap/>
            <w:vAlign w:val="center"/>
            <w:hideMark/>
          </w:tcPr>
          <w:p w14:paraId="7BCC046C"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0.39</w:t>
            </w:r>
          </w:p>
        </w:tc>
        <w:tc>
          <w:tcPr>
            <w:tcW w:w="1170" w:type="dxa"/>
            <w:tcBorders>
              <w:top w:val="nil"/>
              <w:left w:val="nil"/>
              <w:bottom w:val="nil"/>
              <w:right w:val="nil"/>
            </w:tcBorders>
            <w:shd w:val="clear" w:color="auto" w:fill="auto"/>
            <w:noWrap/>
            <w:vAlign w:val="center"/>
            <w:hideMark/>
          </w:tcPr>
          <w:p w14:paraId="5CD2A95B"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0.26</w:t>
            </w:r>
          </w:p>
        </w:tc>
        <w:tc>
          <w:tcPr>
            <w:tcW w:w="982" w:type="dxa"/>
            <w:tcBorders>
              <w:top w:val="nil"/>
              <w:left w:val="nil"/>
              <w:bottom w:val="nil"/>
              <w:right w:val="nil"/>
            </w:tcBorders>
            <w:shd w:val="clear" w:color="auto" w:fill="auto"/>
            <w:noWrap/>
            <w:vAlign w:val="center"/>
            <w:hideMark/>
          </w:tcPr>
          <w:p w14:paraId="18B7F2AF"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-0.17</w:t>
            </w:r>
          </w:p>
        </w:tc>
        <w:tc>
          <w:tcPr>
            <w:tcW w:w="728" w:type="dxa"/>
            <w:tcBorders>
              <w:top w:val="nil"/>
              <w:left w:val="nil"/>
              <w:bottom w:val="nil"/>
              <w:right w:val="nil"/>
            </w:tcBorders>
            <w:shd w:val="clear" w:color="auto" w:fill="auto"/>
            <w:noWrap/>
            <w:vAlign w:val="center"/>
            <w:hideMark/>
          </w:tcPr>
          <w:p w14:paraId="63E5E941"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-0.53</w:t>
            </w:r>
          </w:p>
        </w:tc>
        <w:tc>
          <w:tcPr>
            <w:tcW w:w="810" w:type="dxa"/>
            <w:tcBorders>
              <w:top w:val="nil"/>
              <w:left w:val="nil"/>
              <w:bottom w:val="nil"/>
              <w:right w:val="nil"/>
            </w:tcBorders>
            <w:shd w:val="clear" w:color="auto" w:fill="auto"/>
            <w:noWrap/>
            <w:vAlign w:val="center"/>
            <w:hideMark/>
          </w:tcPr>
          <w:p w14:paraId="06325FF9"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-0.21</w:t>
            </w:r>
          </w:p>
        </w:tc>
        <w:tc>
          <w:tcPr>
            <w:tcW w:w="763" w:type="dxa"/>
            <w:tcBorders>
              <w:top w:val="nil"/>
              <w:left w:val="nil"/>
              <w:bottom w:val="nil"/>
              <w:right w:val="nil"/>
            </w:tcBorders>
            <w:shd w:val="clear" w:color="auto" w:fill="auto"/>
            <w:noWrap/>
            <w:vAlign w:val="center"/>
            <w:hideMark/>
          </w:tcPr>
          <w:p w14:paraId="55988283"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-0.50</w:t>
            </w:r>
          </w:p>
        </w:tc>
        <w:tc>
          <w:tcPr>
            <w:tcW w:w="1217" w:type="dxa"/>
            <w:tcBorders>
              <w:top w:val="nil"/>
              <w:left w:val="nil"/>
              <w:bottom w:val="nil"/>
              <w:right w:val="nil"/>
            </w:tcBorders>
            <w:shd w:val="clear" w:color="auto" w:fill="auto"/>
            <w:noWrap/>
            <w:vAlign w:val="center"/>
            <w:hideMark/>
          </w:tcPr>
          <w:p w14:paraId="56D3B820"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-0.41</w:t>
            </w:r>
          </w:p>
        </w:tc>
        <w:tc>
          <w:tcPr>
            <w:tcW w:w="720" w:type="dxa"/>
            <w:tcBorders>
              <w:top w:val="nil"/>
              <w:left w:val="nil"/>
              <w:bottom w:val="nil"/>
              <w:right w:val="nil"/>
            </w:tcBorders>
            <w:shd w:val="clear" w:color="auto" w:fill="auto"/>
            <w:noWrap/>
            <w:vAlign w:val="center"/>
            <w:hideMark/>
          </w:tcPr>
          <w:p w14:paraId="134B89FB"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-0.71</w:t>
            </w:r>
          </w:p>
        </w:tc>
        <w:tc>
          <w:tcPr>
            <w:tcW w:w="810" w:type="dxa"/>
            <w:tcBorders>
              <w:top w:val="nil"/>
              <w:left w:val="nil"/>
              <w:bottom w:val="nil"/>
              <w:right w:val="nil"/>
            </w:tcBorders>
            <w:shd w:val="clear" w:color="auto" w:fill="auto"/>
            <w:noWrap/>
            <w:vAlign w:val="center"/>
            <w:hideMark/>
          </w:tcPr>
          <w:p w14:paraId="53F91A4E" w14:textId="77777777" w:rsidR="00DC6018" w:rsidRPr="00775CD8" w:rsidRDefault="00DC6018" w:rsidP="001D5A14">
            <w:pPr>
              <w:spacing w:after="0" w:line="240" w:lineRule="auto"/>
              <w:jc w:val="center"/>
              <w:rPr>
                <w:rFonts w:ascii="Calibri" w:eastAsia="Times New Roman" w:hAnsi="Calibri" w:cs="Calibri"/>
                <w:color w:val="000000"/>
                <w:sz w:val="16"/>
                <w:szCs w:val="16"/>
              </w:rPr>
            </w:pPr>
          </w:p>
        </w:tc>
        <w:tc>
          <w:tcPr>
            <w:tcW w:w="810" w:type="dxa"/>
            <w:tcBorders>
              <w:top w:val="nil"/>
              <w:left w:val="nil"/>
              <w:bottom w:val="nil"/>
              <w:right w:val="nil"/>
            </w:tcBorders>
            <w:shd w:val="clear" w:color="auto" w:fill="auto"/>
            <w:noWrap/>
            <w:vAlign w:val="center"/>
            <w:hideMark/>
          </w:tcPr>
          <w:p w14:paraId="1672FE0D" w14:textId="77777777" w:rsidR="00DC6018" w:rsidRPr="00775CD8" w:rsidRDefault="00DC6018" w:rsidP="001D5A14">
            <w:pPr>
              <w:spacing w:after="0" w:line="240" w:lineRule="auto"/>
              <w:jc w:val="center"/>
              <w:rPr>
                <w:rFonts w:ascii="Calibri" w:eastAsia="Times New Roman" w:hAnsi="Calibri" w:cs="Calibri"/>
                <w:sz w:val="16"/>
                <w:szCs w:val="16"/>
              </w:rPr>
            </w:pPr>
          </w:p>
        </w:tc>
        <w:tc>
          <w:tcPr>
            <w:tcW w:w="1260" w:type="dxa"/>
            <w:tcBorders>
              <w:top w:val="nil"/>
              <w:left w:val="nil"/>
              <w:bottom w:val="nil"/>
              <w:right w:val="nil"/>
            </w:tcBorders>
          </w:tcPr>
          <w:p w14:paraId="5488F8C9" w14:textId="77777777" w:rsidR="00DC6018" w:rsidRPr="00775CD8" w:rsidRDefault="00DC6018" w:rsidP="001D5A14">
            <w:pPr>
              <w:spacing w:after="0" w:line="240" w:lineRule="auto"/>
              <w:jc w:val="center"/>
              <w:rPr>
                <w:rFonts w:ascii="Calibri" w:eastAsia="Times New Roman" w:hAnsi="Calibri" w:cs="Calibri"/>
                <w:sz w:val="16"/>
                <w:szCs w:val="16"/>
              </w:rPr>
            </w:pPr>
          </w:p>
        </w:tc>
      </w:tr>
      <w:tr w:rsidR="00DC6018" w:rsidRPr="00DD5CDF" w14:paraId="40BCB8DC" w14:textId="77777777" w:rsidTr="00941D28">
        <w:trPr>
          <w:trHeight w:val="320"/>
          <w:jc w:val="center"/>
        </w:trPr>
        <w:tc>
          <w:tcPr>
            <w:tcW w:w="1569" w:type="dxa"/>
            <w:tcBorders>
              <w:top w:val="nil"/>
              <w:left w:val="nil"/>
              <w:right w:val="nil"/>
            </w:tcBorders>
            <w:shd w:val="clear" w:color="auto" w:fill="auto"/>
            <w:noWrap/>
            <w:vAlign w:val="center"/>
            <w:hideMark/>
          </w:tcPr>
          <w:p w14:paraId="62FA258C" w14:textId="77777777" w:rsidR="00DC6018" w:rsidRPr="00775CD8" w:rsidRDefault="00DC6018" w:rsidP="00FC0E84">
            <w:pPr>
              <w:spacing w:after="0" w:line="240" w:lineRule="auto"/>
              <w:jc w:val="left"/>
              <w:rPr>
                <w:rFonts w:ascii="Calibri" w:eastAsia="Times New Roman" w:hAnsi="Calibri" w:cs="Calibri"/>
                <w:color w:val="000000"/>
                <w:sz w:val="16"/>
                <w:szCs w:val="16"/>
              </w:rPr>
            </w:pPr>
            <w:r w:rsidRPr="00775CD8">
              <w:rPr>
                <w:rFonts w:ascii="Calibri" w:eastAsia="Times New Roman" w:hAnsi="Calibri" w:cs="Calibri"/>
                <w:color w:val="000000"/>
                <w:sz w:val="16"/>
                <w:szCs w:val="16"/>
              </w:rPr>
              <w:t>OC</w:t>
            </w:r>
            <w:r>
              <w:rPr>
                <w:rFonts w:ascii="Calibri" w:eastAsia="Times New Roman" w:hAnsi="Calibri" w:cs="Calibri"/>
                <w:color w:val="000000"/>
                <w:sz w:val="16"/>
                <w:szCs w:val="16"/>
              </w:rPr>
              <w:t xml:space="preserve"> (</w:t>
            </w:r>
            <w:proofErr w:type="spellStart"/>
            <w:r w:rsidRPr="00772DB6">
              <w:rPr>
                <w:rFonts w:ascii="Calibri" w:eastAsia="Times New Roman" w:hAnsi="Calibri" w:cs="Calibri"/>
                <w:color w:val="000000"/>
                <w:sz w:val="16"/>
                <w:szCs w:val="16"/>
              </w:rPr>
              <w:t>μg</w:t>
            </w:r>
            <w:proofErr w:type="spellEnd"/>
            <w:r w:rsidRPr="00772DB6">
              <w:rPr>
                <w:rFonts w:ascii="Calibri" w:eastAsia="Times New Roman" w:hAnsi="Calibri" w:cs="Calibri"/>
                <w:color w:val="000000"/>
                <w:sz w:val="16"/>
                <w:szCs w:val="16"/>
              </w:rPr>
              <w:t xml:space="preserve"> m</w:t>
            </w:r>
            <w:r w:rsidRPr="00891EEA">
              <w:rPr>
                <w:rFonts w:ascii="Calibri" w:eastAsia="Times New Roman" w:hAnsi="Calibri" w:cs="Calibri"/>
                <w:color w:val="000000"/>
                <w:sz w:val="16"/>
                <w:szCs w:val="16"/>
                <w:vertAlign w:val="superscript"/>
              </w:rPr>
              <w:t>-3</w:t>
            </w:r>
            <w:r w:rsidRPr="00732325">
              <w:rPr>
                <w:rFonts w:ascii="Calibri" w:eastAsia="Times New Roman" w:hAnsi="Calibri" w:cs="Calibri"/>
                <w:color w:val="000000"/>
                <w:sz w:val="16"/>
                <w:szCs w:val="16"/>
              </w:rPr>
              <w:t>)</w:t>
            </w:r>
          </w:p>
        </w:tc>
        <w:tc>
          <w:tcPr>
            <w:tcW w:w="1041" w:type="dxa"/>
            <w:tcBorders>
              <w:top w:val="nil"/>
              <w:left w:val="nil"/>
              <w:right w:val="nil"/>
            </w:tcBorders>
            <w:shd w:val="clear" w:color="auto" w:fill="auto"/>
            <w:noWrap/>
            <w:vAlign w:val="center"/>
            <w:hideMark/>
          </w:tcPr>
          <w:p w14:paraId="317F52AA" w14:textId="77777777" w:rsidR="00DC6018" w:rsidRPr="00775CD8" w:rsidRDefault="00DC6018" w:rsidP="001D5A14">
            <w:pPr>
              <w:spacing w:after="0" w:line="240" w:lineRule="auto"/>
              <w:jc w:val="center"/>
              <w:rPr>
                <w:rFonts w:ascii="Calibri" w:eastAsia="Times New Roman" w:hAnsi="Calibri" w:cs="Calibri"/>
                <w:b/>
                <w:bCs/>
                <w:color w:val="000000"/>
                <w:sz w:val="16"/>
                <w:szCs w:val="16"/>
              </w:rPr>
            </w:pPr>
            <w:r w:rsidRPr="00775CD8">
              <w:rPr>
                <w:rFonts w:ascii="Calibri" w:eastAsia="Times New Roman" w:hAnsi="Calibri" w:cs="Calibri"/>
                <w:b/>
                <w:bCs/>
                <w:color w:val="000000"/>
                <w:sz w:val="16"/>
                <w:szCs w:val="16"/>
              </w:rPr>
              <w:t>-0.7</w:t>
            </w:r>
            <w:r w:rsidRPr="00DB5538">
              <w:rPr>
                <w:rFonts w:ascii="Calibri" w:eastAsia="Times New Roman" w:hAnsi="Calibri" w:cs="Calibri"/>
                <w:b/>
                <w:bCs/>
                <w:color w:val="000000"/>
                <w:sz w:val="16"/>
                <w:szCs w:val="16"/>
              </w:rPr>
              <w:t>0</w:t>
            </w:r>
          </w:p>
        </w:tc>
        <w:tc>
          <w:tcPr>
            <w:tcW w:w="1080" w:type="dxa"/>
            <w:tcBorders>
              <w:top w:val="nil"/>
              <w:left w:val="nil"/>
              <w:right w:val="nil"/>
            </w:tcBorders>
            <w:shd w:val="clear" w:color="auto" w:fill="auto"/>
            <w:noWrap/>
            <w:vAlign w:val="center"/>
            <w:hideMark/>
          </w:tcPr>
          <w:p w14:paraId="7C92FF53" w14:textId="77777777" w:rsidR="00DC6018" w:rsidRPr="00775CD8" w:rsidRDefault="00DC6018" w:rsidP="001D5A14">
            <w:pPr>
              <w:spacing w:after="0" w:line="240" w:lineRule="auto"/>
              <w:jc w:val="center"/>
              <w:rPr>
                <w:rFonts w:ascii="Calibri" w:eastAsia="Times New Roman" w:hAnsi="Calibri" w:cs="Calibri"/>
                <w:b/>
                <w:bCs/>
                <w:color w:val="000000"/>
                <w:sz w:val="16"/>
                <w:szCs w:val="16"/>
              </w:rPr>
            </w:pPr>
            <w:r w:rsidRPr="00775CD8">
              <w:rPr>
                <w:rFonts w:ascii="Calibri" w:eastAsia="Times New Roman" w:hAnsi="Calibri" w:cs="Calibri"/>
                <w:b/>
                <w:bCs/>
                <w:color w:val="000000"/>
                <w:sz w:val="16"/>
                <w:szCs w:val="16"/>
              </w:rPr>
              <w:t>0.53</w:t>
            </w:r>
          </w:p>
        </w:tc>
        <w:tc>
          <w:tcPr>
            <w:tcW w:w="1170" w:type="dxa"/>
            <w:tcBorders>
              <w:top w:val="nil"/>
              <w:left w:val="nil"/>
              <w:right w:val="nil"/>
            </w:tcBorders>
            <w:shd w:val="clear" w:color="auto" w:fill="auto"/>
            <w:noWrap/>
            <w:vAlign w:val="center"/>
            <w:hideMark/>
          </w:tcPr>
          <w:p w14:paraId="2E59FC81"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-0.40</w:t>
            </w:r>
          </w:p>
        </w:tc>
        <w:tc>
          <w:tcPr>
            <w:tcW w:w="982" w:type="dxa"/>
            <w:tcBorders>
              <w:top w:val="nil"/>
              <w:left w:val="nil"/>
              <w:right w:val="nil"/>
            </w:tcBorders>
            <w:shd w:val="clear" w:color="auto" w:fill="auto"/>
            <w:noWrap/>
            <w:vAlign w:val="center"/>
            <w:hideMark/>
          </w:tcPr>
          <w:p w14:paraId="4D38A32D"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-0.25</w:t>
            </w:r>
          </w:p>
        </w:tc>
        <w:tc>
          <w:tcPr>
            <w:tcW w:w="728" w:type="dxa"/>
            <w:tcBorders>
              <w:top w:val="nil"/>
              <w:left w:val="nil"/>
              <w:right w:val="nil"/>
            </w:tcBorders>
            <w:shd w:val="clear" w:color="auto" w:fill="auto"/>
            <w:noWrap/>
            <w:vAlign w:val="center"/>
            <w:hideMark/>
          </w:tcPr>
          <w:p w14:paraId="10D8C5AD"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0.27</w:t>
            </w:r>
          </w:p>
        </w:tc>
        <w:tc>
          <w:tcPr>
            <w:tcW w:w="810" w:type="dxa"/>
            <w:tcBorders>
              <w:top w:val="nil"/>
              <w:left w:val="nil"/>
              <w:right w:val="nil"/>
            </w:tcBorders>
            <w:shd w:val="clear" w:color="auto" w:fill="auto"/>
            <w:noWrap/>
            <w:vAlign w:val="center"/>
            <w:hideMark/>
          </w:tcPr>
          <w:p w14:paraId="67242688"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-0.15</w:t>
            </w:r>
          </w:p>
        </w:tc>
        <w:tc>
          <w:tcPr>
            <w:tcW w:w="763" w:type="dxa"/>
            <w:tcBorders>
              <w:top w:val="nil"/>
              <w:left w:val="nil"/>
              <w:right w:val="nil"/>
            </w:tcBorders>
            <w:shd w:val="clear" w:color="auto" w:fill="auto"/>
            <w:noWrap/>
            <w:vAlign w:val="center"/>
            <w:hideMark/>
          </w:tcPr>
          <w:p w14:paraId="70E72172"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0.05</w:t>
            </w:r>
          </w:p>
        </w:tc>
        <w:tc>
          <w:tcPr>
            <w:tcW w:w="1217" w:type="dxa"/>
            <w:tcBorders>
              <w:top w:val="nil"/>
              <w:left w:val="nil"/>
              <w:right w:val="nil"/>
            </w:tcBorders>
            <w:shd w:val="clear" w:color="auto" w:fill="auto"/>
            <w:noWrap/>
            <w:vAlign w:val="center"/>
            <w:hideMark/>
          </w:tcPr>
          <w:p w14:paraId="6DFAFDC9"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0.14</w:t>
            </w:r>
          </w:p>
        </w:tc>
        <w:tc>
          <w:tcPr>
            <w:tcW w:w="720" w:type="dxa"/>
            <w:tcBorders>
              <w:top w:val="nil"/>
              <w:left w:val="nil"/>
              <w:right w:val="nil"/>
            </w:tcBorders>
            <w:shd w:val="clear" w:color="auto" w:fill="auto"/>
            <w:noWrap/>
            <w:vAlign w:val="center"/>
            <w:hideMark/>
          </w:tcPr>
          <w:p w14:paraId="50E6ED19"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0.05</w:t>
            </w:r>
          </w:p>
        </w:tc>
        <w:tc>
          <w:tcPr>
            <w:tcW w:w="810" w:type="dxa"/>
            <w:tcBorders>
              <w:top w:val="nil"/>
              <w:left w:val="nil"/>
              <w:right w:val="nil"/>
            </w:tcBorders>
            <w:shd w:val="clear" w:color="auto" w:fill="auto"/>
            <w:noWrap/>
            <w:vAlign w:val="center"/>
            <w:hideMark/>
          </w:tcPr>
          <w:p w14:paraId="4622B345"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0.11</w:t>
            </w:r>
          </w:p>
        </w:tc>
        <w:tc>
          <w:tcPr>
            <w:tcW w:w="810" w:type="dxa"/>
            <w:tcBorders>
              <w:top w:val="nil"/>
              <w:left w:val="nil"/>
              <w:right w:val="nil"/>
            </w:tcBorders>
            <w:shd w:val="clear" w:color="auto" w:fill="auto"/>
            <w:noWrap/>
            <w:vAlign w:val="center"/>
            <w:hideMark/>
          </w:tcPr>
          <w:p w14:paraId="3C443A14" w14:textId="77777777" w:rsidR="00DC6018" w:rsidRPr="00775CD8" w:rsidRDefault="00DC6018" w:rsidP="001D5A14">
            <w:pPr>
              <w:spacing w:after="0" w:line="240" w:lineRule="auto"/>
              <w:jc w:val="center"/>
              <w:rPr>
                <w:rFonts w:ascii="Calibri" w:eastAsia="Times New Roman" w:hAnsi="Calibri" w:cs="Calibri"/>
                <w:color w:val="000000"/>
                <w:sz w:val="16"/>
                <w:szCs w:val="16"/>
              </w:rPr>
            </w:pPr>
          </w:p>
        </w:tc>
        <w:tc>
          <w:tcPr>
            <w:tcW w:w="1260" w:type="dxa"/>
            <w:tcBorders>
              <w:top w:val="nil"/>
              <w:left w:val="nil"/>
              <w:right w:val="nil"/>
            </w:tcBorders>
          </w:tcPr>
          <w:p w14:paraId="2074ED34" w14:textId="77777777" w:rsidR="00DC6018" w:rsidRPr="00775CD8" w:rsidRDefault="00DC6018" w:rsidP="001D5A14">
            <w:pPr>
              <w:spacing w:after="0" w:line="240" w:lineRule="auto"/>
              <w:jc w:val="center"/>
              <w:rPr>
                <w:rFonts w:ascii="Calibri" w:eastAsia="Times New Roman" w:hAnsi="Calibri" w:cs="Calibri"/>
                <w:color w:val="000000"/>
                <w:sz w:val="16"/>
                <w:szCs w:val="16"/>
              </w:rPr>
            </w:pPr>
          </w:p>
        </w:tc>
      </w:tr>
      <w:tr w:rsidR="00DC6018" w:rsidRPr="00DD5CDF" w14:paraId="31E2CF66" w14:textId="77777777" w:rsidTr="00941D28">
        <w:trPr>
          <w:trHeight w:val="320"/>
          <w:jc w:val="center"/>
        </w:trPr>
        <w:tc>
          <w:tcPr>
            <w:tcW w:w="1569" w:type="dxa"/>
            <w:tcBorders>
              <w:top w:val="nil"/>
              <w:left w:val="nil"/>
              <w:bottom w:val="nil"/>
              <w:right w:val="nil"/>
            </w:tcBorders>
            <w:shd w:val="clear" w:color="auto" w:fill="auto"/>
            <w:noWrap/>
            <w:vAlign w:val="center"/>
            <w:hideMark/>
          </w:tcPr>
          <w:p w14:paraId="230CA904" w14:textId="77777777" w:rsidR="00DC6018" w:rsidRPr="00775CD8" w:rsidRDefault="00DC6018" w:rsidP="00FC0E84">
            <w:pPr>
              <w:spacing w:after="0" w:line="240" w:lineRule="auto"/>
              <w:jc w:val="left"/>
              <w:rPr>
                <w:rFonts w:ascii="Calibri" w:eastAsia="Times New Roman" w:hAnsi="Calibri" w:cs="Calibri"/>
                <w:color w:val="000000"/>
                <w:sz w:val="16"/>
                <w:szCs w:val="16"/>
              </w:rPr>
            </w:pPr>
            <w:r w:rsidRPr="00775CD8">
              <w:rPr>
                <w:rFonts w:ascii="Calibri" w:eastAsia="Times New Roman" w:hAnsi="Calibri" w:cs="Calibri"/>
                <w:color w:val="000000"/>
                <w:sz w:val="16"/>
                <w:szCs w:val="16"/>
              </w:rPr>
              <w:t>EC</w:t>
            </w:r>
            <w:r>
              <w:rPr>
                <w:rFonts w:ascii="Calibri" w:eastAsia="Times New Roman" w:hAnsi="Calibri" w:cs="Calibri"/>
                <w:color w:val="000000"/>
                <w:sz w:val="16"/>
                <w:szCs w:val="16"/>
              </w:rPr>
              <w:t xml:space="preserve"> (</w:t>
            </w:r>
            <w:proofErr w:type="spellStart"/>
            <w:r w:rsidRPr="00772DB6">
              <w:rPr>
                <w:rFonts w:ascii="Calibri" w:eastAsia="Times New Roman" w:hAnsi="Calibri" w:cs="Calibri"/>
                <w:color w:val="000000"/>
                <w:sz w:val="16"/>
                <w:szCs w:val="16"/>
              </w:rPr>
              <w:t>μg</w:t>
            </w:r>
            <w:proofErr w:type="spellEnd"/>
            <w:r w:rsidRPr="00772DB6">
              <w:rPr>
                <w:rFonts w:ascii="Calibri" w:eastAsia="Times New Roman" w:hAnsi="Calibri" w:cs="Calibri"/>
                <w:color w:val="000000"/>
                <w:sz w:val="16"/>
                <w:szCs w:val="16"/>
              </w:rPr>
              <w:t xml:space="preserve"> m</w:t>
            </w:r>
            <w:r w:rsidRPr="00891EEA">
              <w:rPr>
                <w:rFonts w:ascii="Calibri" w:eastAsia="Times New Roman" w:hAnsi="Calibri" w:cs="Calibri"/>
                <w:color w:val="000000"/>
                <w:sz w:val="16"/>
                <w:szCs w:val="16"/>
                <w:vertAlign w:val="superscript"/>
              </w:rPr>
              <w:t>-3</w:t>
            </w:r>
            <w:r w:rsidRPr="00732325">
              <w:rPr>
                <w:rFonts w:ascii="Calibri" w:eastAsia="Times New Roman" w:hAnsi="Calibri" w:cs="Calibri"/>
                <w:color w:val="000000"/>
                <w:sz w:val="16"/>
                <w:szCs w:val="16"/>
              </w:rPr>
              <w:t>)</w:t>
            </w:r>
          </w:p>
        </w:tc>
        <w:tc>
          <w:tcPr>
            <w:tcW w:w="1041" w:type="dxa"/>
            <w:tcBorders>
              <w:top w:val="nil"/>
              <w:left w:val="nil"/>
              <w:bottom w:val="nil"/>
              <w:right w:val="nil"/>
            </w:tcBorders>
            <w:shd w:val="clear" w:color="auto" w:fill="auto"/>
            <w:noWrap/>
            <w:vAlign w:val="center"/>
            <w:hideMark/>
          </w:tcPr>
          <w:p w14:paraId="37BCB0CE"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-0.07</w:t>
            </w:r>
          </w:p>
        </w:tc>
        <w:tc>
          <w:tcPr>
            <w:tcW w:w="1080" w:type="dxa"/>
            <w:tcBorders>
              <w:top w:val="nil"/>
              <w:left w:val="nil"/>
              <w:bottom w:val="nil"/>
              <w:right w:val="nil"/>
            </w:tcBorders>
            <w:shd w:val="clear" w:color="auto" w:fill="auto"/>
            <w:noWrap/>
            <w:vAlign w:val="center"/>
            <w:hideMark/>
          </w:tcPr>
          <w:p w14:paraId="5CD7AB12" w14:textId="77777777" w:rsidR="00DC6018" w:rsidRPr="00775CD8" w:rsidRDefault="00DC6018" w:rsidP="001D5A14">
            <w:pPr>
              <w:spacing w:after="0" w:line="240" w:lineRule="auto"/>
              <w:jc w:val="center"/>
              <w:rPr>
                <w:rFonts w:ascii="Calibri" w:eastAsia="Times New Roman" w:hAnsi="Calibri" w:cs="Calibri"/>
                <w:b/>
                <w:bCs/>
                <w:color w:val="000000"/>
                <w:sz w:val="16"/>
                <w:szCs w:val="16"/>
              </w:rPr>
            </w:pPr>
            <w:r w:rsidRPr="00775CD8">
              <w:rPr>
                <w:rFonts w:ascii="Calibri" w:eastAsia="Times New Roman" w:hAnsi="Calibri" w:cs="Calibri"/>
                <w:b/>
                <w:bCs/>
                <w:color w:val="000000"/>
                <w:sz w:val="16"/>
                <w:szCs w:val="16"/>
              </w:rPr>
              <w:t>0.54</w:t>
            </w:r>
          </w:p>
        </w:tc>
        <w:tc>
          <w:tcPr>
            <w:tcW w:w="1170" w:type="dxa"/>
            <w:tcBorders>
              <w:top w:val="nil"/>
              <w:left w:val="nil"/>
              <w:bottom w:val="nil"/>
              <w:right w:val="nil"/>
            </w:tcBorders>
            <w:shd w:val="clear" w:color="auto" w:fill="auto"/>
            <w:noWrap/>
            <w:vAlign w:val="center"/>
            <w:hideMark/>
          </w:tcPr>
          <w:p w14:paraId="58CAC261" w14:textId="77777777" w:rsidR="00DC6018" w:rsidRPr="00775CD8" w:rsidRDefault="00DC6018" w:rsidP="001D5A14">
            <w:pPr>
              <w:spacing w:after="0" w:line="240" w:lineRule="auto"/>
              <w:jc w:val="center"/>
              <w:rPr>
                <w:rFonts w:ascii="Calibri" w:eastAsia="Times New Roman" w:hAnsi="Calibri" w:cs="Calibri"/>
                <w:b/>
                <w:bCs/>
                <w:color w:val="000000"/>
                <w:sz w:val="16"/>
                <w:szCs w:val="16"/>
              </w:rPr>
            </w:pPr>
            <w:r w:rsidRPr="00775CD8">
              <w:rPr>
                <w:rFonts w:ascii="Calibri" w:eastAsia="Times New Roman" w:hAnsi="Calibri" w:cs="Calibri"/>
                <w:b/>
                <w:bCs/>
                <w:color w:val="000000"/>
                <w:sz w:val="16"/>
                <w:szCs w:val="16"/>
              </w:rPr>
              <w:t>0.5</w:t>
            </w:r>
            <w:r w:rsidRPr="00DB5538">
              <w:rPr>
                <w:rFonts w:ascii="Calibri" w:eastAsia="Times New Roman" w:hAnsi="Calibri" w:cs="Calibri"/>
                <w:b/>
                <w:bCs/>
                <w:color w:val="000000"/>
                <w:sz w:val="16"/>
                <w:szCs w:val="16"/>
              </w:rPr>
              <w:t>6</w:t>
            </w:r>
          </w:p>
        </w:tc>
        <w:tc>
          <w:tcPr>
            <w:tcW w:w="982" w:type="dxa"/>
            <w:tcBorders>
              <w:top w:val="nil"/>
              <w:left w:val="nil"/>
              <w:bottom w:val="nil"/>
              <w:right w:val="nil"/>
            </w:tcBorders>
            <w:shd w:val="clear" w:color="auto" w:fill="auto"/>
            <w:noWrap/>
            <w:vAlign w:val="center"/>
            <w:hideMark/>
          </w:tcPr>
          <w:p w14:paraId="758FF234"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-0.44</w:t>
            </w:r>
          </w:p>
        </w:tc>
        <w:tc>
          <w:tcPr>
            <w:tcW w:w="728" w:type="dxa"/>
            <w:tcBorders>
              <w:top w:val="nil"/>
              <w:left w:val="nil"/>
              <w:bottom w:val="nil"/>
              <w:right w:val="nil"/>
            </w:tcBorders>
            <w:shd w:val="clear" w:color="auto" w:fill="auto"/>
            <w:noWrap/>
            <w:vAlign w:val="center"/>
            <w:hideMark/>
          </w:tcPr>
          <w:p w14:paraId="2E4BB578"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-0.12</w:t>
            </w:r>
          </w:p>
        </w:tc>
        <w:tc>
          <w:tcPr>
            <w:tcW w:w="810" w:type="dxa"/>
            <w:tcBorders>
              <w:top w:val="nil"/>
              <w:left w:val="nil"/>
              <w:bottom w:val="nil"/>
              <w:right w:val="nil"/>
            </w:tcBorders>
            <w:shd w:val="clear" w:color="auto" w:fill="auto"/>
            <w:noWrap/>
            <w:vAlign w:val="center"/>
            <w:hideMark/>
          </w:tcPr>
          <w:p w14:paraId="297D8ABF"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-0.47</w:t>
            </w:r>
          </w:p>
        </w:tc>
        <w:tc>
          <w:tcPr>
            <w:tcW w:w="763" w:type="dxa"/>
            <w:tcBorders>
              <w:top w:val="nil"/>
              <w:left w:val="nil"/>
              <w:bottom w:val="nil"/>
              <w:right w:val="nil"/>
            </w:tcBorders>
            <w:shd w:val="clear" w:color="auto" w:fill="auto"/>
            <w:noWrap/>
            <w:vAlign w:val="center"/>
            <w:hideMark/>
          </w:tcPr>
          <w:p w14:paraId="5040862C"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-0.26</w:t>
            </w:r>
          </w:p>
        </w:tc>
        <w:tc>
          <w:tcPr>
            <w:tcW w:w="1217" w:type="dxa"/>
            <w:tcBorders>
              <w:top w:val="nil"/>
              <w:left w:val="nil"/>
              <w:bottom w:val="nil"/>
              <w:right w:val="nil"/>
            </w:tcBorders>
            <w:shd w:val="clear" w:color="auto" w:fill="auto"/>
            <w:noWrap/>
            <w:vAlign w:val="center"/>
            <w:hideMark/>
          </w:tcPr>
          <w:p w14:paraId="56681615"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0.27</w:t>
            </w:r>
          </w:p>
        </w:tc>
        <w:tc>
          <w:tcPr>
            <w:tcW w:w="720" w:type="dxa"/>
            <w:tcBorders>
              <w:top w:val="nil"/>
              <w:left w:val="nil"/>
              <w:bottom w:val="nil"/>
              <w:right w:val="nil"/>
            </w:tcBorders>
            <w:shd w:val="clear" w:color="auto" w:fill="auto"/>
            <w:noWrap/>
            <w:vAlign w:val="center"/>
            <w:hideMark/>
          </w:tcPr>
          <w:p w14:paraId="72240422"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0.17</w:t>
            </w:r>
          </w:p>
        </w:tc>
        <w:tc>
          <w:tcPr>
            <w:tcW w:w="810" w:type="dxa"/>
            <w:tcBorders>
              <w:top w:val="nil"/>
              <w:left w:val="nil"/>
              <w:bottom w:val="nil"/>
              <w:right w:val="nil"/>
            </w:tcBorders>
            <w:shd w:val="clear" w:color="auto" w:fill="auto"/>
            <w:noWrap/>
            <w:vAlign w:val="center"/>
            <w:hideMark/>
          </w:tcPr>
          <w:p w14:paraId="6ABF8AC1"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-0.19</w:t>
            </w:r>
          </w:p>
        </w:tc>
        <w:tc>
          <w:tcPr>
            <w:tcW w:w="810" w:type="dxa"/>
            <w:tcBorders>
              <w:top w:val="nil"/>
              <w:left w:val="nil"/>
              <w:bottom w:val="nil"/>
              <w:right w:val="nil"/>
            </w:tcBorders>
            <w:shd w:val="clear" w:color="auto" w:fill="auto"/>
            <w:noWrap/>
            <w:vAlign w:val="center"/>
            <w:hideMark/>
          </w:tcPr>
          <w:p w14:paraId="513AF870" w14:textId="77777777" w:rsidR="00DC6018" w:rsidRPr="00775CD8" w:rsidRDefault="00DC6018" w:rsidP="001D5A14">
            <w:pPr>
              <w:spacing w:after="0" w:line="240" w:lineRule="auto"/>
              <w:jc w:val="center"/>
              <w:rPr>
                <w:rFonts w:ascii="Calibri" w:eastAsia="Times New Roman" w:hAnsi="Calibri" w:cs="Calibri"/>
                <w:color w:val="000000"/>
                <w:sz w:val="16"/>
                <w:szCs w:val="16"/>
              </w:rPr>
            </w:pPr>
            <w:r w:rsidRPr="00775CD8">
              <w:rPr>
                <w:rFonts w:ascii="Calibri" w:eastAsia="Times New Roman" w:hAnsi="Calibri" w:cs="Calibri"/>
                <w:color w:val="000000"/>
                <w:sz w:val="16"/>
                <w:szCs w:val="16"/>
              </w:rPr>
              <w:t>0.07</w:t>
            </w:r>
          </w:p>
        </w:tc>
        <w:tc>
          <w:tcPr>
            <w:tcW w:w="1260" w:type="dxa"/>
            <w:tcBorders>
              <w:top w:val="nil"/>
              <w:left w:val="nil"/>
              <w:bottom w:val="nil"/>
              <w:right w:val="nil"/>
            </w:tcBorders>
          </w:tcPr>
          <w:p w14:paraId="5E59B0DC" w14:textId="77777777" w:rsidR="00DC6018" w:rsidRPr="00775CD8" w:rsidRDefault="00DC6018" w:rsidP="001D5A14">
            <w:pPr>
              <w:spacing w:after="0" w:line="240" w:lineRule="auto"/>
              <w:jc w:val="center"/>
              <w:rPr>
                <w:rFonts w:ascii="Calibri" w:eastAsia="Times New Roman" w:hAnsi="Calibri" w:cs="Calibri"/>
                <w:color w:val="000000"/>
                <w:sz w:val="16"/>
                <w:szCs w:val="16"/>
              </w:rPr>
            </w:pPr>
          </w:p>
        </w:tc>
      </w:tr>
      <w:tr w:rsidR="00DC6018" w:rsidRPr="00DD5CDF" w14:paraId="69F38359" w14:textId="77777777" w:rsidTr="00941D28">
        <w:trPr>
          <w:trHeight w:val="320"/>
          <w:jc w:val="center"/>
        </w:trPr>
        <w:tc>
          <w:tcPr>
            <w:tcW w:w="1569" w:type="dxa"/>
            <w:tcBorders>
              <w:top w:val="nil"/>
              <w:left w:val="nil"/>
              <w:bottom w:val="single" w:sz="18" w:space="0" w:color="auto"/>
              <w:right w:val="nil"/>
            </w:tcBorders>
            <w:shd w:val="clear" w:color="auto" w:fill="auto"/>
            <w:noWrap/>
            <w:vAlign w:val="center"/>
          </w:tcPr>
          <w:p w14:paraId="653B4FF9" w14:textId="77777777" w:rsidR="00DC6018" w:rsidRPr="00775CD8" w:rsidRDefault="00DC6018" w:rsidP="00DC4578">
            <w:pPr>
              <w:spacing w:after="0" w:line="240" w:lineRule="auto"/>
              <w:jc w:val="left"/>
              <w:rPr>
                <w:rFonts w:ascii="Calibri" w:eastAsia="Times New Roman" w:hAnsi="Calibri" w:cs="Calibri"/>
                <w:color w:val="000000"/>
                <w:sz w:val="16"/>
                <w:szCs w:val="16"/>
              </w:rPr>
            </w:pPr>
            <w:r>
              <w:rPr>
                <w:rFonts w:ascii="Calibri" w:eastAsia="Times New Roman" w:hAnsi="Calibri" w:cs="Calibri"/>
                <w:color w:val="000000"/>
                <w:sz w:val="16"/>
                <w:szCs w:val="16"/>
              </w:rPr>
              <w:t>ACH (hr</w:t>
            </w:r>
            <w:r w:rsidRPr="00891EEA">
              <w:rPr>
                <w:rFonts w:ascii="Calibri" w:eastAsia="Times New Roman" w:hAnsi="Calibri" w:cs="Calibri"/>
                <w:color w:val="000000"/>
                <w:sz w:val="16"/>
                <w:szCs w:val="16"/>
                <w:vertAlign w:val="superscript"/>
              </w:rPr>
              <w:t>-1</w:t>
            </w:r>
            <w:r>
              <w:rPr>
                <w:rFonts w:ascii="Calibri" w:eastAsia="Times New Roman" w:hAnsi="Calibri" w:cs="Calibri"/>
                <w:color w:val="000000"/>
                <w:sz w:val="16"/>
                <w:szCs w:val="16"/>
              </w:rPr>
              <w:t>)</w:t>
            </w:r>
          </w:p>
        </w:tc>
        <w:tc>
          <w:tcPr>
            <w:tcW w:w="1041" w:type="dxa"/>
            <w:tcBorders>
              <w:top w:val="nil"/>
              <w:left w:val="nil"/>
              <w:bottom w:val="single" w:sz="18" w:space="0" w:color="auto"/>
              <w:right w:val="nil"/>
            </w:tcBorders>
            <w:shd w:val="clear" w:color="auto" w:fill="auto"/>
            <w:noWrap/>
            <w:vAlign w:val="center"/>
          </w:tcPr>
          <w:p w14:paraId="2F77EE15" w14:textId="77777777" w:rsidR="00DC6018" w:rsidRPr="00DC4578" w:rsidRDefault="00DC6018" w:rsidP="001D5A14">
            <w:pPr>
              <w:spacing w:after="0" w:line="240" w:lineRule="auto"/>
              <w:jc w:val="center"/>
              <w:rPr>
                <w:rFonts w:ascii="Calibri" w:eastAsia="Times New Roman" w:hAnsi="Calibri" w:cs="Calibri"/>
                <w:color w:val="000000"/>
                <w:sz w:val="16"/>
                <w:szCs w:val="16"/>
              </w:rPr>
            </w:pPr>
            <w:r w:rsidRPr="00DC4578">
              <w:rPr>
                <w:rFonts w:ascii="Calibri" w:hAnsi="Calibri" w:cs="Calibri"/>
                <w:color w:val="000000"/>
                <w:sz w:val="16"/>
                <w:szCs w:val="16"/>
              </w:rPr>
              <w:t>-0.11</w:t>
            </w:r>
          </w:p>
        </w:tc>
        <w:tc>
          <w:tcPr>
            <w:tcW w:w="1080" w:type="dxa"/>
            <w:tcBorders>
              <w:top w:val="nil"/>
              <w:left w:val="nil"/>
              <w:bottom w:val="single" w:sz="18" w:space="0" w:color="auto"/>
              <w:right w:val="nil"/>
            </w:tcBorders>
            <w:shd w:val="clear" w:color="auto" w:fill="auto"/>
            <w:noWrap/>
            <w:vAlign w:val="center"/>
          </w:tcPr>
          <w:p w14:paraId="26F56150" w14:textId="77777777" w:rsidR="00DC6018" w:rsidRPr="00DC4578" w:rsidRDefault="00DC6018" w:rsidP="001D5A14">
            <w:pPr>
              <w:spacing w:after="0" w:line="240" w:lineRule="auto"/>
              <w:jc w:val="center"/>
              <w:rPr>
                <w:rFonts w:ascii="Calibri" w:eastAsia="Times New Roman" w:hAnsi="Calibri" w:cs="Calibri"/>
                <w:color w:val="000000"/>
                <w:sz w:val="16"/>
                <w:szCs w:val="16"/>
              </w:rPr>
            </w:pPr>
            <w:r w:rsidRPr="00DC4578">
              <w:rPr>
                <w:rFonts w:ascii="Calibri" w:hAnsi="Calibri" w:cs="Calibri"/>
                <w:color w:val="000000"/>
                <w:sz w:val="16"/>
                <w:szCs w:val="16"/>
              </w:rPr>
              <w:t>-0.21</w:t>
            </w:r>
          </w:p>
        </w:tc>
        <w:tc>
          <w:tcPr>
            <w:tcW w:w="1170" w:type="dxa"/>
            <w:tcBorders>
              <w:top w:val="nil"/>
              <w:left w:val="nil"/>
              <w:bottom w:val="single" w:sz="18" w:space="0" w:color="auto"/>
              <w:right w:val="nil"/>
            </w:tcBorders>
            <w:shd w:val="clear" w:color="auto" w:fill="auto"/>
            <w:noWrap/>
            <w:vAlign w:val="center"/>
          </w:tcPr>
          <w:p w14:paraId="2EA3110E" w14:textId="77777777" w:rsidR="00DC6018" w:rsidRPr="00DC4578" w:rsidRDefault="00DC6018" w:rsidP="001D5A14">
            <w:pPr>
              <w:spacing w:after="0" w:line="240" w:lineRule="auto"/>
              <w:jc w:val="center"/>
              <w:rPr>
                <w:rFonts w:ascii="Calibri" w:eastAsia="Times New Roman" w:hAnsi="Calibri" w:cs="Calibri"/>
                <w:color w:val="000000"/>
                <w:sz w:val="16"/>
                <w:szCs w:val="16"/>
              </w:rPr>
            </w:pPr>
            <w:r w:rsidRPr="00DC4578">
              <w:rPr>
                <w:rFonts w:ascii="Calibri" w:hAnsi="Calibri" w:cs="Calibri"/>
                <w:color w:val="000000"/>
                <w:sz w:val="16"/>
                <w:szCs w:val="16"/>
              </w:rPr>
              <w:t>-0.20</w:t>
            </w:r>
          </w:p>
        </w:tc>
        <w:tc>
          <w:tcPr>
            <w:tcW w:w="982" w:type="dxa"/>
            <w:tcBorders>
              <w:top w:val="nil"/>
              <w:left w:val="nil"/>
              <w:bottom w:val="single" w:sz="18" w:space="0" w:color="auto"/>
              <w:right w:val="nil"/>
            </w:tcBorders>
            <w:shd w:val="clear" w:color="auto" w:fill="auto"/>
            <w:noWrap/>
            <w:vAlign w:val="center"/>
          </w:tcPr>
          <w:p w14:paraId="40D21B81" w14:textId="77777777" w:rsidR="00DC6018" w:rsidRPr="00DC4578" w:rsidRDefault="00DC6018" w:rsidP="001D5A14">
            <w:pPr>
              <w:spacing w:after="0" w:line="240" w:lineRule="auto"/>
              <w:jc w:val="center"/>
              <w:rPr>
                <w:rFonts w:ascii="Calibri" w:eastAsia="Times New Roman" w:hAnsi="Calibri" w:cs="Calibri"/>
                <w:color w:val="000000"/>
                <w:sz w:val="16"/>
                <w:szCs w:val="16"/>
              </w:rPr>
            </w:pPr>
            <w:r w:rsidRPr="00DC4578">
              <w:rPr>
                <w:rFonts w:ascii="Calibri" w:hAnsi="Calibri" w:cs="Calibri"/>
                <w:color w:val="000000"/>
                <w:sz w:val="16"/>
                <w:szCs w:val="16"/>
              </w:rPr>
              <w:t>-0.05</w:t>
            </w:r>
          </w:p>
        </w:tc>
        <w:tc>
          <w:tcPr>
            <w:tcW w:w="728" w:type="dxa"/>
            <w:tcBorders>
              <w:top w:val="nil"/>
              <w:left w:val="nil"/>
              <w:bottom w:val="single" w:sz="18" w:space="0" w:color="auto"/>
              <w:right w:val="nil"/>
            </w:tcBorders>
            <w:shd w:val="clear" w:color="auto" w:fill="auto"/>
            <w:noWrap/>
            <w:vAlign w:val="center"/>
          </w:tcPr>
          <w:p w14:paraId="57760066" w14:textId="77777777" w:rsidR="00DC6018" w:rsidRPr="00DC4578" w:rsidRDefault="00DC6018" w:rsidP="001D5A14">
            <w:pPr>
              <w:spacing w:after="0" w:line="240" w:lineRule="auto"/>
              <w:jc w:val="center"/>
              <w:rPr>
                <w:rFonts w:ascii="Calibri" w:eastAsia="Times New Roman" w:hAnsi="Calibri" w:cs="Calibri"/>
                <w:color w:val="000000"/>
                <w:sz w:val="16"/>
                <w:szCs w:val="16"/>
              </w:rPr>
            </w:pPr>
            <w:r w:rsidRPr="00DC4578">
              <w:rPr>
                <w:rFonts w:ascii="Calibri" w:hAnsi="Calibri" w:cs="Calibri"/>
                <w:color w:val="000000"/>
                <w:sz w:val="16"/>
                <w:szCs w:val="16"/>
              </w:rPr>
              <w:t>0.14</w:t>
            </w:r>
          </w:p>
        </w:tc>
        <w:tc>
          <w:tcPr>
            <w:tcW w:w="810" w:type="dxa"/>
            <w:tcBorders>
              <w:top w:val="nil"/>
              <w:left w:val="nil"/>
              <w:bottom w:val="single" w:sz="18" w:space="0" w:color="auto"/>
              <w:right w:val="nil"/>
            </w:tcBorders>
            <w:shd w:val="clear" w:color="auto" w:fill="auto"/>
            <w:noWrap/>
            <w:vAlign w:val="center"/>
          </w:tcPr>
          <w:p w14:paraId="64FA2F68" w14:textId="77777777" w:rsidR="00DC6018" w:rsidRPr="00DC4578" w:rsidRDefault="00DC6018" w:rsidP="001D5A14">
            <w:pPr>
              <w:spacing w:after="0" w:line="240" w:lineRule="auto"/>
              <w:jc w:val="center"/>
              <w:rPr>
                <w:rFonts w:ascii="Calibri" w:eastAsia="Times New Roman" w:hAnsi="Calibri" w:cs="Calibri"/>
                <w:color w:val="000000"/>
                <w:sz w:val="16"/>
                <w:szCs w:val="16"/>
              </w:rPr>
            </w:pPr>
            <w:r w:rsidRPr="00DC4578">
              <w:rPr>
                <w:rFonts w:ascii="Calibri" w:hAnsi="Calibri" w:cs="Calibri"/>
                <w:color w:val="000000"/>
                <w:sz w:val="16"/>
                <w:szCs w:val="16"/>
              </w:rPr>
              <w:t>0.21</w:t>
            </w:r>
          </w:p>
        </w:tc>
        <w:tc>
          <w:tcPr>
            <w:tcW w:w="763" w:type="dxa"/>
            <w:tcBorders>
              <w:top w:val="nil"/>
              <w:left w:val="nil"/>
              <w:bottom w:val="single" w:sz="18" w:space="0" w:color="auto"/>
              <w:right w:val="nil"/>
            </w:tcBorders>
            <w:shd w:val="clear" w:color="auto" w:fill="auto"/>
            <w:noWrap/>
            <w:vAlign w:val="center"/>
          </w:tcPr>
          <w:p w14:paraId="6CF98743" w14:textId="77777777" w:rsidR="00DC6018" w:rsidRPr="00DC4578" w:rsidRDefault="00DC6018" w:rsidP="001D5A14">
            <w:pPr>
              <w:spacing w:after="0" w:line="240" w:lineRule="auto"/>
              <w:jc w:val="center"/>
              <w:rPr>
                <w:rFonts w:ascii="Calibri" w:eastAsia="Times New Roman" w:hAnsi="Calibri" w:cs="Calibri"/>
                <w:color w:val="000000"/>
                <w:sz w:val="16"/>
                <w:szCs w:val="16"/>
              </w:rPr>
            </w:pPr>
            <w:r w:rsidRPr="00DC4578">
              <w:rPr>
                <w:rFonts w:ascii="Calibri" w:hAnsi="Calibri" w:cs="Calibri"/>
                <w:color w:val="000000"/>
                <w:sz w:val="16"/>
                <w:szCs w:val="16"/>
              </w:rPr>
              <w:t>0.16</w:t>
            </w:r>
          </w:p>
        </w:tc>
        <w:tc>
          <w:tcPr>
            <w:tcW w:w="1217" w:type="dxa"/>
            <w:tcBorders>
              <w:top w:val="nil"/>
              <w:left w:val="nil"/>
              <w:bottom w:val="single" w:sz="18" w:space="0" w:color="auto"/>
              <w:right w:val="nil"/>
            </w:tcBorders>
            <w:shd w:val="clear" w:color="auto" w:fill="auto"/>
            <w:noWrap/>
            <w:vAlign w:val="center"/>
          </w:tcPr>
          <w:p w14:paraId="3BC7176A" w14:textId="77777777" w:rsidR="00DC6018" w:rsidRPr="00DC4578" w:rsidRDefault="00DC6018" w:rsidP="001D5A14">
            <w:pPr>
              <w:spacing w:after="0" w:line="240" w:lineRule="auto"/>
              <w:jc w:val="center"/>
              <w:rPr>
                <w:rFonts w:ascii="Calibri" w:eastAsia="Times New Roman" w:hAnsi="Calibri" w:cs="Calibri"/>
                <w:color w:val="000000"/>
                <w:sz w:val="16"/>
                <w:szCs w:val="16"/>
              </w:rPr>
            </w:pPr>
            <w:r w:rsidRPr="00DC4578">
              <w:rPr>
                <w:rFonts w:ascii="Calibri" w:hAnsi="Calibri" w:cs="Calibri"/>
                <w:color w:val="000000"/>
                <w:sz w:val="16"/>
                <w:szCs w:val="16"/>
              </w:rPr>
              <w:t>0.00</w:t>
            </w:r>
          </w:p>
        </w:tc>
        <w:tc>
          <w:tcPr>
            <w:tcW w:w="720" w:type="dxa"/>
            <w:tcBorders>
              <w:top w:val="nil"/>
              <w:left w:val="nil"/>
              <w:bottom w:val="single" w:sz="18" w:space="0" w:color="auto"/>
              <w:right w:val="nil"/>
            </w:tcBorders>
            <w:shd w:val="clear" w:color="auto" w:fill="auto"/>
            <w:noWrap/>
            <w:vAlign w:val="center"/>
          </w:tcPr>
          <w:p w14:paraId="5FDA23EF" w14:textId="77777777" w:rsidR="00DC6018" w:rsidRPr="00DC4578" w:rsidRDefault="00DC6018" w:rsidP="001D5A14">
            <w:pPr>
              <w:spacing w:after="0" w:line="240" w:lineRule="auto"/>
              <w:jc w:val="center"/>
              <w:rPr>
                <w:rFonts w:ascii="Calibri" w:eastAsia="Times New Roman" w:hAnsi="Calibri" w:cs="Calibri"/>
                <w:color w:val="000000"/>
                <w:sz w:val="16"/>
                <w:szCs w:val="16"/>
              </w:rPr>
            </w:pPr>
            <w:r w:rsidRPr="00DC4578">
              <w:rPr>
                <w:rFonts w:ascii="Calibri" w:hAnsi="Calibri" w:cs="Calibri"/>
                <w:color w:val="000000"/>
                <w:sz w:val="16"/>
                <w:szCs w:val="16"/>
              </w:rPr>
              <w:t>-0.10</w:t>
            </w:r>
          </w:p>
        </w:tc>
        <w:tc>
          <w:tcPr>
            <w:tcW w:w="810" w:type="dxa"/>
            <w:tcBorders>
              <w:top w:val="nil"/>
              <w:left w:val="nil"/>
              <w:bottom w:val="single" w:sz="18" w:space="0" w:color="auto"/>
              <w:right w:val="nil"/>
            </w:tcBorders>
            <w:shd w:val="clear" w:color="auto" w:fill="auto"/>
            <w:noWrap/>
            <w:vAlign w:val="center"/>
          </w:tcPr>
          <w:p w14:paraId="4EA16D47" w14:textId="77777777" w:rsidR="00DC6018" w:rsidRPr="00DC4578" w:rsidRDefault="00DC6018" w:rsidP="001D5A14">
            <w:pPr>
              <w:spacing w:after="0" w:line="240" w:lineRule="auto"/>
              <w:jc w:val="center"/>
              <w:rPr>
                <w:rFonts w:ascii="Calibri" w:eastAsia="Times New Roman" w:hAnsi="Calibri" w:cs="Calibri"/>
                <w:color w:val="000000"/>
                <w:sz w:val="16"/>
                <w:szCs w:val="16"/>
              </w:rPr>
            </w:pPr>
            <w:r w:rsidRPr="00DC4578">
              <w:rPr>
                <w:rFonts w:ascii="Calibri" w:hAnsi="Calibri" w:cs="Calibri"/>
                <w:color w:val="000000"/>
                <w:sz w:val="16"/>
                <w:szCs w:val="16"/>
              </w:rPr>
              <w:t>-0.09</w:t>
            </w:r>
          </w:p>
        </w:tc>
        <w:tc>
          <w:tcPr>
            <w:tcW w:w="810" w:type="dxa"/>
            <w:tcBorders>
              <w:top w:val="nil"/>
              <w:left w:val="nil"/>
              <w:bottom w:val="single" w:sz="18" w:space="0" w:color="auto"/>
              <w:right w:val="nil"/>
            </w:tcBorders>
            <w:shd w:val="clear" w:color="auto" w:fill="auto"/>
            <w:noWrap/>
            <w:vAlign w:val="center"/>
          </w:tcPr>
          <w:p w14:paraId="21EA1463" w14:textId="77777777" w:rsidR="00DC6018" w:rsidRPr="00DC4578" w:rsidRDefault="00DC6018" w:rsidP="001D5A14">
            <w:pPr>
              <w:spacing w:after="0" w:line="240" w:lineRule="auto"/>
              <w:jc w:val="center"/>
              <w:rPr>
                <w:rFonts w:ascii="Calibri" w:eastAsia="Times New Roman" w:hAnsi="Calibri" w:cs="Calibri"/>
                <w:color w:val="000000"/>
                <w:sz w:val="16"/>
                <w:szCs w:val="16"/>
              </w:rPr>
            </w:pPr>
            <w:r w:rsidRPr="00DC4578">
              <w:rPr>
                <w:rFonts w:ascii="Calibri" w:hAnsi="Calibri" w:cs="Calibri"/>
                <w:color w:val="000000"/>
                <w:sz w:val="16"/>
                <w:szCs w:val="16"/>
              </w:rPr>
              <w:t>-0.15</w:t>
            </w:r>
          </w:p>
        </w:tc>
        <w:tc>
          <w:tcPr>
            <w:tcW w:w="1260" w:type="dxa"/>
            <w:tcBorders>
              <w:top w:val="nil"/>
              <w:left w:val="nil"/>
              <w:bottom w:val="single" w:sz="18" w:space="0" w:color="auto"/>
              <w:right w:val="nil"/>
            </w:tcBorders>
            <w:vAlign w:val="center"/>
          </w:tcPr>
          <w:p w14:paraId="2C1CDA68" w14:textId="77777777" w:rsidR="00DC6018" w:rsidRPr="00DC4578" w:rsidRDefault="00DC6018" w:rsidP="001D5A14">
            <w:pPr>
              <w:spacing w:after="0" w:line="240" w:lineRule="auto"/>
              <w:jc w:val="center"/>
              <w:rPr>
                <w:rFonts w:ascii="Calibri" w:eastAsia="Times New Roman" w:hAnsi="Calibri" w:cs="Calibri"/>
                <w:color w:val="000000"/>
                <w:sz w:val="16"/>
                <w:szCs w:val="16"/>
              </w:rPr>
            </w:pPr>
            <w:r w:rsidRPr="00DC4578">
              <w:rPr>
                <w:rFonts w:ascii="Calibri" w:hAnsi="Calibri" w:cs="Calibri"/>
                <w:color w:val="000000"/>
                <w:sz w:val="16"/>
                <w:szCs w:val="16"/>
              </w:rPr>
              <w:t>-0.25</w:t>
            </w:r>
          </w:p>
        </w:tc>
      </w:tr>
    </w:tbl>
    <w:p w14:paraId="3E02D6AF" w14:textId="77777777" w:rsidR="00DC6018" w:rsidRDefault="00DC6018">
      <w:pPr>
        <w:rPr>
          <w:b/>
          <w:bCs/>
          <w:sz w:val="22"/>
          <w:szCs w:val="22"/>
        </w:rPr>
        <w:sectPr w:rsidR="00DC6018" w:rsidSect="00DC6018">
          <w:pgSz w:w="15840" w:h="12240" w:orient="landscape"/>
          <w:pgMar w:top="1440" w:right="1440" w:bottom="1440" w:left="1440" w:header="720" w:footer="720" w:gutter="0"/>
          <w:cols w:space="720"/>
          <w:docGrid w:linePitch="360"/>
        </w:sectPr>
      </w:pPr>
    </w:p>
    <w:p w14:paraId="0DF2B9E4" w14:textId="77777777" w:rsidR="00DC6018" w:rsidRPr="00F55847" w:rsidRDefault="00DC6018" w:rsidP="00986631">
      <w:pPr>
        <w:rPr>
          <w:sz w:val="22"/>
          <w:szCs w:val="22"/>
        </w:rPr>
      </w:pPr>
      <w:r w:rsidRPr="00F77DA6">
        <w:rPr>
          <w:b/>
          <w:bCs/>
          <w:sz w:val="22"/>
          <w:szCs w:val="22"/>
        </w:rPr>
        <w:lastRenderedPageBreak/>
        <w:t>Table S</w:t>
      </w:r>
      <w:r>
        <w:rPr>
          <w:b/>
          <w:bCs/>
          <w:sz w:val="22"/>
          <w:szCs w:val="22"/>
        </w:rPr>
        <w:t>28</w:t>
      </w:r>
      <w:r w:rsidRPr="00F77DA6">
        <w:rPr>
          <w:b/>
          <w:bCs/>
          <w:sz w:val="22"/>
          <w:szCs w:val="22"/>
        </w:rPr>
        <w:t>.</w:t>
      </w:r>
      <w:r w:rsidRPr="00F77DA6">
        <w:rPr>
          <w:sz w:val="22"/>
          <w:szCs w:val="22"/>
        </w:rPr>
        <w:t xml:space="preserve"> </w:t>
      </w:r>
      <w:r>
        <w:rPr>
          <w:sz w:val="22"/>
          <w:szCs w:val="22"/>
        </w:rPr>
        <w:t xml:space="preserve">Kendall’s </w:t>
      </w:r>
      <w:r>
        <w:rPr>
          <w:sz w:val="22"/>
          <w:szCs w:val="22"/>
        </w:rPr>
        <w:sym w:font="Symbol" w:char="F074"/>
      </w:r>
      <w:r w:rsidRPr="00F77DA6">
        <w:rPr>
          <w:sz w:val="22"/>
          <w:szCs w:val="22"/>
        </w:rPr>
        <w:t xml:space="preserve"> correlation</w:t>
      </w:r>
      <w:r w:rsidRPr="00F55847">
        <w:rPr>
          <w:sz w:val="22"/>
          <w:szCs w:val="22"/>
        </w:rPr>
        <w:t xml:space="preserve"> coefficients for </w:t>
      </w:r>
      <w:r>
        <w:rPr>
          <w:sz w:val="22"/>
          <w:szCs w:val="22"/>
        </w:rPr>
        <w:t xml:space="preserve">log transformed front filter indoor PFAS concentrations with Particulate OC (Front Filter OC – Backup Filter OC), EC, Sulfate, Nitrate, LWC, ACH, Indoor T, Indoor RH, Outdoor T, Outdoor RH, and </w:t>
      </w:r>
      <w:proofErr w:type="spellStart"/>
      <w:r>
        <w:rPr>
          <w:sz w:val="22"/>
          <w:szCs w:val="22"/>
        </w:rPr>
        <w:t>pH.</w:t>
      </w:r>
      <w:proofErr w:type="spellEnd"/>
      <w:r>
        <w:rPr>
          <w:sz w:val="22"/>
          <w:szCs w:val="22"/>
        </w:rPr>
        <w:t xml:space="preserve"> </w:t>
      </w:r>
      <w:r w:rsidRPr="00F55847">
        <w:rPr>
          <w:sz w:val="22"/>
          <w:szCs w:val="22"/>
        </w:rPr>
        <w:t xml:space="preserve">Bolded values are significant at either </w:t>
      </w:r>
      <m:oMath>
        <m:r>
          <m:rPr>
            <m:sty m:val="p"/>
          </m:rPr>
          <w:rPr>
            <w:rFonts w:ascii="Cambria Math" w:hAnsi="Cambria Math"/>
            <w:sz w:val="22"/>
            <w:szCs w:val="22"/>
          </w:rPr>
          <m:t>α</m:t>
        </m:r>
      </m:oMath>
      <w:r w:rsidRPr="00F55847">
        <w:rPr>
          <w:sz w:val="22"/>
          <w:szCs w:val="22"/>
        </w:rPr>
        <w:t xml:space="preserve"> = 0.05 or 0.01</w:t>
      </w:r>
      <w:r>
        <w:rPr>
          <w:sz w:val="22"/>
          <w:szCs w:val="22"/>
        </w:rPr>
        <w:t>, with</w:t>
      </w:r>
      <w:r w:rsidRPr="00F55847">
        <w:rPr>
          <w:sz w:val="22"/>
          <w:szCs w:val="22"/>
        </w:rPr>
        <w:t xml:space="preserve"> </w:t>
      </w:r>
      <w:r>
        <w:rPr>
          <w:sz w:val="22"/>
          <w:szCs w:val="22"/>
        </w:rPr>
        <w:t>a</w:t>
      </w:r>
      <w:r w:rsidRPr="00F55847">
        <w:rPr>
          <w:sz w:val="22"/>
          <w:szCs w:val="22"/>
        </w:rPr>
        <w:t>ssociations significant at 0.05 noted with a “*” and those significant at 0.01 noted with “**”.</w:t>
      </w:r>
      <w:r>
        <w:rPr>
          <w:sz w:val="22"/>
          <w:szCs w:val="22"/>
        </w:rPr>
        <w:t xml:space="preserve"> Associations significant at </w:t>
      </w:r>
      <m:oMath>
        <m:r>
          <m:rPr>
            <m:sty m:val="p"/>
          </m:rPr>
          <w:rPr>
            <w:rFonts w:ascii="Cambria Math" w:hAnsi="Cambria Math"/>
            <w:sz w:val="22"/>
            <w:szCs w:val="22"/>
          </w:rPr>
          <m:t>α</m:t>
        </m:r>
      </m:oMath>
      <w:r>
        <w:rPr>
          <w:sz w:val="22"/>
          <w:szCs w:val="22"/>
        </w:rPr>
        <w:t xml:space="preserve"> = 0.1 are italicized and noted with “#”</w:t>
      </w:r>
      <w:r w:rsidRPr="00F55847">
        <w:rPr>
          <w:sz w:val="22"/>
          <w:szCs w:val="22"/>
        </w:rPr>
        <w:t xml:space="preserve"> </w:t>
      </w:r>
      <w:r>
        <w:rPr>
          <w:sz w:val="22"/>
          <w:szCs w:val="22"/>
        </w:rPr>
        <w:t xml:space="preserve">Particulate OC, EC, sulfate, nitrate, LWC, and all </w:t>
      </w:r>
      <w:r w:rsidRPr="00CC4B7F">
        <w:rPr>
          <w:sz w:val="22"/>
          <w:szCs w:val="22"/>
        </w:rPr>
        <w:t>ΣPFAS</w:t>
      </w:r>
      <w:r>
        <w:rPr>
          <w:sz w:val="22"/>
          <w:szCs w:val="22"/>
        </w:rPr>
        <w:t xml:space="preserve"> and subclasses have units of </w:t>
      </w:r>
      <w:proofErr w:type="spellStart"/>
      <w:r w:rsidRPr="000243C0">
        <w:rPr>
          <w:sz w:val="22"/>
          <w:szCs w:val="22"/>
        </w:rPr>
        <w:t>μ</w:t>
      </w:r>
      <w:r>
        <w:rPr>
          <w:sz w:val="22"/>
          <w:szCs w:val="22"/>
        </w:rPr>
        <w:t>g</w:t>
      </w:r>
      <w:proofErr w:type="spellEnd"/>
      <w:r>
        <w:rPr>
          <w:sz w:val="22"/>
          <w:szCs w:val="22"/>
        </w:rPr>
        <w:t xml:space="preserve"> m</w:t>
      </w:r>
      <w:r w:rsidRPr="00CA0D72">
        <w:rPr>
          <w:sz w:val="22"/>
          <w:szCs w:val="22"/>
          <w:vertAlign w:val="superscript"/>
        </w:rPr>
        <w:t>-3</w:t>
      </w:r>
      <w:r>
        <w:rPr>
          <w:sz w:val="22"/>
          <w:szCs w:val="22"/>
        </w:rPr>
        <w:t>, ACH is reported as hr</w:t>
      </w:r>
      <w:r w:rsidRPr="00237351">
        <w:rPr>
          <w:sz w:val="22"/>
          <w:szCs w:val="22"/>
          <w:vertAlign w:val="superscript"/>
        </w:rPr>
        <w:t>-1</w:t>
      </w:r>
      <w:r>
        <w:rPr>
          <w:sz w:val="22"/>
          <w:szCs w:val="22"/>
        </w:rPr>
        <w:t xml:space="preserve">, Temperature as </w:t>
      </w:r>
      <w:r>
        <w:rPr>
          <w:sz w:val="22"/>
          <w:szCs w:val="22"/>
        </w:rPr>
        <w:sym w:font="Symbol" w:char="F0B0"/>
      </w:r>
      <w:r>
        <w:rPr>
          <w:sz w:val="22"/>
          <w:szCs w:val="22"/>
        </w:rPr>
        <w:t>C, and RH as %.</w:t>
      </w:r>
    </w:p>
    <w:tbl>
      <w:tblPr>
        <w:tblW w:w="13770" w:type="dxa"/>
        <w:tblLayout w:type="fixed"/>
        <w:tblLook w:val="04A0" w:firstRow="1" w:lastRow="0" w:firstColumn="1" w:lastColumn="0" w:noHBand="0" w:noVBand="1"/>
      </w:tblPr>
      <w:tblGrid>
        <w:gridCol w:w="1350"/>
        <w:gridCol w:w="810"/>
        <w:gridCol w:w="630"/>
        <w:gridCol w:w="720"/>
        <w:gridCol w:w="720"/>
        <w:gridCol w:w="720"/>
        <w:gridCol w:w="630"/>
        <w:gridCol w:w="720"/>
        <w:gridCol w:w="720"/>
        <w:gridCol w:w="810"/>
        <w:gridCol w:w="810"/>
        <w:gridCol w:w="630"/>
        <w:gridCol w:w="720"/>
        <w:gridCol w:w="810"/>
        <w:gridCol w:w="810"/>
        <w:gridCol w:w="720"/>
        <w:gridCol w:w="720"/>
        <w:gridCol w:w="720"/>
      </w:tblGrid>
      <w:tr w:rsidR="00DC6018" w:rsidRPr="00D91CE4" w14:paraId="049B767E" w14:textId="77777777" w:rsidTr="00FF0804">
        <w:trPr>
          <w:trHeight w:val="144"/>
        </w:trPr>
        <w:tc>
          <w:tcPr>
            <w:tcW w:w="1350" w:type="dxa"/>
            <w:tcBorders>
              <w:top w:val="single" w:sz="18" w:space="0" w:color="000000"/>
              <w:left w:val="nil"/>
              <w:bottom w:val="single" w:sz="8" w:space="0" w:color="000000"/>
              <w:right w:val="nil"/>
            </w:tcBorders>
            <w:shd w:val="clear" w:color="auto" w:fill="auto"/>
            <w:noWrap/>
            <w:vAlign w:val="center"/>
            <w:hideMark/>
          </w:tcPr>
          <w:p w14:paraId="33D209CA" w14:textId="77777777" w:rsidR="00DC6018" w:rsidRPr="00D91CE4" w:rsidRDefault="00DC6018" w:rsidP="007C7487">
            <w:pPr>
              <w:spacing w:after="0"/>
              <w:jc w:val="center"/>
              <w:rPr>
                <w:sz w:val="16"/>
                <w:szCs w:val="16"/>
              </w:rPr>
            </w:pPr>
          </w:p>
        </w:tc>
        <w:tc>
          <w:tcPr>
            <w:tcW w:w="810" w:type="dxa"/>
            <w:tcBorders>
              <w:top w:val="single" w:sz="18" w:space="0" w:color="000000"/>
              <w:left w:val="nil"/>
              <w:bottom w:val="single" w:sz="8" w:space="0" w:color="000000"/>
              <w:right w:val="nil"/>
            </w:tcBorders>
            <w:shd w:val="clear" w:color="auto" w:fill="auto"/>
            <w:noWrap/>
            <w:vAlign w:val="center"/>
            <w:hideMark/>
          </w:tcPr>
          <w:p w14:paraId="1BCE596F" w14:textId="77777777" w:rsidR="00DC6018" w:rsidRPr="00D91CE4" w:rsidRDefault="00DC6018" w:rsidP="007C7487">
            <w:pPr>
              <w:spacing w:after="0"/>
              <w:jc w:val="center"/>
              <w:rPr>
                <w:color w:val="000000"/>
                <w:sz w:val="16"/>
                <w:szCs w:val="16"/>
              </w:rPr>
            </w:pPr>
            <w:r w:rsidRPr="00D91CE4">
              <w:rPr>
                <w:color w:val="000000"/>
                <w:sz w:val="16"/>
                <w:szCs w:val="16"/>
              </w:rPr>
              <w:t>Particulate OC</w:t>
            </w:r>
          </w:p>
        </w:tc>
        <w:tc>
          <w:tcPr>
            <w:tcW w:w="630" w:type="dxa"/>
            <w:tcBorders>
              <w:top w:val="single" w:sz="18" w:space="0" w:color="000000"/>
              <w:left w:val="nil"/>
              <w:bottom w:val="single" w:sz="8" w:space="0" w:color="000000"/>
              <w:right w:val="nil"/>
            </w:tcBorders>
            <w:shd w:val="clear" w:color="auto" w:fill="auto"/>
            <w:noWrap/>
            <w:vAlign w:val="center"/>
            <w:hideMark/>
          </w:tcPr>
          <w:p w14:paraId="5649C300" w14:textId="77777777" w:rsidR="00DC6018" w:rsidRPr="00D91CE4" w:rsidRDefault="00DC6018" w:rsidP="007C7487">
            <w:pPr>
              <w:spacing w:after="0"/>
              <w:jc w:val="center"/>
              <w:rPr>
                <w:color w:val="000000"/>
                <w:sz w:val="16"/>
                <w:szCs w:val="16"/>
              </w:rPr>
            </w:pPr>
            <w:r w:rsidRPr="00D91CE4">
              <w:rPr>
                <w:color w:val="000000"/>
                <w:sz w:val="16"/>
                <w:szCs w:val="16"/>
              </w:rPr>
              <w:t>EC</w:t>
            </w:r>
          </w:p>
        </w:tc>
        <w:tc>
          <w:tcPr>
            <w:tcW w:w="720" w:type="dxa"/>
            <w:tcBorders>
              <w:top w:val="single" w:sz="18" w:space="0" w:color="000000"/>
              <w:left w:val="nil"/>
              <w:bottom w:val="single" w:sz="8" w:space="0" w:color="000000"/>
              <w:right w:val="nil"/>
            </w:tcBorders>
            <w:shd w:val="clear" w:color="auto" w:fill="auto"/>
            <w:noWrap/>
            <w:vAlign w:val="center"/>
            <w:hideMark/>
          </w:tcPr>
          <w:p w14:paraId="66CAC25F" w14:textId="77777777" w:rsidR="00DC6018" w:rsidRPr="00D91CE4" w:rsidRDefault="00DC6018" w:rsidP="007C7487">
            <w:pPr>
              <w:spacing w:after="0"/>
              <w:jc w:val="center"/>
              <w:rPr>
                <w:color w:val="000000"/>
                <w:sz w:val="16"/>
                <w:szCs w:val="16"/>
              </w:rPr>
            </w:pPr>
            <w:r w:rsidRPr="00D91CE4">
              <w:rPr>
                <w:color w:val="000000"/>
                <w:sz w:val="16"/>
                <w:szCs w:val="16"/>
              </w:rPr>
              <w:t>Sulfate</w:t>
            </w:r>
          </w:p>
        </w:tc>
        <w:tc>
          <w:tcPr>
            <w:tcW w:w="720" w:type="dxa"/>
            <w:tcBorders>
              <w:top w:val="single" w:sz="18" w:space="0" w:color="000000"/>
              <w:left w:val="nil"/>
              <w:bottom w:val="single" w:sz="8" w:space="0" w:color="000000"/>
              <w:right w:val="nil"/>
            </w:tcBorders>
            <w:shd w:val="clear" w:color="auto" w:fill="auto"/>
            <w:noWrap/>
            <w:vAlign w:val="center"/>
            <w:hideMark/>
          </w:tcPr>
          <w:p w14:paraId="0B8F9B85" w14:textId="77777777" w:rsidR="00DC6018" w:rsidRPr="00D91CE4" w:rsidRDefault="00DC6018" w:rsidP="007C7487">
            <w:pPr>
              <w:spacing w:after="0"/>
              <w:jc w:val="center"/>
              <w:rPr>
                <w:color w:val="000000"/>
                <w:sz w:val="16"/>
                <w:szCs w:val="16"/>
              </w:rPr>
            </w:pPr>
            <w:r w:rsidRPr="00D91CE4">
              <w:rPr>
                <w:color w:val="000000"/>
                <w:sz w:val="16"/>
                <w:szCs w:val="16"/>
              </w:rPr>
              <w:t>Nitrate</w:t>
            </w:r>
          </w:p>
        </w:tc>
        <w:tc>
          <w:tcPr>
            <w:tcW w:w="720" w:type="dxa"/>
            <w:tcBorders>
              <w:top w:val="single" w:sz="18" w:space="0" w:color="000000"/>
              <w:left w:val="nil"/>
              <w:bottom w:val="single" w:sz="8" w:space="0" w:color="000000"/>
              <w:right w:val="nil"/>
            </w:tcBorders>
            <w:shd w:val="clear" w:color="auto" w:fill="auto"/>
            <w:noWrap/>
            <w:vAlign w:val="center"/>
            <w:hideMark/>
          </w:tcPr>
          <w:p w14:paraId="1F4DEB1A" w14:textId="77777777" w:rsidR="00DC6018" w:rsidRPr="00D91CE4" w:rsidRDefault="00DC6018" w:rsidP="007C7487">
            <w:pPr>
              <w:spacing w:after="0"/>
              <w:jc w:val="center"/>
              <w:rPr>
                <w:color w:val="000000"/>
                <w:sz w:val="16"/>
                <w:szCs w:val="16"/>
              </w:rPr>
            </w:pPr>
            <w:r w:rsidRPr="00D91CE4">
              <w:rPr>
                <w:color w:val="000000"/>
                <w:sz w:val="16"/>
                <w:szCs w:val="16"/>
              </w:rPr>
              <w:t>LWC</w:t>
            </w:r>
          </w:p>
        </w:tc>
        <w:tc>
          <w:tcPr>
            <w:tcW w:w="630" w:type="dxa"/>
            <w:tcBorders>
              <w:top w:val="single" w:sz="18" w:space="0" w:color="000000"/>
              <w:left w:val="nil"/>
              <w:bottom w:val="single" w:sz="8" w:space="0" w:color="000000"/>
              <w:right w:val="nil"/>
            </w:tcBorders>
            <w:shd w:val="clear" w:color="auto" w:fill="auto"/>
            <w:noWrap/>
            <w:vAlign w:val="center"/>
            <w:hideMark/>
          </w:tcPr>
          <w:p w14:paraId="0B40F740" w14:textId="77777777" w:rsidR="00DC6018" w:rsidRPr="00D91CE4" w:rsidRDefault="00DC6018" w:rsidP="007C7487">
            <w:pPr>
              <w:spacing w:after="0"/>
              <w:jc w:val="center"/>
              <w:rPr>
                <w:color w:val="000000"/>
                <w:sz w:val="16"/>
                <w:szCs w:val="16"/>
              </w:rPr>
            </w:pPr>
            <w:r w:rsidRPr="00D91CE4">
              <w:rPr>
                <w:color w:val="000000"/>
                <w:sz w:val="16"/>
                <w:szCs w:val="16"/>
              </w:rPr>
              <w:t>ACH</w:t>
            </w:r>
          </w:p>
        </w:tc>
        <w:tc>
          <w:tcPr>
            <w:tcW w:w="720" w:type="dxa"/>
            <w:tcBorders>
              <w:top w:val="single" w:sz="18" w:space="0" w:color="000000"/>
              <w:left w:val="nil"/>
              <w:bottom w:val="single" w:sz="8" w:space="0" w:color="000000"/>
              <w:right w:val="nil"/>
            </w:tcBorders>
            <w:shd w:val="clear" w:color="auto" w:fill="auto"/>
            <w:noWrap/>
            <w:vAlign w:val="center"/>
          </w:tcPr>
          <w:p w14:paraId="565A0B92" w14:textId="77777777" w:rsidR="00DC6018" w:rsidRPr="00D91CE4" w:rsidRDefault="00DC6018" w:rsidP="007C7487">
            <w:pPr>
              <w:spacing w:after="0"/>
              <w:jc w:val="center"/>
              <w:rPr>
                <w:color w:val="000000"/>
                <w:sz w:val="16"/>
                <w:szCs w:val="16"/>
              </w:rPr>
            </w:pPr>
            <w:r w:rsidRPr="00D91CE4">
              <w:rPr>
                <w:color w:val="000000"/>
                <w:sz w:val="16"/>
                <w:szCs w:val="16"/>
              </w:rPr>
              <w:t>Indoor T</w:t>
            </w:r>
          </w:p>
        </w:tc>
        <w:tc>
          <w:tcPr>
            <w:tcW w:w="720" w:type="dxa"/>
            <w:tcBorders>
              <w:top w:val="single" w:sz="18" w:space="0" w:color="000000"/>
              <w:left w:val="nil"/>
              <w:bottom w:val="single" w:sz="8" w:space="0" w:color="000000"/>
              <w:right w:val="nil"/>
            </w:tcBorders>
            <w:shd w:val="clear" w:color="auto" w:fill="auto"/>
            <w:noWrap/>
            <w:vAlign w:val="center"/>
          </w:tcPr>
          <w:p w14:paraId="577AB827" w14:textId="77777777" w:rsidR="00DC6018" w:rsidRPr="00D91CE4" w:rsidRDefault="00DC6018" w:rsidP="007C7487">
            <w:pPr>
              <w:spacing w:after="0"/>
              <w:jc w:val="center"/>
              <w:rPr>
                <w:color w:val="000000"/>
                <w:sz w:val="16"/>
                <w:szCs w:val="16"/>
              </w:rPr>
            </w:pPr>
            <w:r w:rsidRPr="00D91CE4">
              <w:rPr>
                <w:color w:val="000000"/>
                <w:sz w:val="16"/>
                <w:szCs w:val="16"/>
              </w:rPr>
              <w:t>Indoor RH</w:t>
            </w:r>
          </w:p>
        </w:tc>
        <w:tc>
          <w:tcPr>
            <w:tcW w:w="810" w:type="dxa"/>
            <w:tcBorders>
              <w:top w:val="single" w:sz="18" w:space="0" w:color="000000"/>
              <w:left w:val="nil"/>
              <w:bottom w:val="single" w:sz="8" w:space="0" w:color="000000"/>
              <w:right w:val="nil"/>
            </w:tcBorders>
            <w:shd w:val="clear" w:color="auto" w:fill="auto"/>
            <w:noWrap/>
            <w:vAlign w:val="center"/>
          </w:tcPr>
          <w:p w14:paraId="19F7A163" w14:textId="77777777" w:rsidR="00DC6018" w:rsidRPr="00D91CE4" w:rsidRDefault="00DC6018" w:rsidP="007C7487">
            <w:pPr>
              <w:spacing w:after="0"/>
              <w:jc w:val="center"/>
              <w:rPr>
                <w:color w:val="000000"/>
                <w:sz w:val="16"/>
                <w:szCs w:val="16"/>
              </w:rPr>
            </w:pPr>
            <w:r w:rsidRPr="00D91CE4">
              <w:rPr>
                <w:color w:val="000000"/>
                <w:sz w:val="16"/>
                <w:szCs w:val="16"/>
              </w:rPr>
              <w:t>Outdoor T</w:t>
            </w:r>
          </w:p>
        </w:tc>
        <w:tc>
          <w:tcPr>
            <w:tcW w:w="810" w:type="dxa"/>
            <w:tcBorders>
              <w:top w:val="single" w:sz="18" w:space="0" w:color="000000"/>
              <w:left w:val="nil"/>
              <w:bottom w:val="single" w:sz="8" w:space="0" w:color="000000"/>
              <w:right w:val="nil"/>
            </w:tcBorders>
            <w:shd w:val="clear" w:color="auto" w:fill="auto"/>
            <w:noWrap/>
            <w:vAlign w:val="center"/>
          </w:tcPr>
          <w:p w14:paraId="4BF7180C" w14:textId="77777777" w:rsidR="00DC6018" w:rsidRPr="00D91CE4" w:rsidRDefault="00DC6018" w:rsidP="007C7487">
            <w:pPr>
              <w:spacing w:after="0"/>
              <w:jc w:val="center"/>
              <w:rPr>
                <w:color w:val="000000"/>
                <w:sz w:val="16"/>
                <w:szCs w:val="16"/>
              </w:rPr>
            </w:pPr>
            <w:r w:rsidRPr="00D91CE4">
              <w:rPr>
                <w:color w:val="000000"/>
                <w:sz w:val="16"/>
                <w:szCs w:val="16"/>
              </w:rPr>
              <w:t>Outdoor RH</w:t>
            </w:r>
          </w:p>
        </w:tc>
        <w:tc>
          <w:tcPr>
            <w:tcW w:w="630" w:type="dxa"/>
            <w:tcBorders>
              <w:top w:val="single" w:sz="18" w:space="0" w:color="000000"/>
              <w:left w:val="nil"/>
              <w:bottom w:val="single" w:sz="8" w:space="0" w:color="000000"/>
              <w:right w:val="nil"/>
            </w:tcBorders>
            <w:vAlign w:val="center"/>
          </w:tcPr>
          <w:p w14:paraId="61627054" w14:textId="77777777" w:rsidR="00DC6018" w:rsidRPr="00D91CE4" w:rsidRDefault="00DC6018" w:rsidP="007C7487">
            <w:pPr>
              <w:spacing w:after="0"/>
              <w:jc w:val="center"/>
              <w:rPr>
                <w:sz w:val="16"/>
                <w:szCs w:val="16"/>
              </w:rPr>
            </w:pPr>
            <w:r w:rsidRPr="00D91CE4">
              <w:rPr>
                <w:sz w:val="16"/>
                <w:szCs w:val="16"/>
              </w:rPr>
              <w:t>pH</w:t>
            </w:r>
          </w:p>
        </w:tc>
        <w:tc>
          <w:tcPr>
            <w:tcW w:w="720" w:type="dxa"/>
            <w:tcBorders>
              <w:top w:val="single" w:sz="18" w:space="0" w:color="000000"/>
              <w:left w:val="nil"/>
              <w:bottom w:val="single" w:sz="8" w:space="0" w:color="000000"/>
              <w:right w:val="nil"/>
            </w:tcBorders>
            <w:shd w:val="clear" w:color="auto" w:fill="auto"/>
            <w:noWrap/>
            <w:vAlign w:val="center"/>
          </w:tcPr>
          <w:p w14:paraId="187C3CE8" w14:textId="77777777" w:rsidR="00DC6018" w:rsidRPr="00D91CE4" w:rsidRDefault="00DC6018" w:rsidP="007C7487">
            <w:pPr>
              <w:spacing w:after="0"/>
              <w:jc w:val="center"/>
              <w:rPr>
                <w:sz w:val="16"/>
                <w:szCs w:val="16"/>
              </w:rPr>
            </w:pPr>
            <w:r w:rsidRPr="00D91CE4">
              <w:rPr>
                <w:sz w:val="16"/>
                <w:szCs w:val="16"/>
              </w:rPr>
              <w:t>Log</w:t>
            </w:r>
          </w:p>
          <w:p w14:paraId="71394374" w14:textId="77777777" w:rsidR="00DC6018" w:rsidRPr="00D91CE4" w:rsidRDefault="00DC6018" w:rsidP="007C7487">
            <w:pPr>
              <w:spacing w:after="0"/>
              <w:jc w:val="center"/>
              <w:rPr>
                <w:color w:val="000000"/>
                <w:sz w:val="16"/>
                <w:szCs w:val="16"/>
              </w:rPr>
            </w:pPr>
            <w:r w:rsidRPr="00D91CE4">
              <w:rPr>
                <w:sz w:val="16"/>
                <w:szCs w:val="16"/>
              </w:rPr>
              <w:t>Σ</w:t>
            </w:r>
            <w:r w:rsidRPr="00D91CE4">
              <w:rPr>
                <w:color w:val="000000"/>
                <w:sz w:val="16"/>
                <w:szCs w:val="16"/>
              </w:rPr>
              <w:t>PFAS</w:t>
            </w:r>
          </w:p>
        </w:tc>
        <w:tc>
          <w:tcPr>
            <w:tcW w:w="810" w:type="dxa"/>
            <w:tcBorders>
              <w:top w:val="single" w:sz="18" w:space="0" w:color="000000"/>
              <w:left w:val="nil"/>
              <w:bottom w:val="single" w:sz="8" w:space="0" w:color="000000"/>
              <w:right w:val="nil"/>
            </w:tcBorders>
            <w:shd w:val="clear" w:color="auto" w:fill="auto"/>
            <w:noWrap/>
            <w:vAlign w:val="center"/>
          </w:tcPr>
          <w:p w14:paraId="3CDDBBAB" w14:textId="77777777" w:rsidR="00DC6018" w:rsidRPr="00D91CE4" w:rsidRDefault="00DC6018" w:rsidP="007C7487">
            <w:pPr>
              <w:spacing w:after="0"/>
              <w:jc w:val="center"/>
              <w:rPr>
                <w:sz w:val="16"/>
                <w:szCs w:val="16"/>
              </w:rPr>
            </w:pPr>
            <w:r w:rsidRPr="00D91CE4">
              <w:rPr>
                <w:sz w:val="16"/>
                <w:szCs w:val="16"/>
              </w:rPr>
              <w:t>Log</w:t>
            </w:r>
          </w:p>
          <w:p w14:paraId="217552A2" w14:textId="77777777" w:rsidR="00DC6018" w:rsidRPr="00D91CE4" w:rsidRDefault="00DC6018" w:rsidP="007C7487">
            <w:pPr>
              <w:spacing w:after="0"/>
              <w:jc w:val="center"/>
              <w:rPr>
                <w:color w:val="000000"/>
                <w:sz w:val="16"/>
                <w:szCs w:val="16"/>
              </w:rPr>
            </w:pPr>
            <w:r w:rsidRPr="00D91CE4">
              <w:rPr>
                <w:sz w:val="16"/>
                <w:szCs w:val="16"/>
              </w:rPr>
              <w:t>Σ</w:t>
            </w:r>
            <w:r w:rsidRPr="00D91CE4">
              <w:rPr>
                <w:color w:val="000000"/>
                <w:sz w:val="16"/>
                <w:szCs w:val="16"/>
              </w:rPr>
              <w:t>PFCAs</w:t>
            </w:r>
          </w:p>
        </w:tc>
        <w:tc>
          <w:tcPr>
            <w:tcW w:w="810" w:type="dxa"/>
            <w:tcBorders>
              <w:top w:val="single" w:sz="18" w:space="0" w:color="000000"/>
              <w:left w:val="nil"/>
              <w:bottom w:val="single" w:sz="8" w:space="0" w:color="000000"/>
              <w:right w:val="nil"/>
            </w:tcBorders>
            <w:shd w:val="clear" w:color="auto" w:fill="auto"/>
            <w:noWrap/>
            <w:vAlign w:val="center"/>
            <w:hideMark/>
          </w:tcPr>
          <w:p w14:paraId="2CEFDD94" w14:textId="77777777" w:rsidR="00DC6018" w:rsidRPr="00D91CE4" w:rsidRDefault="00DC6018" w:rsidP="007C7487">
            <w:pPr>
              <w:spacing w:after="0"/>
              <w:jc w:val="center"/>
              <w:rPr>
                <w:sz w:val="16"/>
                <w:szCs w:val="16"/>
              </w:rPr>
            </w:pPr>
            <w:r w:rsidRPr="00D91CE4">
              <w:rPr>
                <w:sz w:val="16"/>
                <w:szCs w:val="16"/>
              </w:rPr>
              <w:t>Log</w:t>
            </w:r>
          </w:p>
          <w:p w14:paraId="0914509C" w14:textId="77777777" w:rsidR="00DC6018" w:rsidRPr="00D91CE4" w:rsidRDefault="00DC6018" w:rsidP="007C7487">
            <w:pPr>
              <w:spacing w:after="0"/>
              <w:jc w:val="center"/>
              <w:rPr>
                <w:color w:val="000000"/>
                <w:sz w:val="16"/>
                <w:szCs w:val="16"/>
              </w:rPr>
            </w:pPr>
            <w:r w:rsidRPr="00D91CE4">
              <w:rPr>
                <w:sz w:val="16"/>
                <w:szCs w:val="16"/>
              </w:rPr>
              <w:t>Σ</w:t>
            </w:r>
            <w:r w:rsidRPr="00D91CE4">
              <w:rPr>
                <w:color w:val="000000"/>
                <w:sz w:val="16"/>
                <w:szCs w:val="16"/>
              </w:rPr>
              <w:t>PFSAs</w:t>
            </w:r>
          </w:p>
        </w:tc>
        <w:tc>
          <w:tcPr>
            <w:tcW w:w="720" w:type="dxa"/>
            <w:tcBorders>
              <w:top w:val="single" w:sz="18" w:space="0" w:color="000000"/>
              <w:left w:val="nil"/>
              <w:bottom w:val="single" w:sz="8" w:space="0" w:color="000000"/>
              <w:right w:val="nil"/>
            </w:tcBorders>
            <w:shd w:val="clear" w:color="auto" w:fill="auto"/>
            <w:noWrap/>
            <w:vAlign w:val="center"/>
            <w:hideMark/>
          </w:tcPr>
          <w:p w14:paraId="6B651BFA" w14:textId="77777777" w:rsidR="00DC6018" w:rsidRPr="00D91CE4" w:rsidRDefault="00DC6018" w:rsidP="007C7487">
            <w:pPr>
              <w:spacing w:after="0"/>
              <w:jc w:val="center"/>
              <w:rPr>
                <w:sz w:val="16"/>
                <w:szCs w:val="16"/>
              </w:rPr>
            </w:pPr>
            <w:r w:rsidRPr="00D91CE4">
              <w:rPr>
                <w:sz w:val="16"/>
                <w:szCs w:val="16"/>
              </w:rPr>
              <w:t>Log</w:t>
            </w:r>
          </w:p>
          <w:p w14:paraId="20EF4593" w14:textId="77777777" w:rsidR="00DC6018" w:rsidRPr="00D91CE4" w:rsidRDefault="00DC6018" w:rsidP="007C7487">
            <w:pPr>
              <w:spacing w:after="0"/>
              <w:jc w:val="center"/>
              <w:rPr>
                <w:color w:val="000000"/>
                <w:sz w:val="16"/>
                <w:szCs w:val="16"/>
              </w:rPr>
            </w:pPr>
            <w:r w:rsidRPr="00D91CE4">
              <w:rPr>
                <w:sz w:val="16"/>
                <w:szCs w:val="16"/>
              </w:rPr>
              <w:t>Σ</w:t>
            </w:r>
            <w:r w:rsidRPr="00D91CE4">
              <w:rPr>
                <w:color w:val="000000"/>
                <w:sz w:val="16"/>
                <w:szCs w:val="16"/>
              </w:rPr>
              <w:t>PAPs</w:t>
            </w:r>
          </w:p>
        </w:tc>
        <w:tc>
          <w:tcPr>
            <w:tcW w:w="720" w:type="dxa"/>
            <w:tcBorders>
              <w:top w:val="single" w:sz="18" w:space="0" w:color="000000"/>
              <w:left w:val="nil"/>
              <w:bottom w:val="single" w:sz="8" w:space="0" w:color="000000"/>
              <w:right w:val="nil"/>
            </w:tcBorders>
            <w:shd w:val="clear" w:color="auto" w:fill="auto"/>
            <w:noWrap/>
            <w:vAlign w:val="center"/>
            <w:hideMark/>
          </w:tcPr>
          <w:p w14:paraId="164CE6B5" w14:textId="77777777" w:rsidR="00DC6018" w:rsidRPr="00D91CE4" w:rsidRDefault="00DC6018" w:rsidP="007C7487">
            <w:pPr>
              <w:spacing w:after="0"/>
              <w:jc w:val="center"/>
              <w:rPr>
                <w:sz w:val="16"/>
                <w:szCs w:val="16"/>
              </w:rPr>
            </w:pPr>
            <w:r w:rsidRPr="00D91CE4">
              <w:rPr>
                <w:sz w:val="16"/>
                <w:szCs w:val="16"/>
              </w:rPr>
              <w:t>Log</w:t>
            </w:r>
          </w:p>
          <w:p w14:paraId="1F3B5A1D" w14:textId="77777777" w:rsidR="00DC6018" w:rsidRPr="00D91CE4" w:rsidRDefault="00DC6018" w:rsidP="007C7487">
            <w:pPr>
              <w:spacing w:after="0"/>
              <w:jc w:val="center"/>
              <w:rPr>
                <w:color w:val="000000"/>
                <w:sz w:val="16"/>
                <w:szCs w:val="16"/>
              </w:rPr>
            </w:pPr>
            <w:proofErr w:type="spellStart"/>
            <w:r w:rsidRPr="00D91CE4">
              <w:rPr>
                <w:sz w:val="16"/>
                <w:szCs w:val="16"/>
              </w:rPr>
              <w:t>Σ</w:t>
            </w:r>
            <w:r w:rsidRPr="00D91CE4">
              <w:rPr>
                <w:color w:val="000000"/>
                <w:sz w:val="16"/>
                <w:szCs w:val="16"/>
              </w:rPr>
              <w:t>Long</w:t>
            </w:r>
            <w:proofErr w:type="spellEnd"/>
            <w:r w:rsidRPr="00D91CE4">
              <w:rPr>
                <w:color w:val="000000"/>
                <w:sz w:val="16"/>
                <w:szCs w:val="16"/>
              </w:rPr>
              <w:t xml:space="preserve"> PFCAs</w:t>
            </w:r>
          </w:p>
        </w:tc>
        <w:tc>
          <w:tcPr>
            <w:tcW w:w="720" w:type="dxa"/>
            <w:tcBorders>
              <w:top w:val="single" w:sz="18" w:space="0" w:color="000000"/>
              <w:left w:val="nil"/>
              <w:bottom w:val="single" w:sz="8" w:space="0" w:color="000000"/>
              <w:right w:val="nil"/>
            </w:tcBorders>
            <w:shd w:val="clear" w:color="auto" w:fill="auto"/>
            <w:noWrap/>
            <w:vAlign w:val="center"/>
            <w:hideMark/>
          </w:tcPr>
          <w:p w14:paraId="42FCD264" w14:textId="77777777" w:rsidR="00DC6018" w:rsidRPr="00D91CE4" w:rsidRDefault="00DC6018" w:rsidP="007C7487">
            <w:pPr>
              <w:spacing w:after="0"/>
              <w:jc w:val="center"/>
              <w:rPr>
                <w:sz w:val="16"/>
                <w:szCs w:val="16"/>
              </w:rPr>
            </w:pPr>
            <w:r w:rsidRPr="00D91CE4">
              <w:rPr>
                <w:sz w:val="16"/>
                <w:szCs w:val="16"/>
              </w:rPr>
              <w:t>Log</w:t>
            </w:r>
          </w:p>
          <w:p w14:paraId="78202795" w14:textId="77777777" w:rsidR="00DC6018" w:rsidRPr="00D91CE4" w:rsidRDefault="00DC6018" w:rsidP="007C7487">
            <w:pPr>
              <w:spacing w:after="0"/>
              <w:jc w:val="center"/>
              <w:rPr>
                <w:color w:val="000000"/>
                <w:sz w:val="16"/>
                <w:szCs w:val="16"/>
              </w:rPr>
            </w:pPr>
            <w:proofErr w:type="spellStart"/>
            <w:r w:rsidRPr="00D91CE4">
              <w:rPr>
                <w:sz w:val="16"/>
                <w:szCs w:val="16"/>
              </w:rPr>
              <w:t>Σ</w:t>
            </w:r>
            <w:r w:rsidRPr="00D91CE4">
              <w:rPr>
                <w:color w:val="000000"/>
                <w:sz w:val="16"/>
                <w:szCs w:val="16"/>
              </w:rPr>
              <w:t>Short</w:t>
            </w:r>
            <w:proofErr w:type="spellEnd"/>
            <w:r w:rsidRPr="00D91CE4">
              <w:rPr>
                <w:color w:val="000000"/>
                <w:sz w:val="16"/>
                <w:szCs w:val="16"/>
              </w:rPr>
              <w:t xml:space="preserve"> PFCAs</w:t>
            </w:r>
          </w:p>
        </w:tc>
      </w:tr>
      <w:tr w:rsidR="00DC6018" w:rsidRPr="00D91CE4" w14:paraId="228DC6E3" w14:textId="77777777" w:rsidTr="00FF0804">
        <w:trPr>
          <w:trHeight w:val="144"/>
        </w:trPr>
        <w:tc>
          <w:tcPr>
            <w:tcW w:w="1350" w:type="dxa"/>
            <w:tcBorders>
              <w:top w:val="single" w:sz="8" w:space="0" w:color="000000"/>
              <w:left w:val="nil"/>
              <w:bottom w:val="nil"/>
              <w:right w:val="single" w:sz="8" w:space="0" w:color="000000"/>
            </w:tcBorders>
            <w:shd w:val="clear" w:color="auto" w:fill="auto"/>
            <w:noWrap/>
            <w:vAlign w:val="center"/>
            <w:hideMark/>
          </w:tcPr>
          <w:p w14:paraId="5B1D80E3" w14:textId="77777777" w:rsidR="00DC6018" w:rsidRPr="00D91CE4" w:rsidRDefault="00DC6018" w:rsidP="007C7487">
            <w:pPr>
              <w:spacing w:after="0"/>
              <w:rPr>
                <w:color w:val="000000"/>
                <w:sz w:val="16"/>
                <w:szCs w:val="16"/>
              </w:rPr>
            </w:pPr>
            <w:r w:rsidRPr="00D91CE4">
              <w:rPr>
                <w:color w:val="000000"/>
                <w:sz w:val="16"/>
                <w:szCs w:val="16"/>
              </w:rPr>
              <w:t>Particulate OC</w:t>
            </w:r>
          </w:p>
        </w:tc>
        <w:tc>
          <w:tcPr>
            <w:tcW w:w="810" w:type="dxa"/>
            <w:tcBorders>
              <w:top w:val="single" w:sz="8" w:space="0" w:color="000000"/>
              <w:left w:val="single" w:sz="8" w:space="0" w:color="000000"/>
              <w:bottom w:val="nil"/>
              <w:right w:val="nil"/>
            </w:tcBorders>
            <w:shd w:val="clear" w:color="auto" w:fill="auto"/>
            <w:noWrap/>
            <w:vAlign w:val="center"/>
            <w:hideMark/>
          </w:tcPr>
          <w:p w14:paraId="15E65863" w14:textId="77777777" w:rsidR="00DC6018" w:rsidRPr="00D91CE4" w:rsidRDefault="00DC6018" w:rsidP="007C7487">
            <w:pPr>
              <w:spacing w:after="0"/>
              <w:jc w:val="center"/>
              <w:rPr>
                <w:color w:val="000000"/>
                <w:sz w:val="16"/>
                <w:szCs w:val="16"/>
              </w:rPr>
            </w:pPr>
          </w:p>
        </w:tc>
        <w:tc>
          <w:tcPr>
            <w:tcW w:w="630" w:type="dxa"/>
            <w:tcBorders>
              <w:top w:val="single" w:sz="8" w:space="0" w:color="000000"/>
              <w:left w:val="nil"/>
              <w:bottom w:val="nil"/>
              <w:right w:val="nil"/>
            </w:tcBorders>
            <w:shd w:val="clear" w:color="auto" w:fill="auto"/>
            <w:noWrap/>
            <w:vAlign w:val="center"/>
            <w:hideMark/>
          </w:tcPr>
          <w:p w14:paraId="40D9923A" w14:textId="77777777" w:rsidR="00DC6018" w:rsidRPr="00D91CE4" w:rsidRDefault="00DC6018" w:rsidP="007C7487">
            <w:pPr>
              <w:spacing w:after="0"/>
              <w:jc w:val="center"/>
              <w:rPr>
                <w:sz w:val="16"/>
                <w:szCs w:val="16"/>
              </w:rPr>
            </w:pPr>
          </w:p>
        </w:tc>
        <w:tc>
          <w:tcPr>
            <w:tcW w:w="720" w:type="dxa"/>
            <w:tcBorders>
              <w:top w:val="single" w:sz="8" w:space="0" w:color="000000"/>
              <w:left w:val="nil"/>
              <w:bottom w:val="nil"/>
              <w:right w:val="nil"/>
            </w:tcBorders>
            <w:shd w:val="clear" w:color="auto" w:fill="auto"/>
            <w:noWrap/>
            <w:vAlign w:val="center"/>
            <w:hideMark/>
          </w:tcPr>
          <w:p w14:paraId="75CB80C0" w14:textId="77777777" w:rsidR="00DC6018" w:rsidRPr="00D91CE4" w:rsidRDefault="00DC6018" w:rsidP="007C7487">
            <w:pPr>
              <w:spacing w:after="0"/>
              <w:jc w:val="center"/>
              <w:rPr>
                <w:sz w:val="16"/>
                <w:szCs w:val="16"/>
              </w:rPr>
            </w:pPr>
          </w:p>
        </w:tc>
        <w:tc>
          <w:tcPr>
            <w:tcW w:w="720" w:type="dxa"/>
            <w:tcBorders>
              <w:top w:val="single" w:sz="8" w:space="0" w:color="000000"/>
              <w:left w:val="nil"/>
              <w:bottom w:val="nil"/>
              <w:right w:val="nil"/>
            </w:tcBorders>
            <w:shd w:val="clear" w:color="auto" w:fill="auto"/>
            <w:noWrap/>
            <w:vAlign w:val="center"/>
            <w:hideMark/>
          </w:tcPr>
          <w:p w14:paraId="1B17431C" w14:textId="77777777" w:rsidR="00DC6018" w:rsidRPr="00D91CE4" w:rsidRDefault="00DC6018" w:rsidP="007C7487">
            <w:pPr>
              <w:spacing w:after="0"/>
              <w:jc w:val="center"/>
              <w:rPr>
                <w:sz w:val="16"/>
                <w:szCs w:val="16"/>
              </w:rPr>
            </w:pPr>
          </w:p>
        </w:tc>
        <w:tc>
          <w:tcPr>
            <w:tcW w:w="720" w:type="dxa"/>
            <w:tcBorders>
              <w:top w:val="single" w:sz="8" w:space="0" w:color="000000"/>
              <w:left w:val="nil"/>
              <w:bottom w:val="nil"/>
              <w:right w:val="nil"/>
            </w:tcBorders>
            <w:shd w:val="clear" w:color="auto" w:fill="auto"/>
            <w:noWrap/>
            <w:vAlign w:val="center"/>
            <w:hideMark/>
          </w:tcPr>
          <w:p w14:paraId="6676384D" w14:textId="77777777" w:rsidR="00DC6018" w:rsidRPr="00D91CE4" w:rsidRDefault="00DC6018" w:rsidP="007C7487">
            <w:pPr>
              <w:spacing w:after="0"/>
              <w:jc w:val="center"/>
              <w:rPr>
                <w:sz w:val="16"/>
                <w:szCs w:val="16"/>
              </w:rPr>
            </w:pPr>
          </w:p>
        </w:tc>
        <w:tc>
          <w:tcPr>
            <w:tcW w:w="630" w:type="dxa"/>
            <w:tcBorders>
              <w:top w:val="single" w:sz="8" w:space="0" w:color="000000"/>
              <w:left w:val="nil"/>
              <w:bottom w:val="nil"/>
              <w:right w:val="nil"/>
            </w:tcBorders>
            <w:shd w:val="clear" w:color="auto" w:fill="auto"/>
            <w:noWrap/>
            <w:vAlign w:val="center"/>
            <w:hideMark/>
          </w:tcPr>
          <w:p w14:paraId="605AC57A" w14:textId="77777777" w:rsidR="00DC6018" w:rsidRPr="00D91CE4" w:rsidRDefault="00DC6018" w:rsidP="007C7487">
            <w:pPr>
              <w:spacing w:after="0"/>
              <w:jc w:val="center"/>
              <w:rPr>
                <w:sz w:val="16"/>
                <w:szCs w:val="16"/>
              </w:rPr>
            </w:pPr>
          </w:p>
        </w:tc>
        <w:tc>
          <w:tcPr>
            <w:tcW w:w="720" w:type="dxa"/>
            <w:tcBorders>
              <w:top w:val="single" w:sz="8" w:space="0" w:color="000000"/>
              <w:left w:val="nil"/>
              <w:bottom w:val="nil"/>
              <w:right w:val="nil"/>
            </w:tcBorders>
            <w:shd w:val="clear" w:color="auto" w:fill="auto"/>
            <w:noWrap/>
            <w:vAlign w:val="center"/>
            <w:hideMark/>
          </w:tcPr>
          <w:p w14:paraId="1556BB8E" w14:textId="77777777" w:rsidR="00DC6018" w:rsidRPr="00D91CE4" w:rsidRDefault="00DC6018" w:rsidP="007C7487">
            <w:pPr>
              <w:spacing w:after="0"/>
              <w:jc w:val="center"/>
              <w:rPr>
                <w:sz w:val="16"/>
                <w:szCs w:val="16"/>
              </w:rPr>
            </w:pPr>
          </w:p>
        </w:tc>
        <w:tc>
          <w:tcPr>
            <w:tcW w:w="720" w:type="dxa"/>
            <w:tcBorders>
              <w:top w:val="single" w:sz="8" w:space="0" w:color="000000"/>
              <w:left w:val="nil"/>
              <w:bottom w:val="nil"/>
              <w:right w:val="nil"/>
            </w:tcBorders>
            <w:shd w:val="clear" w:color="auto" w:fill="auto"/>
            <w:noWrap/>
            <w:vAlign w:val="center"/>
            <w:hideMark/>
          </w:tcPr>
          <w:p w14:paraId="3B65EF15" w14:textId="77777777" w:rsidR="00DC6018" w:rsidRPr="00D91CE4" w:rsidRDefault="00DC6018" w:rsidP="007C7487">
            <w:pPr>
              <w:spacing w:after="0"/>
              <w:jc w:val="center"/>
              <w:rPr>
                <w:sz w:val="16"/>
                <w:szCs w:val="16"/>
              </w:rPr>
            </w:pPr>
          </w:p>
        </w:tc>
        <w:tc>
          <w:tcPr>
            <w:tcW w:w="810" w:type="dxa"/>
            <w:tcBorders>
              <w:top w:val="single" w:sz="8" w:space="0" w:color="000000"/>
              <w:left w:val="nil"/>
              <w:bottom w:val="nil"/>
              <w:right w:val="nil"/>
            </w:tcBorders>
            <w:shd w:val="clear" w:color="auto" w:fill="auto"/>
            <w:noWrap/>
            <w:vAlign w:val="center"/>
            <w:hideMark/>
          </w:tcPr>
          <w:p w14:paraId="5091D0D2" w14:textId="77777777" w:rsidR="00DC6018" w:rsidRPr="00D91CE4" w:rsidRDefault="00DC6018" w:rsidP="007C7487">
            <w:pPr>
              <w:spacing w:after="0"/>
              <w:jc w:val="center"/>
              <w:rPr>
                <w:sz w:val="16"/>
                <w:szCs w:val="16"/>
              </w:rPr>
            </w:pPr>
          </w:p>
        </w:tc>
        <w:tc>
          <w:tcPr>
            <w:tcW w:w="810" w:type="dxa"/>
            <w:tcBorders>
              <w:top w:val="single" w:sz="8" w:space="0" w:color="000000"/>
              <w:left w:val="nil"/>
              <w:bottom w:val="nil"/>
              <w:right w:val="nil"/>
            </w:tcBorders>
            <w:shd w:val="clear" w:color="auto" w:fill="auto"/>
            <w:noWrap/>
            <w:vAlign w:val="center"/>
            <w:hideMark/>
          </w:tcPr>
          <w:p w14:paraId="0504DA1D" w14:textId="77777777" w:rsidR="00DC6018" w:rsidRPr="00D91CE4" w:rsidRDefault="00DC6018" w:rsidP="007C7487">
            <w:pPr>
              <w:spacing w:after="0"/>
              <w:jc w:val="center"/>
              <w:rPr>
                <w:sz w:val="16"/>
                <w:szCs w:val="16"/>
              </w:rPr>
            </w:pPr>
          </w:p>
        </w:tc>
        <w:tc>
          <w:tcPr>
            <w:tcW w:w="630" w:type="dxa"/>
            <w:tcBorders>
              <w:top w:val="single" w:sz="8" w:space="0" w:color="000000"/>
              <w:left w:val="nil"/>
              <w:bottom w:val="nil"/>
              <w:right w:val="nil"/>
            </w:tcBorders>
            <w:vAlign w:val="center"/>
          </w:tcPr>
          <w:p w14:paraId="26304B80" w14:textId="77777777" w:rsidR="00DC6018" w:rsidRPr="00D91CE4" w:rsidRDefault="00DC6018" w:rsidP="007C7487">
            <w:pPr>
              <w:spacing w:after="0"/>
              <w:jc w:val="center"/>
              <w:rPr>
                <w:sz w:val="16"/>
                <w:szCs w:val="16"/>
              </w:rPr>
            </w:pPr>
          </w:p>
        </w:tc>
        <w:tc>
          <w:tcPr>
            <w:tcW w:w="720" w:type="dxa"/>
            <w:tcBorders>
              <w:top w:val="single" w:sz="8" w:space="0" w:color="000000"/>
              <w:left w:val="nil"/>
              <w:bottom w:val="nil"/>
              <w:right w:val="nil"/>
            </w:tcBorders>
            <w:shd w:val="clear" w:color="auto" w:fill="auto"/>
            <w:noWrap/>
            <w:vAlign w:val="center"/>
            <w:hideMark/>
          </w:tcPr>
          <w:p w14:paraId="25CD337C" w14:textId="77777777" w:rsidR="00DC6018" w:rsidRPr="00D91CE4" w:rsidRDefault="00DC6018" w:rsidP="007C7487">
            <w:pPr>
              <w:spacing w:after="0"/>
              <w:jc w:val="center"/>
              <w:rPr>
                <w:sz w:val="16"/>
                <w:szCs w:val="16"/>
              </w:rPr>
            </w:pPr>
          </w:p>
        </w:tc>
        <w:tc>
          <w:tcPr>
            <w:tcW w:w="810" w:type="dxa"/>
            <w:tcBorders>
              <w:top w:val="single" w:sz="8" w:space="0" w:color="000000"/>
              <w:left w:val="nil"/>
              <w:bottom w:val="nil"/>
              <w:right w:val="nil"/>
            </w:tcBorders>
            <w:shd w:val="clear" w:color="auto" w:fill="auto"/>
            <w:noWrap/>
            <w:vAlign w:val="center"/>
            <w:hideMark/>
          </w:tcPr>
          <w:p w14:paraId="4C3CE88C" w14:textId="77777777" w:rsidR="00DC6018" w:rsidRPr="00D91CE4" w:rsidRDefault="00DC6018" w:rsidP="007C7487">
            <w:pPr>
              <w:spacing w:after="0"/>
              <w:jc w:val="center"/>
              <w:rPr>
                <w:sz w:val="16"/>
                <w:szCs w:val="16"/>
              </w:rPr>
            </w:pPr>
          </w:p>
        </w:tc>
        <w:tc>
          <w:tcPr>
            <w:tcW w:w="810" w:type="dxa"/>
            <w:tcBorders>
              <w:top w:val="single" w:sz="8" w:space="0" w:color="000000"/>
              <w:left w:val="nil"/>
              <w:bottom w:val="nil"/>
              <w:right w:val="nil"/>
            </w:tcBorders>
            <w:shd w:val="clear" w:color="auto" w:fill="auto"/>
            <w:noWrap/>
            <w:vAlign w:val="center"/>
            <w:hideMark/>
          </w:tcPr>
          <w:p w14:paraId="57B22E28" w14:textId="77777777" w:rsidR="00DC6018" w:rsidRPr="00D91CE4" w:rsidRDefault="00DC6018" w:rsidP="007C7487">
            <w:pPr>
              <w:spacing w:after="0"/>
              <w:jc w:val="center"/>
              <w:rPr>
                <w:sz w:val="16"/>
                <w:szCs w:val="16"/>
              </w:rPr>
            </w:pPr>
          </w:p>
        </w:tc>
        <w:tc>
          <w:tcPr>
            <w:tcW w:w="720" w:type="dxa"/>
            <w:tcBorders>
              <w:top w:val="single" w:sz="8" w:space="0" w:color="000000"/>
              <w:left w:val="nil"/>
              <w:bottom w:val="nil"/>
              <w:right w:val="nil"/>
            </w:tcBorders>
            <w:shd w:val="clear" w:color="auto" w:fill="auto"/>
            <w:noWrap/>
            <w:vAlign w:val="center"/>
            <w:hideMark/>
          </w:tcPr>
          <w:p w14:paraId="69A19290" w14:textId="77777777" w:rsidR="00DC6018" w:rsidRPr="00D91CE4" w:rsidRDefault="00DC6018" w:rsidP="007C7487">
            <w:pPr>
              <w:spacing w:after="0"/>
              <w:jc w:val="center"/>
              <w:rPr>
                <w:sz w:val="16"/>
                <w:szCs w:val="16"/>
              </w:rPr>
            </w:pPr>
          </w:p>
        </w:tc>
        <w:tc>
          <w:tcPr>
            <w:tcW w:w="720" w:type="dxa"/>
            <w:tcBorders>
              <w:top w:val="single" w:sz="8" w:space="0" w:color="000000"/>
              <w:left w:val="nil"/>
              <w:bottom w:val="nil"/>
              <w:right w:val="nil"/>
            </w:tcBorders>
            <w:shd w:val="clear" w:color="auto" w:fill="auto"/>
            <w:noWrap/>
            <w:vAlign w:val="center"/>
            <w:hideMark/>
          </w:tcPr>
          <w:p w14:paraId="76809CF0" w14:textId="77777777" w:rsidR="00DC6018" w:rsidRPr="00D91CE4" w:rsidRDefault="00DC6018" w:rsidP="007C7487">
            <w:pPr>
              <w:spacing w:after="0"/>
              <w:jc w:val="center"/>
              <w:rPr>
                <w:sz w:val="16"/>
                <w:szCs w:val="16"/>
              </w:rPr>
            </w:pPr>
          </w:p>
        </w:tc>
        <w:tc>
          <w:tcPr>
            <w:tcW w:w="720" w:type="dxa"/>
            <w:tcBorders>
              <w:top w:val="single" w:sz="8" w:space="0" w:color="000000"/>
              <w:left w:val="nil"/>
              <w:bottom w:val="nil"/>
              <w:right w:val="nil"/>
            </w:tcBorders>
            <w:shd w:val="clear" w:color="auto" w:fill="auto"/>
            <w:noWrap/>
            <w:vAlign w:val="center"/>
            <w:hideMark/>
          </w:tcPr>
          <w:p w14:paraId="3F11A257" w14:textId="77777777" w:rsidR="00DC6018" w:rsidRPr="00D91CE4" w:rsidRDefault="00DC6018" w:rsidP="007C7487">
            <w:pPr>
              <w:spacing w:after="0"/>
              <w:jc w:val="center"/>
              <w:rPr>
                <w:sz w:val="16"/>
                <w:szCs w:val="16"/>
              </w:rPr>
            </w:pPr>
          </w:p>
        </w:tc>
      </w:tr>
      <w:tr w:rsidR="00DC6018" w:rsidRPr="00D91CE4" w14:paraId="240F1B8A" w14:textId="77777777" w:rsidTr="00FF0804">
        <w:trPr>
          <w:trHeight w:val="144"/>
        </w:trPr>
        <w:tc>
          <w:tcPr>
            <w:tcW w:w="1350" w:type="dxa"/>
            <w:tcBorders>
              <w:top w:val="nil"/>
              <w:left w:val="nil"/>
              <w:bottom w:val="nil"/>
              <w:right w:val="single" w:sz="8" w:space="0" w:color="000000"/>
            </w:tcBorders>
            <w:shd w:val="clear" w:color="auto" w:fill="auto"/>
            <w:noWrap/>
            <w:vAlign w:val="center"/>
            <w:hideMark/>
          </w:tcPr>
          <w:p w14:paraId="3413BFCB" w14:textId="77777777" w:rsidR="00DC6018" w:rsidRPr="00D91CE4" w:rsidRDefault="00DC6018" w:rsidP="007C7487">
            <w:pPr>
              <w:spacing w:after="0"/>
              <w:rPr>
                <w:color w:val="000000"/>
                <w:sz w:val="16"/>
                <w:szCs w:val="16"/>
              </w:rPr>
            </w:pPr>
            <w:r w:rsidRPr="00D91CE4">
              <w:rPr>
                <w:color w:val="000000"/>
                <w:sz w:val="16"/>
                <w:szCs w:val="16"/>
              </w:rPr>
              <w:t>EC</w:t>
            </w:r>
          </w:p>
        </w:tc>
        <w:tc>
          <w:tcPr>
            <w:tcW w:w="810" w:type="dxa"/>
            <w:tcBorders>
              <w:top w:val="nil"/>
              <w:left w:val="single" w:sz="8" w:space="0" w:color="000000"/>
              <w:bottom w:val="nil"/>
              <w:right w:val="nil"/>
            </w:tcBorders>
            <w:shd w:val="clear" w:color="auto" w:fill="auto"/>
            <w:noWrap/>
            <w:vAlign w:val="center"/>
            <w:hideMark/>
          </w:tcPr>
          <w:p w14:paraId="74B1939A" w14:textId="77777777" w:rsidR="00DC6018" w:rsidRPr="00D91CE4" w:rsidRDefault="00DC6018" w:rsidP="007C7487">
            <w:pPr>
              <w:spacing w:after="0"/>
              <w:jc w:val="center"/>
              <w:rPr>
                <w:b/>
                <w:bCs/>
                <w:color w:val="000000"/>
                <w:sz w:val="16"/>
                <w:szCs w:val="16"/>
              </w:rPr>
            </w:pPr>
            <w:r w:rsidRPr="00D91CE4">
              <w:rPr>
                <w:color w:val="000000"/>
                <w:sz w:val="16"/>
                <w:szCs w:val="16"/>
              </w:rPr>
              <w:t>0.39</w:t>
            </w:r>
          </w:p>
        </w:tc>
        <w:tc>
          <w:tcPr>
            <w:tcW w:w="630" w:type="dxa"/>
            <w:tcBorders>
              <w:top w:val="nil"/>
              <w:left w:val="nil"/>
              <w:bottom w:val="nil"/>
              <w:right w:val="nil"/>
            </w:tcBorders>
            <w:shd w:val="clear" w:color="auto" w:fill="auto"/>
            <w:noWrap/>
            <w:vAlign w:val="center"/>
            <w:hideMark/>
          </w:tcPr>
          <w:p w14:paraId="5B787860" w14:textId="77777777" w:rsidR="00DC6018" w:rsidRPr="00D91CE4" w:rsidRDefault="00DC6018" w:rsidP="007C7487">
            <w:pPr>
              <w:spacing w:after="0"/>
              <w:jc w:val="center"/>
              <w:rPr>
                <w:color w:val="000000"/>
                <w:sz w:val="16"/>
                <w:szCs w:val="16"/>
              </w:rPr>
            </w:pPr>
          </w:p>
        </w:tc>
        <w:tc>
          <w:tcPr>
            <w:tcW w:w="720" w:type="dxa"/>
            <w:tcBorders>
              <w:top w:val="nil"/>
              <w:left w:val="nil"/>
              <w:bottom w:val="nil"/>
              <w:right w:val="nil"/>
            </w:tcBorders>
            <w:shd w:val="clear" w:color="auto" w:fill="auto"/>
            <w:noWrap/>
            <w:vAlign w:val="center"/>
            <w:hideMark/>
          </w:tcPr>
          <w:p w14:paraId="37AED743"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4984FDC1"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0E07BBD8" w14:textId="77777777" w:rsidR="00DC6018" w:rsidRPr="00D91CE4" w:rsidRDefault="00DC6018" w:rsidP="007C7487">
            <w:pPr>
              <w:spacing w:after="0"/>
              <w:jc w:val="center"/>
              <w:rPr>
                <w:sz w:val="16"/>
                <w:szCs w:val="16"/>
              </w:rPr>
            </w:pPr>
          </w:p>
        </w:tc>
        <w:tc>
          <w:tcPr>
            <w:tcW w:w="630" w:type="dxa"/>
            <w:tcBorders>
              <w:top w:val="nil"/>
              <w:left w:val="nil"/>
              <w:bottom w:val="nil"/>
              <w:right w:val="nil"/>
            </w:tcBorders>
            <w:shd w:val="clear" w:color="auto" w:fill="auto"/>
            <w:noWrap/>
            <w:vAlign w:val="center"/>
            <w:hideMark/>
          </w:tcPr>
          <w:p w14:paraId="59BE0211"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696233A5"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7764293D"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588F035E"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018110E2" w14:textId="77777777" w:rsidR="00DC6018" w:rsidRPr="00D91CE4" w:rsidRDefault="00DC6018" w:rsidP="007C7487">
            <w:pPr>
              <w:spacing w:after="0"/>
              <w:jc w:val="center"/>
              <w:rPr>
                <w:sz w:val="16"/>
                <w:szCs w:val="16"/>
              </w:rPr>
            </w:pPr>
          </w:p>
        </w:tc>
        <w:tc>
          <w:tcPr>
            <w:tcW w:w="630" w:type="dxa"/>
            <w:tcBorders>
              <w:top w:val="nil"/>
              <w:left w:val="nil"/>
              <w:bottom w:val="nil"/>
              <w:right w:val="nil"/>
            </w:tcBorders>
            <w:vAlign w:val="center"/>
          </w:tcPr>
          <w:p w14:paraId="4F715883"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4A5D6C16"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7D086CC4"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4741A72B"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3CB70226"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53DA4A5D"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7863B476" w14:textId="77777777" w:rsidR="00DC6018" w:rsidRPr="00D91CE4" w:rsidRDefault="00DC6018" w:rsidP="007C7487">
            <w:pPr>
              <w:spacing w:after="0"/>
              <w:jc w:val="center"/>
              <w:rPr>
                <w:sz w:val="16"/>
                <w:szCs w:val="16"/>
              </w:rPr>
            </w:pPr>
          </w:p>
        </w:tc>
      </w:tr>
      <w:tr w:rsidR="00DC6018" w:rsidRPr="00D91CE4" w14:paraId="6449FB50" w14:textId="77777777" w:rsidTr="00FF0804">
        <w:trPr>
          <w:trHeight w:val="144"/>
        </w:trPr>
        <w:tc>
          <w:tcPr>
            <w:tcW w:w="1350" w:type="dxa"/>
            <w:tcBorders>
              <w:top w:val="nil"/>
              <w:left w:val="nil"/>
              <w:bottom w:val="nil"/>
              <w:right w:val="single" w:sz="8" w:space="0" w:color="000000"/>
            </w:tcBorders>
            <w:shd w:val="clear" w:color="auto" w:fill="auto"/>
            <w:noWrap/>
            <w:vAlign w:val="center"/>
            <w:hideMark/>
          </w:tcPr>
          <w:p w14:paraId="72A03C98" w14:textId="77777777" w:rsidR="00DC6018" w:rsidRPr="00D91CE4" w:rsidRDefault="00DC6018" w:rsidP="007C7487">
            <w:pPr>
              <w:spacing w:after="0"/>
              <w:rPr>
                <w:color w:val="000000"/>
                <w:sz w:val="16"/>
                <w:szCs w:val="16"/>
              </w:rPr>
            </w:pPr>
            <w:r w:rsidRPr="00D91CE4">
              <w:rPr>
                <w:color w:val="000000"/>
                <w:sz w:val="16"/>
                <w:szCs w:val="16"/>
              </w:rPr>
              <w:t>Sulfate</w:t>
            </w:r>
          </w:p>
        </w:tc>
        <w:tc>
          <w:tcPr>
            <w:tcW w:w="810" w:type="dxa"/>
            <w:tcBorders>
              <w:top w:val="nil"/>
              <w:left w:val="single" w:sz="8" w:space="0" w:color="000000"/>
              <w:bottom w:val="nil"/>
              <w:right w:val="nil"/>
            </w:tcBorders>
            <w:shd w:val="clear" w:color="auto" w:fill="auto"/>
            <w:noWrap/>
            <w:vAlign w:val="center"/>
            <w:hideMark/>
          </w:tcPr>
          <w:p w14:paraId="08418DA8" w14:textId="77777777" w:rsidR="00DC6018" w:rsidRPr="00D91CE4" w:rsidRDefault="00DC6018" w:rsidP="007C7487">
            <w:pPr>
              <w:spacing w:after="0"/>
              <w:jc w:val="center"/>
              <w:rPr>
                <w:color w:val="000000"/>
                <w:sz w:val="16"/>
                <w:szCs w:val="16"/>
              </w:rPr>
            </w:pPr>
            <w:r w:rsidRPr="00D91CE4">
              <w:rPr>
                <w:color w:val="000000"/>
                <w:sz w:val="16"/>
                <w:szCs w:val="16"/>
              </w:rPr>
              <w:t>-0.09</w:t>
            </w:r>
          </w:p>
        </w:tc>
        <w:tc>
          <w:tcPr>
            <w:tcW w:w="630" w:type="dxa"/>
            <w:tcBorders>
              <w:top w:val="nil"/>
              <w:left w:val="nil"/>
              <w:bottom w:val="nil"/>
              <w:right w:val="nil"/>
            </w:tcBorders>
            <w:shd w:val="clear" w:color="auto" w:fill="auto"/>
            <w:noWrap/>
            <w:vAlign w:val="center"/>
            <w:hideMark/>
          </w:tcPr>
          <w:p w14:paraId="55E411DD" w14:textId="77777777" w:rsidR="00DC6018" w:rsidRPr="00D91CE4" w:rsidRDefault="00DC6018" w:rsidP="007C7487">
            <w:pPr>
              <w:spacing w:after="0"/>
              <w:jc w:val="center"/>
              <w:rPr>
                <w:color w:val="000000"/>
                <w:sz w:val="16"/>
                <w:szCs w:val="16"/>
              </w:rPr>
            </w:pPr>
            <w:r w:rsidRPr="00D91CE4">
              <w:rPr>
                <w:color w:val="000000"/>
                <w:sz w:val="16"/>
                <w:szCs w:val="16"/>
              </w:rPr>
              <w:t>-0.15</w:t>
            </w:r>
          </w:p>
        </w:tc>
        <w:tc>
          <w:tcPr>
            <w:tcW w:w="720" w:type="dxa"/>
            <w:tcBorders>
              <w:top w:val="nil"/>
              <w:left w:val="nil"/>
              <w:bottom w:val="nil"/>
              <w:right w:val="nil"/>
            </w:tcBorders>
            <w:shd w:val="clear" w:color="auto" w:fill="auto"/>
            <w:noWrap/>
            <w:vAlign w:val="center"/>
            <w:hideMark/>
          </w:tcPr>
          <w:p w14:paraId="298E2F17" w14:textId="77777777" w:rsidR="00DC6018" w:rsidRPr="00D91CE4" w:rsidRDefault="00DC6018" w:rsidP="007C7487">
            <w:pPr>
              <w:spacing w:after="0"/>
              <w:jc w:val="center"/>
              <w:rPr>
                <w:color w:val="000000"/>
                <w:sz w:val="16"/>
                <w:szCs w:val="16"/>
              </w:rPr>
            </w:pPr>
          </w:p>
        </w:tc>
        <w:tc>
          <w:tcPr>
            <w:tcW w:w="720" w:type="dxa"/>
            <w:tcBorders>
              <w:top w:val="nil"/>
              <w:left w:val="nil"/>
              <w:bottom w:val="nil"/>
              <w:right w:val="nil"/>
            </w:tcBorders>
            <w:shd w:val="clear" w:color="auto" w:fill="auto"/>
            <w:noWrap/>
            <w:vAlign w:val="center"/>
            <w:hideMark/>
          </w:tcPr>
          <w:p w14:paraId="4EB15D19"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054D5676" w14:textId="77777777" w:rsidR="00DC6018" w:rsidRPr="00D91CE4" w:rsidRDefault="00DC6018" w:rsidP="007C7487">
            <w:pPr>
              <w:spacing w:after="0"/>
              <w:jc w:val="center"/>
              <w:rPr>
                <w:sz w:val="16"/>
                <w:szCs w:val="16"/>
              </w:rPr>
            </w:pPr>
          </w:p>
        </w:tc>
        <w:tc>
          <w:tcPr>
            <w:tcW w:w="630" w:type="dxa"/>
            <w:tcBorders>
              <w:top w:val="nil"/>
              <w:left w:val="nil"/>
              <w:bottom w:val="nil"/>
              <w:right w:val="nil"/>
            </w:tcBorders>
            <w:shd w:val="clear" w:color="auto" w:fill="auto"/>
            <w:noWrap/>
            <w:vAlign w:val="center"/>
            <w:hideMark/>
          </w:tcPr>
          <w:p w14:paraId="02FAA032"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63E061E6"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32189631"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744693EA"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52A5681A" w14:textId="77777777" w:rsidR="00DC6018" w:rsidRPr="00D91CE4" w:rsidRDefault="00DC6018" w:rsidP="007C7487">
            <w:pPr>
              <w:spacing w:after="0"/>
              <w:jc w:val="center"/>
              <w:rPr>
                <w:sz w:val="16"/>
                <w:szCs w:val="16"/>
              </w:rPr>
            </w:pPr>
          </w:p>
        </w:tc>
        <w:tc>
          <w:tcPr>
            <w:tcW w:w="630" w:type="dxa"/>
            <w:tcBorders>
              <w:top w:val="nil"/>
              <w:left w:val="nil"/>
              <w:bottom w:val="nil"/>
              <w:right w:val="nil"/>
            </w:tcBorders>
            <w:vAlign w:val="center"/>
          </w:tcPr>
          <w:p w14:paraId="2E977D18"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04A6DEC9"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10BD6910"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4D744C73"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01A5B61E"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4D48444F"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6871795E" w14:textId="77777777" w:rsidR="00DC6018" w:rsidRPr="00D91CE4" w:rsidRDefault="00DC6018" w:rsidP="007C7487">
            <w:pPr>
              <w:spacing w:after="0"/>
              <w:jc w:val="center"/>
              <w:rPr>
                <w:sz w:val="16"/>
                <w:szCs w:val="16"/>
              </w:rPr>
            </w:pPr>
          </w:p>
        </w:tc>
      </w:tr>
      <w:tr w:rsidR="00DC6018" w:rsidRPr="00D91CE4" w14:paraId="064C9EA5" w14:textId="77777777" w:rsidTr="00FF0804">
        <w:trPr>
          <w:trHeight w:val="144"/>
        </w:trPr>
        <w:tc>
          <w:tcPr>
            <w:tcW w:w="1350" w:type="dxa"/>
            <w:tcBorders>
              <w:top w:val="nil"/>
              <w:left w:val="nil"/>
              <w:bottom w:val="nil"/>
              <w:right w:val="single" w:sz="8" w:space="0" w:color="000000"/>
            </w:tcBorders>
            <w:shd w:val="clear" w:color="auto" w:fill="auto"/>
            <w:noWrap/>
            <w:vAlign w:val="center"/>
            <w:hideMark/>
          </w:tcPr>
          <w:p w14:paraId="053B290C" w14:textId="77777777" w:rsidR="00DC6018" w:rsidRPr="00D91CE4" w:rsidRDefault="00DC6018" w:rsidP="007C7487">
            <w:pPr>
              <w:spacing w:after="0"/>
              <w:rPr>
                <w:color w:val="000000"/>
                <w:sz w:val="16"/>
                <w:szCs w:val="16"/>
              </w:rPr>
            </w:pPr>
            <w:r w:rsidRPr="00D91CE4">
              <w:rPr>
                <w:color w:val="000000"/>
                <w:sz w:val="16"/>
                <w:szCs w:val="16"/>
              </w:rPr>
              <w:t>Nitrate</w:t>
            </w:r>
          </w:p>
        </w:tc>
        <w:tc>
          <w:tcPr>
            <w:tcW w:w="810" w:type="dxa"/>
            <w:tcBorders>
              <w:top w:val="nil"/>
              <w:left w:val="single" w:sz="8" w:space="0" w:color="000000"/>
              <w:bottom w:val="nil"/>
              <w:right w:val="nil"/>
            </w:tcBorders>
            <w:shd w:val="clear" w:color="auto" w:fill="auto"/>
            <w:noWrap/>
            <w:vAlign w:val="center"/>
            <w:hideMark/>
          </w:tcPr>
          <w:p w14:paraId="49A263F0" w14:textId="77777777" w:rsidR="00DC6018" w:rsidRPr="00D91CE4" w:rsidRDefault="00DC6018" w:rsidP="007C7487">
            <w:pPr>
              <w:spacing w:after="0"/>
              <w:jc w:val="center"/>
              <w:rPr>
                <w:color w:val="000000"/>
                <w:sz w:val="16"/>
                <w:szCs w:val="16"/>
              </w:rPr>
            </w:pPr>
            <w:r w:rsidRPr="00D91CE4">
              <w:rPr>
                <w:color w:val="000000"/>
                <w:sz w:val="16"/>
                <w:szCs w:val="16"/>
              </w:rPr>
              <w:t>0.36</w:t>
            </w:r>
          </w:p>
        </w:tc>
        <w:tc>
          <w:tcPr>
            <w:tcW w:w="630" w:type="dxa"/>
            <w:tcBorders>
              <w:top w:val="nil"/>
              <w:left w:val="nil"/>
              <w:bottom w:val="nil"/>
              <w:right w:val="nil"/>
            </w:tcBorders>
            <w:shd w:val="clear" w:color="auto" w:fill="auto"/>
            <w:noWrap/>
            <w:vAlign w:val="center"/>
            <w:hideMark/>
          </w:tcPr>
          <w:p w14:paraId="75E0B8F7" w14:textId="77777777" w:rsidR="00DC6018" w:rsidRPr="00D91CE4" w:rsidRDefault="00DC6018" w:rsidP="007C7487">
            <w:pPr>
              <w:spacing w:after="0"/>
              <w:jc w:val="center"/>
              <w:rPr>
                <w:color w:val="000000"/>
                <w:sz w:val="16"/>
                <w:szCs w:val="16"/>
              </w:rPr>
            </w:pPr>
            <w:r w:rsidRPr="00D91CE4">
              <w:rPr>
                <w:color w:val="000000"/>
                <w:sz w:val="16"/>
                <w:szCs w:val="16"/>
              </w:rPr>
              <w:t>0.24</w:t>
            </w:r>
          </w:p>
        </w:tc>
        <w:tc>
          <w:tcPr>
            <w:tcW w:w="720" w:type="dxa"/>
            <w:tcBorders>
              <w:top w:val="nil"/>
              <w:left w:val="nil"/>
              <w:bottom w:val="nil"/>
              <w:right w:val="nil"/>
            </w:tcBorders>
            <w:shd w:val="clear" w:color="auto" w:fill="auto"/>
            <w:noWrap/>
            <w:vAlign w:val="center"/>
            <w:hideMark/>
          </w:tcPr>
          <w:p w14:paraId="4924C036" w14:textId="77777777" w:rsidR="00DC6018" w:rsidRPr="00D91CE4" w:rsidRDefault="00DC6018" w:rsidP="007C7487">
            <w:pPr>
              <w:spacing w:after="0"/>
              <w:jc w:val="center"/>
              <w:rPr>
                <w:b/>
                <w:bCs/>
                <w:color w:val="000000"/>
                <w:sz w:val="16"/>
                <w:szCs w:val="16"/>
              </w:rPr>
            </w:pPr>
            <w:r w:rsidRPr="00D91CE4">
              <w:rPr>
                <w:b/>
                <w:bCs/>
                <w:color w:val="000000"/>
                <w:sz w:val="16"/>
                <w:szCs w:val="16"/>
              </w:rPr>
              <w:t>0.51*</w:t>
            </w:r>
          </w:p>
        </w:tc>
        <w:tc>
          <w:tcPr>
            <w:tcW w:w="720" w:type="dxa"/>
            <w:tcBorders>
              <w:top w:val="nil"/>
              <w:left w:val="nil"/>
              <w:bottom w:val="nil"/>
              <w:right w:val="nil"/>
            </w:tcBorders>
            <w:shd w:val="clear" w:color="auto" w:fill="auto"/>
            <w:noWrap/>
            <w:vAlign w:val="center"/>
            <w:hideMark/>
          </w:tcPr>
          <w:p w14:paraId="21EEA16C" w14:textId="77777777" w:rsidR="00DC6018" w:rsidRPr="00D91CE4" w:rsidRDefault="00DC6018" w:rsidP="007C7487">
            <w:pPr>
              <w:spacing w:after="0"/>
              <w:jc w:val="center"/>
              <w:rPr>
                <w:color w:val="000000"/>
                <w:sz w:val="16"/>
                <w:szCs w:val="16"/>
              </w:rPr>
            </w:pPr>
          </w:p>
        </w:tc>
        <w:tc>
          <w:tcPr>
            <w:tcW w:w="720" w:type="dxa"/>
            <w:tcBorders>
              <w:top w:val="nil"/>
              <w:left w:val="nil"/>
              <w:bottom w:val="nil"/>
              <w:right w:val="nil"/>
            </w:tcBorders>
            <w:shd w:val="clear" w:color="auto" w:fill="auto"/>
            <w:noWrap/>
            <w:vAlign w:val="center"/>
            <w:hideMark/>
          </w:tcPr>
          <w:p w14:paraId="5AB382DA" w14:textId="77777777" w:rsidR="00DC6018" w:rsidRPr="00D91CE4" w:rsidRDefault="00DC6018" w:rsidP="007C7487">
            <w:pPr>
              <w:spacing w:after="0"/>
              <w:jc w:val="center"/>
              <w:rPr>
                <w:sz w:val="16"/>
                <w:szCs w:val="16"/>
              </w:rPr>
            </w:pPr>
          </w:p>
        </w:tc>
        <w:tc>
          <w:tcPr>
            <w:tcW w:w="630" w:type="dxa"/>
            <w:tcBorders>
              <w:top w:val="nil"/>
              <w:left w:val="nil"/>
              <w:bottom w:val="nil"/>
              <w:right w:val="nil"/>
            </w:tcBorders>
            <w:shd w:val="clear" w:color="auto" w:fill="auto"/>
            <w:noWrap/>
            <w:vAlign w:val="center"/>
            <w:hideMark/>
          </w:tcPr>
          <w:p w14:paraId="33AFBE23"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781E0F7D"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34453941"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5EB23C6B"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76C4AB7C" w14:textId="77777777" w:rsidR="00DC6018" w:rsidRPr="00D91CE4" w:rsidRDefault="00DC6018" w:rsidP="007C7487">
            <w:pPr>
              <w:spacing w:after="0"/>
              <w:jc w:val="center"/>
              <w:rPr>
                <w:sz w:val="16"/>
                <w:szCs w:val="16"/>
              </w:rPr>
            </w:pPr>
          </w:p>
        </w:tc>
        <w:tc>
          <w:tcPr>
            <w:tcW w:w="630" w:type="dxa"/>
            <w:tcBorders>
              <w:top w:val="nil"/>
              <w:left w:val="nil"/>
              <w:bottom w:val="nil"/>
              <w:right w:val="nil"/>
            </w:tcBorders>
            <w:vAlign w:val="center"/>
          </w:tcPr>
          <w:p w14:paraId="71F3B359"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2D344E8D"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4AB63C62"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4C37482E"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7FD8D89C"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3CFAD8F3"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7E61BAEA" w14:textId="77777777" w:rsidR="00DC6018" w:rsidRPr="00D91CE4" w:rsidRDefault="00DC6018" w:rsidP="007C7487">
            <w:pPr>
              <w:spacing w:after="0"/>
              <w:jc w:val="center"/>
              <w:rPr>
                <w:sz w:val="16"/>
                <w:szCs w:val="16"/>
              </w:rPr>
            </w:pPr>
          </w:p>
        </w:tc>
      </w:tr>
      <w:tr w:rsidR="00DC6018" w:rsidRPr="00D91CE4" w14:paraId="5B2C6F9C" w14:textId="77777777" w:rsidTr="00FF0804">
        <w:trPr>
          <w:trHeight w:val="144"/>
        </w:trPr>
        <w:tc>
          <w:tcPr>
            <w:tcW w:w="1350" w:type="dxa"/>
            <w:tcBorders>
              <w:top w:val="nil"/>
              <w:left w:val="nil"/>
              <w:bottom w:val="nil"/>
              <w:right w:val="single" w:sz="8" w:space="0" w:color="000000"/>
            </w:tcBorders>
            <w:shd w:val="clear" w:color="auto" w:fill="auto"/>
            <w:noWrap/>
            <w:vAlign w:val="center"/>
            <w:hideMark/>
          </w:tcPr>
          <w:p w14:paraId="446EC82E" w14:textId="77777777" w:rsidR="00DC6018" w:rsidRPr="00D91CE4" w:rsidRDefault="00DC6018" w:rsidP="007C7487">
            <w:pPr>
              <w:spacing w:after="0"/>
              <w:rPr>
                <w:color w:val="000000"/>
                <w:sz w:val="16"/>
                <w:szCs w:val="16"/>
              </w:rPr>
            </w:pPr>
            <w:r w:rsidRPr="00D91CE4">
              <w:rPr>
                <w:color w:val="000000"/>
                <w:sz w:val="16"/>
                <w:szCs w:val="16"/>
              </w:rPr>
              <w:t>LWC</w:t>
            </w:r>
          </w:p>
        </w:tc>
        <w:tc>
          <w:tcPr>
            <w:tcW w:w="810" w:type="dxa"/>
            <w:tcBorders>
              <w:top w:val="nil"/>
              <w:left w:val="single" w:sz="8" w:space="0" w:color="000000"/>
              <w:bottom w:val="nil"/>
              <w:right w:val="nil"/>
            </w:tcBorders>
            <w:shd w:val="clear" w:color="auto" w:fill="auto"/>
            <w:noWrap/>
            <w:vAlign w:val="center"/>
            <w:hideMark/>
          </w:tcPr>
          <w:p w14:paraId="690254F1" w14:textId="77777777" w:rsidR="00DC6018" w:rsidRPr="00D91CE4" w:rsidRDefault="00DC6018" w:rsidP="007C7487">
            <w:pPr>
              <w:spacing w:after="0"/>
              <w:jc w:val="center"/>
              <w:rPr>
                <w:color w:val="000000"/>
                <w:sz w:val="16"/>
                <w:szCs w:val="16"/>
              </w:rPr>
            </w:pPr>
            <w:r w:rsidRPr="00D91CE4">
              <w:rPr>
                <w:color w:val="000000"/>
                <w:sz w:val="16"/>
                <w:szCs w:val="16"/>
              </w:rPr>
              <w:t>0.08</w:t>
            </w:r>
          </w:p>
        </w:tc>
        <w:tc>
          <w:tcPr>
            <w:tcW w:w="630" w:type="dxa"/>
            <w:tcBorders>
              <w:top w:val="nil"/>
              <w:left w:val="nil"/>
              <w:bottom w:val="nil"/>
              <w:right w:val="nil"/>
            </w:tcBorders>
            <w:shd w:val="clear" w:color="auto" w:fill="auto"/>
            <w:noWrap/>
            <w:vAlign w:val="center"/>
            <w:hideMark/>
          </w:tcPr>
          <w:p w14:paraId="19817F4A" w14:textId="77777777" w:rsidR="00DC6018" w:rsidRPr="00D91CE4" w:rsidRDefault="00DC6018" w:rsidP="007C7487">
            <w:pPr>
              <w:spacing w:after="0"/>
              <w:jc w:val="center"/>
              <w:rPr>
                <w:color w:val="000000"/>
                <w:sz w:val="16"/>
                <w:szCs w:val="16"/>
              </w:rPr>
            </w:pPr>
            <w:r w:rsidRPr="00D91CE4">
              <w:rPr>
                <w:color w:val="000000"/>
                <w:sz w:val="16"/>
                <w:szCs w:val="16"/>
              </w:rPr>
              <w:t>0.02</w:t>
            </w:r>
          </w:p>
        </w:tc>
        <w:tc>
          <w:tcPr>
            <w:tcW w:w="720" w:type="dxa"/>
            <w:tcBorders>
              <w:top w:val="nil"/>
              <w:left w:val="nil"/>
              <w:bottom w:val="nil"/>
              <w:right w:val="nil"/>
            </w:tcBorders>
            <w:shd w:val="clear" w:color="auto" w:fill="auto"/>
            <w:noWrap/>
            <w:vAlign w:val="center"/>
            <w:hideMark/>
          </w:tcPr>
          <w:p w14:paraId="17FCF647" w14:textId="77777777" w:rsidR="00DC6018" w:rsidRPr="00D91CE4" w:rsidRDefault="00DC6018" w:rsidP="007C7487">
            <w:pPr>
              <w:spacing w:after="0"/>
              <w:jc w:val="center"/>
              <w:rPr>
                <w:b/>
                <w:bCs/>
                <w:color w:val="000000"/>
                <w:sz w:val="16"/>
                <w:szCs w:val="16"/>
              </w:rPr>
            </w:pPr>
            <w:r w:rsidRPr="00D91CE4">
              <w:rPr>
                <w:b/>
                <w:bCs/>
                <w:color w:val="000000"/>
                <w:sz w:val="16"/>
                <w:szCs w:val="16"/>
              </w:rPr>
              <w:t>0.86**</w:t>
            </w:r>
          </w:p>
        </w:tc>
        <w:tc>
          <w:tcPr>
            <w:tcW w:w="720" w:type="dxa"/>
            <w:tcBorders>
              <w:top w:val="nil"/>
              <w:left w:val="nil"/>
              <w:bottom w:val="nil"/>
              <w:right w:val="nil"/>
            </w:tcBorders>
            <w:shd w:val="clear" w:color="auto" w:fill="auto"/>
            <w:noWrap/>
            <w:vAlign w:val="center"/>
            <w:hideMark/>
          </w:tcPr>
          <w:p w14:paraId="5E80C4B4" w14:textId="77777777" w:rsidR="00DC6018" w:rsidRPr="00D91CE4" w:rsidRDefault="00DC6018" w:rsidP="007C7487">
            <w:pPr>
              <w:spacing w:after="0"/>
              <w:jc w:val="center"/>
              <w:rPr>
                <w:b/>
                <w:bCs/>
                <w:color w:val="000000"/>
                <w:sz w:val="16"/>
                <w:szCs w:val="16"/>
              </w:rPr>
            </w:pPr>
            <w:r w:rsidRPr="00D91CE4">
              <w:rPr>
                <w:b/>
                <w:bCs/>
                <w:color w:val="000000"/>
                <w:sz w:val="16"/>
                <w:szCs w:val="16"/>
              </w:rPr>
              <w:t>0.80**</w:t>
            </w:r>
          </w:p>
        </w:tc>
        <w:tc>
          <w:tcPr>
            <w:tcW w:w="720" w:type="dxa"/>
            <w:tcBorders>
              <w:top w:val="nil"/>
              <w:left w:val="nil"/>
              <w:bottom w:val="nil"/>
              <w:right w:val="nil"/>
            </w:tcBorders>
            <w:shd w:val="clear" w:color="auto" w:fill="auto"/>
            <w:noWrap/>
            <w:vAlign w:val="center"/>
            <w:hideMark/>
          </w:tcPr>
          <w:p w14:paraId="0D070F1A" w14:textId="77777777" w:rsidR="00DC6018" w:rsidRPr="00D91CE4" w:rsidRDefault="00DC6018" w:rsidP="007C7487">
            <w:pPr>
              <w:spacing w:after="0"/>
              <w:jc w:val="center"/>
              <w:rPr>
                <w:color w:val="000000"/>
                <w:sz w:val="16"/>
                <w:szCs w:val="16"/>
              </w:rPr>
            </w:pPr>
          </w:p>
        </w:tc>
        <w:tc>
          <w:tcPr>
            <w:tcW w:w="630" w:type="dxa"/>
            <w:tcBorders>
              <w:top w:val="nil"/>
              <w:left w:val="nil"/>
              <w:bottom w:val="nil"/>
              <w:right w:val="nil"/>
            </w:tcBorders>
            <w:shd w:val="clear" w:color="auto" w:fill="auto"/>
            <w:noWrap/>
            <w:vAlign w:val="center"/>
            <w:hideMark/>
          </w:tcPr>
          <w:p w14:paraId="62DB0686"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079637B9"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28E45D0B"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5BD2489C"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2D386BCE" w14:textId="77777777" w:rsidR="00DC6018" w:rsidRPr="00D91CE4" w:rsidRDefault="00DC6018" w:rsidP="007C7487">
            <w:pPr>
              <w:spacing w:after="0"/>
              <w:jc w:val="center"/>
              <w:rPr>
                <w:sz w:val="16"/>
                <w:szCs w:val="16"/>
              </w:rPr>
            </w:pPr>
          </w:p>
        </w:tc>
        <w:tc>
          <w:tcPr>
            <w:tcW w:w="630" w:type="dxa"/>
            <w:tcBorders>
              <w:top w:val="nil"/>
              <w:left w:val="nil"/>
              <w:bottom w:val="nil"/>
              <w:right w:val="nil"/>
            </w:tcBorders>
            <w:vAlign w:val="center"/>
          </w:tcPr>
          <w:p w14:paraId="688C7D39"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70ACE72B"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342D594E"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4AC7C267"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6C79C4AE"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167B2A32"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0E0E71B2" w14:textId="77777777" w:rsidR="00DC6018" w:rsidRPr="00D91CE4" w:rsidRDefault="00DC6018" w:rsidP="007C7487">
            <w:pPr>
              <w:spacing w:after="0"/>
              <w:jc w:val="center"/>
              <w:rPr>
                <w:sz w:val="16"/>
                <w:szCs w:val="16"/>
              </w:rPr>
            </w:pPr>
          </w:p>
        </w:tc>
      </w:tr>
      <w:tr w:rsidR="00DC6018" w:rsidRPr="00D91CE4" w14:paraId="72AD01E7" w14:textId="77777777" w:rsidTr="00FF0804">
        <w:trPr>
          <w:trHeight w:val="144"/>
        </w:trPr>
        <w:tc>
          <w:tcPr>
            <w:tcW w:w="1350" w:type="dxa"/>
            <w:tcBorders>
              <w:top w:val="nil"/>
              <w:left w:val="nil"/>
              <w:bottom w:val="nil"/>
              <w:right w:val="single" w:sz="8" w:space="0" w:color="000000"/>
            </w:tcBorders>
            <w:shd w:val="clear" w:color="auto" w:fill="auto"/>
            <w:noWrap/>
            <w:vAlign w:val="center"/>
            <w:hideMark/>
          </w:tcPr>
          <w:p w14:paraId="52C2AB7B" w14:textId="77777777" w:rsidR="00DC6018" w:rsidRPr="00D91CE4" w:rsidRDefault="00DC6018" w:rsidP="007C7487">
            <w:pPr>
              <w:spacing w:after="0"/>
              <w:rPr>
                <w:color w:val="000000"/>
                <w:sz w:val="16"/>
                <w:szCs w:val="16"/>
              </w:rPr>
            </w:pPr>
            <w:r w:rsidRPr="00D91CE4">
              <w:rPr>
                <w:color w:val="000000"/>
                <w:sz w:val="16"/>
                <w:szCs w:val="16"/>
              </w:rPr>
              <w:t>ACH</w:t>
            </w:r>
          </w:p>
        </w:tc>
        <w:tc>
          <w:tcPr>
            <w:tcW w:w="810" w:type="dxa"/>
            <w:tcBorders>
              <w:top w:val="nil"/>
              <w:left w:val="single" w:sz="8" w:space="0" w:color="000000"/>
              <w:bottom w:val="nil"/>
              <w:right w:val="nil"/>
            </w:tcBorders>
            <w:shd w:val="clear" w:color="auto" w:fill="auto"/>
            <w:noWrap/>
            <w:vAlign w:val="center"/>
            <w:hideMark/>
          </w:tcPr>
          <w:p w14:paraId="11397889" w14:textId="77777777" w:rsidR="00DC6018" w:rsidRPr="00D91CE4" w:rsidRDefault="00DC6018" w:rsidP="007C7487">
            <w:pPr>
              <w:spacing w:after="0"/>
              <w:jc w:val="center"/>
              <w:rPr>
                <w:color w:val="000000"/>
                <w:sz w:val="16"/>
                <w:szCs w:val="16"/>
              </w:rPr>
            </w:pPr>
            <w:r w:rsidRPr="00D91CE4">
              <w:rPr>
                <w:color w:val="000000"/>
                <w:sz w:val="16"/>
                <w:szCs w:val="16"/>
              </w:rPr>
              <w:t>-0.02</w:t>
            </w:r>
          </w:p>
        </w:tc>
        <w:tc>
          <w:tcPr>
            <w:tcW w:w="630" w:type="dxa"/>
            <w:tcBorders>
              <w:top w:val="nil"/>
              <w:left w:val="nil"/>
              <w:bottom w:val="nil"/>
              <w:right w:val="nil"/>
            </w:tcBorders>
            <w:shd w:val="clear" w:color="auto" w:fill="auto"/>
            <w:noWrap/>
            <w:vAlign w:val="center"/>
            <w:hideMark/>
          </w:tcPr>
          <w:p w14:paraId="64D1D3FE" w14:textId="77777777" w:rsidR="00DC6018" w:rsidRPr="00D91CE4" w:rsidRDefault="00DC6018" w:rsidP="007C7487">
            <w:pPr>
              <w:spacing w:after="0"/>
              <w:jc w:val="center"/>
              <w:rPr>
                <w:color w:val="000000"/>
                <w:sz w:val="16"/>
                <w:szCs w:val="16"/>
              </w:rPr>
            </w:pPr>
            <w:r w:rsidRPr="00D91CE4">
              <w:rPr>
                <w:color w:val="000000"/>
                <w:sz w:val="16"/>
                <w:szCs w:val="16"/>
              </w:rPr>
              <w:t>-0.02</w:t>
            </w:r>
          </w:p>
        </w:tc>
        <w:tc>
          <w:tcPr>
            <w:tcW w:w="720" w:type="dxa"/>
            <w:tcBorders>
              <w:top w:val="nil"/>
              <w:left w:val="nil"/>
              <w:bottom w:val="nil"/>
              <w:right w:val="nil"/>
            </w:tcBorders>
            <w:shd w:val="clear" w:color="auto" w:fill="auto"/>
            <w:noWrap/>
            <w:vAlign w:val="center"/>
            <w:hideMark/>
          </w:tcPr>
          <w:p w14:paraId="60BEA843" w14:textId="77777777" w:rsidR="00DC6018" w:rsidRPr="00D91CE4" w:rsidRDefault="00DC6018" w:rsidP="007C7487">
            <w:pPr>
              <w:spacing w:after="0"/>
              <w:jc w:val="center"/>
              <w:rPr>
                <w:color w:val="000000"/>
                <w:sz w:val="16"/>
                <w:szCs w:val="16"/>
              </w:rPr>
            </w:pPr>
            <w:r w:rsidRPr="00D91CE4">
              <w:rPr>
                <w:color w:val="000000"/>
                <w:sz w:val="16"/>
                <w:szCs w:val="16"/>
              </w:rPr>
              <w:t>0.14</w:t>
            </w:r>
          </w:p>
        </w:tc>
        <w:tc>
          <w:tcPr>
            <w:tcW w:w="720" w:type="dxa"/>
            <w:tcBorders>
              <w:top w:val="nil"/>
              <w:left w:val="nil"/>
              <w:bottom w:val="nil"/>
              <w:right w:val="nil"/>
            </w:tcBorders>
            <w:shd w:val="clear" w:color="auto" w:fill="auto"/>
            <w:noWrap/>
            <w:vAlign w:val="center"/>
            <w:hideMark/>
          </w:tcPr>
          <w:p w14:paraId="0D4A0F40" w14:textId="77777777" w:rsidR="00DC6018" w:rsidRPr="00D91CE4" w:rsidRDefault="00DC6018" w:rsidP="007C7487">
            <w:pPr>
              <w:spacing w:after="0"/>
              <w:jc w:val="center"/>
              <w:rPr>
                <w:color w:val="000000"/>
                <w:sz w:val="16"/>
                <w:szCs w:val="16"/>
              </w:rPr>
            </w:pPr>
            <w:r w:rsidRPr="00D91CE4">
              <w:rPr>
                <w:color w:val="000000"/>
                <w:sz w:val="16"/>
                <w:szCs w:val="16"/>
              </w:rPr>
              <w:t>0.17</w:t>
            </w:r>
          </w:p>
        </w:tc>
        <w:tc>
          <w:tcPr>
            <w:tcW w:w="720" w:type="dxa"/>
            <w:tcBorders>
              <w:top w:val="nil"/>
              <w:left w:val="nil"/>
              <w:bottom w:val="nil"/>
              <w:right w:val="nil"/>
            </w:tcBorders>
            <w:shd w:val="clear" w:color="auto" w:fill="auto"/>
            <w:noWrap/>
            <w:vAlign w:val="center"/>
            <w:hideMark/>
          </w:tcPr>
          <w:p w14:paraId="6D37B5DB" w14:textId="77777777" w:rsidR="00DC6018" w:rsidRPr="00D91CE4" w:rsidRDefault="00DC6018" w:rsidP="007C7487">
            <w:pPr>
              <w:spacing w:after="0"/>
              <w:jc w:val="center"/>
              <w:rPr>
                <w:color w:val="000000"/>
                <w:sz w:val="16"/>
                <w:szCs w:val="16"/>
              </w:rPr>
            </w:pPr>
            <w:r w:rsidRPr="00D91CE4">
              <w:rPr>
                <w:color w:val="000000"/>
                <w:sz w:val="16"/>
                <w:szCs w:val="16"/>
              </w:rPr>
              <w:t>0.14</w:t>
            </w:r>
          </w:p>
        </w:tc>
        <w:tc>
          <w:tcPr>
            <w:tcW w:w="630" w:type="dxa"/>
            <w:tcBorders>
              <w:top w:val="nil"/>
              <w:left w:val="nil"/>
              <w:bottom w:val="nil"/>
              <w:right w:val="nil"/>
            </w:tcBorders>
            <w:shd w:val="clear" w:color="auto" w:fill="auto"/>
            <w:noWrap/>
            <w:vAlign w:val="center"/>
            <w:hideMark/>
          </w:tcPr>
          <w:p w14:paraId="0D4887D3" w14:textId="77777777" w:rsidR="00DC6018" w:rsidRPr="00D91CE4" w:rsidRDefault="00DC6018" w:rsidP="007C7487">
            <w:pPr>
              <w:spacing w:after="0"/>
              <w:jc w:val="center"/>
              <w:rPr>
                <w:color w:val="000000"/>
                <w:sz w:val="16"/>
                <w:szCs w:val="16"/>
              </w:rPr>
            </w:pPr>
          </w:p>
        </w:tc>
        <w:tc>
          <w:tcPr>
            <w:tcW w:w="720" w:type="dxa"/>
            <w:tcBorders>
              <w:top w:val="nil"/>
              <w:left w:val="nil"/>
              <w:bottom w:val="nil"/>
              <w:right w:val="nil"/>
            </w:tcBorders>
            <w:shd w:val="clear" w:color="auto" w:fill="auto"/>
            <w:noWrap/>
            <w:vAlign w:val="center"/>
            <w:hideMark/>
          </w:tcPr>
          <w:p w14:paraId="328F6778"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42813AD0"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72BA1DB1"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69121139" w14:textId="77777777" w:rsidR="00DC6018" w:rsidRPr="00D91CE4" w:rsidRDefault="00DC6018" w:rsidP="007C7487">
            <w:pPr>
              <w:spacing w:after="0"/>
              <w:jc w:val="center"/>
              <w:rPr>
                <w:sz w:val="16"/>
                <w:szCs w:val="16"/>
              </w:rPr>
            </w:pPr>
          </w:p>
        </w:tc>
        <w:tc>
          <w:tcPr>
            <w:tcW w:w="630" w:type="dxa"/>
            <w:tcBorders>
              <w:top w:val="nil"/>
              <w:left w:val="nil"/>
              <w:bottom w:val="nil"/>
              <w:right w:val="nil"/>
            </w:tcBorders>
            <w:vAlign w:val="center"/>
          </w:tcPr>
          <w:p w14:paraId="752BB68F"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290779A5"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1ED285C9"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0D633781"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32550E48"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04119F66"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331CCB38" w14:textId="77777777" w:rsidR="00DC6018" w:rsidRPr="00D91CE4" w:rsidRDefault="00DC6018" w:rsidP="007C7487">
            <w:pPr>
              <w:spacing w:after="0"/>
              <w:jc w:val="center"/>
              <w:rPr>
                <w:sz w:val="16"/>
                <w:szCs w:val="16"/>
              </w:rPr>
            </w:pPr>
          </w:p>
        </w:tc>
      </w:tr>
      <w:tr w:rsidR="00DC6018" w:rsidRPr="00D91CE4" w14:paraId="00927BC5" w14:textId="77777777" w:rsidTr="00FF0804">
        <w:trPr>
          <w:trHeight w:val="144"/>
        </w:trPr>
        <w:tc>
          <w:tcPr>
            <w:tcW w:w="1350" w:type="dxa"/>
            <w:tcBorders>
              <w:top w:val="nil"/>
              <w:left w:val="nil"/>
              <w:bottom w:val="nil"/>
              <w:right w:val="single" w:sz="8" w:space="0" w:color="000000"/>
            </w:tcBorders>
            <w:shd w:val="clear" w:color="auto" w:fill="auto"/>
            <w:noWrap/>
            <w:vAlign w:val="center"/>
          </w:tcPr>
          <w:p w14:paraId="722EDD99" w14:textId="77777777" w:rsidR="00DC6018" w:rsidRPr="00D91CE4" w:rsidRDefault="00DC6018" w:rsidP="007C7487">
            <w:pPr>
              <w:spacing w:after="0"/>
              <w:rPr>
                <w:color w:val="000000"/>
                <w:sz w:val="16"/>
                <w:szCs w:val="16"/>
              </w:rPr>
            </w:pPr>
            <w:r w:rsidRPr="00D91CE4">
              <w:rPr>
                <w:color w:val="000000"/>
                <w:sz w:val="16"/>
                <w:szCs w:val="16"/>
              </w:rPr>
              <w:t>Indoor T</w:t>
            </w:r>
          </w:p>
        </w:tc>
        <w:tc>
          <w:tcPr>
            <w:tcW w:w="810" w:type="dxa"/>
            <w:tcBorders>
              <w:top w:val="nil"/>
              <w:left w:val="single" w:sz="8" w:space="0" w:color="000000"/>
              <w:bottom w:val="nil"/>
              <w:right w:val="nil"/>
            </w:tcBorders>
            <w:shd w:val="clear" w:color="auto" w:fill="auto"/>
            <w:noWrap/>
            <w:vAlign w:val="center"/>
            <w:hideMark/>
          </w:tcPr>
          <w:p w14:paraId="0AF818F7" w14:textId="77777777" w:rsidR="00DC6018" w:rsidRPr="00D91CE4" w:rsidRDefault="00DC6018" w:rsidP="007C7487">
            <w:pPr>
              <w:spacing w:after="0"/>
              <w:jc w:val="center"/>
              <w:rPr>
                <w:color w:val="000000"/>
                <w:sz w:val="16"/>
                <w:szCs w:val="16"/>
              </w:rPr>
            </w:pPr>
            <w:r w:rsidRPr="00D91CE4">
              <w:rPr>
                <w:color w:val="000000"/>
                <w:sz w:val="16"/>
                <w:szCs w:val="16"/>
              </w:rPr>
              <w:t>-0.08</w:t>
            </w:r>
          </w:p>
        </w:tc>
        <w:tc>
          <w:tcPr>
            <w:tcW w:w="630" w:type="dxa"/>
            <w:tcBorders>
              <w:top w:val="nil"/>
              <w:left w:val="nil"/>
              <w:bottom w:val="nil"/>
              <w:right w:val="nil"/>
            </w:tcBorders>
            <w:shd w:val="clear" w:color="auto" w:fill="auto"/>
            <w:noWrap/>
            <w:vAlign w:val="center"/>
            <w:hideMark/>
          </w:tcPr>
          <w:p w14:paraId="6AE2823C" w14:textId="77777777" w:rsidR="00DC6018" w:rsidRPr="00D91CE4" w:rsidRDefault="00DC6018" w:rsidP="007C7487">
            <w:pPr>
              <w:spacing w:after="0"/>
              <w:jc w:val="center"/>
              <w:rPr>
                <w:b/>
                <w:bCs/>
                <w:i/>
                <w:iCs/>
                <w:color w:val="000000"/>
                <w:sz w:val="16"/>
                <w:szCs w:val="16"/>
              </w:rPr>
            </w:pPr>
            <w:r w:rsidRPr="00D91CE4">
              <w:rPr>
                <w:i/>
                <w:iCs/>
                <w:color w:val="000000"/>
                <w:sz w:val="16"/>
                <w:szCs w:val="16"/>
              </w:rPr>
              <w:t>-0.45#</w:t>
            </w:r>
          </w:p>
        </w:tc>
        <w:tc>
          <w:tcPr>
            <w:tcW w:w="720" w:type="dxa"/>
            <w:tcBorders>
              <w:top w:val="nil"/>
              <w:left w:val="nil"/>
              <w:bottom w:val="nil"/>
              <w:right w:val="nil"/>
            </w:tcBorders>
            <w:shd w:val="clear" w:color="auto" w:fill="auto"/>
            <w:noWrap/>
            <w:vAlign w:val="center"/>
            <w:hideMark/>
          </w:tcPr>
          <w:p w14:paraId="0EAB3515" w14:textId="77777777" w:rsidR="00DC6018" w:rsidRPr="00D91CE4" w:rsidRDefault="00DC6018" w:rsidP="007C7487">
            <w:pPr>
              <w:spacing w:after="0"/>
              <w:jc w:val="center"/>
              <w:rPr>
                <w:b/>
                <w:bCs/>
                <w:i/>
                <w:iCs/>
                <w:color w:val="000000"/>
                <w:sz w:val="16"/>
                <w:szCs w:val="16"/>
              </w:rPr>
            </w:pPr>
            <w:r w:rsidRPr="00D91CE4">
              <w:rPr>
                <w:i/>
                <w:iCs/>
                <w:color w:val="000000"/>
                <w:sz w:val="16"/>
                <w:szCs w:val="16"/>
              </w:rPr>
              <w:t>-0.47#</w:t>
            </w:r>
          </w:p>
        </w:tc>
        <w:tc>
          <w:tcPr>
            <w:tcW w:w="720" w:type="dxa"/>
            <w:tcBorders>
              <w:top w:val="nil"/>
              <w:left w:val="nil"/>
              <w:bottom w:val="nil"/>
              <w:right w:val="nil"/>
            </w:tcBorders>
            <w:shd w:val="clear" w:color="auto" w:fill="auto"/>
            <w:noWrap/>
            <w:vAlign w:val="center"/>
            <w:hideMark/>
          </w:tcPr>
          <w:p w14:paraId="59200EB7" w14:textId="77777777" w:rsidR="00DC6018" w:rsidRPr="00D91CE4" w:rsidRDefault="00DC6018" w:rsidP="007C7487">
            <w:pPr>
              <w:spacing w:after="0"/>
              <w:jc w:val="center"/>
              <w:rPr>
                <w:b/>
                <w:bCs/>
                <w:color w:val="000000"/>
                <w:sz w:val="16"/>
                <w:szCs w:val="16"/>
              </w:rPr>
            </w:pPr>
            <w:r w:rsidRPr="00D91CE4">
              <w:rPr>
                <w:b/>
                <w:bCs/>
                <w:color w:val="000000"/>
                <w:sz w:val="16"/>
                <w:szCs w:val="16"/>
              </w:rPr>
              <w:t>-0.70**</w:t>
            </w:r>
          </w:p>
        </w:tc>
        <w:tc>
          <w:tcPr>
            <w:tcW w:w="720" w:type="dxa"/>
            <w:tcBorders>
              <w:top w:val="nil"/>
              <w:left w:val="nil"/>
              <w:bottom w:val="nil"/>
              <w:right w:val="nil"/>
            </w:tcBorders>
            <w:shd w:val="clear" w:color="auto" w:fill="auto"/>
            <w:noWrap/>
            <w:vAlign w:val="center"/>
            <w:hideMark/>
          </w:tcPr>
          <w:p w14:paraId="3DE16323" w14:textId="77777777" w:rsidR="00DC6018" w:rsidRPr="00D91CE4" w:rsidRDefault="00DC6018" w:rsidP="007C7487">
            <w:pPr>
              <w:spacing w:after="0"/>
              <w:jc w:val="center"/>
              <w:rPr>
                <w:b/>
                <w:bCs/>
                <w:color w:val="000000"/>
                <w:sz w:val="16"/>
                <w:szCs w:val="16"/>
              </w:rPr>
            </w:pPr>
            <w:r w:rsidRPr="00D91CE4">
              <w:rPr>
                <w:b/>
                <w:bCs/>
                <w:color w:val="000000"/>
                <w:sz w:val="16"/>
                <w:szCs w:val="16"/>
              </w:rPr>
              <w:t>-0.66**</w:t>
            </w:r>
          </w:p>
        </w:tc>
        <w:tc>
          <w:tcPr>
            <w:tcW w:w="630" w:type="dxa"/>
            <w:tcBorders>
              <w:top w:val="nil"/>
              <w:left w:val="nil"/>
              <w:bottom w:val="nil"/>
              <w:right w:val="nil"/>
            </w:tcBorders>
            <w:shd w:val="clear" w:color="auto" w:fill="auto"/>
            <w:noWrap/>
            <w:vAlign w:val="center"/>
            <w:hideMark/>
          </w:tcPr>
          <w:p w14:paraId="0AA51BB2" w14:textId="77777777" w:rsidR="00DC6018" w:rsidRPr="00D91CE4" w:rsidRDefault="00DC6018" w:rsidP="007C7487">
            <w:pPr>
              <w:spacing w:after="0"/>
              <w:jc w:val="center"/>
              <w:rPr>
                <w:color w:val="000000"/>
                <w:sz w:val="16"/>
                <w:szCs w:val="16"/>
              </w:rPr>
            </w:pPr>
            <w:r w:rsidRPr="00D91CE4">
              <w:rPr>
                <w:color w:val="000000"/>
                <w:sz w:val="16"/>
                <w:szCs w:val="16"/>
              </w:rPr>
              <w:t>-0.25</w:t>
            </w:r>
          </w:p>
        </w:tc>
        <w:tc>
          <w:tcPr>
            <w:tcW w:w="720" w:type="dxa"/>
            <w:tcBorders>
              <w:top w:val="nil"/>
              <w:left w:val="nil"/>
              <w:bottom w:val="nil"/>
              <w:right w:val="nil"/>
            </w:tcBorders>
            <w:shd w:val="clear" w:color="auto" w:fill="auto"/>
            <w:noWrap/>
            <w:vAlign w:val="center"/>
            <w:hideMark/>
          </w:tcPr>
          <w:p w14:paraId="7B24374E" w14:textId="77777777" w:rsidR="00DC6018" w:rsidRPr="00D91CE4" w:rsidRDefault="00DC6018" w:rsidP="007C7487">
            <w:pPr>
              <w:spacing w:after="0"/>
              <w:jc w:val="center"/>
              <w:rPr>
                <w:color w:val="000000"/>
                <w:sz w:val="16"/>
                <w:szCs w:val="16"/>
              </w:rPr>
            </w:pPr>
          </w:p>
        </w:tc>
        <w:tc>
          <w:tcPr>
            <w:tcW w:w="720" w:type="dxa"/>
            <w:tcBorders>
              <w:top w:val="nil"/>
              <w:left w:val="nil"/>
              <w:bottom w:val="nil"/>
              <w:right w:val="nil"/>
            </w:tcBorders>
            <w:shd w:val="clear" w:color="auto" w:fill="auto"/>
            <w:noWrap/>
            <w:vAlign w:val="center"/>
            <w:hideMark/>
          </w:tcPr>
          <w:p w14:paraId="376A9BA8"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0FE23A4D"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74E34D46" w14:textId="77777777" w:rsidR="00DC6018" w:rsidRPr="00D91CE4" w:rsidRDefault="00DC6018" w:rsidP="007C7487">
            <w:pPr>
              <w:spacing w:after="0"/>
              <w:jc w:val="center"/>
              <w:rPr>
                <w:sz w:val="16"/>
                <w:szCs w:val="16"/>
              </w:rPr>
            </w:pPr>
          </w:p>
        </w:tc>
        <w:tc>
          <w:tcPr>
            <w:tcW w:w="630" w:type="dxa"/>
            <w:tcBorders>
              <w:top w:val="nil"/>
              <w:left w:val="nil"/>
              <w:bottom w:val="nil"/>
              <w:right w:val="nil"/>
            </w:tcBorders>
            <w:vAlign w:val="center"/>
          </w:tcPr>
          <w:p w14:paraId="4F186433"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75C8D669"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34D66AD6"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20CD74C7"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0505B264"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46994D5E"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0239DAFB" w14:textId="77777777" w:rsidR="00DC6018" w:rsidRPr="00D91CE4" w:rsidRDefault="00DC6018" w:rsidP="007C7487">
            <w:pPr>
              <w:spacing w:after="0"/>
              <w:jc w:val="center"/>
              <w:rPr>
                <w:sz w:val="16"/>
                <w:szCs w:val="16"/>
              </w:rPr>
            </w:pPr>
          </w:p>
        </w:tc>
      </w:tr>
      <w:tr w:rsidR="00DC6018" w:rsidRPr="00D91CE4" w14:paraId="265628D3" w14:textId="77777777" w:rsidTr="00FF0804">
        <w:trPr>
          <w:trHeight w:val="144"/>
        </w:trPr>
        <w:tc>
          <w:tcPr>
            <w:tcW w:w="1350" w:type="dxa"/>
            <w:tcBorders>
              <w:top w:val="nil"/>
              <w:left w:val="nil"/>
              <w:bottom w:val="nil"/>
              <w:right w:val="single" w:sz="8" w:space="0" w:color="000000"/>
            </w:tcBorders>
            <w:shd w:val="clear" w:color="auto" w:fill="auto"/>
            <w:noWrap/>
            <w:vAlign w:val="center"/>
          </w:tcPr>
          <w:p w14:paraId="0EA2EAF8" w14:textId="77777777" w:rsidR="00DC6018" w:rsidRPr="00D91CE4" w:rsidRDefault="00DC6018" w:rsidP="007C7487">
            <w:pPr>
              <w:spacing w:after="0"/>
              <w:rPr>
                <w:color w:val="000000"/>
                <w:sz w:val="16"/>
                <w:szCs w:val="16"/>
              </w:rPr>
            </w:pPr>
            <w:r w:rsidRPr="00D91CE4">
              <w:rPr>
                <w:color w:val="000000"/>
                <w:sz w:val="16"/>
                <w:szCs w:val="16"/>
              </w:rPr>
              <w:t>Indoor RH</w:t>
            </w:r>
          </w:p>
        </w:tc>
        <w:tc>
          <w:tcPr>
            <w:tcW w:w="810" w:type="dxa"/>
            <w:tcBorders>
              <w:top w:val="nil"/>
              <w:left w:val="single" w:sz="8" w:space="0" w:color="000000"/>
              <w:bottom w:val="nil"/>
              <w:right w:val="nil"/>
            </w:tcBorders>
            <w:shd w:val="clear" w:color="auto" w:fill="auto"/>
            <w:noWrap/>
            <w:vAlign w:val="center"/>
            <w:hideMark/>
          </w:tcPr>
          <w:p w14:paraId="1B1CF1A0" w14:textId="77777777" w:rsidR="00DC6018" w:rsidRPr="00D91CE4" w:rsidRDefault="00DC6018" w:rsidP="007C7487">
            <w:pPr>
              <w:spacing w:after="0"/>
              <w:jc w:val="center"/>
              <w:rPr>
                <w:color w:val="000000"/>
                <w:sz w:val="16"/>
                <w:szCs w:val="16"/>
              </w:rPr>
            </w:pPr>
            <w:r w:rsidRPr="00D91CE4">
              <w:rPr>
                <w:color w:val="000000"/>
                <w:sz w:val="16"/>
                <w:szCs w:val="16"/>
              </w:rPr>
              <w:t>-0.01</w:t>
            </w:r>
          </w:p>
        </w:tc>
        <w:tc>
          <w:tcPr>
            <w:tcW w:w="630" w:type="dxa"/>
            <w:tcBorders>
              <w:top w:val="nil"/>
              <w:left w:val="nil"/>
              <w:bottom w:val="nil"/>
              <w:right w:val="nil"/>
            </w:tcBorders>
            <w:shd w:val="clear" w:color="auto" w:fill="auto"/>
            <w:noWrap/>
            <w:vAlign w:val="center"/>
            <w:hideMark/>
          </w:tcPr>
          <w:p w14:paraId="406E3D0E" w14:textId="77777777" w:rsidR="00DC6018" w:rsidRPr="00D91CE4" w:rsidRDefault="00DC6018" w:rsidP="007C7487">
            <w:pPr>
              <w:spacing w:after="0"/>
              <w:jc w:val="center"/>
              <w:rPr>
                <w:color w:val="000000"/>
                <w:sz w:val="16"/>
                <w:szCs w:val="16"/>
              </w:rPr>
            </w:pPr>
            <w:r w:rsidRPr="00D91CE4">
              <w:rPr>
                <w:color w:val="000000"/>
                <w:sz w:val="16"/>
                <w:szCs w:val="16"/>
              </w:rPr>
              <w:t>0.00</w:t>
            </w:r>
          </w:p>
        </w:tc>
        <w:tc>
          <w:tcPr>
            <w:tcW w:w="720" w:type="dxa"/>
            <w:tcBorders>
              <w:top w:val="nil"/>
              <w:left w:val="nil"/>
              <w:bottom w:val="nil"/>
              <w:right w:val="nil"/>
            </w:tcBorders>
            <w:shd w:val="clear" w:color="auto" w:fill="auto"/>
            <w:noWrap/>
            <w:vAlign w:val="center"/>
            <w:hideMark/>
          </w:tcPr>
          <w:p w14:paraId="60291B66" w14:textId="77777777" w:rsidR="00DC6018" w:rsidRPr="00D91CE4" w:rsidRDefault="00DC6018" w:rsidP="007C7487">
            <w:pPr>
              <w:spacing w:after="0"/>
              <w:jc w:val="center"/>
              <w:rPr>
                <w:color w:val="000000"/>
                <w:sz w:val="16"/>
                <w:szCs w:val="16"/>
              </w:rPr>
            </w:pPr>
            <w:r w:rsidRPr="00D91CE4">
              <w:rPr>
                <w:color w:val="000000"/>
                <w:sz w:val="16"/>
                <w:szCs w:val="16"/>
              </w:rPr>
              <w:t>-0.31</w:t>
            </w:r>
          </w:p>
        </w:tc>
        <w:tc>
          <w:tcPr>
            <w:tcW w:w="720" w:type="dxa"/>
            <w:tcBorders>
              <w:top w:val="nil"/>
              <w:left w:val="nil"/>
              <w:bottom w:val="nil"/>
              <w:right w:val="nil"/>
            </w:tcBorders>
            <w:shd w:val="clear" w:color="auto" w:fill="auto"/>
            <w:noWrap/>
            <w:vAlign w:val="center"/>
            <w:hideMark/>
          </w:tcPr>
          <w:p w14:paraId="240D05AD" w14:textId="77777777" w:rsidR="00DC6018" w:rsidRPr="00D91CE4" w:rsidRDefault="00DC6018" w:rsidP="007C7487">
            <w:pPr>
              <w:spacing w:after="0"/>
              <w:jc w:val="center"/>
              <w:rPr>
                <w:b/>
                <w:bCs/>
                <w:color w:val="000000"/>
                <w:sz w:val="16"/>
                <w:szCs w:val="16"/>
              </w:rPr>
            </w:pPr>
            <w:r w:rsidRPr="00D91CE4">
              <w:rPr>
                <w:b/>
                <w:bCs/>
                <w:color w:val="000000"/>
                <w:sz w:val="16"/>
                <w:szCs w:val="16"/>
              </w:rPr>
              <w:t>-0.62**</w:t>
            </w:r>
          </w:p>
        </w:tc>
        <w:tc>
          <w:tcPr>
            <w:tcW w:w="720" w:type="dxa"/>
            <w:tcBorders>
              <w:top w:val="nil"/>
              <w:left w:val="nil"/>
              <w:bottom w:val="nil"/>
              <w:right w:val="nil"/>
            </w:tcBorders>
            <w:shd w:val="clear" w:color="auto" w:fill="auto"/>
            <w:noWrap/>
            <w:vAlign w:val="center"/>
            <w:hideMark/>
          </w:tcPr>
          <w:p w14:paraId="229F8DB9" w14:textId="77777777" w:rsidR="00DC6018" w:rsidRPr="00D91CE4" w:rsidRDefault="00DC6018" w:rsidP="007C7487">
            <w:pPr>
              <w:spacing w:after="0"/>
              <w:jc w:val="center"/>
              <w:rPr>
                <w:b/>
                <w:bCs/>
                <w:color w:val="000000"/>
                <w:sz w:val="16"/>
                <w:szCs w:val="16"/>
              </w:rPr>
            </w:pPr>
            <w:r w:rsidRPr="00D91CE4">
              <w:rPr>
                <w:b/>
                <w:bCs/>
                <w:color w:val="000000"/>
                <w:sz w:val="16"/>
                <w:szCs w:val="16"/>
              </w:rPr>
              <w:t>-0.51*</w:t>
            </w:r>
          </w:p>
        </w:tc>
        <w:tc>
          <w:tcPr>
            <w:tcW w:w="630" w:type="dxa"/>
            <w:tcBorders>
              <w:top w:val="nil"/>
              <w:left w:val="nil"/>
              <w:bottom w:val="nil"/>
              <w:right w:val="nil"/>
            </w:tcBorders>
            <w:shd w:val="clear" w:color="auto" w:fill="auto"/>
            <w:noWrap/>
            <w:vAlign w:val="center"/>
            <w:hideMark/>
          </w:tcPr>
          <w:p w14:paraId="5E0CBDCF" w14:textId="77777777" w:rsidR="00DC6018" w:rsidRPr="00D91CE4" w:rsidRDefault="00DC6018" w:rsidP="007C7487">
            <w:pPr>
              <w:spacing w:after="0"/>
              <w:jc w:val="center"/>
              <w:rPr>
                <w:color w:val="000000"/>
                <w:sz w:val="16"/>
                <w:szCs w:val="16"/>
              </w:rPr>
            </w:pPr>
            <w:r w:rsidRPr="00D91CE4">
              <w:rPr>
                <w:color w:val="000000"/>
                <w:sz w:val="16"/>
                <w:szCs w:val="16"/>
              </w:rPr>
              <w:t>-0.25</w:t>
            </w:r>
          </w:p>
        </w:tc>
        <w:tc>
          <w:tcPr>
            <w:tcW w:w="720" w:type="dxa"/>
            <w:tcBorders>
              <w:top w:val="nil"/>
              <w:left w:val="nil"/>
              <w:bottom w:val="nil"/>
              <w:right w:val="nil"/>
            </w:tcBorders>
            <w:shd w:val="clear" w:color="auto" w:fill="auto"/>
            <w:noWrap/>
            <w:vAlign w:val="center"/>
            <w:hideMark/>
          </w:tcPr>
          <w:p w14:paraId="29DA929B" w14:textId="77777777" w:rsidR="00DC6018" w:rsidRPr="00D91CE4" w:rsidRDefault="00DC6018" w:rsidP="007C7487">
            <w:pPr>
              <w:spacing w:after="0"/>
              <w:jc w:val="center"/>
              <w:rPr>
                <w:b/>
                <w:bCs/>
                <w:color w:val="000000"/>
                <w:sz w:val="16"/>
                <w:szCs w:val="16"/>
              </w:rPr>
            </w:pPr>
            <w:r w:rsidRPr="00D91CE4">
              <w:rPr>
                <w:b/>
                <w:bCs/>
                <w:color w:val="000000"/>
                <w:sz w:val="16"/>
                <w:szCs w:val="16"/>
              </w:rPr>
              <w:t>0.49*</w:t>
            </w:r>
          </w:p>
        </w:tc>
        <w:tc>
          <w:tcPr>
            <w:tcW w:w="720" w:type="dxa"/>
            <w:tcBorders>
              <w:top w:val="nil"/>
              <w:left w:val="nil"/>
              <w:bottom w:val="nil"/>
              <w:right w:val="nil"/>
            </w:tcBorders>
            <w:shd w:val="clear" w:color="auto" w:fill="auto"/>
            <w:noWrap/>
            <w:vAlign w:val="center"/>
            <w:hideMark/>
          </w:tcPr>
          <w:p w14:paraId="41370712" w14:textId="77777777" w:rsidR="00DC6018" w:rsidRPr="00D91CE4" w:rsidRDefault="00DC6018" w:rsidP="007C7487">
            <w:pPr>
              <w:spacing w:after="0"/>
              <w:jc w:val="center"/>
              <w:rPr>
                <w:b/>
                <w:bCs/>
                <w:color w:val="000000"/>
                <w:sz w:val="16"/>
                <w:szCs w:val="16"/>
              </w:rPr>
            </w:pPr>
          </w:p>
        </w:tc>
        <w:tc>
          <w:tcPr>
            <w:tcW w:w="810" w:type="dxa"/>
            <w:tcBorders>
              <w:top w:val="nil"/>
              <w:left w:val="nil"/>
              <w:bottom w:val="nil"/>
              <w:right w:val="nil"/>
            </w:tcBorders>
            <w:shd w:val="clear" w:color="auto" w:fill="auto"/>
            <w:noWrap/>
            <w:vAlign w:val="center"/>
            <w:hideMark/>
          </w:tcPr>
          <w:p w14:paraId="7717114E" w14:textId="77777777" w:rsidR="00DC6018" w:rsidRPr="00D91CE4" w:rsidRDefault="00DC6018" w:rsidP="007C7487">
            <w:pPr>
              <w:spacing w:after="0"/>
              <w:jc w:val="center"/>
              <w:rPr>
                <w:b/>
                <w:bCs/>
                <w:sz w:val="16"/>
                <w:szCs w:val="16"/>
              </w:rPr>
            </w:pPr>
          </w:p>
        </w:tc>
        <w:tc>
          <w:tcPr>
            <w:tcW w:w="810" w:type="dxa"/>
            <w:tcBorders>
              <w:top w:val="nil"/>
              <w:left w:val="nil"/>
              <w:bottom w:val="nil"/>
              <w:right w:val="nil"/>
            </w:tcBorders>
            <w:shd w:val="clear" w:color="auto" w:fill="auto"/>
            <w:noWrap/>
            <w:vAlign w:val="center"/>
            <w:hideMark/>
          </w:tcPr>
          <w:p w14:paraId="4AFFE063" w14:textId="77777777" w:rsidR="00DC6018" w:rsidRPr="00D91CE4" w:rsidRDefault="00DC6018" w:rsidP="007C7487">
            <w:pPr>
              <w:spacing w:after="0"/>
              <w:jc w:val="center"/>
              <w:rPr>
                <w:sz w:val="16"/>
                <w:szCs w:val="16"/>
              </w:rPr>
            </w:pPr>
          </w:p>
        </w:tc>
        <w:tc>
          <w:tcPr>
            <w:tcW w:w="630" w:type="dxa"/>
            <w:tcBorders>
              <w:top w:val="nil"/>
              <w:left w:val="nil"/>
              <w:bottom w:val="nil"/>
              <w:right w:val="nil"/>
            </w:tcBorders>
            <w:vAlign w:val="center"/>
          </w:tcPr>
          <w:p w14:paraId="555003F7"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79B4F7F0"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2E98B0E5"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32C6FAAA"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168B0B73"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6F42FD63"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77FFAB29" w14:textId="77777777" w:rsidR="00DC6018" w:rsidRPr="00D91CE4" w:rsidRDefault="00DC6018" w:rsidP="007C7487">
            <w:pPr>
              <w:spacing w:after="0"/>
              <w:jc w:val="center"/>
              <w:rPr>
                <w:sz w:val="16"/>
                <w:szCs w:val="16"/>
              </w:rPr>
            </w:pPr>
          </w:p>
        </w:tc>
      </w:tr>
      <w:tr w:rsidR="00DC6018" w:rsidRPr="00D91CE4" w14:paraId="3389C2A5" w14:textId="77777777" w:rsidTr="00FF0804">
        <w:trPr>
          <w:trHeight w:val="144"/>
        </w:trPr>
        <w:tc>
          <w:tcPr>
            <w:tcW w:w="1350" w:type="dxa"/>
            <w:tcBorders>
              <w:top w:val="nil"/>
              <w:left w:val="nil"/>
              <w:bottom w:val="nil"/>
              <w:right w:val="single" w:sz="8" w:space="0" w:color="000000"/>
            </w:tcBorders>
            <w:shd w:val="clear" w:color="auto" w:fill="auto"/>
            <w:noWrap/>
            <w:vAlign w:val="center"/>
          </w:tcPr>
          <w:p w14:paraId="5268F3E7" w14:textId="77777777" w:rsidR="00DC6018" w:rsidRPr="00D91CE4" w:rsidRDefault="00DC6018" w:rsidP="007C7487">
            <w:pPr>
              <w:spacing w:after="0"/>
              <w:rPr>
                <w:color w:val="000000"/>
                <w:sz w:val="16"/>
                <w:szCs w:val="16"/>
              </w:rPr>
            </w:pPr>
            <w:r w:rsidRPr="00D91CE4">
              <w:rPr>
                <w:color w:val="000000"/>
                <w:sz w:val="16"/>
                <w:szCs w:val="16"/>
              </w:rPr>
              <w:t>Outdoor T</w:t>
            </w:r>
          </w:p>
        </w:tc>
        <w:tc>
          <w:tcPr>
            <w:tcW w:w="810" w:type="dxa"/>
            <w:tcBorders>
              <w:top w:val="nil"/>
              <w:left w:val="single" w:sz="8" w:space="0" w:color="000000"/>
              <w:bottom w:val="nil"/>
              <w:right w:val="nil"/>
            </w:tcBorders>
            <w:shd w:val="clear" w:color="auto" w:fill="auto"/>
            <w:noWrap/>
            <w:vAlign w:val="center"/>
            <w:hideMark/>
          </w:tcPr>
          <w:p w14:paraId="1F61C92D" w14:textId="77777777" w:rsidR="00DC6018" w:rsidRPr="00D91CE4" w:rsidRDefault="00DC6018" w:rsidP="007C7487">
            <w:pPr>
              <w:spacing w:after="0"/>
              <w:jc w:val="center"/>
              <w:rPr>
                <w:color w:val="000000"/>
                <w:sz w:val="16"/>
                <w:szCs w:val="16"/>
              </w:rPr>
            </w:pPr>
            <w:r w:rsidRPr="00D91CE4">
              <w:rPr>
                <w:color w:val="000000"/>
                <w:sz w:val="16"/>
                <w:szCs w:val="16"/>
              </w:rPr>
              <w:t>-0.02</w:t>
            </w:r>
          </w:p>
        </w:tc>
        <w:tc>
          <w:tcPr>
            <w:tcW w:w="630" w:type="dxa"/>
            <w:tcBorders>
              <w:top w:val="nil"/>
              <w:left w:val="nil"/>
              <w:bottom w:val="nil"/>
              <w:right w:val="nil"/>
            </w:tcBorders>
            <w:shd w:val="clear" w:color="auto" w:fill="auto"/>
            <w:noWrap/>
            <w:vAlign w:val="center"/>
            <w:hideMark/>
          </w:tcPr>
          <w:p w14:paraId="056F782D" w14:textId="77777777" w:rsidR="00DC6018" w:rsidRPr="00D91CE4" w:rsidRDefault="00DC6018" w:rsidP="007C7487">
            <w:pPr>
              <w:spacing w:after="0"/>
              <w:jc w:val="center"/>
              <w:rPr>
                <w:color w:val="000000"/>
                <w:sz w:val="16"/>
                <w:szCs w:val="16"/>
              </w:rPr>
            </w:pPr>
            <w:r w:rsidRPr="00D91CE4">
              <w:rPr>
                <w:color w:val="000000"/>
                <w:sz w:val="16"/>
                <w:szCs w:val="16"/>
              </w:rPr>
              <w:t>-0.34</w:t>
            </w:r>
          </w:p>
        </w:tc>
        <w:tc>
          <w:tcPr>
            <w:tcW w:w="720" w:type="dxa"/>
            <w:tcBorders>
              <w:top w:val="nil"/>
              <w:left w:val="nil"/>
              <w:bottom w:val="nil"/>
              <w:right w:val="nil"/>
            </w:tcBorders>
            <w:shd w:val="clear" w:color="auto" w:fill="auto"/>
            <w:noWrap/>
            <w:vAlign w:val="center"/>
            <w:hideMark/>
          </w:tcPr>
          <w:p w14:paraId="20620C00" w14:textId="77777777" w:rsidR="00DC6018" w:rsidRPr="00D91CE4" w:rsidRDefault="00DC6018" w:rsidP="007C7487">
            <w:pPr>
              <w:spacing w:after="0"/>
              <w:jc w:val="center"/>
              <w:rPr>
                <w:b/>
                <w:bCs/>
                <w:color w:val="000000"/>
                <w:sz w:val="16"/>
                <w:szCs w:val="16"/>
              </w:rPr>
            </w:pPr>
            <w:r w:rsidRPr="00D91CE4">
              <w:rPr>
                <w:color w:val="000000"/>
                <w:sz w:val="16"/>
                <w:szCs w:val="16"/>
              </w:rPr>
              <w:t>-0.39</w:t>
            </w:r>
          </w:p>
        </w:tc>
        <w:tc>
          <w:tcPr>
            <w:tcW w:w="720" w:type="dxa"/>
            <w:tcBorders>
              <w:top w:val="nil"/>
              <w:left w:val="nil"/>
              <w:bottom w:val="nil"/>
              <w:right w:val="nil"/>
            </w:tcBorders>
            <w:shd w:val="clear" w:color="auto" w:fill="auto"/>
            <w:noWrap/>
            <w:vAlign w:val="center"/>
            <w:hideMark/>
          </w:tcPr>
          <w:p w14:paraId="6C731192" w14:textId="77777777" w:rsidR="00DC6018" w:rsidRPr="00D91CE4" w:rsidRDefault="00DC6018" w:rsidP="007C7487">
            <w:pPr>
              <w:spacing w:after="0"/>
              <w:jc w:val="center"/>
              <w:rPr>
                <w:b/>
                <w:bCs/>
                <w:color w:val="000000"/>
                <w:sz w:val="16"/>
                <w:szCs w:val="16"/>
              </w:rPr>
            </w:pPr>
            <w:r w:rsidRPr="00D91CE4">
              <w:rPr>
                <w:b/>
                <w:bCs/>
                <w:color w:val="000000"/>
                <w:sz w:val="16"/>
                <w:szCs w:val="16"/>
              </w:rPr>
              <w:t>-0.72**</w:t>
            </w:r>
          </w:p>
        </w:tc>
        <w:tc>
          <w:tcPr>
            <w:tcW w:w="720" w:type="dxa"/>
            <w:tcBorders>
              <w:top w:val="nil"/>
              <w:left w:val="nil"/>
              <w:bottom w:val="nil"/>
              <w:right w:val="nil"/>
            </w:tcBorders>
            <w:shd w:val="clear" w:color="auto" w:fill="auto"/>
            <w:noWrap/>
            <w:vAlign w:val="center"/>
            <w:hideMark/>
          </w:tcPr>
          <w:p w14:paraId="15760960" w14:textId="77777777" w:rsidR="00DC6018" w:rsidRPr="00D91CE4" w:rsidRDefault="00DC6018" w:rsidP="007C7487">
            <w:pPr>
              <w:spacing w:after="0"/>
              <w:jc w:val="center"/>
              <w:rPr>
                <w:b/>
                <w:bCs/>
                <w:color w:val="000000"/>
                <w:sz w:val="16"/>
                <w:szCs w:val="16"/>
              </w:rPr>
            </w:pPr>
            <w:r w:rsidRPr="00D91CE4">
              <w:rPr>
                <w:b/>
                <w:bCs/>
                <w:color w:val="000000"/>
                <w:sz w:val="16"/>
                <w:szCs w:val="16"/>
              </w:rPr>
              <w:t>-0.64**</w:t>
            </w:r>
          </w:p>
        </w:tc>
        <w:tc>
          <w:tcPr>
            <w:tcW w:w="630" w:type="dxa"/>
            <w:tcBorders>
              <w:top w:val="nil"/>
              <w:left w:val="nil"/>
              <w:bottom w:val="nil"/>
              <w:right w:val="nil"/>
            </w:tcBorders>
            <w:shd w:val="clear" w:color="auto" w:fill="auto"/>
            <w:noWrap/>
            <w:vAlign w:val="center"/>
            <w:hideMark/>
          </w:tcPr>
          <w:p w14:paraId="6C525A99" w14:textId="77777777" w:rsidR="00DC6018" w:rsidRPr="00D91CE4" w:rsidRDefault="00DC6018" w:rsidP="007C7487">
            <w:pPr>
              <w:spacing w:after="0"/>
              <w:jc w:val="center"/>
              <w:rPr>
                <w:color w:val="000000"/>
                <w:sz w:val="16"/>
                <w:szCs w:val="16"/>
              </w:rPr>
            </w:pPr>
            <w:r w:rsidRPr="00D91CE4">
              <w:rPr>
                <w:color w:val="000000"/>
                <w:sz w:val="16"/>
                <w:szCs w:val="16"/>
              </w:rPr>
              <w:t>-0.18</w:t>
            </w:r>
          </w:p>
        </w:tc>
        <w:tc>
          <w:tcPr>
            <w:tcW w:w="720" w:type="dxa"/>
            <w:tcBorders>
              <w:top w:val="nil"/>
              <w:left w:val="nil"/>
              <w:bottom w:val="nil"/>
              <w:right w:val="nil"/>
            </w:tcBorders>
            <w:shd w:val="clear" w:color="auto" w:fill="auto"/>
            <w:noWrap/>
            <w:vAlign w:val="center"/>
            <w:hideMark/>
          </w:tcPr>
          <w:p w14:paraId="2E6A9EA9" w14:textId="77777777" w:rsidR="00DC6018" w:rsidRPr="00D91CE4" w:rsidRDefault="00DC6018" w:rsidP="007C7487">
            <w:pPr>
              <w:spacing w:after="0"/>
              <w:jc w:val="center"/>
              <w:rPr>
                <w:b/>
                <w:bCs/>
                <w:color w:val="000000"/>
                <w:sz w:val="16"/>
                <w:szCs w:val="16"/>
              </w:rPr>
            </w:pPr>
            <w:r w:rsidRPr="00D91CE4">
              <w:rPr>
                <w:b/>
                <w:bCs/>
                <w:color w:val="000000"/>
                <w:sz w:val="16"/>
                <w:szCs w:val="16"/>
              </w:rPr>
              <w:t>0.88**</w:t>
            </w:r>
          </w:p>
        </w:tc>
        <w:tc>
          <w:tcPr>
            <w:tcW w:w="720" w:type="dxa"/>
            <w:tcBorders>
              <w:top w:val="nil"/>
              <w:left w:val="nil"/>
              <w:bottom w:val="nil"/>
              <w:right w:val="nil"/>
            </w:tcBorders>
            <w:shd w:val="clear" w:color="auto" w:fill="auto"/>
            <w:noWrap/>
            <w:vAlign w:val="center"/>
            <w:hideMark/>
          </w:tcPr>
          <w:p w14:paraId="4B5595A2" w14:textId="77777777" w:rsidR="00DC6018" w:rsidRPr="00D91CE4" w:rsidRDefault="00DC6018" w:rsidP="007C7487">
            <w:pPr>
              <w:spacing w:after="0"/>
              <w:jc w:val="center"/>
              <w:rPr>
                <w:b/>
                <w:bCs/>
                <w:color w:val="000000"/>
                <w:sz w:val="16"/>
                <w:szCs w:val="16"/>
              </w:rPr>
            </w:pPr>
            <w:r w:rsidRPr="00D91CE4">
              <w:rPr>
                <w:b/>
                <w:bCs/>
                <w:color w:val="000000"/>
                <w:sz w:val="16"/>
                <w:szCs w:val="16"/>
              </w:rPr>
              <w:t>0.68**</w:t>
            </w:r>
          </w:p>
        </w:tc>
        <w:tc>
          <w:tcPr>
            <w:tcW w:w="810" w:type="dxa"/>
            <w:tcBorders>
              <w:top w:val="nil"/>
              <w:left w:val="nil"/>
              <w:bottom w:val="nil"/>
              <w:right w:val="nil"/>
            </w:tcBorders>
            <w:shd w:val="clear" w:color="auto" w:fill="auto"/>
            <w:noWrap/>
            <w:vAlign w:val="center"/>
            <w:hideMark/>
          </w:tcPr>
          <w:p w14:paraId="2D5A3255" w14:textId="77777777" w:rsidR="00DC6018" w:rsidRPr="00D91CE4" w:rsidRDefault="00DC6018" w:rsidP="007C7487">
            <w:pPr>
              <w:spacing w:after="0"/>
              <w:jc w:val="center"/>
              <w:rPr>
                <w:b/>
                <w:bCs/>
                <w:color w:val="000000"/>
                <w:sz w:val="16"/>
                <w:szCs w:val="16"/>
              </w:rPr>
            </w:pPr>
          </w:p>
        </w:tc>
        <w:tc>
          <w:tcPr>
            <w:tcW w:w="810" w:type="dxa"/>
            <w:tcBorders>
              <w:top w:val="nil"/>
              <w:left w:val="nil"/>
              <w:bottom w:val="nil"/>
              <w:right w:val="nil"/>
            </w:tcBorders>
            <w:shd w:val="clear" w:color="auto" w:fill="auto"/>
            <w:noWrap/>
            <w:vAlign w:val="center"/>
            <w:hideMark/>
          </w:tcPr>
          <w:p w14:paraId="7849AF7B" w14:textId="77777777" w:rsidR="00DC6018" w:rsidRPr="00D91CE4" w:rsidRDefault="00DC6018" w:rsidP="007C7487">
            <w:pPr>
              <w:spacing w:after="0"/>
              <w:jc w:val="center"/>
              <w:rPr>
                <w:sz w:val="16"/>
                <w:szCs w:val="16"/>
              </w:rPr>
            </w:pPr>
          </w:p>
        </w:tc>
        <w:tc>
          <w:tcPr>
            <w:tcW w:w="630" w:type="dxa"/>
            <w:tcBorders>
              <w:top w:val="nil"/>
              <w:left w:val="nil"/>
              <w:bottom w:val="nil"/>
              <w:right w:val="nil"/>
            </w:tcBorders>
            <w:vAlign w:val="center"/>
          </w:tcPr>
          <w:p w14:paraId="3DDE0243"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0909927E"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4F45B08F"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3F932E0C"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0C5A62DF"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028FB6B1"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5E60682F" w14:textId="77777777" w:rsidR="00DC6018" w:rsidRPr="00D91CE4" w:rsidRDefault="00DC6018" w:rsidP="007C7487">
            <w:pPr>
              <w:spacing w:after="0"/>
              <w:jc w:val="center"/>
              <w:rPr>
                <w:sz w:val="16"/>
                <w:szCs w:val="16"/>
              </w:rPr>
            </w:pPr>
          </w:p>
        </w:tc>
      </w:tr>
      <w:tr w:rsidR="00DC6018" w:rsidRPr="00D91CE4" w14:paraId="64AFB6B8" w14:textId="77777777" w:rsidTr="00FF0804">
        <w:trPr>
          <w:trHeight w:val="144"/>
        </w:trPr>
        <w:tc>
          <w:tcPr>
            <w:tcW w:w="1350" w:type="dxa"/>
            <w:tcBorders>
              <w:top w:val="nil"/>
              <w:left w:val="nil"/>
              <w:bottom w:val="nil"/>
              <w:right w:val="single" w:sz="8" w:space="0" w:color="000000"/>
            </w:tcBorders>
            <w:shd w:val="clear" w:color="auto" w:fill="auto"/>
            <w:noWrap/>
            <w:vAlign w:val="center"/>
          </w:tcPr>
          <w:p w14:paraId="46FD102E" w14:textId="77777777" w:rsidR="00DC6018" w:rsidRPr="00D91CE4" w:rsidRDefault="00DC6018" w:rsidP="007C7487">
            <w:pPr>
              <w:spacing w:after="0"/>
              <w:rPr>
                <w:color w:val="000000"/>
                <w:sz w:val="16"/>
                <w:szCs w:val="16"/>
              </w:rPr>
            </w:pPr>
            <w:r w:rsidRPr="00D91CE4">
              <w:rPr>
                <w:color w:val="000000"/>
                <w:sz w:val="16"/>
                <w:szCs w:val="16"/>
              </w:rPr>
              <w:t>Outdoor RH</w:t>
            </w:r>
          </w:p>
        </w:tc>
        <w:tc>
          <w:tcPr>
            <w:tcW w:w="810" w:type="dxa"/>
            <w:tcBorders>
              <w:top w:val="nil"/>
              <w:left w:val="single" w:sz="8" w:space="0" w:color="000000"/>
              <w:bottom w:val="nil"/>
              <w:right w:val="nil"/>
            </w:tcBorders>
            <w:shd w:val="clear" w:color="auto" w:fill="auto"/>
            <w:noWrap/>
            <w:vAlign w:val="center"/>
            <w:hideMark/>
          </w:tcPr>
          <w:p w14:paraId="75627F30" w14:textId="77777777" w:rsidR="00DC6018" w:rsidRPr="00D91CE4" w:rsidRDefault="00DC6018" w:rsidP="007C7487">
            <w:pPr>
              <w:spacing w:after="0"/>
              <w:jc w:val="center"/>
              <w:rPr>
                <w:color w:val="000000"/>
                <w:sz w:val="16"/>
                <w:szCs w:val="16"/>
              </w:rPr>
            </w:pPr>
            <w:r w:rsidRPr="00D91CE4">
              <w:rPr>
                <w:color w:val="000000"/>
                <w:sz w:val="16"/>
                <w:szCs w:val="16"/>
              </w:rPr>
              <w:t>-0.16</w:t>
            </w:r>
          </w:p>
        </w:tc>
        <w:tc>
          <w:tcPr>
            <w:tcW w:w="630" w:type="dxa"/>
            <w:tcBorders>
              <w:top w:val="nil"/>
              <w:left w:val="nil"/>
              <w:bottom w:val="nil"/>
              <w:right w:val="nil"/>
            </w:tcBorders>
            <w:shd w:val="clear" w:color="auto" w:fill="auto"/>
            <w:noWrap/>
            <w:vAlign w:val="center"/>
            <w:hideMark/>
          </w:tcPr>
          <w:p w14:paraId="5EB64368" w14:textId="77777777" w:rsidR="00DC6018" w:rsidRPr="00D91CE4" w:rsidRDefault="00DC6018" w:rsidP="007C7487">
            <w:pPr>
              <w:spacing w:after="0"/>
              <w:jc w:val="center"/>
              <w:rPr>
                <w:color w:val="000000"/>
                <w:sz w:val="16"/>
                <w:szCs w:val="16"/>
              </w:rPr>
            </w:pPr>
            <w:r w:rsidRPr="00D91CE4">
              <w:rPr>
                <w:color w:val="000000"/>
                <w:sz w:val="16"/>
                <w:szCs w:val="16"/>
              </w:rPr>
              <w:t>-0.17</w:t>
            </w:r>
          </w:p>
        </w:tc>
        <w:tc>
          <w:tcPr>
            <w:tcW w:w="720" w:type="dxa"/>
            <w:tcBorders>
              <w:top w:val="nil"/>
              <w:left w:val="nil"/>
              <w:bottom w:val="nil"/>
              <w:right w:val="nil"/>
            </w:tcBorders>
            <w:shd w:val="clear" w:color="auto" w:fill="auto"/>
            <w:noWrap/>
            <w:vAlign w:val="center"/>
            <w:hideMark/>
          </w:tcPr>
          <w:p w14:paraId="1144C713" w14:textId="77777777" w:rsidR="00DC6018" w:rsidRPr="00D91CE4" w:rsidRDefault="00DC6018" w:rsidP="007C7487">
            <w:pPr>
              <w:spacing w:after="0"/>
              <w:jc w:val="center"/>
              <w:rPr>
                <w:b/>
                <w:bCs/>
                <w:color w:val="000000"/>
                <w:sz w:val="16"/>
                <w:szCs w:val="16"/>
              </w:rPr>
            </w:pPr>
            <w:r w:rsidRPr="00D91CE4">
              <w:rPr>
                <w:b/>
                <w:bCs/>
                <w:color w:val="000000"/>
                <w:sz w:val="16"/>
                <w:szCs w:val="16"/>
              </w:rPr>
              <w:t>-0.51*</w:t>
            </w:r>
          </w:p>
        </w:tc>
        <w:tc>
          <w:tcPr>
            <w:tcW w:w="720" w:type="dxa"/>
            <w:tcBorders>
              <w:top w:val="nil"/>
              <w:left w:val="nil"/>
              <w:bottom w:val="nil"/>
              <w:right w:val="nil"/>
            </w:tcBorders>
            <w:shd w:val="clear" w:color="auto" w:fill="auto"/>
            <w:noWrap/>
            <w:vAlign w:val="center"/>
            <w:hideMark/>
          </w:tcPr>
          <w:p w14:paraId="1695D2A9" w14:textId="77777777" w:rsidR="00DC6018" w:rsidRPr="00D91CE4" w:rsidRDefault="00DC6018" w:rsidP="007C7487">
            <w:pPr>
              <w:spacing w:after="0"/>
              <w:jc w:val="center"/>
              <w:rPr>
                <w:b/>
                <w:bCs/>
                <w:color w:val="000000"/>
                <w:sz w:val="16"/>
                <w:szCs w:val="16"/>
              </w:rPr>
            </w:pPr>
            <w:r w:rsidRPr="00D91CE4">
              <w:rPr>
                <w:b/>
                <w:bCs/>
                <w:color w:val="000000"/>
                <w:sz w:val="16"/>
                <w:szCs w:val="16"/>
              </w:rPr>
              <w:t>-0.71**</w:t>
            </w:r>
          </w:p>
        </w:tc>
        <w:tc>
          <w:tcPr>
            <w:tcW w:w="720" w:type="dxa"/>
            <w:tcBorders>
              <w:top w:val="nil"/>
              <w:left w:val="nil"/>
              <w:bottom w:val="nil"/>
              <w:right w:val="nil"/>
            </w:tcBorders>
            <w:shd w:val="clear" w:color="auto" w:fill="auto"/>
            <w:noWrap/>
            <w:vAlign w:val="center"/>
            <w:hideMark/>
          </w:tcPr>
          <w:p w14:paraId="0CBF5E10" w14:textId="77777777" w:rsidR="00DC6018" w:rsidRPr="00D91CE4" w:rsidRDefault="00DC6018" w:rsidP="007C7487">
            <w:pPr>
              <w:spacing w:after="0"/>
              <w:jc w:val="center"/>
              <w:rPr>
                <w:b/>
                <w:bCs/>
                <w:color w:val="000000"/>
                <w:sz w:val="16"/>
                <w:szCs w:val="16"/>
              </w:rPr>
            </w:pPr>
            <w:r w:rsidRPr="00D91CE4">
              <w:rPr>
                <w:b/>
                <w:bCs/>
                <w:color w:val="000000"/>
                <w:sz w:val="16"/>
                <w:szCs w:val="16"/>
              </w:rPr>
              <w:t>-0.64**</w:t>
            </w:r>
          </w:p>
        </w:tc>
        <w:tc>
          <w:tcPr>
            <w:tcW w:w="630" w:type="dxa"/>
            <w:tcBorders>
              <w:top w:val="nil"/>
              <w:left w:val="nil"/>
              <w:bottom w:val="nil"/>
              <w:right w:val="nil"/>
            </w:tcBorders>
            <w:shd w:val="clear" w:color="auto" w:fill="auto"/>
            <w:noWrap/>
            <w:vAlign w:val="center"/>
            <w:hideMark/>
          </w:tcPr>
          <w:p w14:paraId="248835ED" w14:textId="77777777" w:rsidR="00DC6018" w:rsidRPr="00D91CE4" w:rsidRDefault="00DC6018" w:rsidP="007C7487">
            <w:pPr>
              <w:spacing w:after="0"/>
              <w:jc w:val="center"/>
              <w:rPr>
                <w:color w:val="000000"/>
                <w:sz w:val="16"/>
                <w:szCs w:val="16"/>
              </w:rPr>
            </w:pPr>
            <w:r w:rsidRPr="00D91CE4">
              <w:rPr>
                <w:color w:val="000000"/>
                <w:sz w:val="16"/>
                <w:szCs w:val="16"/>
              </w:rPr>
              <w:t>-0.30</w:t>
            </w:r>
          </w:p>
        </w:tc>
        <w:tc>
          <w:tcPr>
            <w:tcW w:w="720" w:type="dxa"/>
            <w:tcBorders>
              <w:top w:val="nil"/>
              <w:left w:val="nil"/>
              <w:bottom w:val="nil"/>
              <w:right w:val="nil"/>
            </w:tcBorders>
            <w:shd w:val="clear" w:color="auto" w:fill="auto"/>
            <w:noWrap/>
            <w:vAlign w:val="center"/>
            <w:hideMark/>
          </w:tcPr>
          <w:p w14:paraId="18897BB9" w14:textId="77777777" w:rsidR="00DC6018" w:rsidRPr="00D91CE4" w:rsidRDefault="00DC6018" w:rsidP="007C7487">
            <w:pPr>
              <w:spacing w:after="0"/>
              <w:jc w:val="center"/>
              <w:rPr>
                <w:b/>
                <w:bCs/>
                <w:color w:val="000000"/>
                <w:sz w:val="16"/>
                <w:szCs w:val="16"/>
              </w:rPr>
            </w:pPr>
            <w:r w:rsidRPr="00D91CE4">
              <w:rPr>
                <w:b/>
                <w:bCs/>
                <w:color w:val="000000"/>
                <w:sz w:val="16"/>
                <w:szCs w:val="16"/>
              </w:rPr>
              <w:t>0.65**</w:t>
            </w:r>
          </w:p>
        </w:tc>
        <w:tc>
          <w:tcPr>
            <w:tcW w:w="720" w:type="dxa"/>
            <w:tcBorders>
              <w:top w:val="nil"/>
              <w:left w:val="nil"/>
              <w:bottom w:val="nil"/>
              <w:right w:val="nil"/>
            </w:tcBorders>
            <w:shd w:val="clear" w:color="auto" w:fill="auto"/>
            <w:noWrap/>
            <w:vAlign w:val="center"/>
            <w:hideMark/>
          </w:tcPr>
          <w:p w14:paraId="6D5C2BA4" w14:textId="77777777" w:rsidR="00DC6018" w:rsidRPr="00D91CE4" w:rsidRDefault="00DC6018" w:rsidP="007C7487">
            <w:pPr>
              <w:spacing w:after="0"/>
              <w:jc w:val="center"/>
              <w:rPr>
                <w:b/>
                <w:bCs/>
                <w:color w:val="000000"/>
                <w:sz w:val="16"/>
                <w:szCs w:val="16"/>
              </w:rPr>
            </w:pPr>
            <w:r w:rsidRPr="00D91CE4">
              <w:rPr>
                <w:b/>
                <w:bCs/>
                <w:color w:val="000000"/>
                <w:sz w:val="16"/>
                <w:szCs w:val="16"/>
              </w:rPr>
              <w:t>0.72**</w:t>
            </w:r>
          </w:p>
        </w:tc>
        <w:tc>
          <w:tcPr>
            <w:tcW w:w="810" w:type="dxa"/>
            <w:tcBorders>
              <w:top w:val="nil"/>
              <w:left w:val="nil"/>
              <w:bottom w:val="nil"/>
              <w:right w:val="nil"/>
            </w:tcBorders>
            <w:shd w:val="clear" w:color="auto" w:fill="auto"/>
            <w:noWrap/>
            <w:vAlign w:val="center"/>
            <w:hideMark/>
          </w:tcPr>
          <w:p w14:paraId="04031EB4" w14:textId="77777777" w:rsidR="00DC6018" w:rsidRPr="00D91CE4" w:rsidRDefault="00DC6018" w:rsidP="007C7487">
            <w:pPr>
              <w:spacing w:after="0"/>
              <w:jc w:val="center"/>
              <w:rPr>
                <w:b/>
                <w:bCs/>
                <w:color w:val="000000"/>
                <w:sz w:val="16"/>
                <w:szCs w:val="16"/>
              </w:rPr>
            </w:pPr>
            <w:r w:rsidRPr="00D91CE4">
              <w:rPr>
                <w:b/>
                <w:bCs/>
                <w:color w:val="000000"/>
                <w:sz w:val="16"/>
                <w:szCs w:val="16"/>
              </w:rPr>
              <w:t>0.76**</w:t>
            </w:r>
          </w:p>
        </w:tc>
        <w:tc>
          <w:tcPr>
            <w:tcW w:w="810" w:type="dxa"/>
            <w:tcBorders>
              <w:top w:val="nil"/>
              <w:left w:val="nil"/>
              <w:bottom w:val="nil"/>
              <w:right w:val="nil"/>
            </w:tcBorders>
            <w:shd w:val="clear" w:color="auto" w:fill="auto"/>
            <w:noWrap/>
            <w:vAlign w:val="center"/>
            <w:hideMark/>
          </w:tcPr>
          <w:p w14:paraId="06BD9711" w14:textId="77777777" w:rsidR="00DC6018" w:rsidRPr="00D91CE4" w:rsidRDefault="00DC6018" w:rsidP="007C7487">
            <w:pPr>
              <w:spacing w:after="0"/>
              <w:jc w:val="center"/>
              <w:rPr>
                <w:color w:val="000000"/>
                <w:sz w:val="16"/>
                <w:szCs w:val="16"/>
              </w:rPr>
            </w:pPr>
          </w:p>
        </w:tc>
        <w:tc>
          <w:tcPr>
            <w:tcW w:w="630" w:type="dxa"/>
            <w:tcBorders>
              <w:top w:val="nil"/>
              <w:left w:val="nil"/>
              <w:bottom w:val="nil"/>
              <w:right w:val="nil"/>
            </w:tcBorders>
            <w:vAlign w:val="center"/>
          </w:tcPr>
          <w:p w14:paraId="32591914"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1F23ED0F"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404A154B"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751FA49A"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59FA974A"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7D8AC892"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503D8F4F" w14:textId="77777777" w:rsidR="00DC6018" w:rsidRPr="00D91CE4" w:rsidRDefault="00DC6018" w:rsidP="007C7487">
            <w:pPr>
              <w:spacing w:after="0"/>
              <w:jc w:val="center"/>
              <w:rPr>
                <w:sz w:val="16"/>
                <w:szCs w:val="16"/>
              </w:rPr>
            </w:pPr>
          </w:p>
        </w:tc>
      </w:tr>
      <w:tr w:rsidR="00DC6018" w:rsidRPr="00D91CE4" w14:paraId="40822E4B" w14:textId="77777777" w:rsidTr="00FF0804">
        <w:trPr>
          <w:trHeight w:val="144"/>
        </w:trPr>
        <w:tc>
          <w:tcPr>
            <w:tcW w:w="1350" w:type="dxa"/>
            <w:tcBorders>
              <w:top w:val="nil"/>
              <w:left w:val="nil"/>
              <w:bottom w:val="nil"/>
              <w:right w:val="single" w:sz="8" w:space="0" w:color="000000"/>
            </w:tcBorders>
            <w:shd w:val="clear" w:color="auto" w:fill="auto"/>
            <w:noWrap/>
            <w:vAlign w:val="center"/>
          </w:tcPr>
          <w:p w14:paraId="440195B3" w14:textId="77777777" w:rsidR="00DC6018" w:rsidRPr="00D91CE4" w:rsidRDefault="00DC6018" w:rsidP="007C7487">
            <w:pPr>
              <w:spacing w:after="0"/>
              <w:rPr>
                <w:color w:val="000000"/>
                <w:sz w:val="16"/>
                <w:szCs w:val="16"/>
              </w:rPr>
            </w:pPr>
            <w:r w:rsidRPr="00D91CE4">
              <w:rPr>
                <w:color w:val="000000"/>
                <w:sz w:val="16"/>
                <w:szCs w:val="16"/>
              </w:rPr>
              <w:t>pH</w:t>
            </w:r>
          </w:p>
        </w:tc>
        <w:tc>
          <w:tcPr>
            <w:tcW w:w="810" w:type="dxa"/>
            <w:tcBorders>
              <w:top w:val="nil"/>
              <w:left w:val="single" w:sz="8" w:space="0" w:color="000000"/>
              <w:bottom w:val="nil"/>
              <w:right w:val="nil"/>
            </w:tcBorders>
            <w:shd w:val="clear" w:color="auto" w:fill="auto"/>
            <w:noWrap/>
            <w:vAlign w:val="center"/>
          </w:tcPr>
          <w:p w14:paraId="0BD8BA3D" w14:textId="77777777" w:rsidR="00DC6018" w:rsidRPr="00D91CE4" w:rsidRDefault="00DC6018" w:rsidP="007C7487">
            <w:pPr>
              <w:spacing w:after="0"/>
              <w:jc w:val="center"/>
              <w:rPr>
                <w:color w:val="000000"/>
                <w:sz w:val="16"/>
                <w:szCs w:val="16"/>
              </w:rPr>
            </w:pPr>
            <w:r w:rsidRPr="00D91CE4">
              <w:rPr>
                <w:color w:val="000000"/>
                <w:sz w:val="16"/>
                <w:szCs w:val="16"/>
              </w:rPr>
              <w:t>-0.27</w:t>
            </w:r>
          </w:p>
        </w:tc>
        <w:tc>
          <w:tcPr>
            <w:tcW w:w="630" w:type="dxa"/>
            <w:tcBorders>
              <w:top w:val="nil"/>
              <w:left w:val="nil"/>
              <w:bottom w:val="nil"/>
              <w:right w:val="nil"/>
            </w:tcBorders>
            <w:shd w:val="clear" w:color="auto" w:fill="auto"/>
            <w:noWrap/>
            <w:vAlign w:val="center"/>
          </w:tcPr>
          <w:p w14:paraId="146D7135" w14:textId="77777777" w:rsidR="00DC6018" w:rsidRPr="00D91CE4" w:rsidRDefault="00DC6018" w:rsidP="007C7487">
            <w:pPr>
              <w:spacing w:after="0"/>
              <w:jc w:val="center"/>
              <w:rPr>
                <w:color w:val="000000"/>
                <w:sz w:val="16"/>
                <w:szCs w:val="16"/>
              </w:rPr>
            </w:pPr>
            <w:r w:rsidRPr="00D91CE4">
              <w:rPr>
                <w:color w:val="000000"/>
                <w:sz w:val="16"/>
                <w:szCs w:val="16"/>
              </w:rPr>
              <w:t>-0.20</w:t>
            </w:r>
          </w:p>
        </w:tc>
        <w:tc>
          <w:tcPr>
            <w:tcW w:w="720" w:type="dxa"/>
            <w:tcBorders>
              <w:top w:val="nil"/>
              <w:left w:val="nil"/>
              <w:bottom w:val="nil"/>
              <w:right w:val="nil"/>
            </w:tcBorders>
            <w:shd w:val="clear" w:color="auto" w:fill="auto"/>
            <w:noWrap/>
            <w:vAlign w:val="center"/>
          </w:tcPr>
          <w:p w14:paraId="459CB6D3" w14:textId="77777777" w:rsidR="00DC6018" w:rsidRPr="00D91CE4" w:rsidRDefault="00DC6018" w:rsidP="007C7487">
            <w:pPr>
              <w:spacing w:after="0"/>
              <w:jc w:val="center"/>
              <w:rPr>
                <w:b/>
                <w:bCs/>
                <w:color w:val="000000"/>
                <w:sz w:val="16"/>
                <w:szCs w:val="16"/>
              </w:rPr>
            </w:pPr>
            <w:r w:rsidRPr="00D91CE4">
              <w:rPr>
                <w:color w:val="000000"/>
                <w:sz w:val="16"/>
                <w:szCs w:val="16"/>
              </w:rPr>
              <w:t>0.10</w:t>
            </w:r>
          </w:p>
        </w:tc>
        <w:tc>
          <w:tcPr>
            <w:tcW w:w="720" w:type="dxa"/>
            <w:tcBorders>
              <w:top w:val="nil"/>
              <w:left w:val="nil"/>
              <w:bottom w:val="nil"/>
              <w:right w:val="nil"/>
            </w:tcBorders>
            <w:shd w:val="clear" w:color="auto" w:fill="auto"/>
            <w:noWrap/>
            <w:vAlign w:val="center"/>
          </w:tcPr>
          <w:p w14:paraId="281E9BD0" w14:textId="77777777" w:rsidR="00DC6018" w:rsidRPr="00D91CE4" w:rsidRDefault="00DC6018" w:rsidP="007C7487">
            <w:pPr>
              <w:spacing w:after="0"/>
              <w:jc w:val="center"/>
              <w:rPr>
                <w:b/>
                <w:bCs/>
                <w:color w:val="000000"/>
                <w:sz w:val="16"/>
                <w:szCs w:val="16"/>
              </w:rPr>
            </w:pPr>
            <w:r w:rsidRPr="00D91CE4">
              <w:rPr>
                <w:color w:val="000000"/>
                <w:sz w:val="16"/>
                <w:szCs w:val="16"/>
              </w:rPr>
              <w:t>-0.21</w:t>
            </w:r>
          </w:p>
        </w:tc>
        <w:tc>
          <w:tcPr>
            <w:tcW w:w="720" w:type="dxa"/>
            <w:tcBorders>
              <w:top w:val="nil"/>
              <w:left w:val="nil"/>
              <w:bottom w:val="nil"/>
              <w:right w:val="nil"/>
            </w:tcBorders>
            <w:shd w:val="clear" w:color="auto" w:fill="auto"/>
            <w:noWrap/>
            <w:vAlign w:val="center"/>
          </w:tcPr>
          <w:p w14:paraId="394C4844" w14:textId="77777777" w:rsidR="00DC6018" w:rsidRPr="00D91CE4" w:rsidRDefault="00DC6018" w:rsidP="007C7487">
            <w:pPr>
              <w:spacing w:after="0"/>
              <w:jc w:val="center"/>
              <w:rPr>
                <w:b/>
                <w:bCs/>
                <w:color w:val="000000"/>
                <w:sz w:val="16"/>
                <w:szCs w:val="16"/>
              </w:rPr>
            </w:pPr>
            <w:r w:rsidRPr="00D91CE4">
              <w:rPr>
                <w:color w:val="000000"/>
                <w:sz w:val="16"/>
                <w:szCs w:val="16"/>
              </w:rPr>
              <w:t>0.07</w:t>
            </w:r>
          </w:p>
        </w:tc>
        <w:tc>
          <w:tcPr>
            <w:tcW w:w="630" w:type="dxa"/>
            <w:tcBorders>
              <w:top w:val="nil"/>
              <w:left w:val="nil"/>
              <w:bottom w:val="nil"/>
              <w:right w:val="nil"/>
            </w:tcBorders>
            <w:shd w:val="clear" w:color="auto" w:fill="auto"/>
            <w:noWrap/>
            <w:vAlign w:val="center"/>
          </w:tcPr>
          <w:p w14:paraId="3E7D1A0B" w14:textId="77777777" w:rsidR="00DC6018" w:rsidRPr="00D91CE4" w:rsidRDefault="00DC6018" w:rsidP="007C7487">
            <w:pPr>
              <w:spacing w:after="0"/>
              <w:jc w:val="center"/>
              <w:rPr>
                <w:color w:val="000000"/>
                <w:sz w:val="16"/>
                <w:szCs w:val="16"/>
              </w:rPr>
            </w:pPr>
            <w:r w:rsidRPr="00D91CE4">
              <w:rPr>
                <w:color w:val="000000"/>
                <w:sz w:val="16"/>
                <w:szCs w:val="16"/>
              </w:rPr>
              <w:t>-0.34</w:t>
            </w:r>
          </w:p>
        </w:tc>
        <w:tc>
          <w:tcPr>
            <w:tcW w:w="720" w:type="dxa"/>
            <w:tcBorders>
              <w:top w:val="nil"/>
              <w:left w:val="nil"/>
              <w:bottom w:val="nil"/>
              <w:right w:val="nil"/>
            </w:tcBorders>
            <w:shd w:val="clear" w:color="auto" w:fill="auto"/>
            <w:noWrap/>
            <w:vAlign w:val="center"/>
          </w:tcPr>
          <w:p w14:paraId="605CDA75" w14:textId="77777777" w:rsidR="00DC6018" w:rsidRPr="00D91CE4" w:rsidRDefault="00DC6018" w:rsidP="007C7487">
            <w:pPr>
              <w:spacing w:after="0"/>
              <w:jc w:val="center"/>
              <w:rPr>
                <w:b/>
                <w:bCs/>
                <w:color w:val="000000"/>
                <w:sz w:val="16"/>
                <w:szCs w:val="16"/>
              </w:rPr>
            </w:pPr>
            <w:r w:rsidRPr="00D91CE4">
              <w:rPr>
                <w:color w:val="000000"/>
                <w:sz w:val="16"/>
                <w:szCs w:val="16"/>
              </w:rPr>
              <w:t>-0.03</w:t>
            </w:r>
          </w:p>
        </w:tc>
        <w:tc>
          <w:tcPr>
            <w:tcW w:w="720" w:type="dxa"/>
            <w:tcBorders>
              <w:top w:val="nil"/>
              <w:left w:val="nil"/>
              <w:bottom w:val="nil"/>
              <w:right w:val="nil"/>
            </w:tcBorders>
            <w:shd w:val="clear" w:color="auto" w:fill="auto"/>
            <w:noWrap/>
            <w:vAlign w:val="center"/>
          </w:tcPr>
          <w:p w14:paraId="653598C3" w14:textId="77777777" w:rsidR="00DC6018" w:rsidRPr="00D91CE4" w:rsidRDefault="00DC6018" w:rsidP="007C7487">
            <w:pPr>
              <w:spacing w:after="0"/>
              <w:jc w:val="center"/>
              <w:rPr>
                <w:b/>
                <w:bCs/>
                <w:color w:val="000000"/>
                <w:sz w:val="16"/>
                <w:szCs w:val="16"/>
              </w:rPr>
            </w:pPr>
            <w:r w:rsidRPr="00D91CE4">
              <w:rPr>
                <w:color w:val="000000"/>
                <w:sz w:val="16"/>
                <w:szCs w:val="16"/>
              </w:rPr>
              <w:t>0.16</w:t>
            </w:r>
          </w:p>
        </w:tc>
        <w:tc>
          <w:tcPr>
            <w:tcW w:w="810" w:type="dxa"/>
            <w:tcBorders>
              <w:top w:val="nil"/>
              <w:left w:val="nil"/>
              <w:bottom w:val="nil"/>
              <w:right w:val="nil"/>
            </w:tcBorders>
            <w:shd w:val="clear" w:color="auto" w:fill="auto"/>
            <w:noWrap/>
            <w:vAlign w:val="center"/>
          </w:tcPr>
          <w:p w14:paraId="54325E02" w14:textId="77777777" w:rsidR="00DC6018" w:rsidRPr="00D91CE4" w:rsidRDefault="00DC6018" w:rsidP="007C7487">
            <w:pPr>
              <w:spacing w:after="0"/>
              <w:jc w:val="center"/>
              <w:rPr>
                <w:b/>
                <w:bCs/>
                <w:color w:val="000000"/>
                <w:sz w:val="16"/>
                <w:szCs w:val="16"/>
              </w:rPr>
            </w:pPr>
            <w:r w:rsidRPr="00D91CE4">
              <w:rPr>
                <w:color w:val="000000"/>
                <w:sz w:val="16"/>
                <w:szCs w:val="16"/>
              </w:rPr>
              <w:t>0.08</w:t>
            </w:r>
          </w:p>
        </w:tc>
        <w:tc>
          <w:tcPr>
            <w:tcW w:w="810" w:type="dxa"/>
            <w:tcBorders>
              <w:top w:val="nil"/>
              <w:left w:val="nil"/>
              <w:bottom w:val="nil"/>
              <w:right w:val="nil"/>
            </w:tcBorders>
            <w:shd w:val="clear" w:color="auto" w:fill="auto"/>
            <w:noWrap/>
            <w:vAlign w:val="center"/>
          </w:tcPr>
          <w:p w14:paraId="2B4D6585" w14:textId="77777777" w:rsidR="00DC6018" w:rsidRPr="00D91CE4" w:rsidRDefault="00DC6018" w:rsidP="007C7487">
            <w:pPr>
              <w:spacing w:after="0"/>
              <w:jc w:val="center"/>
              <w:rPr>
                <w:color w:val="000000"/>
                <w:sz w:val="16"/>
                <w:szCs w:val="16"/>
              </w:rPr>
            </w:pPr>
            <w:r w:rsidRPr="00D91CE4">
              <w:rPr>
                <w:color w:val="000000"/>
                <w:sz w:val="16"/>
                <w:szCs w:val="16"/>
              </w:rPr>
              <w:t>0.26</w:t>
            </w:r>
          </w:p>
        </w:tc>
        <w:tc>
          <w:tcPr>
            <w:tcW w:w="630" w:type="dxa"/>
            <w:tcBorders>
              <w:top w:val="nil"/>
              <w:left w:val="nil"/>
              <w:bottom w:val="nil"/>
              <w:right w:val="nil"/>
            </w:tcBorders>
            <w:vAlign w:val="center"/>
          </w:tcPr>
          <w:p w14:paraId="533C5D48"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tcPr>
          <w:p w14:paraId="4DD37550"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tcPr>
          <w:p w14:paraId="444855F4"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tcPr>
          <w:p w14:paraId="26164DF4"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tcPr>
          <w:p w14:paraId="40B95B17"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tcPr>
          <w:p w14:paraId="21E845D8"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tcPr>
          <w:p w14:paraId="66CC23B1" w14:textId="77777777" w:rsidR="00DC6018" w:rsidRPr="00D91CE4" w:rsidRDefault="00DC6018" w:rsidP="007C7487">
            <w:pPr>
              <w:spacing w:after="0"/>
              <w:jc w:val="center"/>
              <w:rPr>
                <w:sz w:val="16"/>
                <w:szCs w:val="16"/>
              </w:rPr>
            </w:pPr>
          </w:p>
        </w:tc>
      </w:tr>
      <w:tr w:rsidR="00DC6018" w:rsidRPr="00D91CE4" w14:paraId="2FF86C41" w14:textId="77777777" w:rsidTr="00FF0804">
        <w:trPr>
          <w:trHeight w:val="144"/>
        </w:trPr>
        <w:tc>
          <w:tcPr>
            <w:tcW w:w="1350" w:type="dxa"/>
            <w:tcBorders>
              <w:top w:val="nil"/>
              <w:left w:val="nil"/>
              <w:bottom w:val="nil"/>
              <w:right w:val="single" w:sz="8" w:space="0" w:color="000000"/>
            </w:tcBorders>
            <w:shd w:val="clear" w:color="auto" w:fill="auto"/>
            <w:noWrap/>
            <w:vAlign w:val="center"/>
          </w:tcPr>
          <w:p w14:paraId="5D36C9C9" w14:textId="77777777" w:rsidR="00DC6018" w:rsidRPr="00D91CE4" w:rsidRDefault="00DC6018" w:rsidP="007C7487">
            <w:pPr>
              <w:spacing w:after="0"/>
              <w:rPr>
                <w:color w:val="000000"/>
                <w:sz w:val="16"/>
                <w:szCs w:val="16"/>
              </w:rPr>
            </w:pPr>
            <w:r w:rsidRPr="00D91CE4">
              <w:rPr>
                <w:sz w:val="16"/>
                <w:szCs w:val="16"/>
              </w:rPr>
              <w:t>Log(Σ</w:t>
            </w:r>
            <w:r w:rsidRPr="00D91CE4">
              <w:rPr>
                <w:color w:val="000000"/>
                <w:sz w:val="16"/>
                <w:szCs w:val="16"/>
              </w:rPr>
              <w:t>PFAS)</w:t>
            </w:r>
          </w:p>
        </w:tc>
        <w:tc>
          <w:tcPr>
            <w:tcW w:w="810" w:type="dxa"/>
            <w:tcBorders>
              <w:top w:val="nil"/>
              <w:left w:val="single" w:sz="8" w:space="0" w:color="000000"/>
              <w:bottom w:val="nil"/>
              <w:right w:val="nil"/>
            </w:tcBorders>
            <w:shd w:val="clear" w:color="auto" w:fill="auto"/>
            <w:noWrap/>
            <w:vAlign w:val="center"/>
            <w:hideMark/>
          </w:tcPr>
          <w:p w14:paraId="19E81C5B" w14:textId="77777777" w:rsidR="00DC6018" w:rsidRPr="00D91CE4" w:rsidRDefault="00DC6018" w:rsidP="007C7487">
            <w:pPr>
              <w:spacing w:after="0"/>
              <w:jc w:val="center"/>
              <w:rPr>
                <w:b/>
                <w:bCs/>
                <w:color w:val="000000"/>
                <w:sz w:val="16"/>
                <w:szCs w:val="16"/>
              </w:rPr>
            </w:pPr>
            <w:r w:rsidRPr="00D91CE4">
              <w:rPr>
                <w:color w:val="000000"/>
                <w:sz w:val="16"/>
                <w:szCs w:val="16"/>
              </w:rPr>
              <w:t>0.04</w:t>
            </w:r>
          </w:p>
        </w:tc>
        <w:tc>
          <w:tcPr>
            <w:tcW w:w="630" w:type="dxa"/>
            <w:tcBorders>
              <w:top w:val="nil"/>
              <w:left w:val="nil"/>
              <w:bottom w:val="nil"/>
              <w:right w:val="nil"/>
            </w:tcBorders>
            <w:shd w:val="clear" w:color="auto" w:fill="auto"/>
            <w:noWrap/>
            <w:vAlign w:val="center"/>
            <w:hideMark/>
          </w:tcPr>
          <w:p w14:paraId="78949DF4" w14:textId="77777777" w:rsidR="00DC6018" w:rsidRPr="00D91CE4" w:rsidRDefault="00DC6018" w:rsidP="007C7487">
            <w:pPr>
              <w:spacing w:after="0"/>
              <w:jc w:val="center"/>
              <w:rPr>
                <w:b/>
                <w:bCs/>
                <w:color w:val="000000"/>
                <w:sz w:val="16"/>
                <w:szCs w:val="16"/>
              </w:rPr>
            </w:pPr>
            <w:r w:rsidRPr="00D91CE4">
              <w:rPr>
                <w:color w:val="000000"/>
                <w:sz w:val="16"/>
                <w:szCs w:val="16"/>
              </w:rPr>
              <w:t>0.01</w:t>
            </w:r>
          </w:p>
        </w:tc>
        <w:tc>
          <w:tcPr>
            <w:tcW w:w="720" w:type="dxa"/>
            <w:tcBorders>
              <w:top w:val="nil"/>
              <w:left w:val="nil"/>
              <w:bottom w:val="nil"/>
              <w:right w:val="nil"/>
            </w:tcBorders>
            <w:shd w:val="clear" w:color="auto" w:fill="auto"/>
            <w:noWrap/>
            <w:vAlign w:val="center"/>
            <w:hideMark/>
          </w:tcPr>
          <w:p w14:paraId="787CA41B" w14:textId="77777777" w:rsidR="00DC6018" w:rsidRPr="00D91CE4" w:rsidRDefault="00DC6018" w:rsidP="007C7487">
            <w:pPr>
              <w:spacing w:after="0"/>
              <w:jc w:val="center"/>
              <w:rPr>
                <w:color w:val="000000"/>
                <w:sz w:val="16"/>
                <w:szCs w:val="16"/>
              </w:rPr>
            </w:pPr>
            <w:r w:rsidRPr="00D91CE4">
              <w:rPr>
                <w:color w:val="000000"/>
                <w:sz w:val="16"/>
                <w:szCs w:val="16"/>
              </w:rPr>
              <w:t>-0.26</w:t>
            </w:r>
          </w:p>
        </w:tc>
        <w:tc>
          <w:tcPr>
            <w:tcW w:w="720" w:type="dxa"/>
            <w:tcBorders>
              <w:top w:val="nil"/>
              <w:left w:val="nil"/>
              <w:bottom w:val="nil"/>
              <w:right w:val="nil"/>
            </w:tcBorders>
            <w:shd w:val="clear" w:color="auto" w:fill="auto"/>
            <w:noWrap/>
            <w:vAlign w:val="center"/>
            <w:hideMark/>
          </w:tcPr>
          <w:p w14:paraId="60B0936C" w14:textId="77777777" w:rsidR="00DC6018" w:rsidRPr="00D91CE4" w:rsidRDefault="00DC6018" w:rsidP="007C7487">
            <w:pPr>
              <w:spacing w:after="0"/>
              <w:jc w:val="center"/>
              <w:rPr>
                <w:color w:val="000000"/>
                <w:sz w:val="16"/>
                <w:szCs w:val="16"/>
              </w:rPr>
            </w:pPr>
            <w:r w:rsidRPr="00D91CE4">
              <w:rPr>
                <w:color w:val="000000"/>
                <w:sz w:val="16"/>
                <w:szCs w:val="16"/>
              </w:rPr>
              <w:t>-0.12</w:t>
            </w:r>
          </w:p>
        </w:tc>
        <w:tc>
          <w:tcPr>
            <w:tcW w:w="720" w:type="dxa"/>
            <w:tcBorders>
              <w:top w:val="nil"/>
              <w:left w:val="nil"/>
              <w:bottom w:val="nil"/>
              <w:right w:val="nil"/>
            </w:tcBorders>
            <w:shd w:val="clear" w:color="auto" w:fill="auto"/>
            <w:noWrap/>
            <w:vAlign w:val="center"/>
            <w:hideMark/>
          </w:tcPr>
          <w:p w14:paraId="71147A90" w14:textId="77777777" w:rsidR="00DC6018" w:rsidRPr="00D91CE4" w:rsidRDefault="00DC6018" w:rsidP="007C7487">
            <w:pPr>
              <w:spacing w:after="0"/>
              <w:jc w:val="center"/>
              <w:rPr>
                <w:color w:val="000000"/>
                <w:sz w:val="16"/>
                <w:szCs w:val="16"/>
              </w:rPr>
            </w:pPr>
            <w:r w:rsidRPr="00D91CE4">
              <w:rPr>
                <w:color w:val="000000"/>
                <w:sz w:val="16"/>
                <w:szCs w:val="16"/>
              </w:rPr>
              <w:t>-0.28</w:t>
            </w:r>
          </w:p>
        </w:tc>
        <w:tc>
          <w:tcPr>
            <w:tcW w:w="630" w:type="dxa"/>
            <w:tcBorders>
              <w:top w:val="nil"/>
              <w:left w:val="nil"/>
              <w:bottom w:val="nil"/>
              <w:right w:val="nil"/>
            </w:tcBorders>
            <w:shd w:val="clear" w:color="auto" w:fill="auto"/>
            <w:noWrap/>
            <w:vAlign w:val="center"/>
            <w:hideMark/>
          </w:tcPr>
          <w:p w14:paraId="39AEC878" w14:textId="77777777" w:rsidR="00DC6018" w:rsidRPr="00D91CE4" w:rsidRDefault="00DC6018" w:rsidP="007C7487">
            <w:pPr>
              <w:spacing w:after="0"/>
              <w:jc w:val="center"/>
              <w:rPr>
                <w:color w:val="000000"/>
                <w:sz w:val="16"/>
                <w:szCs w:val="16"/>
              </w:rPr>
            </w:pPr>
            <w:r w:rsidRPr="00D91CE4">
              <w:rPr>
                <w:color w:val="000000"/>
                <w:sz w:val="16"/>
                <w:szCs w:val="16"/>
              </w:rPr>
              <w:t>-0.07</w:t>
            </w:r>
          </w:p>
        </w:tc>
        <w:tc>
          <w:tcPr>
            <w:tcW w:w="720" w:type="dxa"/>
            <w:tcBorders>
              <w:top w:val="nil"/>
              <w:left w:val="nil"/>
              <w:bottom w:val="nil"/>
              <w:right w:val="nil"/>
            </w:tcBorders>
            <w:shd w:val="clear" w:color="auto" w:fill="auto"/>
            <w:noWrap/>
            <w:vAlign w:val="center"/>
            <w:hideMark/>
          </w:tcPr>
          <w:p w14:paraId="014D7B7D" w14:textId="77777777" w:rsidR="00DC6018" w:rsidRPr="00D91CE4" w:rsidRDefault="00DC6018" w:rsidP="007C7487">
            <w:pPr>
              <w:spacing w:after="0"/>
              <w:jc w:val="center"/>
              <w:rPr>
                <w:color w:val="000000"/>
                <w:sz w:val="16"/>
                <w:szCs w:val="16"/>
              </w:rPr>
            </w:pPr>
            <w:r w:rsidRPr="00D91CE4">
              <w:rPr>
                <w:color w:val="000000"/>
                <w:sz w:val="16"/>
                <w:szCs w:val="16"/>
              </w:rPr>
              <w:t>0.14</w:t>
            </w:r>
          </w:p>
        </w:tc>
        <w:tc>
          <w:tcPr>
            <w:tcW w:w="720" w:type="dxa"/>
            <w:tcBorders>
              <w:top w:val="nil"/>
              <w:left w:val="nil"/>
              <w:bottom w:val="nil"/>
              <w:right w:val="nil"/>
            </w:tcBorders>
            <w:shd w:val="clear" w:color="auto" w:fill="auto"/>
            <w:noWrap/>
            <w:vAlign w:val="center"/>
            <w:hideMark/>
          </w:tcPr>
          <w:p w14:paraId="1487205D" w14:textId="77777777" w:rsidR="00DC6018" w:rsidRPr="00D91CE4" w:rsidRDefault="00DC6018" w:rsidP="007C7487">
            <w:pPr>
              <w:spacing w:after="0"/>
              <w:jc w:val="center"/>
              <w:rPr>
                <w:color w:val="000000"/>
                <w:sz w:val="16"/>
                <w:szCs w:val="16"/>
              </w:rPr>
            </w:pPr>
            <w:r w:rsidRPr="00D91CE4">
              <w:rPr>
                <w:color w:val="000000"/>
                <w:sz w:val="16"/>
                <w:szCs w:val="16"/>
              </w:rPr>
              <w:t>-0.11</w:t>
            </w:r>
          </w:p>
        </w:tc>
        <w:tc>
          <w:tcPr>
            <w:tcW w:w="810" w:type="dxa"/>
            <w:tcBorders>
              <w:top w:val="nil"/>
              <w:left w:val="nil"/>
              <w:bottom w:val="nil"/>
              <w:right w:val="nil"/>
            </w:tcBorders>
            <w:shd w:val="clear" w:color="auto" w:fill="auto"/>
            <w:noWrap/>
            <w:vAlign w:val="center"/>
            <w:hideMark/>
          </w:tcPr>
          <w:p w14:paraId="1EF13ADF" w14:textId="77777777" w:rsidR="00DC6018" w:rsidRPr="00D91CE4" w:rsidRDefault="00DC6018" w:rsidP="007C7487">
            <w:pPr>
              <w:spacing w:after="0"/>
              <w:jc w:val="center"/>
              <w:rPr>
                <w:b/>
                <w:bCs/>
                <w:color w:val="000000"/>
                <w:sz w:val="16"/>
                <w:szCs w:val="16"/>
              </w:rPr>
            </w:pPr>
            <w:r w:rsidRPr="00D91CE4">
              <w:rPr>
                <w:color w:val="000000"/>
                <w:sz w:val="16"/>
                <w:szCs w:val="16"/>
              </w:rPr>
              <w:t>0.05</w:t>
            </w:r>
          </w:p>
        </w:tc>
        <w:tc>
          <w:tcPr>
            <w:tcW w:w="810" w:type="dxa"/>
            <w:tcBorders>
              <w:top w:val="nil"/>
              <w:left w:val="nil"/>
              <w:bottom w:val="nil"/>
              <w:right w:val="nil"/>
            </w:tcBorders>
            <w:shd w:val="clear" w:color="auto" w:fill="auto"/>
            <w:noWrap/>
            <w:vAlign w:val="center"/>
            <w:hideMark/>
          </w:tcPr>
          <w:p w14:paraId="276C4D00" w14:textId="77777777" w:rsidR="00DC6018" w:rsidRPr="00D91CE4" w:rsidRDefault="00DC6018" w:rsidP="007C7487">
            <w:pPr>
              <w:spacing w:after="0"/>
              <w:jc w:val="center"/>
              <w:rPr>
                <w:b/>
                <w:bCs/>
                <w:color w:val="000000"/>
                <w:sz w:val="16"/>
                <w:szCs w:val="16"/>
              </w:rPr>
            </w:pPr>
            <w:r w:rsidRPr="00D91CE4">
              <w:rPr>
                <w:color w:val="000000"/>
                <w:sz w:val="16"/>
                <w:szCs w:val="16"/>
              </w:rPr>
              <w:t>-0.05</w:t>
            </w:r>
          </w:p>
        </w:tc>
        <w:tc>
          <w:tcPr>
            <w:tcW w:w="630" w:type="dxa"/>
            <w:tcBorders>
              <w:top w:val="nil"/>
              <w:left w:val="nil"/>
              <w:bottom w:val="nil"/>
              <w:right w:val="nil"/>
            </w:tcBorders>
            <w:vAlign w:val="center"/>
          </w:tcPr>
          <w:p w14:paraId="00D2BBE1" w14:textId="77777777" w:rsidR="00DC6018" w:rsidRPr="00D91CE4" w:rsidRDefault="00DC6018" w:rsidP="007C7487">
            <w:pPr>
              <w:spacing w:after="0"/>
              <w:jc w:val="center"/>
              <w:rPr>
                <w:color w:val="000000"/>
                <w:sz w:val="16"/>
                <w:szCs w:val="16"/>
              </w:rPr>
            </w:pPr>
            <w:r w:rsidRPr="00D91CE4">
              <w:rPr>
                <w:color w:val="000000"/>
                <w:sz w:val="16"/>
                <w:szCs w:val="16"/>
              </w:rPr>
              <w:t>-0.20</w:t>
            </w:r>
          </w:p>
        </w:tc>
        <w:tc>
          <w:tcPr>
            <w:tcW w:w="720" w:type="dxa"/>
            <w:tcBorders>
              <w:top w:val="nil"/>
              <w:left w:val="nil"/>
              <w:bottom w:val="nil"/>
              <w:right w:val="nil"/>
            </w:tcBorders>
            <w:shd w:val="clear" w:color="auto" w:fill="auto"/>
            <w:noWrap/>
            <w:vAlign w:val="center"/>
            <w:hideMark/>
          </w:tcPr>
          <w:p w14:paraId="2F7E4B6B" w14:textId="77777777" w:rsidR="00DC6018" w:rsidRPr="00D91CE4" w:rsidRDefault="00DC6018" w:rsidP="007C7487">
            <w:pPr>
              <w:spacing w:after="0"/>
              <w:jc w:val="center"/>
              <w:rPr>
                <w:color w:val="000000"/>
                <w:sz w:val="16"/>
                <w:szCs w:val="16"/>
              </w:rPr>
            </w:pPr>
          </w:p>
        </w:tc>
        <w:tc>
          <w:tcPr>
            <w:tcW w:w="810" w:type="dxa"/>
            <w:tcBorders>
              <w:top w:val="nil"/>
              <w:left w:val="nil"/>
              <w:bottom w:val="nil"/>
              <w:right w:val="nil"/>
            </w:tcBorders>
            <w:shd w:val="clear" w:color="auto" w:fill="auto"/>
            <w:noWrap/>
            <w:vAlign w:val="center"/>
            <w:hideMark/>
          </w:tcPr>
          <w:p w14:paraId="1B200B33" w14:textId="77777777" w:rsidR="00DC6018" w:rsidRPr="00D91CE4" w:rsidRDefault="00DC6018" w:rsidP="007C7487">
            <w:pPr>
              <w:spacing w:after="0"/>
              <w:jc w:val="center"/>
              <w:rPr>
                <w:sz w:val="16"/>
                <w:szCs w:val="16"/>
              </w:rPr>
            </w:pPr>
          </w:p>
        </w:tc>
        <w:tc>
          <w:tcPr>
            <w:tcW w:w="810" w:type="dxa"/>
            <w:tcBorders>
              <w:top w:val="nil"/>
              <w:left w:val="nil"/>
              <w:bottom w:val="nil"/>
              <w:right w:val="nil"/>
            </w:tcBorders>
            <w:shd w:val="clear" w:color="auto" w:fill="auto"/>
            <w:noWrap/>
            <w:vAlign w:val="center"/>
            <w:hideMark/>
          </w:tcPr>
          <w:p w14:paraId="375A5727"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1FCE52C7"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494A6D71"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47555706" w14:textId="77777777" w:rsidR="00DC6018" w:rsidRPr="00D91CE4" w:rsidRDefault="00DC6018" w:rsidP="007C7487">
            <w:pPr>
              <w:spacing w:after="0"/>
              <w:jc w:val="center"/>
              <w:rPr>
                <w:sz w:val="16"/>
                <w:szCs w:val="16"/>
              </w:rPr>
            </w:pPr>
          </w:p>
        </w:tc>
      </w:tr>
      <w:tr w:rsidR="00DC6018" w:rsidRPr="00D91CE4" w14:paraId="5F4ED942" w14:textId="77777777" w:rsidTr="00FF0804">
        <w:trPr>
          <w:trHeight w:val="144"/>
        </w:trPr>
        <w:tc>
          <w:tcPr>
            <w:tcW w:w="1350" w:type="dxa"/>
            <w:tcBorders>
              <w:top w:val="nil"/>
              <w:left w:val="nil"/>
              <w:bottom w:val="nil"/>
              <w:right w:val="single" w:sz="8" w:space="0" w:color="000000"/>
            </w:tcBorders>
            <w:shd w:val="clear" w:color="auto" w:fill="auto"/>
            <w:noWrap/>
            <w:vAlign w:val="center"/>
          </w:tcPr>
          <w:p w14:paraId="685DC2BE" w14:textId="77777777" w:rsidR="00DC6018" w:rsidRPr="00D91CE4" w:rsidRDefault="00DC6018" w:rsidP="007C7487">
            <w:pPr>
              <w:spacing w:after="0"/>
              <w:rPr>
                <w:color w:val="000000"/>
                <w:sz w:val="16"/>
                <w:szCs w:val="16"/>
              </w:rPr>
            </w:pPr>
            <w:r w:rsidRPr="00D91CE4">
              <w:rPr>
                <w:sz w:val="16"/>
                <w:szCs w:val="16"/>
              </w:rPr>
              <w:t>Log(Σ</w:t>
            </w:r>
            <w:r w:rsidRPr="00D91CE4">
              <w:rPr>
                <w:color w:val="000000"/>
                <w:sz w:val="16"/>
                <w:szCs w:val="16"/>
              </w:rPr>
              <w:t>PFCAs)</w:t>
            </w:r>
          </w:p>
        </w:tc>
        <w:tc>
          <w:tcPr>
            <w:tcW w:w="810" w:type="dxa"/>
            <w:tcBorders>
              <w:top w:val="nil"/>
              <w:left w:val="single" w:sz="8" w:space="0" w:color="000000"/>
              <w:bottom w:val="nil"/>
              <w:right w:val="nil"/>
            </w:tcBorders>
            <w:shd w:val="clear" w:color="auto" w:fill="auto"/>
            <w:noWrap/>
            <w:vAlign w:val="center"/>
            <w:hideMark/>
          </w:tcPr>
          <w:p w14:paraId="7004D7A6" w14:textId="77777777" w:rsidR="00DC6018" w:rsidRPr="00D91CE4" w:rsidRDefault="00DC6018" w:rsidP="007C7487">
            <w:pPr>
              <w:spacing w:after="0"/>
              <w:jc w:val="center"/>
              <w:rPr>
                <w:color w:val="000000"/>
                <w:sz w:val="16"/>
                <w:szCs w:val="16"/>
              </w:rPr>
            </w:pPr>
            <w:r w:rsidRPr="00D91CE4">
              <w:rPr>
                <w:color w:val="000000"/>
                <w:sz w:val="16"/>
                <w:szCs w:val="16"/>
              </w:rPr>
              <w:t>0.00</w:t>
            </w:r>
          </w:p>
        </w:tc>
        <w:tc>
          <w:tcPr>
            <w:tcW w:w="630" w:type="dxa"/>
            <w:tcBorders>
              <w:top w:val="nil"/>
              <w:left w:val="nil"/>
              <w:bottom w:val="nil"/>
              <w:right w:val="nil"/>
            </w:tcBorders>
            <w:shd w:val="clear" w:color="auto" w:fill="auto"/>
            <w:noWrap/>
            <w:vAlign w:val="center"/>
            <w:hideMark/>
          </w:tcPr>
          <w:p w14:paraId="04D1F957" w14:textId="77777777" w:rsidR="00DC6018" w:rsidRPr="00D91CE4" w:rsidRDefault="00DC6018" w:rsidP="007C7487">
            <w:pPr>
              <w:spacing w:after="0"/>
              <w:jc w:val="center"/>
              <w:rPr>
                <w:color w:val="000000"/>
                <w:sz w:val="16"/>
                <w:szCs w:val="16"/>
              </w:rPr>
            </w:pPr>
            <w:r w:rsidRPr="00D91CE4">
              <w:rPr>
                <w:color w:val="000000"/>
                <w:sz w:val="16"/>
                <w:szCs w:val="16"/>
              </w:rPr>
              <w:t>0.11</w:t>
            </w:r>
          </w:p>
        </w:tc>
        <w:tc>
          <w:tcPr>
            <w:tcW w:w="720" w:type="dxa"/>
            <w:tcBorders>
              <w:top w:val="nil"/>
              <w:left w:val="nil"/>
              <w:bottom w:val="nil"/>
              <w:right w:val="nil"/>
            </w:tcBorders>
            <w:shd w:val="clear" w:color="auto" w:fill="auto"/>
            <w:noWrap/>
            <w:vAlign w:val="center"/>
            <w:hideMark/>
          </w:tcPr>
          <w:p w14:paraId="06571FA7" w14:textId="77777777" w:rsidR="00DC6018" w:rsidRPr="00D91CE4" w:rsidRDefault="00DC6018" w:rsidP="007C7487">
            <w:pPr>
              <w:spacing w:after="0"/>
              <w:jc w:val="center"/>
              <w:rPr>
                <w:color w:val="000000"/>
                <w:sz w:val="16"/>
                <w:szCs w:val="16"/>
              </w:rPr>
            </w:pPr>
            <w:r w:rsidRPr="00D91CE4">
              <w:rPr>
                <w:color w:val="000000"/>
                <w:sz w:val="16"/>
                <w:szCs w:val="16"/>
              </w:rPr>
              <w:t>-0.26</w:t>
            </w:r>
          </w:p>
        </w:tc>
        <w:tc>
          <w:tcPr>
            <w:tcW w:w="720" w:type="dxa"/>
            <w:tcBorders>
              <w:top w:val="nil"/>
              <w:left w:val="nil"/>
              <w:bottom w:val="nil"/>
              <w:right w:val="nil"/>
            </w:tcBorders>
            <w:shd w:val="clear" w:color="auto" w:fill="auto"/>
            <w:noWrap/>
            <w:vAlign w:val="center"/>
            <w:hideMark/>
          </w:tcPr>
          <w:p w14:paraId="5766011D" w14:textId="77777777" w:rsidR="00DC6018" w:rsidRPr="00D91CE4" w:rsidRDefault="00DC6018" w:rsidP="007C7487">
            <w:pPr>
              <w:spacing w:after="0"/>
              <w:jc w:val="center"/>
              <w:rPr>
                <w:color w:val="000000"/>
                <w:sz w:val="16"/>
                <w:szCs w:val="16"/>
              </w:rPr>
            </w:pPr>
            <w:r w:rsidRPr="00D91CE4">
              <w:rPr>
                <w:color w:val="000000"/>
                <w:sz w:val="16"/>
                <w:szCs w:val="16"/>
              </w:rPr>
              <w:t>-0.07</w:t>
            </w:r>
          </w:p>
        </w:tc>
        <w:tc>
          <w:tcPr>
            <w:tcW w:w="720" w:type="dxa"/>
            <w:tcBorders>
              <w:top w:val="nil"/>
              <w:left w:val="nil"/>
              <w:bottom w:val="nil"/>
              <w:right w:val="nil"/>
            </w:tcBorders>
            <w:shd w:val="clear" w:color="auto" w:fill="auto"/>
            <w:noWrap/>
            <w:vAlign w:val="center"/>
            <w:hideMark/>
          </w:tcPr>
          <w:p w14:paraId="7F459F41" w14:textId="77777777" w:rsidR="00DC6018" w:rsidRPr="00D91CE4" w:rsidRDefault="00DC6018" w:rsidP="007C7487">
            <w:pPr>
              <w:spacing w:after="0"/>
              <w:jc w:val="center"/>
              <w:rPr>
                <w:color w:val="000000"/>
                <w:sz w:val="16"/>
                <w:szCs w:val="16"/>
              </w:rPr>
            </w:pPr>
            <w:r w:rsidRPr="00D91CE4">
              <w:rPr>
                <w:color w:val="000000"/>
                <w:sz w:val="16"/>
                <w:szCs w:val="16"/>
              </w:rPr>
              <w:t>-0.23</w:t>
            </w:r>
          </w:p>
        </w:tc>
        <w:tc>
          <w:tcPr>
            <w:tcW w:w="630" w:type="dxa"/>
            <w:tcBorders>
              <w:top w:val="nil"/>
              <w:left w:val="nil"/>
              <w:bottom w:val="nil"/>
              <w:right w:val="nil"/>
            </w:tcBorders>
            <w:shd w:val="clear" w:color="auto" w:fill="auto"/>
            <w:noWrap/>
            <w:vAlign w:val="center"/>
            <w:hideMark/>
          </w:tcPr>
          <w:p w14:paraId="2CFB8C22" w14:textId="77777777" w:rsidR="00DC6018" w:rsidRPr="00D91CE4" w:rsidRDefault="00DC6018" w:rsidP="007C7487">
            <w:pPr>
              <w:spacing w:after="0"/>
              <w:jc w:val="center"/>
              <w:rPr>
                <w:b/>
                <w:bCs/>
                <w:color w:val="000000"/>
                <w:sz w:val="16"/>
                <w:szCs w:val="16"/>
              </w:rPr>
            </w:pPr>
            <w:r w:rsidRPr="00D91CE4">
              <w:rPr>
                <w:color w:val="000000"/>
                <w:sz w:val="16"/>
                <w:szCs w:val="16"/>
              </w:rPr>
              <w:t>-0.03</w:t>
            </w:r>
          </w:p>
        </w:tc>
        <w:tc>
          <w:tcPr>
            <w:tcW w:w="720" w:type="dxa"/>
            <w:tcBorders>
              <w:top w:val="nil"/>
              <w:left w:val="nil"/>
              <w:bottom w:val="nil"/>
              <w:right w:val="nil"/>
            </w:tcBorders>
            <w:shd w:val="clear" w:color="auto" w:fill="auto"/>
            <w:noWrap/>
            <w:vAlign w:val="center"/>
            <w:hideMark/>
          </w:tcPr>
          <w:p w14:paraId="493BB012" w14:textId="77777777" w:rsidR="00DC6018" w:rsidRPr="00D91CE4" w:rsidRDefault="00DC6018" w:rsidP="007C7487">
            <w:pPr>
              <w:spacing w:after="0"/>
              <w:jc w:val="center"/>
              <w:rPr>
                <w:b/>
                <w:bCs/>
                <w:color w:val="000000"/>
                <w:sz w:val="16"/>
                <w:szCs w:val="16"/>
              </w:rPr>
            </w:pPr>
            <w:r w:rsidRPr="00D91CE4">
              <w:rPr>
                <w:color w:val="000000"/>
                <w:sz w:val="16"/>
                <w:szCs w:val="16"/>
              </w:rPr>
              <w:t>0.05</w:t>
            </w:r>
          </w:p>
        </w:tc>
        <w:tc>
          <w:tcPr>
            <w:tcW w:w="720" w:type="dxa"/>
            <w:tcBorders>
              <w:top w:val="nil"/>
              <w:left w:val="nil"/>
              <w:bottom w:val="nil"/>
              <w:right w:val="nil"/>
            </w:tcBorders>
            <w:shd w:val="clear" w:color="auto" w:fill="auto"/>
            <w:noWrap/>
            <w:vAlign w:val="center"/>
            <w:hideMark/>
          </w:tcPr>
          <w:p w14:paraId="11DE7377" w14:textId="77777777" w:rsidR="00DC6018" w:rsidRPr="00D91CE4" w:rsidRDefault="00DC6018" w:rsidP="007C7487">
            <w:pPr>
              <w:spacing w:after="0"/>
              <w:jc w:val="center"/>
              <w:rPr>
                <w:b/>
                <w:bCs/>
                <w:color w:val="000000"/>
                <w:sz w:val="16"/>
                <w:szCs w:val="16"/>
              </w:rPr>
            </w:pPr>
            <w:r w:rsidRPr="00D91CE4">
              <w:rPr>
                <w:color w:val="000000"/>
                <w:sz w:val="16"/>
                <w:szCs w:val="16"/>
              </w:rPr>
              <w:t>-0.09</w:t>
            </w:r>
          </w:p>
        </w:tc>
        <w:tc>
          <w:tcPr>
            <w:tcW w:w="810" w:type="dxa"/>
            <w:tcBorders>
              <w:top w:val="nil"/>
              <w:left w:val="nil"/>
              <w:bottom w:val="nil"/>
              <w:right w:val="nil"/>
            </w:tcBorders>
            <w:shd w:val="clear" w:color="auto" w:fill="auto"/>
            <w:noWrap/>
            <w:vAlign w:val="center"/>
            <w:hideMark/>
          </w:tcPr>
          <w:p w14:paraId="1E00564D" w14:textId="77777777" w:rsidR="00DC6018" w:rsidRPr="00D91CE4" w:rsidRDefault="00DC6018" w:rsidP="007C7487">
            <w:pPr>
              <w:spacing w:after="0"/>
              <w:jc w:val="center"/>
              <w:rPr>
                <w:b/>
                <w:bCs/>
                <w:color w:val="000000"/>
                <w:sz w:val="16"/>
                <w:szCs w:val="16"/>
              </w:rPr>
            </w:pPr>
            <w:r w:rsidRPr="00D91CE4">
              <w:rPr>
                <w:color w:val="000000"/>
                <w:sz w:val="16"/>
                <w:szCs w:val="16"/>
              </w:rPr>
              <w:t>-0.02</w:t>
            </w:r>
          </w:p>
        </w:tc>
        <w:tc>
          <w:tcPr>
            <w:tcW w:w="810" w:type="dxa"/>
            <w:tcBorders>
              <w:top w:val="nil"/>
              <w:left w:val="nil"/>
              <w:bottom w:val="nil"/>
              <w:right w:val="nil"/>
            </w:tcBorders>
            <w:shd w:val="clear" w:color="auto" w:fill="auto"/>
            <w:noWrap/>
            <w:vAlign w:val="center"/>
            <w:hideMark/>
          </w:tcPr>
          <w:p w14:paraId="0DFB990C" w14:textId="77777777" w:rsidR="00DC6018" w:rsidRPr="00D91CE4" w:rsidRDefault="00DC6018" w:rsidP="007C7487">
            <w:pPr>
              <w:spacing w:after="0"/>
              <w:jc w:val="center"/>
              <w:rPr>
                <w:color w:val="000000"/>
                <w:sz w:val="16"/>
                <w:szCs w:val="16"/>
              </w:rPr>
            </w:pPr>
            <w:r w:rsidRPr="00D91CE4">
              <w:rPr>
                <w:color w:val="000000"/>
                <w:sz w:val="16"/>
                <w:szCs w:val="16"/>
              </w:rPr>
              <w:t>-0.03</w:t>
            </w:r>
          </w:p>
        </w:tc>
        <w:tc>
          <w:tcPr>
            <w:tcW w:w="630" w:type="dxa"/>
            <w:tcBorders>
              <w:top w:val="nil"/>
              <w:left w:val="nil"/>
              <w:bottom w:val="nil"/>
              <w:right w:val="nil"/>
            </w:tcBorders>
            <w:vAlign w:val="center"/>
          </w:tcPr>
          <w:p w14:paraId="082B295F" w14:textId="77777777" w:rsidR="00DC6018" w:rsidRPr="00D91CE4" w:rsidRDefault="00DC6018" w:rsidP="007C7487">
            <w:pPr>
              <w:spacing w:after="0"/>
              <w:jc w:val="center"/>
              <w:rPr>
                <w:color w:val="000000"/>
                <w:sz w:val="16"/>
                <w:szCs w:val="16"/>
              </w:rPr>
            </w:pPr>
            <w:r w:rsidRPr="00D91CE4">
              <w:rPr>
                <w:color w:val="000000"/>
                <w:sz w:val="16"/>
                <w:szCs w:val="16"/>
              </w:rPr>
              <w:t>-0.23</w:t>
            </w:r>
          </w:p>
        </w:tc>
        <w:tc>
          <w:tcPr>
            <w:tcW w:w="720" w:type="dxa"/>
            <w:tcBorders>
              <w:top w:val="nil"/>
              <w:left w:val="nil"/>
              <w:bottom w:val="nil"/>
              <w:right w:val="nil"/>
            </w:tcBorders>
            <w:shd w:val="clear" w:color="auto" w:fill="auto"/>
            <w:noWrap/>
            <w:vAlign w:val="center"/>
            <w:hideMark/>
          </w:tcPr>
          <w:p w14:paraId="7ADEC3FA" w14:textId="77777777" w:rsidR="00DC6018" w:rsidRPr="00D91CE4" w:rsidRDefault="00DC6018" w:rsidP="007C7487">
            <w:pPr>
              <w:spacing w:after="0"/>
              <w:jc w:val="center"/>
              <w:rPr>
                <w:b/>
                <w:bCs/>
                <w:color w:val="000000"/>
                <w:sz w:val="16"/>
                <w:szCs w:val="16"/>
              </w:rPr>
            </w:pPr>
            <w:r w:rsidRPr="00D91CE4">
              <w:rPr>
                <w:b/>
                <w:bCs/>
                <w:color w:val="000000"/>
                <w:sz w:val="16"/>
                <w:szCs w:val="16"/>
              </w:rPr>
              <w:t>0.91**</w:t>
            </w:r>
          </w:p>
        </w:tc>
        <w:tc>
          <w:tcPr>
            <w:tcW w:w="810" w:type="dxa"/>
            <w:tcBorders>
              <w:top w:val="nil"/>
              <w:left w:val="nil"/>
              <w:bottom w:val="nil"/>
              <w:right w:val="nil"/>
            </w:tcBorders>
            <w:shd w:val="clear" w:color="auto" w:fill="auto"/>
            <w:noWrap/>
            <w:vAlign w:val="center"/>
            <w:hideMark/>
          </w:tcPr>
          <w:p w14:paraId="4F113CF0" w14:textId="77777777" w:rsidR="00DC6018" w:rsidRPr="00D91CE4" w:rsidRDefault="00DC6018" w:rsidP="007C7487">
            <w:pPr>
              <w:spacing w:after="0"/>
              <w:jc w:val="center"/>
              <w:rPr>
                <w:color w:val="000000"/>
                <w:sz w:val="16"/>
                <w:szCs w:val="16"/>
              </w:rPr>
            </w:pPr>
          </w:p>
        </w:tc>
        <w:tc>
          <w:tcPr>
            <w:tcW w:w="810" w:type="dxa"/>
            <w:tcBorders>
              <w:top w:val="nil"/>
              <w:left w:val="nil"/>
              <w:bottom w:val="nil"/>
              <w:right w:val="nil"/>
            </w:tcBorders>
            <w:shd w:val="clear" w:color="auto" w:fill="auto"/>
            <w:noWrap/>
            <w:vAlign w:val="center"/>
            <w:hideMark/>
          </w:tcPr>
          <w:p w14:paraId="635BAB69"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4ECBCE62"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7BB96D60"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13A5EBAC" w14:textId="77777777" w:rsidR="00DC6018" w:rsidRPr="00D91CE4" w:rsidRDefault="00DC6018" w:rsidP="007C7487">
            <w:pPr>
              <w:spacing w:after="0"/>
              <w:jc w:val="center"/>
              <w:rPr>
                <w:sz w:val="16"/>
                <w:szCs w:val="16"/>
              </w:rPr>
            </w:pPr>
          </w:p>
        </w:tc>
      </w:tr>
      <w:tr w:rsidR="00DC6018" w:rsidRPr="00D91CE4" w14:paraId="1E765171" w14:textId="77777777" w:rsidTr="00FF0804">
        <w:trPr>
          <w:trHeight w:val="144"/>
        </w:trPr>
        <w:tc>
          <w:tcPr>
            <w:tcW w:w="1350" w:type="dxa"/>
            <w:tcBorders>
              <w:top w:val="nil"/>
              <w:left w:val="nil"/>
              <w:bottom w:val="nil"/>
              <w:right w:val="single" w:sz="8" w:space="0" w:color="000000"/>
            </w:tcBorders>
            <w:shd w:val="clear" w:color="auto" w:fill="auto"/>
            <w:noWrap/>
            <w:vAlign w:val="center"/>
            <w:hideMark/>
          </w:tcPr>
          <w:p w14:paraId="6EF1A685" w14:textId="77777777" w:rsidR="00DC6018" w:rsidRPr="00D91CE4" w:rsidRDefault="00DC6018" w:rsidP="007C7487">
            <w:pPr>
              <w:spacing w:after="0"/>
              <w:rPr>
                <w:color w:val="000000"/>
                <w:sz w:val="16"/>
                <w:szCs w:val="16"/>
              </w:rPr>
            </w:pPr>
            <w:r w:rsidRPr="00D91CE4">
              <w:rPr>
                <w:sz w:val="16"/>
                <w:szCs w:val="16"/>
              </w:rPr>
              <w:t>Log(Σ</w:t>
            </w:r>
            <w:r w:rsidRPr="00D91CE4">
              <w:rPr>
                <w:color w:val="000000"/>
                <w:sz w:val="16"/>
                <w:szCs w:val="16"/>
              </w:rPr>
              <w:t>PFSAs)</w:t>
            </w:r>
          </w:p>
        </w:tc>
        <w:tc>
          <w:tcPr>
            <w:tcW w:w="810" w:type="dxa"/>
            <w:tcBorders>
              <w:top w:val="nil"/>
              <w:left w:val="single" w:sz="8" w:space="0" w:color="000000"/>
              <w:bottom w:val="nil"/>
              <w:right w:val="nil"/>
            </w:tcBorders>
            <w:shd w:val="clear" w:color="auto" w:fill="auto"/>
            <w:noWrap/>
            <w:vAlign w:val="center"/>
            <w:hideMark/>
          </w:tcPr>
          <w:p w14:paraId="478E2B96" w14:textId="77777777" w:rsidR="00DC6018" w:rsidRPr="00D91CE4" w:rsidRDefault="00DC6018" w:rsidP="007C7487">
            <w:pPr>
              <w:spacing w:after="0"/>
              <w:jc w:val="center"/>
              <w:rPr>
                <w:color w:val="000000"/>
                <w:sz w:val="16"/>
                <w:szCs w:val="16"/>
              </w:rPr>
            </w:pPr>
            <w:r w:rsidRPr="00D91CE4">
              <w:rPr>
                <w:color w:val="000000"/>
                <w:sz w:val="16"/>
                <w:szCs w:val="16"/>
              </w:rPr>
              <w:t>0.19</w:t>
            </w:r>
          </w:p>
        </w:tc>
        <w:tc>
          <w:tcPr>
            <w:tcW w:w="630" w:type="dxa"/>
            <w:tcBorders>
              <w:top w:val="nil"/>
              <w:left w:val="nil"/>
              <w:bottom w:val="nil"/>
              <w:right w:val="nil"/>
            </w:tcBorders>
            <w:shd w:val="clear" w:color="auto" w:fill="auto"/>
            <w:noWrap/>
            <w:vAlign w:val="center"/>
            <w:hideMark/>
          </w:tcPr>
          <w:p w14:paraId="342AE94B" w14:textId="77777777" w:rsidR="00DC6018" w:rsidRPr="00D91CE4" w:rsidRDefault="00DC6018" w:rsidP="007C7487">
            <w:pPr>
              <w:spacing w:after="0"/>
              <w:jc w:val="center"/>
              <w:rPr>
                <w:color w:val="000000"/>
                <w:sz w:val="16"/>
                <w:szCs w:val="16"/>
              </w:rPr>
            </w:pPr>
            <w:r w:rsidRPr="00D91CE4">
              <w:rPr>
                <w:color w:val="000000"/>
                <w:sz w:val="16"/>
                <w:szCs w:val="16"/>
              </w:rPr>
              <w:t>0.23</w:t>
            </w:r>
          </w:p>
        </w:tc>
        <w:tc>
          <w:tcPr>
            <w:tcW w:w="720" w:type="dxa"/>
            <w:tcBorders>
              <w:top w:val="nil"/>
              <w:left w:val="nil"/>
              <w:bottom w:val="nil"/>
              <w:right w:val="nil"/>
            </w:tcBorders>
            <w:shd w:val="clear" w:color="auto" w:fill="auto"/>
            <w:noWrap/>
            <w:vAlign w:val="center"/>
            <w:hideMark/>
          </w:tcPr>
          <w:p w14:paraId="6D44A6E1" w14:textId="77777777" w:rsidR="00DC6018" w:rsidRPr="00D91CE4" w:rsidRDefault="00DC6018" w:rsidP="007C7487">
            <w:pPr>
              <w:spacing w:after="0"/>
              <w:jc w:val="center"/>
              <w:rPr>
                <w:b/>
                <w:bCs/>
                <w:color w:val="000000"/>
                <w:sz w:val="16"/>
                <w:szCs w:val="16"/>
              </w:rPr>
            </w:pPr>
            <w:r w:rsidRPr="00D91CE4">
              <w:rPr>
                <w:b/>
                <w:bCs/>
                <w:color w:val="000000"/>
                <w:sz w:val="16"/>
                <w:szCs w:val="16"/>
              </w:rPr>
              <w:t>-0.53*</w:t>
            </w:r>
          </w:p>
        </w:tc>
        <w:tc>
          <w:tcPr>
            <w:tcW w:w="720" w:type="dxa"/>
            <w:tcBorders>
              <w:top w:val="nil"/>
              <w:left w:val="nil"/>
              <w:bottom w:val="nil"/>
              <w:right w:val="nil"/>
            </w:tcBorders>
            <w:shd w:val="clear" w:color="auto" w:fill="auto"/>
            <w:noWrap/>
            <w:vAlign w:val="center"/>
            <w:hideMark/>
          </w:tcPr>
          <w:p w14:paraId="7DC2EE43" w14:textId="77777777" w:rsidR="00DC6018" w:rsidRPr="00D91CE4" w:rsidRDefault="00DC6018" w:rsidP="007C7487">
            <w:pPr>
              <w:spacing w:after="0"/>
              <w:jc w:val="center"/>
              <w:rPr>
                <w:b/>
                <w:bCs/>
                <w:color w:val="000000"/>
                <w:sz w:val="16"/>
                <w:szCs w:val="16"/>
              </w:rPr>
            </w:pPr>
            <w:r w:rsidRPr="00D91CE4">
              <w:rPr>
                <w:color w:val="000000"/>
                <w:sz w:val="16"/>
                <w:szCs w:val="16"/>
              </w:rPr>
              <w:t>-0.39</w:t>
            </w:r>
          </w:p>
        </w:tc>
        <w:tc>
          <w:tcPr>
            <w:tcW w:w="720" w:type="dxa"/>
            <w:tcBorders>
              <w:top w:val="nil"/>
              <w:left w:val="nil"/>
              <w:bottom w:val="nil"/>
              <w:right w:val="nil"/>
            </w:tcBorders>
            <w:shd w:val="clear" w:color="auto" w:fill="auto"/>
            <w:noWrap/>
            <w:vAlign w:val="center"/>
            <w:hideMark/>
          </w:tcPr>
          <w:p w14:paraId="3A3B692A" w14:textId="77777777" w:rsidR="00DC6018" w:rsidRPr="00D91CE4" w:rsidRDefault="00DC6018" w:rsidP="007C7487">
            <w:pPr>
              <w:spacing w:after="0"/>
              <w:jc w:val="center"/>
              <w:rPr>
                <w:b/>
                <w:bCs/>
                <w:color w:val="000000"/>
                <w:sz w:val="16"/>
                <w:szCs w:val="16"/>
              </w:rPr>
            </w:pPr>
            <w:r w:rsidRPr="00D91CE4">
              <w:rPr>
                <w:b/>
                <w:bCs/>
                <w:color w:val="000000"/>
                <w:sz w:val="16"/>
                <w:szCs w:val="16"/>
              </w:rPr>
              <w:t>-0.59*</w:t>
            </w:r>
          </w:p>
        </w:tc>
        <w:tc>
          <w:tcPr>
            <w:tcW w:w="630" w:type="dxa"/>
            <w:tcBorders>
              <w:top w:val="nil"/>
              <w:left w:val="nil"/>
              <w:bottom w:val="nil"/>
              <w:right w:val="nil"/>
            </w:tcBorders>
            <w:shd w:val="clear" w:color="auto" w:fill="auto"/>
            <w:noWrap/>
            <w:vAlign w:val="center"/>
            <w:hideMark/>
          </w:tcPr>
          <w:p w14:paraId="143E4E98" w14:textId="77777777" w:rsidR="00DC6018" w:rsidRPr="00D91CE4" w:rsidRDefault="00DC6018" w:rsidP="007C7487">
            <w:pPr>
              <w:spacing w:after="0"/>
              <w:jc w:val="center"/>
              <w:rPr>
                <w:color w:val="000000"/>
                <w:sz w:val="16"/>
                <w:szCs w:val="16"/>
              </w:rPr>
            </w:pPr>
            <w:r w:rsidRPr="00D91CE4">
              <w:rPr>
                <w:color w:val="000000"/>
                <w:sz w:val="16"/>
                <w:szCs w:val="16"/>
              </w:rPr>
              <w:t>0.02</w:t>
            </w:r>
          </w:p>
        </w:tc>
        <w:tc>
          <w:tcPr>
            <w:tcW w:w="720" w:type="dxa"/>
            <w:tcBorders>
              <w:top w:val="nil"/>
              <w:left w:val="nil"/>
              <w:bottom w:val="nil"/>
              <w:right w:val="nil"/>
            </w:tcBorders>
            <w:shd w:val="clear" w:color="auto" w:fill="auto"/>
            <w:noWrap/>
            <w:vAlign w:val="center"/>
            <w:hideMark/>
          </w:tcPr>
          <w:p w14:paraId="3559EAFF" w14:textId="77777777" w:rsidR="00DC6018" w:rsidRPr="00D91CE4" w:rsidRDefault="00DC6018" w:rsidP="007C7487">
            <w:pPr>
              <w:spacing w:after="0"/>
              <w:jc w:val="center"/>
              <w:rPr>
                <w:color w:val="000000"/>
                <w:sz w:val="16"/>
                <w:szCs w:val="16"/>
              </w:rPr>
            </w:pPr>
            <w:r w:rsidRPr="00D91CE4">
              <w:rPr>
                <w:color w:val="000000"/>
                <w:sz w:val="16"/>
                <w:szCs w:val="16"/>
              </w:rPr>
              <w:t>0.30</w:t>
            </w:r>
          </w:p>
        </w:tc>
        <w:tc>
          <w:tcPr>
            <w:tcW w:w="720" w:type="dxa"/>
            <w:tcBorders>
              <w:top w:val="nil"/>
              <w:left w:val="nil"/>
              <w:bottom w:val="nil"/>
              <w:right w:val="nil"/>
            </w:tcBorders>
            <w:shd w:val="clear" w:color="auto" w:fill="auto"/>
            <w:noWrap/>
            <w:vAlign w:val="center"/>
            <w:hideMark/>
          </w:tcPr>
          <w:p w14:paraId="559900F1" w14:textId="77777777" w:rsidR="00DC6018" w:rsidRPr="00D91CE4" w:rsidRDefault="00DC6018" w:rsidP="007C7487">
            <w:pPr>
              <w:spacing w:after="0"/>
              <w:jc w:val="center"/>
              <w:rPr>
                <w:color w:val="000000"/>
                <w:sz w:val="16"/>
                <w:szCs w:val="16"/>
              </w:rPr>
            </w:pPr>
            <w:r w:rsidRPr="00D91CE4">
              <w:rPr>
                <w:color w:val="000000"/>
                <w:sz w:val="16"/>
                <w:szCs w:val="16"/>
              </w:rPr>
              <w:t>0.28</w:t>
            </w:r>
          </w:p>
        </w:tc>
        <w:tc>
          <w:tcPr>
            <w:tcW w:w="810" w:type="dxa"/>
            <w:tcBorders>
              <w:top w:val="nil"/>
              <w:left w:val="nil"/>
              <w:bottom w:val="nil"/>
              <w:right w:val="nil"/>
            </w:tcBorders>
            <w:shd w:val="clear" w:color="auto" w:fill="auto"/>
            <w:noWrap/>
            <w:vAlign w:val="center"/>
            <w:hideMark/>
          </w:tcPr>
          <w:p w14:paraId="69C60241" w14:textId="77777777" w:rsidR="00DC6018" w:rsidRPr="00D91CE4" w:rsidRDefault="00DC6018" w:rsidP="007C7487">
            <w:pPr>
              <w:spacing w:after="0"/>
              <w:jc w:val="center"/>
              <w:rPr>
                <w:color w:val="000000"/>
                <w:sz w:val="16"/>
                <w:szCs w:val="16"/>
              </w:rPr>
            </w:pPr>
            <w:r w:rsidRPr="00D91CE4">
              <w:rPr>
                <w:color w:val="000000"/>
                <w:sz w:val="16"/>
                <w:szCs w:val="16"/>
              </w:rPr>
              <w:t>0.34</w:t>
            </w:r>
          </w:p>
        </w:tc>
        <w:tc>
          <w:tcPr>
            <w:tcW w:w="810" w:type="dxa"/>
            <w:tcBorders>
              <w:top w:val="nil"/>
              <w:left w:val="nil"/>
              <w:bottom w:val="nil"/>
              <w:right w:val="nil"/>
            </w:tcBorders>
            <w:shd w:val="clear" w:color="auto" w:fill="auto"/>
            <w:noWrap/>
            <w:vAlign w:val="center"/>
            <w:hideMark/>
          </w:tcPr>
          <w:p w14:paraId="6C51563F" w14:textId="77777777" w:rsidR="00DC6018" w:rsidRPr="00D91CE4" w:rsidRDefault="00DC6018" w:rsidP="007C7487">
            <w:pPr>
              <w:spacing w:after="0"/>
              <w:jc w:val="center"/>
              <w:rPr>
                <w:color w:val="000000"/>
                <w:sz w:val="16"/>
                <w:szCs w:val="16"/>
              </w:rPr>
            </w:pPr>
            <w:r w:rsidRPr="00D91CE4">
              <w:rPr>
                <w:color w:val="000000"/>
                <w:sz w:val="16"/>
                <w:szCs w:val="16"/>
              </w:rPr>
              <w:t>0.29</w:t>
            </w:r>
          </w:p>
        </w:tc>
        <w:tc>
          <w:tcPr>
            <w:tcW w:w="630" w:type="dxa"/>
            <w:tcBorders>
              <w:top w:val="nil"/>
              <w:left w:val="nil"/>
              <w:bottom w:val="nil"/>
              <w:right w:val="nil"/>
            </w:tcBorders>
            <w:vAlign w:val="center"/>
          </w:tcPr>
          <w:p w14:paraId="0766988A" w14:textId="77777777" w:rsidR="00DC6018" w:rsidRPr="00D91CE4" w:rsidRDefault="00DC6018" w:rsidP="007C7487">
            <w:pPr>
              <w:spacing w:after="0"/>
              <w:jc w:val="center"/>
              <w:rPr>
                <w:color w:val="000000"/>
                <w:sz w:val="16"/>
                <w:szCs w:val="16"/>
              </w:rPr>
            </w:pPr>
            <w:r w:rsidRPr="00D91CE4">
              <w:rPr>
                <w:color w:val="000000"/>
                <w:sz w:val="16"/>
                <w:szCs w:val="16"/>
              </w:rPr>
              <w:t>-0.23</w:t>
            </w:r>
          </w:p>
        </w:tc>
        <w:tc>
          <w:tcPr>
            <w:tcW w:w="720" w:type="dxa"/>
            <w:tcBorders>
              <w:top w:val="nil"/>
              <w:left w:val="nil"/>
              <w:bottom w:val="nil"/>
              <w:right w:val="nil"/>
            </w:tcBorders>
            <w:shd w:val="clear" w:color="auto" w:fill="auto"/>
            <w:noWrap/>
            <w:vAlign w:val="center"/>
            <w:hideMark/>
          </w:tcPr>
          <w:p w14:paraId="05F69DF5" w14:textId="77777777" w:rsidR="00DC6018" w:rsidRPr="00D91CE4" w:rsidRDefault="00DC6018" w:rsidP="007C7487">
            <w:pPr>
              <w:spacing w:after="0"/>
              <w:jc w:val="center"/>
              <w:rPr>
                <w:b/>
                <w:bCs/>
                <w:color w:val="000000"/>
                <w:sz w:val="16"/>
                <w:szCs w:val="16"/>
              </w:rPr>
            </w:pPr>
            <w:r w:rsidRPr="00D91CE4">
              <w:rPr>
                <w:b/>
                <w:bCs/>
                <w:color w:val="000000"/>
                <w:sz w:val="16"/>
                <w:szCs w:val="16"/>
              </w:rPr>
              <w:t>0.51*</w:t>
            </w:r>
          </w:p>
        </w:tc>
        <w:tc>
          <w:tcPr>
            <w:tcW w:w="810" w:type="dxa"/>
            <w:tcBorders>
              <w:top w:val="nil"/>
              <w:left w:val="nil"/>
              <w:bottom w:val="nil"/>
              <w:right w:val="nil"/>
            </w:tcBorders>
            <w:shd w:val="clear" w:color="auto" w:fill="auto"/>
            <w:noWrap/>
            <w:vAlign w:val="center"/>
            <w:hideMark/>
          </w:tcPr>
          <w:p w14:paraId="61167FD7" w14:textId="77777777" w:rsidR="00DC6018" w:rsidRPr="00D91CE4" w:rsidRDefault="00DC6018" w:rsidP="007C7487">
            <w:pPr>
              <w:spacing w:after="0"/>
              <w:jc w:val="center"/>
              <w:rPr>
                <w:i/>
                <w:iCs/>
                <w:color w:val="000000"/>
                <w:sz w:val="16"/>
                <w:szCs w:val="16"/>
              </w:rPr>
            </w:pPr>
            <w:r w:rsidRPr="00D91CE4">
              <w:rPr>
                <w:i/>
                <w:iCs/>
                <w:color w:val="000000"/>
                <w:sz w:val="16"/>
                <w:szCs w:val="16"/>
              </w:rPr>
              <w:t>0.48#</w:t>
            </w:r>
          </w:p>
        </w:tc>
        <w:tc>
          <w:tcPr>
            <w:tcW w:w="810" w:type="dxa"/>
            <w:tcBorders>
              <w:top w:val="nil"/>
              <w:left w:val="nil"/>
              <w:bottom w:val="nil"/>
              <w:right w:val="nil"/>
            </w:tcBorders>
            <w:shd w:val="clear" w:color="auto" w:fill="auto"/>
            <w:noWrap/>
            <w:vAlign w:val="center"/>
            <w:hideMark/>
          </w:tcPr>
          <w:p w14:paraId="37335204" w14:textId="77777777" w:rsidR="00DC6018" w:rsidRPr="00D91CE4" w:rsidRDefault="00DC6018" w:rsidP="007C7487">
            <w:pPr>
              <w:spacing w:after="0"/>
              <w:jc w:val="center"/>
              <w:rPr>
                <w:color w:val="000000"/>
                <w:sz w:val="16"/>
                <w:szCs w:val="16"/>
              </w:rPr>
            </w:pPr>
          </w:p>
        </w:tc>
        <w:tc>
          <w:tcPr>
            <w:tcW w:w="720" w:type="dxa"/>
            <w:tcBorders>
              <w:top w:val="nil"/>
              <w:left w:val="nil"/>
              <w:bottom w:val="nil"/>
              <w:right w:val="nil"/>
            </w:tcBorders>
            <w:shd w:val="clear" w:color="auto" w:fill="auto"/>
            <w:noWrap/>
            <w:vAlign w:val="center"/>
            <w:hideMark/>
          </w:tcPr>
          <w:p w14:paraId="46DE4768"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58664675"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66A9E2FF" w14:textId="77777777" w:rsidR="00DC6018" w:rsidRPr="00D91CE4" w:rsidRDefault="00DC6018" w:rsidP="007C7487">
            <w:pPr>
              <w:spacing w:after="0"/>
              <w:jc w:val="center"/>
              <w:rPr>
                <w:sz w:val="16"/>
                <w:szCs w:val="16"/>
              </w:rPr>
            </w:pPr>
          </w:p>
        </w:tc>
      </w:tr>
      <w:tr w:rsidR="00DC6018" w:rsidRPr="00D91CE4" w14:paraId="39D906E6" w14:textId="77777777" w:rsidTr="00FF0804">
        <w:trPr>
          <w:trHeight w:val="144"/>
        </w:trPr>
        <w:tc>
          <w:tcPr>
            <w:tcW w:w="1350" w:type="dxa"/>
            <w:tcBorders>
              <w:top w:val="nil"/>
              <w:left w:val="nil"/>
              <w:bottom w:val="nil"/>
              <w:right w:val="single" w:sz="8" w:space="0" w:color="000000"/>
            </w:tcBorders>
            <w:shd w:val="clear" w:color="auto" w:fill="auto"/>
            <w:noWrap/>
            <w:vAlign w:val="center"/>
            <w:hideMark/>
          </w:tcPr>
          <w:p w14:paraId="3C1F18BE" w14:textId="77777777" w:rsidR="00DC6018" w:rsidRPr="00D91CE4" w:rsidRDefault="00DC6018" w:rsidP="007C7487">
            <w:pPr>
              <w:spacing w:after="0"/>
              <w:rPr>
                <w:color w:val="000000"/>
                <w:sz w:val="16"/>
                <w:szCs w:val="16"/>
              </w:rPr>
            </w:pPr>
            <w:r w:rsidRPr="00D91CE4">
              <w:rPr>
                <w:sz w:val="16"/>
                <w:szCs w:val="16"/>
              </w:rPr>
              <w:t>Log(Σ</w:t>
            </w:r>
            <w:r w:rsidRPr="00D91CE4">
              <w:rPr>
                <w:color w:val="000000"/>
                <w:sz w:val="16"/>
                <w:szCs w:val="16"/>
              </w:rPr>
              <w:t>PAPs)</w:t>
            </w:r>
          </w:p>
        </w:tc>
        <w:tc>
          <w:tcPr>
            <w:tcW w:w="810" w:type="dxa"/>
            <w:tcBorders>
              <w:top w:val="nil"/>
              <w:left w:val="single" w:sz="8" w:space="0" w:color="000000"/>
              <w:bottom w:val="nil"/>
              <w:right w:val="nil"/>
            </w:tcBorders>
            <w:shd w:val="clear" w:color="auto" w:fill="auto"/>
            <w:noWrap/>
            <w:vAlign w:val="center"/>
            <w:hideMark/>
          </w:tcPr>
          <w:p w14:paraId="10050FD0" w14:textId="77777777" w:rsidR="00DC6018" w:rsidRPr="00D91CE4" w:rsidRDefault="00DC6018" w:rsidP="007C7487">
            <w:pPr>
              <w:spacing w:after="0"/>
              <w:jc w:val="center"/>
              <w:rPr>
                <w:i/>
                <w:iCs/>
                <w:color w:val="000000"/>
                <w:sz w:val="16"/>
                <w:szCs w:val="16"/>
              </w:rPr>
            </w:pPr>
            <w:r w:rsidRPr="00D91CE4">
              <w:rPr>
                <w:i/>
                <w:iCs/>
                <w:color w:val="000000"/>
                <w:sz w:val="16"/>
                <w:szCs w:val="16"/>
              </w:rPr>
              <w:t>-0.43#</w:t>
            </w:r>
          </w:p>
        </w:tc>
        <w:tc>
          <w:tcPr>
            <w:tcW w:w="630" w:type="dxa"/>
            <w:tcBorders>
              <w:top w:val="nil"/>
              <w:left w:val="nil"/>
              <w:bottom w:val="nil"/>
              <w:right w:val="nil"/>
            </w:tcBorders>
            <w:shd w:val="clear" w:color="auto" w:fill="auto"/>
            <w:noWrap/>
            <w:vAlign w:val="center"/>
            <w:hideMark/>
          </w:tcPr>
          <w:p w14:paraId="2D3C496C" w14:textId="77777777" w:rsidR="00DC6018" w:rsidRPr="00D91CE4" w:rsidRDefault="00DC6018" w:rsidP="007C7487">
            <w:pPr>
              <w:spacing w:after="0"/>
              <w:jc w:val="center"/>
              <w:rPr>
                <w:color w:val="000000"/>
                <w:sz w:val="16"/>
                <w:szCs w:val="16"/>
              </w:rPr>
            </w:pPr>
            <w:r w:rsidRPr="00D91CE4">
              <w:rPr>
                <w:color w:val="000000"/>
                <w:sz w:val="16"/>
                <w:szCs w:val="16"/>
              </w:rPr>
              <w:t>-0.29</w:t>
            </w:r>
          </w:p>
        </w:tc>
        <w:tc>
          <w:tcPr>
            <w:tcW w:w="720" w:type="dxa"/>
            <w:tcBorders>
              <w:top w:val="nil"/>
              <w:left w:val="nil"/>
              <w:bottom w:val="nil"/>
              <w:right w:val="nil"/>
            </w:tcBorders>
            <w:shd w:val="clear" w:color="auto" w:fill="auto"/>
            <w:noWrap/>
            <w:vAlign w:val="center"/>
            <w:hideMark/>
          </w:tcPr>
          <w:p w14:paraId="7CD98A2C" w14:textId="77777777" w:rsidR="00DC6018" w:rsidRPr="00D91CE4" w:rsidRDefault="00DC6018" w:rsidP="007C7487">
            <w:pPr>
              <w:spacing w:after="0"/>
              <w:jc w:val="center"/>
              <w:rPr>
                <w:b/>
                <w:bCs/>
                <w:color w:val="000000"/>
                <w:sz w:val="16"/>
                <w:szCs w:val="16"/>
              </w:rPr>
            </w:pPr>
            <w:r w:rsidRPr="00D91CE4">
              <w:rPr>
                <w:color w:val="000000"/>
                <w:sz w:val="16"/>
                <w:szCs w:val="16"/>
              </w:rPr>
              <w:t>0.32</w:t>
            </w:r>
          </w:p>
        </w:tc>
        <w:tc>
          <w:tcPr>
            <w:tcW w:w="720" w:type="dxa"/>
            <w:tcBorders>
              <w:top w:val="nil"/>
              <w:left w:val="nil"/>
              <w:bottom w:val="nil"/>
              <w:right w:val="nil"/>
            </w:tcBorders>
            <w:shd w:val="clear" w:color="auto" w:fill="auto"/>
            <w:noWrap/>
            <w:vAlign w:val="center"/>
            <w:hideMark/>
          </w:tcPr>
          <w:p w14:paraId="4096C74D" w14:textId="77777777" w:rsidR="00DC6018" w:rsidRPr="00D91CE4" w:rsidRDefault="00DC6018" w:rsidP="007C7487">
            <w:pPr>
              <w:spacing w:after="0"/>
              <w:jc w:val="center"/>
              <w:rPr>
                <w:b/>
                <w:bCs/>
                <w:color w:val="000000"/>
                <w:sz w:val="16"/>
                <w:szCs w:val="16"/>
              </w:rPr>
            </w:pPr>
            <w:r w:rsidRPr="00D91CE4">
              <w:rPr>
                <w:color w:val="000000"/>
                <w:sz w:val="16"/>
                <w:szCs w:val="16"/>
              </w:rPr>
              <w:t>0.14</w:t>
            </w:r>
          </w:p>
        </w:tc>
        <w:tc>
          <w:tcPr>
            <w:tcW w:w="720" w:type="dxa"/>
            <w:tcBorders>
              <w:top w:val="nil"/>
              <w:left w:val="nil"/>
              <w:bottom w:val="nil"/>
              <w:right w:val="nil"/>
            </w:tcBorders>
            <w:shd w:val="clear" w:color="auto" w:fill="auto"/>
            <w:noWrap/>
            <w:vAlign w:val="center"/>
            <w:hideMark/>
          </w:tcPr>
          <w:p w14:paraId="73689E79" w14:textId="77777777" w:rsidR="00DC6018" w:rsidRPr="00D91CE4" w:rsidRDefault="00DC6018" w:rsidP="007C7487">
            <w:pPr>
              <w:spacing w:after="0"/>
              <w:jc w:val="center"/>
              <w:rPr>
                <w:b/>
                <w:bCs/>
                <w:color w:val="000000"/>
                <w:sz w:val="16"/>
                <w:szCs w:val="16"/>
              </w:rPr>
            </w:pPr>
            <w:r w:rsidRPr="00D91CE4">
              <w:rPr>
                <w:color w:val="000000"/>
                <w:sz w:val="16"/>
                <w:szCs w:val="16"/>
              </w:rPr>
              <w:t>0.32</w:t>
            </w:r>
          </w:p>
        </w:tc>
        <w:tc>
          <w:tcPr>
            <w:tcW w:w="630" w:type="dxa"/>
            <w:tcBorders>
              <w:top w:val="nil"/>
              <w:left w:val="nil"/>
              <w:bottom w:val="nil"/>
              <w:right w:val="nil"/>
            </w:tcBorders>
            <w:shd w:val="clear" w:color="auto" w:fill="auto"/>
            <w:noWrap/>
            <w:vAlign w:val="center"/>
            <w:hideMark/>
          </w:tcPr>
          <w:p w14:paraId="0F948F6E" w14:textId="77777777" w:rsidR="00DC6018" w:rsidRPr="00D91CE4" w:rsidRDefault="00DC6018" w:rsidP="007C7487">
            <w:pPr>
              <w:spacing w:after="0"/>
              <w:jc w:val="center"/>
              <w:rPr>
                <w:b/>
                <w:bCs/>
                <w:color w:val="000000"/>
                <w:sz w:val="16"/>
                <w:szCs w:val="16"/>
              </w:rPr>
            </w:pPr>
            <w:r w:rsidRPr="00D91CE4">
              <w:rPr>
                <w:color w:val="000000"/>
                <w:sz w:val="16"/>
                <w:szCs w:val="16"/>
              </w:rPr>
              <w:t>-0.08</w:t>
            </w:r>
          </w:p>
        </w:tc>
        <w:tc>
          <w:tcPr>
            <w:tcW w:w="720" w:type="dxa"/>
            <w:tcBorders>
              <w:top w:val="nil"/>
              <w:left w:val="nil"/>
              <w:bottom w:val="nil"/>
              <w:right w:val="nil"/>
            </w:tcBorders>
            <w:shd w:val="clear" w:color="auto" w:fill="auto"/>
            <w:noWrap/>
            <w:vAlign w:val="center"/>
            <w:hideMark/>
          </w:tcPr>
          <w:p w14:paraId="514F3205" w14:textId="77777777" w:rsidR="00DC6018" w:rsidRPr="00D91CE4" w:rsidRDefault="00DC6018" w:rsidP="007C7487">
            <w:pPr>
              <w:spacing w:after="0"/>
              <w:jc w:val="center"/>
              <w:rPr>
                <w:color w:val="000000"/>
                <w:sz w:val="16"/>
                <w:szCs w:val="16"/>
              </w:rPr>
            </w:pPr>
            <w:r w:rsidRPr="00D91CE4">
              <w:rPr>
                <w:color w:val="000000"/>
                <w:sz w:val="16"/>
                <w:szCs w:val="16"/>
              </w:rPr>
              <w:t>-0.34</w:t>
            </w:r>
          </w:p>
        </w:tc>
        <w:tc>
          <w:tcPr>
            <w:tcW w:w="720" w:type="dxa"/>
            <w:tcBorders>
              <w:top w:val="nil"/>
              <w:left w:val="nil"/>
              <w:bottom w:val="nil"/>
              <w:right w:val="nil"/>
            </w:tcBorders>
            <w:shd w:val="clear" w:color="auto" w:fill="auto"/>
            <w:noWrap/>
            <w:vAlign w:val="center"/>
            <w:hideMark/>
          </w:tcPr>
          <w:p w14:paraId="663ED975" w14:textId="77777777" w:rsidR="00DC6018" w:rsidRPr="00D91CE4" w:rsidRDefault="00DC6018" w:rsidP="007C7487">
            <w:pPr>
              <w:spacing w:after="0"/>
              <w:jc w:val="center"/>
              <w:rPr>
                <w:i/>
                <w:iCs/>
                <w:color w:val="000000"/>
                <w:sz w:val="16"/>
                <w:szCs w:val="16"/>
              </w:rPr>
            </w:pPr>
            <w:r w:rsidRPr="00D91CE4">
              <w:rPr>
                <w:i/>
                <w:iCs/>
                <w:color w:val="000000"/>
                <w:sz w:val="16"/>
                <w:szCs w:val="16"/>
              </w:rPr>
              <w:t>-0.45#</w:t>
            </w:r>
          </w:p>
        </w:tc>
        <w:tc>
          <w:tcPr>
            <w:tcW w:w="810" w:type="dxa"/>
            <w:tcBorders>
              <w:top w:val="nil"/>
              <w:left w:val="nil"/>
              <w:bottom w:val="nil"/>
              <w:right w:val="nil"/>
            </w:tcBorders>
            <w:shd w:val="clear" w:color="auto" w:fill="auto"/>
            <w:noWrap/>
            <w:vAlign w:val="center"/>
            <w:hideMark/>
          </w:tcPr>
          <w:p w14:paraId="14295012" w14:textId="77777777" w:rsidR="00DC6018" w:rsidRPr="00D91CE4" w:rsidRDefault="00DC6018" w:rsidP="007C7487">
            <w:pPr>
              <w:spacing w:after="0"/>
              <w:jc w:val="center"/>
              <w:rPr>
                <w:i/>
                <w:iCs/>
                <w:color w:val="000000"/>
                <w:sz w:val="16"/>
                <w:szCs w:val="16"/>
              </w:rPr>
            </w:pPr>
            <w:r w:rsidRPr="00D91CE4">
              <w:rPr>
                <w:i/>
                <w:iCs/>
                <w:color w:val="000000"/>
                <w:sz w:val="16"/>
                <w:szCs w:val="16"/>
              </w:rPr>
              <w:t>-0.47#</w:t>
            </w:r>
          </w:p>
        </w:tc>
        <w:tc>
          <w:tcPr>
            <w:tcW w:w="810" w:type="dxa"/>
            <w:tcBorders>
              <w:top w:val="nil"/>
              <w:left w:val="nil"/>
              <w:bottom w:val="nil"/>
              <w:right w:val="nil"/>
            </w:tcBorders>
            <w:shd w:val="clear" w:color="auto" w:fill="auto"/>
            <w:noWrap/>
            <w:vAlign w:val="center"/>
            <w:hideMark/>
          </w:tcPr>
          <w:p w14:paraId="0FF191F7" w14:textId="77777777" w:rsidR="00DC6018" w:rsidRPr="00D91CE4" w:rsidRDefault="00DC6018" w:rsidP="007C7487">
            <w:pPr>
              <w:spacing w:after="0"/>
              <w:jc w:val="center"/>
              <w:rPr>
                <w:b/>
                <w:bCs/>
                <w:i/>
                <w:iCs/>
                <w:color w:val="000000"/>
                <w:sz w:val="16"/>
                <w:szCs w:val="16"/>
              </w:rPr>
            </w:pPr>
            <w:r w:rsidRPr="00D91CE4">
              <w:rPr>
                <w:i/>
                <w:iCs/>
                <w:color w:val="000000"/>
                <w:sz w:val="16"/>
                <w:szCs w:val="16"/>
              </w:rPr>
              <w:t>-0.44#</w:t>
            </w:r>
          </w:p>
        </w:tc>
        <w:tc>
          <w:tcPr>
            <w:tcW w:w="630" w:type="dxa"/>
            <w:tcBorders>
              <w:top w:val="nil"/>
              <w:left w:val="nil"/>
              <w:bottom w:val="nil"/>
              <w:right w:val="nil"/>
            </w:tcBorders>
            <w:vAlign w:val="center"/>
          </w:tcPr>
          <w:p w14:paraId="417978E3" w14:textId="77777777" w:rsidR="00DC6018" w:rsidRPr="00D91CE4" w:rsidRDefault="00DC6018" w:rsidP="007C7487">
            <w:pPr>
              <w:spacing w:after="0"/>
              <w:jc w:val="center"/>
              <w:rPr>
                <w:color w:val="000000"/>
                <w:sz w:val="16"/>
                <w:szCs w:val="16"/>
              </w:rPr>
            </w:pPr>
            <w:r w:rsidRPr="00D91CE4">
              <w:rPr>
                <w:color w:val="000000"/>
                <w:sz w:val="16"/>
                <w:szCs w:val="16"/>
              </w:rPr>
              <w:t>0.16</w:t>
            </w:r>
          </w:p>
        </w:tc>
        <w:tc>
          <w:tcPr>
            <w:tcW w:w="720" w:type="dxa"/>
            <w:tcBorders>
              <w:top w:val="nil"/>
              <w:left w:val="nil"/>
              <w:bottom w:val="nil"/>
              <w:right w:val="nil"/>
            </w:tcBorders>
            <w:shd w:val="clear" w:color="auto" w:fill="auto"/>
            <w:noWrap/>
            <w:vAlign w:val="center"/>
            <w:hideMark/>
          </w:tcPr>
          <w:p w14:paraId="6C1F733B" w14:textId="77777777" w:rsidR="00DC6018" w:rsidRPr="00D91CE4" w:rsidRDefault="00DC6018" w:rsidP="007C7487">
            <w:pPr>
              <w:spacing w:after="0"/>
              <w:jc w:val="center"/>
              <w:rPr>
                <w:color w:val="000000"/>
                <w:sz w:val="16"/>
                <w:szCs w:val="16"/>
              </w:rPr>
            </w:pPr>
            <w:r w:rsidRPr="00D91CE4">
              <w:rPr>
                <w:color w:val="000000"/>
                <w:sz w:val="16"/>
                <w:szCs w:val="16"/>
              </w:rPr>
              <w:t>-0.24</w:t>
            </w:r>
          </w:p>
        </w:tc>
        <w:tc>
          <w:tcPr>
            <w:tcW w:w="810" w:type="dxa"/>
            <w:tcBorders>
              <w:top w:val="nil"/>
              <w:left w:val="nil"/>
              <w:bottom w:val="nil"/>
              <w:right w:val="nil"/>
            </w:tcBorders>
            <w:shd w:val="clear" w:color="auto" w:fill="auto"/>
            <w:noWrap/>
            <w:vAlign w:val="center"/>
            <w:hideMark/>
          </w:tcPr>
          <w:p w14:paraId="0D948550" w14:textId="77777777" w:rsidR="00DC6018" w:rsidRPr="00D91CE4" w:rsidRDefault="00DC6018" w:rsidP="007C7487">
            <w:pPr>
              <w:spacing w:after="0"/>
              <w:jc w:val="center"/>
              <w:rPr>
                <w:color w:val="000000"/>
                <w:sz w:val="16"/>
                <w:szCs w:val="16"/>
              </w:rPr>
            </w:pPr>
            <w:r w:rsidRPr="00D91CE4">
              <w:rPr>
                <w:color w:val="000000"/>
                <w:sz w:val="16"/>
                <w:szCs w:val="16"/>
              </w:rPr>
              <w:t>-0.37</w:t>
            </w:r>
          </w:p>
        </w:tc>
        <w:tc>
          <w:tcPr>
            <w:tcW w:w="810" w:type="dxa"/>
            <w:tcBorders>
              <w:top w:val="nil"/>
              <w:left w:val="nil"/>
              <w:bottom w:val="nil"/>
              <w:right w:val="nil"/>
            </w:tcBorders>
            <w:shd w:val="clear" w:color="auto" w:fill="auto"/>
            <w:noWrap/>
            <w:vAlign w:val="center"/>
            <w:hideMark/>
          </w:tcPr>
          <w:p w14:paraId="15CB10AD" w14:textId="77777777" w:rsidR="00DC6018" w:rsidRPr="00D91CE4" w:rsidRDefault="00DC6018" w:rsidP="007C7487">
            <w:pPr>
              <w:spacing w:after="0"/>
              <w:jc w:val="center"/>
              <w:rPr>
                <w:b/>
                <w:bCs/>
                <w:color w:val="000000"/>
                <w:sz w:val="16"/>
                <w:szCs w:val="16"/>
              </w:rPr>
            </w:pPr>
            <w:r w:rsidRPr="00D91CE4">
              <w:rPr>
                <w:b/>
                <w:bCs/>
                <w:color w:val="000000"/>
                <w:sz w:val="16"/>
                <w:szCs w:val="16"/>
              </w:rPr>
              <w:t>-0.59*</w:t>
            </w:r>
          </w:p>
        </w:tc>
        <w:tc>
          <w:tcPr>
            <w:tcW w:w="720" w:type="dxa"/>
            <w:tcBorders>
              <w:top w:val="nil"/>
              <w:left w:val="nil"/>
              <w:bottom w:val="nil"/>
              <w:right w:val="nil"/>
            </w:tcBorders>
            <w:shd w:val="clear" w:color="auto" w:fill="auto"/>
            <w:noWrap/>
            <w:vAlign w:val="center"/>
            <w:hideMark/>
          </w:tcPr>
          <w:p w14:paraId="2A4B82AF" w14:textId="77777777" w:rsidR="00DC6018" w:rsidRPr="00D91CE4" w:rsidRDefault="00DC6018" w:rsidP="007C7487">
            <w:pPr>
              <w:spacing w:after="0"/>
              <w:jc w:val="center"/>
              <w:rPr>
                <w:color w:val="000000"/>
                <w:sz w:val="16"/>
                <w:szCs w:val="16"/>
              </w:rPr>
            </w:pPr>
          </w:p>
        </w:tc>
        <w:tc>
          <w:tcPr>
            <w:tcW w:w="720" w:type="dxa"/>
            <w:tcBorders>
              <w:top w:val="nil"/>
              <w:left w:val="nil"/>
              <w:bottom w:val="nil"/>
              <w:right w:val="nil"/>
            </w:tcBorders>
            <w:shd w:val="clear" w:color="auto" w:fill="auto"/>
            <w:noWrap/>
            <w:vAlign w:val="center"/>
            <w:hideMark/>
          </w:tcPr>
          <w:p w14:paraId="2DE13224" w14:textId="77777777" w:rsidR="00DC6018" w:rsidRPr="00D91CE4" w:rsidRDefault="00DC6018" w:rsidP="007C7487">
            <w:pPr>
              <w:spacing w:after="0"/>
              <w:jc w:val="center"/>
              <w:rPr>
                <w:sz w:val="16"/>
                <w:szCs w:val="16"/>
              </w:rPr>
            </w:pPr>
          </w:p>
        </w:tc>
        <w:tc>
          <w:tcPr>
            <w:tcW w:w="720" w:type="dxa"/>
            <w:tcBorders>
              <w:top w:val="nil"/>
              <w:left w:val="nil"/>
              <w:bottom w:val="nil"/>
              <w:right w:val="nil"/>
            </w:tcBorders>
            <w:shd w:val="clear" w:color="auto" w:fill="auto"/>
            <w:noWrap/>
            <w:vAlign w:val="center"/>
            <w:hideMark/>
          </w:tcPr>
          <w:p w14:paraId="334D5C41" w14:textId="77777777" w:rsidR="00DC6018" w:rsidRPr="00D91CE4" w:rsidRDefault="00DC6018" w:rsidP="007C7487">
            <w:pPr>
              <w:spacing w:after="0"/>
              <w:jc w:val="center"/>
              <w:rPr>
                <w:sz w:val="16"/>
                <w:szCs w:val="16"/>
              </w:rPr>
            </w:pPr>
          </w:p>
        </w:tc>
      </w:tr>
      <w:tr w:rsidR="00DC6018" w:rsidRPr="00D91CE4" w14:paraId="4914FFDA" w14:textId="77777777" w:rsidTr="00FF0804">
        <w:trPr>
          <w:trHeight w:val="144"/>
        </w:trPr>
        <w:tc>
          <w:tcPr>
            <w:tcW w:w="1350" w:type="dxa"/>
            <w:tcBorders>
              <w:top w:val="nil"/>
              <w:left w:val="nil"/>
              <w:right w:val="single" w:sz="8" w:space="0" w:color="000000"/>
            </w:tcBorders>
            <w:shd w:val="clear" w:color="auto" w:fill="auto"/>
            <w:noWrap/>
            <w:vAlign w:val="center"/>
            <w:hideMark/>
          </w:tcPr>
          <w:p w14:paraId="55EA84DD" w14:textId="77777777" w:rsidR="00DC6018" w:rsidRPr="00D91CE4" w:rsidRDefault="00DC6018" w:rsidP="007C7487">
            <w:pPr>
              <w:spacing w:after="0"/>
              <w:rPr>
                <w:color w:val="000000"/>
                <w:sz w:val="16"/>
                <w:szCs w:val="16"/>
              </w:rPr>
            </w:pPr>
            <w:proofErr w:type="gramStart"/>
            <w:r w:rsidRPr="00D91CE4">
              <w:rPr>
                <w:sz w:val="16"/>
                <w:szCs w:val="16"/>
              </w:rPr>
              <w:t>Log(</w:t>
            </w:r>
            <w:proofErr w:type="spellStart"/>
            <w:proofErr w:type="gramEnd"/>
            <w:r w:rsidRPr="00D91CE4">
              <w:rPr>
                <w:sz w:val="16"/>
                <w:szCs w:val="16"/>
              </w:rPr>
              <w:t>Σ</w:t>
            </w:r>
            <w:r w:rsidRPr="00D91CE4">
              <w:rPr>
                <w:color w:val="000000"/>
                <w:sz w:val="16"/>
                <w:szCs w:val="16"/>
              </w:rPr>
              <w:t>Long</w:t>
            </w:r>
            <w:proofErr w:type="spellEnd"/>
            <w:r w:rsidRPr="00D91CE4">
              <w:rPr>
                <w:color w:val="000000"/>
                <w:sz w:val="16"/>
                <w:szCs w:val="16"/>
              </w:rPr>
              <w:t xml:space="preserve"> PFCA)</w:t>
            </w:r>
          </w:p>
        </w:tc>
        <w:tc>
          <w:tcPr>
            <w:tcW w:w="810" w:type="dxa"/>
            <w:tcBorders>
              <w:top w:val="nil"/>
              <w:left w:val="single" w:sz="8" w:space="0" w:color="000000"/>
              <w:right w:val="nil"/>
            </w:tcBorders>
            <w:shd w:val="clear" w:color="auto" w:fill="auto"/>
            <w:noWrap/>
            <w:vAlign w:val="center"/>
            <w:hideMark/>
          </w:tcPr>
          <w:p w14:paraId="20F7EDED" w14:textId="77777777" w:rsidR="00DC6018" w:rsidRPr="00D91CE4" w:rsidRDefault="00DC6018" w:rsidP="007C7487">
            <w:pPr>
              <w:spacing w:after="0"/>
              <w:jc w:val="center"/>
              <w:rPr>
                <w:b/>
                <w:bCs/>
                <w:color w:val="000000"/>
                <w:sz w:val="16"/>
                <w:szCs w:val="16"/>
              </w:rPr>
            </w:pPr>
            <w:r w:rsidRPr="00D91CE4">
              <w:rPr>
                <w:b/>
                <w:bCs/>
                <w:color w:val="000000"/>
                <w:sz w:val="16"/>
                <w:szCs w:val="16"/>
              </w:rPr>
              <w:t>-0.80**</w:t>
            </w:r>
          </w:p>
        </w:tc>
        <w:tc>
          <w:tcPr>
            <w:tcW w:w="630" w:type="dxa"/>
            <w:tcBorders>
              <w:top w:val="nil"/>
              <w:left w:val="nil"/>
              <w:right w:val="nil"/>
            </w:tcBorders>
            <w:shd w:val="clear" w:color="auto" w:fill="auto"/>
            <w:noWrap/>
            <w:vAlign w:val="center"/>
            <w:hideMark/>
          </w:tcPr>
          <w:p w14:paraId="626F5631" w14:textId="77777777" w:rsidR="00DC6018" w:rsidRPr="00D91CE4" w:rsidRDefault="00DC6018" w:rsidP="007C7487">
            <w:pPr>
              <w:spacing w:after="0"/>
              <w:jc w:val="center"/>
              <w:rPr>
                <w:color w:val="000000"/>
                <w:sz w:val="16"/>
                <w:szCs w:val="16"/>
              </w:rPr>
            </w:pPr>
            <w:r w:rsidRPr="00D91CE4">
              <w:rPr>
                <w:color w:val="000000"/>
                <w:sz w:val="16"/>
                <w:szCs w:val="16"/>
              </w:rPr>
              <w:t>-0.37</w:t>
            </w:r>
          </w:p>
        </w:tc>
        <w:tc>
          <w:tcPr>
            <w:tcW w:w="720" w:type="dxa"/>
            <w:tcBorders>
              <w:top w:val="nil"/>
              <w:left w:val="nil"/>
              <w:right w:val="nil"/>
            </w:tcBorders>
            <w:shd w:val="clear" w:color="auto" w:fill="auto"/>
            <w:noWrap/>
            <w:vAlign w:val="center"/>
            <w:hideMark/>
          </w:tcPr>
          <w:p w14:paraId="644A7F5F" w14:textId="77777777" w:rsidR="00DC6018" w:rsidRPr="00D91CE4" w:rsidRDefault="00DC6018" w:rsidP="007C7487">
            <w:pPr>
              <w:spacing w:after="0"/>
              <w:jc w:val="center"/>
              <w:rPr>
                <w:color w:val="000000"/>
                <w:sz w:val="16"/>
                <w:szCs w:val="16"/>
              </w:rPr>
            </w:pPr>
            <w:r w:rsidRPr="00D91CE4">
              <w:rPr>
                <w:color w:val="000000"/>
                <w:sz w:val="16"/>
                <w:szCs w:val="16"/>
              </w:rPr>
              <w:t>0.10</w:t>
            </w:r>
          </w:p>
        </w:tc>
        <w:tc>
          <w:tcPr>
            <w:tcW w:w="720" w:type="dxa"/>
            <w:tcBorders>
              <w:top w:val="nil"/>
              <w:left w:val="nil"/>
              <w:right w:val="nil"/>
            </w:tcBorders>
            <w:shd w:val="clear" w:color="auto" w:fill="auto"/>
            <w:noWrap/>
            <w:vAlign w:val="center"/>
            <w:hideMark/>
          </w:tcPr>
          <w:p w14:paraId="19055D18" w14:textId="77777777" w:rsidR="00DC6018" w:rsidRPr="00D91CE4" w:rsidRDefault="00DC6018" w:rsidP="007C7487">
            <w:pPr>
              <w:spacing w:after="0"/>
              <w:jc w:val="center"/>
              <w:rPr>
                <w:b/>
                <w:bCs/>
                <w:color w:val="000000"/>
                <w:sz w:val="16"/>
                <w:szCs w:val="16"/>
              </w:rPr>
            </w:pPr>
            <w:r w:rsidRPr="00D91CE4">
              <w:rPr>
                <w:color w:val="000000"/>
                <w:sz w:val="16"/>
                <w:szCs w:val="16"/>
              </w:rPr>
              <w:t>-0.25</w:t>
            </w:r>
          </w:p>
        </w:tc>
        <w:tc>
          <w:tcPr>
            <w:tcW w:w="720" w:type="dxa"/>
            <w:tcBorders>
              <w:top w:val="nil"/>
              <w:left w:val="nil"/>
              <w:right w:val="nil"/>
            </w:tcBorders>
            <w:shd w:val="clear" w:color="auto" w:fill="auto"/>
            <w:noWrap/>
            <w:vAlign w:val="center"/>
            <w:hideMark/>
          </w:tcPr>
          <w:p w14:paraId="7DD125AD" w14:textId="77777777" w:rsidR="00DC6018" w:rsidRPr="00D91CE4" w:rsidRDefault="00DC6018" w:rsidP="007C7487">
            <w:pPr>
              <w:spacing w:after="0"/>
              <w:jc w:val="center"/>
              <w:rPr>
                <w:b/>
                <w:bCs/>
                <w:color w:val="000000"/>
                <w:sz w:val="16"/>
                <w:szCs w:val="16"/>
              </w:rPr>
            </w:pPr>
            <w:r w:rsidRPr="00D91CE4">
              <w:rPr>
                <w:color w:val="000000"/>
                <w:sz w:val="16"/>
                <w:szCs w:val="16"/>
              </w:rPr>
              <w:t>-0.02</w:t>
            </w:r>
          </w:p>
        </w:tc>
        <w:tc>
          <w:tcPr>
            <w:tcW w:w="630" w:type="dxa"/>
            <w:tcBorders>
              <w:top w:val="nil"/>
              <w:left w:val="nil"/>
              <w:right w:val="nil"/>
            </w:tcBorders>
            <w:shd w:val="clear" w:color="auto" w:fill="auto"/>
            <w:noWrap/>
            <w:vAlign w:val="center"/>
            <w:hideMark/>
          </w:tcPr>
          <w:p w14:paraId="5B9F5462" w14:textId="77777777" w:rsidR="00DC6018" w:rsidRPr="00D91CE4" w:rsidRDefault="00DC6018" w:rsidP="007C7487">
            <w:pPr>
              <w:spacing w:after="0"/>
              <w:jc w:val="center"/>
              <w:rPr>
                <w:color w:val="000000"/>
                <w:sz w:val="16"/>
                <w:szCs w:val="16"/>
              </w:rPr>
            </w:pPr>
            <w:r w:rsidRPr="00D91CE4">
              <w:rPr>
                <w:color w:val="000000"/>
                <w:sz w:val="16"/>
                <w:szCs w:val="16"/>
              </w:rPr>
              <w:t>0.11</w:t>
            </w:r>
          </w:p>
        </w:tc>
        <w:tc>
          <w:tcPr>
            <w:tcW w:w="720" w:type="dxa"/>
            <w:tcBorders>
              <w:top w:val="nil"/>
              <w:left w:val="nil"/>
              <w:right w:val="nil"/>
            </w:tcBorders>
            <w:shd w:val="clear" w:color="auto" w:fill="auto"/>
            <w:noWrap/>
            <w:vAlign w:val="center"/>
            <w:hideMark/>
          </w:tcPr>
          <w:p w14:paraId="0A751B15" w14:textId="77777777" w:rsidR="00DC6018" w:rsidRPr="00D91CE4" w:rsidRDefault="00DC6018" w:rsidP="007C7487">
            <w:pPr>
              <w:spacing w:after="0"/>
              <w:jc w:val="center"/>
              <w:rPr>
                <w:color w:val="000000"/>
                <w:sz w:val="16"/>
                <w:szCs w:val="16"/>
              </w:rPr>
            </w:pPr>
            <w:r w:rsidRPr="00D91CE4">
              <w:rPr>
                <w:color w:val="000000"/>
                <w:sz w:val="16"/>
                <w:szCs w:val="16"/>
              </w:rPr>
              <w:t>-0.04</w:t>
            </w:r>
          </w:p>
        </w:tc>
        <w:tc>
          <w:tcPr>
            <w:tcW w:w="720" w:type="dxa"/>
            <w:tcBorders>
              <w:top w:val="nil"/>
              <w:left w:val="nil"/>
              <w:right w:val="nil"/>
            </w:tcBorders>
            <w:shd w:val="clear" w:color="auto" w:fill="auto"/>
            <w:noWrap/>
            <w:vAlign w:val="center"/>
            <w:hideMark/>
          </w:tcPr>
          <w:p w14:paraId="499CA22F" w14:textId="77777777" w:rsidR="00DC6018" w:rsidRPr="00D91CE4" w:rsidRDefault="00DC6018" w:rsidP="007C7487">
            <w:pPr>
              <w:spacing w:after="0"/>
              <w:jc w:val="center"/>
              <w:rPr>
                <w:i/>
                <w:iCs/>
                <w:color w:val="000000"/>
                <w:sz w:val="16"/>
                <w:szCs w:val="16"/>
              </w:rPr>
            </w:pPr>
            <w:r w:rsidRPr="00D91CE4">
              <w:rPr>
                <w:color w:val="000000"/>
                <w:sz w:val="16"/>
                <w:szCs w:val="16"/>
              </w:rPr>
              <w:t>-0.14</w:t>
            </w:r>
          </w:p>
        </w:tc>
        <w:tc>
          <w:tcPr>
            <w:tcW w:w="810" w:type="dxa"/>
            <w:tcBorders>
              <w:top w:val="nil"/>
              <w:left w:val="nil"/>
              <w:right w:val="nil"/>
            </w:tcBorders>
            <w:shd w:val="clear" w:color="auto" w:fill="auto"/>
            <w:noWrap/>
            <w:vAlign w:val="center"/>
            <w:hideMark/>
          </w:tcPr>
          <w:p w14:paraId="1906CFB3" w14:textId="77777777" w:rsidR="00DC6018" w:rsidRPr="00D91CE4" w:rsidRDefault="00DC6018" w:rsidP="007C7487">
            <w:pPr>
              <w:spacing w:after="0"/>
              <w:jc w:val="center"/>
              <w:rPr>
                <w:i/>
                <w:iCs/>
                <w:color w:val="000000"/>
                <w:sz w:val="16"/>
                <w:szCs w:val="16"/>
              </w:rPr>
            </w:pPr>
            <w:r w:rsidRPr="00D91CE4">
              <w:rPr>
                <w:color w:val="000000"/>
                <w:sz w:val="16"/>
                <w:szCs w:val="16"/>
              </w:rPr>
              <w:t>-0.10</w:t>
            </w:r>
          </w:p>
        </w:tc>
        <w:tc>
          <w:tcPr>
            <w:tcW w:w="810" w:type="dxa"/>
            <w:tcBorders>
              <w:top w:val="nil"/>
              <w:left w:val="nil"/>
              <w:right w:val="nil"/>
            </w:tcBorders>
            <w:shd w:val="clear" w:color="auto" w:fill="auto"/>
            <w:noWrap/>
            <w:vAlign w:val="center"/>
            <w:hideMark/>
          </w:tcPr>
          <w:p w14:paraId="355ACBB6" w14:textId="77777777" w:rsidR="00DC6018" w:rsidRPr="00D91CE4" w:rsidRDefault="00DC6018" w:rsidP="007C7487">
            <w:pPr>
              <w:spacing w:after="0"/>
              <w:jc w:val="center"/>
              <w:rPr>
                <w:b/>
                <w:bCs/>
                <w:i/>
                <w:iCs/>
                <w:color w:val="000000"/>
                <w:sz w:val="16"/>
                <w:szCs w:val="16"/>
              </w:rPr>
            </w:pPr>
            <w:r w:rsidRPr="00D91CE4">
              <w:rPr>
                <w:color w:val="000000"/>
                <w:sz w:val="16"/>
                <w:szCs w:val="16"/>
              </w:rPr>
              <w:t>0.02</w:t>
            </w:r>
          </w:p>
        </w:tc>
        <w:tc>
          <w:tcPr>
            <w:tcW w:w="630" w:type="dxa"/>
            <w:tcBorders>
              <w:top w:val="nil"/>
              <w:left w:val="nil"/>
              <w:right w:val="nil"/>
            </w:tcBorders>
            <w:vAlign w:val="center"/>
          </w:tcPr>
          <w:p w14:paraId="7745DC1B" w14:textId="77777777" w:rsidR="00DC6018" w:rsidRPr="00D91CE4" w:rsidRDefault="00DC6018" w:rsidP="007C7487">
            <w:pPr>
              <w:spacing w:after="0"/>
              <w:jc w:val="center"/>
              <w:rPr>
                <w:color w:val="000000"/>
                <w:sz w:val="16"/>
                <w:szCs w:val="16"/>
              </w:rPr>
            </w:pPr>
            <w:r w:rsidRPr="00D91CE4">
              <w:rPr>
                <w:color w:val="000000"/>
                <w:sz w:val="16"/>
                <w:szCs w:val="16"/>
              </w:rPr>
              <w:t>0.29</w:t>
            </w:r>
          </w:p>
        </w:tc>
        <w:tc>
          <w:tcPr>
            <w:tcW w:w="720" w:type="dxa"/>
            <w:tcBorders>
              <w:top w:val="nil"/>
              <w:left w:val="nil"/>
              <w:right w:val="nil"/>
            </w:tcBorders>
            <w:shd w:val="clear" w:color="auto" w:fill="auto"/>
            <w:noWrap/>
            <w:vAlign w:val="center"/>
            <w:hideMark/>
          </w:tcPr>
          <w:p w14:paraId="4E19F397" w14:textId="77777777" w:rsidR="00DC6018" w:rsidRPr="00D91CE4" w:rsidRDefault="00DC6018" w:rsidP="007C7487">
            <w:pPr>
              <w:spacing w:after="0"/>
              <w:jc w:val="center"/>
              <w:rPr>
                <w:color w:val="000000"/>
                <w:sz w:val="16"/>
                <w:szCs w:val="16"/>
              </w:rPr>
            </w:pPr>
            <w:r w:rsidRPr="00D91CE4">
              <w:rPr>
                <w:color w:val="000000"/>
                <w:sz w:val="16"/>
                <w:szCs w:val="16"/>
              </w:rPr>
              <w:t>-0.06</w:t>
            </w:r>
          </w:p>
        </w:tc>
        <w:tc>
          <w:tcPr>
            <w:tcW w:w="810" w:type="dxa"/>
            <w:tcBorders>
              <w:top w:val="nil"/>
              <w:left w:val="nil"/>
              <w:right w:val="nil"/>
            </w:tcBorders>
            <w:shd w:val="clear" w:color="auto" w:fill="auto"/>
            <w:noWrap/>
            <w:vAlign w:val="center"/>
            <w:hideMark/>
          </w:tcPr>
          <w:p w14:paraId="54A2C464" w14:textId="77777777" w:rsidR="00DC6018" w:rsidRPr="00D91CE4" w:rsidRDefault="00DC6018" w:rsidP="007C7487">
            <w:pPr>
              <w:spacing w:after="0"/>
              <w:jc w:val="center"/>
              <w:rPr>
                <w:color w:val="000000"/>
                <w:sz w:val="16"/>
                <w:szCs w:val="16"/>
              </w:rPr>
            </w:pPr>
            <w:r w:rsidRPr="00D91CE4">
              <w:rPr>
                <w:color w:val="000000"/>
                <w:sz w:val="16"/>
                <w:szCs w:val="16"/>
              </w:rPr>
              <w:t>-0.01</w:t>
            </w:r>
          </w:p>
        </w:tc>
        <w:tc>
          <w:tcPr>
            <w:tcW w:w="810" w:type="dxa"/>
            <w:tcBorders>
              <w:top w:val="nil"/>
              <w:left w:val="nil"/>
              <w:right w:val="nil"/>
            </w:tcBorders>
            <w:shd w:val="clear" w:color="auto" w:fill="auto"/>
            <w:noWrap/>
            <w:vAlign w:val="center"/>
            <w:hideMark/>
          </w:tcPr>
          <w:p w14:paraId="035516AF" w14:textId="77777777" w:rsidR="00DC6018" w:rsidRPr="00D91CE4" w:rsidRDefault="00DC6018" w:rsidP="007C7487">
            <w:pPr>
              <w:spacing w:after="0"/>
              <w:jc w:val="center"/>
              <w:rPr>
                <w:b/>
                <w:bCs/>
                <w:i/>
                <w:iCs/>
                <w:color w:val="000000"/>
                <w:sz w:val="16"/>
                <w:szCs w:val="16"/>
              </w:rPr>
            </w:pPr>
            <w:r w:rsidRPr="00D91CE4">
              <w:rPr>
                <w:i/>
                <w:iCs/>
                <w:color w:val="000000"/>
                <w:sz w:val="16"/>
                <w:szCs w:val="16"/>
              </w:rPr>
              <w:t>-0.42#</w:t>
            </w:r>
          </w:p>
        </w:tc>
        <w:tc>
          <w:tcPr>
            <w:tcW w:w="720" w:type="dxa"/>
            <w:tcBorders>
              <w:top w:val="nil"/>
              <w:left w:val="nil"/>
              <w:right w:val="nil"/>
            </w:tcBorders>
            <w:shd w:val="clear" w:color="auto" w:fill="auto"/>
            <w:noWrap/>
            <w:vAlign w:val="center"/>
            <w:hideMark/>
          </w:tcPr>
          <w:p w14:paraId="7253EFB1" w14:textId="77777777" w:rsidR="00DC6018" w:rsidRPr="00D91CE4" w:rsidRDefault="00DC6018" w:rsidP="007C7487">
            <w:pPr>
              <w:spacing w:after="0"/>
              <w:jc w:val="center"/>
              <w:rPr>
                <w:b/>
                <w:bCs/>
                <w:i/>
                <w:iCs/>
                <w:color w:val="000000"/>
                <w:sz w:val="16"/>
                <w:szCs w:val="16"/>
              </w:rPr>
            </w:pPr>
            <w:r w:rsidRPr="00D91CE4">
              <w:rPr>
                <w:i/>
                <w:iCs/>
                <w:color w:val="000000"/>
                <w:sz w:val="16"/>
                <w:szCs w:val="16"/>
              </w:rPr>
              <w:t>0.46#</w:t>
            </w:r>
          </w:p>
        </w:tc>
        <w:tc>
          <w:tcPr>
            <w:tcW w:w="720" w:type="dxa"/>
            <w:tcBorders>
              <w:top w:val="nil"/>
              <w:left w:val="nil"/>
              <w:right w:val="nil"/>
            </w:tcBorders>
            <w:shd w:val="clear" w:color="auto" w:fill="auto"/>
            <w:noWrap/>
            <w:vAlign w:val="center"/>
            <w:hideMark/>
          </w:tcPr>
          <w:p w14:paraId="191F5B62" w14:textId="77777777" w:rsidR="00DC6018" w:rsidRPr="00D91CE4" w:rsidRDefault="00DC6018" w:rsidP="007C7487">
            <w:pPr>
              <w:spacing w:after="0"/>
              <w:jc w:val="center"/>
              <w:rPr>
                <w:b/>
                <w:bCs/>
                <w:color w:val="000000"/>
                <w:sz w:val="16"/>
                <w:szCs w:val="16"/>
              </w:rPr>
            </w:pPr>
          </w:p>
        </w:tc>
        <w:tc>
          <w:tcPr>
            <w:tcW w:w="720" w:type="dxa"/>
            <w:tcBorders>
              <w:top w:val="nil"/>
              <w:left w:val="nil"/>
              <w:right w:val="nil"/>
            </w:tcBorders>
            <w:shd w:val="clear" w:color="auto" w:fill="auto"/>
            <w:noWrap/>
            <w:vAlign w:val="center"/>
            <w:hideMark/>
          </w:tcPr>
          <w:p w14:paraId="63016F3A" w14:textId="77777777" w:rsidR="00DC6018" w:rsidRPr="00D91CE4" w:rsidRDefault="00DC6018" w:rsidP="007C7487">
            <w:pPr>
              <w:spacing w:after="0"/>
              <w:jc w:val="center"/>
              <w:rPr>
                <w:sz w:val="16"/>
                <w:szCs w:val="16"/>
              </w:rPr>
            </w:pPr>
          </w:p>
        </w:tc>
      </w:tr>
      <w:tr w:rsidR="00DC6018" w:rsidRPr="00D91CE4" w14:paraId="6DB6896F" w14:textId="77777777" w:rsidTr="00FF0804">
        <w:trPr>
          <w:trHeight w:val="144"/>
        </w:trPr>
        <w:tc>
          <w:tcPr>
            <w:tcW w:w="1350" w:type="dxa"/>
            <w:tcBorders>
              <w:top w:val="nil"/>
              <w:left w:val="nil"/>
              <w:bottom w:val="single" w:sz="18" w:space="0" w:color="000000"/>
              <w:right w:val="single" w:sz="8" w:space="0" w:color="000000"/>
            </w:tcBorders>
            <w:shd w:val="clear" w:color="auto" w:fill="auto"/>
            <w:noWrap/>
            <w:vAlign w:val="center"/>
            <w:hideMark/>
          </w:tcPr>
          <w:p w14:paraId="45A82ABB" w14:textId="77777777" w:rsidR="00DC6018" w:rsidRPr="00D91CE4" w:rsidRDefault="00DC6018" w:rsidP="007C7487">
            <w:pPr>
              <w:spacing w:after="0"/>
              <w:rPr>
                <w:color w:val="000000"/>
                <w:sz w:val="16"/>
                <w:szCs w:val="16"/>
              </w:rPr>
            </w:pPr>
            <w:proofErr w:type="gramStart"/>
            <w:r w:rsidRPr="00D91CE4">
              <w:rPr>
                <w:sz w:val="16"/>
                <w:szCs w:val="16"/>
              </w:rPr>
              <w:t>Log(</w:t>
            </w:r>
            <w:proofErr w:type="spellStart"/>
            <w:proofErr w:type="gramEnd"/>
            <w:r w:rsidRPr="00D91CE4">
              <w:rPr>
                <w:sz w:val="16"/>
                <w:szCs w:val="16"/>
              </w:rPr>
              <w:t>Σ</w:t>
            </w:r>
            <w:r w:rsidRPr="00D91CE4">
              <w:rPr>
                <w:color w:val="000000"/>
                <w:sz w:val="16"/>
                <w:szCs w:val="16"/>
              </w:rPr>
              <w:t>Short</w:t>
            </w:r>
            <w:proofErr w:type="spellEnd"/>
            <w:r w:rsidRPr="00D91CE4">
              <w:rPr>
                <w:color w:val="000000"/>
                <w:sz w:val="16"/>
                <w:szCs w:val="16"/>
              </w:rPr>
              <w:t xml:space="preserve"> PFCA)</w:t>
            </w:r>
          </w:p>
        </w:tc>
        <w:tc>
          <w:tcPr>
            <w:tcW w:w="810" w:type="dxa"/>
            <w:tcBorders>
              <w:top w:val="nil"/>
              <w:left w:val="single" w:sz="8" w:space="0" w:color="000000"/>
              <w:bottom w:val="single" w:sz="18" w:space="0" w:color="000000"/>
              <w:right w:val="nil"/>
            </w:tcBorders>
            <w:shd w:val="clear" w:color="auto" w:fill="auto"/>
            <w:noWrap/>
            <w:vAlign w:val="center"/>
            <w:hideMark/>
          </w:tcPr>
          <w:p w14:paraId="5F7C2E49" w14:textId="77777777" w:rsidR="00DC6018" w:rsidRPr="00D91CE4" w:rsidRDefault="00DC6018" w:rsidP="007C7487">
            <w:pPr>
              <w:spacing w:after="0"/>
              <w:jc w:val="center"/>
              <w:rPr>
                <w:color w:val="000000"/>
                <w:sz w:val="16"/>
                <w:szCs w:val="16"/>
              </w:rPr>
            </w:pPr>
            <w:r w:rsidRPr="00D91CE4">
              <w:rPr>
                <w:color w:val="000000"/>
                <w:sz w:val="16"/>
                <w:szCs w:val="16"/>
              </w:rPr>
              <w:t>0.19</w:t>
            </w:r>
          </w:p>
        </w:tc>
        <w:tc>
          <w:tcPr>
            <w:tcW w:w="630" w:type="dxa"/>
            <w:tcBorders>
              <w:top w:val="nil"/>
              <w:left w:val="nil"/>
              <w:bottom w:val="single" w:sz="18" w:space="0" w:color="000000"/>
              <w:right w:val="nil"/>
            </w:tcBorders>
            <w:shd w:val="clear" w:color="auto" w:fill="auto"/>
            <w:noWrap/>
            <w:vAlign w:val="center"/>
            <w:hideMark/>
          </w:tcPr>
          <w:p w14:paraId="3A088501" w14:textId="77777777" w:rsidR="00DC6018" w:rsidRPr="00D91CE4" w:rsidRDefault="00DC6018" w:rsidP="007C7487">
            <w:pPr>
              <w:spacing w:after="0"/>
              <w:jc w:val="center"/>
              <w:rPr>
                <w:color w:val="000000"/>
                <w:sz w:val="16"/>
                <w:szCs w:val="16"/>
              </w:rPr>
            </w:pPr>
            <w:r w:rsidRPr="00D91CE4">
              <w:rPr>
                <w:color w:val="000000"/>
                <w:sz w:val="16"/>
                <w:szCs w:val="16"/>
              </w:rPr>
              <w:t>0.18</w:t>
            </w:r>
          </w:p>
        </w:tc>
        <w:tc>
          <w:tcPr>
            <w:tcW w:w="720" w:type="dxa"/>
            <w:tcBorders>
              <w:top w:val="nil"/>
              <w:left w:val="nil"/>
              <w:bottom w:val="single" w:sz="18" w:space="0" w:color="000000"/>
              <w:right w:val="nil"/>
            </w:tcBorders>
            <w:shd w:val="clear" w:color="auto" w:fill="auto"/>
            <w:noWrap/>
            <w:vAlign w:val="center"/>
            <w:hideMark/>
          </w:tcPr>
          <w:p w14:paraId="73E35313" w14:textId="77777777" w:rsidR="00DC6018" w:rsidRPr="00D91CE4" w:rsidRDefault="00DC6018" w:rsidP="007C7487">
            <w:pPr>
              <w:spacing w:after="0"/>
              <w:jc w:val="center"/>
              <w:rPr>
                <w:b/>
                <w:bCs/>
                <w:color w:val="000000"/>
                <w:sz w:val="16"/>
                <w:szCs w:val="16"/>
              </w:rPr>
            </w:pPr>
            <w:r w:rsidRPr="00D91CE4">
              <w:rPr>
                <w:color w:val="000000"/>
                <w:sz w:val="16"/>
                <w:szCs w:val="16"/>
              </w:rPr>
              <w:t>-0.25</w:t>
            </w:r>
          </w:p>
        </w:tc>
        <w:tc>
          <w:tcPr>
            <w:tcW w:w="720" w:type="dxa"/>
            <w:tcBorders>
              <w:top w:val="nil"/>
              <w:left w:val="nil"/>
              <w:bottom w:val="single" w:sz="18" w:space="0" w:color="000000"/>
              <w:right w:val="nil"/>
            </w:tcBorders>
            <w:shd w:val="clear" w:color="auto" w:fill="auto"/>
            <w:noWrap/>
            <w:vAlign w:val="center"/>
            <w:hideMark/>
          </w:tcPr>
          <w:p w14:paraId="72F6E654" w14:textId="77777777" w:rsidR="00DC6018" w:rsidRPr="00D91CE4" w:rsidRDefault="00DC6018" w:rsidP="007C7487">
            <w:pPr>
              <w:spacing w:after="0"/>
              <w:jc w:val="center"/>
              <w:rPr>
                <w:b/>
                <w:bCs/>
                <w:color w:val="000000"/>
                <w:sz w:val="16"/>
                <w:szCs w:val="16"/>
              </w:rPr>
            </w:pPr>
            <w:r w:rsidRPr="00D91CE4">
              <w:rPr>
                <w:color w:val="000000"/>
                <w:sz w:val="16"/>
                <w:szCs w:val="16"/>
              </w:rPr>
              <w:t>0.02</w:t>
            </w:r>
          </w:p>
        </w:tc>
        <w:tc>
          <w:tcPr>
            <w:tcW w:w="720" w:type="dxa"/>
            <w:tcBorders>
              <w:top w:val="nil"/>
              <w:left w:val="nil"/>
              <w:bottom w:val="single" w:sz="18" w:space="0" w:color="000000"/>
              <w:right w:val="nil"/>
            </w:tcBorders>
            <w:shd w:val="clear" w:color="auto" w:fill="auto"/>
            <w:noWrap/>
            <w:vAlign w:val="center"/>
            <w:hideMark/>
          </w:tcPr>
          <w:p w14:paraId="04EF0A0C" w14:textId="77777777" w:rsidR="00DC6018" w:rsidRPr="00D91CE4" w:rsidRDefault="00DC6018" w:rsidP="007C7487">
            <w:pPr>
              <w:spacing w:after="0"/>
              <w:jc w:val="center"/>
              <w:rPr>
                <w:b/>
                <w:bCs/>
                <w:color w:val="000000"/>
                <w:sz w:val="16"/>
                <w:szCs w:val="16"/>
              </w:rPr>
            </w:pPr>
            <w:r w:rsidRPr="00D91CE4">
              <w:rPr>
                <w:color w:val="000000"/>
                <w:sz w:val="16"/>
                <w:szCs w:val="16"/>
              </w:rPr>
              <w:t>-0.20</w:t>
            </w:r>
          </w:p>
        </w:tc>
        <w:tc>
          <w:tcPr>
            <w:tcW w:w="630" w:type="dxa"/>
            <w:tcBorders>
              <w:top w:val="nil"/>
              <w:left w:val="nil"/>
              <w:bottom w:val="single" w:sz="18" w:space="0" w:color="000000"/>
              <w:right w:val="nil"/>
            </w:tcBorders>
            <w:shd w:val="clear" w:color="auto" w:fill="auto"/>
            <w:noWrap/>
            <w:vAlign w:val="center"/>
            <w:hideMark/>
          </w:tcPr>
          <w:p w14:paraId="616126A1" w14:textId="77777777" w:rsidR="00DC6018" w:rsidRPr="00D91CE4" w:rsidRDefault="00DC6018" w:rsidP="007C7487">
            <w:pPr>
              <w:spacing w:after="0"/>
              <w:jc w:val="center"/>
              <w:rPr>
                <w:color w:val="000000"/>
                <w:sz w:val="16"/>
                <w:szCs w:val="16"/>
              </w:rPr>
            </w:pPr>
            <w:r w:rsidRPr="00D91CE4">
              <w:rPr>
                <w:color w:val="000000"/>
                <w:sz w:val="16"/>
                <w:szCs w:val="16"/>
              </w:rPr>
              <w:t>0.02</w:t>
            </w:r>
          </w:p>
        </w:tc>
        <w:tc>
          <w:tcPr>
            <w:tcW w:w="720" w:type="dxa"/>
            <w:tcBorders>
              <w:top w:val="nil"/>
              <w:left w:val="nil"/>
              <w:bottom w:val="single" w:sz="18" w:space="0" w:color="000000"/>
              <w:right w:val="nil"/>
            </w:tcBorders>
            <w:shd w:val="clear" w:color="auto" w:fill="auto"/>
            <w:noWrap/>
            <w:vAlign w:val="center"/>
            <w:hideMark/>
          </w:tcPr>
          <w:p w14:paraId="6713D823" w14:textId="77777777" w:rsidR="00DC6018" w:rsidRPr="00D91CE4" w:rsidRDefault="00DC6018" w:rsidP="007C7487">
            <w:pPr>
              <w:spacing w:after="0"/>
              <w:jc w:val="center"/>
              <w:rPr>
                <w:color w:val="000000"/>
                <w:sz w:val="16"/>
                <w:szCs w:val="16"/>
              </w:rPr>
            </w:pPr>
            <w:r w:rsidRPr="00D91CE4">
              <w:rPr>
                <w:color w:val="000000"/>
                <w:sz w:val="16"/>
                <w:szCs w:val="16"/>
              </w:rPr>
              <w:t>0.03</w:t>
            </w:r>
          </w:p>
        </w:tc>
        <w:tc>
          <w:tcPr>
            <w:tcW w:w="720" w:type="dxa"/>
            <w:tcBorders>
              <w:top w:val="nil"/>
              <w:left w:val="nil"/>
              <w:bottom w:val="single" w:sz="18" w:space="0" w:color="000000"/>
              <w:right w:val="nil"/>
            </w:tcBorders>
            <w:shd w:val="clear" w:color="auto" w:fill="auto"/>
            <w:noWrap/>
            <w:vAlign w:val="center"/>
            <w:hideMark/>
          </w:tcPr>
          <w:p w14:paraId="7F5794E5" w14:textId="77777777" w:rsidR="00DC6018" w:rsidRPr="00D91CE4" w:rsidRDefault="00DC6018" w:rsidP="007C7487">
            <w:pPr>
              <w:spacing w:after="0"/>
              <w:jc w:val="center"/>
              <w:rPr>
                <w:color w:val="000000"/>
                <w:sz w:val="16"/>
                <w:szCs w:val="16"/>
              </w:rPr>
            </w:pPr>
            <w:r w:rsidRPr="00D91CE4">
              <w:rPr>
                <w:color w:val="000000"/>
                <w:sz w:val="16"/>
                <w:szCs w:val="16"/>
              </w:rPr>
              <w:t>-0.13</w:t>
            </w:r>
          </w:p>
        </w:tc>
        <w:tc>
          <w:tcPr>
            <w:tcW w:w="810" w:type="dxa"/>
            <w:tcBorders>
              <w:top w:val="nil"/>
              <w:left w:val="nil"/>
              <w:bottom w:val="single" w:sz="18" w:space="0" w:color="000000"/>
              <w:right w:val="nil"/>
            </w:tcBorders>
            <w:shd w:val="clear" w:color="auto" w:fill="auto"/>
            <w:noWrap/>
            <w:vAlign w:val="center"/>
            <w:hideMark/>
          </w:tcPr>
          <w:p w14:paraId="5DF821C1" w14:textId="77777777" w:rsidR="00DC6018" w:rsidRPr="00D91CE4" w:rsidRDefault="00DC6018" w:rsidP="007C7487">
            <w:pPr>
              <w:spacing w:after="0"/>
              <w:jc w:val="center"/>
              <w:rPr>
                <w:color w:val="000000"/>
                <w:sz w:val="16"/>
                <w:szCs w:val="16"/>
              </w:rPr>
            </w:pPr>
            <w:r w:rsidRPr="00D91CE4">
              <w:rPr>
                <w:color w:val="000000"/>
                <w:sz w:val="16"/>
                <w:szCs w:val="16"/>
              </w:rPr>
              <w:t>-0.03</w:t>
            </w:r>
          </w:p>
        </w:tc>
        <w:tc>
          <w:tcPr>
            <w:tcW w:w="810" w:type="dxa"/>
            <w:tcBorders>
              <w:top w:val="nil"/>
              <w:left w:val="nil"/>
              <w:bottom w:val="single" w:sz="18" w:space="0" w:color="000000"/>
              <w:right w:val="nil"/>
            </w:tcBorders>
            <w:shd w:val="clear" w:color="auto" w:fill="auto"/>
            <w:noWrap/>
            <w:vAlign w:val="center"/>
            <w:hideMark/>
          </w:tcPr>
          <w:p w14:paraId="1333E007" w14:textId="77777777" w:rsidR="00DC6018" w:rsidRPr="00D91CE4" w:rsidRDefault="00DC6018" w:rsidP="007C7487">
            <w:pPr>
              <w:spacing w:after="0"/>
              <w:jc w:val="center"/>
              <w:rPr>
                <w:b/>
                <w:bCs/>
                <w:color w:val="000000"/>
                <w:sz w:val="16"/>
                <w:szCs w:val="16"/>
              </w:rPr>
            </w:pPr>
            <w:r w:rsidRPr="00D91CE4">
              <w:rPr>
                <w:color w:val="000000"/>
                <w:sz w:val="16"/>
                <w:szCs w:val="16"/>
              </w:rPr>
              <w:t>-0.10</w:t>
            </w:r>
          </w:p>
        </w:tc>
        <w:tc>
          <w:tcPr>
            <w:tcW w:w="630" w:type="dxa"/>
            <w:tcBorders>
              <w:top w:val="nil"/>
              <w:left w:val="nil"/>
              <w:bottom w:val="single" w:sz="18" w:space="0" w:color="000000"/>
              <w:right w:val="nil"/>
            </w:tcBorders>
            <w:vAlign w:val="center"/>
          </w:tcPr>
          <w:p w14:paraId="48262A22" w14:textId="77777777" w:rsidR="00DC6018" w:rsidRPr="00D91CE4" w:rsidRDefault="00DC6018" w:rsidP="007C7487">
            <w:pPr>
              <w:spacing w:after="0"/>
              <w:jc w:val="center"/>
              <w:rPr>
                <w:color w:val="000000"/>
                <w:sz w:val="16"/>
                <w:szCs w:val="16"/>
              </w:rPr>
            </w:pPr>
            <w:r w:rsidRPr="00D91CE4">
              <w:rPr>
                <w:color w:val="000000"/>
                <w:sz w:val="16"/>
                <w:szCs w:val="16"/>
              </w:rPr>
              <w:t>-0.32</w:t>
            </w:r>
          </w:p>
        </w:tc>
        <w:tc>
          <w:tcPr>
            <w:tcW w:w="720" w:type="dxa"/>
            <w:tcBorders>
              <w:top w:val="nil"/>
              <w:left w:val="nil"/>
              <w:bottom w:val="single" w:sz="18" w:space="0" w:color="000000"/>
              <w:right w:val="nil"/>
            </w:tcBorders>
            <w:shd w:val="clear" w:color="auto" w:fill="auto"/>
            <w:noWrap/>
            <w:vAlign w:val="center"/>
            <w:hideMark/>
          </w:tcPr>
          <w:p w14:paraId="7B2B4007" w14:textId="77777777" w:rsidR="00DC6018" w:rsidRPr="00D91CE4" w:rsidRDefault="00DC6018" w:rsidP="007C7487">
            <w:pPr>
              <w:spacing w:after="0"/>
              <w:jc w:val="center"/>
              <w:rPr>
                <w:b/>
                <w:bCs/>
                <w:color w:val="000000"/>
                <w:sz w:val="16"/>
                <w:szCs w:val="16"/>
              </w:rPr>
            </w:pPr>
            <w:r w:rsidRPr="00D91CE4">
              <w:rPr>
                <w:b/>
                <w:bCs/>
                <w:color w:val="000000"/>
                <w:sz w:val="16"/>
                <w:szCs w:val="16"/>
              </w:rPr>
              <w:t>0.89**</w:t>
            </w:r>
          </w:p>
        </w:tc>
        <w:tc>
          <w:tcPr>
            <w:tcW w:w="810" w:type="dxa"/>
            <w:tcBorders>
              <w:top w:val="nil"/>
              <w:left w:val="nil"/>
              <w:bottom w:val="single" w:sz="18" w:space="0" w:color="000000"/>
              <w:right w:val="nil"/>
            </w:tcBorders>
            <w:shd w:val="clear" w:color="auto" w:fill="auto"/>
            <w:noWrap/>
            <w:vAlign w:val="center"/>
            <w:hideMark/>
          </w:tcPr>
          <w:p w14:paraId="4544390A" w14:textId="77777777" w:rsidR="00DC6018" w:rsidRPr="00D91CE4" w:rsidRDefault="00DC6018" w:rsidP="007C7487">
            <w:pPr>
              <w:spacing w:after="0"/>
              <w:jc w:val="center"/>
              <w:rPr>
                <w:b/>
                <w:bCs/>
                <w:color w:val="000000"/>
                <w:sz w:val="16"/>
                <w:szCs w:val="16"/>
              </w:rPr>
            </w:pPr>
            <w:r w:rsidRPr="00D91CE4">
              <w:rPr>
                <w:b/>
                <w:bCs/>
                <w:color w:val="000000"/>
                <w:sz w:val="16"/>
                <w:szCs w:val="16"/>
              </w:rPr>
              <w:t>0.95**</w:t>
            </w:r>
          </w:p>
        </w:tc>
        <w:tc>
          <w:tcPr>
            <w:tcW w:w="810" w:type="dxa"/>
            <w:tcBorders>
              <w:top w:val="nil"/>
              <w:left w:val="nil"/>
              <w:bottom w:val="single" w:sz="18" w:space="0" w:color="000000"/>
              <w:right w:val="nil"/>
            </w:tcBorders>
            <w:shd w:val="clear" w:color="auto" w:fill="auto"/>
            <w:noWrap/>
            <w:vAlign w:val="center"/>
            <w:hideMark/>
          </w:tcPr>
          <w:p w14:paraId="654D0F12" w14:textId="77777777" w:rsidR="00DC6018" w:rsidRPr="00D91CE4" w:rsidRDefault="00DC6018" w:rsidP="007C7487">
            <w:pPr>
              <w:spacing w:after="0"/>
              <w:jc w:val="center"/>
              <w:rPr>
                <w:b/>
                <w:bCs/>
                <w:color w:val="000000"/>
                <w:sz w:val="16"/>
                <w:szCs w:val="16"/>
              </w:rPr>
            </w:pPr>
            <w:r w:rsidRPr="00D91CE4">
              <w:rPr>
                <w:b/>
                <w:bCs/>
                <w:color w:val="000000"/>
                <w:sz w:val="16"/>
                <w:szCs w:val="16"/>
              </w:rPr>
              <w:t>0.54*</w:t>
            </w:r>
          </w:p>
        </w:tc>
        <w:tc>
          <w:tcPr>
            <w:tcW w:w="720" w:type="dxa"/>
            <w:tcBorders>
              <w:top w:val="nil"/>
              <w:left w:val="nil"/>
              <w:bottom w:val="single" w:sz="18" w:space="0" w:color="000000"/>
              <w:right w:val="nil"/>
            </w:tcBorders>
            <w:shd w:val="clear" w:color="auto" w:fill="auto"/>
            <w:noWrap/>
            <w:vAlign w:val="center"/>
            <w:hideMark/>
          </w:tcPr>
          <w:p w14:paraId="58480898" w14:textId="77777777" w:rsidR="00DC6018" w:rsidRPr="00D91CE4" w:rsidRDefault="00DC6018" w:rsidP="007C7487">
            <w:pPr>
              <w:spacing w:after="0"/>
              <w:jc w:val="center"/>
              <w:rPr>
                <w:b/>
                <w:bCs/>
                <w:i/>
                <w:iCs/>
                <w:color w:val="000000"/>
                <w:sz w:val="16"/>
                <w:szCs w:val="16"/>
              </w:rPr>
            </w:pPr>
            <w:r w:rsidRPr="00D91CE4">
              <w:rPr>
                <w:i/>
                <w:iCs/>
                <w:color w:val="000000"/>
                <w:sz w:val="16"/>
                <w:szCs w:val="16"/>
              </w:rPr>
              <w:t>-0.45#</w:t>
            </w:r>
          </w:p>
        </w:tc>
        <w:tc>
          <w:tcPr>
            <w:tcW w:w="720" w:type="dxa"/>
            <w:tcBorders>
              <w:top w:val="nil"/>
              <w:left w:val="nil"/>
              <w:bottom w:val="single" w:sz="18" w:space="0" w:color="000000"/>
              <w:right w:val="nil"/>
            </w:tcBorders>
            <w:shd w:val="clear" w:color="auto" w:fill="auto"/>
            <w:noWrap/>
            <w:vAlign w:val="center"/>
            <w:hideMark/>
          </w:tcPr>
          <w:p w14:paraId="5E7E8E00" w14:textId="77777777" w:rsidR="00DC6018" w:rsidRPr="00D91CE4" w:rsidRDefault="00DC6018" w:rsidP="007C7487">
            <w:pPr>
              <w:spacing w:after="0"/>
              <w:jc w:val="center"/>
              <w:rPr>
                <w:b/>
                <w:bCs/>
                <w:color w:val="000000"/>
                <w:sz w:val="16"/>
                <w:szCs w:val="16"/>
              </w:rPr>
            </w:pPr>
            <w:r w:rsidRPr="00D91CE4">
              <w:rPr>
                <w:color w:val="000000"/>
                <w:sz w:val="16"/>
                <w:szCs w:val="16"/>
              </w:rPr>
              <w:t>-0.24</w:t>
            </w:r>
          </w:p>
        </w:tc>
        <w:tc>
          <w:tcPr>
            <w:tcW w:w="720" w:type="dxa"/>
            <w:tcBorders>
              <w:top w:val="nil"/>
              <w:left w:val="nil"/>
              <w:bottom w:val="single" w:sz="18" w:space="0" w:color="000000"/>
              <w:right w:val="nil"/>
            </w:tcBorders>
            <w:shd w:val="clear" w:color="auto" w:fill="auto"/>
            <w:noWrap/>
            <w:vAlign w:val="center"/>
            <w:hideMark/>
          </w:tcPr>
          <w:p w14:paraId="381A8D96" w14:textId="77777777" w:rsidR="00DC6018" w:rsidRPr="00D91CE4" w:rsidRDefault="00DC6018" w:rsidP="007C7487">
            <w:pPr>
              <w:spacing w:after="0"/>
              <w:jc w:val="center"/>
              <w:rPr>
                <w:color w:val="000000"/>
                <w:sz w:val="16"/>
                <w:szCs w:val="16"/>
              </w:rPr>
            </w:pPr>
          </w:p>
        </w:tc>
      </w:tr>
    </w:tbl>
    <w:p w14:paraId="0EC34E47" w14:textId="77777777" w:rsidR="00DC6018" w:rsidRPr="0080225E" w:rsidRDefault="00DC6018" w:rsidP="0080225E">
      <w:pPr>
        <w:rPr>
          <w:color w:val="000000"/>
          <w:sz w:val="22"/>
          <w:szCs w:val="22"/>
        </w:rPr>
        <w:sectPr w:rsidR="00DC6018" w:rsidRPr="0080225E" w:rsidSect="00DC6018">
          <w:pgSz w:w="15840" w:h="12240" w:orient="landscape"/>
          <w:pgMar w:top="1440" w:right="1440" w:bottom="1440" w:left="1440" w:header="720" w:footer="720" w:gutter="0"/>
          <w:cols w:space="720"/>
          <w:docGrid w:linePitch="360"/>
        </w:sectPr>
      </w:pPr>
    </w:p>
    <w:p w14:paraId="759EC34B" w14:textId="77777777" w:rsidR="00DC6018" w:rsidRPr="00586754" w:rsidRDefault="00DC6018" w:rsidP="007B3ACD">
      <w:pPr>
        <w:rPr>
          <w:sz w:val="22"/>
          <w:szCs w:val="22"/>
        </w:rPr>
      </w:pPr>
      <w:r w:rsidRPr="00B42353">
        <w:rPr>
          <w:b/>
          <w:bCs/>
          <w:sz w:val="22"/>
          <w:szCs w:val="22"/>
        </w:rPr>
        <w:lastRenderedPageBreak/>
        <w:t>Table S</w:t>
      </w:r>
      <w:r>
        <w:rPr>
          <w:b/>
          <w:bCs/>
          <w:sz w:val="22"/>
          <w:szCs w:val="22"/>
        </w:rPr>
        <w:t>29</w:t>
      </w:r>
      <w:r w:rsidRPr="00B42353">
        <w:rPr>
          <w:b/>
          <w:bCs/>
          <w:sz w:val="22"/>
          <w:szCs w:val="22"/>
        </w:rPr>
        <w:t>.</w:t>
      </w:r>
      <w:r w:rsidRPr="00B42353">
        <w:rPr>
          <w:sz w:val="22"/>
          <w:szCs w:val="22"/>
        </w:rPr>
        <w:t xml:space="preserve"> Kendall’s</w:t>
      </w:r>
      <w:r w:rsidRPr="00456033">
        <w:rPr>
          <w:sz w:val="22"/>
          <w:szCs w:val="22"/>
        </w:rPr>
        <w:t xml:space="preserve"> τ correlation</w:t>
      </w:r>
      <w:r>
        <w:rPr>
          <w:sz w:val="22"/>
          <w:szCs w:val="22"/>
        </w:rPr>
        <w:t xml:space="preserve"> matrix for log transformed </w:t>
      </w:r>
      <w:r w:rsidRPr="00B42353">
        <w:rPr>
          <w:sz w:val="22"/>
          <w:szCs w:val="22"/>
        </w:rPr>
        <w:t>PFAS concentrations and</w:t>
      </w:r>
      <w:r>
        <w:rPr>
          <w:sz w:val="22"/>
          <w:szCs w:val="22"/>
        </w:rPr>
        <w:t xml:space="preserve"> cooking appliance use in homes. During active air sampling weeks, participants filled out an activity checklist every day and marked down the number of times they used the stove, oven, microwave, toaster, or </w:t>
      </w:r>
      <w:r w:rsidRPr="00CD0CC1">
        <w:rPr>
          <w:sz w:val="22"/>
          <w:szCs w:val="22"/>
        </w:rPr>
        <w:t xml:space="preserve">water kettle. </w:t>
      </w:r>
      <w:proofErr w:type="spellStart"/>
      <w:r w:rsidRPr="00CD0CC1">
        <w:rPr>
          <w:sz w:val="22"/>
          <w:szCs w:val="22"/>
        </w:rPr>
        <w:t>ΣCooking</w:t>
      </w:r>
      <w:proofErr w:type="spellEnd"/>
      <w:r w:rsidRPr="00CD0CC1">
        <w:rPr>
          <w:sz w:val="22"/>
          <w:szCs w:val="22"/>
        </w:rPr>
        <w:t xml:space="preserve"> appliances</w:t>
      </w:r>
      <w:r>
        <w:rPr>
          <w:sz w:val="22"/>
          <w:szCs w:val="22"/>
        </w:rPr>
        <w:t xml:space="preserve"> is the total number of times in a sampling week that any of the cooking appliances were used in each home. </w:t>
      </w:r>
      <w:r w:rsidRPr="00F55847">
        <w:rPr>
          <w:sz w:val="22"/>
          <w:szCs w:val="22"/>
        </w:rPr>
        <w:t xml:space="preserve">Bolded values are significant at either </w:t>
      </w:r>
      <w:r>
        <w:rPr>
          <w:sz w:val="22"/>
          <w:szCs w:val="22"/>
        </w:rPr>
        <w:sym w:font="Symbol" w:char="F061"/>
      </w:r>
      <w:r w:rsidRPr="00F55847">
        <w:rPr>
          <w:sz w:val="22"/>
          <w:szCs w:val="22"/>
        </w:rPr>
        <w:t xml:space="preserve"> = 0.05 or 0.01</w:t>
      </w:r>
      <w:r>
        <w:rPr>
          <w:sz w:val="22"/>
          <w:szCs w:val="22"/>
        </w:rPr>
        <w:t>, with</w:t>
      </w:r>
      <w:r w:rsidRPr="00F55847">
        <w:rPr>
          <w:sz w:val="22"/>
          <w:szCs w:val="22"/>
        </w:rPr>
        <w:t xml:space="preserve"> </w:t>
      </w:r>
      <w:r>
        <w:rPr>
          <w:sz w:val="22"/>
          <w:szCs w:val="22"/>
        </w:rPr>
        <w:t>a</w:t>
      </w:r>
      <w:r w:rsidRPr="00F55847">
        <w:rPr>
          <w:sz w:val="22"/>
          <w:szCs w:val="22"/>
        </w:rPr>
        <w:t>ssociations significant at 0.05 noted with a “*” and those significant at 0.01 noted with “**”.</w:t>
      </w:r>
      <w:r>
        <w:rPr>
          <w:sz w:val="22"/>
          <w:szCs w:val="22"/>
        </w:rPr>
        <w:t xml:space="preserve"> Associations significant at </w:t>
      </w:r>
      <w:r>
        <w:rPr>
          <w:sz w:val="22"/>
          <w:szCs w:val="22"/>
        </w:rPr>
        <w:sym w:font="Symbol" w:char="F061"/>
      </w:r>
      <w:r>
        <w:rPr>
          <w:sz w:val="22"/>
          <w:szCs w:val="22"/>
        </w:rPr>
        <w:t xml:space="preserve"> = 0.1 are marked with a “#” and italicized. </w:t>
      </w:r>
    </w:p>
    <w:tbl>
      <w:tblPr>
        <w:tblW w:w="13050" w:type="dxa"/>
        <w:tblLook w:val="04A0" w:firstRow="1" w:lastRow="0" w:firstColumn="1" w:lastColumn="0" w:noHBand="0" w:noVBand="1"/>
      </w:tblPr>
      <w:tblGrid>
        <w:gridCol w:w="1440"/>
        <w:gridCol w:w="701"/>
        <w:gridCol w:w="625"/>
        <w:gridCol w:w="980"/>
        <w:gridCol w:w="714"/>
        <w:gridCol w:w="1069"/>
        <w:gridCol w:w="1069"/>
        <w:gridCol w:w="1158"/>
        <w:gridCol w:w="1158"/>
        <w:gridCol w:w="1069"/>
        <w:gridCol w:w="1069"/>
        <w:gridCol w:w="981"/>
        <w:gridCol w:w="1017"/>
      </w:tblGrid>
      <w:tr w:rsidR="00DC6018" w:rsidRPr="00005509" w14:paraId="2E88E837" w14:textId="77777777" w:rsidTr="007C7487">
        <w:trPr>
          <w:trHeight w:val="71"/>
        </w:trPr>
        <w:tc>
          <w:tcPr>
            <w:tcW w:w="1440" w:type="dxa"/>
            <w:tcBorders>
              <w:top w:val="single" w:sz="18" w:space="0" w:color="000000"/>
              <w:left w:val="nil"/>
              <w:bottom w:val="single" w:sz="6" w:space="0" w:color="000000"/>
              <w:right w:val="nil"/>
            </w:tcBorders>
            <w:shd w:val="clear" w:color="auto" w:fill="auto"/>
            <w:noWrap/>
            <w:vAlign w:val="bottom"/>
            <w:hideMark/>
          </w:tcPr>
          <w:p w14:paraId="66B71BB7" w14:textId="77777777" w:rsidR="00DC6018" w:rsidRPr="00005509" w:rsidRDefault="00DC6018" w:rsidP="007C7487">
            <w:pPr>
              <w:spacing w:after="0"/>
              <w:rPr>
                <w:sz w:val="16"/>
                <w:szCs w:val="16"/>
              </w:rPr>
            </w:pPr>
          </w:p>
        </w:tc>
        <w:tc>
          <w:tcPr>
            <w:tcW w:w="701" w:type="dxa"/>
            <w:tcBorders>
              <w:top w:val="single" w:sz="18" w:space="0" w:color="000000"/>
              <w:left w:val="nil"/>
              <w:bottom w:val="single" w:sz="6" w:space="0" w:color="000000"/>
              <w:right w:val="nil"/>
            </w:tcBorders>
            <w:shd w:val="clear" w:color="auto" w:fill="auto"/>
            <w:noWrap/>
            <w:vAlign w:val="center"/>
            <w:hideMark/>
          </w:tcPr>
          <w:p w14:paraId="19AF24E8" w14:textId="77777777" w:rsidR="00DC6018" w:rsidRPr="00005509" w:rsidRDefault="00DC6018" w:rsidP="007C7487">
            <w:pPr>
              <w:spacing w:after="0"/>
              <w:jc w:val="center"/>
              <w:rPr>
                <w:color w:val="000000"/>
                <w:sz w:val="16"/>
                <w:szCs w:val="16"/>
              </w:rPr>
            </w:pPr>
            <w:r w:rsidRPr="00005509">
              <w:rPr>
                <w:color w:val="000000"/>
                <w:sz w:val="16"/>
                <w:szCs w:val="16"/>
              </w:rPr>
              <w:t>Stove</w:t>
            </w:r>
          </w:p>
        </w:tc>
        <w:tc>
          <w:tcPr>
            <w:tcW w:w="625" w:type="dxa"/>
            <w:tcBorders>
              <w:top w:val="single" w:sz="18" w:space="0" w:color="000000"/>
              <w:left w:val="nil"/>
              <w:bottom w:val="single" w:sz="6" w:space="0" w:color="000000"/>
              <w:right w:val="nil"/>
            </w:tcBorders>
            <w:shd w:val="clear" w:color="auto" w:fill="auto"/>
            <w:noWrap/>
            <w:vAlign w:val="center"/>
            <w:hideMark/>
          </w:tcPr>
          <w:p w14:paraId="6F27A18F" w14:textId="77777777" w:rsidR="00DC6018" w:rsidRPr="00005509" w:rsidRDefault="00DC6018" w:rsidP="007C7487">
            <w:pPr>
              <w:spacing w:after="0"/>
              <w:jc w:val="center"/>
              <w:rPr>
                <w:color w:val="000000"/>
                <w:sz w:val="16"/>
                <w:szCs w:val="16"/>
              </w:rPr>
            </w:pPr>
            <w:r w:rsidRPr="00005509">
              <w:rPr>
                <w:color w:val="000000"/>
                <w:sz w:val="16"/>
                <w:szCs w:val="16"/>
              </w:rPr>
              <w:t>Oven</w:t>
            </w:r>
          </w:p>
        </w:tc>
        <w:tc>
          <w:tcPr>
            <w:tcW w:w="980" w:type="dxa"/>
            <w:tcBorders>
              <w:top w:val="single" w:sz="18" w:space="0" w:color="000000"/>
              <w:left w:val="nil"/>
              <w:bottom w:val="single" w:sz="6" w:space="0" w:color="000000"/>
              <w:right w:val="nil"/>
            </w:tcBorders>
            <w:shd w:val="clear" w:color="auto" w:fill="auto"/>
            <w:noWrap/>
            <w:vAlign w:val="center"/>
            <w:hideMark/>
          </w:tcPr>
          <w:p w14:paraId="5E6DDD83" w14:textId="77777777" w:rsidR="00DC6018" w:rsidRPr="00005509" w:rsidRDefault="00DC6018" w:rsidP="007C7487">
            <w:pPr>
              <w:spacing w:after="0"/>
              <w:jc w:val="center"/>
              <w:rPr>
                <w:color w:val="000000"/>
                <w:sz w:val="16"/>
                <w:szCs w:val="16"/>
              </w:rPr>
            </w:pPr>
            <w:r w:rsidRPr="00005509">
              <w:rPr>
                <w:color w:val="000000"/>
                <w:sz w:val="16"/>
                <w:szCs w:val="16"/>
              </w:rPr>
              <w:t>Microwave</w:t>
            </w:r>
          </w:p>
        </w:tc>
        <w:tc>
          <w:tcPr>
            <w:tcW w:w="714" w:type="dxa"/>
            <w:tcBorders>
              <w:top w:val="single" w:sz="18" w:space="0" w:color="000000"/>
              <w:left w:val="nil"/>
              <w:bottom w:val="single" w:sz="6" w:space="0" w:color="000000"/>
              <w:right w:val="nil"/>
            </w:tcBorders>
            <w:shd w:val="clear" w:color="auto" w:fill="auto"/>
            <w:noWrap/>
            <w:vAlign w:val="center"/>
            <w:hideMark/>
          </w:tcPr>
          <w:p w14:paraId="37D7E074" w14:textId="77777777" w:rsidR="00DC6018" w:rsidRPr="00005509" w:rsidRDefault="00DC6018" w:rsidP="007C7487">
            <w:pPr>
              <w:spacing w:after="0"/>
              <w:jc w:val="center"/>
              <w:rPr>
                <w:color w:val="000000"/>
                <w:sz w:val="16"/>
                <w:szCs w:val="16"/>
              </w:rPr>
            </w:pPr>
            <w:r w:rsidRPr="00005509">
              <w:rPr>
                <w:color w:val="000000"/>
                <w:sz w:val="16"/>
                <w:szCs w:val="16"/>
              </w:rPr>
              <w:t>Toaster</w:t>
            </w:r>
          </w:p>
        </w:tc>
        <w:tc>
          <w:tcPr>
            <w:tcW w:w="1069" w:type="dxa"/>
            <w:tcBorders>
              <w:top w:val="single" w:sz="18" w:space="0" w:color="000000"/>
              <w:left w:val="nil"/>
              <w:bottom w:val="single" w:sz="6" w:space="0" w:color="000000"/>
              <w:right w:val="nil"/>
            </w:tcBorders>
            <w:shd w:val="clear" w:color="auto" w:fill="auto"/>
            <w:noWrap/>
            <w:vAlign w:val="center"/>
            <w:hideMark/>
          </w:tcPr>
          <w:p w14:paraId="6FCA9143" w14:textId="77777777" w:rsidR="00DC6018" w:rsidRPr="00005509" w:rsidRDefault="00DC6018" w:rsidP="007C7487">
            <w:pPr>
              <w:spacing w:after="0"/>
              <w:jc w:val="center"/>
              <w:rPr>
                <w:color w:val="000000"/>
                <w:sz w:val="16"/>
                <w:szCs w:val="16"/>
              </w:rPr>
            </w:pPr>
            <w:r w:rsidRPr="00005509">
              <w:rPr>
                <w:color w:val="000000"/>
                <w:sz w:val="16"/>
                <w:szCs w:val="16"/>
              </w:rPr>
              <w:t>Water</w:t>
            </w:r>
            <w:r>
              <w:rPr>
                <w:color w:val="000000"/>
                <w:sz w:val="16"/>
                <w:szCs w:val="16"/>
              </w:rPr>
              <w:t xml:space="preserve"> </w:t>
            </w:r>
            <w:r w:rsidRPr="00005509">
              <w:rPr>
                <w:color w:val="000000"/>
                <w:sz w:val="16"/>
                <w:szCs w:val="16"/>
              </w:rPr>
              <w:t>Kettle</w:t>
            </w:r>
          </w:p>
        </w:tc>
        <w:tc>
          <w:tcPr>
            <w:tcW w:w="1069" w:type="dxa"/>
            <w:tcBorders>
              <w:top w:val="single" w:sz="18" w:space="0" w:color="000000"/>
              <w:left w:val="nil"/>
              <w:bottom w:val="single" w:sz="6" w:space="0" w:color="000000"/>
              <w:right w:val="nil"/>
            </w:tcBorders>
            <w:shd w:val="clear" w:color="auto" w:fill="auto"/>
            <w:noWrap/>
            <w:vAlign w:val="center"/>
            <w:hideMark/>
          </w:tcPr>
          <w:p w14:paraId="4933B059" w14:textId="77777777" w:rsidR="00DC6018" w:rsidRPr="00005509" w:rsidRDefault="00DC6018" w:rsidP="007C7487">
            <w:pPr>
              <w:spacing w:after="0"/>
              <w:jc w:val="center"/>
              <w:rPr>
                <w:color w:val="000000"/>
                <w:sz w:val="16"/>
                <w:szCs w:val="16"/>
              </w:rPr>
            </w:pPr>
            <w:r w:rsidRPr="00005509">
              <w:rPr>
                <w:color w:val="000000"/>
                <w:sz w:val="16"/>
                <w:szCs w:val="16"/>
              </w:rPr>
              <w:t>Log</w:t>
            </w:r>
            <w:r>
              <w:rPr>
                <w:color w:val="000000"/>
                <w:sz w:val="16"/>
                <w:szCs w:val="16"/>
              </w:rPr>
              <w:t>(</w:t>
            </w:r>
            <w:r w:rsidRPr="00CC4B7F">
              <w:rPr>
                <w:sz w:val="16"/>
                <w:szCs w:val="16"/>
              </w:rPr>
              <w:t>Σ</w:t>
            </w:r>
            <w:r w:rsidRPr="00005509">
              <w:rPr>
                <w:color w:val="000000"/>
                <w:sz w:val="16"/>
                <w:szCs w:val="16"/>
              </w:rPr>
              <w:t>PFAS</w:t>
            </w:r>
            <w:r>
              <w:rPr>
                <w:color w:val="000000"/>
                <w:sz w:val="16"/>
                <w:szCs w:val="16"/>
              </w:rPr>
              <w:t>)</w:t>
            </w:r>
          </w:p>
        </w:tc>
        <w:tc>
          <w:tcPr>
            <w:tcW w:w="1158" w:type="dxa"/>
            <w:tcBorders>
              <w:top w:val="single" w:sz="18" w:space="0" w:color="000000"/>
              <w:left w:val="nil"/>
              <w:bottom w:val="single" w:sz="6" w:space="0" w:color="000000"/>
              <w:right w:val="nil"/>
            </w:tcBorders>
            <w:shd w:val="clear" w:color="auto" w:fill="auto"/>
            <w:noWrap/>
            <w:vAlign w:val="center"/>
            <w:hideMark/>
          </w:tcPr>
          <w:p w14:paraId="5F012DA8" w14:textId="77777777" w:rsidR="00DC6018" w:rsidRPr="00005509" w:rsidRDefault="00DC6018" w:rsidP="007C7487">
            <w:pPr>
              <w:spacing w:after="0"/>
              <w:jc w:val="center"/>
              <w:rPr>
                <w:color w:val="000000"/>
                <w:sz w:val="16"/>
                <w:szCs w:val="16"/>
              </w:rPr>
            </w:pPr>
            <w:r w:rsidRPr="00005509">
              <w:rPr>
                <w:color w:val="000000"/>
                <w:sz w:val="16"/>
                <w:szCs w:val="16"/>
              </w:rPr>
              <w:t>Log</w:t>
            </w:r>
            <w:r>
              <w:rPr>
                <w:color w:val="000000"/>
                <w:sz w:val="16"/>
                <w:szCs w:val="16"/>
              </w:rPr>
              <w:t>(</w:t>
            </w:r>
            <w:r w:rsidRPr="00CC4B7F">
              <w:rPr>
                <w:sz w:val="16"/>
                <w:szCs w:val="16"/>
              </w:rPr>
              <w:t>Σ</w:t>
            </w:r>
            <w:r w:rsidRPr="00005509">
              <w:rPr>
                <w:color w:val="000000"/>
                <w:sz w:val="16"/>
                <w:szCs w:val="16"/>
              </w:rPr>
              <w:t>PFCA</w:t>
            </w:r>
            <w:r>
              <w:rPr>
                <w:color w:val="000000"/>
                <w:sz w:val="16"/>
                <w:szCs w:val="16"/>
              </w:rPr>
              <w:t>s)</w:t>
            </w:r>
          </w:p>
        </w:tc>
        <w:tc>
          <w:tcPr>
            <w:tcW w:w="1158" w:type="dxa"/>
            <w:tcBorders>
              <w:top w:val="single" w:sz="18" w:space="0" w:color="000000"/>
              <w:left w:val="nil"/>
              <w:bottom w:val="single" w:sz="6" w:space="0" w:color="000000"/>
              <w:right w:val="nil"/>
            </w:tcBorders>
            <w:shd w:val="clear" w:color="auto" w:fill="auto"/>
            <w:noWrap/>
            <w:vAlign w:val="center"/>
            <w:hideMark/>
          </w:tcPr>
          <w:p w14:paraId="4B417261" w14:textId="77777777" w:rsidR="00DC6018" w:rsidRPr="00005509" w:rsidRDefault="00DC6018" w:rsidP="007C7487">
            <w:pPr>
              <w:spacing w:after="0"/>
              <w:jc w:val="center"/>
              <w:rPr>
                <w:color w:val="000000"/>
                <w:sz w:val="16"/>
                <w:szCs w:val="16"/>
              </w:rPr>
            </w:pPr>
            <w:r w:rsidRPr="00005509">
              <w:rPr>
                <w:color w:val="000000"/>
                <w:sz w:val="16"/>
                <w:szCs w:val="16"/>
              </w:rPr>
              <w:t>Log</w:t>
            </w:r>
            <w:r>
              <w:rPr>
                <w:color w:val="000000"/>
                <w:sz w:val="16"/>
                <w:szCs w:val="16"/>
              </w:rPr>
              <w:t>(</w:t>
            </w:r>
            <w:r w:rsidRPr="00CC4B7F">
              <w:rPr>
                <w:sz w:val="16"/>
                <w:szCs w:val="16"/>
              </w:rPr>
              <w:t>Σ</w:t>
            </w:r>
            <w:r w:rsidRPr="00005509">
              <w:rPr>
                <w:color w:val="000000"/>
                <w:sz w:val="16"/>
                <w:szCs w:val="16"/>
              </w:rPr>
              <w:t>PFSA</w:t>
            </w:r>
            <w:r>
              <w:rPr>
                <w:color w:val="000000"/>
                <w:sz w:val="16"/>
                <w:szCs w:val="16"/>
              </w:rPr>
              <w:t>s)</w:t>
            </w:r>
          </w:p>
        </w:tc>
        <w:tc>
          <w:tcPr>
            <w:tcW w:w="1069" w:type="dxa"/>
            <w:tcBorders>
              <w:top w:val="single" w:sz="18" w:space="0" w:color="000000"/>
              <w:left w:val="nil"/>
              <w:bottom w:val="single" w:sz="6" w:space="0" w:color="000000"/>
              <w:right w:val="nil"/>
            </w:tcBorders>
            <w:shd w:val="clear" w:color="auto" w:fill="auto"/>
            <w:noWrap/>
            <w:vAlign w:val="center"/>
            <w:hideMark/>
          </w:tcPr>
          <w:p w14:paraId="28CDBFBE" w14:textId="77777777" w:rsidR="00DC6018" w:rsidRPr="00005509" w:rsidRDefault="00DC6018" w:rsidP="007C7487">
            <w:pPr>
              <w:spacing w:after="0"/>
              <w:jc w:val="center"/>
              <w:rPr>
                <w:color w:val="000000"/>
                <w:sz w:val="16"/>
                <w:szCs w:val="16"/>
              </w:rPr>
            </w:pPr>
            <w:r w:rsidRPr="00005509">
              <w:rPr>
                <w:color w:val="000000"/>
                <w:sz w:val="16"/>
                <w:szCs w:val="16"/>
              </w:rPr>
              <w:t>Log</w:t>
            </w:r>
            <w:r>
              <w:rPr>
                <w:color w:val="000000"/>
                <w:sz w:val="16"/>
                <w:szCs w:val="16"/>
              </w:rPr>
              <w:t>(</w:t>
            </w:r>
            <w:r w:rsidRPr="00CC4B7F">
              <w:rPr>
                <w:sz w:val="16"/>
                <w:szCs w:val="16"/>
              </w:rPr>
              <w:t>Σ</w:t>
            </w:r>
            <w:r w:rsidRPr="00005509">
              <w:rPr>
                <w:color w:val="000000"/>
                <w:sz w:val="16"/>
                <w:szCs w:val="16"/>
              </w:rPr>
              <w:t>PAP</w:t>
            </w:r>
            <w:r>
              <w:rPr>
                <w:color w:val="000000"/>
                <w:sz w:val="16"/>
                <w:szCs w:val="16"/>
              </w:rPr>
              <w:t>s)</w:t>
            </w:r>
          </w:p>
        </w:tc>
        <w:tc>
          <w:tcPr>
            <w:tcW w:w="1069" w:type="dxa"/>
            <w:tcBorders>
              <w:top w:val="single" w:sz="18" w:space="0" w:color="000000"/>
              <w:left w:val="nil"/>
              <w:bottom w:val="single" w:sz="6" w:space="0" w:color="000000"/>
              <w:right w:val="nil"/>
            </w:tcBorders>
            <w:shd w:val="clear" w:color="auto" w:fill="auto"/>
            <w:noWrap/>
            <w:vAlign w:val="center"/>
            <w:hideMark/>
          </w:tcPr>
          <w:p w14:paraId="7841A0F4" w14:textId="77777777" w:rsidR="00DC6018" w:rsidRPr="00005509" w:rsidRDefault="00DC6018" w:rsidP="007C7487">
            <w:pPr>
              <w:spacing w:after="0"/>
              <w:jc w:val="center"/>
              <w:rPr>
                <w:color w:val="000000"/>
                <w:sz w:val="16"/>
                <w:szCs w:val="16"/>
              </w:rPr>
            </w:pPr>
            <w:proofErr w:type="gramStart"/>
            <w:r w:rsidRPr="00005509">
              <w:rPr>
                <w:color w:val="000000"/>
                <w:sz w:val="16"/>
                <w:szCs w:val="16"/>
              </w:rPr>
              <w:t>Log</w:t>
            </w:r>
            <w:r>
              <w:rPr>
                <w:color w:val="000000"/>
                <w:sz w:val="16"/>
                <w:szCs w:val="16"/>
              </w:rPr>
              <w:t>(</w:t>
            </w:r>
            <w:proofErr w:type="spellStart"/>
            <w:proofErr w:type="gramEnd"/>
            <w:r w:rsidRPr="00CC4B7F">
              <w:rPr>
                <w:sz w:val="16"/>
                <w:szCs w:val="16"/>
              </w:rPr>
              <w:t>Σ</w:t>
            </w:r>
            <w:r>
              <w:rPr>
                <w:color w:val="000000"/>
                <w:sz w:val="16"/>
                <w:szCs w:val="16"/>
              </w:rPr>
              <w:t>Long</w:t>
            </w:r>
            <w:proofErr w:type="spellEnd"/>
            <w:r>
              <w:rPr>
                <w:color w:val="000000"/>
                <w:sz w:val="16"/>
                <w:szCs w:val="16"/>
              </w:rPr>
              <w:t xml:space="preserve"> </w:t>
            </w:r>
            <w:r w:rsidRPr="00005509">
              <w:rPr>
                <w:color w:val="000000"/>
                <w:sz w:val="16"/>
                <w:szCs w:val="16"/>
              </w:rPr>
              <w:t>PFCA</w:t>
            </w:r>
            <w:r>
              <w:rPr>
                <w:color w:val="000000"/>
                <w:sz w:val="16"/>
                <w:szCs w:val="16"/>
              </w:rPr>
              <w:t>s)</w:t>
            </w:r>
          </w:p>
        </w:tc>
        <w:tc>
          <w:tcPr>
            <w:tcW w:w="981" w:type="dxa"/>
            <w:tcBorders>
              <w:top w:val="single" w:sz="18" w:space="0" w:color="000000"/>
              <w:left w:val="nil"/>
              <w:bottom w:val="single" w:sz="6" w:space="0" w:color="000000"/>
              <w:right w:val="nil"/>
            </w:tcBorders>
            <w:shd w:val="clear" w:color="auto" w:fill="auto"/>
            <w:noWrap/>
            <w:vAlign w:val="center"/>
            <w:hideMark/>
          </w:tcPr>
          <w:p w14:paraId="08C8B50B" w14:textId="77777777" w:rsidR="00DC6018" w:rsidRPr="00005509" w:rsidRDefault="00DC6018" w:rsidP="007C7487">
            <w:pPr>
              <w:spacing w:after="0"/>
              <w:jc w:val="center"/>
              <w:rPr>
                <w:color w:val="000000"/>
                <w:sz w:val="16"/>
                <w:szCs w:val="16"/>
              </w:rPr>
            </w:pPr>
            <w:proofErr w:type="gramStart"/>
            <w:r w:rsidRPr="00005509">
              <w:rPr>
                <w:color w:val="000000"/>
                <w:sz w:val="16"/>
                <w:szCs w:val="16"/>
              </w:rPr>
              <w:t>Log</w:t>
            </w:r>
            <w:r>
              <w:rPr>
                <w:color w:val="000000"/>
                <w:sz w:val="16"/>
                <w:szCs w:val="16"/>
              </w:rPr>
              <w:t>(</w:t>
            </w:r>
            <w:proofErr w:type="spellStart"/>
            <w:proofErr w:type="gramEnd"/>
            <w:r w:rsidRPr="00CC4B7F">
              <w:rPr>
                <w:sz w:val="16"/>
                <w:szCs w:val="16"/>
              </w:rPr>
              <w:t>Σ</w:t>
            </w:r>
            <w:r w:rsidRPr="00005509">
              <w:rPr>
                <w:color w:val="000000"/>
                <w:sz w:val="16"/>
                <w:szCs w:val="16"/>
              </w:rPr>
              <w:t>S</w:t>
            </w:r>
            <w:r>
              <w:rPr>
                <w:color w:val="000000"/>
                <w:sz w:val="16"/>
                <w:szCs w:val="16"/>
              </w:rPr>
              <w:t>hort</w:t>
            </w:r>
            <w:proofErr w:type="spellEnd"/>
            <w:r>
              <w:rPr>
                <w:color w:val="000000"/>
                <w:sz w:val="16"/>
                <w:szCs w:val="16"/>
              </w:rPr>
              <w:t xml:space="preserve"> </w:t>
            </w:r>
            <w:r w:rsidRPr="00005509">
              <w:rPr>
                <w:color w:val="000000"/>
                <w:sz w:val="16"/>
                <w:szCs w:val="16"/>
              </w:rPr>
              <w:t>PFCA</w:t>
            </w:r>
            <w:r>
              <w:rPr>
                <w:color w:val="000000"/>
                <w:sz w:val="16"/>
                <w:szCs w:val="16"/>
              </w:rPr>
              <w:t>s)</w:t>
            </w:r>
          </w:p>
        </w:tc>
        <w:tc>
          <w:tcPr>
            <w:tcW w:w="1017" w:type="dxa"/>
            <w:tcBorders>
              <w:top w:val="single" w:sz="18" w:space="0" w:color="000000"/>
              <w:left w:val="nil"/>
              <w:bottom w:val="single" w:sz="6" w:space="0" w:color="000000"/>
              <w:right w:val="nil"/>
            </w:tcBorders>
            <w:shd w:val="clear" w:color="auto" w:fill="auto"/>
            <w:noWrap/>
            <w:vAlign w:val="center"/>
            <w:hideMark/>
          </w:tcPr>
          <w:p w14:paraId="16D618FA" w14:textId="77777777" w:rsidR="00DC6018" w:rsidRPr="00005509" w:rsidRDefault="00DC6018" w:rsidP="007C7487">
            <w:pPr>
              <w:spacing w:after="0"/>
              <w:jc w:val="center"/>
              <w:rPr>
                <w:color w:val="000000"/>
                <w:sz w:val="16"/>
                <w:szCs w:val="16"/>
              </w:rPr>
            </w:pPr>
            <w:proofErr w:type="spellStart"/>
            <w:r w:rsidRPr="00CC4B7F">
              <w:rPr>
                <w:sz w:val="16"/>
                <w:szCs w:val="16"/>
              </w:rPr>
              <w:t>Σ</w:t>
            </w:r>
            <w:r w:rsidRPr="00005509">
              <w:rPr>
                <w:color w:val="000000"/>
                <w:sz w:val="16"/>
                <w:szCs w:val="16"/>
              </w:rPr>
              <w:t>Cooking</w:t>
            </w:r>
            <w:proofErr w:type="spellEnd"/>
            <w:r>
              <w:rPr>
                <w:color w:val="000000"/>
                <w:sz w:val="16"/>
                <w:szCs w:val="16"/>
              </w:rPr>
              <w:t xml:space="preserve"> Appliances</w:t>
            </w:r>
          </w:p>
        </w:tc>
      </w:tr>
      <w:tr w:rsidR="00DC6018" w:rsidRPr="00005509" w14:paraId="60C399F9" w14:textId="77777777" w:rsidTr="007C7487">
        <w:trPr>
          <w:trHeight w:val="312"/>
        </w:trPr>
        <w:tc>
          <w:tcPr>
            <w:tcW w:w="1440" w:type="dxa"/>
            <w:tcBorders>
              <w:top w:val="single" w:sz="6" w:space="0" w:color="000000"/>
              <w:left w:val="nil"/>
              <w:bottom w:val="nil"/>
              <w:right w:val="single" w:sz="6" w:space="0" w:color="000000"/>
            </w:tcBorders>
            <w:shd w:val="clear" w:color="auto" w:fill="auto"/>
            <w:noWrap/>
            <w:vAlign w:val="center"/>
            <w:hideMark/>
          </w:tcPr>
          <w:p w14:paraId="55416510" w14:textId="77777777" w:rsidR="00DC6018" w:rsidRPr="00005509" w:rsidRDefault="00DC6018" w:rsidP="007C7487">
            <w:pPr>
              <w:spacing w:after="0"/>
              <w:rPr>
                <w:color w:val="000000"/>
                <w:sz w:val="16"/>
                <w:szCs w:val="16"/>
              </w:rPr>
            </w:pPr>
            <w:r w:rsidRPr="00005509">
              <w:rPr>
                <w:color w:val="000000"/>
                <w:sz w:val="16"/>
                <w:szCs w:val="16"/>
              </w:rPr>
              <w:t>Stove</w:t>
            </w:r>
          </w:p>
        </w:tc>
        <w:tc>
          <w:tcPr>
            <w:tcW w:w="701" w:type="dxa"/>
            <w:tcBorders>
              <w:top w:val="single" w:sz="6" w:space="0" w:color="000000"/>
              <w:left w:val="single" w:sz="6" w:space="0" w:color="000000"/>
              <w:bottom w:val="nil"/>
              <w:right w:val="nil"/>
            </w:tcBorders>
            <w:shd w:val="clear" w:color="auto" w:fill="auto"/>
            <w:noWrap/>
            <w:vAlign w:val="center"/>
            <w:hideMark/>
          </w:tcPr>
          <w:p w14:paraId="48CF03E8" w14:textId="77777777" w:rsidR="00DC6018" w:rsidRPr="00005509" w:rsidRDefault="00DC6018" w:rsidP="007C7487">
            <w:pPr>
              <w:spacing w:after="0"/>
              <w:jc w:val="center"/>
              <w:rPr>
                <w:color w:val="000000"/>
                <w:sz w:val="16"/>
                <w:szCs w:val="16"/>
              </w:rPr>
            </w:pPr>
          </w:p>
        </w:tc>
        <w:tc>
          <w:tcPr>
            <w:tcW w:w="625" w:type="dxa"/>
            <w:tcBorders>
              <w:top w:val="single" w:sz="6" w:space="0" w:color="000000"/>
              <w:left w:val="nil"/>
              <w:bottom w:val="nil"/>
              <w:right w:val="nil"/>
            </w:tcBorders>
            <w:shd w:val="clear" w:color="auto" w:fill="auto"/>
            <w:noWrap/>
            <w:vAlign w:val="center"/>
            <w:hideMark/>
          </w:tcPr>
          <w:p w14:paraId="48D5C71A" w14:textId="77777777" w:rsidR="00DC6018" w:rsidRPr="00005509" w:rsidRDefault="00DC6018" w:rsidP="007C7487">
            <w:pPr>
              <w:spacing w:after="0"/>
              <w:jc w:val="center"/>
              <w:rPr>
                <w:sz w:val="16"/>
                <w:szCs w:val="16"/>
              </w:rPr>
            </w:pPr>
          </w:p>
        </w:tc>
        <w:tc>
          <w:tcPr>
            <w:tcW w:w="980" w:type="dxa"/>
            <w:tcBorders>
              <w:top w:val="single" w:sz="6" w:space="0" w:color="000000"/>
              <w:left w:val="nil"/>
              <w:bottom w:val="nil"/>
              <w:right w:val="nil"/>
            </w:tcBorders>
            <w:shd w:val="clear" w:color="auto" w:fill="auto"/>
            <w:noWrap/>
            <w:vAlign w:val="center"/>
            <w:hideMark/>
          </w:tcPr>
          <w:p w14:paraId="4C4418E5" w14:textId="77777777" w:rsidR="00DC6018" w:rsidRPr="00005509" w:rsidRDefault="00DC6018" w:rsidP="007C7487">
            <w:pPr>
              <w:spacing w:after="0"/>
              <w:jc w:val="center"/>
              <w:rPr>
                <w:sz w:val="16"/>
                <w:szCs w:val="16"/>
              </w:rPr>
            </w:pPr>
          </w:p>
        </w:tc>
        <w:tc>
          <w:tcPr>
            <w:tcW w:w="714" w:type="dxa"/>
            <w:tcBorders>
              <w:top w:val="single" w:sz="6" w:space="0" w:color="000000"/>
              <w:left w:val="nil"/>
              <w:bottom w:val="nil"/>
              <w:right w:val="nil"/>
            </w:tcBorders>
            <w:shd w:val="clear" w:color="auto" w:fill="auto"/>
            <w:noWrap/>
            <w:vAlign w:val="center"/>
            <w:hideMark/>
          </w:tcPr>
          <w:p w14:paraId="6B7BEAF8" w14:textId="77777777" w:rsidR="00DC6018" w:rsidRPr="00005509" w:rsidRDefault="00DC6018" w:rsidP="007C7487">
            <w:pPr>
              <w:spacing w:after="0"/>
              <w:jc w:val="center"/>
              <w:rPr>
                <w:sz w:val="16"/>
                <w:szCs w:val="16"/>
              </w:rPr>
            </w:pPr>
          </w:p>
        </w:tc>
        <w:tc>
          <w:tcPr>
            <w:tcW w:w="1069" w:type="dxa"/>
            <w:tcBorders>
              <w:top w:val="single" w:sz="6" w:space="0" w:color="000000"/>
              <w:left w:val="nil"/>
              <w:bottom w:val="nil"/>
              <w:right w:val="nil"/>
            </w:tcBorders>
            <w:shd w:val="clear" w:color="auto" w:fill="auto"/>
            <w:noWrap/>
            <w:vAlign w:val="center"/>
            <w:hideMark/>
          </w:tcPr>
          <w:p w14:paraId="0BF22DE0" w14:textId="77777777" w:rsidR="00DC6018" w:rsidRPr="00005509" w:rsidRDefault="00DC6018" w:rsidP="007C7487">
            <w:pPr>
              <w:spacing w:after="0"/>
              <w:jc w:val="center"/>
              <w:rPr>
                <w:sz w:val="16"/>
                <w:szCs w:val="16"/>
              </w:rPr>
            </w:pPr>
          </w:p>
        </w:tc>
        <w:tc>
          <w:tcPr>
            <w:tcW w:w="1069" w:type="dxa"/>
            <w:tcBorders>
              <w:top w:val="single" w:sz="6" w:space="0" w:color="000000"/>
              <w:left w:val="nil"/>
              <w:bottom w:val="nil"/>
              <w:right w:val="nil"/>
            </w:tcBorders>
            <w:shd w:val="clear" w:color="auto" w:fill="auto"/>
            <w:noWrap/>
            <w:vAlign w:val="center"/>
            <w:hideMark/>
          </w:tcPr>
          <w:p w14:paraId="64D68E90" w14:textId="77777777" w:rsidR="00DC6018" w:rsidRPr="00005509" w:rsidRDefault="00DC6018" w:rsidP="007C7487">
            <w:pPr>
              <w:spacing w:after="0"/>
              <w:jc w:val="center"/>
              <w:rPr>
                <w:sz w:val="16"/>
                <w:szCs w:val="16"/>
              </w:rPr>
            </w:pPr>
          </w:p>
        </w:tc>
        <w:tc>
          <w:tcPr>
            <w:tcW w:w="1158" w:type="dxa"/>
            <w:tcBorders>
              <w:top w:val="single" w:sz="6" w:space="0" w:color="000000"/>
              <w:left w:val="nil"/>
              <w:bottom w:val="nil"/>
              <w:right w:val="nil"/>
            </w:tcBorders>
            <w:shd w:val="clear" w:color="auto" w:fill="auto"/>
            <w:noWrap/>
            <w:vAlign w:val="center"/>
            <w:hideMark/>
          </w:tcPr>
          <w:p w14:paraId="16282041" w14:textId="77777777" w:rsidR="00DC6018" w:rsidRPr="00005509" w:rsidRDefault="00DC6018" w:rsidP="007C7487">
            <w:pPr>
              <w:spacing w:after="0"/>
              <w:jc w:val="center"/>
              <w:rPr>
                <w:sz w:val="16"/>
                <w:szCs w:val="16"/>
              </w:rPr>
            </w:pPr>
          </w:p>
        </w:tc>
        <w:tc>
          <w:tcPr>
            <w:tcW w:w="1158" w:type="dxa"/>
            <w:tcBorders>
              <w:top w:val="single" w:sz="6" w:space="0" w:color="000000"/>
              <w:left w:val="nil"/>
              <w:bottom w:val="nil"/>
              <w:right w:val="nil"/>
            </w:tcBorders>
            <w:shd w:val="clear" w:color="auto" w:fill="auto"/>
            <w:noWrap/>
            <w:vAlign w:val="center"/>
            <w:hideMark/>
          </w:tcPr>
          <w:p w14:paraId="1C6A0D58" w14:textId="77777777" w:rsidR="00DC6018" w:rsidRPr="00005509" w:rsidRDefault="00DC6018" w:rsidP="007C7487">
            <w:pPr>
              <w:spacing w:after="0"/>
              <w:jc w:val="center"/>
              <w:rPr>
                <w:sz w:val="16"/>
                <w:szCs w:val="16"/>
              </w:rPr>
            </w:pPr>
          </w:p>
        </w:tc>
        <w:tc>
          <w:tcPr>
            <w:tcW w:w="1069" w:type="dxa"/>
            <w:tcBorders>
              <w:top w:val="single" w:sz="6" w:space="0" w:color="000000"/>
              <w:left w:val="nil"/>
              <w:bottom w:val="nil"/>
              <w:right w:val="nil"/>
            </w:tcBorders>
            <w:shd w:val="clear" w:color="auto" w:fill="auto"/>
            <w:noWrap/>
            <w:vAlign w:val="center"/>
            <w:hideMark/>
          </w:tcPr>
          <w:p w14:paraId="2B8EB77F" w14:textId="77777777" w:rsidR="00DC6018" w:rsidRPr="00005509" w:rsidRDefault="00DC6018" w:rsidP="007C7487">
            <w:pPr>
              <w:spacing w:after="0"/>
              <w:jc w:val="center"/>
              <w:rPr>
                <w:sz w:val="16"/>
                <w:szCs w:val="16"/>
              </w:rPr>
            </w:pPr>
          </w:p>
        </w:tc>
        <w:tc>
          <w:tcPr>
            <w:tcW w:w="1069" w:type="dxa"/>
            <w:tcBorders>
              <w:top w:val="single" w:sz="6" w:space="0" w:color="000000"/>
              <w:left w:val="nil"/>
              <w:bottom w:val="nil"/>
              <w:right w:val="nil"/>
            </w:tcBorders>
            <w:shd w:val="clear" w:color="auto" w:fill="auto"/>
            <w:noWrap/>
            <w:vAlign w:val="center"/>
            <w:hideMark/>
          </w:tcPr>
          <w:p w14:paraId="1D224467" w14:textId="77777777" w:rsidR="00DC6018" w:rsidRPr="00005509" w:rsidRDefault="00DC6018" w:rsidP="007C7487">
            <w:pPr>
              <w:spacing w:after="0"/>
              <w:jc w:val="center"/>
              <w:rPr>
                <w:sz w:val="16"/>
                <w:szCs w:val="16"/>
              </w:rPr>
            </w:pPr>
          </w:p>
        </w:tc>
        <w:tc>
          <w:tcPr>
            <w:tcW w:w="981" w:type="dxa"/>
            <w:tcBorders>
              <w:top w:val="single" w:sz="6" w:space="0" w:color="000000"/>
              <w:left w:val="nil"/>
              <w:bottom w:val="nil"/>
              <w:right w:val="nil"/>
            </w:tcBorders>
            <w:shd w:val="clear" w:color="auto" w:fill="auto"/>
            <w:noWrap/>
            <w:vAlign w:val="center"/>
            <w:hideMark/>
          </w:tcPr>
          <w:p w14:paraId="46A6DEE9" w14:textId="77777777" w:rsidR="00DC6018" w:rsidRPr="00005509" w:rsidRDefault="00DC6018" w:rsidP="007C7487">
            <w:pPr>
              <w:spacing w:after="0"/>
              <w:jc w:val="center"/>
              <w:rPr>
                <w:sz w:val="16"/>
                <w:szCs w:val="16"/>
              </w:rPr>
            </w:pPr>
          </w:p>
        </w:tc>
        <w:tc>
          <w:tcPr>
            <w:tcW w:w="1017" w:type="dxa"/>
            <w:tcBorders>
              <w:top w:val="single" w:sz="6" w:space="0" w:color="000000"/>
              <w:left w:val="nil"/>
              <w:bottom w:val="nil"/>
              <w:right w:val="nil"/>
            </w:tcBorders>
            <w:shd w:val="clear" w:color="auto" w:fill="auto"/>
            <w:noWrap/>
            <w:vAlign w:val="center"/>
            <w:hideMark/>
          </w:tcPr>
          <w:p w14:paraId="0AC27307" w14:textId="77777777" w:rsidR="00DC6018" w:rsidRPr="00005509" w:rsidRDefault="00DC6018" w:rsidP="007C7487">
            <w:pPr>
              <w:spacing w:after="0"/>
              <w:jc w:val="center"/>
              <w:rPr>
                <w:sz w:val="16"/>
                <w:szCs w:val="16"/>
              </w:rPr>
            </w:pPr>
          </w:p>
        </w:tc>
      </w:tr>
      <w:tr w:rsidR="00DC6018" w:rsidRPr="00005509" w14:paraId="27E97B72" w14:textId="77777777" w:rsidTr="007C7487">
        <w:trPr>
          <w:trHeight w:val="312"/>
        </w:trPr>
        <w:tc>
          <w:tcPr>
            <w:tcW w:w="1440" w:type="dxa"/>
            <w:tcBorders>
              <w:top w:val="nil"/>
              <w:left w:val="nil"/>
              <w:bottom w:val="nil"/>
              <w:right w:val="single" w:sz="6" w:space="0" w:color="000000"/>
            </w:tcBorders>
            <w:shd w:val="clear" w:color="auto" w:fill="auto"/>
            <w:noWrap/>
            <w:vAlign w:val="center"/>
            <w:hideMark/>
          </w:tcPr>
          <w:p w14:paraId="4AF6DBC5" w14:textId="77777777" w:rsidR="00DC6018" w:rsidRPr="00005509" w:rsidRDefault="00DC6018" w:rsidP="007C7487">
            <w:pPr>
              <w:spacing w:after="0"/>
              <w:rPr>
                <w:color w:val="000000"/>
                <w:sz w:val="16"/>
                <w:szCs w:val="16"/>
              </w:rPr>
            </w:pPr>
            <w:r w:rsidRPr="00005509">
              <w:rPr>
                <w:color w:val="000000"/>
                <w:sz w:val="16"/>
                <w:szCs w:val="16"/>
              </w:rPr>
              <w:t>Oven</w:t>
            </w:r>
          </w:p>
        </w:tc>
        <w:tc>
          <w:tcPr>
            <w:tcW w:w="701" w:type="dxa"/>
            <w:tcBorders>
              <w:top w:val="nil"/>
              <w:left w:val="single" w:sz="6" w:space="0" w:color="000000"/>
              <w:bottom w:val="nil"/>
              <w:right w:val="nil"/>
            </w:tcBorders>
            <w:shd w:val="clear" w:color="auto" w:fill="auto"/>
            <w:noWrap/>
            <w:vAlign w:val="center"/>
            <w:hideMark/>
          </w:tcPr>
          <w:p w14:paraId="7B59E722" w14:textId="77777777" w:rsidR="00DC6018" w:rsidRPr="00005509" w:rsidRDefault="00DC6018" w:rsidP="007C7487">
            <w:pPr>
              <w:spacing w:after="0"/>
              <w:jc w:val="center"/>
              <w:rPr>
                <w:color w:val="000000"/>
                <w:sz w:val="16"/>
                <w:szCs w:val="16"/>
              </w:rPr>
            </w:pPr>
            <w:r w:rsidRPr="00005509">
              <w:rPr>
                <w:color w:val="000000"/>
                <w:sz w:val="16"/>
                <w:szCs w:val="16"/>
              </w:rPr>
              <w:t>0.02</w:t>
            </w:r>
          </w:p>
        </w:tc>
        <w:tc>
          <w:tcPr>
            <w:tcW w:w="625" w:type="dxa"/>
            <w:tcBorders>
              <w:top w:val="nil"/>
              <w:left w:val="nil"/>
              <w:bottom w:val="nil"/>
              <w:right w:val="nil"/>
            </w:tcBorders>
            <w:shd w:val="clear" w:color="auto" w:fill="auto"/>
            <w:noWrap/>
            <w:vAlign w:val="center"/>
            <w:hideMark/>
          </w:tcPr>
          <w:p w14:paraId="430509FF" w14:textId="77777777" w:rsidR="00DC6018" w:rsidRPr="00005509" w:rsidRDefault="00DC6018" w:rsidP="007C7487">
            <w:pPr>
              <w:spacing w:after="0"/>
              <w:jc w:val="center"/>
              <w:rPr>
                <w:color w:val="000000"/>
                <w:sz w:val="16"/>
                <w:szCs w:val="16"/>
              </w:rPr>
            </w:pPr>
          </w:p>
        </w:tc>
        <w:tc>
          <w:tcPr>
            <w:tcW w:w="980" w:type="dxa"/>
            <w:tcBorders>
              <w:top w:val="nil"/>
              <w:left w:val="nil"/>
              <w:bottom w:val="nil"/>
              <w:right w:val="nil"/>
            </w:tcBorders>
            <w:shd w:val="clear" w:color="auto" w:fill="auto"/>
            <w:noWrap/>
            <w:vAlign w:val="center"/>
            <w:hideMark/>
          </w:tcPr>
          <w:p w14:paraId="335D6536" w14:textId="77777777" w:rsidR="00DC6018" w:rsidRPr="00005509" w:rsidRDefault="00DC6018" w:rsidP="007C7487">
            <w:pPr>
              <w:spacing w:after="0"/>
              <w:jc w:val="center"/>
              <w:rPr>
                <w:sz w:val="16"/>
                <w:szCs w:val="16"/>
              </w:rPr>
            </w:pPr>
          </w:p>
        </w:tc>
        <w:tc>
          <w:tcPr>
            <w:tcW w:w="714" w:type="dxa"/>
            <w:tcBorders>
              <w:top w:val="nil"/>
              <w:left w:val="nil"/>
              <w:bottom w:val="nil"/>
              <w:right w:val="nil"/>
            </w:tcBorders>
            <w:shd w:val="clear" w:color="auto" w:fill="auto"/>
            <w:noWrap/>
            <w:vAlign w:val="center"/>
            <w:hideMark/>
          </w:tcPr>
          <w:p w14:paraId="21009FD6"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300098B4"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21EF0191" w14:textId="77777777" w:rsidR="00DC6018" w:rsidRPr="00005509" w:rsidRDefault="00DC6018" w:rsidP="007C7487">
            <w:pPr>
              <w:spacing w:after="0"/>
              <w:jc w:val="center"/>
              <w:rPr>
                <w:sz w:val="16"/>
                <w:szCs w:val="16"/>
              </w:rPr>
            </w:pPr>
          </w:p>
        </w:tc>
        <w:tc>
          <w:tcPr>
            <w:tcW w:w="1158" w:type="dxa"/>
            <w:tcBorders>
              <w:top w:val="nil"/>
              <w:left w:val="nil"/>
              <w:bottom w:val="nil"/>
              <w:right w:val="nil"/>
            </w:tcBorders>
            <w:shd w:val="clear" w:color="auto" w:fill="auto"/>
            <w:noWrap/>
            <w:vAlign w:val="center"/>
            <w:hideMark/>
          </w:tcPr>
          <w:p w14:paraId="691BD8C9" w14:textId="77777777" w:rsidR="00DC6018" w:rsidRPr="00005509" w:rsidRDefault="00DC6018" w:rsidP="007C7487">
            <w:pPr>
              <w:spacing w:after="0"/>
              <w:jc w:val="center"/>
              <w:rPr>
                <w:sz w:val="16"/>
                <w:szCs w:val="16"/>
              </w:rPr>
            </w:pPr>
          </w:p>
        </w:tc>
        <w:tc>
          <w:tcPr>
            <w:tcW w:w="1158" w:type="dxa"/>
            <w:tcBorders>
              <w:top w:val="nil"/>
              <w:left w:val="nil"/>
              <w:bottom w:val="nil"/>
              <w:right w:val="nil"/>
            </w:tcBorders>
            <w:shd w:val="clear" w:color="auto" w:fill="auto"/>
            <w:noWrap/>
            <w:vAlign w:val="center"/>
            <w:hideMark/>
          </w:tcPr>
          <w:p w14:paraId="6C58914D"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1CCB2199"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37D4B057" w14:textId="77777777" w:rsidR="00DC6018" w:rsidRPr="00005509" w:rsidRDefault="00DC6018" w:rsidP="007C7487">
            <w:pPr>
              <w:spacing w:after="0"/>
              <w:jc w:val="center"/>
              <w:rPr>
                <w:sz w:val="16"/>
                <w:szCs w:val="16"/>
              </w:rPr>
            </w:pPr>
          </w:p>
        </w:tc>
        <w:tc>
          <w:tcPr>
            <w:tcW w:w="981" w:type="dxa"/>
            <w:tcBorders>
              <w:top w:val="nil"/>
              <w:left w:val="nil"/>
              <w:bottom w:val="nil"/>
              <w:right w:val="nil"/>
            </w:tcBorders>
            <w:shd w:val="clear" w:color="auto" w:fill="auto"/>
            <w:noWrap/>
            <w:vAlign w:val="center"/>
            <w:hideMark/>
          </w:tcPr>
          <w:p w14:paraId="757DD790" w14:textId="77777777" w:rsidR="00DC6018" w:rsidRPr="00005509" w:rsidRDefault="00DC6018" w:rsidP="007C7487">
            <w:pPr>
              <w:spacing w:after="0"/>
              <w:jc w:val="center"/>
              <w:rPr>
                <w:sz w:val="16"/>
                <w:szCs w:val="16"/>
              </w:rPr>
            </w:pPr>
          </w:p>
        </w:tc>
        <w:tc>
          <w:tcPr>
            <w:tcW w:w="1017" w:type="dxa"/>
            <w:tcBorders>
              <w:top w:val="nil"/>
              <w:left w:val="nil"/>
              <w:bottom w:val="nil"/>
              <w:right w:val="nil"/>
            </w:tcBorders>
            <w:shd w:val="clear" w:color="auto" w:fill="auto"/>
            <w:noWrap/>
            <w:vAlign w:val="center"/>
            <w:hideMark/>
          </w:tcPr>
          <w:p w14:paraId="77C3A6F8" w14:textId="77777777" w:rsidR="00DC6018" w:rsidRPr="00005509" w:rsidRDefault="00DC6018" w:rsidP="007C7487">
            <w:pPr>
              <w:spacing w:after="0"/>
              <w:jc w:val="center"/>
              <w:rPr>
                <w:sz w:val="16"/>
                <w:szCs w:val="16"/>
              </w:rPr>
            </w:pPr>
          </w:p>
        </w:tc>
      </w:tr>
      <w:tr w:rsidR="00DC6018" w:rsidRPr="00005509" w14:paraId="4463E290" w14:textId="77777777" w:rsidTr="007C7487">
        <w:trPr>
          <w:trHeight w:val="312"/>
        </w:trPr>
        <w:tc>
          <w:tcPr>
            <w:tcW w:w="1440" w:type="dxa"/>
            <w:tcBorders>
              <w:top w:val="nil"/>
              <w:left w:val="nil"/>
              <w:bottom w:val="nil"/>
              <w:right w:val="single" w:sz="6" w:space="0" w:color="000000"/>
            </w:tcBorders>
            <w:shd w:val="clear" w:color="auto" w:fill="auto"/>
            <w:noWrap/>
            <w:vAlign w:val="center"/>
            <w:hideMark/>
          </w:tcPr>
          <w:p w14:paraId="433187ED" w14:textId="77777777" w:rsidR="00DC6018" w:rsidRPr="00005509" w:rsidRDefault="00DC6018" w:rsidP="007C7487">
            <w:pPr>
              <w:spacing w:after="0"/>
              <w:rPr>
                <w:color w:val="000000"/>
                <w:sz w:val="16"/>
                <w:szCs w:val="16"/>
              </w:rPr>
            </w:pPr>
            <w:r w:rsidRPr="00005509">
              <w:rPr>
                <w:color w:val="000000"/>
                <w:sz w:val="16"/>
                <w:szCs w:val="16"/>
              </w:rPr>
              <w:t>Microwave</w:t>
            </w:r>
          </w:p>
        </w:tc>
        <w:tc>
          <w:tcPr>
            <w:tcW w:w="701" w:type="dxa"/>
            <w:tcBorders>
              <w:top w:val="nil"/>
              <w:left w:val="single" w:sz="6" w:space="0" w:color="000000"/>
              <w:bottom w:val="nil"/>
              <w:right w:val="nil"/>
            </w:tcBorders>
            <w:shd w:val="clear" w:color="auto" w:fill="auto"/>
            <w:noWrap/>
            <w:vAlign w:val="center"/>
            <w:hideMark/>
          </w:tcPr>
          <w:p w14:paraId="5E385BD3" w14:textId="77777777" w:rsidR="00DC6018" w:rsidRPr="00005509" w:rsidRDefault="00DC6018" w:rsidP="007C7487">
            <w:pPr>
              <w:spacing w:after="0"/>
              <w:jc w:val="center"/>
              <w:rPr>
                <w:color w:val="000000"/>
                <w:sz w:val="16"/>
                <w:szCs w:val="16"/>
              </w:rPr>
            </w:pPr>
            <w:r w:rsidRPr="00005509">
              <w:rPr>
                <w:color w:val="000000"/>
                <w:sz w:val="16"/>
                <w:szCs w:val="16"/>
              </w:rPr>
              <w:t>-0.26</w:t>
            </w:r>
          </w:p>
        </w:tc>
        <w:tc>
          <w:tcPr>
            <w:tcW w:w="625" w:type="dxa"/>
            <w:tcBorders>
              <w:top w:val="nil"/>
              <w:left w:val="nil"/>
              <w:bottom w:val="nil"/>
              <w:right w:val="nil"/>
            </w:tcBorders>
            <w:shd w:val="clear" w:color="auto" w:fill="auto"/>
            <w:noWrap/>
            <w:vAlign w:val="center"/>
            <w:hideMark/>
          </w:tcPr>
          <w:p w14:paraId="3327877E" w14:textId="77777777" w:rsidR="00DC6018" w:rsidRPr="00005509" w:rsidRDefault="00DC6018" w:rsidP="007C7487">
            <w:pPr>
              <w:spacing w:after="0"/>
              <w:jc w:val="center"/>
              <w:rPr>
                <w:color w:val="000000"/>
                <w:sz w:val="16"/>
                <w:szCs w:val="16"/>
              </w:rPr>
            </w:pPr>
            <w:r w:rsidRPr="00005509">
              <w:rPr>
                <w:color w:val="000000"/>
                <w:sz w:val="16"/>
                <w:szCs w:val="16"/>
              </w:rPr>
              <w:t>-0.22</w:t>
            </w:r>
          </w:p>
        </w:tc>
        <w:tc>
          <w:tcPr>
            <w:tcW w:w="980" w:type="dxa"/>
            <w:tcBorders>
              <w:top w:val="nil"/>
              <w:left w:val="nil"/>
              <w:bottom w:val="nil"/>
              <w:right w:val="nil"/>
            </w:tcBorders>
            <w:shd w:val="clear" w:color="auto" w:fill="auto"/>
            <w:noWrap/>
            <w:vAlign w:val="center"/>
            <w:hideMark/>
          </w:tcPr>
          <w:p w14:paraId="0E85BE73" w14:textId="77777777" w:rsidR="00DC6018" w:rsidRPr="00005509" w:rsidRDefault="00DC6018" w:rsidP="007C7487">
            <w:pPr>
              <w:spacing w:after="0"/>
              <w:jc w:val="center"/>
              <w:rPr>
                <w:color w:val="000000"/>
                <w:sz w:val="16"/>
                <w:szCs w:val="16"/>
              </w:rPr>
            </w:pPr>
          </w:p>
        </w:tc>
        <w:tc>
          <w:tcPr>
            <w:tcW w:w="714" w:type="dxa"/>
            <w:tcBorders>
              <w:top w:val="nil"/>
              <w:left w:val="nil"/>
              <w:bottom w:val="nil"/>
              <w:right w:val="nil"/>
            </w:tcBorders>
            <w:shd w:val="clear" w:color="auto" w:fill="auto"/>
            <w:noWrap/>
            <w:vAlign w:val="center"/>
            <w:hideMark/>
          </w:tcPr>
          <w:p w14:paraId="3BE7F4CE"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4CA75110"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49DD9E91" w14:textId="77777777" w:rsidR="00DC6018" w:rsidRPr="00005509" w:rsidRDefault="00DC6018" w:rsidP="007C7487">
            <w:pPr>
              <w:spacing w:after="0"/>
              <w:jc w:val="center"/>
              <w:rPr>
                <w:sz w:val="16"/>
                <w:szCs w:val="16"/>
              </w:rPr>
            </w:pPr>
          </w:p>
        </w:tc>
        <w:tc>
          <w:tcPr>
            <w:tcW w:w="1158" w:type="dxa"/>
            <w:tcBorders>
              <w:top w:val="nil"/>
              <w:left w:val="nil"/>
              <w:bottom w:val="nil"/>
              <w:right w:val="nil"/>
            </w:tcBorders>
            <w:shd w:val="clear" w:color="auto" w:fill="auto"/>
            <w:noWrap/>
            <w:vAlign w:val="center"/>
            <w:hideMark/>
          </w:tcPr>
          <w:p w14:paraId="5618ECA7" w14:textId="77777777" w:rsidR="00DC6018" w:rsidRPr="00005509" w:rsidRDefault="00DC6018" w:rsidP="007C7487">
            <w:pPr>
              <w:spacing w:after="0"/>
              <w:jc w:val="center"/>
              <w:rPr>
                <w:sz w:val="16"/>
                <w:szCs w:val="16"/>
              </w:rPr>
            </w:pPr>
          </w:p>
        </w:tc>
        <w:tc>
          <w:tcPr>
            <w:tcW w:w="1158" w:type="dxa"/>
            <w:tcBorders>
              <w:top w:val="nil"/>
              <w:left w:val="nil"/>
              <w:bottom w:val="nil"/>
              <w:right w:val="nil"/>
            </w:tcBorders>
            <w:shd w:val="clear" w:color="auto" w:fill="auto"/>
            <w:noWrap/>
            <w:vAlign w:val="center"/>
            <w:hideMark/>
          </w:tcPr>
          <w:p w14:paraId="153BA38E"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2BFE2CBE"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51074AAA" w14:textId="77777777" w:rsidR="00DC6018" w:rsidRPr="00005509" w:rsidRDefault="00DC6018" w:rsidP="007C7487">
            <w:pPr>
              <w:spacing w:after="0"/>
              <w:jc w:val="center"/>
              <w:rPr>
                <w:sz w:val="16"/>
                <w:szCs w:val="16"/>
              </w:rPr>
            </w:pPr>
          </w:p>
        </w:tc>
        <w:tc>
          <w:tcPr>
            <w:tcW w:w="981" w:type="dxa"/>
            <w:tcBorders>
              <w:top w:val="nil"/>
              <w:left w:val="nil"/>
              <w:bottom w:val="nil"/>
              <w:right w:val="nil"/>
            </w:tcBorders>
            <w:shd w:val="clear" w:color="auto" w:fill="auto"/>
            <w:noWrap/>
            <w:vAlign w:val="center"/>
            <w:hideMark/>
          </w:tcPr>
          <w:p w14:paraId="1FC84D34" w14:textId="77777777" w:rsidR="00DC6018" w:rsidRPr="00005509" w:rsidRDefault="00DC6018" w:rsidP="007C7487">
            <w:pPr>
              <w:spacing w:after="0"/>
              <w:jc w:val="center"/>
              <w:rPr>
                <w:sz w:val="16"/>
                <w:szCs w:val="16"/>
              </w:rPr>
            </w:pPr>
          </w:p>
        </w:tc>
        <w:tc>
          <w:tcPr>
            <w:tcW w:w="1017" w:type="dxa"/>
            <w:tcBorders>
              <w:top w:val="nil"/>
              <w:left w:val="nil"/>
              <w:bottom w:val="nil"/>
              <w:right w:val="nil"/>
            </w:tcBorders>
            <w:shd w:val="clear" w:color="auto" w:fill="auto"/>
            <w:noWrap/>
            <w:vAlign w:val="center"/>
            <w:hideMark/>
          </w:tcPr>
          <w:p w14:paraId="62467784" w14:textId="77777777" w:rsidR="00DC6018" w:rsidRPr="00005509" w:rsidRDefault="00DC6018" w:rsidP="007C7487">
            <w:pPr>
              <w:spacing w:after="0"/>
              <w:jc w:val="center"/>
              <w:rPr>
                <w:sz w:val="16"/>
                <w:szCs w:val="16"/>
              </w:rPr>
            </w:pPr>
          </w:p>
        </w:tc>
      </w:tr>
      <w:tr w:rsidR="00DC6018" w:rsidRPr="00005509" w14:paraId="61C180A8" w14:textId="77777777" w:rsidTr="007C7487">
        <w:trPr>
          <w:trHeight w:val="312"/>
        </w:trPr>
        <w:tc>
          <w:tcPr>
            <w:tcW w:w="1440" w:type="dxa"/>
            <w:tcBorders>
              <w:top w:val="nil"/>
              <w:left w:val="nil"/>
              <w:bottom w:val="nil"/>
              <w:right w:val="single" w:sz="6" w:space="0" w:color="000000"/>
            </w:tcBorders>
            <w:shd w:val="clear" w:color="auto" w:fill="auto"/>
            <w:noWrap/>
            <w:vAlign w:val="center"/>
            <w:hideMark/>
          </w:tcPr>
          <w:p w14:paraId="46F77F76" w14:textId="77777777" w:rsidR="00DC6018" w:rsidRPr="00005509" w:rsidRDefault="00DC6018" w:rsidP="007C7487">
            <w:pPr>
              <w:spacing w:after="0"/>
              <w:rPr>
                <w:color w:val="000000"/>
                <w:sz w:val="16"/>
                <w:szCs w:val="16"/>
              </w:rPr>
            </w:pPr>
            <w:r w:rsidRPr="00005509">
              <w:rPr>
                <w:color w:val="000000"/>
                <w:sz w:val="16"/>
                <w:szCs w:val="16"/>
              </w:rPr>
              <w:t>Toaster</w:t>
            </w:r>
          </w:p>
        </w:tc>
        <w:tc>
          <w:tcPr>
            <w:tcW w:w="701" w:type="dxa"/>
            <w:tcBorders>
              <w:top w:val="nil"/>
              <w:left w:val="single" w:sz="6" w:space="0" w:color="000000"/>
              <w:bottom w:val="nil"/>
              <w:right w:val="nil"/>
            </w:tcBorders>
            <w:shd w:val="clear" w:color="auto" w:fill="auto"/>
            <w:noWrap/>
            <w:vAlign w:val="center"/>
            <w:hideMark/>
          </w:tcPr>
          <w:p w14:paraId="1FE1A0D8" w14:textId="77777777" w:rsidR="00DC6018" w:rsidRPr="00005509" w:rsidRDefault="00DC6018" w:rsidP="007C7487">
            <w:pPr>
              <w:spacing w:after="0"/>
              <w:jc w:val="center"/>
              <w:rPr>
                <w:color w:val="000000"/>
                <w:sz w:val="16"/>
                <w:szCs w:val="16"/>
              </w:rPr>
            </w:pPr>
            <w:r w:rsidRPr="00005509">
              <w:rPr>
                <w:color w:val="000000"/>
                <w:sz w:val="16"/>
                <w:szCs w:val="16"/>
              </w:rPr>
              <w:t>-0.34</w:t>
            </w:r>
          </w:p>
        </w:tc>
        <w:tc>
          <w:tcPr>
            <w:tcW w:w="625" w:type="dxa"/>
            <w:tcBorders>
              <w:top w:val="nil"/>
              <w:left w:val="nil"/>
              <w:bottom w:val="nil"/>
              <w:right w:val="nil"/>
            </w:tcBorders>
            <w:shd w:val="clear" w:color="auto" w:fill="auto"/>
            <w:noWrap/>
            <w:vAlign w:val="center"/>
            <w:hideMark/>
          </w:tcPr>
          <w:p w14:paraId="2DE4432E" w14:textId="77777777" w:rsidR="00DC6018" w:rsidRPr="00005509" w:rsidRDefault="00DC6018" w:rsidP="007C7487">
            <w:pPr>
              <w:spacing w:after="0"/>
              <w:jc w:val="center"/>
              <w:rPr>
                <w:color w:val="000000"/>
                <w:sz w:val="16"/>
                <w:szCs w:val="16"/>
              </w:rPr>
            </w:pPr>
            <w:r w:rsidRPr="00005509">
              <w:rPr>
                <w:color w:val="000000"/>
                <w:sz w:val="16"/>
                <w:szCs w:val="16"/>
              </w:rPr>
              <w:t>0.22</w:t>
            </w:r>
          </w:p>
        </w:tc>
        <w:tc>
          <w:tcPr>
            <w:tcW w:w="980" w:type="dxa"/>
            <w:tcBorders>
              <w:top w:val="nil"/>
              <w:left w:val="nil"/>
              <w:bottom w:val="nil"/>
              <w:right w:val="nil"/>
            </w:tcBorders>
            <w:shd w:val="clear" w:color="auto" w:fill="auto"/>
            <w:noWrap/>
            <w:vAlign w:val="center"/>
            <w:hideMark/>
          </w:tcPr>
          <w:p w14:paraId="28F204D8" w14:textId="77777777" w:rsidR="00DC6018" w:rsidRPr="00005509" w:rsidRDefault="00DC6018" w:rsidP="007C7487">
            <w:pPr>
              <w:spacing w:after="0"/>
              <w:jc w:val="center"/>
              <w:rPr>
                <w:color w:val="000000"/>
                <w:sz w:val="16"/>
                <w:szCs w:val="16"/>
              </w:rPr>
            </w:pPr>
            <w:r w:rsidRPr="00005509">
              <w:rPr>
                <w:color w:val="000000"/>
                <w:sz w:val="16"/>
                <w:szCs w:val="16"/>
              </w:rPr>
              <w:t>-0.10</w:t>
            </w:r>
          </w:p>
        </w:tc>
        <w:tc>
          <w:tcPr>
            <w:tcW w:w="714" w:type="dxa"/>
            <w:tcBorders>
              <w:top w:val="nil"/>
              <w:left w:val="nil"/>
              <w:bottom w:val="nil"/>
              <w:right w:val="nil"/>
            </w:tcBorders>
            <w:shd w:val="clear" w:color="auto" w:fill="auto"/>
            <w:noWrap/>
            <w:vAlign w:val="center"/>
            <w:hideMark/>
          </w:tcPr>
          <w:p w14:paraId="67B090BB" w14:textId="77777777" w:rsidR="00DC6018" w:rsidRPr="00005509" w:rsidRDefault="00DC6018" w:rsidP="007C7487">
            <w:pPr>
              <w:spacing w:after="0"/>
              <w:jc w:val="center"/>
              <w:rPr>
                <w:color w:val="000000"/>
                <w:sz w:val="16"/>
                <w:szCs w:val="16"/>
              </w:rPr>
            </w:pPr>
          </w:p>
        </w:tc>
        <w:tc>
          <w:tcPr>
            <w:tcW w:w="1069" w:type="dxa"/>
            <w:tcBorders>
              <w:top w:val="nil"/>
              <w:left w:val="nil"/>
              <w:bottom w:val="nil"/>
              <w:right w:val="nil"/>
            </w:tcBorders>
            <w:shd w:val="clear" w:color="auto" w:fill="auto"/>
            <w:noWrap/>
            <w:vAlign w:val="center"/>
            <w:hideMark/>
          </w:tcPr>
          <w:p w14:paraId="7BAD53F6"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437AF223" w14:textId="77777777" w:rsidR="00DC6018" w:rsidRPr="00005509" w:rsidRDefault="00DC6018" w:rsidP="007C7487">
            <w:pPr>
              <w:spacing w:after="0"/>
              <w:jc w:val="center"/>
              <w:rPr>
                <w:sz w:val="16"/>
                <w:szCs w:val="16"/>
              </w:rPr>
            </w:pPr>
          </w:p>
        </w:tc>
        <w:tc>
          <w:tcPr>
            <w:tcW w:w="1158" w:type="dxa"/>
            <w:tcBorders>
              <w:top w:val="nil"/>
              <w:left w:val="nil"/>
              <w:bottom w:val="nil"/>
              <w:right w:val="nil"/>
            </w:tcBorders>
            <w:shd w:val="clear" w:color="auto" w:fill="auto"/>
            <w:noWrap/>
            <w:vAlign w:val="center"/>
            <w:hideMark/>
          </w:tcPr>
          <w:p w14:paraId="5EA80699" w14:textId="77777777" w:rsidR="00DC6018" w:rsidRPr="00005509" w:rsidRDefault="00DC6018" w:rsidP="007C7487">
            <w:pPr>
              <w:spacing w:after="0"/>
              <w:jc w:val="center"/>
              <w:rPr>
                <w:sz w:val="16"/>
                <w:szCs w:val="16"/>
              </w:rPr>
            </w:pPr>
          </w:p>
        </w:tc>
        <w:tc>
          <w:tcPr>
            <w:tcW w:w="1158" w:type="dxa"/>
            <w:tcBorders>
              <w:top w:val="nil"/>
              <w:left w:val="nil"/>
              <w:bottom w:val="nil"/>
              <w:right w:val="nil"/>
            </w:tcBorders>
            <w:shd w:val="clear" w:color="auto" w:fill="auto"/>
            <w:noWrap/>
            <w:vAlign w:val="center"/>
            <w:hideMark/>
          </w:tcPr>
          <w:p w14:paraId="6F120C46"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226DBA77"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66972365" w14:textId="77777777" w:rsidR="00DC6018" w:rsidRPr="00005509" w:rsidRDefault="00DC6018" w:rsidP="007C7487">
            <w:pPr>
              <w:spacing w:after="0"/>
              <w:jc w:val="center"/>
              <w:rPr>
                <w:sz w:val="16"/>
                <w:szCs w:val="16"/>
              </w:rPr>
            </w:pPr>
          </w:p>
        </w:tc>
        <w:tc>
          <w:tcPr>
            <w:tcW w:w="981" w:type="dxa"/>
            <w:tcBorders>
              <w:top w:val="nil"/>
              <w:left w:val="nil"/>
              <w:bottom w:val="nil"/>
              <w:right w:val="nil"/>
            </w:tcBorders>
            <w:shd w:val="clear" w:color="auto" w:fill="auto"/>
            <w:noWrap/>
            <w:vAlign w:val="center"/>
            <w:hideMark/>
          </w:tcPr>
          <w:p w14:paraId="4F35D46C" w14:textId="77777777" w:rsidR="00DC6018" w:rsidRPr="00005509" w:rsidRDefault="00DC6018" w:rsidP="007C7487">
            <w:pPr>
              <w:spacing w:after="0"/>
              <w:jc w:val="center"/>
              <w:rPr>
                <w:sz w:val="16"/>
                <w:szCs w:val="16"/>
              </w:rPr>
            </w:pPr>
          </w:p>
        </w:tc>
        <w:tc>
          <w:tcPr>
            <w:tcW w:w="1017" w:type="dxa"/>
            <w:tcBorders>
              <w:top w:val="nil"/>
              <w:left w:val="nil"/>
              <w:bottom w:val="nil"/>
              <w:right w:val="nil"/>
            </w:tcBorders>
            <w:shd w:val="clear" w:color="auto" w:fill="auto"/>
            <w:noWrap/>
            <w:vAlign w:val="center"/>
            <w:hideMark/>
          </w:tcPr>
          <w:p w14:paraId="5F23214D" w14:textId="77777777" w:rsidR="00DC6018" w:rsidRPr="00005509" w:rsidRDefault="00DC6018" w:rsidP="007C7487">
            <w:pPr>
              <w:spacing w:after="0"/>
              <w:jc w:val="center"/>
              <w:rPr>
                <w:sz w:val="16"/>
                <w:szCs w:val="16"/>
              </w:rPr>
            </w:pPr>
          </w:p>
        </w:tc>
      </w:tr>
      <w:tr w:rsidR="00DC6018" w:rsidRPr="00005509" w14:paraId="629A09E5" w14:textId="77777777" w:rsidTr="007C7487">
        <w:trPr>
          <w:trHeight w:val="312"/>
        </w:trPr>
        <w:tc>
          <w:tcPr>
            <w:tcW w:w="1440" w:type="dxa"/>
            <w:tcBorders>
              <w:top w:val="nil"/>
              <w:left w:val="nil"/>
              <w:bottom w:val="nil"/>
              <w:right w:val="single" w:sz="6" w:space="0" w:color="000000"/>
            </w:tcBorders>
            <w:shd w:val="clear" w:color="auto" w:fill="auto"/>
            <w:noWrap/>
            <w:vAlign w:val="center"/>
            <w:hideMark/>
          </w:tcPr>
          <w:p w14:paraId="57718645" w14:textId="77777777" w:rsidR="00DC6018" w:rsidRPr="00005509" w:rsidRDefault="00DC6018" w:rsidP="007C7487">
            <w:pPr>
              <w:spacing w:after="0"/>
              <w:rPr>
                <w:color w:val="000000"/>
                <w:sz w:val="16"/>
                <w:szCs w:val="16"/>
              </w:rPr>
            </w:pPr>
            <w:r w:rsidRPr="00005509">
              <w:rPr>
                <w:color w:val="000000"/>
                <w:sz w:val="16"/>
                <w:szCs w:val="16"/>
              </w:rPr>
              <w:t>Water</w:t>
            </w:r>
            <w:r>
              <w:rPr>
                <w:color w:val="000000"/>
                <w:sz w:val="16"/>
                <w:szCs w:val="16"/>
              </w:rPr>
              <w:t xml:space="preserve"> </w:t>
            </w:r>
            <w:r w:rsidRPr="00005509">
              <w:rPr>
                <w:color w:val="000000"/>
                <w:sz w:val="16"/>
                <w:szCs w:val="16"/>
              </w:rPr>
              <w:t>Kettle</w:t>
            </w:r>
          </w:p>
        </w:tc>
        <w:tc>
          <w:tcPr>
            <w:tcW w:w="701" w:type="dxa"/>
            <w:tcBorders>
              <w:top w:val="nil"/>
              <w:left w:val="single" w:sz="6" w:space="0" w:color="000000"/>
              <w:bottom w:val="nil"/>
              <w:right w:val="nil"/>
            </w:tcBorders>
            <w:shd w:val="clear" w:color="auto" w:fill="auto"/>
            <w:noWrap/>
            <w:vAlign w:val="center"/>
            <w:hideMark/>
          </w:tcPr>
          <w:p w14:paraId="3938EBB8" w14:textId="77777777" w:rsidR="00DC6018" w:rsidRPr="00005509" w:rsidRDefault="00DC6018" w:rsidP="007C7487">
            <w:pPr>
              <w:spacing w:after="0"/>
              <w:jc w:val="center"/>
              <w:rPr>
                <w:color w:val="000000"/>
                <w:sz w:val="16"/>
                <w:szCs w:val="16"/>
              </w:rPr>
            </w:pPr>
            <w:r w:rsidRPr="00005509">
              <w:rPr>
                <w:color w:val="000000"/>
                <w:sz w:val="16"/>
                <w:szCs w:val="16"/>
              </w:rPr>
              <w:t>0.23</w:t>
            </w:r>
          </w:p>
        </w:tc>
        <w:tc>
          <w:tcPr>
            <w:tcW w:w="625" w:type="dxa"/>
            <w:tcBorders>
              <w:top w:val="nil"/>
              <w:left w:val="nil"/>
              <w:bottom w:val="nil"/>
              <w:right w:val="nil"/>
            </w:tcBorders>
            <w:shd w:val="clear" w:color="auto" w:fill="auto"/>
            <w:noWrap/>
            <w:vAlign w:val="center"/>
            <w:hideMark/>
          </w:tcPr>
          <w:p w14:paraId="57B7C5D6" w14:textId="77777777" w:rsidR="00DC6018" w:rsidRPr="00005509" w:rsidRDefault="00DC6018" w:rsidP="007C7487">
            <w:pPr>
              <w:spacing w:after="0"/>
              <w:jc w:val="center"/>
              <w:rPr>
                <w:color w:val="000000"/>
                <w:sz w:val="16"/>
                <w:szCs w:val="16"/>
              </w:rPr>
            </w:pPr>
            <w:r w:rsidRPr="00005509">
              <w:rPr>
                <w:color w:val="000000"/>
                <w:sz w:val="16"/>
                <w:szCs w:val="16"/>
              </w:rPr>
              <w:t>0.22</w:t>
            </w:r>
          </w:p>
        </w:tc>
        <w:tc>
          <w:tcPr>
            <w:tcW w:w="980" w:type="dxa"/>
            <w:tcBorders>
              <w:top w:val="nil"/>
              <w:left w:val="nil"/>
              <w:bottom w:val="nil"/>
              <w:right w:val="nil"/>
            </w:tcBorders>
            <w:shd w:val="clear" w:color="auto" w:fill="auto"/>
            <w:noWrap/>
            <w:vAlign w:val="center"/>
            <w:hideMark/>
          </w:tcPr>
          <w:p w14:paraId="402D9455" w14:textId="77777777" w:rsidR="00DC6018" w:rsidRPr="00005509" w:rsidRDefault="00DC6018" w:rsidP="007C7487">
            <w:pPr>
              <w:spacing w:after="0"/>
              <w:jc w:val="center"/>
              <w:rPr>
                <w:color w:val="000000"/>
                <w:sz w:val="16"/>
                <w:szCs w:val="16"/>
              </w:rPr>
            </w:pPr>
            <w:r w:rsidRPr="00005509">
              <w:rPr>
                <w:color w:val="000000"/>
                <w:sz w:val="16"/>
                <w:szCs w:val="16"/>
              </w:rPr>
              <w:t>0.07</w:t>
            </w:r>
          </w:p>
        </w:tc>
        <w:tc>
          <w:tcPr>
            <w:tcW w:w="714" w:type="dxa"/>
            <w:tcBorders>
              <w:top w:val="nil"/>
              <w:left w:val="nil"/>
              <w:bottom w:val="nil"/>
              <w:right w:val="nil"/>
            </w:tcBorders>
            <w:shd w:val="clear" w:color="auto" w:fill="auto"/>
            <w:noWrap/>
            <w:vAlign w:val="center"/>
            <w:hideMark/>
          </w:tcPr>
          <w:p w14:paraId="2FA068CE" w14:textId="77777777" w:rsidR="00DC6018" w:rsidRPr="00276AC6" w:rsidRDefault="00DC6018" w:rsidP="007C7487">
            <w:pPr>
              <w:spacing w:after="0"/>
              <w:jc w:val="center"/>
              <w:rPr>
                <w:b/>
                <w:bCs/>
                <w:color w:val="000000"/>
                <w:sz w:val="16"/>
                <w:szCs w:val="16"/>
              </w:rPr>
            </w:pPr>
            <w:r w:rsidRPr="00276AC6">
              <w:rPr>
                <w:b/>
                <w:bCs/>
                <w:color w:val="000000"/>
                <w:sz w:val="16"/>
                <w:szCs w:val="16"/>
              </w:rPr>
              <w:t>-0.60*</w:t>
            </w:r>
          </w:p>
        </w:tc>
        <w:tc>
          <w:tcPr>
            <w:tcW w:w="1069" w:type="dxa"/>
            <w:tcBorders>
              <w:top w:val="nil"/>
              <w:left w:val="nil"/>
              <w:bottom w:val="nil"/>
              <w:right w:val="nil"/>
            </w:tcBorders>
            <w:shd w:val="clear" w:color="auto" w:fill="auto"/>
            <w:noWrap/>
            <w:vAlign w:val="center"/>
            <w:hideMark/>
          </w:tcPr>
          <w:p w14:paraId="37E17E34" w14:textId="77777777" w:rsidR="00DC6018" w:rsidRPr="00005509" w:rsidRDefault="00DC6018" w:rsidP="007C7487">
            <w:pPr>
              <w:spacing w:after="0"/>
              <w:jc w:val="center"/>
              <w:rPr>
                <w:color w:val="000000"/>
                <w:sz w:val="16"/>
                <w:szCs w:val="16"/>
              </w:rPr>
            </w:pPr>
          </w:p>
        </w:tc>
        <w:tc>
          <w:tcPr>
            <w:tcW w:w="1069" w:type="dxa"/>
            <w:tcBorders>
              <w:top w:val="nil"/>
              <w:left w:val="nil"/>
              <w:bottom w:val="nil"/>
              <w:right w:val="nil"/>
            </w:tcBorders>
            <w:shd w:val="clear" w:color="auto" w:fill="auto"/>
            <w:noWrap/>
            <w:vAlign w:val="center"/>
            <w:hideMark/>
          </w:tcPr>
          <w:p w14:paraId="60B362C9" w14:textId="77777777" w:rsidR="00DC6018" w:rsidRPr="00005509" w:rsidRDefault="00DC6018" w:rsidP="007C7487">
            <w:pPr>
              <w:spacing w:after="0"/>
              <w:jc w:val="center"/>
              <w:rPr>
                <w:sz w:val="16"/>
                <w:szCs w:val="16"/>
              </w:rPr>
            </w:pPr>
          </w:p>
        </w:tc>
        <w:tc>
          <w:tcPr>
            <w:tcW w:w="1158" w:type="dxa"/>
            <w:tcBorders>
              <w:top w:val="nil"/>
              <w:left w:val="nil"/>
              <w:bottom w:val="nil"/>
              <w:right w:val="nil"/>
            </w:tcBorders>
            <w:shd w:val="clear" w:color="auto" w:fill="auto"/>
            <w:noWrap/>
            <w:vAlign w:val="center"/>
            <w:hideMark/>
          </w:tcPr>
          <w:p w14:paraId="5CE1A750" w14:textId="77777777" w:rsidR="00DC6018" w:rsidRPr="00005509" w:rsidRDefault="00DC6018" w:rsidP="007C7487">
            <w:pPr>
              <w:spacing w:after="0"/>
              <w:jc w:val="center"/>
              <w:rPr>
                <w:sz w:val="16"/>
                <w:szCs w:val="16"/>
              </w:rPr>
            </w:pPr>
          </w:p>
        </w:tc>
        <w:tc>
          <w:tcPr>
            <w:tcW w:w="1158" w:type="dxa"/>
            <w:tcBorders>
              <w:top w:val="nil"/>
              <w:left w:val="nil"/>
              <w:bottom w:val="nil"/>
              <w:right w:val="nil"/>
            </w:tcBorders>
            <w:shd w:val="clear" w:color="auto" w:fill="auto"/>
            <w:noWrap/>
            <w:vAlign w:val="center"/>
            <w:hideMark/>
          </w:tcPr>
          <w:p w14:paraId="57DC9049"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439833C2"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41068141" w14:textId="77777777" w:rsidR="00DC6018" w:rsidRPr="00005509" w:rsidRDefault="00DC6018" w:rsidP="007C7487">
            <w:pPr>
              <w:spacing w:after="0"/>
              <w:jc w:val="center"/>
              <w:rPr>
                <w:sz w:val="16"/>
                <w:szCs w:val="16"/>
              </w:rPr>
            </w:pPr>
          </w:p>
        </w:tc>
        <w:tc>
          <w:tcPr>
            <w:tcW w:w="981" w:type="dxa"/>
            <w:tcBorders>
              <w:top w:val="nil"/>
              <w:left w:val="nil"/>
              <w:bottom w:val="nil"/>
              <w:right w:val="nil"/>
            </w:tcBorders>
            <w:shd w:val="clear" w:color="auto" w:fill="auto"/>
            <w:noWrap/>
            <w:vAlign w:val="center"/>
            <w:hideMark/>
          </w:tcPr>
          <w:p w14:paraId="3199640B" w14:textId="77777777" w:rsidR="00DC6018" w:rsidRPr="00005509" w:rsidRDefault="00DC6018" w:rsidP="007C7487">
            <w:pPr>
              <w:spacing w:after="0"/>
              <w:jc w:val="center"/>
              <w:rPr>
                <w:sz w:val="16"/>
                <w:szCs w:val="16"/>
              </w:rPr>
            </w:pPr>
          </w:p>
        </w:tc>
        <w:tc>
          <w:tcPr>
            <w:tcW w:w="1017" w:type="dxa"/>
            <w:tcBorders>
              <w:top w:val="nil"/>
              <w:left w:val="nil"/>
              <w:bottom w:val="nil"/>
              <w:right w:val="nil"/>
            </w:tcBorders>
            <w:shd w:val="clear" w:color="auto" w:fill="auto"/>
            <w:noWrap/>
            <w:vAlign w:val="center"/>
            <w:hideMark/>
          </w:tcPr>
          <w:p w14:paraId="649FD422" w14:textId="77777777" w:rsidR="00DC6018" w:rsidRPr="00005509" w:rsidRDefault="00DC6018" w:rsidP="007C7487">
            <w:pPr>
              <w:spacing w:after="0"/>
              <w:jc w:val="center"/>
              <w:rPr>
                <w:sz w:val="16"/>
                <w:szCs w:val="16"/>
              </w:rPr>
            </w:pPr>
          </w:p>
        </w:tc>
      </w:tr>
      <w:tr w:rsidR="00DC6018" w:rsidRPr="00005509" w14:paraId="4A3E7D82" w14:textId="77777777" w:rsidTr="007C7487">
        <w:trPr>
          <w:trHeight w:val="312"/>
        </w:trPr>
        <w:tc>
          <w:tcPr>
            <w:tcW w:w="1440" w:type="dxa"/>
            <w:tcBorders>
              <w:top w:val="nil"/>
              <w:left w:val="nil"/>
              <w:bottom w:val="nil"/>
              <w:right w:val="single" w:sz="6" w:space="0" w:color="000000"/>
            </w:tcBorders>
            <w:shd w:val="clear" w:color="auto" w:fill="auto"/>
            <w:noWrap/>
            <w:vAlign w:val="center"/>
            <w:hideMark/>
          </w:tcPr>
          <w:p w14:paraId="4A7A8576" w14:textId="77777777" w:rsidR="00DC6018" w:rsidRPr="00005509" w:rsidRDefault="00DC6018" w:rsidP="007C7487">
            <w:pPr>
              <w:spacing w:after="0"/>
              <w:rPr>
                <w:color w:val="000000"/>
                <w:sz w:val="16"/>
                <w:szCs w:val="16"/>
              </w:rPr>
            </w:pPr>
            <w:r w:rsidRPr="00005509">
              <w:rPr>
                <w:color w:val="000000"/>
                <w:sz w:val="16"/>
                <w:szCs w:val="16"/>
              </w:rPr>
              <w:t>Log</w:t>
            </w:r>
            <w:r>
              <w:rPr>
                <w:color w:val="000000"/>
                <w:sz w:val="16"/>
                <w:szCs w:val="16"/>
              </w:rPr>
              <w:t>(</w:t>
            </w:r>
            <w:r w:rsidRPr="00CC4B7F">
              <w:rPr>
                <w:sz w:val="16"/>
                <w:szCs w:val="16"/>
              </w:rPr>
              <w:t>Σ</w:t>
            </w:r>
            <w:r w:rsidRPr="00005509">
              <w:rPr>
                <w:color w:val="000000"/>
                <w:sz w:val="16"/>
                <w:szCs w:val="16"/>
              </w:rPr>
              <w:t>PFA</w:t>
            </w:r>
            <w:r>
              <w:rPr>
                <w:color w:val="000000"/>
                <w:sz w:val="16"/>
                <w:szCs w:val="16"/>
              </w:rPr>
              <w:t>S)</w:t>
            </w:r>
          </w:p>
        </w:tc>
        <w:tc>
          <w:tcPr>
            <w:tcW w:w="701" w:type="dxa"/>
            <w:tcBorders>
              <w:top w:val="nil"/>
              <w:left w:val="single" w:sz="6" w:space="0" w:color="000000"/>
              <w:bottom w:val="nil"/>
              <w:right w:val="nil"/>
            </w:tcBorders>
            <w:shd w:val="clear" w:color="auto" w:fill="auto"/>
            <w:noWrap/>
            <w:vAlign w:val="center"/>
            <w:hideMark/>
          </w:tcPr>
          <w:p w14:paraId="595ECF97" w14:textId="77777777" w:rsidR="00DC6018" w:rsidRPr="00005509" w:rsidRDefault="00DC6018" w:rsidP="007C7487">
            <w:pPr>
              <w:spacing w:after="0"/>
              <w:jc w:val="center"/>
              <w:rPr>
                <w:color w:val="000000"/>
                <w:sz w:val="16"/>
                <w:szCs w:val="16"/>
              </w:rPr>
            </w:pPr>
            <w:r w:rsidRPr="00005509">
              <w:rPr>
                <w:color w:val="000000"/>
                <w:sz w:val="16"/>
                <w:szCs w:val="16"/>
              </w:rPr>
              <w:t>0.22</w:t>
            </w:r>
          </w:p>
        </w:tc>
        <w:tc>
          <w:tcPr>
            <w:tcW w:w="625" w:type="dxa"/>
            <w:tcBorders>
              <w:top w:val="nil"/>
              <w:left w:val="nil"/>
              <w:bottom w:val="nil"/>
              <w:right w:val="nil"/>
            </w:tcBorders>
            <w:shd w:val="clear" w:color="auto" w:fill="auto"/>
            <w:noWrap/>
            <w:vAlign w:val="center"/>
            <w:hideMark/>
          </w:tcPr>
          <w:p w14:paraId="254EB7E3" w14:textId="77777777" w:rsidR="00DC6018" w:rsidRPr="00005509" w:rsidRDefault="00DC6018" w:rsidP="007C7487">
            <w:pPr>
              <w:spacing w:after="0"/>
              <w:jc w:val="center"/>
              <w:rPr>
                <w:color w:val="000000"/>
                <w:sz w:val="16"/>
                <w:szCs w:val="16"/>
              </w:rPr>
            </w:pPr>
            <w:r w:rsidRPr="00005509">
              <w:rPr>
                <w:color w:val="000000"/>
                <w:sz w:val="16"/>
                <w:szCs w:val="16"/>
              </w:rPr>
              <w:t>-0.43</w:t>
            </w:r>
          </w:p>
        </w:tc>
        <w:tc>
          <w:tcPr>
            <w:tcW w:w="980" w:type="dxa"/>
            <w:tcBorders>
              <w:top w:val="nil"/>
              <w:left w:val="nil"/>
              <w:bottom w:val="nil"/>
              <w:right w:val="nil"/>
            </w:tcBorders>
            <w:shd w:val="clear" w:color="auto" w:fill="auto"/>
            <w:noWrap/>
            <w:vAlign w:val="center"/>
            <w:hideMark/>
          </w:tcPr>
          <w:p w14:paraId="57F145BF" w14:textId="77777777" w:rsidR="00DC6018" w:rsidRPr="00005509" w:rsidRDefault="00DC6018" w:rsidP="007C7487">
            <w:pPr>
              <w:spacing w:after="0"/>
              <w:jc w:val="center"/>
              <w:rPr>
                <w:color w:val="000000"/>
                <w:sz w:val="16"/>
                <w:szCs w:val="16"/>
              </w:rPr>
            </w:pPr>
            <w:r w:rsidRPr="00005509">
              <w:rPr>
                <w:color w:val="000000"/>
                <w:sz w:val="16"/>
                <w:szCs w:val="16"/>
              </w:rPr>
              <w:t>-0.49</w:t>
            </w:r>
          </w:p>
        </w:tc>
        <w:tc>
          <w:tcPr>
            <w:tcW w:w="714" w:type="dxa"/>
            <w:tcBorders>
              <w:top w:val="nil"/>
              <w:left w:val="nil"/>
              <w:bottom w:val="nil"/>
              <w:right w:val="nil"/>
            </w:tcBorders>
            <w:shd w:val="clear" w:color="auto" w:fill="auto"/>
            <w:noWrap/>
            <w:vAlign w:val="center"/>
            <w:hideMark/>
          </w:tcPr>
          <w:p w14:paraId="5E0D98C3" w14:textId="77777777" w:rsidR="00DC6018" w:rsidRPr="00005509" w:rsidRDefault="00DC6018" w:rsidP="007C7487">
            <w:pPr>
              <w:spacing w:after="0"/>
              <w:jc w:val="center"/>
              <w:rPr>
                <w:color w:val="000000"/>
                <w:sz w:val="16"/>
                <w:szCs w:val="16"/>
              </w:rPr>
            </w:pPr>
            <w:r w:rsidRPr="00005509">
              <w:rPr>
                <w:color w:val="000000"/>
                <w:sz w:val="16"/>
                <w:szCs w:val="16"/>
              </w:rPr>
              <w:t>-0.14</w:t>
            </w:r>
          </w:p>
        </w:tc>
        <w:tc>
          <w:tcPr>
            <w:tcW w:w="1069" w:type="dxa"/>
            <w:tcBorders>
              <w:top w:val="nil"/>
              <w:left w:val="nil"/>
              <w:bottom w:val="nil"/>
              <w:right w:val="nil"/>
            </w:tcBorders>
            <w:shd w:val="clear" w:color="auto" w:fill="auto"/>
            <w:noWrap/>
            <w:vAlign w:val="center"/>
            <w:hideMark/>
          </w:tcPr>
          <w:p w14:paraId="4AAA4BA7" w14:textId="77777777" w:rsidR="00DC6018" w:rsidRPr="00005509" w:rsidRDefault="00DC6018" w:rsidP="007C7487">
            <w:pPr>
              <w:spacing w:after="0"/>
              <w:jc w:val="center"/>
              <w:rPr>
                <w:color w:val="000000"/>
                <w:sz w:val="16"/>
                <w:szCs w:val="16"/>
              </w:rPr>
            </w:pPr>
            <w:r w:rsidRPr="00005509">
              <w:rPr>
                <w:color w:val="000000"/>
                <w:sz w:val="16"/>
                <w:szCs w:val="16"/>
              </w:rPr>
              <w:t>-0.21</w:t>
            </w:r>
          </w:p>
        </w:tc>
        <w:tc>
          <w:tcPr>
            <w:tcW w:w="1069" w:type="dxa"/>
            <w:tcBorders>
              <w:top w:val="nil"/>
              <w:left w:val="nil"/>
              <w:bottom w:val="nil"/>
              <w:right w:val="nil"/>
            </w:tcBorders>
            <w:shd w:val="clear" w:color="auto" w:fill="auto"/>
            <w:noWrap/>
            <w:vAlign w:val="center"/>
            <w:hideMark/>
          </w:tcPr>
          <w:p w14:paraId="02252535" w14:textId="77777777" w:rsidR="00DC6018" w:rsidRPr="00005509" w:rsidRDefault="00DC6018" w:rsidP="007C7487">
            <w:pPr>
              <w:spacing w:after="0"/>
              <w:jc w:val="center"/>
              <w:rPr>
                <w:color w:val="000000"/>
                <w:sz w:val="16"/>
                <w:szCs w:val="16"/>
              </w:rPr>
            </w:pPr>
          </w:p>
        </w:tc>
        <w:tc>
          <w:tcPr>
            <w:tcW w:w="1158" w:type="dxa"/>
            <w:tcBorders>
              <w:top w:val="nil"/>
              <w:left w:val="nil"/>
              <w:bottom w:val="nil"/>
              <w:right w:val="nil"/>
            </w:tcBorders>
            <w:shd w:val="clear" w:color="auto" w:fill="auto"/>
            <w:noWrap/>
            <w:vAlign w:val="center"/>
            <w:hideMark/>
          </w:tcPr>
          <w:p w14:paraId="66110611" w14:textId="77777777" w:rsidR="00DC6018" w:rsidRPr="00005509" w:rsidRDefault="00DC6018" w:rsidP="007C7487">
            <w:pPr>
              <w:spacing w:after="0"/>
              <w:jc w:val="center"/>
              <w:rPr>
                <w:sz w:val="16"/>
                <w:szCs w:val="16"/>
              </w:rPr>
            </w:pPr>
          </w:p>
        </w:tc>
        <w:tc>
          <w:tcPr>
            <w:tcW w:w="1158" w:type="dxa"/>
            <w:tcBorders>
              <w:top w:val="nil"/>
              <w:left w:val="nil"/>
              <w:bottom w:val="nil"/>
              <w:right w:val="nil"/>
            </w:tcBorders>
            <w:shd w:val="clear" w:color="auto" w:fill="auto"/>
            <w:noWrap/>
            <w:vAlign w:val="center"/>
            <w:hideMark/>
          </w:tcPr>
          <w:p w14:paraId="3622B3A3"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6C524F8D"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2CC2BE2C" w14:textId="77777777" w:rsidR="00DC6018" w:rsidRPr="00005509" w:rsidRDefault="00DC6018" w:rsidP="007C7487">
            <w:pPr>
              <w:spacing w:after="0"/>
              <w:jc w:val="center"/>
              <w:rPr>
                <w:sz w:val="16"/>
                <w:szCs w:val="16"/>
              </w:rPr>
            </w:pPr>
          </w:p>
        </w:tc>
        <w:tc>
          <w:tcPr>
            <w:tcW w:w="981" w:type="dxa"/>
            <w:tcBorders>
              <w:top w:val="nil"/>
              <w:left w:val="nil"/>
              <w:bottom w:val="nil"/>
              <w:right w:val="nil"/>
            </w:tcBorders>
            <w:shd w:val="clear" w:color="auto" w:fill="auto"/>
            <w:noWrap/>
            <w:vAlign w:val="center"/>
            <w:hideMark/>
          </w:tcPr>
          <w:p w14:paraId="460671AE" w14:textId="77777777" w:rsidR="00DC6018" w:rsidRPr="00005509" w:rsidRDefault="00DC6018" w:rsidP="007C7487">
            <w:pPr>
              <w:spacing w:after="0"/>
              <w:jc w:val="center"/>
              <w:rPr>
                <w:sz w:val="16"/>
                <w:szCs w:val="16"/>
              </w:rPr>
            </w:pPr>
          </w:p>
        </w:tc>
        <w:tc>
          <w:tcPr>
            <w:tcW w:w="1017" w:type="dxa"/>
            <w:tcBorders>
              <w:top w:val="nil"/>
              <w:left w:val="nil"/>
              <w:bottom w:val="nil"/>
              <w:right w:val="nil"/>
            </w:tcBorders>
            <w:shd w:val="clear" w:color="auto" w:fill="auto"/>
            <w:noWrap/>
            <w:vAlign w:val="center"/>
            <w:hideMark/>
          </w:tcPr>
          <w:p w14:paraId="0043F5EF" w14:textId="77777777" w:rsidR="00DC6018" w:rsidRPr="00005509" w:rsidRDefault="00DC6018" w:rsidP="007C7487">
            <w:pPr>
              <w:spacing w:after="0"/>
              <w:jc w:val="center"/>
              <w:rPr>
                <w:sz w:val="16"/>
                <w:szCs w:val="16"/>
              </w:rPr>
            </w:pPr>
          </w:p>
        </w:tc>
      </w:tr>
      <w:tr w:rsidR="00DC6018" w:rsidRPr="00005509" w14:paraId="69C37A6D" w14:textId="77777777" w:rsidTr="007C7487">
        <w:trPr>
          <w:trHeight w:val="312"/>
        </w:trPr>
        <w:tc>
          <w:tcPr>
            <w:tcW w:w="1440" w:type="dxa"/>
            <w:tcBorders>
              <w:top w:val="nil"/>
              <w:left w:val="nil"/>
              <w:bottom w:val="nil"/>
              <w:right w:val="single" w:sz="6" w:space="0" w:color="000000"/>
            </w:tcBorders>
            <w:shd w:val="clear" w:color="auto" w:fill="auto"/>
            <w:noWrap/>
            <w:vAlign w:val="center"/>
            <w:hideMark/>
          </w:tcPr>
          <w:p w14:paraId="5A61BA18" w14:textId="77777777" w:rsidR="00DC6018" w:rsidRPr="00005509" w:rsidRDefault="00DC6018" w:rsidP="007C7487">
            <w:pPr>
              <w:spacing w:after="0"/>
              <w:rPr>
                <w:color w:val="000000"/>
                <w:sz w:val="16"/>
                <w:szCs w:val="16"/>
              </w:rPr>
            </w:pPr>
            <w:r w:rsidRPr="00005509">
              <w:rPr>
                <w:color w:val="000000"/>
                <w:sz w:val="16"/>
                <w:szCs w:val="16"/>
              </w:rPr>
              <w:t>Log</w:t>
            </w:r>
            <w:r>
              <w:rPr>
                <w:color w:val="000000"/>
                <w:sz w:val="16"/>
                <w:szCs w:val="16"/>
              </w:rPr>
              <w:t>(</w:t>
            </w:r>
            <w:r w:rsidRPr="00CC4B7F">
              <w:rPr>
                <w:sz w:val="16"/>
                <w:szCs w:val="16"/>
              </w:rPr>
              <w:t>Σ</w:t>
            </w:r>
            <w:r w:rsidRPr="00005509">
              <w:rPr>
                <w:color w:val="000000"/>
                <w:sz w:val="16"/>
                <w:szCs w:val="16"/>
              </w:rPr>
              <w:t>PFCA</w:t>
            </w:r>
            <w:r>
              <w:rPr>
                <w:color w:val="000000"/>
                <w:sz w:val="16"/>
                <w:szCs w:val="16"/>
              </w:rPr>
              <w:t>s)</w:t>
            </w:r>
          </w:p>
        </w:tc>
        <w:tc>
          <w:tcPr>
            <w:tcW w:w="701" w:type="dxa"/>
            <w:tcBorders>
              <w:top w:val="nil"/>
              <w:left w:val="single" w:sz="6" w:space="0" w:color="000000"/>
              <w:bottom w:val="nil"/>
              <w:right w:val="nil"/>
            </w:tcBorders>
            <w:shd w:val="clear" w:color="auto" w:fill="auto"/>
            <w:noWrap/>
            <w:vAlign w:val="center"/>
            <w:hideMark/>
          </w:tcPr>
          <w:p w14:paraId="722D1916" w14:textId="77777777" w:rsidR="00DC6018" w:rsidRPr="00005509" w:rsidRDefault="00DC6018" w:rsidP="007C7487">
            <w:pPr>
              <w:spacing w:after="0"/>
              <w:jc w:val="center"/>
              <w:rPr>
                <w:color w:val="000000"/>
                <w:sz w:val="16"/>
                <w:szCs w:val="16"/>
              </w:rPr>
            </w:pPr>
            <w:r w:rsidRPr="00005509">
              <w:rPr>
                <w:color w:val="000000"/>
                <w:sz w:val="16"/>
                <w:szCs w:val="16"/>
              </w:rPr>
              <w:t>0.09</w:t>
            </w:r>
          </w:p>
        </w:tc>
        <w:tc>
          <w:tcPr>
            <w:tcW w:w="625" w:type="dxa"/>
            <w:tcBorders>
              <w:top w:val="nil"/>
              <w:left w:val="nil"/>
              <w:bottom w:val="nil"/>
              <w:right w:val="nil"/>
            </w:tcBorders>
            <w:shd w:val="clear" w:color="auto" w:fill="auto"/>
            <w:noWrap/>
            <w:vAlign w:val="center"/>
            <w:hideMark/>
          </w:tcPr>
          <w:p w14:paraId="47285030" w14:textId="77777777" w:rsidR="00DC6018" w:rsidRPr="00005509" w:rsidRDefault="00DC6018" w:rsidP="007C7487">
            <w:pPr>
              <w:spacing w:after="0"/>
              <w:jc w:val="center"/>
              <w:rPr>
                <w:color w:val="000000"/>
                <w:sz w:val="16"/>
                <w:szCs w:val="16"/>
              </w:rPr>
            </w:pPr>
            <w:r w:rsidRPr="00005509">
              <w:rPr>
                <w:color w:val="000000"/>
                <w:sz w:val="16"/>
                <w:szCs w:val="16"/>
              </w:rPr>
              <w:t>-0.43</w:t>
            </w:r>
          </w:p>
        </w:tc>
        <w:tc>
          <w:tcPr>
            <w:tcW w:w="980" w:type="dxa"/>
            <w:tcBorders>
              <w:top w:val="nil"/>
              <w:left w:val="nil"/>
              <w:bottom w:val="nil"/>
              <w:right w:val="nil"/>
            </w:tcBorders>
            <w:shd w:val="clear" w:color="auto" w:fill="auto"/>
            <w:noWrap/>
            <w:vAlign w:val="center"/>
            <w:hideMark/>
          </w:tcPr>
          <w:p w14:paraId="70990A31" w14:textId="77777777" w:rsidR="00DC6018" w:rsidRPr="00005509" w:rsidRDefault="00DC6018" w:rsidP="007C7487">
            <w:pPr>
              <w:spacing w:after="0"/>
              <w:jc w:val="center"/>
              <w:rPr>
                <w:color w:val="000000"/>
                <w:sz w:val="16"/>
                <w:szCs w:val="16"/>
              </w:rPr>
            </w:pPr>
            <w:r w:rsidRPr="00005509">
              <w:rPr>
                <w:color w:val="000000"/>
                <w:sz w:val="16"/>
                <w:szCs w:val="16"/>
              </w:rPr>
              <w:t>-0.27</w:t>
            </w:r>
          </w:p>
        </w:tc>
        <w:tc>
          <w:tcPr>
            <w:tcW w:w="714" w:type="dxa"/>
            <w:tcBorders>
              <w:top w:val="nil"/>
              <w:left w:val="nil"/>
              <w:bottom w:val="nil"/>
              <w:right w:val="nil"/>
            </w:tcBorders>
            <w:shd w:val="clear" w:color="auto" w:fill="auto"/>
            <w:noWrap/>
            <w:vAlign w:val="center"/>
            <w:hideMark/>
          </w:tcPr>
          <w:p w14:paraId="3A28E1F4" w14:textId="77777777" w:rsidR="00DC6018" w:rsidRPr="00005509" w:rsidRDefault="00DC6018" w:rsidP="007C7487">
            <w:pPr>
              <w:spacing w:after="0"/>
              <w:jc w:val="center"/>
              <w:rPr>
                <w:color w:val="000000"/>
                <w:sz w:val="16"/>
                <w:szCs w:val="16"/>
              </w:rPr>
            </w:pPr>
            <w:r w:rsidRPr="00005509">
              <w:rPr>
                <w:color w:val="000000"/>
                <w:sz w:val="16"/>
                <w:szCs w:val="16"/>
              </w:rPr>
              <w:t>-0.12</w:t>
            </w:r>
          </w:p>
        </w:tc>
        <w:tc>
          <w:tcPr>
            <w:tcW w:w="1069" w:type="dxa"/>
            <w:tcBorders>
              <w:top w:val="nil"/>
              <w:left w:val="nil"/>
              <w:bottom w:val="nil"/>
              <w:right w:val="nil"/>
            </w:tcBorders>
            <w:shd w:val="clear" w:color="auto" w:fill="auto"/>
            <w:noWrap/>
            <w:vAlign w:val="center"/>
            <w:hideMark/>
          </w:tcPr>
          <w:p w14:paraId="4D71138C" w14:textId="77777777" w:rsidR="00DC6018" w:rsidRPr="00005509" w:rsidRDefault="00DC6018" w:rsidP="007C7487">
            <w:pPr>
              <w:spacing w:after="0"/>
              <w:jc w:val="center"/>
              <w:rPr>
                <w:color w:val="000000"/>
                <w:sz w:val="16"/>
                <w:szCs w:val="16"/>
              </w:rPr>
            </w:pPr>
            <w:r w:rsidRPr="00005509">
              <w:rPr>
                <w:color w:val="000000"/>
                <w:sz w:val="16"/>
                <w:szCs w:val="16"/>
              </w:rPr>
              <w:t>-0.28</w:t>
            </w:r>
          </w:p>
        </w:tc>
        <w:tc>
          <w:tcPr>
            <w:tcW w:w="1069" w:type="dxa"/>
            <w:tcBorders>
              <w:top w:val="nil"/>
              <w:left w:val="nil"/>
              <w:bottom w:val="nil"/>
              <w:right w:val="nil"/>
            </w:tcBorders>
            <w:shd w:val="clear" w:color="auto" w:fill="auto"/>
            <w:noWrap/>
            <w:vAlign w:val="center"/>
            <w:hideMark/>
          </w:tcPr>
          <w:p w14:paraId="0607CDC3" w14:textId="77777777" w:rsidR="00DC6018" w:rsidRPr="007E2C2B" w:rsidRDefault="00DC6018" w:rsidP="007C7487">
            <w:pPr>
              <w:spacing w:after="0"/>
              <w:jc w:val="center"/>
              <w:rPr>
                <w:b/>
                <w:bCs/>
                <w:color w:val="000000"/>
                <w:sz w:val="16"/>
                <w:szCs w:val="16"/>
              </w:rPr>
            </w:pPr>
            <w:r w:rsidRPr="007E2C2B">
              <w:rPr>
                <w:b/>
                <w:bCs/>
                <w:color w:val="000000"/>
                <w:sz w:val="16"/>
                <w:szCs w:val="16"/>
              </w:rPr>
              <w:t>0.90*</w:t>
            </w:r>
          </w:p>
        </w:tc>
        <w:tc>
          <w:tcPr>
            <w:tcW w:w="1158" w:type="dxa"/>
            <w:tcBorders>
              <w:top w:val="nil"/>
              <w:left w:val="nil"/>
              <w:bottom w:val="nil"/>
              <w:right w:val="nil"/>
            </w:tcBorders>
            <w:shd w:val="clear" w:color="auto" w:fill="auto"/>
            <w:noWrap/>
            <w:vAlign w:val="center"/>
            <w:hideMark/>
          </w:tcPr>
          <w:p w14:paraId="746D5487" w14:textId="77777777" w:rsidR="00DC6018" w:rsidRPr="00005509" w:rsidRDefault="00DC6018" w:rsidP="007C7487">
            <w:pPr>
              <w:spacing w:after="0"/>
              <w:jc w:val="center"/>
              <w:rPr>
                <w:color w:val="000000"/>
                <w:sz w:val="16"/>
                <w:szCs w:val="16"/>
              </w:rPr>
            </w:pPr>
          </w:p>
        </w:tc>
        <w:tc>
          <w:tcPr>
            <w:tcW w:w="1158" w:type="dxa"/>
            <w:tcBorders>
              <w:top w:val="nil"/>
              <w:left w:val="nil"/>
              <w:bottom w:val="nil"/>
              <w:right w:val="nil"/>
            </w:tcBorders>
            <w:shd w:val="clear" w:color="auto" w:fill="auto"/>
            <w:noWrap/>
            <w:vAlign w:val="center"/>
            <w:hideMark/>
          </w:tcPr>
          <w:p w14:paraId="2150C312"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32583EF7"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7E7450C2" w14:textId="77777777" w:rsidR="00DC6018" w:rsidRPr="00005509" w:rsidRDefault="00DC6018" w:rsidP="007C7487">
            <w:pPr>
              <w:spacing w:after="0"/>
              <w:jc w:val="center"/>
              <w:rPr>
                <w:sz w:val="16"/>
                <w:szCs w:val="16"/>
              </w:rPr>
            </w:pPr>
          </w:p>
        </w:tc>
        <w:tc>
          <w:tcPr>
            <w:tcW w:w="981" w:type="dxa"/>
            <w:tcBorders>
              <w:top w:val="nil"/>
              <w:left w:val="nil"/>
              <w:bottom w:val="nil"/>
              <w:right w:val="nil"/>
            </w:tcBorders>
            <w:shd w:val="clear" w:color="auto" w:fill="auto"/>
            <w:noWrap/>
            <w:vAlign w:val="center"/>
            <w:hideMark/>
          </w:tcPr>
          <w:p w14:paraId="4F4B2A2C" w14:textId="77777777" w:rsidR="00DC6018" w:rsidRPr="00005509" w:rsidRDefault="00DC6018" w:rsidP="007C7487">
            <w:pPr>
              <w:spacing w:after="0"/>
              <w:jc w:val="center"/>
              <w:rPr>
                <w:sz w:val="16"/>
                <w:szCs w:val="16"/>
              </w:rPr>
            </w:pPr>
          </w:p>
        </w:tc>
        <w:tc>
          <w:tcPr>
            <w:tcW w:w="1017" w:type="dxa"/>
            <w:tcBorders>
              <w:top w:val="nil"/>
              <w:left w:val="nil"/>
              <w:bottom w:val="nil"/>
              <w:right w:val="nil"/>
            </w:tcBorders>
            <w:shd w:val="clear" w:color="auto" w:fill="auto"/>
            <w:noWrap/>
            <w:vAlign w:val="center"/>
            <w:hideMark/>
          </w:tcPr>
          <w:p w14:paraId="119DB207" w14:textId="77777777" w:rsidR="00DC6018" w:rsidRPr="00005509" w:rsidRDefault="00DC6018" w:rsidP="007C7487">
            <w:pPr>
              <w:spacing w:after="0"/>
              <w:jc w:val="center"/>
              <w:rPr>
                <w:sz w:val="16"/>
                <w:szCs w:val="16"/>
              </w:rPr>
            </w:pPr>
          </w:p>
        </w:tc>
      </w:tr>
      <w:tr w:rsidR="00DC6018" w:rsidRPr="00005509" w14:paraId="59003160" w14:textId="77777777" w:rsidTr="007C7487">
        <w:trPr>
          <w:trHeight w:val="312"/>
        </w:trPr>
        <w:tc>
          <w:tcPr>
            <w:tcW w:w="1440" w:type="dxa"/>
            <w:tcBorders>
              <w:top w:val="nil"/>
              <w:left w:val="nil"/>
              <w:bottom w:val="nil"/>
              <w:right w:val="single" w:sz="6" w:space="0" w:color="000000"/>
            </w:tcBorders>
            <w:shd w:val="clear" w:color="auto" w:fill="auto"/>
            <w:noWrap/>
            <w:vAlign w:val="center"/>
            <w:hideMark/>
          </w:tcPr>
          <w:p w14:paraId="0B3C972B" w14:textId="77777777" w:rsidR="00DC6018" w:rsidRPr="00005509" w:rsidRDefault="00DC6018" w:rsidP="007C7487">
            <w:pPr>
              <w:spacing w:after="0"/>
              <w:rPr>
                <w:color w:val="000000"/>
                <w:sz w:val="16"/>
                <w:szCs w:val="16"/>
              </w:rPr>
            </w:pPr>
            <w:r w:rsidRPr="00005509">
              <w:rPr>
                <w:color w:val="000000"/>
                <w:sz w:val="16"/>
                <w:szCs w:val="16"/>
              </w:rPr>
              <w:t>Log</w:t>
            </w:r>
            <w:r>
              <w:rPr>
                <w:color w:val="000000"/>
                <w:sz w:val="16"/>
                <w:szCs w:val="16"/>
              </w:rPr>
              <w:t>(</w:t>
            </w:r>
            <w:r w:rsidRPr="00CC4B7F">
              <w:rPr>
                <w:sz w:val="16"/>
                <w:szCs w:val="16"/>
              </w:rPr>
              <w:t>Σ</w:t>
            </w:r>
            <w:r w:rsidRPr="00005509">
              <w:rPr>
                <w:color w:val="000000"/>
                <w:sz w:val="16"/>
                <w:szCs w:val="16"/>
              </w:rPr>
              <w:t>PFSA</w:t>
            </w:r>
            <w:r>
              <w:rPr>
                <w:color w:val="000000"/>
                <w:sz w:val="16"/>
                <w:szCs w:val="16"/>
              </w:rPr>
              <w:t>s)</w:t>
            </w:r>
          </w:p>
        </w:tc>
        <w:tc>
          <w:tcPr>
            <w:tcW w:w="701" w:type="dxa"/>
            <w:tcBorders>
              <w:top w:val="nil"/>
              <w:left w:val="single" w:sz="6" w:space="0" w:color="000000"/>
              <w:bottom w:val="nil"/>
              <w:right w:val="nil"/>
            </w:tcBorders>
            <w:shd w:val="clear" w:color="auto" w:fill="auto"/>
            <w:noWrap/>
            <w:vAlign w:val="center"/>
            <w:hideMark/>
          </w:tcPr>
          <w:p w14:paraId="2E8011DB" w14:textId="77777777" w:rsidR="00DC6018" w:rsidRPr="00005509" w:rsidRDefault="00DC6018" w:rsidP="007C7487">
            <w:pPr>
              <w:spacing w:after="0"/>
              <w:jc w:val="center"/>
              <w:rPr>
                <w:color w:val="000000"/>
                <w:sz w:val="16"/>
                <w:szCs w:val="16"/>
              </w:rPr>
            </w:pPr>
            <w:r w:rsidRPr="00005509">
              <w:rPr>
                <w:color w:val="000000"/>
                <w:sz w:val="16"/>
                <w:szCs w:val="16"/>
              </w:rPr>
              <w:t>0.03</w:t>
            </w:r>
          </w:p>
        </w:tc>
        <w:tc>
          <w:tcPr>
            <w:tcW w:w="625" w:type="dxa"/>
            <w:tcBorders>
              <w:top w:val="nil"/>
              <w:left w:val="nil"/>
              <w:bottom w:val="nil"/>
              <w:right w:val="nil"/>
            </w:tcBorders>
            <w:shd w:val="clear" w:color="auto" w:fill="auto"/>
            <w:noWrap/>
            <w:vAlign w:val="center"/>
            <w:hideMark/>
          </w:tcPr>
          <w:p w14:paraId="0239D21C" w14:textId="77777777" w:rsidR="00DC6018" w:rsidRPr="00005509" w:rsidRDefault="00DC6018" w:rsidP="007C7487">
            <w:pPr>
              <w:spacing w:after="0"/>
              <w:jc w:val="center"/>
              <w:rPr>
                <w:color w:val="000000"/>
                <w:sz w:val="16"/>
                <w:szCs w:val="16"/>
              </w:rPr>
            </w:pPr>
            <w:r w:rsidRPr="00005509">
              <w:rPr>
                <w:color w:val="000000"/>
                <w:sz w:val="16"/>
                <w:szCs w:val="16"/>
              </w:rPr>
              <w:t>-0.11</w:t>
            </w:r>
          </w:p>
        </w:tc>
        <w:tc>
          <w:tcPr>
            <w:tcW w:w="980" w:type="dxa"/>
            <w:tcBorders>
              <w:top w:val="nil"/>
              <w:left w:val="nil"/>
              <w:bottom w:val="nil"/>
              <w:right w:val="nil"/>
            </w:tcBorders>
            <w:shd w:val="clear" w:color="auto" w:fill="auto"/>
            <w:noWrap/>
            <w:vAlign w:val="center"/>
            <w:hideMark/>
          </w:tcPr>
          <w:p w14:paraId="7F3E1D96" w14:textId="77777777" w:rsidR="00DC6018" w:rsidRPr="00005509" w:rsidRDefault="00DC6018" w:rsidP="007C7487">
            <w:pPr>
              <w:spacing w:after="0"/>
              <w:jc w:val="center"/>
              <w:rPr>
                <w:color w:val="000000"/>
                <w:sz w:val="16"/>
                <w:szCs w:val="16"/>
              </w:rPr>
            </w:pPr>
            <w:r w:rsidRPr="00005509">
              <w:rPr>
                <w:color w:val="000000"/>
                <w:sz w:val="16"/>
                <w:szCs w:val="16"/>
              </w:rPr>
              <w:t>-0.47</w:t>
            </w:r>
          </w:p>
        </w:tc>
        <w:tc>
          <w:tcPr>
            <w:tcW w:w="714" w:type="dxa"/>
            <w:tcBorders>
              <w:top w:val="nil"/>
              <w:left w:val="nil"/>
              <w:bottom w:val="nil"/>
              <w:right w:val="nil"/>
            </w:tcBorders>
            <w:shd w:val="clear" w:color="auto" w:fill="auto"/>
            <w:noWrap/>
            <w:vAlign w:val="center"/>
            <w:hideMark/>
          </w:tcPr>
          <w:p w14:paraId="0D020426" w14:textId="77777777" w:rsidR="00DC6018" w:rsidRPr="00005509" w:rsidRDefault="00DC6018" w:rsidP="007C7487">
            <w:pPr>
              <w:spacing w:after="0"/>
              <w:jc w:val="center"/>
              <w:rPr>
                <w:color w:val="000000"/>
                <w:sz w:val="16"/>
                <w:szCs w:val="16"/>
              </w:rPr>
            </w:pPr>
            <w:r w:rsidRPr="00005509">
              <w:rPr>
                <w:color w:val="000000"/>
                <w:sz w:val="16"/>
                <w:szCs w:val="16"/>
              </w:rPr>
              <w:t>-0.04</w:t>
            </w:r>
          </w:p>
        </w:tc>
        <w:tc>
          <w:tcPr>
            <w:tcW w:w="1069" w:type="dxa"/>
            <w:tcBorders>
              <w:top w:val="nil"/>
              <w:left w:val="nil"/>
              <w:bottom w:val="nil"/>
              <w:right w:val="nil"/>
            </w:tcBorders>
            <w:shd w:val="clear" w:color="auto" w:fill="auto"/>
            <w:noWrap/>
            <w:vAlign w:val="center"/>
            <w:hideMark/>
          </w:tcPr>
          <w:p w14:paraId="2165EB91" w14:textId="77777777" w:rsidR="00DC6018" w:rsidRPr="007E2C2B" w:rsidRDefault="00DC6018" w:rsidP="007C7487">
            <w:pPr>
              <w:spacing w:after="0"/>
              <w:jc w:val="center"/>
              <w:rPr>
                <w:color w:val="000000"/>
                <w:sz w:val="16"/>
                <w:szCs w:val="16"/>
              </w:rPr>
            </w:pPr>
            <w:r w:rsidRPr="007E2C2B">
              <w:rPr>
                <w:color w:val="000000"/>
                <w:sz w:val="16"/>
                <w:szCs w:val="16"/>
              </w:rPr>
              <w:t>-0.33</w:t>
            </w:r>
          </w:p>
        </w:tc>
        <w:tc>
          <w:tcPr>
            <w:tcW w:w="1069" w:type="dxa"/>
            <w:tcBorders>
              <w:top w:val="nil"/>
              <w:left w:val="nil"/>
              <w:bottom w:val="nil"/>
              <w:right w:val="nil"/>
            </w:tcBorders>
            <w:shd w:val="clear" w:color="auto" w:fill="auto"/>
            <w:noWrap/>
            <w:vAlign w:val="center"/>
            <w:hideMark/>
          </w:tcPr>
          <w:p w14:paraId="5E0AD145" w14:textId="77777777" w:rsidR="00DC6018" w:rsidRPr="00B26BB5" w:rsidRDefault="00DC6018" w:rsidP="007C7487">
            <w:pPr>
              <w:spacing w:after="0"/>
              <w:jc w:val="center"/>
              <w:rPr>
                <w:i/>
                <w:iCs/>
                <w:color w:val="000000"/>
                <w:sz w:val="16"/>
                <w:szCs w:val="16"/>
              </w:rPr>
            </w:pPr>
            <w:r w:rsidRPr="00B26BB5">
              <w:rPr>
                <w:i/>
                <w:iCs/>
                <w:color w:val="000000"/>
                <w:sz w:val="16"/>
                <w:szCs w:val="16"/>
              </w:rPr>
              <w:t>0.53</w:t>
            </w:r>
            <w:r w:rsidRPr="00B26BB5">
              <w:rPr>
                <w:i/>
                <w:iCs/>
                <w:color w:val="000000"/>
                <w:sz w:val="16"/>
                <w:szCs w:val="16"/>
                <w:vertAlign w:val="superscript"/>
              </w:rPr>
              <w:t>#</w:t>
            </w:r>
          </w:p>
        </w:tc>
        <w:tc>
          <w:tcPr>
            <w:tcW w:w="1158" w:type="dxa"/>
            <w:tcBorders>
              <w:top w:val="nil"/>
              <w:left w:val="nil"/>
              <w:bottom w:val="nil"/>
              <w:right w:val="nil"/>
            </w:tcBorders>
            <w:shd w:val="clear" w:color="auto" w:fill="auto"/>
            <w:noWrap/>
            <w:vAlign w:val="center"/>
            <w:hideMark/>
          </w:tcPr>
          <w:p w14:paraId="600B3BBA" w14:textId="77777777" w:rsidR="00DC6018" w:rsidRPr="00005509" w:rsidRDefault="00DC6018" w:rsidP="007C7487">
            <w:pPr>
              <w:spacing w:after="0"/>
              <w:jc w:val="center"/>
              <w:rPr>
                <w:color w:val="000000"/>
                <w:sz w:val="16"/>
                <w:szCs w:val="16"/>
              </w:rPr>
            </w:pPr>
            <w:r w:rsidRPr="00005509">
              <w:rPr>
                <w:color w:val="000000"/>
                <w:sz w:val="16"/>
                <w:szCs w:val="16"/>
              </w:rPr>
              <w:t>0.51</w:t>
            </w:r>
          </w:p>
        </w:tc>
        <w:tc>
          <w:tcPr>
            <w:tcW w:w="1158" w:type="dxa"/>
            <w:tcBorders>
              <w:top w:val="nil"/>
              <w:left w:val="nil"/>
              <w:bottom w:val="nil"/>
              <w:right w:val="nil"/>
            </w:tcBorders>
            <w:shd w:val="clear" w:color="auto" w:fill="auto"/>
            <w:noWrap/>
            <w:vAlign w:val="center"/>
            <w:hideMark/>
          </w:tcPr>
          <w:p w14:paraId="29FF2B7C" w14:textId="77777777" w:rsidR="00DC6018" w:rsidRPr="00005509" w:rsidRDefault="00DC6018" w:rsidP="007C7487">
            <w:pPr>
              <w:spacing w:after="0"/>
              <w:jc w:val="center"/>
              <w:rPr>
                <w:color w:val="000000"/>
                <w:sz w:val="16"/>
                <w:szCs w:val="16"/>
              </w:rPr>
            </w:pPr>
          </w:p>
        </w:tc>
        <w:tc>
          <w:tcPr>
            <w:tcW w:w="1069" w:type="dxa"/>
            <w:tcBorders>
              <w:top w:val="nil"/>
              <w:left w:val="nil"/>
              <w:bottom w:val="nil"/>
              <w:right w:val="nil"/>
            </w:tcBorders>
            <w:shd w:val="clear" w:color="auto" w:fill="auto"/>
            <w:noWrap/>
            <w:vAlign w:val="center"/>
            <w:hideMark/>
          </w:tcPr>
          <w:p w14:paraId="3D33F084" w14:textId="77777777" w:rsidR="00DC6018" w:rsidRPr="00005509" w:rsidRDefault="00DC6018" w:rsidP="007C7487">
            <w:pPr>
              <w:spacing w:after="0"/>
              <w:jc w:val="center"/>
              <w:rPr>
                <w:sz w:val="16"/>
                <w:szCs w:val="16"/>
              </w:rPr>
            </w:pPr>
          </w:p>
        </w:tc>
        <w:tc>
          <w:tcPr>
            <w:tcW w:w="1069" w:type="dxa"/>
            <w:tcBorders>
              <w:top w:val="nil"/>
              <w:left w:val="nil"/>
              <w:bottom w:val="nil"/>
              <w:right w:val="nil"/>
            </w:tcBorders>
            <w:shd w:val="clear" w:color="auto" w:fill="auto"/>
            <w:noWrap/>
            <w:vAlign w:val="center"/>
            <w:hideMark/>
          </w:tcPr>
          <w:p w14:paraId="0C9EC1D6" w14:textId="77777777" w:rsidR="00DC6018" w:rsidRPr="00005509" w:rsidRDefault="00DC6018" w:rsidP="007C7487">
            <w:pPr>
              <w:spacing w:after="0"/>
              <w:jc w:val="center"/>
              <w:rPr>
                <w:sz w:val="16"/>
                <w:szCs w:val="16"/>
              </w:rPr>
            </w:pPr>
          </w:p>
        </w:tc>
        <w:tc>
          <w:tcPr>
            <w:tcW w:w="981" w:type="dxa"/>
            <w:tcBorders>
              <w:top w:val="nil"/>
              <w:left w:val="nil"/>
              <w:bottom w:val="nil"/>
              <w:right w:val="nil"/>
            </w:tcBorders>
            <w:shd w:val="clear" w:color="auto" w:fill="auto"/>
            <w:noWrap/>
            <w:vAlign w:val="center"/>
            <w:hideMark/>
          </w:tcPr>
          <w:p w14:paraId="417EE5F7" w14:textId="77777777" w:rsidR="00DC6018" w:rsidRPr="00005509" w:rsidRDefault="00DC6018" w:rsidP="007C7487">
            <w:pPr>
              <w:spacing w:after="0"/>
              <w:jc w:val="center"/>
              <w:rPr>
                <w:sz w:val="16"/>
                <w:szCs w:val="16"/>
              </w:rPr>
            </w:pPr>
          </w:p>
        </w:tc>
        <w:tc>
          <w:tcPr>
            <w:tcW w:w="1017" w:type="dxa"/>
            <w:tcBorders>
              <w:top w:val="nil"/>
              <w:left w:val="nil"/>
              <w:bottom w:val="nil"/>
              <w:right w:val="nil"/>
            </w:tcBorders>
            <w:shd w:val="clear" w:color="auto" w:fill="auto"/>
            <w:noWrap/>
            <w:vAlign w:val="center"/>
            <w:hideMark/>
          </w:tcPr>
          <w:p w14:paraId="3C49098D" w14:textId="77777777" w:rsidR="00DC6018" w:rsidRPr="00005509" w:rsidRDefault="00DC6018" w:rsidP="007C7487">
            <w:pPr>
              <w:spacing w:after="0"/>
              <w:jc w:val="center"/>
              <w:rPr>
                <w:sz w:val="16"/>
                <w:szCs w:val="16"/>
              </w:rPr>
            </w:pPr>
          </w:p>
        </w:tc>
      </w:tr>
      <w:tr w:rsidR="00DC6018" w:rsidRPr="00005509" w14:paraId="304E4EE3" w14:textId="77777777" w:rsidTr="007C7487">
        <w:trPr>
          <w:trHeight w:val="312"/>
        </w:trPr>
        <w:tc>
          <w:tcPr>
            <w:tcW w:w="1440" w:type="dxa"/>
            <w:tcBorders>
              <w:top w:val="nil"/>
              <w:left w:val="nil"/>
              <w:bottom w:val="nil"/>
              <w:right w:val="single" w:sz="6" w:space="0" w:color="000000"/>
            </w:tcBorders>
            <w:shd w:val="clear" w:color="auto" w:fill="auto"/>
            <w:noWrap/>
            <w:vAlign w:val="center"/>
            <w:hideMark/>
          </w:tcPr>
          <w:p w14:paraId="777310D4" w14:textId="77777777" w:rsidR="00DC6018" w:rsidRPr="00005509" w:rsidRDefault="00DC6018" w:rsidP="007C7487">
            <w:pPr>
              <w:spacing w:after="0"/>
              <w:rPr>
                <w:color w:val="000000"/>
                <w:sz w:val="16"/>
                <w:szCs w:val="16"/>
              </w:rPr>
            </w:pPr>
            <w:r w:rsidRPr="00005509">
              <w:rPr>
                <w:color w:val="000000"/>
                <w:sz w:val="16"/>
                <w:szCs w:val="16"/>
              </w:rPr>
              <w:t>Log</w:t>
            </w:r>
            <w:r>
              <w:rPr>
                <w:color w:val="000000"/>
                <w:sz w:val="16"/>
                <w:szCs w:val="16"/>
              </w:rPr>
              <w:t>(</w:t>
            </w:r>
            <w:r w:rsidRPr="00CC4B7F">
              <w:rPr>
                <w:sz w:val="16"/>
                <w:szCs w:val="16"/>
              </w:rPr>
              <w:t>Σ</w:t>
            </w:r>
            <w:r w:rsidRPr="00005509">
              <w:rPr>
                <w:color w:val="000000"/>
                <w:sz w:val="16"/>
                <w:szCs w:val="16"/>
              </w:rPr>
              <w:t>PAP</w:t>
            </w:r>
            <w:r>
              <w:rPr>
                <w:color w:val="000000"/>
                <w:sz w:val="16"/>
                <w:szCs w:val="16"/>
              </w:rPr>
              <w:t>s)</w:t>
            </w:r>
          </w:p>
        </w:tc>
        <w:tc>
          <w:tcPr>
            <w:tcW w:w="701" w:type="dxa"/>
            <w:tcBorders>
              <w:top w:val="nil"/>
              <w:left w:val="single" w:sz="6" w:space="0" w:color="000000"/>
              <w:bottom w:val="nil"/>
              <w:right w:val="nil"/>
            </w:tcBorders>
            <w:shd w:val="clear" w:color="auto" w:fill="auto"/>
            <w:noWrap/>
            <w:vAlign w:val="center"/>
            <w:hideMark/>
          </w:tcPr>
          <w:p w14:paraId="145996DF" w14:textId="77777777" w:rsidR="00DC6018" w:rsidRPr="00005509" w:rsidRDefault="00DC6018" w:rsidP="007C7487">
            <w:pPr>
              <w:spacing w:after="0"/>
              <w:jc w:val="center"/>
              <w:rPr>
                <w:color w:val="000000"/>
                <w:sz w:val="16"/>
                <w:szCs w:val="16"/>
              </w:rPr>
            </w:pPr>
            <w:r w:rsidRPr="00005509">
              <w:rPr>
                <w:color w:val="000000"/>
                <w:sz w:val="16"/>
                <w:szCs w:val="16"/>
              </w:rPr>
              <w:t>-0.05</w:t>
            </w:r>
          </w:p>
        </w:tc>
        <w:tc>
          <w:tcPr>
            <w:tcW w:w="625" w:type="dxa"/>
            <w:tcBorders>
              <w:top w:val="nil"/>
              <w:left w:val="nil"/>
              <w:bottom w:val="nil"/>
              <w:right w:val="nil"/>
            </w:tcBorders>
            <w:shd w:val="clear" w:color="auto" w:fill="auto"/>
            <w:noWrap/>
            <w:vAlign w:val="center"/>
            <w:hideMark/>
          </w:tcPr>
          <w:p w14:paraId="4BFD943F" w14:textId="77777777" w:rsidR="00DC6018" w:rsidRPr="00005509" w:rsidRDefault="00DC6018" w:rsidP="007C7487">
            <w:pPr>
              <w:spacing w:after="0"/>
              <w:jc w:val="center"/>
              <w:rPr>
                <w:color w:val="000000"/>
                <w:sz w:val="16"/>
                <w:szCs w:val="16"/>
              </w:rPr>
            </w:pPr>
            <w:r w:rsidRPr="00005509">
              <w:rPr>
                <w:color w:val="000000"/>
                <w:sz w:val="16"/>
                <w:szCs w:val="16"/>
              </w:rPr>
              <w:t>-0.01</w:t>
            </w:r>
          </w:p>
        </w:tc>
        <w:tc>
          <w:tcPr>
            <w:tcW w:w="980" w:type="dxa"/>
            <w:tcBorders>
              <w:top w:val="nil"/>
              <w:left w:val="nil"/>
              <w:bottom w:val="nil"/>
              <w:right w:val="nil"/>
            </w:tcBorders>
            <w:shd w:val="clear" w:color="auto" w:fill="auto"/>
            <w:noWrap/>
            <w:vAlign w:val="center"/>
            <w:hideMark/>
          </w:tcPr>
          <w:p w14:paraId="5A2D074E" w14:textId="77777777" w:rsidR="00DC6018" w:rsidRPr="00005509" w:rsidRDefault="00DC6018" w:rsidP="007C7487">
            <w:pPr>
              <w:spacing w:after="0"/>
              <w:jc w:val="center"/>
              <w:rPr>
                <w:color w:val="000000"/>
                <w:sz w:val="16"/>
                <w:szCs w:val="16"/>
              </w:rPr>
            </w:pPr>
            <w:r w:rsidRPr="00005509">
              <w:rPr>
                <w:color w:val="000000"/>
                <w:sz w:val="16"/>
                <w:szCs w:val="16"/>
              </w:rPr>
              <w:t>-0.14</w:t>
            </w:r>
          </w:p>
        </w:tc>
        <w:tc>
          <w:tcPr>
            <w:tcW w:w="714" w:type="dxa"/>
            <w:tcBorders>
              <w:top w:val="nil"/>
              <w:left w:val="nil"/>
              <w:bottom w:val="nil"/>
              <w:right w:val="nil"/>
            </w:tcBorders>
            <w:shd w:val="clear" w:color="auto" w:fill="auto"/>
            <w:noWrap/>
            <w:vAlign w:val="center"/>
            <w:hideMark/>
          </w:tcPr>
          <w:p w14:paraId="0C7E340D" w14:textId="77777777" w:rsidR="00DC6018" w:rsidRPr="00005509" w:rsidRDefault="00DC6018" w:rsidP="007C7487">
            <w:pPr>
              <w:spacing w:after="0"/>
              <w:jc w:val="center"/>
              <w:rPr>
                <w:color w:val="000000"/>
                <w:sz w:val="16"/>
                <w:szCs w:val="16"/>
              </w:rPr>
            </w:pPr>
            <w:r w:rsidRPr="00005509">
              <w:rPr>
                <w:color w:val="000000"/>
                <w:sz w:val="16"/>
                <w:szCs w:val="16"/>
              </w:rPr>
              <w:t>0.05</w:t>
            </w:r>
          </w:p>
        </w:tc>
        <w:tc>
          <w:tcPr>
            <w:tcW w:w="1069" w:type="dxa"/>
            <w:tcBorders>
              <w:top w:val="nil"/>
              <w:left w:val="nil"/>
              <w:bottom w:val="nil"/>
              <w:right w:val="nil"/>
            </w:tcBorders>
            <w:shd w:val="clear" w:color="auto" w:fill="auto"/>
            <w:noWrap/>
            <w:vAlign w:val="center"/>
            <w:hideMark/>
          </w:tcPr>
          <w:p w14:paraId="609F7BBC" w14:textId="77777777" w:rsidR="00DC6018" w:rsidRPr="00005509" w:rsidRDefault="00DC6018" w:rsidP="007C7487">
            <w:pPr>
              <w:spacing w:after="0"/>
              <w:jc w:val="center"/>
              <w:rPr>
                <w:color w:val="000000"/>
                <w:sz w:val="16"/>
                <w:szCs w:val="16"/>
              </w:rPr>
            </w:pPr>
            <w:r w:rsidRPr="00005509">
              <w:rPr>
                <w:color w:val="000000"/>
                <w:sz w:val="16"/>
                <w:szCs w:val="16"/>
              </w:rPr>
              <w:t>0.17</w:t>
            </w:r>
          </w:p>
        </w:tc>
        <w:tc>
          <w:tcPr>
            <w:tcW w:w="1069" w:type="dxa"/>
            <w:tcBorders>
              <w:top w:val="nil"/>
              <w:left w:val="nil"/>
              <w:bottom w:val="nil"/>
              <w:right w:val="nil"/>
            </w:tcBorders>
            <w:shd w:val="clear" w:color="auto" w:fill="auto"/>
            <w:noWrap/>
            <w:vAlign w:val="center"/>
            <w:hideMark/>
          </w:tcPr>
          <w:p w14:paraId="615AD128" w14:textId="77777777" w:rsidR="00DC6018" w:rsidRPr="00005509" w:rsidRDefault="00DC6018" w:rsidP="007C7487">
            <w:pPr>
              <w:spacing w:after="0"/>
              <w:jc w:val="center"/>
              <w:rPr>
                <w:color w:val="000000"/>
                <w:sz w:val="16"/>
                <w:szCs w:val="16"/>
              </w:rPr>
            </w:pPr>
            <w:r w:rsidRPr="00005509">
              <w:rPr>
                <w:color w:val="000000"/>
                <w:sz w:val="16"/>
                <w:szCs w:val="16"/>
              </w:rPr>
              <w:t>-0.27</w:t>
            </w:r>
          </w:p>
        </w:tc>
        <w:tc>
          <w:tcPr>
            <w:tcW w:w="1158" w:type="dxa"/>
            <w:tcBorders>
              <w:top w:val="nil"/>
              <w:left w:val="nil"/>
              <w:bottom w:val="nil"/>
              <w:right w:val="nil"/>
            </w:tcBorders>
            <w:shd w:val="clear" w:color="auto" w:fill="auto"/>
            <w:noWrap/>
            <w:vAlign w:val="center"/>
            <w:hideMark/>
          </w:tcPr>
          <w:p w14:paraId="7416E104" w14:textId="77777777" w:rsidR="00DC6018" w:rsidRPr="00B26BB5" w:rsidRDefault="00DC6018" w:rsidP="007C7487">
            <w:pPr>
              <w:spacing w:after="0"/>
              <w:jc w:val="center"/>
              <w:rPr>
                <w:i/>
                <w:iCs/>
                <w:color w:val="000000"/>
                <w:sz w:val="16"/>
                <w:szCs w:val="16"/>
              </w:rPr>
            </w:pPr>
            <w:r w:rsidRPr="00B26BB5">
              <w:rPr>
                <w:i/>
                <w:iCs/>
                <w:color w:val="000000"/>
                <w:sz w:val="16"/>
                <w:szCs w:val="16"/>
              </w:rPr>
              <w:t>-0.50</w:t>
            </w:r>
            <w:r w:rsidRPr="00B26BB5">
              <w:rPr>
                <w:i/>
                <w:iCs/>
                <w:color w:val="000000"/>
                <w:sz w:val="16"/>
                <w:szCs w:val="16"/>
                <w:vertAlign w:val="superscript"/>
              </w:rPr>
              <w:t>#</w:t>
            </w:r>
          </w:p>
        </w:tc>
        <w:tc>
          <w:tcPr>
            <w:tcW w:w="1158" w:type="dxa"/>
            <w:tcBorders>
              <w:top w:val="nil"/>
              <w:left w:val="nil"/>
              <w:bottom w:val="nil"/>
              <w:right w:val="nil"/>
            </w:tcBorders>
            <w:shd w:val="clear" w:color="auto" w:fill="auto"/>
            <w:noWrap/>
            <w:vAlign w:val="center"/>
            <w:hideMark/>
          </w:tcPr>
          <w:p w14:paraId="2CC34F77" w14:textId="77777777" w:rsidR="00DC6018" w:rsidRPr="00B26BB5" w:rsidRDefault="00DC6018" w:rsidP="007C7487">
            <w:pPr>
              <w:spacing w:after="0"/>
              <w:jc w:val="center"/>
              <w:rPr>
                <w:b/>
                <w:bCs/>
                <w:color w:val="000000"/>
                <w:sz w:val="16"/>
                <w:szCs w:val="16"/>
              </w:rPr>
            </w:pPr>
            <w:r w:rsidRPr="00B26BB5">
              <w:rPr>
                <w:b/>
                <w:bCs/>
                <w:color w:val="000000"/>
                <w:sz w:val="16"/>
                <w:szCs w:val="16"/>
              </w:rPr>
              <w:t>-0.59*</w:t>
            </w:r>
          </w:p>
        </w:tc>
        <w:tc>
          <w:tcPr>
            <w:tcW w:w="1069" w:type="dxa"/>
            <w:tcBorders>
              <w:top w:val="nil"/>
              <w:left w:val="nil"/>
              <w:bottom w:val="nil"/>
              <w:right w:val="nil"/>
            </w:tcBorders>
            <w:shd w:val="clear" w:color="auto" w:fill="auto"/>
            <w:noWrap/>
            <w:vAlign w:val="center"/>
            <w:hideMark/>
          </w:tcPr>
          <w:p w14:paraId="5BCC4931" w14:textId="77777777" w:rsidR="00DC6018" w:rsidRPr="00005509" w:rsidRDefault="00DC6018" w:rsidP="007C7487">
            <w:pPr>
              <w:spacing w:after="0"/>
              <w:jc w:val="center"/>
              <w:rPr>
                <w:color w:val="000000"/>
                <w:sz w:val="16"/>
                <w:szCs w:val="16"/>
              </w:rPr>
            </w:pPr>
          </w:p>
        </w:tc>
        <w:tc>
          <w:tcPr>
            <w:tcW w:w="1069" w:type="dxa"/>
            <w:tcBorders>
              <w:top w:val="nil"/>
              <w:left w:val="nil"/>
              <w:bottom w:val="nil"/>
              <w:right w:val="nil"/>
            </w:tcBorders>
            <w:shd w:val="clear" w:color="auto" w:fill="auto"/>
            <w:noWrap/>
            <w:vAlign w:val="center"/>
            <w:hideMark/>
          </w:tcPr>
          <w:p w14:paraId="4720C926" w14:textId="77777777" w:rsidR="00DC6018" w:rsidRPr="00005509" w:rsidRDefault="00DC6018" w:rsidP="007C7487">
            <w:pPr>
              <w:spacing w:after="0"/>
              <w:jc w:val="center"/>
              <w:rPr>
                <w:sz w:val="16"/>
                <w:szCs w:val="16"/>
              </w:rPr>
            </w:pPr>
          </w:p>
        </w:tc>
        <w:tc>
          <w:tcPr>
            <w:tcW w:w="981" w:type="dxa"/>
            <w:tcBorders>
              <w:top w:val="nil"/>
              <w:left w:val="nil"/>
              <w:bottom w:val="nil"/>
              <w:right w:val="nil"/>
            </w:tcBorders>
            <w:shd w:val="clear" w:color="auto" w:fill="auto"/>
            <w:noWrap/>
            <w:vAlign w:val="center"/>
            <w:hideMark/>
          </w:tcPr>
          <w:p w14:paraId="4FD1834E" w14:textId="77777777" w:rsidR="00DC6018" w:rsidRPr="00005509" w:rsidRDefault="00DC6018" w:rsidP="007C7487">
            <w:pPr>
              <w:spacing w:after="0"/>
              <w:jc w:val="center"/>
              <w:rPr>
                <w:sz w:val="16"/>
                <w:szCs w:val="16"/>
              </w:rPr>
            </w:pPr>
          </w:p>
        </w:tc>
        <w:tc>
          <w:tcPr>
            <w:tcW w:w="1017" w:type="dxa"/>
            <w:tcBorders>
              <w:top w:val="nil"/>
              <w:left w:val="nil"/>
              <w:bottom w:val="nil"/>
              <w:right w:val="nil"/>
            </w:tcBorders>
            <w:shd w:val="clear" w:color="auto" w:fill="auto"/>
            <w:noWrap/>
            <w:vAlign w:val="center"/>
            <w:hideMark/>
          </w:tcPr>
          <w:p w14:paraId="33A732A2" w14:textId="77777777" w:rsidR="00DC6018" w:rsidRPr="00005509" w:rsidRDefault="00DC6018" w:rsidP="007C7487">
            <w:pPr>
              <w:spacing w:after="0"/>
              <w:jc w:val="center"/>
              <w:rPr>
                <w:sz w:val="16"/>
                <w:szCs w:val="16"/>
              </w:rPr>
            </w:pPr>
          </w:p>
        </w:tc>
      </w:tr>
      <w:tr w:rsidR="00DC6018" w:rsidRPr="00005509" w14:paraId="0E14B4BF" w14:textId="77777777" w:rsidTr="007C7487">
        <w:trPr>
          <w:trHeight w:val="312"/>
        </w:trPr>
        <w:tc>
          <w:tcPr>
            <w:tcW w:w="1440" w:type="dxa"/>
            <w:tcBorders>
              <w:top w:val="nil"/>
              <w:left w:val="nil"/>
              <w:bottom w:val="nil"/>
              <w:right w:val="single" w:sz="6" w:space="0" w:color="000000"/>
            </w:tcBorders>
            <w:shd w:val="clear" w:color="auto" w:fill="auto"/>
            <w:noWrap/>
            <w:vAlign w:val="center"/>
            <w:hideMark/>
          </w:tcPr>
          <w:p w14:paraId="473532BB" w14:textId="77777777" w:rsidR="00DC6018" w:rsidRPr="00005509" w:rsidRDefault="00DC6018" w:rsidP="007C7487">
            <w:pPr>
              <w:spacing w:after="0"/>
              <w:rPr>
                <w:color w:val="000000"/>
                <w:sz w:val="16"/>
                <w:szCs w:val="16"/>
              </w:rPr>
            </w:pPr>
            <w:proofErr w:type="gramStart"/>
            <w:r w:rsidRPr="00005509">
              <w:rPr>
                <w:color w:val="000000"/>
                <w:sz w:val="16"/>
                <w:szCs w:val="16"/>
              </w:rPr>
              <w:t>Log</w:t>
            </w:r>
            <w:r>
              <w:rPr>
                <w:color w:val="000000"/>
                <w:sz w:val="16"/>
                <w:szCs w:val="16"/>
              </w:rPr>
              <w:t>(</w:t>
            </w:r>
            <w:proofErr w:type="spellStart"/>
            <w:proofErr w:type="gramEnd"/>
            <w:r w:rsidRPr="00CC4B7F">
              <w:rPr>
                <w:sz w:val="16"/>
                <w:szCs w:val="16"/>
              </w:rPr>
              <w:t>Σ</w:t>
            </w:r>
            <w:r>
              <w:rPr>
                <w:color w:val="000000"/>
                <w:sz w:val="16"/>
                <w:szCs w:val="16"/>
              </w:rPr>
              <w:t>Long</w:t>
            </w:r>
            <w:proofErr w:type="spellEnd"/>
            <w:r>
              <w:rPr>
                <w:color w:val="000000"/>
                <w:sz w:val="16"/>
                <w:szCs w:val="16"/>
              </w:rPr>
              <w:t xml:space="preserve"> </w:t>
            </w:r>
            <w:r w:rsidRPr="00005509">
              <w:rPr>
                <w:color w:val="000000"/>
                <w:sz w:val="16"/>
                <w:szCs w:val="16"/>
              </w:rPr>
              <w:t>PFCA</w:t>
            </w:r>
            <w:r>
              <w:rPr>
                <w:color w:val="000000"/>
                <w:sz w:val="16"/>
                <w:szCs w:val="16"/>
              </w:rPr>
              <w:t>s)</w:t>
            </w:r>
          </w:p>
        </w:tc>
        <w:tc>
          <w:tcPr>
            <w:tcW w:w="701" w:type="dxa"/>
            <w:tcBorders>
              <w:top w:val="nil"/>
              <w:left w:val="single" w:sz="6" w:space="0" w:color="000000"/>
              <w:bottom w:val="nil"/>
              <w:right w:val="nil"/>
            </w:tcBorders>
            <w:shd w:val="clear" w:color="auto" w:fill="auto"/>
            <w:noWrap/>
            <w:vAlign w:val="center"/>
            <w:hideMark/>
          </w:tcPr>
          <w:p w14:paraId="5EE808B9" w14:textId="77777777" w:rsidR="00DC6018" w:rsidRPr="00005509" w:rsidRDefault="00DC6018" w:rsidP="007C7487">
            <w:pPr>
              <w:spacing w:after="0"/>
              <w:jc w:val="center"/>
              <w:rPr>
                <w:color w:val="000000"/>
                <w:sz w:val="16"/>
                <w:szCs w:val="16"/>
              </w:rPr>
            </w:pPr>
            <w:r w:rsidRPr="00005509">
              <w:rPr>
                <w:color w:val="000000"/>
                <w:sz w:val="16"/>
                <w:szCs w:val="16"/>
              </w:rPr>
              <w:t>-0.18</w:t>
            </w:r>
          </w:p>
        </w:tc>
        <w:tc>
          <w:tcPr>
            <w:tcW w:w="625" w:type="dxa"/>
            <w:tcBorders>
              <w:top w:val="nil"/>
              <w:left w:val="nil"/>
              <w:bottom w:val="nil"/>
              <w:right w:val="nil"/>
            </w:tcBorders>
            <w:shd w:val="clear" w:color="auto" w:fill="auto"/>
            <w:noWrap/>
            <w:vAlign w:val="center"/>
            <w:hideMark/>
          </w:tcPr>
          <w:p w14:paraId="06A3846A" w14:textId="77777777" w:rsidR="00DC6018" w:rsidRPr="00005509" w:rsidRDefault="00DC6018" w:rsidP="007C7487">
            <w:pPr>
              <w:spacing w:after="0"/>
              <w:jc w:val="center"/>
              <w:rPr>
                <w:color w:val="000000"/>
                <w:sz w:val="16"/>
                <w:szCs w:val="16"/>
              </w:rPr>
            </w:pPr>
            <w:r w:rsidRPr="00005509">
              <w:rPr>
                <w:color w:val="000000"/>
                <w:sz w:val="16"/>
                <w:szCs w:val="16"/>
              </w:rPr>
              <w:t>-0.33</w:t>
            </w:r>
          </w:p>
        </w:tc>
        <w:tc>
          <w:tcPr>
            <w:tcW w:w="980" w:type="dxa"/>
            <w:tcBorders>
              <w:top w:val="nil"/>
              <w:left w:val="nil"/>
              <w:bottom w:val="nil"/>
              <w:right w:val="nil"/>
            </w:tcBorders>
            <w:shd w:val="clear" w:color="auto" w:fill="auto"/>
            <w:noWrap/>
            <w:vAlign w:val="center"/>
            <w:hideMark/>
          </w:tcPr>
          <w:p w14:paraId="4A1B9CDD" w14:textId="77777777" w:rsidR="00DC6018" w:rsidRPr="00005509" w:rsidRDefault="00DC6018" w:rsidP="007C7487">
            <w:pPr>
              <w:spacing w:after="0"/>
              <w:jc w:val="center"/>
              <w:rPr>
                <w:color w:val="000000"/>
                <w:sz w:val="16"/>
                <w:szCs w:val="16"/>
              </w:rPr>
            </w:pPr>
            <w:r w:rsidRPr="00005509">
              <w:rPr>
                <w:color w:val="000000"/>
                <w:sz w:val="16"/>
                <w:szCs w:val="16"/>
              </w:rPr>
              <w:t>0.36</w:t>
            </w:r>
          </w:p>
        </w:tc>
        <w:tc>
          <w:tcPr>
            <w:tcW w:w="714" w:type="dxa"/>
            <w:tcBorders>
              <w:top w:val="nil"/>
              <w:left w:val="nil"/>
              <w:bottom w:val="nil"/>
              <w:right w:val="nil"/>
            </w:tcBorders>
            <w:shd w:val="clear" w:color="auto" w:fill="auto"/>
            <w:noWrap/>
            <w:vAlign w:val="center"/>
            <w:hideMark/>
          </w:tcPr>
          <w:p w14:paraId="205DB9A1" w14:textId="77777777" w:rsidR="00DC6018" w:rsidRPr="00005509" w:rsidRDefault="00DC6018" w:rsidP="007C7487">
            <w:pPr>
              <w:spacing w:after="0"/>
              <w:jc w:val="center"/>
              <w:rPr>
                <w:color w:val="000000"/>
                <w:sz w:val="16"/>
                <w:szCs w:val="16"/>
              </w:rPr>
            </w:pPr>
            <w:r w:rsidRPr="00005509">
              <w:rPr>
                <w:color w:val="000000"/>
                <w:sz w:val="16"/>
                <w:szCs w:val="16"/>
              </w:rPr>
              <w:t>0.20</w:t>
            </w:r>
          </w:p>
        </w:tc>
        <w:tc>
          <w:tcPr>
            <w:tcW w:w="1069" w:type="dxa"/>
            <w:tcBorders>
              <w:top w:val="nil"/>
              <w:left w:val="nil"/>
              <w:bottom w:val="nil"/>
              <w:right w:val="nil"/>
            </w:tcBorders>
            <w:shd w:val="clear" w:color="auto" w:fill="auto"/>
            <w:noWrap/>
            <w:vAlign w:val="center"/>
            <w:hideMark/>
          </w:tcPr>
          <w:p w14:paraId="46A72C2E" w14:textId="77777777" w:rsidR="00DC6018" w:rsidRPr="00005509" w:rsidRDefault="00DC6018" w:rsidP="007C7487">
            <w:pPr>
              <w:spacing w:after="0"/>
              <w:jc w:val="center"/>
              <w:rPr>
                <w:color w:val="000000"/>
                <w:sz w:val="16"/>
                <w:szCs w:val="16"/>
              </w:rPr>
            </w:pPr>
            <w:r w:rsidRPr="00005509">
              <w:rPr>
                <w:color w:val="000000"/>
                <w:sz w:val="16"/>
                <w:szCs w:val="16"/>
              </w:rPr>
              <w:t>-0.48</w:t>
            </w:r>
          </w:p>
        </w:tc>
        <w:tc>
          <w:tcPr>
            <w:tcW w:w="1069" w:type="dxa"/>
            <w:tcBorders>
              <w:top w:val="nil"/>
              <w:left w:val="nil"/>
              <w:bottom w:val="nil"/>
              <w:right w:val="nil"/>
            </w:tcBorders>
            <w:shd w:val="clear" w:color="auto" w:fill="auto"/>
            <w:noWrap/>
            <w:vAlign w:val="center"/>
            <w:hideMark/>
          </w:tcPr>
          <w:p w14:paraId="1656C09F" w14:textId="77777777" w:rsidR="00DC6018" w:rsidRPr="00005509" w:rsidRDefault="00DC6018" w:rsidP="007C7487">
            <w:pPr>
              <w:spacing w:after="0"/>
              <w:jc w:val="center"/>
              <w:rPr>
                <w:color w:val="000000"/>
                <w:sz w:val="16"/>
                <w:szCs w:val="16"/>
              </w:rPr>
            </w:pPr>
            <w:r w:rsidRPr="00005509">
              <w:rPr>
                <w:color w:val="000000"/>
                <w:sz w:val="16"/>
                <w:szCs w:val="16"/>
              </w:rPr>
              <w:t>-0.15</w:t>
            </w:r>
          </w:p>
        </w:tc>
        <w:tc>
          <w:tcPr>
            <w:tcW w:w="1158" w:type="dxa"/>
            <w:tcBorders>
              <w:top w:val="nil"/>
              <w:left w:val="nil"/>
              <w:bottom w:val="nil"/>
              <w:right w:val="nil"/>
            </w:tcBorders>
            <w:shd w:val="clear" w:color="auto" w:fill="auto"/>
            <w:noWrap/>
            <w:vAlign w:val="center"/>
            <w:hideMark/>
          </w:tcPr>
          <w:p w14:paraId="19285A6C" w14:textId="77777777" w:rsidR="00DC6018" w:rsidRPr="00005509" w:rsidRDefault="00DC6018" w:rsidP="007C7487">
            <w:pPr>
              <w:spacing w:after="0"/>
              <w:jc w:val="center"/>
              <w:rPr>
                <w:color w:val="000000"/>
                <w:sz w:val="16"/>
                <w:szCs w:val="16"/>
              </w:rPr>
            </w:pPr>
            <w:r w:rsidRPr="00005509">
              <w:rPr>
                <w:color w:val="000000"/>
                <w:sz w:val="16"/>
                <w:szCs w:val="16"/>
              </w:rPr>
              <w:t>-0.06</w:t>
            </w:r>
          </w:p>
        </w:tc>
        <w:tc>
          <w:tcPr>
            <w:tcW w:w="1158" w:type="dxa"/>
            <w:tcBorders>
              <w:top w:val="nil"/>
              <w:left w:val="nil"/>
              <w:bottom w:val="nil"/>
              <w:right w:val="nil"/>
            </w:tcBorders>
            <w:shd w:val="clear" w:color="auto" w:fill="auto"/>
            <w:noWrap/>
            <w:vAlign w:val="center"/>
            <w:hideMark/>
          </w:tcPr>
          <w:p w14:paraId="3C219FBA" w14:textId="77777777" w:rsidR="00DC6018" w:rsidRPr="00005509" w:rsidRDefault="00DC6018" w:rsidP="007C7487">
            <w:pPr>
              <w:spacing w:after="0"/>
              <w:jc w:val="center"/>
              <w:rPr>
                <w:color w:val="000000"/>
                <w:sz w:val="16"/>
                <w:szCs w:val="16"/>
              </w:rPr>
            </w:pPr>
            <w:r w:rsidRPr="00005509">
              <w:rPr>
                <w:color w:val="000000"/>
                <w:sz w:val="16"/>
                <w:szCs w:val="16"/>
              </w:rPr>
              <w:t>-0.44</w:t>
            </w:r>
          </w:p>
        </w:tc>
        <w:tc>
          <w:tcPr>
            <w:tcW w:w="1069" w:type="dxa"/>
            <w:tcBorders>
              <w:top w:val="nil"/>
              <w:left w:val="nil"/>
              <w:bottom w:val="nil"/>
              <w:right w:val="nil"/>
            </w:tcBorders>
            <w:shd w:val="clear" w:color="auto" w:fill="auto"/>
            <w:noWrap/>
            <w:vAlign w:val="center"/>
            <w:hideMark/>
          </w:tcPr>
          <w:p w14:paraId="70F968C7" w14:textId="77777777" w:rsidR="00DC6018" w:rsidRPr="00005509" w:rsidRDefault="00DC6018" w:rsidP="007C7487">
            <w:pPr>
              <w:spacing w:after="0"/>
              <w:jc w:val="center"/>
              <w:rPr>
                <w:color w:val="000000"/>
                <w:sz w:val="16"/>
                <w:szCs w:val="16"/>
              </w:rPr>
            </w:pPr>
            <w:r w:rsidRPr="00005509">
              <w:rPr>
                <w:color w:val="000000"/>
                <w:sz w:val="16"/>
                <w:szCs w:val="16"/>
              </w:rPr>
              <w:t>0.26</w:t>
            </w:r>
          </w:p>
        </w:tc>
        <w:tc>
          <w:tcPr>
            <w:tcW w:w="1069" w:type="dxa"/>
            <w:tcBorders>
              <w:top w:val="nil"/>
              <w:left w:val="nil"/>
              <w:bottom w:val="nil"/>
              <w:right w:val="nil"/>
            </w:tcBorders>
            <w:shd w:val="clear" w:color="auto" w:fill="auto"/>
            <w:noWrap/>
            <w:vAlign w:val="center"/>
            <w:hideMark/>
          </w:tcPr>
          <w:p w14:paraId="2B357BB4" w14:textId="77777777" w:rsidR="00DC6018" w:rsidRPr="00005509" w:rsidRDefault="00DC6018" w:rsidP="007C7487">
            <w:pPr>
              <w:spacing w:after="0"/>
              <w:jc w:val="center"/>
              <w:rPr>
                <w:color w:val="000000"/>
                <w:sz w:val="16"/>
                <w:szCs w:val="16"/>
              </w:rPr>
            </w:pPr>
          </w:p>
        </w:tc>
        <w:tc>
          <w:tcPr>
            <w:tcW w:w="981" w:type="dxa"/>
            <w:tcBorders>
              <w:top w:val="nil"/>
              <w:left w:val="nil"/>
              <w:bottom w:val="nil"/>
              <w:right w:val="nil"/>
            </w:tcBorders>
            <w:shd w:val="clear" w:color="auto" w:fill="auto"/>
            <w:noWrap/>
            <w:vAlign w:val="center"/>
            <w:hideMark/>
          </w:tcPr>
          <w:p w14:paraId="3DD760F6" w14:textId="77777777" w:rsidR="00DC6018" w:rsidRPr="00005509" w:rsidRDefault="00DC6018" w:rsidP="007C7487">
            <w:pPr>
              <w:spacing w:after="0"/>
              <w:jc w:val="center"/>
              <w:rPr>
                <w:sz w:val="16"/>
                <w:szCs w:val="16"/>
              </w:rPr>
            </w:pPr>
          </w:p>
        </w:tc>
        <w:tc>
          <w:tcPr>
            <w:tcW w:w="1017" w:type="dxa"/>
            <w:tcBorders>
              <w:top w:val="nil"/>
              <w:left w:val="nil"/>
              <w:bottom w:val="nil"/>
              <w:right w:val="nil"/>
            </w:tcBorders>
            <w:shd w:val="clear" w:color="auto" w:fill="auto"/>
            <w:noWrap/>
            <w:vAlign w:val="center"/>
            <w:hideMark/>
          </w:tcPr>
          <w:p w14:paraId="0AAF9C88" w14:textId="77777777" w:rsidR="00DC6018" w:rsidRPr="00005509" w:rsidRDefault="00DC6018" w:rsidP="007C7487">
            <w:pPr>
              <w:spacing w:after="0"/>
              <w:jc w:val="center"/>
              <w:rPr>
                <w:sz w:val="16"/>
                <w:szCs w:val="16"/>
              </w:rPr>
            </w:pPr>
          </w:p>
        </w:tc>
      </w:tr>
      <w:tr w:rsidR="00DC6018" w:rsidRPr="00005509" w14:paraId="33632BE1" w14:textId="77777777" w:rsidTr="007C7487">
        <w:trPr>
          <w:trHeight w:val="312"/>
        </w:trPr>
        <w:tc>
          <w:tcPr>
            <w:tcW w:w="1440" w:type="dxa"/>
            <w:tcBorders>
              <w:top w:val="nil"/>
              <w:left w:val="nil"/>
              <w:right w:val="single" w:sz="6" w:space="0" w:color="000000"/>
            </w:tcBorders>
            <w:shd w:val="clear" w:color="auto" w:fill="auto"/>
            <w:noWrap/>
            <w:vAlign w:val="center"/>
            <w:hideMark/>
          </w:tcPr>
          <w:p w14:paraId="4B66C4B9" w14:textId="77777777" w:rsidR="00DC6018" w:rsidRPr="00005509" w:rsidRDefault="00DC6018" w:rsidP="007C7487">
            <w:pPr>
              <w:spacing w:after="0"/>
              <w:rPr>
                <w:color w:val="000000"/>
                <w:sz w:val="16"/>
                <w:szCs w:val="16"/>
              </w:rPr>
            </w:pPr>
            <w:proofErr w:type="gramStart"/>
            <w:r w:rsidRPr="00005509">
              <w:rPr>
                <w:color w:val="000000"/>
                <w:sz w:val="16"/>
                <w:szCs w:val="16"/>
              </w:rPr>
              <w:t>Log</w:t>
            </w:r>
            <w:r>
              <w:rPr>
                <w:color w:val="000000"/>
                <w:sz w:val="16"/>
                <w:szCs w:val="16"/>
              </w:rPr>
              <w:t>(</w:t>
            </w:r>
            <w:proofErr w:type="spellStart"/>
            <w:proofErr w:type="gramEnd"/>
            <w:r w:rsidRPr="00CC4B7F">
              <w:rPr>
                <w:sz w:val="16"/>
                <w:szCs w:val="16"/>
              </w:rPr>
              <w:t>Σ</w:t>
            </w:r>
            <w:r w:rsidRPr="00005509">
              <w:rPr>
                <w:color w:val="000000"/>
                <w:sz w:val="16"/>
                <w:szCs w:val="16"/>
              </w:rPr>
              <w:t>S</w:t>
            </w:r>
            <w:r>
              <w:rPr>
                <w:color w:val="000000"/>
                <w:sz w:val="16"/>
                <w:szCs w:val="16"/>
              </w:rPr>
              <w:t>hort</w:t>
            </w:r>
            <w:proofErr w:type="spellEnd"/>
            <w:r>
              <w:rPr>
                <w:color w:val="000000"/>
                <w:sz w:val="16"/>
                <w:szCs w:val="16"/>
              </w:rPr>
              <w:t xml:space="preserve"> </w:t>
            </w:r>
            <w:r w:rsidRPr="00005509">
              <w:rPr>
                <w:color w:val="000000"/>
                <w:sz w:val="16"/>
                <w:szCs w:val="16"/>
              </w:rPr>
              <w:t>PFCA</w:t>
            </w:r>
            <w:r>
              <w:rPr>
                <w:color w:val="000000"/>
                <w:sz w:val="16"/>
                <w:szCs w:val="16"/>
              </w:rPr>
              <w:t>s)</w:t>
            </w:r>
          </w:p>
        </w:tc>
        <w:tc>
          <w:tcPr>
            <w:tcW w:w="701" w:type="dxa"/>
            <w:tcBorders>
              <w:top w:val="nil"/>
              <w:left w:val="single" w:sz="6" w:space="0" w:color="000000"/>
              <w:right w:val="nil"/>
            </w:tcBorders>
            <w:shd w:val="clear" w:color="auto" w:fill="auto"/>
            <w:noWrap/>
            <w:vAlign w:val="center"/>
            <w:hideMark/>
          </w:tcPr>
          <w:p w14:paraId="4095D608" w14:textId="77777777" w:rsidR="00DC6018" w:rsidRPr="00005509" w:rsidRDefault="00DC6018" w:rsidP="007C7487">
            <w:pPr>
              <w:spacing w:after="0"/>
              <w:jc w:val="center"/>
              <w:rPr>
                <w:color w:val="000000"/>
                <w:sz w:val="16"/>
                <w:szCs w:val="16"/>
              </w:rPr>
            </w:pPr>
            <w:r w:rsidRPr="00005509">
              <w:rPr>
                <w:color w:val="000000"/>
                <w:sz w:val="16"/>
                <w:szCs w:val="16"/>
              </w:rPr>
              <w:t>0.14</w:t>
            </w:r>
          </w:p>
        </w:tc>
        <w:tc>
          <w:tcPr>
            <w:tcW w:w="625" w:type="dxa"/>
            <w:tcBorders>
              <w:top w:val="nil"/>
              <w:left w:val="nil"/>
              <w:right w:val="nil"/>
            </w:tcBorders>
            <w:shd w:val="clear" w:color="auto" w:fill="auto"/>
            <w:noWrap/>
            <w:vAlign w:val="center"/>
            <w:hideMark/>
          </w:tcPr>
          <w:p w14:paraId="4F40CF2A" w14:textId="77777777" w:rsidR="00DC6018" w:rsidRPr="00005509" w:rsidRDefault="00DC6018" w:rsidP="007C7487">
            <w:pPr>
              <w:spacing w:after="0"/>
              <w:jc w:val="center"/>
              <w:rPr>
                <w:color w:val="000000"/>
                <w:sz w:val="16"/>
                <w:szCs w:val="16"/>
              </w:rPr>
            </w:pPr>
            <w:r w:rsidRPr="00005509">
              <w:rPr>
                <w:color w:val="000000"/>
                <w:sz w:val="16"/>
                <w:szCs w:val="16"/>
              </w:rPr>
              <w:t>-0.33</w:t>
            </w:r>
          </w:p>
        </w:tc>
        <w:tc>
          <w:tcPr>
            <w:tcW w:w="980" w:type="dxa"/>
            <w:tcBorders>
              <w:top w:val="nil"/>
              <w:left w:val="nil"/>
              <w:right w:val="nil"/>
            </w:tcBorders>
            <w:shd w:val="clear" w:color="auto" w:fill="auto"/>
            <w:noWrap/>
            <w:vAlign w:val="center"/>
            <w:hideMark/>
          </w:tcPr>
          <w:p w14:paraId="04586B6F" w14:textId="77777777" w:rsidR="00DC6018" w:rsidRPr="00005509" w:rsidRDefault="00DC6018" w:rsidP="007C7487">
            <w:pPr>
              <w:spacing w:after="0"/>
              <w:jc w:val="center"/>
              <w:rPr>
                <w:color w:val="000000"/>
                <w:sz w:val="16"/>
                <w:szCs w:val="16"/>
              </w:rPr>
            </w:pPr>
            <w:r w:rsidRPr="00005509">
              <w:rPr>
                <w:color w:val="000000"/>
                <w:sz w:val="16"/>
                <w:szCs w:val="16"/>
              </w:rPr>
              <w:t>-0.36</w:t>
            </w:r>
          </w:p>
        </w:tc>
        <w:tc>
          <w:tcPr>
            <w:tcW w:w="714" w:type="dxa"/>
            <w:tcBorders>
              <w:top w:val="nil"/>
              <w:left w:val="nil"/>
              <w:right w:val="nil"/>
            </w:tcBorders>
            <w:shd w:val="clear" w:color="auto" w:fill="auto"/>
            <w:noWrap/>
            <w:vAlign w:val="center"/>
            <w:hideMark/>
          </w:tcPr>
          <w:p w14:paraId="4F1E2763" w14:textId="77777777" w:rsidR="00DC6018" w:rsidRPr="00005509" w:rsidRDefault="00DC6018" w:rsidP="007C7487">
            <w:pPr>
              <w:spacing w:after="0"/>
              <w:jc w:val="center"/>
              <w:rPr>
                <w:color w:val="000000"/>
                <w:sz w:val="16"/>
                <w:szCs w:val="16"/>
              </w:rPr>
            </w:pPr>
            <w:r w:rsidRPr="00005509">
              <w:rPr>
                <w:color w:val="000000"/>
                <w:sz w:val="16"/>
                <w:szCs w:val="16"/>
              </w:rPr>
              <w:t>-0.16</w:t>
            </w:r>
          </w:p>
        </w:tc>
        <w:tc>
          <w:tcPr>
            <w:tcW w:w="1069" w:type="dxa"/>
            <w:tcBorders>
              <w:top w:val="nil"/>
              <w:left w:val="nil"/>
              <w:right w:val="nil"/>
            </w:tcBorders>
            <w:shd w:val="clear" w:color="auto" w:fill="auto"/>
            <w:noWrap/>
            <w:vAlign w:val="center"/>
            <w:hideMark/>
          </w:tcPr>
          <w:p w14:paraId="52D9E54B" w14:textId="77777777" w:rsidR="00DC6018" w:rsidRPr="00005509" w:rsidRDefault="00DC6018" w:rsidP="007C7487">
            <w:pPr>
              <w:spacing w:after="0"/>
              <w:jc w:val="center"/>
              <w:rPr>
                <w:color w:val="000000"/>
                <w:sz w:val="16"/>
                <w:szCs w:val="16"/>
              </w:rPr>
            </w:pPr>
            <w:r w:rsidRPr="00005509">
              <w:rPr>
                <w:color w:val="000000"/>
                <w:sz w:val="16"/>
                <w:szCs w:val="16"/>
              </w:rPr>
              <w:t>-0.18</w:t>
            </w:r>
          </w:p>
        </w:tc>
        <w:tc>
          <w:tcPr>
            <w:tcW w:w="1069" w:type="dxa"/>
            <w:tcBorders>
              <w:top w:val="nil"/>
              <w:left w:val="nil"/>
              <w:right w:val="nil"/>
            </w:tcBorders>
            <w:shd w:val="clear" w:color="auto" w:fill="auto"/>
            <w:noWrap/>
            <w:vAlign w:val="center"/>
            <w:hideMark/>
          </w:tcPr>
          <w:p w14:paraId="0C3E5068" w14:textId="77777777" w:rsidR="00DC6018" w:rsidRPr="00005509" w:rsidRDefault="00DC6018" w:rsidP="007C7487">
            <w:pPr>
              <w:spacing w:after="0"/>
              <w:jc w:val="center"/>
              <w:rPr>
                <w:color w:val="000000"/>
                <w:sz w:val="16"/>
                <w:szCs w:val="16"/>
              </w:rPr>
            </w:pPr>
            <w:r w:rsidRPr="00005509">
              <w:rPr>
                <w:color w:val="000000"/>
                <w:sz w:val="16"/>
                <w:szCs w:val="16"/>
              </w:rPr>
              <w:t>0.89</w:t>
            </w:r>
          </w:p>
        </w:tc>
        <w:tc>
          <w:tcPr>
            <w:tcW w:w="1158" w:type="dxa"/>
            <w:tcBorders>
              <w:top w:val="nil"/>
              <w:left w:val="nil"/>
              <w:right w:val="nil"/>
            </w:tcBorders>
            <w:shd w:val="clear" w:color="auto" w:fill="auto"/>
            <w:noWrap/>
            <w:vAlign w:val="center"/>
            <w:hideMark/>
          </w:tcPr>
          <w:p w14:paraId="4D9F574F" w14:textId="77777777" w:rsidR="00DC6018" w:rsidRPr="00B26BB5" w:rsidRDefault="00DC6018" w:rsidP="007C7487">
            <w:pPr>
              <w:spacing w:after="0"/>
              <w:jc w:val="center"/>
              <w:rPr>
                <w:b/>
                <w:bCs/>
                <w:color w:val="000000"/>
                <w:sz w:val="16"/>
                <w:szCs w:val="16"/>
              </w:rPr>
            </w:pPr>
            <w:r w:rsidRPr="00B26BB5">
              <w:rPr>
                <w:b/>
                <w:bCs/>
                <w:color w:val="000000"/>
                <w:sz w:val="16"/>
                <w:szCs w:val="16"/>
              </w:rPr>
              <w:t>0.95**</w:t>
            </w:r>
          </w:p>
        </w:tc>
        <w:tc>
          <w:tcPr>
            <w:tcW w:w="1158" w:type="dxa"/>
            <w:tcBorders>
              <w:top w:val="nil"/>
              <w:left w:val="nil"/>
              <w:right w:val="nil"/>
            </w:tcBorders>
            <w:shd w:val="clear" w:color="auto" w:fill="auto"/>
            <w:noWrap/>
            <w:vAlign w:val="center"/>
            <w:hideMark/>
          </w:tcPr>
          <w:p w14:paraId="74E54E02" w14:textId="77777777" w:rsidR="00DC6018" w:rsidRPr="00B26BB5" w:rsidRDefault="00DC6018" w:rsidP="007C7487">
            <w:pPr>
              <w:spacing w:after="0"/>
              <w:jc w:val="center"/>
              <w:rPr>
                <w:b/>
                <w:bCs/>
                <w:color w:val="000000"/>
                <w:sz w:val="16"/>
                <w:szCs w:val="16"/>
              </w:rPr>
            </w:pPr>
            <w:r w:rsidRPr="00B26BB5">
              <w:rPr>
                <w:b/>
                <w:bCs/>
                <w:color w:val="000000"/>
                <w:sz w:val="16"/>
                <w:szCs w:val="16"/>
              </w:rPr>
              <w:t>0.57*</w:t>
            </w:r>
          </w:p>
        </w:tc>
        <w:tc>
          <w:tcPr>
            <w:tcW w:w="1069" w:type="dxa"/>
            <w:tcBorders>
              <w:top w:val="nil"/>
              <w:left w:val="nil"/>
              <w:right w:val="nil"/>
            </w:tcBorders>
            <w:shd w:val="clear" w:color="auto" w:fill="auto"/>
            <w:noWrap/>
            <w:vAlign w:val="center"/>
            <w:hideMark/>
          </w:tcPr>
          <w:p w14:paraId="1BEE9A8A" w14:textId="77777777" w:rsidR="00DC6018" w:rsidRPr="00B26BB5" w:rsidRDefault="00DC6018" w:rsidP="007C7487">
            <w:pPr>
              <w:spacing w:after="0"/>
              <w:jc w:val="center"/>
              <w:rPr>
                <w:i/>
                <w:iCs/>
                <w:color w:val="000000"/>
                <w:sz w:val="16"/>
                <w:szCs w:val="16"/>
              </w:rPr>
            </w:pPr>
            <w:r w:rsidRPr="00B26BB5">
              <w:rPr>
                <w:i/>
                <w:iCs/>
                <w:color w:val="000000"/>
                <w:sz w:val="16"/>
                <w:szCs w:val="16"/>
              </w:rPr>
              <w:t>-0.54</w:t>
            </w:r>
            <w:r w:rsidRPr="00B26BB5">
              <w:rPr>
                <w:i/>
                <w:iCs/>
                <w:color w:val="000000"/>
                <w:sz w:val="16"/>
                <w:szCs w:val="16"/>
                <w:vertAlign w:val="superscript"/>
              </w:rPr>
              <w:t>#</w:t>
            </w:r>
          </w:p>
        </w:tc>
        <w:tc>
          <w:tcPr>
            <w:tcW w:w="1069" w:type="dxa"/>
            <w:tcBorders>
              <w:top w:val="nil"/>
              <w:left w:val="nil"/>
              <w:right w:val="nil"/>
            </w:tcBorders>
            <w:shd w:val="clear" w:color="auto" w:fill="auto"/>
            <w:noWrap/>
            <w:vAlign w:val="center"/>
            <w:hideMark/>
          </w:tcPr>
          <w:p w14:paraId="2BAB64B2" w14:textId="77777777" w:rsidR="00DC6018" w:rsidRPr="00005509" w:rsidRDefault="00DC6018" w:rsidP="007C7487">
            <w:pPr>
              <w:spacing w:after="0"/>
              <w:jc w:val="center"/>
              <w:rPr>
                <w:color w:val="000000"/>
                <w:sz w:val="16"/>
                <w:szCs w:val="16"/>
              </w:rPr>
            </w:pPr>
            <w:r w:rsidRPr="00005509">
              <w:rPr>
                <w:color w:val="000000"/>
                <w:sz w:val="16"/>
                <w:szCs w:val="16"/>
              </w:rPr>
              <w:t>-0.27</w:t>
            </w:r>
          </w:p>
        </w:tc>
        <w:tc>
          <w:tcPr>
            <w:tcW w:w="981" w:type="dxa"/>
            <w:tcBorders>
              <w:top w:val="nil"/>
              <w:left w:val="nil"/>
              <w:right w:val="nil"/>
            </w:tcBorders>
            <w:shd w:val="clear" w:color="auto" w:fill="auto"/>
            <w:noWrap/>
            <w:vAlign w:val="center"/>
            <w:hideMark/>
          </w:tcPr>
          <w:p w14:paraId="6942BBDB" w14:textId="77777777" w:rsidR="00DC6018" w:rsidRPr="00005509" w:rsidRDefault="00DC6018" w:rsidP="007C7487">
            <w:pPr>
              <w:spacing w:after="0"/>
              <w:jc w:val="center"/>
              <w:rPr>
                <w:color w:val="000000"/>
                <w:sz w:val="16"/>
                <w:szCs w:val="16"/>
              </w:rPr>
            </w:pPr>
          </w:p>
        </w:tc>
        <w:tc>
          <w:tcPr>
            <w:tcW w:w="1017" w:type="dxa"/>
            <w:tcBorders>
              <w:top w:val="nil"/>
              <w:left w:val="nil"/>
              <w:right w:val="nil"/>
            </w:tcBorders>
            <w:shd w:val="clear" w:color="auto" w:fill="auto"/>
            <w:noWrap/>
            <w:vAlign w:val="center"/>
            <w:hideMark/>
          </w:tcPr>
          <w:p w14:paraId="402DAD6E" w14:textId="77777777" w:rsidR="00DC6018" w:rsidRPr="00005509" w:rsidRDefault="00DC6018" w:rsidP="007C7487">
            <w:pPr>
              <w:spacing w:after="0"/>
              <w:jc w:val="center"/>
              <w:rPr>
                <w:sz w:val="16"/>
                <w:szCs w:val="16"/>
              </w:rPr>
            </w:pPr>
          </w:p>
        </w:tc>
      </w:tr>
      <w:tr w:rsidR="00DC6018" w:rsidRPr="00005509" w14:paraId="399EAE42" w14:textId="77777777" w:rsidTr="007C7487">
        <w:trPr>
          <w:trHeight w:val="312"/>
        </w:trPr>
        <w:tc>
          <w:tcPr>
            <w:tcW w:w="1440" w:type="dxa"/>
            <w:tcBorders>
              <w:top w:val="nil"/>
              <w:left w:val="nil"/>
              <w:bottom w:val="single" w:sz="18" w:space="0" w:color="000000"/>
              <w:right w:val="single" w:sz="6" w:space="0" w:color="000000"/>
            </w:tcBorders>
            <w:shd w:val="clear" w:color="auto" w:fill="auto"/>
            <w:noWrap/>
            <w:vAlign w:val="center"/>
            <w:hideMark/>
          </w:tcPr>
          <w:p w14:paraId="7E97252F" w14:textId="77777777" w:rsidR="00DC6018" w:rsidRPr="00005509" w:rsidRDefault="00DC6018" w:rsidP="007C7487">
            <w:pPr>
              <w:spacing w:after="0"/>
              <w:rPr>
                <w:color w:val="000000"/>
                <w:sz w:val="16"/>
                <w:szCs w:val="16"/>
              </w:rPr>
            </w:pPr>
            <w:proofErr w:type="spellStart"/>
            <w:r w:rsidRPr="00CC4B7F">
              <w:rPr>
                <w:sz w:val="16"/>
                <w:szCs w:val="16"/>
              </w:rPr>
              <w:t>Σ</w:t>
            </w:r>
            <w:r w:rsidRPr="00005509">
              <w:rPr>
                <w:color w:val="000000"/>
                <w:sz w:val="16"/>
                <w:szCs w:val="16"/>
              </w:rPr>
              <w:t>Cooking</w:t>
            </w:r>
            <w:proofErr w:type="spellEnd"/>
            <w:r>
              <w:rPr>
                <w:color w:val="000000"/>
                <w:sz w:val="16"/>
                <w:szCs w:val="16"/>
              </w:rPr>
              <w:t xml:space="preserve"> Appliances</w:t>
            </w:r>
          </w:p>
        </w:tc>
        <w:tc>
          <w:tcPr>
            <w:tcW w:w="701" w:type="dxa"/>
            <w:tcBorders>
              <w:top w:val="nil"/>
              <w:left w:val="single" w:sz="6" w:space="0" w:color="000000"/>
              <w:bottom w:val="single" w:sz="18" w:space="0" w:color="000000"/>
              <w:right w:val="nil"/>
            </w:tcBorders>
            <w:shd w:val="clear" w:color="auto" w:fill="auto"/>
            <w:noWrap/>
            <w:vAlign w:val="center"/>
            <w:hideMark/>
          </w:tcPr>
          <w:p w14:paraId="077A8319" w14:textId="77777777" w:rsidR="00DC6018" w:rsidRPr="00005509" w:rsidRDefault="00DC6018" w:rsidP="007C7487">
            <w:pPr>
              <w:spacing w:after="0"/>
              <w:jc w:val="center"/>
              <w:rPr>
                <w:color w:val="000000"/>
                <w:sz w:val="16"/>
                <w:szCs w:val="16"/>
              </w:rPr>
            </w:pPr>
            <w:r w:rsidRPr="00005509">
              <w:rPr>
                <w:color w:val="000000"/>
                <w:sz w:val="16"/>
                <w:szCs w:val="16"/>
              </w:rPr>
              <w:t>0.19</w:t>
            </w:r>
          </w:p>
        </w:tc>
        <w:tc>
          <w:tcPr>
            <w:tcW w:w="625" w:type="dxa"/>
            <w:tcBorders>
              <w:top w:val="nil"/>
              <w:left w:val="nil"/>
              <w:bottom w:val="single" w:sz="18" w:space="0" w:color="000000"/>
              <w:right w:val="nil"/>
            </w:tcBorders>
            <w:shd w:val="clear" w:color="auto" w:fill="auto"/>
            <w:noWrap/>
            <w:vAlign w:val="center"/>
            <w:hideMark/>
          </w:tcPr>
          <w:p w14:paraId="020415B3" w14:textId="77777777" w:rsidR="00DC6018" w:rsidRPr="00005509" w:rsidRDefault="00DC6018" w:rsidP="007C7487">
            <w:pPr>
              <w:spacing w:after="0"/>
              <w:jc w:val="center"/>
              <w:rPr>
                <w:color w:val="000000"/>
                <w:sz w:val="16"/>
                <w:szCs w:val="16"/>
              </w:rPr>
            </w:pPr>
            <w:r w:rsidRPr="00005509">
              <w:rPr>
                <w:color w:val="000000"/>
                <w:sz w:val="16"/>
                <w:szCs w:val="16"/>
              </w:rPr>
              <w:t>0.31</w:t>
            </w:r>
          </w:p>
        </w:tc>
        <w:tc>
          <w:tcPr>
            <w:tcW w:w="980" w:type="dxa"/>
            <w:tcBorders>
              <w:top w:val="nil"/>
              <w:left w:val="nil"/>
              <w:bottom w:val="single" w:sz="18" w:space="0" w:color="000000"/>
              <w:right w:val="nil"/>
            </w:tcBorders>
            <w:shd w:val="clear" w:color="auto" w:fill="auto"/>
            <w:noWrap/>
            <w:vAlign w:val="center"/>
            <w:hideMark/>
          </w:tcPr>
          <w:p w14:paraId="71C12FAB" w14:textId="77777777" w:rsidR="00DC6018" w:rsidRPr="00B26BB5" w:rsidRDefault="00DC6018" w:rsidP="007C7487">
            <w:pPr>
              <w:spacing w:after="0"/>
              <w:jc w:val="center"/>
              <w:rPr>
                <w:i/>
                <w:iCs/>
                <w:color w:val="000000"/>
                <w:sz w:val="16"/>
                <w:szCs w:val="16"/>
              </w:rPr>
            </w:pPr>
            <w:r w:rsidRPr="00B26BB5">
              <w:rPr>
                <w:i/>
                <w:iCs/>
                <w:color w:val="000000"/>
                <w:sz w:val="16"/>
                <w:szCs w:val="16"/>
              </w:rPr>
              <w:t>0.56</w:t>
            </w:r>
            <w:r w:rsidRPr="00B26BB5">
              <w:rPr>
                <w:i/>
                <w:iCs/>
                <w:color w:val="000000"/>
                <w:sz w:val="16"/>
                <w:szCs w:val="16"/>
                <w:vertAlign w:val="superscript"/>
              </w:rPr>
              <w:t>#</w:t>
            </w:r>
          </w:p>
        </w:tc>
        <w:tc>
          <w:tcPr>
            <w:tcW w:w="714" w:type="dxa"/>
            <w:tcBorders>
              <w:top w:val="nil"/>
              <w:left w:val="nil"/>
              <w:bottom w:val="single" w:sz="18" w:space="0" w:color="000000"/>
              <w:right w:val="nil"/>
            </w:tcBorders>
            <w:shd w:val="clear" w:color="auto" w:fill="auto"/>
            <w:noWrap/>
            <w:vAlign w:val="center"/>
            <w:hideMark/>
          </w:tcPr>
          <w:p w14:paraId="1B4EA372" w14:textId="77777777" w:rsidR="00DC6018" w:rsidRPr="00005509" w:rsidRDefault="00DC6018" w:rsidP="007C7487">
            <w:pPr>
              <w:spacing w:after="0"/>
              <w:jc w:val="center"/>
              <w:rPr>
                <w:color w:val="000000"/>
                <w:sz w:val="16"/>
                <w:szCs w:val="16"/>
              </w:rPr>
            </w:pPr>
            <w:r w:rsidRPr="00005509">
              <w:rPr>
                <w:color w:val="000000"/>
                <w:sz w:val="16"/>
                <w:szCs w:val="16"/>
              </w:rPr>
              <w:t>-0.05</w:t>
            </w:r>
          </w:p>
        </w:tc>
        <w:tc>
          <w:tcPr>
            <w:tcW w:w="1069" w:type="dxa"/>
            <w:tcBorders>
              <w:top w:val="nil"/>
              <w:left w:val="nil"/>
              <w:bottom w:val="single" w:sz="18" w:space="0" w:color="000000"/>
              <w:right w:val="nil"/>
            </w:tcBorders>
            <w:shd w:val="clear" w:color="auto" w:fill="auto"/>
            <w:noWrap/>
            <w:vAlign w:val="center"/>
            <w:hideMark/>
          </w:tcPr>
          <w:p w14:paraId="32E0FB3F" w14:textId="77777777" w:rsidR="00DC6018" w:rsidRPr="00B26BB5" w:rsidRDefault="00DC6018" w:rsidP="007C7487">
            <w:pPr>
              <w:spacing w:after="0"/>
              <w:jc w:val="center"/>
              <w:rPr>
                <w:i/>
                <w:iCs/>
                <w:color w:val="000000"/>
                <w:sz w:val="16"/>
                <w:szCs w:val="16"/>
              </w:rPr>
            </w:pPr>
            <w:r w:rsidRPr="00B26BB5">
              <w:rPr>
                <w:i/>
                <w:iCs/>
                <w:color w:val="000000"/>
                <w:sz w:val="16"/>
                <w:szCs w:val="16"/>
              </w:rPr>
              <w:t>0.52</w:t>
            </w:r>
            <w:r w:rsidRPr="00B26BB5">
              <w:rPr>
                <w:i/>
                <w:iCs/>
                <w:color w:val="000000"/>
                <w:sz w:val="16"/>
                <w:szCs w:val="16"/>
                <w:vertAlign w:val="superscript"/>
              </w:rPr>
              <w:t>#</w:t>
            </w:r>
          </w:p>
        </w:tc>
        <w:tc>
          <w:tcPr>
            <w:tcW w:w="1069" w:type="dxa"/>
            <w:tcBorders>
              <w:top w:val="nil"/>
              <w:left w:val="nil"/>
              <w:bottom w:val="single" w:sz="18" w:space="0" w:color="000000"/>
              <w:right w:val="nil"/>
            </w:tcBorders>
            <w:shd w:val="clear" w:color="auto" w:fill="auto"/>
            <w:noWrap/>
            <w:vAlign w:val="center"/>
            <w:hideMark/>
          </w:tcPr>
          <w:p w14:paraId="7C136784" w14:textId="77777777" w:rsidR="00DC6018" w:rsidRPr="00B26BB5" w:rsidRDefault="00DC6018" w:rsidP="007C7487">
            <w:pPr>
              <w:spacing w:after="0"/>
              <w:jc w:val="center"/>
              <w:rPr>
                <w:i/>
                <w:iCs/>
                <w:color w:val="000000"/>
                <w:sz w:val="16"/>
                <w:szCs w:val="16"/>
              </w:rPr>
            </w:pPr>
            <w:r w:rsidRPr="00B26BB5">
              <w:rPr>
                <w:i/>
                <w:iCs/>
                <w:color w:val="000000"/>
                <w:sz w:val="16"/>
                <w:szCs w:val="16"/>
              </w:rPr>
              <w:t>-0.53</w:t>
            </w:r>
            <w:r w:rsidRPr="00B26BB5">
              <w:rPr>
                <w:i/>
                <w:iCs/>
                <w:color w:val="000000"/>
                <w:sz w:val="16"/>
                <w:szCs w:val="16"/>
                <w:vertAlign w:val="superscript"/>
              </w:rPr>
              <w:t>#</w:t>
            </w:r>
          </w:p>
        </w:tc>
        <w:tc>
          <w:tcPr>
            <w:tcW w:w="1158" w:type="dxa"/>
            <w:tcBorders>
              <w:top w:val="nil"/>
              <w:left w:val="nil"/>
              <w:bottom w:val="single" w:sz="18" w:space="0" w:color="000000"/>
              <w:right w:val="nil"/>
            </w:tcBorders>
            <w:shd w:val="clear" w:color="auto" w:fill="auto"/>
            <w:noWrap/>
            <w:vAlign w:val="center"/>
            <w:hideMark/>
          </w:tcPr>
          <w:p w14:paraId="0F7725AC" w14:textId="77777777" w:rsidR="00DC6018" w:rsidRPr="00005509" w:rsidRDefault="00DC6018" w:rsidP="007C7487">
            <w:pPr>
              <w:spacing w:after="0"/>
              <w:jc w:val="center"/>
              <w:rPr>
                <w:color w:val="000000"/>
                <w:sz w:val="16"/>
                <w:szCs w:val="16"/>
              </w:rPr>
            </w:pPr>
            <w:r w:rsidRPr="00005509">
              <w:rPr>
                <w:color w:val="000000"/>
                <w:sz w:val="16"/>
                <w:szCs w:val="16"/>
              </w:rPr>
              <w:t>-0.48</w:t>
            </w:r>
          </w:p>
        </w:tc>
        <w:tc>
          <w:tcPr>
            <w:tcW w:w="1158" w:type="dxa"/>
            <w:tcBorders>
              <w:top w:val="nil"/>
              <w:left w:val="nil"/>
              <w:bottom w:val="single" w:sz="18" w:space="0" w:color="000000"/>
              <w:right w:val="nil"/>
            </w:tcBorders>
            <w:shd w:val="clear" w:color="auto" w:fill="auto"/>
            <w:noWrap/>
            <w:vAlign w:val="center"/>
            <w:hideMark/>
          </w:tcPr>
          <w:p w14:paraId="68ECEE8E" w14:textId="77777777" w:rsidR="00DC6018" w:rsidRPr="00B26BB5" w:rsidRDefault="00DC6018" w:rsidP="007C7487">
            <w:pPr>
              <w:spacing w:after="0"/>
              <w:jc w:val="center"/>
              <w:rPr>
                <w:b/>
                <w:bCs/>
                <w:color w:val="000000"/>
                <w:sz w:val="16"/>
                <w:szCs w:val="16"/>
              </w:rPr>
            </w:pPr>
            <w:r w:rsidRPr="00B26BB5">
              <w:rPr>
                <w:b/>
                <w:bCs/>
                <w:color w:val="000000"/>
                <w:sz w:val="16"/>
                <w:szCs w:val="16"/>
              </w:rPr>
              <w:t>-0.58*</w:t>
            </w:r>
          </w:p>
        </w:tc>
        <w:tc>
          <w:tcPr>
            <w:tcW w:w="1069" w:type="dxa"/>
            <w:tcBorders>
              <w:top w:val="nil"/>
              <w:left w:val="nil"/>
              <w:bottom w:val="single" w:sz="18" w:space="0" w:color="000000"/>
              <w:right w:val="nil"/>
            </w:tcBorders>
            <w:shd w:val="clear" w:color="auto" w:fill="auto"/>
            <w:noWrap/>
            <w:vAlign w:val="center"/>
            <w:hideMark/>
          </w:tcPr>
          <w:p w14:paraId="6488AAD4" w14:textId="77777777" w:rsidR="00DC6018" w:rsidRPr="00005509" w:rsidRDefault="00DC6018" w:rsidP="007C7487">
            <w:pPr>
              <w:spacing w:after="0"/>
              <w:jc w:val="center"/>
              <w:rPr>
                <w:color w:val="000000"/>
                <w:sz w:val="16"/>
                <w:szCs w:val="16"/>
              </w:rPr>
            </w:pPr>
            <w:r w:rsidRPr="00005509">
              <w:rPr>
                <w:color w:val="000000"/>
                <w:sz w:val="16"/>
                <w:szCs w:val="16"/>
              </w:rPr>
              <w:t>0.12</w:t>
            </w:r>
          </w:p>
        </w:tc>
        <w:tc>
          <w:tcPr>
            <w:tcW w:w="1069" w:type="dxa"/>
            <w:tcBorders>
              <w:top w:val="nil"/>
              <w:left w:val="nil"/>
              <w:bottom w:val="single" w:sz="18" w:space="0" w:color="000000"/>
              <w:right w:val="nil"/>
            </w:tcBorders>
            <w:shd w:val="clear" w:color="auto" w:fill="auto"/>
            <w:noWrap/>
            <w:vAlign w:val="center"/>
            <w:hideMark/>
          </w:tcPr>
          <w:p w14:paraId="6A0E80C6" w14:textId="77777777" w:rsidR="00DC6018" w:rsidRPr="00005509" w:rsidRDefault="00DC6018" w:rsidP="007C7487">
            <w:pPr>
              <w:spacing w:after="0"/>
              <w:jc w:val="center"/>
              <w:rPr>
                <w:color w:val="000000"/>
                <w:sz w:val="16"/>
                <w:szCs w:val="16"/>
              </w:rPr>
            </w:pPr>
            <w:r w:rsidRPr="00005509">
              <w:rPr>
                <w:color w:val="000000"/>
                <w:sz w:val="16"/>
                <w:szCs w:val="16"/>
              </w:rPr>
              <w:t>0.03</w:t>
            </w:r>
          </w:p>
        </w:tc>
        <w:tc>
          <w:tcPr>
            <w:tcW w:w="981" w:type="dxa"/>
            <w:tcBorders>
              <w:top w:val="nil"/>
              <w:left w:val="nil"/>
              <w:bottom w:val="single" w:sz="18" w:space="0" w:color="000000"/>
              <w:right w:val="nil"/>
            </w:tcBorders>
            <w:shd w:val="clear" w:color="auto" w:fill="auto"/>
            <w:noWrap/>
            <w:vAlign w:val="center"/>
            <w:hideMark/>
          </w:tcPr>
          <w:p w14:paraId="496F0C23" w14:textId="77777777" w:rsidR="00DC6018" w:rsidRPr="00005509" w:rsidRDefault="00DC6018" w:rsidP="007C7487">
            <w:pPr>
              <w:spacing w:after="0"/>
              <w:jc w:val="center"/>
              <w:rPr>
                <w:color w:val="000000"/>
                <w:sz w:val="16"/>
                <w:szCs w:val="16"/>
              </w:rPr>
            </w:pPr>
            <w:r w:rsidRPr="00005509">
              <w:rPr>
                <w:color w:val="000000"/>
                <w:sz w:val="16"/>
                <w:szCs w:val="16"/>
              </w:rPr>
              <w:t>-0.48</w:t>
            </w:r>
          </w:p>
        </w:tc>
        <w:tc>
          <w:tcPr>
            <w:tcW w:w="1017" w:type="dxa"/>
            <w:tcBorders>
              <w:top w:val="nil"/>
              <w:left w:val="nil"/>
              <w:bottom w:val="single" w:sz="18" w:space="0" w:color="000000"/>
              <w:right w:val="nil"/>
            </w:tcBorders>
            <w:shd w:val="clear" w:color="auto" w:fill="auto"/>
            <w:noWrap/>
            <w:vAlign w:val="center"/>
            <w:hideMark/>
          </w:tcPr>
          <w:p w14:paraId="44317D3F" w14:textId="77777777" w:rsidR="00DC6018" w:rsidRPr="00005509" w:rsidRDefault="00DC6018" w:rsidP="007C7487">
            <w:pPr>
              <w:spacing w:after="0"/>
              <w:jc w:val="center"/>
              <w:rPr>
                <w:color w:val="000000"/>
                <w:sz w:val="16"/>
                <w:szCs w:val="16"/>
              </w:rPr>
            </w:pPr>
          </w:p>
        </w:tc>
      </w:tr>
      <w:tr w:rsidR="00DC6018" w:rsidRPr="00005509" w14:paraId="343C51F8" w14:textId="77777777" w:rsidTr="007C7487">
        <w:trPr>
          <w:trHeight w:val="312"/>
        </w:trPr>
        <w:tc>
          <w:tcPr>
            <w:tcW w:w="1440" w:type="dxa"/>
            <w:tcBorders>
              <w:top w:val="single" w:sz="18" w:space="0" w:color="000000"/>
              <w:left w:val="nil"/>
              <w:bottom w:val="nil"/>
              <w:right w:val="nil"/>
            </w:tcBorders>
            <w:shd w:val="clear" w:color="auto" w:fill="auto"/>
            <w:noWrap/>
            <w:vAlign w:val="center"/>
            <w:hideMark/>
          </w:tcPr>
          <w:p w14:paraId="178FE1B0" w14:textId="77777777" w:rsidR="00DC6018" w:rsidRPr="00005509" w:rsidRDefault="00DC6018" w:rsidP="007C7487">
            <w:pPr>
              <w:spacing w:after="0"/>
              <w:rPr>
                <w:sz w:val="16"/>
                <w:szCs w:val="16"/>
              </w:rPr>
            </w:pPr>
          </w:p>
        </w:tc>
        <w:tc>
          <w:tcPr>
            <w:tcW w:w="701" w:type="dxa"/>
            <w:tcBorders>
              <w:top w:val="single" w:sz="18" w:space="0" w:color="000000"/>
              <w:left w:val="nil"/>
              <w:bottom w:val="nil"/>
              <w:right w:val="nil"/>
            </w:tcBorders>
            <w:shd w:val="clear" w:color="auto" w:fill="auto"/>
            <w:noWrap/>
            <w:vAlign w:val="bottom"/>
            <w:hideMark/>
          </w:tcPr>
          <w:p w14:paraId="05D1C9E6" w14:textId="77777777" w:rsidR="00DC6018" w:rsidRPr="00005509" w:rsidRDefault="00DC6018" w:rsidP="007C7487">
            <w:pPr>
              <w:spacing w:after="0"/>
              <w:rPr>
                <w:sz w:val="16"/>
                <w:szCs w:val="16"/>
              </w:rPr>
            </w:pPr>
          </w:p>
        </w:tc>
        <w:tc>
          <w:tcPr>
            <w:tcW w:w="625" w:type="dxa"/>
            <w:tcBorders>
              <w:top w:val="single" w:sz="18" w:space="0" w:color="000000"/>
              <w:left w:val="nil"/>
              <w:bottom w:val="nil"/>
              <w:right w:val="nil"/>
            </w:tcBorders>
            <w:shd w:val="clear" w:color="auto" w:fill="auto"/>
            <w:noWrap/>
            <w:vAlign w:val="bottom"/>
            <w:hideMark/>
          </w:tcPr>
          <w:p w14:paraId="5C3B2F6E" w14:textId="77777777" w:rsidR="00DC6018" w:rsidRPr="00005509" w:rsidRDefault="00DC6018" w:rsidP="007C7487">
            <w:pPr>
              <w:spacing w:after="0"/>
              <w:rPr>
                <w:sz w:val="16"/>
                <w:szCs w:val="16"/>
              </w:rPr>
            </w:pPr>
          </w:p>
        </w:tc>
        <w:tc>
          <w:tcPr>
            <w:tcW w:w="980" w:type="dxa"/>
            <w:tcBorders>
              <w:top w:val="single" w:sz="18" w:space="0" w:color="000000"/>
              <w:left w:val="nil"/>
              <w:bottom w:val="nil"/>
              <w:right w:val="nil"/>
            </w:tcBorders>
            <w:shd w:val="clear" w:color="auto" w:fill="auto"/>
            <w:noWrap/>
            <w:vAlign w:val="bottom"/>
            <w:hideMark/>
          </w:tcPr>
          <w:p w14:paraId="6597759C" w14:textId="77777777" w:rsidR="00DC6018" w:rsidRPr="00005509" w:rsidRDefault="00DC6018" w:rsidP="007C7487">
            <w:pPr>
              <w:spacing w:after="0"/>
              <w:rPr>
                <w:sz w:val="16"/>
                <w:szCs w:val="16"/>
              </w:rPr>
            </w:pPr>
          </w:p>
        </w:tc>
        <w:tc>
          <w:tcPr>
            <w:tcW w:w="714" w:type="dxa"/>
            <w:tcBorders>
              <w:top w:val="single" w:sz="18" w:space="0" w:color="000000"/>
              <w:left w:val="nil"/>
              <w:bottom w:val="nil"/>
              <w:right w:val="nil"/>
            </w:tcBorders>
            <w:shd w:val="clear" w:color="auto" w:fill="auto"/>
            <w:noWrap/>
            <w:vAlign w:val="bottom"/>
            <w:hideMark/>
          </w:tcPr>
          <w:p w14:paraId="7E87DC07" w14:textId="77777777" w:rsidR="00DC6018" w:rsidRPr="00005509" w:rsidRDefault="00DC6018" w:rsidP="007C7487">
            <w:pPr>
              <w:spacing w:after="0"/>
              <w:rPr>
                <w:sz w:val="16"/>
                <w:szCs w:val="16"/>
              </w:rPr>
            </w:pPr>
          </w:p>
        </w:tc>
        <w:tc>
          <w:tcPr>
            <w:tcW w:w="1069" w:type="dxa"/>
            <w:tcBorders>
              <w:top w:val="single" w:sz="18" w:space="0" w:color="000000"/>
              <w:left w:val="nil"/>
              <w:bottom w:val="nil"/>
              <w:right w:val="nil"/>
            </w:tcBorders>
            <w:shd w:val="clear" w:color="auto" w:fill="auto"/>
            <w:noWrap/>
            <w:vAlign w:val="bottom"/>
            <w:hideMark/>
          </w:tcPr>
          <w:p w14:paraId="3D10EA22" w14:textId="77777777" w:rsidR="00DC6018" w:rsidRPr="00005509" w:rsidRDefault="00DC6018" w:rsidP="007C7487">
            <w:pPr>
              <w:spacing w:after="0"/>
              <w:rPr>
                <w:sz w:val="16"/>
                <w:szCs w:val="16"/>
              </w:rPr>
            </w:pPr>
          </w:p>
        </w:tc>
        <w:tc>
          <w:tcPr>
            <w:tcW w:w="1069" w:type="dxa"/>
            <w:tcBorders>
              <w:top w:val="single" w:sz="18" w:space="0" w:color="000000"/>
              <w:left w:val="nil"/>
              <w:bottom w:val="nil"/>
              <w:right w:val="nil"/>
            </w:tcBorders>
            <w:shd w:val="clear" w:color="auto" w:fill="auto"/>
            <w:noWrap/>
            <w:vAlign w:val="bottom"/>
            <w:hideMark/>
          </w:tcPr>
          <w:p w14:paraId="4CF30247" w14:textId="77777777" w:rsidR="00DC6018" w:rsidRPr="00005509" w:rsidRDefault="00DC6018" w:rsidP="007C7487">
            <w:pPr>
              <w:spacing w:after="0"/>
              <w:rPr>
                <w:sz w:val="16"/>
                <w:szCs w:val="16"/>
              </w:rPr>
            </w:pPr>
          </w:p>
        </w:tc>
        <w:tc>
          <w:tcPr>
            <w:tcW w:w="1158" w:type="dxa"/>
            <w:tcBorders>
              <w:top w:val="single" w:sz="18" w:space="0" w:color="000000"/>
              <w:left w:val="nil"/>
              <w:bottom w:val="nil"/>
              <w:right w:val="nil"/>
            </w:tcBorders>
            <w:shd w:val="clear" w:color="auto" w:fill="auto"/>
            <w:noWrap/>
            <w:vAlign w:val="bottom"/>
            <w:hideMark/>
          </w:tcPr>
          <w:p w14:paraId="21AB3529" w14:textId="77777777" w:rsidR="00DC6018" w:rsidRPr="00005509" w:rsidRDefault="00DC6018" w:rsidP="007C7487">
            <w:pPr>
              <w:spacing w:after="0"/>
              <w:rPr>
                <w:sz w:val="16"/>
                <w:szCs w:val="16"/>
              </w:rPr>
            </w:pPr>
          </w:p>
        </w:tc>
        <w:tc>
          <w:tcPr>
            <w:tcW w:w="1158" w:type="dxa"/>
            <w:tcBorders>
              <w:top w:val="single" w:sz="18" w:space="0" w:color="000000"/>
              <w:left w:val="nil"/>
              <w:bottom w:val="nil"/>
              <w:right w:val="nil"/>
            </w:tcBorders>
            <w:shd w:val="clear" w:color="auto" w:fill="auto"/>
            <w:noWrap/>
            <w:vAlign w:val="bottom"/>
            <w:hideMark/>
          </w:tcPr>
          <w:p w14:paraId="402337CB" w14:textId="77777777" w:rsidR="00DC6018" w:rsidRPr="00005509" w:rsidRDefault="00DC6018" w:rsidP="007C7487">
            <w:pPr>
              <w:spacing w:after="0"/>
              <w:rPr>
                <w:sz w:val="16"/>
                <w:szCs w:val="16"/>
              </w:rPr>
            </w:pPr>
          </w:p>
        </w:tc>
        <w:tc>
          <w:tcPr>
            <w:tcW w:w="1069" w:type="dxa"/>
            <w:tcBorders>
              <w:top w:val="single" w:sz="18" w:space="0" w:color="000000"/>
              <w:left w:val="nil"/>
              <w:bottom w:val="nil"/>
              <w:right w:val="nil"/>
            </w:tcBorders>
            <w:shd w:val="clear" w:color="auto" w:fill="auto"/>
            <w:noWrap/>
            <w:vAlign w:val="bottom"/>
            <w:hideMark/>
          </w:tcPr>
          <w:p w14:paraId="22202EAE" w14:textId="77777777" w:rsidR="00DC6018" w:rsidRPr="00005509" w:rsidRDefault="00DC6018" w:rsidP="007C7487">
            <w:pPr>
              <w:spacing w:after="0"/>
              <w:rPr>
                <w:sz w:val="16"/>
                <w:szCs w:val="16"/>
              </w:rPr>
            </w:pPr>
          </w:p>
        </w:tc>
        <w:tc>
          <w:tcPr>
            <w:tcW w:w="1069" w:type="dxa"/>
            <w:tcBorders>
              <w:top w:val="single" w:sz="18" w:space="0" w:color="000000"/>
              <w:left w:val="nil"/>
              <w:bottom w:val="nil"/>
              <w:right w:val="nil"/>
            </w:tcBorders>
            <w:shd w:val="clear" w:color="auto" w:fill="auto"/>
            <w:noWrap/>
            <w:vAlign w:val="bottom"/>
            <w:hideMark/>
          </w:tcPr>
          <w:p w14:paraId="47AB8B13" w14:textId="77777777" w:rsidR="00DC6018" w:rsidRPr="00005509" w:rsidRDefault="00DC6018" w:rsidP="007C7487">
            <w:pPr>
              <w:spacing w:after="0"/>
              <w:rPr>
                <w:sz w:val="16"/>
                <w:szCs w:val="16"/>
              </w:rPr>
            </w:pPr>
          </w:p>
        </w:tc>
        <w:tc>
          <w:tcPr>
            <w:tcW w:w="981" w:type="dxa"/>
            <w:tcBorders>
              <w:top w:val="single" w:sz="18" w:space="0" w:color="000000"/>
              <w:left w:val="nil"/>
              <w:bottom w:val="nil"/>
              <w:right w:val="nil"/>
            </w:tcBorders>
            <w:shd w:val="clear" w:color="auto" w:fill="auto"/>
            <w:noWrap/>
            <w:vAlign w:val="bottom"/>
            <w:hideMark/>
          </w:tcPr>
          <w:p w14:paraId="1B0324C8" w14:textId="77777777" w:rsidR="00DC6018" w:rsidRPr="00005509" w:rsidRDefault="00DC6018" w:rsidP="007C7487">
            <w:pPr>
              <w:spacing w:after="0"/>
              <w:rPr>
                <w:sz w:val="16"/>
                <w:szCs w:val="16"/>
              </w:rPr>
            </w:pPr>
          </w:p>
        </w:tc>
        <w:tc>
          <w:tcPr>
            <w:tcW w:w="1017" w:type="dxa"/>
            <w:tcBorders>
              <w:top w:val="single" w:sz="18" w:space="0" w:color="000000"/>
              <w:left w:val="nil"/>
              <w:bottom w:val="nil"/>
              <w:right w:val="nil"/>
            </w:tcBorders>
            <w:shd w:val="clear" w:color="auto" w:fill="auto"/>
            <w:noWrap/>
            <w:vAlign w:val="bottom"/>
            <w:hideMark/>
          </w:tcPr>
          <w:p w14:paraId="62A6CE11" w14:textId="77777777" w:rsidR="00DC6018" w:rsidRPr="00005509" w:rsidRDefault="00DC6018" w:rsidP="007C7487">
            <w:pPr>
              <w:spacing w:after="0"/>
              <w:rPr>
                <w:sz w:val="16"/>
                <w:szCs w:val="16"/>
              </w:rPr>
            </w:pPr>
          </w:p>
        </w:tc>
      </w:tr>
    </w:tbl>
    <w:p w14:paraId="0921713C" w14:textId="77777777" w:rsidR="00DC6018" w:rsidRDefault="00DC6018" w:rsidP="00AF3562">
      <w:pPr>
        <w:rPr>
          <w:color w:val="000000"/>
          <w:sz w:val="22"/>
          <w:szCs w:val="22"/>
        </w:rPr>
      </w:pPr>
    </w:p>
    <w:p w14:paraId="6301D1FA" w14:textId="77777777" w:rsidR="00DC6018" w:rsidRDefault="00DC6018">
      <w:pPr>
        <w:rPr>
          <w:color w:val="000000"/>
          <w:sz w:val="22"/>
          <w:szCs w:val="22"/>
        </w:rPr>
        <w:sectPr w:rsidR="00DC6018" w:rsidSect="00DC6018">
          <w:pgSz w:w="15840" w:h="12240" w:orient="landscape"/>
          <w:pgMar w:top="1440" w:right="1440" w:bottom="1440" w:left="1440" w:header="720" w:footer="720" w:gutter="0"/>
          <w:cols w:space="720"/>
          <w:docGrid w:linePitch="360"/>
        </w:sectPr>
      </w:pPr>
    </w:p>
    <w:p w14:paraId="55B06DEF" w14:textId="645AC38E" w:rsidR="00DC6018" w:rsidRPr="00DC6018" w:rsidRDefault="00DC6018" w:rsidP="00DC6018">
      <w:pPr>
        <w:pStyle w:val="Heading1"/>
        <w:divId w:val="1889026744"/>
        <w:rPr>
          <w:rFonts w:eastAsia="Times New Roman"/>
          <w:szCs w:val="24"/>
        </w:rPr>
      </w:pPr>
      <w:bookmarkStart w:id="23" w:name="_Toc178096040"/>
      <w:r w:rsidRPr="0015454F">
        <w:lastRenderedPageBreak/>
        <w:t>References</w:t>
      </w:r>
      <w:bookmarkEnd w:id="23"/>
    </w:p>
    <w:p w14:paraId="6C76404A"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80" w:history="1">
        <w:r w:rsidRPr="00DC6018">
          <w:rPr>
            <w:rStyle w:val="csl-left-margin"/>
            <w:rFonts w:ascii="Calibri" w:hAnsi="Calibri" w:cs="Calibri"/>
            <w:color w:val="000000"/>
            <w:sz w:val="22"/>
          </w:rPr>
          <w:t>1. 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Eichler CMA, Chang NY, Cohen Hubal EA, Amparo DE, Zhou J, Surratt JD, et al. Cloth-Air Partitioning of Neutral Per- and Polyfluoroalkyl Substances (PFAS) in North Carolina Homes during the Indoor PFAS Assessment (IPA) Campaign. Environ Sci Technol. 2023 Oct 10;57(40):15173–83.</w:t>
        </w:r>
      </w:hyperlink>
    </w:p>
    <w:p w14:paraId="0F8D4841"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81" w:history="1">
        <w:r w:rsidRPr="00DC6018">
          <w:rPr>
            <w:rStyle w:val="csl-left-margin"/>
            <w:rFonts w:ascii="Calibri" w:hAnsi="Calibri" w:cs="Calibri"/>
            <w:color w:val="000000"/>
            <w:sz w:val="22"/>
          </w:rPr>
          <w:t>2. 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Zhou J, Baumann K, Chang N, Morrison G, Bodnar W, Zhang Z, et al. Per- and Polyfluoroalkyl Substances (PFASs) in Airborne Particulate Matter (PM2.0) Emitted During Floor Waxing: A Pilot Study. Atmos Environ. 2022 Jan 1;268.</w:t>
        </w:r>
      </w:hyperlink>
    </w:p>
    <w:p w14:paraId="3A199259"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82" w:history="1">
        <w:r w:rsidRPr="00DC6018">
          <w:rPr>
            <w:rStyle w:val="csl-left-margin"/>
            <w:rFonts w:ascii="Calibri" w:hAnsi="Calibri" w:cs="Calibri"/>
            <w:color w:val="000000"/>
            <w:sz w:val="22"/>
          </w:rPr>
          <w:t>3. 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proofErr w:type="spellStart"/>
        <w:r w:rsidRPr="00DC6018">
          <w:rPr>
            <w:rStyle w:val="csl-right-inline"/>
            <w:rFonts w:ascii="Calibri" w:hAnsi="Calibri" w:cs="Calibri"/>
            <w:color w:val="000000"/>
            <w:sz w:val="22"/>
          </w:rPr>
          <w:t>Huntzicker</w:t>
        </w:r>
        <w:proofErr w:type="spellEnd"/>
        <w:r w:rsidRPr="00DC6018">
          <w:rPr>
            <w:rStyle w:val="csl-right-inline"/>
            <w:rFonts w:ascii="Calibri" w:hAnsi="Calibri" w:cs="Calibri"/>
            <w:color w:val="000000"/>
            <w:sz w:val="22"/>
          </w:rPr>
          <w:t xml:space="preserve"> JJ, Johnson RL, Shah JJ, Cary RA. Analysis of Organic and Elemental Carbon in Ambient Aerosols by a Thermal-Optical Method. In: Wolff GT, </w:t>
        </w:r>
        <w:proofErr w:type="spellStart"/>
        <w:r w:rsidRPr="00DC6018">
          <w:rPr>
            <w:rStyle w:val="csl-right-inline"/>
            <w:rFonts w:ascii="Calibri" w:hAnsi="Calibri" w:cs="Calibri"/>
            <w:color w:val="000000"/>
            <w:sz w:val="22"/>
          </w:rPr>
          <w:t>Klimisch</w:t>
        </w:r>
        <w:proofErr w:type="spellEnd"/>
        <w:r w:rsidRPr="00DC6018">
          <w:rPr>
            <w:rStyle w:val="csl-right-inline"/>
            <w:rFonts w:ascii="Calibri" w:hAnsi="Calibri" w:cs="Calibri"/>
            <w:color w:val="000000"/>
            <w:sz w:val="22"/>
          </w:rPr>
          <w:t xml:space="preserve"> RL, editors. Particulate Carbon. Boston, MA: Springer US; 1982. p. 79–88.</w:t>
        </w:r>
      </w:hyperlink>
    </w:p>
    <w:p w14:paraId="021024AC"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83" w:history="1">
        <w:r w:rsidRPr="00DC6018">
          <w:rPr>
            <w:rStyle w:val="csl-left-margin"/>
            <w:rFonts w:ascii="Calibri" w:hAnsi="Calibri" w:cs="Calibri"/>
            <w:color w:val="000000"/>
            <w:sz w:val="22"/>
          </w:rPr>
          <w:t>4. 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Birch ME, Cary RA. Elemental Carbon-Based Method for Monitoring Occupational Exposures to Particulate Diesel Exhaust. Aerosol Science and Technology. 1996 Jan;25(3):221–41.</w:t>
        </w:r>
      </w:hyperlink>
    </w:p>
    <w:p w14:paraId="405B80C6"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84" w:history="1">
        <w:r w:rsidRPr="00DC6018">
          <w:rPr>
            <w:rStyle w:val="csl-left-margin"/>
            <w:rFonts w:ascii="Calibri" w:hAnsi="Calibri" w:cs="Calibri"/>
            <w:color w:val="000000"/>
            <w:sz w:val="22"/>
          </w:rPr>
          <w:t>5. 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proofErr w:type="spellStart"/>
        <w:r w:rsidRPr="00DC6018">
          <w:rPr>
            <w:rStyle w:val="csl-right-inline"/>
            <w:rFonts w:ascii="Calibri" w:hAnsi="Calibri" w:cs="Calibri"/>
            <w:color w:val="000000"/>
            <w:sz w:val="22"/>
          </w:rPr>
          <w:t>Nazaroff</w:t>
        </w:r>
        <w:proofErr w:type="spellEnd"/>
        <w:r w:rsidRPr="00DC6018">
          <w:rPr>
            <w:rStyle w:val="csl-right-inline"/>
            <w:rFonts w:ascii="Calibri" w:hAnsi="Calibri" w:cs="Calibri"/>
            <w:color w:val="000000"/>
            <w:sz w:val="22"/>
          </w:rPr>
          <w:t xml:space="preserve"> WW, Weschler CJ. Indoor acids and bases. Indoor Air. 2020 Jul;30(4):559–644.</w:t>
        </w:r>
      </w:hyperlink>
    </w:p>
    <w:p w14:paraId="1167FECE"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85" w:history="1">
        <w:r w:rsidRPr="00DC6018">
          <w:rPr>
            <w:rStyle w:val="csl-left-margin"/>
            <w:rFonts w:ascii="Calibri" w:hAnsi="Calibri" w:cs="Calibri"/>
            <w:color w:val="000000"/>
            <w:sz w:val="22"/>
          </w:rPr>
          <w:t>6. 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Chen C, Zhao B. Review of relationship between indoor and outdoor particles: I/O ratio, infiltration factor and penetration factor. Atmos Environ. 2011 Jan;45(2):275–88.</w:t>
        </w:r>
      </w:hyperlink>
    </w:p>
    <w:p w14:paraId="5DA6EB44"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86" w:history="1">
        <w:r w:rsidRPr="00DC6018">
          <w:rPr>
            <w:rStyle w:val="csl-left-margin"/>
            <w:rFonts w:ascii="Calibri" w:hAnsi="Calibri" w:cs="Calibri"/>
            <w:color w:val="000000"/>
            <w:sz w:val="22"/>
          </w:rPr>
          <w:t>7. 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Arndt S, Turvey C, Andreasen NC. Correlating and predicting psychiatric symptom ratings: Spearman’s r versus Kendall’s tau correlation. J </w:t>
        </w:r>
        <w:proofErr w:type="spellStart"/>
        <w:r w:rsidRPr="00DC6018">
          <w:rPr>
            <w:rStyle w:val="csl-right-inline"/>
            <w:rFonts w:ascii="Calibri" w:hAnsi="Calibri" w:cs="Calibri"/>
            <w:color w:val="000000"/>
            <w:sz w:val="22"/>
          </w:rPr>
          <w:t>Psychiatr</w:t>
        </w:r>
        <w:proofErr w:type="spellEnd"/>
        <w:r w:rsidRPr="00DC6018">
          <w:rPr>
            <w:rStyle w:val="csl-right-inline"/>
            <w:rFonts w:ascii="Calibri" w:hAnsi="Calibri" w:cs="Calibri"/>
            <w:color w:val="000000"/>
            <w:sz w:val="22"/>
          </w:rPr>
          <w:t xml:space="preserve"> Res. 1999;33(2):97–104.</w:t>
        </w:r>
      </w:hyperlink>
    </w:p>
    <w:p w14:paraId="679C8603"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87" w:history="1">
        <w:r w:rsidRPr="00DC6018">
          <w:rPr>
            <w:rStyle w:val="csl-left-margin"/>
            <w:rFonts w:ascii="Calibri" w:hAnsi="Calibri" w:cs="Calibri"/>
            <w:color w:val="000000"/>
            <w:sz w:val="22"/>
          </w:rPr>
          <w:t>8. 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Zhou J, Baumann K, Mead RN, </w:t>
        </w:r>
        <w:proofErr w:type="spellStart"/>
        <w:r w:rsidRPr="00DC6018">
          <w:rPr>
            <w:rStyle w:val="csl-right-inline"/>
            <w:rFonts w:ascii="Calibri" w:hAnsi="Calibri" w:cs="Calibri"/>
            <w:color w:val="000000"/>
            <w:sz w:val="22"/>
          </w:rPr>
          <w:t>Skrabal</w:t>
        </w:r>
        <w:proofErr w:type="spellEnd"/>
        <w:r w:rsidRPr="00DC6018">
          <w:rPr>
            <w:rStyle w:val="csl-right-inline"/>
            <w:rFonts w:ascii="Calibri" w:hAnsi="Calibri" w:cs="Calibri"/>
            <w:color w:val="000000"/>
            <w:sz w:val="22"/>
          </w:rPr>
          <w:t xml:space="preserve"> SA, </w:t>
        </w:r>
        <w:proofErr w:type="spellStart"/>
        <w:r w:rsidRPr="00DC6018">
          <w:rPr>
            <w:rStyle w:val="csl-right-inline"/>
            <w:rFonts w:ascii="Calibri" w:hAnsi="Calibri" w:cs="Calibri"/>
            <w:color w:val="000000"/>
            <w:sz w:val="22"/>
          </w:rPr>
          <w:t>Kieber</w:t>
        </w:r>
        <w:proofErr w:type="spellEnd"/>
        <w:r w:rsidRPr="00DC6018">
          <w:rPr>
            <w:rStyle w:val="csl-right-inline"/>
            <w:rFonts w:ascii="Calibri" w:hAnsi="Calibri" w:cs="Calibri"/>
            <w:color w:val="000000"/>
            <w:sz w:val="22"/>
          </w:rPr>
          <w:t xml:space="preserve"> RJ, Avery GB, et al. PFOS dominates PFAS composition in ambient fine particulate matter (PM2.5) collected across North Carolina nearly 20 years after the end of its US production. Environ Sci Process Impacts. 2021 Apr 1;23(4):580–7.</w:t>
        </w:r>
      </w:hyperlink>
    </w:p>
    <w:p w14:paraId="7ACE1A05"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88" w:history="1">
        <w:r w:rsidRPr="00DC6018">
          <w:rPr>
            <w:rStyle w:val="csl-left-margin"/>
            <w:rFonts w:ascii="Calibri" w:hAnsi="Calibri" w:cs="Calibri"/>
            <w:color w:val="000000"/>
            <w:sz w:val="22"/>
          </w:rPr>
          <w:t>9. 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Turpin BJ, Saxena P, Andrews E. Measuring and simulating particulate organics in the atmosphere: problems and prospects. Atmos Environ. 2000 Jan;34(18):2983–3013.</w:t>
        </w:r>
      </w:hyperlink>
    </w:p>
    <w:p w14:paraId="4FC93876"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89" w:history="1">
        <w:r w:rsidRPr="00DC6018">
          <w:rPr>
            <w:rStyle w:val="csl-left-margin"/>
            <w:rFonts w:ascii="Calibri" w:hAnsi="Calibri" w:cs="Calibri"/>
            <w:color w:val="000000"/>
            <w:sz w:val="22"/>
          </w:rPr>
          <w:t>10. 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proofErr w:type="spellStart"/>
        <w:r w:rsidRPr="00DC6018">
          <w:rPr>
            <w:rStyle w:val="csl-right-inline"/>
            <w:rFonts w:ascii="Calibri" w:hAnsi="Calibri" w:cs="Calibri"/>
            <w:color w:val="000000"/>
            <w:sz w:val="22"/>
          </w:rPr>
          <w:t>Maimone</w:t>
        </w:r>
        <w:proofErr w:type="spellEnd"/>
        <w:r w:rsidRPr="00DC6018">
          <w:rPr>
            <w:rStyle w:val="csl-right-inline"/>
            <w:rFonts w:ascii="Calibri" w:hAnsi="Calibri" w:cs="Calibri"/>
            <w:color w:val="000000"/>
            <w:sz w:val="22"/>
          </w:rPr>
          <w:t xml:space="preserve"> F, Turpin BJ, Solomon P, Meng Q, Robinson AL, Subramanian R, et al. Correction methods for organic carbon artifacts when using quartz-fiber filters in large particulate matter monitoring networks: the regression method and other options. J Air Waste </w:t>
        </w:r>
        <w:proofErr w:type="spellStart"/>
        <w:r w:rsidRPr="00DC6018">
          <w:rPr>
            <w:rStyle w:val="csl-right-inline"/>
            <w:rFonts w:ascii="Calibri" w:hAnsi="Calibri" w:cs="Calibri"/>
            <w:color w:val="000000"/>
            <w:sz w:val="22"/>
          </w:rPr>
          <w:t>Manag</w:t>
        </w:r>
        <w:proofErr w:type="spellEnd"/>
        <w:r w:rsidRPr="00DC6018">
          <w:rPr>
            <w:rStyle w:val="csl-right-inline"/>
            <w:rFonts w:ascii="Calibri" w:hAnsi="Calibri" w:cs="Calibri"/>
            <w:color w:val="000000"/>
            <w:sz w:val="22"/>
          </w:rPr>
          <w:t xml:space="preserve"> Assoc. 2011 Jun;61(6):696–710.</w:t>
        </w:r>
      </w:hyperlink>
    </w:p>
    <w:p w14:paraId="7587F070"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90" w:history="1">
        <w:r w:rsidRPr="00DC6018">
          <w:rPr>
            <w:rStyle w:val="csl-left-margin"/>
            <w:rFonts w:ascii="Calibri" w:hAnsi="Calibri" w:cs="Calibri"/>
            <w:color w:val="000000"/>
            <w:sz w:val="22"/>
          </w:rPr>
          <w:t>11. 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Turpin BJ, </w:t>
        </w:r>
        <w:proofErr w:type="spellStart"/>
        <w:r w:rsidRPr="00DC6018">
          <w:rPr>
            <w:rStyle w:val="csl-right-inline"/>
            <w:rFonts w:ascii="Calibri" w:hAnsi="Calibri" w:cs="Calibri"/>
            <w:color w:val="000000"/>
            <w:sz w:val="22"/>
          </w:rPr>
          <w:t>Huntzicker</w:t>
        </w:r>
        <w:proofErr w:type="spellEnd"/>
        <w:r w:rsidRPr="00DC6018">
          <w:rPr>
            <w:rStyle w:val="csl-right-inline"/>
            <w:rFonts w:ascii="Calibri" w:hAnsi="Calibri" w:cs="Calibri"/>
            <w:color w:val="000000"/>
            <w:sz w:val="22"/>
          </w:rPr>
          <w:t xml:space="preserve"> JJ, </w:t>
        </w:r>
        <w:proofErr w:type="spellStart"/>
        <w:r w:rsidRPr="00DC6018">
          <w:rPr>
            <w:rStyle w:val="csl-right-inline"/>
            <w:rFonts w:ascii="Calibri" w:hAnsi="Calibri" w:cs="Calibri"/>
            <w:color w:val="000000"/>
            <w:sz w:val="22"/>
          </w:rPr>
          <w:t>Hering</w:t>
        </w:r>
        <w:proofErr w:type="spellEnd"/>
        <w:r w:rsidRPr="00DC6018">
          <w:rPr>
            <w:rStyle w:val="csl-right-inline"/>
            <w:rFonts w:ascii="Calibri" w:hAnsi="Calibri" w:cs="Calibri"/>
            <w:color w:val="000000"/>
            <w:sz w:val="22"/>
          </w:rPr>
          <w:t xml:space="preserve"> SV. Investigation of organic aerosol sampling artifacts in the </w:t>
        </w:r>
        <w:proofErr w:type="spellStart"/>
        <w:r w:rsidRPr="00DC6018">
          <w:rPr>
            <w:rStyle w:val="csl-right-inline"/>
            <w:rFonts w:ascii="Calibri" w:hAnsi="Calibri" w:cs="Calibri"/>
            <w:color w:val="000000"/>
            <w:sz w:val="22"/>
          </w:rPr>
          <w:t>los</w:t>
        </w:r>
        <w:proofErr w:type="spellEnd"/>
        <w:r w:rsidRPr="00DC6018">
          <w:rPr>
            <w:rStyle w:val="csl-right-inline"/>
            <w:rFonts w:ascii="Calibri" w:hAnsi="Calibri" w:cs="Calibri"/>
            <w:color w:val="000000"/>
            <w:sz w:val="22"/>
          </w:rPr>
          <w:t xml:space="preserve"> </w:t>
        </w:r>
        <w:proofErr w:type="spellStart"/>
        <w:r w:rsidRPr="00DC6018">
          <w:rPr>
            <w:rStyle w:val="csl-right-inline"/>
            <w:rFonts w:ascii="Calibri" w:hAnsi="Calibri" w:cs="Calibri"/>
            <w:color w:val="000000"/>
            <w:sz w:val="22"/>
          </w:rPr>
          <w:t>angeles</w:t>
        </w:r>
        <w:proofErr w:type="spellEnd"/>
        <w:r w:rsidRPr="00DC6018">
          <w:rPr>
            <w:rStyle w:val="csl-right-inline"/>
            <w:rFonts w:ascii="Calibri" w:hAnsi="Calibri" w:cs="Calibri"/>
            <w:color w:val="000000"/>
            <w:sz w:val="22"/>
          </w:rPr>
          <w:t xml:space="preserve"> basin. Atmos Environ. 1994 Nov;28(19):3061–71.</w:t>
        </w:r>
      </w:hyperlink>
    </w:p>
    <w:p w14:paraId="7B1FF644"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91" w:history="1">
        <w:r w:rsidRPr="00DC6018">
          <w:rPr>
            <w:rStyle w:val="csl-left-margin"/>
            <w:rFonts w:ascii="Calibri" w:hAnsi="Calibri" w:cs="Calibri"/>
            <w:color w:val="000000"/>
            <w:sz w:val="22"/>
          </w:rPr>
          <w:t>12. 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proofErr w:type="spellStart"/>
        <w:r w:rsidRPr="00DC6018">
          <w:rPr>
            <w:rStyle w:val="csl-right-inline"/>
            <w:rFonts w:ascii="Calibri" w:hAnsi="Calibri" w:cs="Calibri"/>
            <w:color w:val="000000"/>
            <w:sz w:val="22"/>
          </w:rPr>
          <w:t>Mader</w:t>
        </w:r>
        <w:proofErr w:type="spellEnd"/>
        <w:r w:rsidRPr="00DC6018">
          <w:rPr>
            <w:rStyle w:val="csl-right-inline"/>
            <w:rFonts w:ascii="Calibri" w:hAnsi="Calibri" w:cs="Calibri"/>
            <w:color w:val="000000"/>
            <w:sz w:val="22"/>
          </w:rPr>
          <w:t xml:space="preserve"> B. Sampling methods used for the collection of particle-phase organic and elemental carbon during ACE-Asia. Atmos Environ. 2003 Apr;37(11):1435–49.</w:t>
        </w:r>
      </w:hyperlink>
    </w:p>
    <w:p w14:paraId="14377908"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92" w:history="1">
        <w:r w:rsidRPr="00DC6018">
          <w:rPr>
            <w:rStyle w:val="csl-left-margin"/>
            <w:rFonts w:ascii="Calibri" w:hAnsi="Calibri" w:cs="Calibri"/>
            <w:color w:val="000000"/>
            <w:sz w:val="22"/>
          </w:rPr>
          <w:t>13. 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Polidori A, Turpin B, Meng QY, Lee JH, </w:t>
        </w:r>
        <w:proofErr w:type="spellStart"/>
        <w:r w:rsidRPr="00DC6018">
          <w:rPr>
            <w:rStyle w:val="csl-right-inline"/>
            <w:rFonts w:ascii="Calibri" w:hAnsi="Calibri" w:cs="Calibri"/>
            <w:color w:val="000000"/>
            <w:sz w:val="22"/>
          </w:rPr>
          <w:t>Weisel</w:t>
        </w:r>
        <w:proofErr w:type="spellEnd"/>
        <w:r w:rsidRPr="00DC6018">
          <w:rPr>
            <w:rStyle w:val="csl-right-inline"/>
            <w:rFonts w:ascii="Calibri" w:hAnsi="Calibri" w:cs="Calibri"/>
            <w:color w:val="000000"/>
            <w:sz w:val="22"/>
          </w:rPr>
          <w:t xml:space="preserve"> C, </w:t>
        </w:r>
        <w:proofErr w:type="spellStart"/>
        <w:r w:rsidRPr="00DC6018">
          <w:rPr>
            <w:rStyle w:val="csl-right-inline"/>
            <w:rFonts w:ascii="Calibri" w:hAnsi="Calibri" w:cs="Calibri"/>
            <w:color w:val="000000"/>
            <w:sz w:val="22"/>
          </w:rPr>
          <w:t>Morandi</w:t>
        </w:r>
        <w:proofErr w:type="spellEnd"/>
        <w:r w:rsidRPr="00DC6018">
          <w:rPr>
            <w:rStyle w:val="csl-right-inline"/>
            <w:rFonts w:ascii="Calibri" w:hAnsi="Calibri" w:cs="Calibri"/>
            <w:color w:val="000000"/>
            <w:sz w:val="22"/>
          </w:rPr>
          <w:t xml:space="preserve"> M, et al. Fine organic particulate matter dominates indoor-generated PM2.5 in RIOPA homes. J Expo Sci Environ Epidemiol. 2006 Jul;16(4):321–31.</w:t>
        </w:r>
      </w:hyperlink>
    </w:p>
    <w:p w14:paraId="2F2AD1CB"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93" w:history="1">
        <w:r w:rsidRPr="00DC6018">
          <w:rPr>
            <w:rStyle w:val="csl-left-margin"/>
            <w:rFonts w:ascii="Calibri" w:hAnsi="Calibri" w:cs="Calibri"/>
            <w:color w:val="000000"/>
            <w:sz w:val="22"/>
          </w:rPr>
          <w:t>14. 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Ahrens L, </w:t>
        </w:r>
        <w:proofErr w:type="spellStart"/>
        <w:r w:rsidRPr="00DC6018">
          <w:rPr>
            <w:rStyle w:val="csl-right-inline"/>
            <w:rFonts w:ascii="Calibri" w:hAnsi="Calibri" w:cs="Calibri"/>
            <w:color w:val="000000"/>
            <w:sz w:val="22"/>
          </w:rPr>
          <w:t>Shoeib</w:t>
        </w:r>
        <w:proofErr w:type="spellEnd"/>
        <w:r w:rsidRPr="00DC6018">
          <w:rPr>
            <w:rStyle w:val="csl-right-inline"/>
            <w:rFonts w:ascii="Calibri" w:hAnsi="Calibri" w:cs="Calibri"/>
            <w:color w:val="000000"/>
            <w:sz w:val="22"/>
          </w:rPr>
          <w:t xml:space="preserve"> M, </w:t>
        </w:r>
        <w:proofErr w:type="spellStart"/>
        <w:r w:rsidRPr="00DC6018">
          <w:rPr>
            <w:rStyle w:val="csl-right-inline"/>
            <w:rFonts w:ascii="Calibri" w:hAnsi="Calibri" w:cs="Calibri"/>
            <w:color w:val="000000"/>
            <w:sz w:val="22"/>
          </w:rPr>
          <w:t>Harner</w:t>
        </w:r>
        <w:proofErr w:type="spellEnd"/>
        <w:r w:rsidRPr="00DC6018">
          <w:rPr>
            <w:rStyle w:val="csl-right-inline"/>
            <w:rFonts w:ascii="Calibri" w:hAnsi="Calibri" w:cs="Calibri"/>
            <w:color w:val="000000"/>
            <w:sz w:val="22"/>
          </w:rPr>
          <w:t xml:space="preserve"> T, Lane DA, Guo R, Reiner EJ. Comparison of annular diffusion denuder and </w:t>
        </w:r>
        <w:proofErr w:type="gramStart"/>
        <w:r w:rsidRPr="00DC6018">
          <w:rPr>
            <w:rStyle w:val="csl-right-inline"/>
            <w:rFonts w:ascii="Calibri" w:hAnsi="Calibri" w:cs="Calibri"/>
            <w:color w:val="000000"/>
            <w:sz w:val="22"/>
          </w:rPr>
          <w:t>high volume</w:t>
        </w:r>
        <w:proofErr w:type="gramEnd"/>
        <w:r w:rsidRPr="00DC6018">
          <w:rPr>
            <w:rStyle w:val="csl-right-inline"/>
            <w:rFonts w:ascii="Calibri" w:hAnsi="Calibri" w:cs="Calibri"/>
            <w:color w:val="000000"/>
            <w:sz w:val="22"/>
          </w:rPr>
          <w:t xml:space="preserve"> air samplers for measuring per- and polyfluoroalkyl substances in the atmosphere. Anal Chem. 2011 Dec 15;83(24):9622–8.</w:t>
        </w:r>
      </w:hyperlink>
    </w:p>
    <w:p w14:paraId="18BF20D4"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94" w:history="1">
        <w:r w:rsidRPr="00DC6018">
          <w:rPr>
            <w:rStyle w:val="csl-left-margin"/>
            <w:rFonts w:ascii="Calibri" w:hAnsi="Calibri" w:cs="Calibri"/>
            <w:color w:val="000000"/>
            <w:sz w:val="22"/>
          </w:rPr>
          <w:t>15. 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Ahrens L, </w:t>
        </w:r>
        <w:proofErr w:type="spellStart"/>
        <w:r w:rsidRPr="00DC6018">
          <w:rPr>
            <w:rStyle w:val="csl-right-inline"/>
            <w:rFonts w:ascii="Calibri" w:hAnsi="Calibri" w:cs="Calibri"/>
            <w:color w:val="000000"/>
            <w:sz w:val="22"/>
          </w:rPr>
          <w:t>Harner</w:t>
        </w:r>
        <w:proofErr w:type="spellEnd"/>
        <w:r w:rsidRPr="00DC6018">
          <w:rPr>
            <w:rStyle w:val="csl-right-inline"/>
            <w:rFonts w:ascii="Calibri" w:hAnsi="Calibri" w:cs="Calibri"/>
            <w:color w:val="000000"/>
            <w:sz w:val="22"/>
          </w:rPr>
          <w:t xml:space="preserve"> T, </w:t>
        </w:r>
        <w:proofErr w:type="spellStart"/>
        <w:r w:rsidRPr="00DC6018">
          <w:rPr>
            <w:rStyle w:val="csl-right-inline"/>
            <w:rFonts w:ascii="Calibri" w:hAnsi="Calibri" w:cs="Calibri"/>
            <w:color w:val="000000"/>
            <w:sz w:val="22"/>
          </w:rPr>
          <w:t>Shoeib</w:t>
        </w:r>
        <w:proofErr w:type="spellEnd"/>
        <w:r w:rsidRPr="00DC6018">
          <w:rPr>
            <w:rStyle w:val="csl-right-inline"/>
            <w:rFonts w:ascii="Calibri" w:hAnsi="Calibri" w:cs="Calibri"/>
            <w:color w:val="000000"/>
            <w:sz w:val="22"/>
          </w:rPr>
          <w:t xml:space="preserve"> M, Lane DA, Murphy JG. Improved characterization of gas-particle partitioning for per- and polyfluoroalkyl substances in the atmosphere using annular diffusion denuder samplers. Environ Sci Technol. 2012 Jul 3;46(13):7199–206.</w:t>
        </w:r>
      </w:hyperlink>
    </w:p>
    <w:p w14:paraId="775B34D0"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95" w:history="1">
        <w:r w:rsidRPr="00DC6018">
          <w:rPr>
            <w:rStyle w:val="csl-left-margin"/>
            <w:rFonts w:ascii="Calibri" w:hAnsi="Calibri" w:cs="Calibri"/>
            <w:color w:val="000000"/>
            <w:sz w:val="22"/>
          </w:rPr>
          <w:t>16. 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Arp HPH, </w:t>
        </w:r>
        <w:proofErr w:type="spellStart"/>
        <w:r w:rsidRPr="00DC6018">
          <w:rPr>
            <w:rStyle w:val="csl-right-inline"/>
            <w:rFonts w:ascii="Calibri" w:hAnsi="Calibri" w:cs="Calibri"/>
            <w:color w:val="000000"/>
            <w:sz w:val="22"/>
          </w:rPr>
          <w:t>Schwarzenbach</w:t>
        </w:r>
        <w:proofErr w:type="spellEnd"/>
        <w:r w:rsidRPr="00DC6018">
          <w:rPr>
            <w:rStyle w:val="csl-right-inline"/>
            <w:rFonts w:ascii="Calibri" w:hAnsi="Calibri" w:cs="Calibri"/>
            <w:color w:val="000000"/>
            <w:sz w:val="22"/>
          </w:rPr>
          <w:t xml:space="preserve"> RP, Goss K-U. Equilibrium sorption of gaseous organic chemicals to fiber filters used for aerosol studies. Atmos Environ. 2007 Dec;41(37):8241–52.</w:t>
        </w:r>
      </w:hyperlink>
    </w:p>
    <w:p w14:paraId="0105FA90"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96" w:history="1">
        <w:r w:rsidRPr="00DC6018">
          <w:rPr>
            <w:rStyle w:val="csl-left-margin"/>
            <w:rFonts w:ascii="Calibri" w:hAnsi="Calibri" w:cs="Calibri"/>
            <w:color w:val="000000"/>
            <w:sz w:val="22"/>
          </w:rPr>
          <w:t>17. 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Arp HPH, Goss K-U. Irreversible sorption of trace concentrations of </w:t>
        </w:r>
        <w:proofErr w:type="spellStart"/>
        <w:r w:rsidRPr="00DC6018">
          <w:rPr>
            <w:rStyle w:val="csl-right-inline"/>
            <w:rFonts w:ascii="Calibri" w:hAnsi="Calibri" w:cs="Calibri"/>
            <w:color w:val="000000"/>
            <w:sz w:val="22"/>
          </w:rPr>
          <w:t>perfluorocarboxylic</w:t>
        </w:r>
        <w:proofErr w:type="spellEnd"/>
        <w:r w:rsidRPr="00DC6018">
          <w:rPr>
            <w:rStyle w:val="csl-right-inline"/>
            <w:rFonts w:ascii="Calibri" w:hAnsi="Calibri" w:cs="Calibri"/>
            <w:color w:val="000000"/>
            <w:sz w:val="22"/>
          </w:rPr>
          <w:t xml:space="preserve"> acids to fiber filters used for air sampling. Atmos Environ. 2008 Sep;42(28):6869–72.</w:t>
        </w:r>
      </w:hyperlink>
    </w:p>
    <w:p w14:paraId="5D6A2879"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97" w:history="1">
        <w:r w:rsidRPr="00DC6018">
          <w:rPr>
            <w:rStyle w:val="csl-left-margin"/>
            <w:rFonts w:ascii="Calibri" w:hAnsi="Calibri" w:cs="Calibri"/>
            <w:color w:val="000000"/>
            <w:sz w:val="22"/>
          </w:rPr>
          <w:t>18. 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proofErr w:type="spellStart"/>
        <w:r w:rsidRPr="00DC6018">
          <w:rPr>
            <w:rStyle w:val="csl-right-inline"/>
            <w:rFonts w:ascii="Calibri" w:hAnsi="Calibri" w:cs="Calibri"/>
            <w:color w:val="000000"/>
            <w:sz w:val="22"/>
          </w:rPr>
          <w:t>Mader</w:t>
        </w:r>
        <w:proofErr w:type="spellEnd"/>
        <w:r w:rsidRPr="00DC6018">
          <w:rPr>
            <w:rStyle w:val="csl-right-inline"/>
            <w:rFonts w:ascii="Calibri" w:hAnsi="Calibri" w:cs="Calibri"/>
            <w:color w:val="000000"/>
            <w:sz w:val="22"/>
          </w:rPr>
          <w:t xml:space="preserve"> BT, Pankow JF. Gas/solid partitioning of </w:t>
        </w:r>
        <w:proofErr w:type="spellStart"/>
        <w:r w:rsidRPr="00DC6018">
          <w:rPr>
            <w:rStyle w:val="csl-right-inline"/>
            <w:rFonts w:ascii="Calibri" w:hAnsi="Calibri" w:cs="Calibri"/>
            <w:color w:val="000000"/>
            <w:sz w:val="22"/>
          </w:rPr>
          <w:t>semivolatile</w:t>
        </w:r>
        <w:proofErr w:type="spellEnd"/>
        <w:r w:rsidRPr="00DC6018">
          <w:rPr>
            <w:rStyle w:val="csl-right-inline"/>
            <w:rFonts w:ascii="Calibri" w:hAnsi="Calibri" w:cs="Calibri"/>
            <w:color w:val="000000"/>
            <w:sz w:val="22"/>
          </w:rPr>
          <w:t xml:space="preserve"> organic compounds (SOCs) to air filters. 3. An analysis of gas adsorption artifacts in measurements of atmospheric SOCs and organic carbon (OC). </w:t>
        </w:r>
        <w:proofErr w:type="spellStart"/>
        <w:r w:rsidRPr="00DC6018">
          <w:rPr>
            <w:rStyle w:val="csl-right-inline"/>
            <w:rFonts w:ascii="Calibri" w:hAnsi="Calibri" w:cs="Calibri"/>
            <w:color w:val="000000"/>
            <w:sz w:val="22"/>
          </w:rPr>
          <w:t>WHen</w:t>
        </w:r>
        <w:proofErr w:type="spellEnd"/>
        <w:r w:rsidRPr="00DC6018">
          <w:rPr>
            <w:rStyle w:val="csl-right-inline"/>
            <w:rFonts w:ascii="Calibri" w:hAnsi="Calibri" w:cs="Calibri"/>
            <w:color w:val="000000"/>
            <w:sz w:val="22"/>
          </w:rPr>
          <w:t xml:space="preserve"> using </w:t>
        </w:r>
        <w:proofErr w:type="spellStart"/>
        <w:r w:rsidRPr="00DC6018">
          <w:rPr>
            <w:rStyle w:val="csl-right-inline"/>
            <w:rFonts w:ascii="Calibri" w:hAnsi="Calibri" w:cs="Calibri"/>
            <w:color w:val="000000"/>
            <w:sz w:val="22"/>
          </w:rPr>
          <w:t>teflon</w:t>
        </w:r>
        <w:proofErr w:type="spellEnd"/>
        <w:r w:rsidRPr="00DC6018">
          <w:rPr>
            <w:rStyle w:val="csl-right-inline"/>
            <w:rFonts w:ascii="Calibri" w:hAnsi="Calibri" w:cs="Calibri"/>
            <w:color w:val="000000"/>
            <w:sz w:val="22"/>
          </w:rPr>
          <w:t xml:space="preserve"> membrane filters and quartz fiber filters. Environ Sci Technol. 2001 Sep 1;35(17):3422–32.</w:t>
        </w:r>
      </w:hyperlink>
    </w:p>
    <w:p w14:paraId="4C9F92B5"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98" w:history="1">
        <w:r w:rsidRPr="00DC6018">
          <w:rPr>
            <w:rStyle w:val="csl-left-margin"/>
            <w:rFonts w:ascii="Calibri" w:hAnsi="Calibri" w:cs="Calibri"/>
            <w:color w:val="000000"/>
            <w:sz w:val="22"/>
          </w:rPr>
          <w:t>19. 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proofErr w:type="spellStart"/>
        <w:r w:rsidRPr="00DC6018">
          <w:rPr>
            <w:rStyle w:val="csl-right-inline"/>
            <w:rFonts w:ascii="Calibri" w:hAnsi="Calibri" w:cs="Calibri"/>
            <w:color w:val="000000"/>
            <w:sz w:val="22"/>
          </w:rPr>
          <w:t>Lampic</w:t>
        </w:r>
        <w:proofErr w:type="spellEnd"/>
        <w:r w:rsidRPr="00DC6018">
          <w:rPr>
            <w:rStyle w:val="csl-right-inline"/>
            <w:rFonts w:ascii="Calibri" w:hAnsi="Calibri" w:cs="Calibri"/>
            <w:color w:val="000000"/>
            <w:sz w:val="22"/>
          </w:rPr>
          <w:t xml:space="preserve"> A, </w:t>
        </w:r>
        <w:proofErr w:type="spellStart"/>
        <w:r w:rsidRPr="00DC6018">
          <w:rPr>
            <w:rStyle w:val="csl-right-inline"/>
            <w:rFonts w:ascii="Calibri" w:hAnsi="Calibri" w:cs="Calibri"/>
            <w:color w:val="000000"/>
            <w:sz w:val="22"/>
          </w:rPr>
          <w:t>Parnis</w:t>
        </w:r>
        <w:proofErr w:type="spellEnd"/>
        <w:r w:rsidRPr="00DC6018">
          <w:rPr>
            <w:rStyle w:val="csl-right-inline"/>
            <w:rFonts w:ascii="Calibri" w:hAnsi="Calibri" w:cs="Calibri"/>
            <w:color w:val="000000"/>
            <w:sz w:val="22"/>
          </w:rPr>
          <w:t xml:space="preserve"> JM. Property Estimation of Per- and Polyfluoroalkyl Substances: A Comparative Assessment of Estimation Methods. Environ </w:t>
        </w:r>
        <w:proofErr w:type="spellStart"/>
        <w:r w:rsidRPr="00DC6018">
          <w:rPr>
            <w:rStyle w:val="csl-right-inline"/>
            <w:rFonts w:ascii="Calibri" w:hAnsi="Calibri" w:cs="Calibri"/>
            <w:color w:val="000000"/>
            <w:sz w:val="22"/>
          </w:rPr>
          <w:t>Toxicol</w:t>
        </w:r>
        <w:proofErr w:type="spellEnd"/>
        <w:r w:rsidRPr="00DC6018">
          <w:rPr>
            <w:rStyle w:val="csl-right-inline"/>
            <w:rFonts w:ascii="Calibri" w:hAnsi="Calibri" w:cs="Calibri"/>
            <w:color w:val="000000"/>
            <w:sz w:val="22"/>
          </w:rPr>
          <w:t xml:space="preserve"> Chem. 2020 Apr;39(4):775–86.</w:t>
        </w:r>
      </w:hyperlink>
    </w:p>
    <w:p w14:paraId="20CC0C83"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99" w:history="1">
        <w:r w:rsidRPr="00DC6018">
          <w:rPr>
            <w:rStyle w:val="csl-left-margin"/>
            <w:rFonts w:ascii="Calibri" w:hAnsi="Calibri" w:cs="Calibri"/>
            <w:color w:val="000000"/>
            <w:sz w:val="22"/>
          </w:rPr>
          <w:t>20. 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Dreyer A, </w:t>
        </w:r>
        <w:proofErr w:type="spellStart"/>
        <w:r w:rsidRPr="00DC6018">
          <w:rPr>
            <w:rStyle w:val="csl-right-inline"/>
            <w:rFonts w:ascii="Calibri" w:hAnsi="Calibri" w:cs="Calibri"/>
            <w:color w:val="000000"/>
            <w:sz w:val="22"/>
          </w:rPr>
          <w:t>Kirchgeorg</w:t>
        </w:r>
        <w:proofErr w:type="spellEnd"/>
        <w:r w:rsidRPr="00DC6018">
          <w:rPr>
            <w:rStyle w:val="csl-right-inline"/>
            <w:rFonts w:ascii="Calibri" w:hAnsi="Calibri" w:cs="Calibri"/>
            <w:color w:val="000000"/>
            <w:sz w:val="22"/>
          </w:rPr>
          <w:t xml:space="preserve"> T, Weinberg I, Matthias V. Particle-size distribution of airborne poly- and perfluorinated alkyl substances. Chemosphere. 2015 </w:t>
        </w:r>
        <w:proofErr w:type="gramStart"/>
        <w:r w:rsidRPr="00DC6018">
          <w:rPr>
            <w:rStyle w:val="csl-right-inline"/>
            <w:rFonts w:ascii="Calibri" w:hAnsi="Calibri" w:cs="Calibri"/>
            <w:color w:val="000000"/>
            <w:sz w:val="22"/>
          </w:rPr>
          <w:t>Jun;129:142</w:t>
        </w:r>
        <w:proofErr w:type="gramEnd"/>
        <w:r w:rsidRPr="00DC6018">
          <w:rPr>
            <w:rStyle w:val="csl-right-inline"/>
            <w:rFonts w:ascii="Calibri" w:hAnsi="Calibri" w:cs="Calibri"/>
            <w:color w:val="000000"/>
            <w:sz w:val="22"/>
          </w:rPr>
          <w:t>–9.</w:t>
        </w:r>
      </w:hyperlink>
    </w:p>
    <w:p w14:paraId="4F08C080"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100" w:history="1">
        <w:r w:rsidRPr="00DC6018">
          <w:rPr>
            <w:rStyle w:val="csl-left-margin"/>
            <w:rFonts w:ascii="Calibri" w:hAnsi="Calibri" w:cs="Calibri"/>
            <w:color w:val="000000"/>
            <w:sz w:val="22"/>
          </w:rPr>
          <w:t>21. 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Kannan K. Perfluoroalkyl and polyfluoroalkyl substances: current and future perspectives. Environ Chem. 2011;8(4):333.</w:t>
        </w:r>
      </w:hyperlink>
    </w:p>
    <w:p w14:paraId="1DCDD035"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101" w:history="1">
        <w:r w:rsidRPr="00DC6018">
          <w:rPr>
            <w:rStyle w:val="csl-left-margin"/>
            <w:rFonts w:ascii="Calibri" w:hAnsi="Calibri" w:cs="Calibri"/>
            <w:color w:val="000000"/>
            <w:sz w:val="22"/>
          </w:rPr>
          <w:t>22. 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Goss K-U. The </w:t>
        </w:r>
        <w:proofErr w:type="spellStart"/>
        <w:r w:rsidRPr="00DC6018">
          <w:rPr>
            <w:rStyle w:val="csl-right-inline"/>
            <w:rFonts w:ascii="Calibri" w:hAnsi="Calibri" w:cs="Calibri"/>
            <w:color w:val="000000"/>
            <w:sz w:val="22"/>
          </w:rPr>
          <w:t>p</w:t>
        </w:r>
        <w:r w:rsidRPr="00DC6018">
          <w:rPr>
            <w:rStyle w:val="csl-right-inline"/>
            <w:rFonts w:ascii="Calibri" w:hAnsi="Calibri" w:cs="Calibri"/>
            <w:i/>
            <w:iCs/>
            <w:color w:val="000000"/>
            <w:sz w:val="22"/>
          </w:rPr>
          <w:t>K</w:t>
        </w:r>
        <w:proofErr w:type="spellEnd"/>
        <w:r w:rsidRPr="00DC6018">
          <w:rPr>
            <w:rStyle w:val="csl-right-inline"/>
            <w:rFonts w:ascii="Calibri" w:hAnsi="Calibri" w:cs="Calibri"/>
            <w:color w:val="000000"/>
            <w:sz w:val="22"/>
          </w:rPr>
          <w:t xml:space="preserve"> </w:t>
        </w:r>
        <w:r w:rsidRPr="00DC6018">
          <w:rPr>
            <w:rStyle w:val="csl-right-inline"/>
            <w:rFonts w:ascii="Calibri" w:hAnsi="Calibri" w:cs="Calibri"/>
            <w:color w:val="000000"/>
            <w:sz w:val="22"/>
            <w:vertAlign w:val="subscript"/>
          </w:rPr>
          <w:t>a</w:t>
        </w:r>
        <w:r w:rsidRPr="00DC6018">
          <w:rPr>
            <w:rStyle w:val="csl-right-inline"/>
            <w:rFonts w:ascii="Calibri" w:hAnsi="Calibri" w:cs="Calibri"/>
            <w:color w:val="000000"/>
            <w:sz w:val="22"/>
          </w:rPr>
          <w:t xml:space="preserve"> Values of PFOA and Other Highly Fluorinated Carboxylic Acids. Environ Sci Technol. 2008 Jan;42(2):456–8.</w:t>
        </w:r>
      </w:hyperlink>
    </w:p>
    <w:p w14:paraId="7BB955B2"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102" w:history="1">
        <w:r w:rsidRPr="00DC6018">
          <w:rPr>
            <w:rStyle w:val="csl-left-margin"/>
            <w:rFonts w:ascii="Calibri" w:hAnsi="Calibri" w:cs="Calibri"/>
            <w:color w:val="000000"/>
            <w:sz w:val="22"/>
          </w:rPr>
          <w:t>23. 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Ault AP. Aerosol acidity: novel measurements and implications for atmospheric chemistry. Acc Chem Res. 2020 Sep 15;53(9):1703–14.</w:t>
        </w:r>
      </w:hyperlink>
    </w:p>
    <w:p w14:paraId="101982B5"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103" w:history="1">
        <w:r w:rsidRPr="00DC6018">
          <w:rPr>
            <w:rStyle w:val="csl-left-margin"/>
            <w:rFonts w:ascii="Calibri" w:hAnsi="Calibri" w:cs="Calibri"/>
            <w:color w:val="000000"/>
            <w:sz w:val="22"/>
          </w:rPr>
          <w:t>24. 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Williams AJ, </w:t>
        </w:r>
        <w:proofErr w:type="spellStart"/>
        <w:r w:rsidRPr="00DC6018">
          <w:rPr>
            <w:rStyle w:val="csl-right-inline"/>
            <w:rFonts w:ascii="Calibri" w:hAnsi="Calibri" w:cs="Calibri"/>
            <w:color w:val="000000"/>
            <w:sz w:val="22"/>
          </w:rPr>
          <w:t>Grulke</w:t>
        </w:r>
        <w:proofErr w:type="spellEnd"/>
        <w:r w:rsidRPr="00DC6018">
          <w:rPr>
            <w:rStyle w:val="csl-right-inline"/>
            <w:rFonts w:ascii="Calibri" w:hAnsi="Calibri" w:cs="Calibri"/>
            <w:color w:val="000000"/>
            <w:sz w:val="22"/>
          </w:rPr>
          <w:t xml:space="preserve"> CM, Edwards J, McEachran AD, Mansouri K, Baker NC, et al. The </w:t>
        </w:r>
        <w:proofErr w:type="spellStart"/>
        <w:r w:rsidRPr="00DC6018">
          <w:rPr>
            <w:rStyle w:val="csl-right-inline"/>
            <w:rFonts w:ascii="Calibri" w:hAnsi="Calibri" w:cs="Calibri"/>
            <w:color w:val="000000"/>
            <w:sz w:val="22"/>
          </w:rPr>
          <w:t>CompTox</w:t>
        </w:r>
        <w:proofErr w:type="spellEnd"/>
        <w:r w:rsidRPr="00DC6018">
          <w:rPr>
            <w:rStyle w:val="csl-right-inline"/>
            <w:rFonts w:ascii="Calibri" w:hAnsi="Calibri" w:cs="Calibri"/>
            <w:color w:val="000000"/>
            <w:sz w:val="22"/>
          </w:rPr>
          <w:t xml:space="preserve"> Chemistry Dashboard: a community data resource for environmental chemistry. J </w:t>
        </w:r>
        <w:proofErr w:type="spellStart"/>
        <w:r w:rsidRPr="00DC6018">
          <w:rPr>
            <w:rStyle w:val="csl-right-inline"/>
            <w:rFonts w:ascii="Calibri" w:hAnsi="Calibri" w:cs="Calibri"/>
            <w:color w:val="000000"/>
            <w:sz w:val="22"/>
          </w:rPr>
          <w:t>Cheminform</w:t>
        </w:r>
        <w:proofErr w:type="spellEnd"/>
        <w:r w:rsidRPr="00DC6018">
          <w:rPr>
            <w:rStyle w:val="csl-right-inline"/>
            <w:rFonts w:ascii="Calibri" w:hAnsi="Calibri" w:cs="Calibri"/>
            <w:color w:val="000000"/>
            <w:sz w:val="22"/>
          </w:rPr>
          <w:t>. 2017 Nov 28;9(1):61.</w:t>
        </w:r>
      </w:hyperlink>
    </w:p>
    <w:p w14:paraId="3DB80297"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104" w:history="1">
        <w:r w:rsidRPr="00DC6018">
          <w:rPr>
            <w:rStyle w:val="csl-left-margin"/>
            <w:rFonts w:ascii="Calibri" w:hAnsi="Calibri" w:cs="Calibri"/>
            <w:color w:val="000000"/>
            <w:sz w:val="22"/>
          </w:rPr>
          <w:t>25. 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McDow SR, </w:t>
        </w:r>
        <w:proofErr w:type="spellStart"/>
        <w:r w:rsidRPr="00DC6018">
          <w:rPr>
            <w:rStyle w:val="csl-right-inline"/>
            <w:rFonts w:ascii="Calibri" w:hAnsi="Calibri" w:cs="Calibri"/>
            <w:color w:val="000000"/>
            <w:sz w:val="22"/>
          </w:rPr>
          <w:t>Huntzicker</w:t>
        </w:r>
        <w:proofErr w:type="spellEnd"/>
        <w:r w:rsidRPr="00DC6018">
          <w:rPr>
            <w:rStyle w:val="csl-right-inline"/>
            <w:rFonts w:ascii="Calibri" w:hAnsi="Calibri" w:cs="Calibri"/>
            <w:color w:val="000000"/>
            <w:sz w:val="22"/>
          </w:rPr>
          <w:t xml:space="preserve"> JJ. Vapor adsorption artifact in the sampling of organic aerosol: Face velocity effects. Atmospheric Environment Part A General Topics. 1990 Jan;24(10):2563–71.</w:t>
        </w:r>
      </w:hyperlink>
    </w:p>
    <w:p w14:paraId="57483478"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105" w:history="1">
        <w:r w:rsidRPr="00DC6018">
          <w:rPr>
            <w:rStyle w:val="csl-left-margin"/>
            <w:rFonts w:ascii="Calibri" w:hAnsi="Calibri" w:cs="Calibri"/>
            <w:color w:val="000000"/>
            <w:sz w:val="22"/>
          </w:rPr>
          <w:t>26. 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U.S. Environmental Protection Agency. CompTox Chemicals Dashboard v2.2.1 [Internet]. [cited 2023 Dec 11]. Available from: https://comptox.epa.gov/dashboard/chemical/details/DTXSID60892983</w:t>
        </w:r>
      </w:hyperlink>
    </w:p>
    <w:p w14:paraId="0811C2BA"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106" w:history="1">
        <w:r w:rsidRPr="00DC6018">
          <w:rPr>
            <w:rStyle w:val="csl-left-margin"/>
            <w:rFonts w:ascii="Calibri" w:hAnsi="Calibri" w:cs="Calibri"/>
            <w:color w:val="000000"/>
            <w:sz w:val="22"/>
          </w:rPr>
          <w:t>27. 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U.S. Environmental Protection Agency. Perfluorooctanesulfonic Acid [Internet]. CompTox Chemicals Dashboard v2.3.0. [cited 2024 Apr 10]. Available from: https://comptox.epa.gov/dashboard/chemical/details/DTXSID3031864</w:t>
        </w:r>
      </w:hyperlink>
    </w:p>
    <w:p w14:paraId="2C6818F6"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107" w:history="1">
        <w:r w:rsidRPr="00DC6018">
          <w:rPr>
            <w:rStyle w:val="csl-left-margin"/>
            <w:rFonts w:ascii="Calibri" w:hAnsi="Calibri" w:cs="Calibri"/>
            <w:color w:val="000000"/>
            <w:sz w:val="22"/>
          </w:rPr>
          <w:t>28. 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U.S. Environmental Protection Agency. Comptox Chemicals Dashboard v2.3.0 [Internet]. [cited 2023 Dec 9]. Available from: https://comptox.epa.gov/dashboard/chemical/details/DTXSID80892480</w:t>
        </w:r>
      </w:hyperlink>
    </w:p>
    <w:p w14:paraId="30926278"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108" w:history="1">
        <w:r w:rsidRPr="00DC6018">
          <w:rPr>
            <w:rStyle w:val="csl-left-margin"/>
            <w:rFonts w:ascii="Calibri" w:hAnsi="Calibri" w:cs="Calibri"/>
            <w:color w:val="000000"/>
            <w:sz w:val="22"/>
          </w:rPr>
          <w:t>29. 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U.S. Environmental Protection Agency. Comptox Chemicals Dashboard v2.2.1 [Internet]. [cited 2023 Dec 11]. Available from: https://comptox.epa.gov/dashboard/chemical/details/DTXSID1037303</w:t>
        </w:r>
      </w:hyperlink>
    </w:p>
    <w:p w14:paraId="7AD86BE8"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109" w:history="1">
        <w:r w:rsidRPr="00DC6018">
          <w:rPr>
            <w:rStyle w:val="csl-left-margin"/>
            <w:rFonts w:ascii="Calibri" w:hAnsi="Calibri" w:cs="Calibri"/>
            <w:color w:val="000000"/>
            <w:sz w:val="22"/>
          </w:rPr>
          <w:t>30. 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Turpin BJ, Lim H-J. Species contributions to PM2.5 mass concentrations: revisiting common assumptions for estimating organic mass. Aerosol Science and Technology. 2001 Jan;35(1):602–10.</w:t>
        </w:r>
      </w:hyperlink>
    </w:p>
    <w:p w14:paraId="5BB0AD13"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110" w:history="1">
        <w:r w:rsidRPr="00DC6018">
          <w:rPr>
            <w:rStyle w:val="csl-left-margin"/>
            <w:rFonts w:ascii="Calibri" w:hAnsi="Calibri" w:cs="Calibri"/>
            <w:color w:val="000000"/>
            <w:sz w:val="22"/>
          </w:rPr>
          <w:t>31. 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Lau CJ, </w:t>
        </w:r>
        <w:proofErr w:type="spellStart"/>
        <w:r w:rsidRPr="00DC6018">
          <w:rPr>
            <w:rStyle w:val="csl-right-inline"/>
            <w:rFonts w:ascii="Calibri" w:hAnsi="Calibri" w:cs="Calibri"/>
            <w:color w:val="000000"/>
            <w:sz w:val="22"/>
          </w:rPr>
          <w:t>Loebel</w:t>
        </w:r>
        <w:proofErr w:type="spellEnd"/>
        <w:r w:rsidRPr="00DC6018">
          <w:rPr>
            <w:rStyle w:val="csl-right-inline"/>
            <w:rFonts w:ascii="Calibri" w:hAnsi="Calibri" w:cs="Calibri"/>
            <w:color w:val="000000"/>
            <w:sz w:val="22"/>
          </w:rPr>
          <w:t xml:space="preserve"> </w:t>
        </w:r>
        <w:proofErr w:type="spellStart"/>
        <w:r w:rsidRPr="00DC6018">
          <w:rPr>
            <w:rStyle w:val="csl-right-inline"/>
            <w:rFonts w:ascii="Calibri" w:hAnsi="Calibri" w:cs="Calibri"/>
            <w:color w:val="000000"/>
            <w:sz w:val="22"/>
          </w:rPr>
          <w:t>Roson</w:t>
        </w:r>
        <w:proofErr w:type="spellEnd"/>
        <w:r w:rsidRPr="00DC6018">
          <w:rPr>
            <w:rStyle w:val="csl-right-inline"/>
            <w:rFonts w:ascii="Calibri" w:hAnsi="Calibri" w:cs="Calibri"/>
            <w:color w:val="000000"/>
            <w:sz w:val="22"/>
          </w:rPr>
          <w:t xml:space="preserve"> M, Klimchuk KM, Gautam T, Zhao B, Zhao R. Particulate matter emitted from ultrasonic humidifiers-Chemical composition and implication to indoor air. Indoor Air. 2021 May;31(3):769–82.</w:t>
        </w:r>
      </w:hyperlink>
    </w:p>
    <w:p w14:paraId="23EC8D3E" w14:textId="77777777" w:rsidR="00DC6018" w:rsidRPr="00DC6018" w:rsidRDefault="00DC6018" w:rsidP="00DC6018">
      <w:pPr>
        <w:pStyle w:val="NormalWeb"/>
        <w:spacing w:afterLines="100" w:after="240" w:line="220" w:lineRule="auto"/>
        <w:ind w:left="640" w:hanging="640"/>
        <w:divId w:val="588271249"/>
        <w:rPr>
          <w:rFonts w:ascii="Calibri" w:hAnsi="Calibri" w:cs="Calibri"/>
          <w:color w:val="000000"/>
          <w:sz w:val="22"/>
        </w:rPr>
      </w:pPr>
      <w:hyperlink r:id="rId111" w:history="1">
        <w:r w:rsidRPr="00DC6018">
          <w:rPr>
            <w:rStyle w:val="csl-left-margin"/>
            <w:rFonts w:ascii="Calibri" w:hAnsi="Calibri" w:cs="Calibri"/>
            <w:color w:val="000000"/>
            <w:sz w:val="22"/>
          </w:rPr>
          <w:t>32. 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Attwood AR, </w:t>
        </w:r>
        <w:proofErr w:type="spellStart"/>
        <w:r w:rsidRPr="00DC6018">
          <w:rPr>
            <w:rStyle w:val="csl-right-inline"/>
            <w:rFonts w:ascii="Calibri" w:hAnsi="Calibri" w:cs="Calibri"/>
            <w:color w:val="000000"/>
            <w:sz w:val="22"/>
          </w:rPr>
          <w:t>Washenfelder</w:t>
        </w:r>
        <w:proofErr w:type="spellEnd"/>
        <w:r w:rsidRPr="00DC6018">
          <w:rPr>
            <w:rStyle w:val="csl-right-inline"/>
            <w:rFonts w:ascii="Calibri" w:hAnsi="Calibri" w:cs="Calibri"/>
            <w:color w:val="000000"/>
            <w:sz w:val="22"/>
          </w:rPr>
          <w:t xml:space="preserve"> RA, Brock CA, Hu W, Baumann K, </w:t>
        </w:r>
        <w:proofErr w:type="spellStart"/>
        <w:r w:rsidRPr="00DC6018">
          <w:rPr>
            <w:rStyle w:val="csl-right-inline"/>
            <w:rFonts w:ascii="Calibri" w:hAnsi="Calibri" w:cs="Calibri"/>
            <w:color w:val="000000"/>
            <w:sz w:val="22"/>
          </w:rPr>
          <w:t>Campuzano-Jost</w:t>
        </w:r>
        <w:proofErr w:type="spellEnd"/>
        <w:r w:rsidRPr="00DC6018">
          <w:rPr>
            <w:rStyle w:val="csl-right-inline"/>
            <w:rFonts w:ascii="Calibri" w:hAnsi="Calibri" w:cs="Calibri"/>
            <w:color w:val="000000"/>
            <w:sz w:val="22"/>
          </w:rPr>
          <w:t xml:space="preserve"> P, et al. Trends in sulfate and organic aerosol mass in the Southeast U.S.: Impact on aerosol optical depth and radiative forcing. </w:t>
        </w:r>
        <w:proofErr w:type="spellStart"/>
        <w:r w:rsidRPr="00DC6018">
          <w:rPr>
            <w:rStyle w:val="csl-right-inline"/>
            <w:rFonts w:ascii="Calibri" w:hAnsi="Calibri" w:cs="Calibri"/>
            <w:color w:val="000000"/>
            <w:sz w:val="22"/>
          </w:rPr>
          <w:t>Geophys</w:t>
        </w:r>
        <w:proofErr w:type="spellEnd"/>
        <w:r w:rsidRPr="00DC6018">
          <w:rPr>
            <w:rStyle w:val="csl-right-inline"/>
            <w:rFonts w:ascii="Calibri" w:hAnsi="Calibri" w:cs="Calibri"/>
            <w:color w:val="000000"/>
            <w:sz w:val="22"/>
          </w:rPr>
          <w:t xml:space="preserve"> Res Lett. 2014 Nov 16;41(21):7701–9.</w:t>
        </w:r>
      </w:hyperlink>
    </w:p>
    <w:p w14:paraId="20729F39" w14:textId="44F3471C" w:rsidR="00DC6018" w:rsidRPr="00F55847" w:rsidRDefault="00DC6018" w:rsidP="00DC6018">
      <w:pPr>
        <w:spacing w:afterLines="100" w:after="240" w:line="220" w:lineRule="auto"/>
        <w:ind w:left="640" w:hanging="640"/>
        <w:rPr>
          <w:sz w:val="22"/>
          <w:szCs w:val="22"/>
        </w:rPr>
      </w:pPr>
      <w:hyperlink r:id="rId112" w:history="1">
        <w:r w:rsidRPr="00DC6018">
          <w:rPr>
            <w:rStyle w:val="csl-left-margin"/>
            <w:rFonts w:ascii="Calibri" w:hAnsi="Calibri" w:cs="Calibri"/>
            <w:color w:val="000000"/>
            <w:sz w:val="22"/>
          </w:rPr>
          <w:t>33. </w:t>
        </w:r>
        <w:r w:rsidRPr="00DC6018">
          <w:rPr>
            <w:rStyle w:val="csl-left-margin"/>
            <w:rFonts w:ascii="Calibri" w:hAnsi="Calibri" w:cs="Calibri"/>
            <w:color w:val="000000"/>
            <w:sz w:val="22"/>
          </w:rPr>
          <w:t> </w:t>
        </w:r>
        <w:r w:rsidRPr="00DC6018">
          <w:rPr>
            <w:rStyle w:val="csl-left-margin"/>
            <w:rFonts w:ascii="Calibri" w:hAnsi="Calibri" w:cs="Calibri"/>
            <w:color w:val="000000"/>
            <w:sz w:val="22"/>
          </w:rPr>
          <w:t> </w:t>
        </w:r>
        <w:r w:rsidRPr="00DC6018">
          <w:rPr>
            <w:rStyle w:val="csl-right-inline"/>
            <w:rFonts w:ascii="Calibri" w:hAnsi="Calibri" w:cs="Calibri"/>
            <w:color w:val="000000"/>
            <w:sz w:val="22"/>
          </w:rPr>
          <w:t xml:space="preserve">Yamamoto N, </w:t>
        </w:r>
        <w:proofErr w:type="spellStart"/>
        <w:r w:rsidRPr="00DC6018">
          <w:rPr>
            <w:rStyle w:val="csl-right-inline"/>
            <w:rFonts w:ascii="Calibri" w:hAnsi="Calibri" w:cs="Calibri"/>
            <w:color w:val="000000"/>
            <w:sz w:val="22"/>
          </w:rPr>
          <w:t>Shendell</w:t>
        </w:r>
        <w:proofErr w:type="spellEnd"/>
        <w:r w:rsidRPr="00DC6018">
          <w:rPr>
            <w:rStyle w:val="csl-right-inline"/>
            <w:rFonts w:ascii="Calibri" w:hAnsi="Calibri" w:cs="Calibri"/>
            <w:color w:val="000000"/>
            <w:sz w:val="22"/>
          </w:rPr>
          <w:t xml:space="preserve"> DG, Winer AM, Zhang J. Residential air exchange rates in three major US metropolitan areas: results from the Relationship Among Indoor, Outdoor, and Personal Air Study 1999-2001. Indoor Air. 2010 Feb;20(1):85–90.</w:t>
        </w:r>
      </w:hyperlink>
      <w:r w:rsidRPr="00DC6018">
        <w:rPr>
          <w:rFonts w:ascii="Calibri" w:hAnsi="Calibri" w:cs="Calibri"/>
          <w:color w:val="000000"/>
          <w:sz w:val="22"/>
        </w:rPr>
        <w:t xml:space="preserve"> </w:t>
      </w:r>
    </w:p>
    <w:sectPr w:rsidR="00DC6018" w:rsidRPr="00F55847" w:rsidSect="00DD604B">
      <w:footerReference w:type="even" r:id="rId113"/>
      <w:footerReference w:type="default" r:id="rId1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F28D6" w14:textId="77777777" w:rsidR="00185561" w:rsidRDefault="00185561" w:rsidP="004266DC">
      <w:r>
        <w:separator/>
      </w:r>
    </w:p>
  </w:endnote>
  <w:endnote w:type="continuationSeparator" w:id="0">
    <w:p w14:paraId="6C38A452" w14:textId="77777777" w:rsidR="00185561" w:rsidRDefault="00185561" w:rsidP="004266DC">
      <w:r>
        <w:continuationSeparator/>
      </w:r>
    </w:p>
  </w:endnote>
  <w:endnote w:type="continuationNotice" w:id="1">
    <w:p w14:paraId="5621D4EC" w14:textId="77777777" w:rsidR="00185561" w:rsidRDefault="001855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70592908"/>
      <w:docPartObj>
        <w:docPartGallery w:val="Page Numbers (Bottom of Page)"/>
        <w:docPartUnique/>
      </w:docPartObj>
    </w:sdtPr>
    <w:sdtContent>
      <w:p w14:paraId="2C79F4B9" w14:textId="77777777" w:rsidR="00DC6018" w:rsidRDefault="00DC6018" w:rsidP="00896D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AE1ADF" w14:textId="77777777" w:rsidR="00DC6018" w:rsidRDefault="00DC60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A1A68" w14:textId="77777777" w:rsidR="00DC6018" w:rsidRDefault="00DC6018" w:rsidP="00896D96">
    <w:pPr>
      <w:pStyle w:val="Footer"/>
      <w:framePr w:wrap="none" w:vAnchor="text" w:hAnchor="margin" w:xAlign="center" w:y="1"/>
      <w:rPr>
        <w:rStyle w:val="PageNumber"/>
      </w:rPr>
    </w:pPr>
    <w:sdt>
      <w:sdtPr>
        <w:rPr>
          <w:rStyle w:val="PageNumber"/>
        </w:rPr>
        <w:id w:val="405741706"/>
        <w:docPartObj>
          <w:docPartGallery w:val="Page Numbers (Bottom of Page)"/>
          <w:docPartUnique/>
        </w:docPartObj>
      </w:sdt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sdtContent>
    </w:sdt>
  </w:p>
  <w:p w14:paraId="5C63E2AB" w14:textId="77777777" w:rsidR="00DC6018" w:rsidRDefault="00DC60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31908149"/>
      <w:docPartObj>
        <w:docPartGallery w:val="Page Numbers (Bottom of Page)"/>
        <w:docPartUnique/>
      </w:docPartObj>
    </w:sdtPr>
    <w:sdtContent>
      <w:p w14:paraId="164DE030" w14:textId="77777777" w:rsidR="00DC6018" w:rsidRDefault="00DC6018" w:rsidP="00896D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9E3E9F" w14:textId="77777777" w:rsidR="00DC6018" w:rsidRDefault="00DC60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4ABC9" w14:textId="77777777" w:rsidR="00DC6018" w:rsidRDefault="00DC6018" w:rsidP="00896D96">
    <w:pPr>
      <w:pStyle w:val="Footer"/>
      <w:framePr w:wrap="none" w:vAnchor="text" w:hAnchor="margin" w:xAlign="center" w:y="1"/>
      <w:rPr>
        <w:rStyle w:val="PageNumber"/>
      </w:rPr>
    </w:pPr>
    <w:sdt>
      <w:sdtPr>
        <w:rPr>
          <w:rStyle w:val="PageNumber"/>
        </w:rPr>
        <w:id w:val="257338881"/>
        <w:docPartObj>
          <w:docPartGallery w:val="Page Numbers (Bottom of Page)"/>
          <w:docPartUnique/>
        </w:docPartObj>
      </w:sdt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sdtContent>
    </w:sdt>
  </w:p>
  <w:p w14:paraId="02EF1324" w14:textId="77777777" w:rsidR="00DC6018" w:rsidRDefault="00DC60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58254939"/>
      <w:docPartObj>
        <w:docPartGallery w:val="Page Numbers (Bottom of Page)"/>
        <w:docPartUnique/>
      </w:docPartObj>
    </w:sdtPr>
    <w:sdtEndPr>
      <w:rPr>
        <w:rStyle w:val="PageNumber"/>
      </w:rPr>
    </w:sdtEndPr>
    <w:sdtContent>
      <w:p w14:paraId="0B0A0545" w14:textId="2A1DCE93" w:rsidR="004266DC" w:rsidRDefault="004266DC" w:rsidP="00896D9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CB3DAE" w14:textId="77777777" w:rsidR="004266DC" w:rsidRDefault="004266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AB0C6" w14:textId="02E2E6F1" w:rsidR="004266DC" w:rsidRDefault="00D01D63" w:rsidP="00896D96">
    <w:pPr>
      <w:pStyle w:val="Footer"/>
      <w:framePr w:wrap="none" w:vAnchor="text" w:hAnchor="margin" w:xAlign="center" w:y="1"/>
      <w:rPr>
        <w:rStyle w:val="PageNumber"/>
      </w:rPr>
    </w:pPr>
    <w:sdt>
      <w:sdtPr>
        <w:rPr>
          <w:rStyle w:val="PageNumber"/>
        </w:rPr>
        <w:id w:val="529988602"/>
        <w:docPartObj>
          <w:docPartGallery w:val="Page Numbers (Bottom of Page)"/>
          <w:docPartUnique/>
        </w:docPartObj>
      </w:sdtPr>
      <w:sdtEndPr>
        <w:rPr>
          <w:rStyle w:val="PageNumber"/>
        </w:rPr>
      </w:sdtEndPr>
      <w:sdtContent>
        <w:r w:rsidR="004266DC">
          <w:rPr>
            <w:rStyle w:val="PageNumber"/>
          </w:rPr>
          <w:fldChar w:fldCharType="begin"/>
        </w:r>
        <w:r w:rsidR="004266DC">
          <w:rPr>
            <w:rStyle w:val="PageNumber"/>
          </w:rPr>
          <w:instrText xml:space="preserve"> PAGE </w:instrText>
        </w:r>
        <w:r w:rsidR="004266DC">
          <w:rPr>
            <w:rStyle w:val="PageNumber"/>
          </w:rPr>
          <w:fldChar w:fldCharType="separate"/>
        </w:r>
        <w:r w:rsidR="004266DC">
          <w:rPr>
            <w:rStyle w:val="PageNumber"/>
            <w:noProof/>
          </w:rPr>
          <w:t>1</w:t>
        </w:r>
        <w:r w:rsidR="004266DC">
          <w:rPr>
            <w:rStyle w:val="PageNumber"/>
          </w:rPr>
          <w:fldChar w:fldCharType="end"/>
        </w:r>
      </w:sdtContent>
    </w:sdt>
  </w:p>
  <w:p w14:paraId="10529CEC" w14:textId="77777777" w:rsidR="004266DC" w:rsidRDefault="004266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EB354E" w14:textId="77777777" w:rsidR="00185561" w:rsidRDefault="00185561" w:rsidP="004266DC">
      <w:r>
        <w:separator/>
      </w:r>
    </w:p>
  </w:footnote>
  <w:footnote w:type="continuationSeparator" w:id="0">
    <w:p w14:paraId="799E0DAB" w14:textId="77777777" w:rsidR="00185561" w:rsidRDefault="00185561" w:rsidP="004266DC">
      <w:r>
        <w:continuationSeparator/>
      </w:r>
    </w:p>
  </w:footnote>
  <w:footnote w:type="continuationNotice" w:id="1">
    <w:p w14:paraId="10651B6D" w14:textId="77777777" w:rsidR="00185561" w:rsidRDefault="001855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F97A64"/>
    <w:multiLevelType w:val="hybridMultilevel"/>
    <w:tmpl w:val="8536FB5C"/>
    <w:lvl w:ilvl="0" w:tplc="B784F2BA">
      <w:start w:val="18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B97B42"/>
    <w:multiLevelType w:val="hybridMultilevel"/>
    <w:tmpl w:val="73F61670"/>
    <w:lvl w:ilvl="0" w:tplc="3C42097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3803695">
    <w:abstractNumId w:val="1"/>
  </w:num>
  <w:num w:numId="2" w16cid:durableId="469982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42A"/>
    <w:rsid w:val="000008AC"/>
    <w:rsid w:val="000016CA"/>
    <w:rsid w:val="0000228F"/>
    <w:rsid w:val="00002B05"/>
    <w:rsid w:val="0000330B"/>
    <w:rsid w:val="00004817"/>
    <w:rsid w:val="00005509"/>
    <w:rsid w:val="00006A79"/>
    <w:rsid w:val="000070FD"/>
    <w:rsid w:val="00010D66"/>
    <w:rsid w:val="00010ECF"/>
    <w:rsid w:val="00011333"/>
    <w:rsid w:val="000113A2"/>
    <w:rsid w:val="0001155B"/>
    <w:rsid w:val="000115E6"/>
    <w:rsid w:val="000118C0"/>
    <w:rsid w:val="00014095"/>
    <w:rsid w:val="000140BE"/>
    <w:rsid w:val="00020457"/>
    <w:rsid w:val="00020C19"/>
    <w:rsid w:val="00020E7F"/>
    <w:rsid w:val="00022A33"/>
    <w:rsid w:val="00023733"/>
    <w:rsid w:val="00024181"/>
    <w:rsid w:val="0002526C"/>
    <w:rsid w:val="000255A2"/>
    <w:rsid w:val="00025686"/>
    <w:rsid w:val="000272C6"/>
    <w:rsid w:val="0003182F"/>
    <w:rsid w:val="00034586"/>
    <w:rsid w:val="000364FC"/>
    <w:rsid w:val="00037F29"/>
    <w:rsid w:val="00041448"/>
    <w:rsid w:val="00041EA2"/>
    <w:rsid w:val="0004210A"/>
    <w:rsid w:val="00042910"/>
    <w:rsid w:val="0004369D"/>
    <w:rsid w:val="00043CE1"/>
    <w:rsid w:val="000447BA"/>
    <w:rsid w:val="00045D45"/>
    <w:rsid w:val="00045E3E"/>
    <w:rsid w:val="00051265"/>
    <w:rsid w:val="000515C8"/>
    <w:rsid w:val="00052752"/>
    <w:rsid w:val="000532F7"/>
    <w:rsid w:val="00054C94"/>
    <w:rsid w:val="00055167"/>
    <w:rsid w:val="00055921"/>
    <w:rsid w:val="00056A30"/>
    <w:rsid w:val="000579CA"/>
    <w:rsid w:val="00057B34"/>
    <w:rsid w:val="00057C41"/>
    <w:rsid w:val="00060219"/>
    <w:rsid w:val="00060C0D"/>
    <w:rsid w:val="00061322"/>
    <w:rsid w:val="000619FB"/>
    <w:rsid w:val="00061A46"/>
    <w:rsid w:val="00063223"/>
    <w:rsid w:val="000633F4"/>
    <w:rsid w:val="000635E2"/>
    <w:rsid w:val="0006368E"/>
    <w:rsid w:val="00063721"/>
    <w:rsid w:val="000649F1"/>
    <w:rsid w:val="00070F62"/>
    <w:rsid w:val="000712BA"/>
    <w:rsid w:val="00074B82"/>
    <w:rsid w:val="00076420"/>
    <w:rsid w:val="00076CDE"/>
    <w:rsid w:val="00076D94"/>
    <w:rsid w:val="000778C9"/>
    <w:rsid w:val="00081C72"/>
    <w:rsid w:val="00083866"/>
    <w:rsid w:val="000841A4"/>
    <w:rsid w:val="0008475B"/>
    <w:rsid w:val="00084846"/>
    <w:rsid w:val="00085298"/>
    <w:rsid w:val="00085E9B"/>
    <w:rsid w:val="00087EFF"/>
    <w:rsid w:val="000904B8"/>
    <w:rsid w:val="00091B46"/>
    <w:rsid w:val="00091BD0"/>
    <w:rsid w:val="000920BA"/>
    <w:rsid w:val="000946C4"/>
    <w:rsid w:val="00095723"/>
    <w:rsid w:val="00095C8F"/>
    <w:rsid w:val="00096885"/>
    <w:rsid w:val="0009692F"/>
    <w:rsid w:val="00097D30"/>
    <w:rsid w:val="000A0268"/>
    <w:rsid w:val="000A07F9"/>
    <w:rsid w:val="000A10AF"/>
    <w:rsid w:val="000A1C9E"/>
    <w:rsid w:val="000A24FC"/>
    <w:rsid w:val="000A2584"/>
    <w:rsid w:val="000A42FC"/>
    <w:rsid w:val="000A4967"/>
    <w:rsid w:val="000A49DA"/>
    <w:rsid w:val="000A5773"/>
    <w:rsid w:val="000A67D8"/>
    <w:rsid w:val="000A7693"/>
    <w:rsid w:val="000B000B"/>
    <w:rsid w:val="000B1145"/>
    <w:rsid w:val="000B159C"/>
    <w:rsid w:val="000B15E5"/>
    <w:rsid w:val="000B1D90"/>
    <w:rsid w:val="000B23C1"/>
    <w:rsid w:val="000B2D7E"/>
    <w:rsid w:val="000B5844"/>
    <w:rsid w:val="000B5D8A"/>
    <w:rsid w:val="000B7DF1"/>
    <w:rsid w:val="000C00BC"/>
    <w:rsid w:val="000C224B"/>
    <w:rsid w:val="000C290B"/>
    <w:rsid w:val="000C6E4E"/>
    <w:rsid w:val="000D0D8B"/>
    <w:rsid w:val="000D146E"/>
    <w:rsid w:val="000D4736"/>
    <w:rsid w:val="000D5137"/>
    <w:rsid w:val="000D77D9"/>
    <w:rsid w:val="000D79D4"/>
    <w:rsid w:val="000D7FC5"/>
    <w:rsid w:val="000E0EE3"/>
    <w:rsid w:val="000E121F"/>
    <w:rsid w:val="000E164C"/>
    <w:rsid w:val="000E1F7A"/>
    <w:rsid w:val="000E2E6A"/>
    <w:rsid w:val="000E46F5"/>
    <w:rsid w:val="000E4CD2"/>
    <w:rsid w:val="000E57EE"/>
    <w:rsid w:val="000E6911"/>
    <w:rsid w:val="000E6E0B"/>
    <w:rsid w:val="000E7A08"/>
    <w:rsid w:val="000F1131"/>
    <w:rsid w:val="000F3101"/>
    <w:rsid w:val="000F359A"/>
    <w:rsid w:val="000F3C82"/>
    <w:rsid w:val="000F5FD6"/>
    <w:rsid w:val="000F62A6"/>
    <w:rsid w:val="000F6359"/>
    <w:rsid w:val="000F70C9"/>
    <w:rsid w:val="00100450"/>
    <w:rsid w:val="00100E9B"/>
    <w:rsid w:val="00102B2B"/>
    <w:rsid w:val="001033C0"/>
    <w:rsid w:val="00104CEA"/>
    <w:rsid w:val="00104D88"/>
    <w:rsid w:val="00106636"/>
    <w:rsid w:val="00106CCA"/>
    <w:rsid w:val="00110440"/>
    <w:rsid w:val="00112600"/>
    <w:rsid w:val="00115923"/>
    <w:rsid w:val="0011613D"/>
    <w:rsid w:val="00117585"/>
    <w:rsid w:val="00117CE5"/>
    <w:rsid w:val="00117E37"/>
    <w:rsid w:val="00120426"/>
    <w:rsid w:val="0012164E"/>
    <w:rsid w:val="00121701"/>
    <w:rsid w:val="00121765"/>
    <w:rsid w:val="001242FA"/>
    <w:rsid w:val="001253A1"/>
    <w:rsid w:val="00126328"/>
    <w:rsid w:val="0012656A"/>
    <w:rsid w:val="00131280"/>
    <w:rsid w:val="001319CB"/>
    <w:rsid w:val="00133BED"/>
    <w:rsid w:val="0013588C"/>
    <w:rsid w:val="00135F53"/>
    <w:rsid w:val="00135F5A"/>
    <w:rsid w:val="00136E98"/>
    <w:rsid w:val="00137F0F"/>
    <w:rsid w:val="0014114F"/>
    <w:rsid w:val="0014166E"/>
    <w:rsid w:val="001427E8"/>
    <w:rsid w:val="00145EDF"/>
    <w:rsid w:val="0014626A"/>
    <w:rsid w:val="001466E5"/>
    <w:rsid w:val="00146705"/>
    <w:rsid w:val="001468B3"/>
    <w:rsid w:val="00150B59"/>
    <w:rsid w:val="00150D21"/>
    <w:rsid w:val="001516F4"/>
    <w:rsid w:val="00151CF5"/>
    <w:rsid w:val="00152585"/>
    <w:rsid w:val="00153E58"/>
    <w:rsid w:val="0015454F"/>
    <w:rsid w:val="00155B36"/>
    <w:rsid w:val="001566BE"/>
    <w:rsid w:val="001566F4"/>
    <w:rsid w:val="00156E2A"/>
    <w:rsid w:val="001573F7"/>
    <w:rsid w:val="0016036C"/>
    <w:rsid w:val="00160CA2"/>
    <w:rsid w:val="00161634"/>
    <w:rsid w:val="00162E44"/>
    <w:rsid w:val="00164BC5"/>
    <w:rsid w:val="00165127"/>
    <w:rsid w:val="00165549"/>
    <w:rsid w:val="001700BF"/>
    <w:rsid w:val="001714F3"/>
    <w:rsid w:val="00171674"/>
    <w:rsid w:val="00171686"/>
    <w:rsid w:val="001716C8"/>
    <w:rsid w:val="001718DA"/>
    <w:rsid w:val="00173091"/>
    <w:rsid w:val="00173A45"/>
    <w:rsid w:val="001740DD"/>
    <w:rsid w:val="001744B2"/>
    <w:rsid w:val="00176287"/>
    <w:rsid w:val="001767B1"/>
    <w:rsid w:val="001768E5"/>
    <w:rsid w:val="00177A63"/>
    <w:rsid w:val="00177E5B"/>
    <w:rsid w:val="001814E1"/>
    <w:rsid w:val="00181858"/>
    <w:rsid w:val="00184D9C"/>
    <w:rsid w:val="00185077"/>
    <w:rsid w:val="00185561"/>
    <w:rsid w:val="00185BC0"/>
    <w:rsid w:val="00186BC1"/>
    <w:rsid w:val="00186C6E"/>
    <w:rsid w:val="00187FD7"/>
    <w:rsid w:val="001922BA"/>
    <w:rsid w:val="00194199"/>
    <w:rsid w:val="00194B44"/>
    <w:rsid w:val="00196572"/>
    <w:rsid w:val="00196D89"/>
    <w:rsid w:val="001976FC"/>
    <w:rsid w:val="001A35FF"/>
    <w:rsid w:val="001A38B8"/>
    <w:rsid w:val="001A3FAA"/>
    <w:rsid w:val="001A4248"/>
    <w:rsid w:val="001A4D12"/>
    <w:rsid w:val="001A50E5"/>
    <w:rsid w:val="001A5193"/>
    <w:rsid w:val="001A67B3"/>
    <w:rsid w:val="001A7AF0"/>
    <w:rsid w:val="001B00AE"/>
    <w:rsid w:val="001B092B"/>
    <w:rsid w:val="001B149E"/>
    <w:rsid w:val="001B2725"/>
    <w:rsid w:val="001B3117"/>
    <w:rsid w:val="001B3470"/>
    <w:rsid w:val="001B4272"/>
    <w:rsid w:val="001B4EFB"/>
    <w:rsid w:val="001B602B"/>
    <w:rsid w:val="001B6AA0"/>
    <w:rsid w:val="001B722C"/>
    <w:rsid w:val="001C2231"/>
    <w:rsid w:val="001C27F7"/>
    <w:rsid w:val="001C373C"/>
    <w:rsid w:val="001C4D8C"/>
    <w:rsid w:val="001C4DA1"/>
    <w:rsid w:val="001C5393"/>
    <w:rsid w:val="001C77AF"/>
    <w:rsid w:val="001C7B51"/>
    <w:rsid w:val="001D0524"/>
    <w:rsid w:val="001D0BC5"/>
    <w:rsid w:val="001D1557"/>
    <w:rsid w:val="001D182F"/>
    <w:rsid w:val="001D1C1E"/>
    <w:rsid w:val="001D25E6"/>
    <w:rsid w:val="001D29F6"/>
    <w:rsid w:val="001D3371"/>
    <w:rsid w:val="001D3B97"/>
    <w:rsid w:val="001D3D7C"/>
    <w:rsid w:val="001D50B4"/>
    <w:rsid w:val="001D570E"/>
    <w:rsid w:val="001D5A14"/>
    <w:rsid w:val="001D6506"/>
    <w:rsid w:val="001D7FE3"/>
    <w:rsid w:val="001E12E7"/>
    <w:rsid w:val="001E29E4"/>
    <w:rsid w:val="001E2E4A"/>
    <w:rsid w:val="001E332A"/>
    <w:rsid w:val="001E3CA6"/>
    <w:rsid w:val="001E41FE"/>
    <w:rsid w:val="001E45FD"/>
    <w:rsid w:val="001E4B6D"/>
    <w:rsid w:val="001E4D28"/>
    <w:rsid w:val="001E5F06"/>
    <w:rsid w:val="001E641E"/>
    <w:rsid w:val="001E6D04"/>
    <w:rsid w:val="001E70BD"/>
    <w:rsid w:val="001E7EE3"/>
    <w:rsid w:val="001F00F6"/>
    <w:rsid w:val="001F02F5"/>
    <w:rsid w:val="001F0DA6"/>
    <w:rsid w:val="001F1ADA"/>
    <w:rsid w:val="001F1BE8"/>
    <w:rsid w:val="001F28A8"/>
    <w:rsid w:val="001F2D04"/>
    <w:rsid w:val="001F32C6"/>
    <w:rsid w:val="001F3691"/>
    <w:rsid w:val="001F5E81"/>
    <w:rsid w:val="00201432"/>
    <w:rsid w:val="00204D0B"/>
    <w:rsid w:val="00204EF6"/>
    <w:rsid w:val="0020507C"/>
    <w:rsid w:val="00205ACB"/>
    <w:rsid w:val="00206215"/>
    <w:rsid w:val="0020634E"/>
    <w:rsid w:val="00207EF0"/>
    <w:rsid w:val="00210CAC"/>
    <w:rsid w:val="0021166B"/>
    <w:rsid w:val="002119B1"/>
    <w:rsid w:val="0021259F"/>
    <w:rsid w:val="00212D29"/>
    <w:rsid w:val="00212FAD"/>
    <w:rsid w:val="00214CD3"/>
    <w:rsid w:val="00215BD6"/>
    <w:rsid w:val="002160C3"/>
    <w:rsid w:val="002161D3"/>
    <w:rsid w:val="002163BA"/>
    <w:rsid w:val="00220F23"/>
    <w:rsid w:val="0022144B"/>
    <w:rsid w:val="00221455"/>
    <w:rsid w:val="00221884"/>
    <w:rsid w:val="0022351F"/>
    <w:rsid w:val="00223EB0"/>
    <w:rsid w:val="00224A29"/>
    <w:rsid w:val="00224AAF"/>
    <w:rsid w:val="0022553D"/>
    <w:rsid w:val="00225D5C"/>
    <w:rsid w:val="002260F4"/>
    <w:rsid w:val="0022674E"/>
    <w:rsid w:val="002273DC"/>
    <w:rsid w:val="00227D70"/>
    <w:rsid w:val="002304AC"/>
    <w:rsid w:val="002312F8"/>
    <w:rsid w:val="0023431C"/>
    <w:rsid w:val="00234B5D"/>
    <w:rsid w:val="00234C96"/>
    <w:rsid w:val="00234ED3"/>
    <w:rsid w:val="0023539B"/>
    <w:rsid w:val="00235742"/>
    <w:rsid w:val="00236A67"/>
    <w:rsid w:val="00237351"/>
    <w:rsid w:val="00237CFF"/>
    <w:rsid w:val="00237DEA"/>
    <w:rsid w:val="002400DD"/>
    <w:rsid w:val="00240DD6"/>
    <w:rsid w:val="00241106"/>
    <w:rsid w:val="002413A6"/>
    <w:rsid w:val="002426F2"/>
    <w:rsid w:val="00243435"/>
    <w:rsid w:val="002438D1"/>
    <w:rsid w:val="002440AE"/>
    <w:rsid w:val="002440B8"/>
    <w:rsid w:val="002444B4"/>
    <w:rsid w:val="00244674"/>
    <w:rsid w:val="00244F6D"/>
    <w:rsid w:val="00246000"/>
    <w:rsid w:val="00246AFC"/>
    <w:rsid w:val="00247F50"/>
    <w:rsid w:val="0025085E"/>
    <w:rsid w:val="00250ABB"/>
    <w:rsid w:val="0025229B"/>
    <w:rsid w:val="002531D1"/>
    <w:rsid w:val="00253277"/>
    <w:rsid w:val="002549E4"/>
    <w:rsid w:val="00254E24"/>
    <w:rsid w:val="00256FDE"/>
    <w:rsid w:val="00257460"/>
    <w:rsid w:val="00257A3B"/>
    <w:rsid w:val="002614A2"/>
    <w:rsid w:val="002627CE"/>
    <w:rsid w:val="002631A8"/>
    <w:rsid w:val="00263271"/>
    <w:rsid w:val="00263A72"/>
    <w:rsid w:val="002640B0"/>
    <w:rsid w:val="002657F9"/>
    <w:rsid w:val="00265FFC"/>
    <w:rsid w:val="00266B09"/>
    <w:rsid w:val="00266D36"/>
    <w:rsid w:val="00267A6C"/>
    <w:rsid w:val="00270F29"/>
    <w:rsid w:val="00271BC0"/>
    <w:rsid w:val="00272017"/>
    <w:rsid w:val="00272086"/>
    <w:rsid w:val="002725A0"/>
    <w:rsid w:val="0027412B"/>
    <w:rsid w:val="002742C2"/>
    <w:rsid w:val="00274DAE"/>
    <w:rsid w:val="00275B82"/>
    <w:rsid w:val="00275F51"/>
    <w:rsid w:val="00276AC6"/>
    <w:rsid w:val="0027749B"/>
    <w:rsid w:val="00280448"/>
    <w:rsid w:val="00281314"/>
    <w:rsid w:val="002813D9"/>
    <w:rsid w:val="00281C4E"/>
    <w:rsid w:val="00282514"/>
    <w:rsid w:val="00282AF5"/>
    <w:rsid w:val="002836CD"/>
    <w:rsid w:val="002840D1"/>
    <w:rsid w:val="00284A6F"/>
    <w:rsid w:val="0028527D"/>
    <w:rsid w:val="0028592D"/>
    <w:rsid w:val="00285FDA"/>
    <w:rsid w:val="002864B6"/>
    <w:rsid w:val="0028664A"/>
    <w:rsid w:val="00287219"/>
    <w:rsid w:val="002877BD"/>
    <w:rsid w:val="00291B83"/>
    <w:rsid w:val="002937A4"/>
    <w:rsid w:val="00293DDC"/>
    <w:rsid w:val="00293E78"/>
    <w:rsid w:val="00295ECD"/>
    <w:rsid w:val="00297DD9"/>
    <w:rsid w:val="002A0A7D"/>
    <w:rsid w:val="002A0AB7"/>
    <w:rsid w:val="002A18F2"/>
    <w:rsid w:val="002A1D68"/>
    <w:rsid w:val="002A281F"/>
    <w:rsid w:val="002A364E"/>
    <w:rsid w:val="002A3E6B"/>
    <w:rsid w:val="002A42B5"/>
    <w:rsid w:val="002A6B01"/>
    <w:rsid w:val="002A756C"/>
    <w:rsid w:val="002A7A05"/>
    <w:rsid w:val="002B0529"/>
    <w:rsid w:val="002B097B"/>
    <w:rsid w:val="002B160A"/>
    <w:rsid w:val="002B27FD"/>
    <w:rsid w:val="002B4881"/>
    <w:rsid w:val="002B4A6F"/>
    <w:rsid w:val="002B60F5"/>
    <w:rsid w:val="002B6893"/>
    <w:rsid w:val="002B6D68"/>
    <w:rsid w:val="002B6ED3"/>
    <w:rsid w:val="002B7474"/>
    <w:rsid w:val="002B7812"/>
    <w:rsid w:val="002C113D"/>
    <w:rsid w:val="002C187A"/>
    <w:rsid w:val="002C1CF8"/>
    <w:rsid w:val="002C260E"/>
    <w:rsid w:val="002C29D9"/>
    <w:rsid w:val="002C3438"/>
    <w:rsid w:val="002C409F"/>
    <w:rsid w:val="002C6744"/>
    <w:rsid w:val="002C6809"/>
    <w:rsid w:val="002C7B4C"/>
    <w:rsid w:val="002C7BE2"/>
    <w:rsid w:val="002D03E1"/>
    <w:rsid w:val="002D0869"/>
    <w:rsid w:val="002D1A6C"/>
    <w:rsid w:val="002D20BD"/>
    <w:rsid w:val="002D2100"/>
    <w:rsid w:val="002D37F5"/>
    <w:rsid w:val="002D3F79"/>
    <w:rsid w:val="002D4543"/>
    <w:rsid w:val="002D4FE6"/>
    <w:rsid w:val="002D5A84"/>
    <w:rsid w:val="002D5C49"/>
    <w:rsid w:val="002D6960"/>
    <w:rsid w:val="002E066E"/>
    <w:rsid w:val="002E06D9"/>
    <w:rsid w:val="002E11CD"/>
    <w:rsid w:val="002E13A8"/>
    <w:rsid w:val="002E145C"/>
    <w:rsid w:val="002E2890"/>
    <w:rsid w:val="002E381C"/>
    <w:rsid w:val="002E5900"/>
    <w:rsid w:val="002E5F43"/>
    <w:rsid w:val="002E6635"/>
    <w:rsid w:val="002E6689"/>
    <w:rsid w:val="002E6E77"/>
    <w:rsid w:val="002E7BAD"/>
    <w:rsid w:val="002E7D3F"/>
    <w:rsid w:val="002F166A"/>
    <w:rsid w:val="002F3384"/>
    <w:rsid w:val="002F3486"/>
    <w:rsid w:val="002F4933"/>
    <w:rsid w:val="002F5637"/>
    <w:rsid w:val="002F6010"/>
    <w:rsid w:val="002F6A34"/>
    <w:rsid w:val="002F6F1A"/>
    <w:rsid w:val="002F7783"/>
    <w:rsid w:val="0030009E"/>
    <w:rsid w:val="0030012B"/>
    <w:rsid w:val="00300CB4"/>
    <w:rsid w:val="0030304E"/>
    <w:rsid w:val="00305CB4"/>
    <w:rsid w:val="00305DF4"/>
    <w:rsid w:val="003062AC"/>
    <w:rsid w:val="00310017"/>
    <w:rsid w:val="003134CA"/>
    <w:rsid w:val="00313D06"/>
    <w:rsid w:val="00314FC4"/>
    <w:rsid w:val="00315DF8"/>
    <w:rsid w:val="00317460"/>
    <w:rsid w:val="00317BB4"/>
    <w:rsid w:val="00320F07"/>
    <w:rsid w:val="00321217"/>
    <w:rsid w:val="00321ABF"/>
    <w:rsid w:val="00321C1A"/>
    <w:rsid w:val="0032272F"/>
    <w:rsid w:val="003234BE"/>
    <w:rsid w:val="00324E89"/>
    <w:rsid w:val="003258D4"/>
    <w:rsid w:val="00326CC7"/>
    <w:rsid w:val="00327023"/>
    <w:rsid w:val="00327526"/>
    <w:rsid w:val="00330699"/>
    <w:rsid w:val="003306EF"/>
    <w:rsid w:val="003312E6"/>
    <w:rsid w:val="00332170"/>
    <w:rsid w:val="0033221D"/>
    <w:rsid w:val="00332D90"/>
    <w:rsid w:val="00333679"/>
    <w:rsid w:val="00333AA5"/>
    <w:rsid w:val="00333D62"/>
    <w:rsid w:val="0033409A"/>
    <w:rsid w:val="003373F0"/>
    <w:rsid w:val="003402D7"/>
    <w:rsid w:val="003410C3"/>
    <w:rsid w:val="0034133A"/>
    <w:rsid w:val="00341D4A"/>
    <w:rsid w:val="0034235A"/>
    <w:rsid w:val="00342E01"/>
    <w:rsid w:val="00342EF3"/>
    <w:rsid w:val="00342F83"/>
    <w:rsid w:val="003434D1"/>
    <w:rsid w:val="00345FF6"/>
    <w:rsid w:val="00346110"/>
    <w:rsid w:val="0034615A"/>
    <w:rsid w:val="00346F6B"/>
    <w:rsid w:val="00347E4C"/>
    <w:rsid w:val="00350F96"/>
    <w:rsid w:val="003514EC"/>
    <w:rsid w:val="00351B02"/>
    <w:rsid w:val="00353361"/>
    <w:rsid w:val="00354835"/>
    <w:rsid w:val="00354D8B"/>
    <w:rsid w:val="003559C7"/>
    <w:rsid w:val="0035671A"/>
    <w:rsid w:val="0035707D"/>
    <w:rsid w:val="00357B02"/>
    <w:rsid w:val="00360896"/>
    <w:rsid w:val="0036164B"/>
    <w:rsid w:val="00361B67"/>
    <w:rsid w:val="00361DE6"/>
    <w:rsid w:val="00362449"/>
    <w:rsid w:val="00362EFD"/>
    <w:rsid w:val="00363626"/>
    <w:rsid w:val="00365003"/>
    <w:rsid w:val="00366A9A"/>
    <w:rsid w:val="00366D39"/>
    <w:rsid w:val="00367448"/>
    <w:rsid w:val="00370288"/>
    <w:rsid w:val="00370945"/>
    <w:rsid w:val="0037278E"/>
    <w:rsid w:val="003727EE"/>
    <w:rsid w:val="00373362"/>
    <w:rsid w:val="0037362D"/>
    <w:rsid w:val="00374D8A"/>
    <w:rsid w:val="00375461"/>
    <w:rsid w:val="00375F91"/>
    <w:rsid w:val="003769C6"/>
    <w:rsid w:val="0037714A"/>
    <w:rsid w:val="00377280"/>
    <w:rsid w:val="00377F67"/>
    <w:rsid w:val="00381F1A"/>
    <w:rsid w:val="0038509C"/>
    <w:rsid w:val="00385596"/>
    <w:rsid w:val="00386208"/>
    <w:rsid w:val="00386B0D"/>
    <w:rsid w:val="00387518"/>
    <w:rsid w:val="00387B60"/>
    <w:rsid w:val="00391751"/>
    <w:rsid w:val="00393349"/>
    <w:rsid w:val="0039499B"/>
    <w:rsid w:val="00395663"/>
    <w:rsid w:val="00396626"/>
    <w:rsid w:val="00397E1C"/>
    <w:rsid w:val="003A0F02"/>
    <w:rsid w:val="003A19BB"/>
    <w:rsid w:val="003A2356"/>
    <w:rsid w:val="003A270A"/>
    <w:rsid w:val="003A31F0"/>
    <w:rsid w:val="003A3C08"/>
    <w:rsid w:val="003A40A4"/>
    <w:rsid w:val="003A4662"/>
    <w:rsid w:val="003A538C"/>
    <w:rsid w:val="003A6662"/>
    <w:rsid w:val="003B0491"/>
    <w:rsid w:val="003B1389"/>
    <w:rsid w:val="003B1DE0"/>
    <w:rsid w:val="003B2963"/>
    <w:rsid w:val="003B2CD2"/>
    <w:rsid w:val="003B3B76"/>
    <w:rsid w:val="003B4B6A"/>
    <w:rsid w:val="003B4C29"/>
    <w:rsid w:val="003B5475"/>
    <w:rsid w:val="003B6013"/>
    <w:rsid w:val="003B733B"/>
    <w:rsid w:val="003B7752"/>
    <w:rsid w:val="003C108E"/>
    <w:rsid w:val="003C5A2F"/>
    <w:rsid w:val="003C5B65"/>
    <w:rsid w:val="003C6667"/>
    <w:rsid w:val="003C6F6B"/>
    <w:rsid w:val="003D130F"/>
    <w:rsid w:val="003D1D8F"/>
    <w:rsid w:val="003D4755"/>
    <w:rsid w:val="003D4B07"/>
    <w:rsid w:val="003D6846"/>
    <w:rsid w:val="003D6E91"/>
    <w:rsid w:val="003D7430"/>
    <w:rsid w:val="003D7B65"/>
    <w:rsid w:val="003E49DA"/>
    <w:rsid w:val="003E4CB6"/>
    <w:rsid w:val="003E6614"/>
    <w:rsid w:val="003E6AEA"/>
    <w:rsid w:val="003F2AF7"/>
    <w:rsid w:val="003F337E"/>
    <w:rsid w:val="003F3ED9"/>
    <w:rsid w:val="003F4314"/>
    <w:rsid w:val="003F6187"/>
    <w:rsid w:val="003F718B"/>
    <w:rsid w:val="003F778A"/>
    <w:rsid w:val="003F7C4A"/>
    <w:rsid w:val="00400833"/>
    <w:rsid w:val="004021E5"/>
    <w:rsid w:val="00402DC4"/>
    <w:rsid w:val="0040374D"/>
    <w:rsid w:val="0041062F"/>
    <w:rsid w:val="00411FD3"/>
    <w:rsid w:val="00412509"/>
    <w:rsid w:val="00413F44"/>
    <w:rsid w:val="00414B9D"/>
    <w:rsid w:val="004160C8"/>
    <w:rsid w:val="00416BEC"/>
    <w:rsid w:val="00421957"/>
    <w:rsid w:val="00423D58"/>
    <w:rsid w:val="004242FA"/>
    <w:rsid w:val="00425584"/>
    <w:rsid w:val="00425C85"/>
    <w:rsid w:val="004266DC"/>
    <w:rsid w:val="00426858"/>
    <w:rsid w:val="004274DF"/>
    <w:rsid w:val="00432F42"/>
    <w:rsid w:val="00433663"/>
    <w:rsid w:val="00433775"/>
    <w:rsid w:val="00434587"/>
    <w:rsid w:val="00434AFD"/>
    <w:rsid w:val="00436E75"/>
    <w:rsid w:val="0043710F"/>
    <w:rsid w:val="00437903"/>
    <w:rsid w:val="00440FD7"/>
    <w:rsid w:val="00441F0C"/>
    <w:rsid w:val="00442C9E"/>
    <w:rsid w:val="00443FD3"/>
    <w:rsid w:val="00445E41"/>
    <w:rsid w:val="004474F1"/>
    <w:rsid w:val="004477EF"/>
    <w:rsid w:val="00451CE2"/>
    <w:rsid w:val="00452E5B"/>
    <w:rsid w:val="004534C4"/>
    <w:rsid w:val="00454317"/>
    <w:rsid w:val="00456033"/>
    <w:rsid w:val="004562C2"/>
    <w:rsid w:val="0045700A"/>
    <w:rsid w:val="00462424"/>
    <w:rsid w:val="0046394F"/>
    <w:rsid w:val="0046447A"/>
    <w:rsid w:val="00464CD9"/>
    <w:rsid w:val="004660DC"/>
    <w:rsid w:val="0046644A"/>
    <w:rsid w:val="00466935"/>
    <w:rsid w:val="00472EA8"/>
    <w:rsid w:val="00473618"/>
    <w:rsid w:val="00474C25"/>
    <w:rsid w:val="00474C41"/>
    <w:rsid w:val="00475429"/>
    <w:rsid w:val="004758F7"/>
    <w:rsid w:val="0047599C"/>
    <w:rsid w:val="004761B9"/>
    <w:rsid w:val="00476845"/>
    <w:rsid w:val="0047791E"/>
    <w:rsid w:val="0048154F"/>
    <w:rsid w:val="00481E92"/>
    <w:rsid w:val="0048430E"/>
    <w:rsid w:val="0048437F"/>
    <w:rsid w:val="004847E0"/>
    <w:rsid w:val="00484ACD"/>
    <w:rsid w:val="00486A5F"/>
    <w:rsid w:val="00487C45"/>
    <w:rsid w:val="0049011A"/>
    <w:rsid w:val="00491AF6"/>
    <w:rsid w:val="00492235"/>
    <w:rsid w:val="004937A8"/>
    <w:rsid w:val="00493E62"/>
    <w:rsid w:val="00493FAF"/>
    <w:rsid w:val="00494B89"/>
    <w:rsid w:val="00494E77"/>
    <w:rsid w:val="0049572A"/>
    <w:rsid w:val="00495B64"/>
    <w:rsid w:val="00495D1A"/>
    <w:rsid w:val="004961FB"/>
    <w:rsid w:val="00496E54"/>
    <w:rsid w:val="00496FC1"/>
    <w:rsid w:val="00497005"/>
    <w:rsid w:val="00497A53"/>
    <w:rsid w:val="004A07F7"/>
    <w:rsid w:val="004A267E"/>
    <w:rsid w:val="004A3D8A"/>
    <w:rsid w:val="004A611E"/>
    <w:rsid w:val="004A7D05"/>
    <w:rsid w:val="004B04F4"/>
    <w:rsid w:val="004B2254"/>
    <w:rsid w:val="004B2CD6"/>
    <w:rsid w:val="004B30E9"/>
    <w:rsid w:val="004B351A"/>
    <w:rsid w:val="004B4019"/>
    <w:rsid w:val="004B40DA"/>
    <w:rsid w:val="004B4168"/>
    <w:rsid w:val="004B4187"/>
    <w:rsid w:val="004B43EE"/>
    <w:rsid w:val="004B49B6"/>
    <w:rsid w:val="004B5130"/>
    <w:rsid w:val="004B5488"/>
    <w:rsid w:val="004B71D9"/>
    <w:rsid w:val="004B7498"/>
    <w:rsid w:val="004B7688"/>
    <w:rsid w:val="004C1537"/>
    <w:rsid w:val="004C19F3"/>
    <w:rsid w:val="004C3E83"/>
    <w:rsid w:val="004C40AC"/>
    <w:rsid w:val="004C45A6"/>
    <w:rsid w:val="004C4E27"/>
    <w:rsid w:val="004C52E3"/>
    <w:rsid w:val="004C7706"/>
    <w:rsid w:val="004D01F1"/>
    <w:rsid w:val="004D029D"/>
    <w:rsid w:val="004D0A4E"/>
    <w:rsid w:val="004D0BD2"/>
    <w:rsid w:val="004D10F1"/>
    <w:rsid w:val="004D1F66"/>
    <w:rsid w:val="004D24F3"/>
    <w:rsid w:val="004D2FA4"/>
    <w:rsid w:val="004D3692"/>
    <w:rsid w:val="004D534E"/>
    <w:rsid w:val="004D6979"/>
    <w:rsid w:val="004D7147"/>
    <w:rsid w:val="004D755F"/>
    <w:rsid w:val="004E1B74"/>
    <w:rsid w:val="004E2620"/>
    <w:rsid w:val="004E424A"/>
    <w:rsid w:val="004E6EDD"/>
    <w:rsid w:val="004E7C48"/>
    <w:rsid w:val="004F1BFC"/>
    <w:rsid w:val="004F1E52"/>
    <w:rsid w:val="004F3226"/>
    <w:rsid w:val="004F446E"/>
    <w:rsid w:val="004F5835"/>
    <w:rsid w:val="004F776E"/>
    <w:rsid w:val="005024C1"/>
    <w:rsid w:val="0050256C"/>
    <w:rsid w:val="005029BF"/>
    <w:rsid w:val="00502A80"/>
    <w:rsid w:val="00503CFF"/>
    <w:rsid w:val="00505396"/>
    <w:rsid w:val="005060DA"/>
    <w:rsid w:val="005065AA"/>
    <w:rsid w:val="00506D20"/>
    <w:rsid w:val="0051147D"/>
    <w:rsid w:val="00511710"/>
    <w:rsid w:val="00511F39"/>
    <w:rsid w:val="00514122"/>
    <w:rsid w:val="00515F12"/>
    <w:rsid w:val="00517023"/>
    <w:rsid w:val="005205A5"/>
    <w:rsid w:val="005209A0"/>
    <w:rsid w:val="00520B16"/>
    <w:rsid w:val="0052107C"/>
    <w:rsid w:val="0052180E"/>
    <w:rsid w:val="00521E9E"/>
    <w:rsid w:val="005224F7"/>
    <w:rsid w:val="00523165"/>
    <w:rsid w:val="00523234"/>
    <w:rsid w:val="00524958"/>
    <w:rsid w:val="0053034C"/>
    <w:rsid w:val="00530B4D"/>
    <w:rsid w:val="005314D5"/>
    <w:rsid w:val="00531525"/>
    <w:rsid w:val="00533409"/>
    <w:rsid w:val="00533A60"/>
    <w:rsid w:val="0053634D"/>
    <w:rsid w:val="00536B51"/>
    <w:rsid w:val="0053751B"/>
    <w:rsid w:val="00537E1E"/>
    <w:rsid w:val="005424E6"/>
    <w:rsid w:val="00542F6C"/>
    <w:rsid w:val="00543F51"/>
    <w:rsid w:val="0054489F"/>
    <w:rsid w:val="00544E38"/>
    <w:rsid w:val="00545A83"/>
    <w:rsid w:val="00550314"/>
    <w:rsid w:val="00551A38"/>
    <w:rsid w:val="00551F4E"/>
    <w:rsid w:val="00552DF6"/>
    <w:rsid w:val="005531DB"/>
    <w:rsid w:val="0055463E"/>
    <w:rsid w:val="005559E4"/>
    <w:rsid w:val="005565AF"/>
    <w:rsid w:val="005578A5"/>
    <w:rsid w:val="00561DEF"/>
    <w:rsid w:val="00562ACB"/>
    <w:rsid w:val="00562B28"/>
    <w:rsid w:val="00564570"/>
    <w:rsid w:val="00564CD2"/>
    <w:rsid w:val="00564F89"/>
    <w:rsid w:val="0056535E"/>
    <w:rsid w:val="0056554E"/>
    <w:rsid w:val="00565FCB"/>
    <w:rsid w:val="00566919"/>
    <w:rsid w:val="00566A39"/>
    <w:rsid w:val="005677A7"/>
    <w:rsid w:val="005677B4"/>
    <w:rsid w:val="00570C77"/>
    <w:rsid w:val="00572031"/>
    <w:rsid w:val="00573050"/>
    <w:rsid w:val="00573A7B"/>
    <w:rsid w:val="00573ECD"/>
    <w:rsid w:val="00574502"/>
    <w:rsid w:val="00575EA9"/>
    <w:rsid w:val="0057688D"/>
    <w:rsid w:val="0058077C"/>
    <w:rsid w:val="0058132E"/>
    <w:rsid w:val="005855EA"/>
    <w:rsid w:val="00586096"/>
    <w:rsid w:val="0058666A"/>
    <w:rsid w:val="00586754"/>
    <w:rsid w:val="00587F5F"/>
    <w:rsid w:val="00591C14"/>
    <w:rsid w:val="005925F8"/>
    <w:rsid w:val="005936E6"/>
    <w:rsid w:val="00594180"/>
    <w:rsid w:val="0059453D"/>
    <w:rsid w:val="00594598"/>
    <w:rsid w:val="00594C5C"/>
    <w:rsid w:val="00595648"/>
    <w:rsid w:val="00595ADF"/>
    <w:rsid w:val="00596D85"/>
    <w:rsid w:val="005A0CD0"/>
    <w:rsid w:val="005A1F2A"/>
    <w:rsid w:val="005A3563"/>
    <w:rsid w:val="005A3B04"/>
    <w:rsid w:val="005A49C9"/>
    <w:rsid w:val="005A5572"/>
    <w:rsid w:val="005A7575"/>
    <w:rsid w:val="005A798B"/>
    <w:rsid w:val="005B0AF5"/>
    <w:rsid w:val="005B24CB"/>
    <w:rsid w:val="005B33E8"/>
    <w:rsid w:val="005B340B"/>
    <w:rsid w:val="005B465A"/>
    <w:rsid w:val="005B622B"/>
    <w:rsid w:val="005B6D6B"/>
    <w:rsid w:val="005B7483"/>
    <w:rsid w:val="005C2054"/>
    <w:rsid w:val="005C2704"/>
    <w:rsid w:val="005C29A7"/>
    <w:rsid w:val="005C2F99"/>
    <w:rsid w:val="005C3F0E"/>
    <w:rsid w:val="005C651F"/>
    <w:rsid w:val="005C7C1A"/>
    <w:rsid w:val="005C7CDD"/>
    <w:rsid w:val="005D04A3"/>
    <w:rsid w:val="005D1C86"/>
    <w:rsid w:val="005D7959"/>
    <w:rsid w:val="005D7BC9"/>
    <w:rsid w:val="005D7EB0"/>
    <w:rsid w:val="005E02DF"/>
    <w:rsid w:val="005E0AAC"/>
    <w:rsid w:val="005E0FED"/>
    <w:rsid w:val="005E1DED"/>
    <w:rsid w:val="005E310D"/>
    <w:rsid w:val="005E4164"/>
    <w:rsid w:val="005E4211"/>
    <w:rsid w:val="005E494E"/>
    <w:rsid w:val="005E499F"/>
    <w:rsid w:val="005E52F2"/>
    <w:rsid w:val="005E631E"/>
    <w:rsid w:val="005E716D"/>
    <w:rsid w:val="005E725E"/>
    <w:rsid w:val="005E76ED"/>
    <w:rsid w:val="005E7D5E"/>
    <w:rsid w:val="005F013D"/>
    <w:rsid w:val="005F0392"/>
    <w:rsid w:val="005F04B5"/>
    <w:rsid w:val="005F18B3"/>
    <w:rsid w:val="005F2CF8"/>
    <w:rsid w:val="005F3A9C"/>
    <w:rsid w:val="005F4A40"/>
    <w:rsid w:val="005F4FEB"/>
    <w:rsid w:val="005F50D6"/>
    <w:rsid w:val="005F798C"/>
    <w:rsid w:val="006003E7"/>
    <w:rsid w:val="006011C0"/>
    <w:rsid w:val="0060269B"/>
    <w:rsid w:val="00602753"/>
    <w:rsid w:val="006027DC"/>
    <w:rsid w:val="00603EC3"/>
    <w:rsid w:val="006045A1"/>
    <w:rsid w:val="00605557"/>
    <w:rsid w:val="00606E7A"/>
    <w:rsid w:val="00606E9A"/>
    <w:rsid w:val="0061051B"/>
    <w:rsid w:val="006105C1"/>
    <w:rsid w:val="006105EB"/>
    <w:rsid w:val="00611ACE"/>
    <w:rsid w:val="00611BB0"/>
    <w:rsid w:val="0061433F"/>
    <w:rsid w:val="00614345"/>
    <w:rsid w:val="00615BD3"/>
    <w:rsid w:val="00615EB6"/>
    <w:rsid w:val="00616BB1"/>
    <w:rsid w:val="00616D03"/>
    <w:rsid w:val="00616F74"/>
    <w:rsid w:val="00617330"/>
    <w:rsid w:val="0061794C"/>
    <w:rsid w:val="00620785"/>
    <w:rsid w:val="00620975"/>
    <w:rsid w:val="00620CB6"/>
    <w:rsid w:val="00621D10"/>
    <w:rsid w:val="00622639"/>
    <w:rsid w:val="00622A93"/>
    <w:rsid w:val="00623A5B"/>
    <w:rsid w:val="0062525E"/>
    <w:rsid w:val="006264FF"/>
    <w:rsid w:val="0062683C"/>
    <w:rsid w:val="00627E78"/>
    <w:rsid w:val="0063020B"/>
    <w:rsid w:val="006311FA"/>
    <w:rsid w:val="00632550"/>
    <w:rsid w:val="0063266B"/>
    <w:rsid w:val="006327E1"/>
    <w:rsid w:val="00633A5B"/>
    <w:rsid w:val="00634D58"/>
    <w:rsid w:val="006352CC"/>
    <w:rsid w:val="00635B7A"/>
    <w:rsid w:val="00637D11"/>
    <w:rsid w:val="00640635"/>
    <w:rsid w:val="0064264B"/>
    <w:rsid w:val="006431A6"/>
    <w:rsid w:val="00643E17"/>
    <w:rsid w:val="00645A26"/>
    <w:rsid w:val="00645FD3"/>
    <w:rsid w:val="006463D1"/>
    <w:rsid w:val="00647D86"/>
    <w:rsid w:val="00650095"/>
    <w:rsid w:val="00651858"/>
    <w:rsid w:val="00653A49"/>
    <w:rsid w:val="0065569F"/>
    <w:rsid w:val="006556CA"/>
    <w:rsid w:val="0065629E"/>
    <w:rsid w:val="00656A7D"/>
    <w:rsid w:val="00657A60"/>
    <w:rsid w:val="006603FD"/>
    <w:rsid w:val="00660A23"/>
    <w:rsid w:val="00660BDF"/>
    <w:rsid w:val="00661D7D"/>
    <w:rsid w:val="00661F5B"/>
    <w:rsid w:val="0066309C"/>
    <w:rsid w:val="00664998"/>
    <w:rsid w:val="00666B4C"/>
    <w:rsid w:val="00666DBA"/>
    <w:rsid w:val="00666F2C"/>
    <w:rsid w:val="0066725D"/>
    <w:rsid w:val="00667AFE"/>
    <w:rsid w:val="006703E2"/>
    <w:rsid w:val="00671729"/>
    <w:rsid w:val="0067191C"/>
    <w:rsid w:val="006719D8"/>
    <w:rsid w:val="00672761"/>
    <w:rsid w:val="00673ABA"/>
    <w:rsid w:val="00674253"/>
    <w:rsid w:val="0067486E"/>
    <w:rsid w:val="00674F14"/>
    <w:rsid w:val="00675DCB"/>
    <w:rsid w:val="0067756D"/>
    <w:rsid w:val="00677E2D"/>
    <w:rsid w:val="00680525"/>
    <w:rsid w:val="00680D21"/>
    <w:rsid w:val="00681B5C"/>
    <w:rsid w:val="0068249B"/>
    <w:rsid w:val="00684458"/>
    <w:rsid w:val="00685A5E"/>
    <w:rsid w:val="00691E5F"/>
    <w:rsid w:val="00692718"/>
    <w:rsid w:val="00692E77"/>
    <w:rsid w:val="006938C9"/>
    <w:rsid w:val="0069399D"/>
    <w:rsid w:val="0069434E"/>
    <w:rsid w:val="00694DAD"/>
    <w:rsid w:val="006963C9"/>
    <w:rsid w:val="006968F4"/>
    <w:rsid w:val="00696B9B"/>
    <w:rsid w:val="00696D65"/>
    <w:rsid w:val="00697422"/>
    <w:rsid w:val="006A0084"/>
    <w:rsid w:val="006A0B3B"/>
    <w:rsid w:val="006A2069"/>
    <w:rsid w:val="006A25D7"/>
    <w:rsid w:val="006A3220"/>
    <w:rsid w:val="006A33F0"/>
    <w:rsid w:val="006A55CC"/>
    <w:rsid w:val="006A682E"/>
    <w:rsid w:val="006B2879"/>
    <w:rsid w:val="006B35C8"/>
    <w:rsid w:val="006B3B48"/>
    <w:rsid w:val="006B3C9B"/>
    <w:rsid w:val="006B3D9E"/>
    <w:rsid w:val="006B428A"/>
    <w:rsid w:val="006B4EC3"/>
    <w:rsid w:val="006B5320"/>
    <w:rsid w:val="006B5799"/>
    <w:rsid w:val="006B5A1A"/>
    <w:rsid w:val="006B5A99"/>
    <w:rsid w:val="006B650A"/>
    <w:rsid w:val="006B7489"/>
    <w:rsid w:val="006C04C1"/>
    <w:rsid w:val="006C0EC3"/>
    <w:rsid w:val="006C149B"/>
    <w:rsid w:val="006C1723"/>
    <w:rsid w:val="006C3158"/>
    <w:rsid w:val="006C32FB"/>
    <w:rsid w:val="006C3670"/>
    <w:rsid w:val="006C516A"/>
    <w:rsid w:val="006C61AB"/>
    <w:rsid w:val="006C65FE"/>
    <w:rsid w:val="006C6CA5"/>
    <w:rsid w:val="006C7596"/>
    <w:rsid w:val="006D12C3"/>
    <w:rsid w:val="006D2683"/>
    <w:rsid w:val="006D2A00"/>
    <w:rsid w:val="006D2BB1"/>
    <w:rsid w:val="006D327F"/>
    <w:rsid w:val="006D3A48"/>
    <w:rsid w:val="006D51F4"/>
    <w:rsid w:val="006D62F0"/>
    <w:rsid w:val="006D6726"/>
    <w:rsid w:val="006D6876"/>
    <w:rsid w:val="006D6D4B"/>
    <w:rsid w:val="006E109C"/>
    <w:rsid w:val="006E23AE"/>
    <w:rsid w:val="006E262D"/>
    <w:rsid w:val="006E2ED7"/>
    <w:rsid w:val="006E4071"/>
    <w:rsid w:val="006E4298"/>
    <w:rsid w:val="006E4DFD"/>
    <w:rsid w:val="006F058A"/>
    <w:rsid w:val="006F0A02"/>
    <w:rsid w:val="006F10F2"/>
    <w:rsid w:val="006F113F"/>
    <w:rsid w:val="006F23B8"/>
    <w:rsid w:val="006F3DAF"/>
    <w:rsid w:val="006F4187"/>
    <w:rsid w:val="006F575C"/>
    <w:rsid w:val="006F61EC"/>
    <w:rsid w:val="006F77EC"/>
    <w:rsid w:val="00700008"/>
    <w:rsid w:val="007011B4"/>
    <w:rsid w:val="00701528"/>
    <w:rsid w:val="00701CFF"/>
    <w:rsid w:val="007021A6"/>
    <w:rsid w:val="007025D0"/>
    <w:rsid w:val="007035B0"/>
    <w:rsid w:val="00704977"/>
    <w:rsid w:val="00704988"/>
    <w:rsid w:val="007052B5"/>
    <w:rsid w:val="00705997"/>
    <w:rsid w:val="00706833"/>
    <w:rsid w:val="00707D35"/>
    <w:rsid w:val="007121AC"/>
    <w:rsid w:val="00712469"/>
    <w:rsid w:val="00715720"/>
    <w:rsid w:val="00715AA9"/>
    <w:rsid w:val="00717593"/>
    <w:rsid w:val="00720BE6"/>
    <w:rsid w:val="007212CA"/>
    <w:rsid w:val="007232AD"/>
    <w:rsid w:val="0072359D"/>
    <w:rsid w:val="0072396D"/>
    <w:rsid w:val="00726263"/>
    <w:rsid w:val="007268EA"/>
    <w:rsid w:val="00726DCC"/>
    <w:rsid w:val="00727D2B"/>
    <w:rsid w:val="00731CF9"/>
    <w:rsid w:val="00731E10"/>
    <w:rsid w:val="0073217D"/>
    <w:rsid w:val="00732325"/>
    <w:rsid w:val="007338B2"/>
    <w:rsid w:val="00734E64"/>
    <w:rsid w:val="0073690C"/>
    <w:rsid w:val="00737D02"/>
    <w:rsid w:val="00740543"/>
    <w:rsid w:val="0074145D"/>
    <w:rsid w:val="007416D2"/>
    <w:rsid w:val="00742F3C"/>
    <w:rsid w:val="0074402D"/>
    <w:rsid w:val="007442FE"/>
    <w:rsid w:val="00744EA2"/>
    <w:rsid w:val="00744F98"/>
    <w:rsid w:val="007461E2"/>
    <w:rsid w:val="007477D4"/>
    <w:rsid w:val="007502FB"/>
    <w:rsid w:val="00751788"/>
    <w:rsid w:val="00751C0A"/>
    <w:rsid w:val="007528CD"/>
    <w:rsid w:val="00753B5D"/>
    <w:rsid w:val="00756F80"/>
    <w:rsid w:val="00757963"/>
    <w:rsid w:val="00760446"/>
    <w:rsid w:val="007609BC"/>
    <w:rsid w:val="00762A19"/>
    <w:rsid w:val="007631B8"/>
    <w:rsid w:val="0076437C"/>
    <w:rsid w:val="0076498D"/>
    <w:rsid w:val="0076522F"/>
    <w:rsid w:val="00766893"/>
    <w:rsid w:val="00766AE3"/>
    <w:rsid w:val="00767055"/>
    <w:rsid w:val="00767674"/>
    <w:rsid w:val="00767C61"/>
    <w:rsid w:val="0077070F"/>
    <w:rsid w:val="00772DB6"/>
    <w:rsid w:val="00773CA1"/>
    <w:rsid w:val="00774531"/>
    <w:rsid w:val="007745B3"/>
    <w:rsid w:val="007748CA"/>
    <w:rsid w:val="00775CD8"/>
    <w:rsid w:val="0077614C"/>
    <w:rsid w:val="00782820"/>
    <w:rsid w:val="00782C6A"/>
    <w:rsid w:val="0078321C"/>
    <w:rsid w:val="00783F83"/>
    <w:rsid w:val="0078457D"/>
    <w:rsid w:val="00784C58"/>
    <w:rsid w:val="007858AA"/>
    <w:rsid w:val="007862F5"/>
    <w:rsid w:val="0078661A"/>
    <w:rsid w:val="0078752B"/>
    <w:rsid w:val="007875BE"/>
    <w:rsid w:val="00787CAE"/>
    <w:rsid w:val="0079047C"/>
    <w:rsid w:val="0079593B"/>
    <w:rsid w:val="00795A0A"/>
    <w:rsid w:val="00795A39"/>
    <w:rsid w:val="00795C68"/>
    <w:rsid w:val="00795D24"/>
    <w:rsid w:val="00796212"/>
    <w:rsid w:val="007A0A29"/>
    <w:rsid w:val="007A0DC0"/>
    <w:rsid w:val="007A1431"/>
    <w:rsid w:val="007A1B1A"/>
    <w:rsid w:val="007A3D06"/>
    <w:rsid w:val="007A505D"/>
    <w:rsid w:val="007A51FB"/>
    <w:rsid w:val="007A5679"/>
    <w:rsid w:val="007A5DEB"/>
    <w:rsid w:val="007A63D3"/>
    <w:rsid w:val="007A686C"/>
    <w:rsid w:val="007A6C56"/>
    <w:rsid w:val="007A7B3B"/>
    <w:rsid w:val="007A7FBF"/>
    <w:rsid w:val="007B158E"/>
    <w:rsid w:val="007B25A4"/>
    <w:rsid w:val="007B272F"/>
    <w:rsid w:val="007B3ACD"/>
    <w:rsid w:val="007B4030"/>
    <w:rsid w:val="007B4BD2"/>
    <w:rsid w:val="007B58A1"/>
    <w:rsid w:val="007C1303"/>
    <w:rsid w:val="007C252F"/>
    <w:rsid w:val="007C259A"/>
    <w:rsid w:val="007C35B2"/>
    <w:rsid w:val="007C4622"/>
    <w:rsid w:val="007C5A91"/>
    <w:rsid w:val="007C5B6B"/>
    <w:rsid w:val="007C5DF3"/>
    <w:rsid w:val="007C66D5"/>
    <w:rsid w:val="007C6A0A"/>
    <w:rsid w:val="007C75D6"/>
    <w:rsid w:val="007D1147"/>
    <w:rsid w:val="007D1F5E"/>
    <w:rsid w:val="007D250D"/>
    <w:rsid w:val="007D2F84"/>
    <w:rsid w:val="007D330A"/>
    <w:rsid w:val="007D38BD"/>
    <w:rsid w:val="007D431C"/>
    <w:rsid w:val="007D5660"/>
    <w:rsid w:val="007D5859"/>
    <w:rsid w:val="007D7902"/>
    <w:rsid w:val="007E0644"/>
    <w:rsid w:val="007E0CB7"/>
    <w:rsid w:val="007E109B"/>
    <w:rsid w:val="007E24F3"/>
    <w:rsid w:val="007E2C2B"/>
    <w:rsid w:val="007E381E"/>
    <w:rsid w:val="007E3ADD"/>
    <w:rsid w:val="007E4435"/>
    <w:rsid w:val="007F0546"/>
    <w:rsid w:val="007F114A"/>
    <w:rsid w:val="007F121B"/>
    <w:rsid w:val="007F2888"/>
    <w:rsid w:val="007F3C74"/>
    <w:rsid w:val="007F3D75"/>
    <w:rsid w:val="007F447C"/>
    <w:rsid w:val="007F4ED2"/>
    <w:rsid w:val="007F5DE9"/>
    <w:rsid w:val="007F6DB1"/>
    <w:rsid w:val="007F781E"/>
    <w:rsid w:val="007F7C99"/>
    <w:rsid w:val="008011B9"/>
    <w:rsid w:val="00801555"/>
    <w:rsid w:val="008021A4"/>
    <w:rsid w:val="0080225E"/>
    <w:rsid w:val="00803704"/>
    <w:rsid w:val="00803F29"/>
    <w:rsid w:val="00804126"/>
    <w:rsid w:val="00805A8E"/>
    <w:rsid w:val="00805BE0"/>
    <w:rsid w:val="00805DE1"/>
    <w:rsid w:val="00806182"/>
    <w:rsid w:val="008061F9"/>
    <w:rsid w:val="008074E0"/>
    <w:rsid w:val="008078C2"/>
    <w:rsid w:val="00807E64"/>
    <w:rsid w:val="0081138D"/>
    <w:rsid w:val="00812FF6"/>
    <w:rsid w:val="00814C22"/>
    <w:rsid w:val="00814CA8"/>
    <w:rsid w:val="008151B5"/>
    <w:rsid w:val="008160AB"/>
    <w:rsid w:val="008167CB"/>
    <w:rsid w:val="008177E0"/>
    <w:rsid w:val="00817838"/>
    <w:rsid w:val="00821891"/>
    <w:rsid w:val="00821E27"/>
    <w:rsid w:val="00822181"/>
    <w:rsid w:val="0082298A"/>
    <w:rsid w:val="00823527"/>
    <w:rsid w:val="0082425B"/>
    <w:rsid w:val="00824E79"/>
    <w:rsid w:val="008255AD"/>
    <w:rsid w:val="008257E6"/>
    <w:rsid w:val="00825A9E"/>
    <w:rsid w:val="00825CB8"/>
    <w:rsid w:val="00826C4C"/>
    <w:rsid w:val="00827321"/>
    <w:rsid w:val="00832892"/>
    <w:rsid w:val="0083453B"/>
    <w:rsid w:val="00835A05"/>
    <w:rsid w:val="00837158"/>
    <w:rsid w:val="00837DE1"/>
    <w:rsid w:val="00837F12"/>
    <w:rsid w:val="0084140F"/>
    <w:rsid w:val="00841C07"/>
    <w:rsid w:val="00842F5F"/>
    <w:rsid w:val="008432B6"/>
    <w:rsid w:val="00843AA7"/>
    <w:rsid w:val="0084446A"/>
    <w:rsid w:val="00844851"/>
    <w:rsid w:val="00844876"/>
    <w:rsid w:val="00845D5A"/>
    <w:rsid w:val="00847F70"/>
    <w:rsid w:val="00850BED"/>
    <w:rsid w:val="0085142A"/>
    <w:rsid w:val="0085182A"/>
    <w:rsid w:val="00853757"/>
    <w:rsid w:val="00854992"/>
    <w:rsid w:val="00855BFD"/>
    <w:rsid w:val="00855DF3"/>
    <w:rsid w:val="00857B97"/>
    <w:rsid w:val="008607A8"/>
    <w:rsid w:val="00861301"/>
    <w:rsid w:val="0086141F"/>
    <w:rsid w:val="00861CC9"/>
    <w:rsid w:val="008620DE"/>
    <w:rsid w:val="00862423"/>
    <w:rsid w:val="008629AF"/>
    <w:rsid w:val="0086361E"/>
    <w:rsid w:val="00864598"/>
    <w:rsid w:val="008660C7"/>
    <w:rsid w:val="008673BF"/>
    <w:rsid w:val="00867594"/>
    <w:rsid w:val="008709FB"/>
    <w:rsid w:val="00870ADB"/>
    <w:rsid w:val="00870E36"/>
    <w:rsid w:val="00871394"/>
    <w:rsid w:val="008738C7"/>
    <w:rsid w:val="00874EC3"/>
    <w:rsid w:val="008757D6"/>
    <w:rsid w:val="00876093"/>
    <w:rsid w:val="0087610F"/>
    <w:rsid w:val="00876A9E"/>
    <w:rsid w:val="00877D68"/>
    <w:rsid w:val="00880D03"/>
    <w:rsid w:val="00880EBC"/>
    <w:rsid w:val="00883379"/>
    <w:rsid w:val="00883C3B"/>
    <w:rsid w:val="008864CE"/>
    <w:rsid w:val="00886504"/>
    <w:rsid w:val="008868AC"/>
    <w:rsid w:val="00887F47"/>
    <w:rsid w:val="008908D7"/>
    <w:rsid w:val="00890E8E"/>
    <w:rsid w:val="00891340"/>
    <w:rsid w:val="008914D4"/>
    <w:rsid w:val="00891EEA"/>
    <w:rsid w:val="008935F0"/>
    <w:rsid w:val="008977BE"/>
    <w:rsid w:val="008A043F"/>
    <w:rsid w:val="008A0DDF"/>
    <w:rsid w:val="008A0FB4"/>
    <w:rsid w:val="008A21F8"/>
    <w:rsid w:val="008A2B57"/>
    <w:rsid w:val="008A2FB0"/>
    <w:rsid w:val="008A4AB5"/>
    <w:rsid w:val="008A5460"/>
    <w:rsid w:val="008B0D23"/>
    <w:rsid w:val="008B2C9A"/>
    <w:rsid w:val="008B3FCC"/>
    <w:rsid w:val="008B449E"/>
    <w:rsid w:val="008B46F5"/>
    <w:rsid w:val="008B5176"/>
    <w:rsid w:val="008B5645"/>
    <w:rsid w:val="008B5A71"/>
    <w:rsid w:val="008B5B3E"/>
    <w:rsid w:val="008B5E08"/>
    <w:rsid w:val="008B600D"/>
    <w:rsid w:val="008B6B97"/>
    <w:rsid w:val="008B7626"/>
    <w:rsid w:val="008C1598"/>
    <w:rsid w:val="008C1BAC"/>
    <w:rsid w:val="008C1D6E"/>
    <w:rsid w:val="008C3B2C"/>
    <w:rsid w:val="008C56CC"/>
    <w:rsid w:val="008C629D"/>
    <w:rsid w:val="008C6839"/>
    <w:rsid w:val="008C6B3A"/>
    <w:rsid w:val="008C6CDE"/>
    <w:rsid w:val="008C6DD7"/>
    <w:rsid w:val="008D0CED"/>
    <w:rsid w:val="008D1E70"/>
    <w:rsid w:val="008D1E7B"/>
    <w:rsid w:val="008D2454"/>
    <w:rsid w:val="008D277C"/>
    <w:rsid w:val="008D2C9B"/>
    <w:rsid w:val="008D54A7"/>
    <w:rsid w:val="008D5D84"/>
    <w:rsid w:val="008D5EAD"/>
    <w:rsid w:val="008D6113"/>
    <w:rsid w:val="008D6294"/>
    <w:rsid w:val="008D6DAD"/>
    <w:rsid w:val="008E1420"/>
    <w:rsid w:val="008E1815"/>
    <w:rsid w:val="008E39E1"/>
    <w:rsid w:val="008F00A7"/>
    <w:rsid w:val="008F0110"/>
    <w:rsid w:val="008F3E2B"/>
    <w:rsid w:val="008F3FBF"/>
    <w:rsid w:val="008F67EF"/>
    <w:rsid w:val="008F6BFA"/>
    <w:rsid w:val="008F741B"/>
    <w:rsid w:val="00900830"/>
    <w:rsid w:val="00900E85"/>
    <w:rsid w:val="00901445"/>
    <w:rsid w:val="00904074"/>
    <w:rsid w:val="00904AC9"/>
    <w:rsid w:val="00905A26"/>
    <w:rsid w:val="0091253E"/>
    <w:rsid w:val="00912C98"/>
    <w:rsid w:val="009136A9"/>
    <w:rsid w:val="00914315"/>
    <w:rsid w:val="009143D6"/>
    <w:rsid w:val="009153A3"/>
    <w:rsid w:val="00915A40"/>
    <w:rsid w:val="00916373"/>
    <w:rsid w:val="00916DDA"/>
    <w:rsid w:val="0091779D"/>
    <w:rsid w:val="00920BED"/>
    <w:rsid w:val="00922610"/>
    <w:rsid w:val="009235E4"/>
    <w:rsid w:val="00923ED4"/>
    <w:rsid w:val="00923F1C"/>
    <w:rsid w:val="009243E9"/>
    <w:rsid w:val="009257F4"/>
    <w:rsid w:val="00926150"/>
    <w:rsid w:val="00926603"/>
    <w:rsid w:val="00926B02"/>
    <w:rsid w:val="00926FD4"/>
    <w:rsid w:val="009279B7"/>
    <w:rsid w:val="00927BF9"/>
    <w:rsid w:val="00927DAD"/>
    <w:rsid w:val="00930095"/>
    <w:rsid w:val="00930201"/>
    <w:rsid w:val="009313C5"/>
    <w:rsid w:val="00932170"/>
    <w:rsid w:val="00935103"/>
    <w:rsid w:val="0093542F"/>
    <w:rsid w:val="009360D1"/>
    <w:rsid w:val="0093744E"/>
    <w:rsid w:val="00940D8A"/>
    <w:rsid w:val="00941D28"/>
    <w:rsid w:val="0094232E"/>
    <w:rsid w:val="009448FD"/>
    <w:rsid w:val="009458E5"/>
    <w:rsid w:val="00947EA2"/>
    <w:rsid w:val="00951496"/>
    <w:rsid w:val="00952E05"/>
    <w:rsid w:val="00952F90"/>
    <w:rsid w:val="00953392"/>
    <w:rsid w:val="00954567"/>
    <w:rsid w:val="00954672"/>
    <w:rsid w:val="009564E9"/>
    <w:rsid w:val="00960879"/>
    <w:rsid w:val="0096098F"/>
    <w:rsid w:val="00960AF7"/>
    <w:rsid w:val="00961083"/>
    <w:rsid w:val="009611B1"/>
    <w:rsid w:val="00961BC2"/>
    <w:rsid w:val="009625B4"/>
    <w:rsid w:val="009626D9"/>
    <w:rsid w:val="00963632"/>
    <w:rsid w:val="009637F1"/>
    <w:rsid w:val="00963940"/>
    <w:rsid w:val="00965378"/>
    <w:rsid w:val="009668E3"/>
    <w:rsid w:val="00966E62"/>
    <w:rsid w:val="00967A88"/>
    <w:rsid w:val="009700C5"/>
    <w:rsid w:val="0097098C"/>
    <w:rsid w:val="00971115"/>
    <w:rsid w:val="00971DD8"/>
    <w:rsid w:val="00971F44"/>
    <w:rsid w:val="00973B0C"/>
    <w:rsid w:val="00973D4C"/>
    <w:rsid w:val="0097434C"/>
    <w:rsid w:val="00977050"/>
    <w:rsid w:val="00977C01"/>
    <w:rsid w:val="009816A8"/>
    <w:rsid w:val="00981A33"/>
    <w:rsid w:val="00981C19"/>
    <w:rsid w:val="00981D2F"/>
    <w:rsid w:val="009829A0"/>
    <w:rsid w:val="009842A0"/>
    <w:rsid w:val="0098476A"/>
    <w:rsid w:val="009854D5"/>
    <w:rsid w:val="00986631"/>
    <w:rsid w:val="00986699"/>
    <w:rsid w:val="00991170"/>
    <w:rsid w:val="009916EB"/>
    <w:rsid w:val="009930E4"/>
    <w:rsid w:val="00993B7E"/>
    <w:rsid w:val="00993BED"/>
    <w:rsid w:val="009942BA"/>
    <w:rsid w:val="00995960"/>
    <w:rsid w:val="0099703B"/>
    <w:rsid w:val="009A142A"/>
    <w:rsid w:val="009A63CB"/>
    <w:rsid w:val="009A7A9C"/>
    <w:rsid w:val="009B02C0"/>
    <w:rsid w:val="009B2A40"/>
    <w:rsid w:val="009B2E02"/>
    <w:rsid w:val="009B39C6"/>
    <w:rsid w:val="009B4131"/>
    <w:rsid w:val="009B4649"/>
    <w:rsid w:val="009B72AE"/>
    <w:rsid w:val="009B7823"/>
    <w:rsid w:val="009B797B"/>
    <w:rsid w:val="009C07CD"/>
    <w:rsid w:val="009C10DE"/>
    <w:rsid w:val="009C2451"/>
    <w:rsid w:val="009C2621"/>
    <w:rsid w:val="009C2FEC"/>
    <w:rsid w:val="009C32C9"/>
    <w:rsid w:val="009C407E"/>
    <w:rsid w:val="009C42C5"/>
    <w:rsid w:val="009C7A9F"/>
    <w:rsid w:val="009D1534"/>
    <w:rsid w:val="009D168F"/>
    <w:rsid w:val="009D1C18"/>
    <w:rsid w:val="009D42D6"/>
    <w:rsid w:val="009D5EA4"/>
    <w:rsid w:val="009D634A"/>
    <w:rsid w:val="009D6690"/>
    <w:rsid w:val="009D6A87"/>
    <w:rsid w:val="009D6CF2"/>
    <w:rsid w:val="009D6D5D"/>
    <w:rsid w:val="009D6F45"/>
    <w:rsid w:val="009D7446"/>
    <w:rsid w:val="009E0A8F"/>
    <w:rsid w:val="009E1EDE"/>
    <w:rsid w:val="009E1FE8"/>
    <w:rsid w:val="009E2724"/>
    <w:rsid w:val="009E27D0"/>
    <w:rsid w:val="009E325D"/>
    <w:rsid w:val="009E3AC5"/>
    <w:rsid w:val="009E4553"/>
    <w:rsid w:val="009E58A0"/>
    <w:rsid w:val="009E6624"/>
    <w:rsid w:val="009E6F53"/>
    <w:rsid w:val="009E70E1"/>
    <w:rsid w:val="009E7220"/>
    <w:rsid w:val="009F1B51"/>
    <w:rsid w:val="009F1FF8"/>
    <w:rsid w:val="009F2D59"/>
    <w:rsid w:val="009F30DE"/>
    <w:rsid w:val="009F3800"/>
    <w:rsid w:val="009F4C93"/>
    <w:rsid w:val="009F4FA8"/>
    <w:rsid w:val="009F52FE"/>
    <w:rsid w:val="009F62D1"/>
    <w:rsid w:val="00A01440"/>
    <w:rsid w:val="00A01726"/>
    <w:rsid w:val="00A03468"/>
    <w:rsid w:val="00A035F2"/>
    <w:rsid w:val="00A055AC"/>
    <w:rsid w:val="00A05C8A"/>
    <w:rsid w:val="00A06748"/>
    <w:rsid w:val="00A1100F"/>
    <w:rsid w:val="00A11D77"/>
    <w:rsid w:val="00A13C5A"/>
    <w:rsid w:val="00A1619A"/>
    <w:rsid w:val="00A1644E"/>
    <w:rsid w:val="00A16C4F"/>
    <w:rsid w:val="00A16D3F"/>
    <w:rsid w:val="00A16DF5"/>
    <w:rsid w:val="00A178F1"/>
    <w:rsid w:val="00A228B8"/>
    <w:rsid w:val="00A24255"/>
    <w:rsid w:val="00A258CC"/>
    <w:rsid w:val="00A30477"/>
    <w:rsid w:val="00A31DA7"/>
    <w:rsid w:val="00A31EBD"/>
    <w:rsid w:val="00A327EE"/>
    <w:rsid w:val="00A32CBA"/>
    <w:rsid w:val="00A34979"/>
    <w:rsid w:val="00A350F2"/>
    <w:rsid w:val="00A363B0"/>
    <w:rsid w:val="00A40AF4"/>
    <w:rsid w:val="00A41EE0"/>
    <w:rsid w:val="00A422E8"/>
    <w:rsid w:val="00A42C43"/>
    <w:rsid w:val="00A448C7"/>
    <w:rsid w:val="00A4556B"/>
    <w:rsid w:val="00A507CD"/>
    <w:rsid w:val="00A50B96"/>
    <w:rsid w:val="00A51164"/>
    <w:rsid w:val="00A51C58"/>
    <w:rsid w:val="00A52D4E"/>
    <w:rsid w:val="00A53409"/>
    <w:rsid w:val="00A56334"/>
    <w:rsid w:val="00A56BDF"/>
    <w:rsid w:val="00A5713E"/>
    <w:rsid w:val="00A57726"/>
    <w:rsid w:val="00A57ADD"/>
    <w:rsid w:val="00A601EC"/>
    <w:rsid w:val="00A60907"/>
    <w:rsid w:val="00A60DAE"/>
    <w:rsid w:val="00A61189"/>
    <w:rsid w:val="00A611E1"/>
    <w:rsid w:val="00A61725"/>
    <w:rsid w:val="00A63976"/>
    <w:rsid w:val="00A6428C"/>
    <w:rsid w:val="00A64E8D"/>
    <w:rsid w:val="00A657F5"/>
    <w:rsid w:val="00A66C2D"/>
    <w:rsid w:val="00A66C77"/>
    <w:rsid w:val="00A6783E"/>
    <w:rsid w:val="00A67CF1"/>
    <w:rsid w:val="00A67D2A"/>
    <w:rsid w:val="00A73426"/>
    <w:rsid w:val="00A73DC4"/>
    <w:rsid w:val="00A7473D"/>
    <w:rsid w:val="00A76F52"/>
    <w:rsid w:val="00A770EF"/>
    <w:rsid w:val="00A775EF"/>
    <w:rsid w:val="00A8029A"/>
    <w:rsid w:val="00A803E1"/>
    <w:rsid w:val="00A808E4"/>
    <w:rsid w:val="00A808FD"/>
    <w:rsid w:val="00A81BFC"/>
    <w:rsid w:val="00A81EC5"/>
    <w:rsid w:val="00A8262C"/>
    <w:rsid w:val="00A82682"/>
    <w:rsid w:val="00A829A8"/>
    <w:rsid w:val="00A84BA7"/>
    <w:rsid w:val="00A84F85"/>
    <w:rsid w:val="00A85045"/>
    <w:rsid w:val="00A856BA"/>
    <w:rsid w:val="00A879CF"/>
    <w:rsid w:val="00A9006B"/>
    <w:rsid w:val="00A91CE9"/>
    <w:rsid w:val="00A92D25"/>
    <w:rsid w:val="00A92E5E"/>
    <w:rsid w:val="00A9314F"/>
    <w:rsid w:val="00A93737"/>
    <w:rsid w:val="00A93A38"/>
    <w:rsid w:val="00A95434"/>
    <w:rsid w:val="00A978B0"/>
    <w:rsid w:val="00A97E93"/>
    <w:rsid w:val="00AA0048"/>
    <w:rsid w:val="00AA3859"/>
    <w:rsid w:val="00AA45C5"/>
    <w:rsid w:val="00AA474D"/>
    <w:rsid w:val="00AA485E"/>
    <w:rsid w:val="00AA52AA"/>
    <w:rsid w:val="00AA73AD"/>
    <w:rsid w:val="00AA7481"/>
    <w:rsid w:val="00AB0180"/>
    <w:rsid w:val="00AB14B5"/>
    <w:rsid w:val="00AB3043"/>
    <w:rsid w:val="00AB6008"/>
    <w:rsid w:val="00AC0C8D"/>
    <w:rsid w:val="00AC15CF"/>
    <w:rsid w:val="00AC1A07"/>
    <w:rsid w:val="00AC2583"/>
    <w:rsid w:val="00AC2C9C"/>
    <w:rsid w:val="00AC3107"/>
    <w:rsid w:val="00AC342F"/>
    <w:rsid w:val="00AC3A4A"/>
    <w:rsid w:val="00AC43A7"/>
    <w:rsid w:val="00AC44BA"/>
    <w:rsid w:val="00AC4B3A"/>
    <w:rsid w:val="00AD076D"/>
    <w:rsid w:val="00AD1825"/>
    <w:rsid w:val="00AD1BDF"/>
    <w:rsid w:val="00AD2E10"/>
    <w:rsid w:val="00AD4288"/>
    <w:rsid w:val="00AD56D5"/>
    <w:rsid w:val="00AD5B15"/>
    <w:rsid w:val="00AD748B"/>
    <w:rsid w:val="00AE12D0"/>
    <w:rsid w:val="00AE291C"/>
    <w:rsid w:val="00AE2D9C"/>
    <w:rsid w:val="00AE3014"/>
    <w:rsid w:val="00AE4896"/>
    <w:rsid w:val="00AE5872"/>
    <w:rsid w:val="00AE5B13"/>
    <w:rsid w:val="00AE7584"/>
    <w:rsid w:val="00AF0965"/>
    <w:rsid w:val="00AF10CB"/>
    <w:rsid w:val="00AF1217"/>
    <w:rsid w:val="00AF14E8"/>
    <w:rsid w:val="00AF1B41"/>
    <w:rsid w:val="00AF3562"/>
    <w:rsid w:val="00AF3889"/>
    <w:rsid w:val="00AF3B08"/>
    <w:rsid w:val="00AF5B4D"/>
    <w:rsid w:val="00AF5C91"/>
    <w:rsid w:val="00AF656D"/>
    <w:rsid w:val="00AF6BA7"/>
    <w:rsid w:val="00B01084"/>
    <w:rsid w:val="00B02F75"/>
    <w:rsid w:val="00B0303B"/>
    <w:rsid w:val="00B04737"/>
    <w:rsid w:val="00B04B08"/>
    <w:rsid w:val="00B05EFC"/>
    <w:rsid w:val="00B0661E"/>
    <w:rsid w:val="00B06C45"/>
    <w:rsid w:val="00B07F42"/>
    <w:rsid w:val="00B10F4E"/>
    <w:rsid w:val="00B11A54"/>
    <w:rsid w:val="00B129E9"/>
    <w:rsid w:val="00B131DA"/>
    <w:rsid w:val="00B134A6"/>
    <w:rsid w:val="00B13A8E"/>
    <w:rsid w:val="00B1437D"/>
    <w:rsid w:val="00B157BC"/>
    <w:rsid w:val="00B1639A"/>
    <w:rsid w:val="00B16829"/>
    <w:rsid w:val="00B16A96"/>
    <w:rsid w:val="00B17A29"/>
    <w:rsid w:val="00B17ADA"/>
    <w:rsid w:val="00B2083D"/>
    <w:rsid w:val="00B2185F"/>
    <w:rsid w:val="00B222A6"/>
    <w:rsid w:val="00B22A8D"/>
    <w:rsid w:val="00B22AA9"/>
    <w:rsid w:val="00B23D1C"/>
    <w:rsid w:val="00B25A7B"/>
    <w:rsid w:val="00B25E18"/>
    <w:rsid w:val="00B26BB5"/>
    <w:rsid w:val="00B272CF"/>
    <w:rsid w:val="00B2742D"/>
    <w:rsid w:val="00B31305"/>
    <w:rsid w:val="00B3177F"/>
    <w:rsid w:val="00B325FE"/>
    <w:rsid w:val="00B32E04"/>
    <w:rsid w:val="00B3385A"/>
    <w:rsid w:val="00B33AF2"/>
    <w:rsid w:val="00B33D3F"/>
    <w:rsid w:val="00B35055"/>
    <w:rsid w:val="00B3527E"/>
    <w:rsid w:val="00B372EB"/>
    <w:rsid w:val="00B40262"/>
    <w:rsid w:val="00B403B5"/>
    <w:rsid w:val="00B40642"/>
    <w:rsid w:val="00B41A97"/>
    <w:rsid w:val="00B4204D"/>
    <w:rsid w:val="00B42353"/>
    <w:rsid w:val="00B42454"/>
    <w:rsid w:val="00B42CAA"/>
    <w:rsid w:val="00B42DCA"/>
    <w:rsid w:val="00B43CE5"/>
    <w:rsid w:val="00B43DC6"/>
    <w:rsid w:val="00B43E04"/>
    <w:rsid w:val="00B451DA"/>
    <w:rsid w:val="00B45CE6"/>
    <w:rsid w:val="00B45D23"/>
    <w:rsid w:val="00B45D95"/>
    <w:rsid w:val="00B47676"/>
    <w:rsid w:val="00B47C86"/>
    <w:rsid w:val="00B50061"/>
    <w:rsid w:val="00B50C04"/>
    <w:rsid w:val="00B50C59"/>
    <w:rsid w:val="00B54BCB"/>
    <w:rsid w:val="00B55301"/>
    <w:rsid w:val="00B572B0"/>
    <w:rsid w:val="00B57662"/>
    <w:rsid w:val="00B5774D"/>
    <w:rsid w:val="00B578BC"/>
    <w:rsid w:val="00B6249F"/>
    <w:rsid w:val="00B62958"/>
    <w:rsid w:val="00B63349"/>
    <w:rsid w:val="00B64065"/>
    <w:rsid w:val="00B64724"/>
    <w:rsid w:val="00B64F21"/>
    <w:rsid w:val="00B6504C"/>
    <w:rsid w:val="00B65970"/>
    <w:rsid w:val="00B65BAB"/>
    <w:rsid w:val="00B675A5"/>
    <w:rsid w:val="00B73F8C"/>
    <w:rsid w:val="00B746FA"/>
    <w:rsid w:val="00B74F3B"/>
    <w:rsid w:val="00B74FAA"/>
    <w:rsid w:val="00B75762"/>
    <w:rsid w:val="00B803C8"/>
    <w:rsid w:val="00B82839"/>
    <w:rsid w:val="00B829E4"/>
    <w:rsid w:val="00B83F77"/>
    <w:rsid w:val="00B84271"/>
    <w:rsid w:val="00B8500E"/>
    <w:rsid w:val="00B86897"/>
    <w:rsid w:val="00B875D3"/>
    <w:rsid w:val="00B908F9"/>
    <w:rsid w:val="00B91BA0"/>
    <w:rsid w:val="00B92AD3"/>
    <w:rsid w:val="00B94339"/>
    <w:rsid w:val="00B94444"/>
    <w:rsid w:val="00B9453A"/>
    <w:rsid w:val="00B94704"/>
    <w:rsid w:val="00B94CCF"/>
    <w:rsid w:val="00B94EEC"/>
    <w:rsid w:val="00B959DF"/>
    <w:rsid w:val="00B95D61"/>
    <w:rsid w:val="00B967ED"/>
    <w:rsid w:val="00B96C2F"/>
    <w:rsid w:val="00B96C72"/>
    <w:rsid w:val="00B96DD2"/>
    <w:rsid w:val="00B97495"/>
    <w:rsid w:val="00B976FD"/>
    <w:rsid w:val="00BA19DF"/>
    <w:rsid w:val="00BA1BA1"/>
    <w:rsid w:val="00BA2002"/>
    <w:rsid w:val="00BA2280"/>
    <w:rsid w:val="00BA2F2F"/>
    <w:rsid w:val="00BA3531"/>
    <w:rsid w:val="00BA39A6"/>
    <w:rsid w:val="00BA3A16"/>
    <w:rsid w:val="00BA5363"/>
    <w:rsid w:val="00BA5ED2"/>
    <w:rsid w:val="00BB02CB"/>
    <w:rsid w:val="00BB1207"/>
    <w:rsid w:val="00BB3704"/>
    <w:rsid w:val="00BB417A"/>
    <w:rsid w:val="00BB423E"/>
    <w:rsid w:val="00BB47C5"/>
    <w:rsid w:val="00BB49CC"/>
    <w:rsid w:val="00BB560A"/>
    <w:rsid w:val="00BB5672"/>
    <w:rsid w:val="00BB6034"/>
    <w:rsid w:val="00BB776E"/>
    <w:rsid w:val="00BC019F"/>
    <w:rsid w:val="00BC3E0A"/>
    <w:rsid w:val="00BC3F63"/>
    <w:rsid w:val="00BC5ABF"/>
    <w:rsid w:val="00BC5CB6"/>
    <w:rsid w:val="00BC639A"/>
    <w:rsid w:val="00BC649D"/>
    <w:rsid w:val="00BC79F2"/>
    <w:rsid w:val="00BC7B7E"/>
    <w:rsid w:val="00BC7C03"/>
    <w:rsid w:val="00BD0D2B"/>
    <w:rsid w:val="00BD12B8"/>
    <w:rsid w:val="00BD1984"/>
    <w:rsid w:val="00BD25FF"/>
    <w:rsid w:val="00BD31B2"/>
    <w:rsid w:val="00BD4064"/>
    <w:rsid w:val="00BD5EF6"/>
    <w:rsid w:val="00BE09AE"/>
    <w:rsid w:val="00BE12F6"/>
    <w:rsid w:val="00BE2020"/>
    <w:rsid w:val="00BE22B9"/>
    <w:rsid w:val="00BE3343"/>
    <w:rsid w:val="00BE3A7E"/>
    <w:rsid w:val="00BE3DC0"/>
    <w:rsid w:val="00BE55C3"/>
    <w:rsid w:val="00BF0C14"/>
    <w:rsid w:val="00BF21C7"/>
    <w:rsid w:val="00BF2A2F"/>
    <w:rsid w:val="00BF5A84"/>
    <w:rsid w:val="00BF608D"/>
    <w:rsid w:val="00C01BBB"/>
    <w:rsid w:val="00C049EE"/>
    <w:rsid w:val="00C058DB"/>
    <w:rsid w:val="00C05CA9"/>
    <w:rsid w:val="00C05F82"/>
    <w:rsid w:val="00C101E1"/>
    <w:rsid w:val="00C10B9E"/>
    <w:rsid w:val="00C1201B"/>
    <w:rsid w:val="00C12B11"/>
    <w:rsid w:val="00C12E87"/>
    <w:rsid w:val="00C149C9"/>
    <w:rsid w:val="00C155F5"/>
    <w:rsid w:val="00C15BB4"/>
    <w:rsid w:val="00C1721A"/>
    <w:rsid w:val="00C17DF7"/>
    <w:rsid w:val="00C200D7"/>
    <w:rsid w:val="00C215DD"/>
    <w:rsid w:val="00C21B0A"/>
    <w:rsid w:val="00C237BE"/>
    <w:rsid w:val="00C24369"/>
    <w:rsid w:val="00C24D71"/>
    <w:rsid w:val="00C250F5"/>
    <w:rsid w:val="00C25C6F"/>
    <w:rsid w:val="00C25DDA"/>
    <w:rsid w:val="00C263CD"/>
    <w:rsid w:val="00C27141"/>
    <w:rsid w:val="00C304FA"/>
    <w:rsid w:val="00C31370"/>
    <w:rsid w:val="00C31617"/>
    <w:rsid w:val="00C323DB"/>
    <w:rsid w:val="00C32E5E"/>
    <w:rsid w:val="00C33057"/>
    <w:rsid w:val="00C33554"/>
    <w:rsid w:val="00C33ECC"/>
    <w:rsid w:val="00C3463C"/>
    <w:rsid w:val="00C3576A"/>
    <w:rsid w:val="00C36158"/>
    <w:rsid w:val="00C36FD5"/>
    <w:rsid w:val="00C36FE3"/>
    <w:rsid w:val="00C37F20"/>
    <w:rsid w:val="00C40118"/>
    <w:rsid w:val="00C42569"/>
    <w:rsid w:val="00C426CC"/>
    <w:rsid w:val="00C43428"/>
    <w:rsid w:val="00C4459D"/>
    <w:rsid w:val="00C4508C"/>
    <w:rsid w:val="00C4654E"/>
    <w:rsid w:val="00C47BFF"/>
    <w:rsid w:val="00C520FB"/>
    <w:rsid w:val="00C52F54"/>
    <w:rsid w:val="00C535AE"/>
    <w:rsid w:val="00C53649"/>
    <w:rsid w:val="00C544C9"/>
    <w:rsid w:val="00C54508"/>
    <w:rsid w:val="00C565C8"/>
    <w:rsid w:val="00C56AAB"/>
    <w:rsid w:val="00C5708A"/>
    <w:rsid w:val="00C5721C"/>
    <w:rsid w:val="00C574C0"/>
    <w:rsid w:val="00C61E2B"/>
    <w:rsid w:val="00C6233A"/>
    <w:rsid w:val="00C62401"/>
    <w:rsid w:val="00C64320"/>
    <w:rsid w:val="00C64409"/>
    <w:rsid w:val="00C648B0"/>
    <w:rsid w:val="00C65BE1"/>
    <w:rsid w:val="00C66DC6"/>
    <w:rsid w:val="00C67AC8"/>
    <w:rsid w:val="00C70707"/>
    <w:rsid w:val="00C7229A"/>
    <w:rsid w:val="00C72D93"/>
    <w:rsid w:val="00C75DF0"/>
    <w:rsid w:val="00C81D23"/>
    <w:rsid w:val="00C855AC"/>
    <w:rsid w:val="00C857FA"/>
    <w:rsid w:val="00C85B29"/>
    <w:rsid w:val="00C862C6"/>
    <w:rsid w:val="00C8650F"/>
    <w:rsid w:val="00C86DCB"/>
    <w:rsid w:val="00C87855"/>
    <w:rsid w:val="00C90E2F"/>
    <w:rsid w:val="00C90E8C"/>
    <w:rsid w:val="00C93AD5"/>
    <w:rsid w:val="00C94AEC"/>
    <w:rsid w:val="00C952CC"/>
    <w:rsid w:val="00C96C90"/>
    <w:rsid w:val="00C97974"/>
    <w:rsid w:val="00CA0D72"/>
    <w:rsid w:val="00CA1DF2"/>
    <w:rsid w:val="00CA3178"/>
    <w:rsid w:val="00CA4D51"/>
    <w:rsid w:val="00CA57FB"/>
    <w:rsid w:val="00CA5F6E"/>
    <w:rsid w:val="00CA61D3"/>
    <w:rsid w:val="00CA62CC"/>
    <w:rsid w:val="00CA6B92"/>
    <w:rsid w:val="00CA6EDE"/>
    <w:rsid w:val="00CA7CCD"/>
    <w:rsid w:val="00CA7D0F"/>
    <w:rsid w:val="00CB15D4"/>
    <w:rsid w:val="00CB28A9"/>
    <w:rsid w:val="00CB3D02"/>
    <w:rsid w:val="00CB3FA7"/>
    <w:rsid w:val="00CB4313"/>
    <w:rsid w:val="00CB6411"/>
    <w:rsid w:val="00CB6F4D"/>
    <w:rsid w:val="00CC02A3"/>
    <w:rsid w:val="00CC10E5"/>
    <w:rsid w:val="00CC29C9"/>
    <w:rsid w:val="00CC3590"/>
    <w:rsid w:val="00CC3DC7"/>
    <w:rsid w:val="00CC49C6"/>
    <w:rsid w:val="00CC4B7F"/>
    <w:rsid w:val="00CC591F"/>
    <w:rsid w:val="00CC5CA5"/>
    <w:rsid w:val="00CC6554"/>
    <w:rsid w:val="00CC741B"/>
    <w:rsid w:val="00CD0418"/>
    <w:rsid w:val="00CD0CC1"/>
    <w:rsid w:val="00CD0F3D"/>
    <w:rsid w:val="00CD13BC"/>
    <w:rsid w:val="00CD27CB"/>
    <w:rsid w:val="00CD2E44"/>
    <w:rsid w:val="00CD3AB4"/>
    <w:rsid w:val="00CD3B7A"/>
    <w:rsid w:val="00CD3DD1"/>
    <w:rsid w:val="00CD571C"/>
    <w:rsid w:val="00CD5C48"/>
    <w:rsid w:val="00CD5CF1"/>
    <w:rsid w:val="00CD610D"/>
    <w:rsid w:val="00CD6336"/>
    <w:rsid w:val="00CD709A"/>
    <w:rsid w:val="00CE08FD"/>
    <w:rsid w:val="00CE153D"/>
    <w:rsid w:val="00CE454A"/>
    <w:rsid w:val="00CE48D8"/>
    <w:rsid w:val="00CE4F9A"/>
    <w:rsid w:val="00CE58A6"/>
    <w:rsid w:val="00CE623A"/>
    <w:rsid w:val="00CE70BB"/>
    <w:rsid w:val="00CF05D4"/>
    <w:rsid w:val="00CF24C4"/>
    <w:rsid w:val="00CF4CF0"/>
    <w:rsid w:val="00CF5415"/>
    <w:rsid w:val="00CF67F4"/>
    <w:rsid w:val="00CF6A46"/>
    <w:rsid w:val="00CF7620"/>
    <w:rsid w:val="00D00171"/>
    <w:rsid w:val="00D003B5"/>
    <w:rsid w:val="00D008D1"/>
    <w:rsid w:val="00D00E84"/>
    <w:rsid w:val="00D014E3"/>
    <w:rsid w:val="00D01B7B"/>
    <w:rsid w:val="00D01D63"/>
    <w:rsid w:val="00D02631"/>
    <w:rsid w:val="00D02AAE"/>
    <w:rsid w:val="00D02CA1"/>
    <w:rsid w:val="00D051F2"/>
    <w:rsid w:val="00D05FCF"/>
    <w:rsid w:val="00D0618D"/>
    <w:rsid w:val="00D06ADA"/>
    <w:rsid w:val="00D06DE9"/>
    <w:rsid w:val="00D10ACB"/>
    <w:rsid w:val="00D1104F"/>
    <w:rsid w:val="00D11A36"/>
    <w:rsid w:val="00D11FA6"/>
    <w:rsid w:val="00D13238"/>
    <w:rsid w:val="00D142B8"/>
    <w:rsid w:val="00D14CB4"/>
    <w:rsid w:val="00D152F5"/>
    <w:rsid w:val="00D1736D"/>
    <w:rsid w:val="00D1763D"/>
    <w:rsid w:val="00D2007E"/>
    <w:rsid w:val="00D208BD"/>
    <w:rsid w:val="00D208D4"/>
    <w:rsid w:val="00D23652"/>
    <w:rsid w:val="00D241EC"/>
    <w:rsid w:val="00D245D7"/>
    <w:rsid w:val="00D260E3"/>
    <w:rsid w:val="00D26203"/>
    <w:rsid w:val="00D2638F"/>
    <w:rsid w:val="00D27C69"/>
    <w:rsid w:val="00D307BE"/>
    <w:rsid w:val="00D30E4F"/>
    <w:rsid w:val="00D31276"/>
    <w:rsid w:val="00D3171E"/>
    <w:rsid w:val="00D32240"/>
    <w:rsid w:val="00D33FD0"/>
    <w:rsid w:val="00D350F5"/>
    <w:rsid w:val="00D351F4"/>
    <w:rsid w:val="00D3631C"/>
    <w:rsid w:val="00D3786D"/>
    <w:rsid w:val="00D37FE8"/>
    <w:rsid w:val="00D40750"/>
    <w:rsid w:val="00D41238"/>
    <w:rsid w:val="00D41958"/>
    <w:rsid w:val="00D4358C"/>
    <w:rsid w:val="00D445EC"/>
    <w:rsid w:val="00D44F15"/>
    <w:rsid w:val="00D45247"/>
    <w:rsid w:val="00D45433"/>
    <w:rsid w:val="00D46907"/>
    <w:rsid w:val="00D46B84"/>
    <w:rsid w:val="00D4759F"/>
    <w:rsid w:val="00D47915"/>
    <w:rsid w:val="00D50851"/>
    <w:rsid w:val="00D544C3"/>
    <w:rsid w:val="00D55A60"/>
    <w:rsid w:val="00D55BE0"/>
    <w:rsid w:val="00D569AE"/>
    <w:rsid w:val="00D57AF3"/>
    <w:rsid w:val="00D64A0A"/>
    <w:rsid w:val="00D66292"/>
    <w:rsid w:val="00D6766F"/>
    <w:rsid w:val="00D703F6"/>
    <w:rsid w:val="00D71445"/>
    <w:rsid w:val="00D72D05"/>
    <w:rsid w:val="00D743F8"/>
    <w:rsid w:val="00D74717"/>
    <w:rsid w:val="00D761F3"/>
    <w:rsid w:val="00D77EB5"/>
    <w:rsid w:val="00D80252"/>
    <w:rsid w:val="00D80923"/>
    <w:rsid w:val="00D81080"/>
    <w:rsid w:val="00D821DE"/>
    <w:rsid w:val="00D831CD"/>
    <w:rsid w:val="00D83F15"/>
    <w:rsid w:val="00D85432"/>
    <w:rsid w:val="00D85D4D"/>
    <w:rsid w:val="00D86599"/>
    <w:rsid w:val="00D91CE4"/>
    <w:rsid w:val="00D91F15"/>
    <w:rsid w:val="00D924CC"/>
    <w:rsid w:val="00D96402"/>
    <w:rsid w:val="00D96777"/>
    <w:rsid w:val="00D96813"/>
    <w:rsid w:val="00D96881"/>
    <w:rsid w:val="00D9766A"/>
    <w:rsid w:val="00D976E6"/>
    <w:rsid w:val="00DA222A"/>
    <w:rsid w:val="00DA2516"/>
    <w:rsid w:val="00DA2B3C"/>
    <w:rsid w:val="00DA4068"/>
    <w:rsid w:val="00DA528C"/>
    <w:rsid w:val="00DA5617"/>
    <w:rsid w:val="00DA5B68"/>
    <w:rsid w:val="00DA624C"/>
    <w:rsid w:val="00DB0299"/>
    <w:rsid w:val="00DB0775"/>
    <w:rsid w:val="00DB07FC"/>
    <w:rsid w:val="00DB1F7A"/>
    <w:rsid w:val="00DB3150"/>
    <w:rsid w:val="00DB3587"/>
    <w:rsid w:val="00DB3E48"/>
    <w:rsid w:val="00DB3F81"/>
    <w:rsid w:val="00DB42BB"/>
    <w:rsid w:val="00DB5538"/>
    <w:rsid w:val="00DB625C"/>
    <w:rsid w:val="00DB687A"/>
    <w:rsid w:val="00DB7B2A"/>
    <w:rsid w:val="00DC1796"/>
    <w:rsid w:val="00DC4549"/>
    <w:rsid w:val="00DC4578"/>
    <w:rsid w:val="00DC4D85"/>
    <w:rsid w:val="00DC52ED"/>
    <w:rsid w:val="00DC5775"/>
    <w:rsid w:val="00DC6018"/>
    <w:rsid w:val="00DC7439"/>
    <w:rsid w:val="00DC75A9"/>
    <w:rsid w:val="00DC7C8C"/>
    <w:rsid w:val="00DD284E"/>
    <w:rsid w:val="00DD5967"/>
    <w:rsid w:val="00DD5CDF"/>
    <w:rsid w:val="00DD604B"/>
    <w:rsid w:val="00DD639F"/>
    <w:rsid w:val="00DD64A4"/>
    <w:rsid w:val="00DD64FA"/>
    <w:rsid w:val="00DD6641"/>
    <w:rsid w:val="00DD6B20"/>
    <w:rsid w:val="00DD7812"/>
    <w:rsid w:val="00DD79DC"/>
    <w:rsid w:val="00DE05E9"/>
    <w:rsid w:val="00DE060E"/>
    <w:rsid w:val="00DE0F3C"/>
    <w:rsid w:val="00DE22F8"/>
    <w:rsid w:val="00DE329B"/>
    <w:rsid w:val="00DE34BA"/>
    <w:rsid w:val="00DE362C"/>
    <w:rsid w:val="00DE4462"/>
    <w:rsid w:val="00DE5CBF"/>
    <w:rsid w:val="00DE706B"/>
    <w:rsid w:val="00DF0934"/>
    <w:rsid w:val="00DF1D67"/>
    <w:rsid w:val="00DF2401"/>
    <w:rsid w:val="00DF27E2"/>
    <w:rsid w:val="00DF3AEE"/>
    <w:rsid w:val="00DF4209"/>
    <w:rsid w:val="00DF5D33"/>
    <w:rsid w:val="00DF65FD"/>
    <w:rsid w:val="00DF680E"/>
    <w:rsid w:val="00DF760D"/>
    <w:rsid w:val="00DF7858"/>
    <w:rsid w:val="00DF7B85"/>
    <w:rsid w:val="00E02A6F"/>
    <w:rsid w:val="00E02B38"/>
    <w:rsid w:val="00E039E5"/>
    <w:rsid w:val="00E04221"/>
    <w:rsid w:val="00E04822"/>
    <w:rsid w:val="00E05D1C"/>
    <w:rsid w:val="00E05E8D"/>
    <w:rsid w:val="00E05F8F"/>
    <w:rsid w:val="00E1050F"/>
    <w:rsid w:val="00E107FD"/>
    <w:rsid w:val="00E120AD"/>
    <w:rsid w:val="00E130C4"/>
    <w:rsid w:val="00E14564"/>
    <w:rsid w:val="00E14AA5"/>
    <w:rsid w:val="00E15956"/>
    <w:rsid w:val="00E165C8"/>
    <w:rsid w:val="00E16B78"/>
    <w:rsid w:val="00E17596"/>
    <w:rsid w:val="00E20C0B"/>
    <w:rsid w:val="00E21DE0"/>
    <w:rsid w:val="00E21E02"/>
    <w:rsid w:val="00E2287F"/>
    <w:rsid w:val="00E23C63"/>
    <w:rsid w:val="00E2416E"/>
    <w:rsid w:val="00E24BE9"/>
    <w:rsid w:val="00E26631"/>
    <w:rsid w:val="00E27596"/>
    <w:rsid w:val="00E275E0"/>
    <w:rsid w:val="00E27C81"/>
    <w:rsid w:val="00E27DA1"/>
    <w:rsid w:val="00E30520"/>
    <w:rsid w:val="00E313D4"/>
    <w:rsid w:val="00E323A3"/>
    <w:rsid w:val="00E3275C"/>
    <w:rsid w:val="00E332AA"/>
    <w:rsid w:val="00E345CD"/>
    <w:rsid w:val="00E35C70"/>
    <w:rsid w:val="00E35EDF"/>
    <w:rsid w:val="00E35FEE"/>
    <w:rsid w:val="00E365AA"/>
    <w:rsid w:val="00E379A0"/>
    <w:rsid w:val="00E40066"/>
    <w:rsid w:val="00E40B68"/>
    <w:rsid w:val="00E423F3"/>
    <w:rsid w:val="00E42484"/>
    <w:rsid w:val="00E42D3B"/>
    <w:rsid w:val="00E436EC"/>
    <w:rsid w:val="00E43BC7"/>
    <w:rsid w:val="00E43C55"/>
    <w:rsid w:val="00E458A7"/>
    <w:rsid w:val="00E458F0"/>
    <w:rsid w:val="00E4591A"/>
    <w:rsid w:val="00E4609C"/>
    <w:rsid w:val="00E46362"/>
    <w:rsid w:val="00E46DA2"/>
    <w:rsid w:val="00E4708D"/>
    <w:rsid w:val="00E47768"/>
    <w:rsid w:val="00E47DDC"/>
    <w:rsid w:val="00E47ECC"/>
    <w:rsid w:val="00E5023E"/>
    <w:rsid w:val="00E50F7D"/>
    <w:rsid w:val="00E51996"/>
    <w:rsid w:val="00E5230B"/>
    <w:rsid w:val="00E5259E"/>
    <w:rsid w:val="00E52980"/>
    <w:rsid w:val="00E54AE7"/>
    <w:rsid w:val="00E54FF1"/>
    <w:rsid w:val="00E56774"/>
    <w:rsid w:val="00E56A30"/>
    <w:rsid w:val="00E56BEB"/>
    <w:rsid w:val="00E57926"/>
    <w:rsid w:val="00E608AB"/>
    <w:rsid w:val="00E65D43"/>
    <w:rsid w:val="00E6623C"/>
    <w:rsid w:val="00E674D9"/>
    <w:rsid w:val="00E6786C"/>
    <w:rsid w:val="00E701D5"/>
    <w:rsid w:val="00E71B25"/>
    <w:rsid w:val="00E72FD3"/>
    <w:rsid w:val="00E7351F"/>
    <w:rsid w:val="00E754B4"/>
    <w:rsid w:val="00E75500"/>
    <w:rsid w:val="00E768DF"/>
    <w:rsid w:val="00E7749A"/>
    <w:rsid w:val="00E77B04"/>
    <w:rsid w:val="00E77D47"/>
    <w:rsid w:val="00E80A10"/>
    <w:rsid w:val="00E80F70"/>
    <w:rsid w:val="00E8163B"/>
    <w:rsid w:val="00E81B09"/>
    <w:rsid w:val="00E81B14"/>
    <w:rsid w:val="00E81EF1"/>
    <w:rsid w:val="00E828E7"/>
    <w:rsid w:val="00E82CB1"/>
    <w:rsid w:val="00E82D20"/>
    <w:rsid w:val="00E8455B"/>
    <w:rsid w:val="00E851BA"/>
    <w:rsid w:val="00E85B20"/>
    <w:rsid w:val="00E860D3"/>
    <w:rsid w:val="00E86C19"/>
    <w:rsid w:val="00E876F8"/>
    <w:rsid w:val="00E8785D"/>
    <w:rsid w:val="00E87A02"/>
    <w:rsid w:val="00E87A6C"/>
    <w:rsid w:val="00E91029"/>
    <w:rsid w:val="00E92148"/>
    <w:rsid w:val="00E9323A"/>
    <w:rsid w:val="00E93F74"/>
    <w:rsid w:val="00E94488"/>
    <w:rsid w:val="00E96CF6"/>
    <w:rsid w:val="00E9782A"/>
    <w:rsid w:val="00EA0062"/>
    <w:rsid w:val="00EA0843"/>
    <w:rsid w:val="00EA130E"/>
    <w:rsid w:val="00EA2029"/>
    <w:rsid w:val="00EA278A"/>
    <w:rsid w:val="00EA289B"/>
    <w:rsid w:val="00EA336A"/>
    <w:rsid w:val="00EA40CB"/>
    <w:rsid w:val="00EA4354"/>
    <w:rsid w:val="00EA45DE"/>
    <w:rsid w:val="00EA588C"/>
    <w:rsid w:val="00EA5919"/>
    <w:rsid w:val="00EA5C9D"/>
    <w:rsid w:val="00EA6AA3"/>
    <w:rsid w:val="00EA6B95"/>
    <w:rsid w:val="00EA6FFC"/>
    <w:rsid w:val="00EA7E0C"/>
    <w:rsid w:val="00EA7EA4"/>
    <w:rsid w:val="00EB0055"/>
    <w:rsid w:val="00EB0AC2"/>
    <w:rsid w:val="00EB0FBD"/>
    <w:rsid w:val="00EB12B9"/>
    <w:rsid w:val="00EB16E8"/>
    <w:rsid w:val="00EB1DC2"/>
    <w:rsid w:val="00EB2766"/>
    <w:rsid w:val="00EB2F48"/>
    <w:rsid w:val="00EB54BB"/>
    <w:rsid w:val="00EC242F"/>
    <w:rsid w:val="00EC3CA8"/>
    <w:rsid w:val="00EC4177"/>
    <w:rsid w:val="00EC49EF"/>
    <w:rsid w:val="00EC6238"/>
    <w:rsid w:val="00EC6771"/>
    <w:rsid w:val="00EC7311"/>
    <w:rsid w:val="00EC7B22"/>
    <w:rsid w:val="00EC7E41"/>
    <w:rsid w:val="00ED1469"/>
    <w:rsid w:val="00ED1712"/>
    <w:rsid w:val="00ED2F81"/>
    <w:rsid w:val="00ED348B"/>
    <w:rsid w:val="00ED4168"/>
    <w:rsid w:val="00ED5C25"/>
    <w:rsid w:val="00EE0055"/>
    <w:rsid w:val="00EE059E"/>
    <w:rsid w:val="00EE1D2E"/>
    <w:rsid w:val="00EE32B4"/>
    <w:rsid w:val="00EE4990"/>
    <w:rsid w:val="00EE4EDF"/>
    <w:rsid w:val="00EE5F7B"/>
    <w:rsid w:val="00EE6973"/>
    <w:rsid w:val="00EE71E2"/>
    <w:rsid w:val="00EE75BC"/>
    <w:rsid w:val="00EE7B97"/>
    <w:rsid w:val="00EF1123"/>
    <w:rsid w:val="00EF14D5"/>
    <w:rsid w:val="00EF176E"/>
    <w:rsid w:val="00EF1DBC"/>
    <w:rsid w:val="00EF2D4A"/>
    <w:rsid w:val="00EF2E41"/>
    <w:rsid w:val="00EF3E9A"/>
    <w:rsid w:val="00EF5024"/>
    <w:rsid w:val="00EF571F"/>
    <w:rsid w:val="00EF5E2A"/>
    <w:rsid w:val="00EF60F8"/>
    <w:rsid w:val="00F007E5"/>
    <w:rsid w:val="00F00A59"/>
    <w:rsid w:val="00F01689"/>
    <w:rsid w:val="00F04BDB"/>
    <w:rsid w:val="00F07E21"/>
    <w:rsid w:val="00F123B2"/>
    <w:rsid w:val="00F129D0"/>
    <w:rsid w:val="00F13394"/>
    <w:rsid w:val="00F14297"/>
    <w:rsid w:val="00F14519"/>
    <w:rsid w:val="00F1586D"/>
    <w:rsid w:val="00F17738"/>
    <w:rsid w:val="00F2218A"/>
    <w:rsid w:val="00F22ED7"/>
    <w:rsid w:val="00F22F24"/>
    <w:rsid w:val="00F23B74"/>
    <w:rsid w:val="00F23CAC"/>
    <w:rsid w:val="00F23E6C"/>
    <w:rsid w:val="00F24089"/>
    <w:rsid w:val="00F24ACF"/>
    <w:rsid w:val="00F259FF"/>
    <w:rsid w:val="00F2727E"/>
    <w:rsid w:val="00F27C08"/>
    <w:rsid w:val="00F27E8F"/>
    <w:rsid w:val="00F31228"/>
    <w:rsid w:val="00F314CC"/>
    <w:rsid w:val="00F32BB0"/>
    <w:rsid w:val="00F32DDA"/>
    <w:rsid w:val="00F33069"/>
    <w:rsid w:val="00F379A6"/>
    <w:rsid w:val="00F37B2C"/>
    <w:rsid w:val="00F41B75"/>
    <w:rsid w:val="00F42F56"/>
    <w:rsid w:val="00F43468"/>
    <w:rsid w:val="00F438FF"/>
    <w:rsid w:val="00F44B57"/>
    <w:rsid w:val="00F456C5"/>
    <w:rsid w:val="00F45B97"/>
    <w:rsid w:val="00F460FF"/>
    <w:rsid w:val="00F46299"/>
    <w:rsid w:val="00F46C27"/>
    <w:rsid w:val="00F475E3"/>
    <w:rsid w:val="00F50A71"/>
    <w:rsid w:val="00F515AC"/>
    <w:rsid w:val="00F51649"/>
    <w:rsid w:val="00F52502"/>
    <w:rsid w:val="00F539DD"/>
    <w:rsid w:val="00F53ADB"/>
    <w:rsid w:val="00F549A5"/>
    <w:rsid w:val="00F554EC"/>
    <w:rsid w:val="00F556D8"/>
    <w:rsid w:val="00F55847"/>
    <w:rsid w:val="00F55C5D"/>
    <w:rsid w:val="00F56191"/>
    <w:rsid w:val="00F561D0"/>
    <w:rsid w:val="00F56245"/>
    <w:rsid w:val="00F5646E"/>
    <w:rsid w:val="00F56C6A"/>
    <w:rsid w:val="00F56DD9"/>
    <w:rsid w:val="00F579AD"/>
    <w:rsid w:val="00F6334F"/>
    <w:rsid w:val="00F63369"/>
    <w:rsid w:val="00F63923"/>
    <w:rsid w:val="00F645ED"/>
    <w:rsid w:val="00F6590B"/>
    <w:rsid w:val="00F65C90"/>
    <w:rsid w:val="00F6662C"/>
    <w:rsid w:val="00F6682D"/>
    <w:rsid w:val="00F67508"/>
    <w:rsid w:val="00F6769A"/>
    <w:rsid w:val="00F678ED"/>
    <w:rsid w:val="00F7075E"/>
    <w:rsid w:val="00F71458"/>
    <w:rsid w:val="00F71CF5"/>
    <w:rsid w:val="00F73C74"/>
    <w:rsid w:val="00F7420F"/>
    <w:rsid w:val="00F75AF4"/>
    <w:rsid w:val="00F7654D"/>
    <w:rsid w:val="00F7729B"/>
    <w:rsid w:val="00F7761F"/>
    <w:rsid w:val="00F77DA6"/>
    <w:rsid w:val="00F80183"/>
    <w:rsid w:val="00F801F9"/>
    <w:rsid w:val="00F80508"/>
    <w:rsid w:val="00F808B8"/>
    <w:rsid w:val="00F82A96"/>
    <w:rsid w:val="00F82BEC"/>
    <w:rsid w:val="00F8378F"/>
    <w:rsid w:val="00F83B9A"/>
    <w:rsid w:val="00F848A7"/>
    <w:rsid w:val="00F84B43"/>
    <w:rsid w:val="00F8530F"/>
    <w:rsid w:val="00F85555"/>
    <w:rsid w:val="00F86DBD"/>
    <w:rsid w:val="00F876DB"/>
    <w:rsid w:val="00F90C32"/>
    <w:rsid w:val="00F91009"/>
    <w:rsid w:val="00F91D0B"/>
    <w:rsid w:val="00F93A22"/>
    <w:rsid w:val="00F93CB7"/>
    <w:rsid w:val="00F94DE5"/>
    <w:rsid w:val="00F957BF"/>
    <w:rsid w:val="00F965D4"/>
    <w:rsid w:val="00F96A45"/>
    <w:rsid w:val="00F97B4A"/>
    <w:rsid w:val="00FA07A8"/>
    <w:rsid w:val="00FA0D11"/>
    <w:rsid w:val="00FA22F8"/>
    <w:rsid w:val="00FA2FE2"/>
    <w:rsid w:val="00FA4167"/>
    <w:rsid w:val="00FA4EE6"/>
    <w:rsid w:val="00FA5624"/>
    <w:rsid w:val="00FA6E37"/>
    <w:rsid w:val="00FA7D17"/>
    <w:rsid w:val="00FB16A9"/>
    <w:rsid w:val="00FB2019"/>
    <w:rsid w:val="00FB236F"/>
    <w:rsid w:val="00FB2609"/>
    <w:rsid w:val="00FB3A6A"/>
    <w:rsid w:val="00FB4746"/>
    <w:rsid w:val="00FB48CB"/>
    <w:rsid w:val="00FB5369"/>
    <w:rsid w:val="00FC0E84"/>
    <w:rsid w:val="00FC1A8A"/>
    <w:rsid w:val="00FC1B49"/>
    <w:rsid w:val="00FC5130"/>
    <w:rsid w:val="00FC5204"/>
    <w:rsid w:val="00FC5964"/>
    <w:rsid w:val="00FC5A4D"/>
    <w:rsid w:val="00FC6059"/>
    <w:rsid w:val="00FC7D82"/>
    <w:rsid w:val="00FD0392"/>
    <w:rsid w:val="00FD06FF"/>
    <w:rsid w:val="00FD14AB"/>
    <w:rsid w:val="00FD18C6"/>
    <w:rsid w:val="00FD2BE3"/>
    <w:rsid w:val="00FD322E"/>
    <w:rsid w:val="00FD3684"/>
    <w:rsid w:val="00FD3F8B"/>
    <w:rsid w:val="00FD5948"/>
    <w:rsid w:val="00FD5DFE"/>
    <w:rsid w:val="00FD64C2"/>
    <w:rsid w:val="00FD727B"/>
    <w:rsid w:val="00FD7CCA"/>
    <w:rsid w:val="00FD7E0B"/>
    <w:rsid w:val="00FE0008"/>
    <w:rsid w:val="00FE0323"/>
    <w:rsid w:val="00FE18E4"/>
    <w:rsid w:val="00FE3A35"/>
    <w:rsid w:val="00FE5167"/>
    <w:rsid w:val="00FE604C"/>
    <w:rsid w:val="00FE7CC7"/>
    <w:rsid w:val="00FF0804"/>
    <w:rsid w:val="00FF0BAC"/>
    <w:rsid w:val="00FF2E2B"/>
    <w:rsid w:val="00FF37C1"/>
    <w:rsid w:val="00FF3B60"/>
    <w:rsid w:val="00FF662B"/>
    <w:rsid w:val="00FF7C4C"/>
    <w:rsid w:val="00FF7DAF"/>
    <w:rsid w:val="00FF7F54"/>
    <w:rsid w:val="059FBE76"/>
    <w:rsid w:val="06FF20A5"/>
    <w:rsid w:val="0986A3B6"/>
    <w:rsid w:val="0C19F9FA"/>
    <w:rsid w:val="0F46B277"/>
    <w:rsid w:val="17E2C02A"/>
    <w:rsid w:val="20CDCB56"/>
    <w:rsid w:val="24714EF4"/>
    <w:rsid w:val="2C41FAE1"/>
    <w:rsid w:val="3381F626"/>
    <w:rsid w:val="53C1C30C"/>
    <w:rsid w:val="5B17BAF4"/>
    <w:rsid w:val="5BA633F4"/>
    <w:rsid w:val="60F31AB1"/>
    <w:rsid w:val="63864352"/>
    <w:rsid w:val="6909AF69"/>
    <w:rsid w:val="6D3EBC7C"/>
    <w:rsid w:val="6E02F8B9"/>
    <w:rsid w:val="6FED67C8"/>
    <w:rsid w:val="74C471B3"/>
    <w:rsid w:val="7582EDD0"/>
    <w:rsid w:val="778AF126"/>
    <w:rsid w:val="7B68765F"/>
    <w:rsid w:val="7E1DE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695B2"/>
  <w15:chartTrackingRefBased/>
  <w15:docId w15:val="{45A0074C-14F0-4144-9969-12DB82E87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24B"/>
  </w:style>
  <w:style w:type="paragraph" w:styleId="Heading1">
    <w:name w:val="heading 1"/>
    <w:basedOn w:val="Normal"/>
    <w:next w:val="Normal"/>
    <w:link w:val="Heading1Char"/>
    <w:uiPriority w:val="9"/>
    <w:qFormat/>
    <w:rsid w:val="000C224B"/>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0C224B"/>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0C224B"/>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0C224B"/>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0C224B"/>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0C224B"/>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0C224B"/>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0C224B"/>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0C224B"/>
    <w:p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14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224B"/>
    <w:pPr>
      <w:ind w:left="720"/>
      <w:contextualSpacing/>
    </w:pPr>
  </w:style>
  <w:style w:type="paragraph" w:styleId="CommentText">
    <w:name w:val="annotation text"/>
    <w:basedOn w:val="Normal"/>
    <w:link w:val="CommentTextChar"/>
    <w:uiPriority w:val="99"/>
    <w:unhideWhenUsed/>
    <w:rPr>
      <w:rFonts w:ascii="Arial" w:eastAsiaTheme="minorHAnsi" w:hAnsi="Arial" w:cs="Arial"/>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styleId="GridTable7Colorful">
    <w:name w:val="Grid Table 7 Colorful"/>
    <w:basedOn w:val="TableNormal"/>
    <w:uiPriority w:val="52"/>
    <w:rsid w:val="00AC2C9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CommentSubject">
    <w:name w:val="annotation subject"/>
    <w:basedOn w:val="CommentText"/>
    <w:next w:val="CommentText"/>
    <w:link w:val="CommentSubjectChar"/>
    <w:uiPriority w:val="99"/>
    <w:semiHidden/>
    <w:unhideWhenUsed/>
    <w:rsid w:val="00B65BAB"/>
    <w:rPr>
      <w:b/>
      <w:bCs/>
    </w:rPr>
  </w:style>
  <w:style w:type="character" w:customStyle="1" w:styleId="CommentSubjectChar">
    <w:name w:val="Comment Subject Char"/>
    <w:basedOn w:val="CommentTextChar"/>
    <w:link w:val="CommentSubject"/>
    <w:uiPriority w:val="99"/>
    <w:semiHidden/>
    <w:rsid w:val="00B65BAB"/>
    <w:rPr>
      <w:b/>
      <w:bCs/>
      <w:sz w:val="20"/>
      <w:szCs w:val="20"/>
    </w:rPr>
  </w:style>
  <w:style w:type="table" w:styleId="ListTable7Colorful">
    <w:name w:val="List Table 7 Colorful"/>
    <w:basedOn w:val="TableNormal"/>
    <w:uiPriority w:val="52"/>
    <w:rsid w:val="008977B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B49CC"/>
    <w:rPr>
      <w:color w:val="808080"/>
    </w:rPr>
  </w:style>
  <w:style w:type="paragraph" w:customStyle="1" w:styleId="paragraph">
    <w:name w:val="paragraph"/>
    <w:basedOn w:val="Normal"/>
    <w:rsid w:val="00952E05"/>
    <w:pPr>
      <w:spacing w:before="100" w:beforeAutospacing="1" w:after="100" w:afterAutospacing="1"/>
    </w:pPr>
  </w:style>
  <w:style w:type="character" w:customStyle="1" w:styleId="normaltextrun">
    <w:name w:val="normaltextrun"/>
    <w:basedOn w:val="DefaultParagraphFont"/>
    <w:rsid w:val="00952E05"/>
  </w:style>
  <w:style w:type="character" w:customStyle="1" w:styleId="eop">
    <w:name w:val="eop"/>
    <w:basedOn w:val="DefaultParagraphFont"/>
    <w:rsid w:val="00952E05"/>
  </w:style>
  <w:style w:type="character" w:customStyle="1" w:styleId="spellingerror">
    <w:name w:val="spellingerror"/>
    <w:basedOn w:val="DefaultParagraphFont"/>
    <w:rsid w:val="00952E05"/>
  </w:style>
  <w:style w:type="table" w:styleId="PlainTable5">
    <w:name w:val="Plain Table 5"/>
    <w:basedOn w:val="TableNormal"/>
    <w:uiPriority w:val="45"/>
    <w:rsid w:val="00696D6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696D6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96D6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25E1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362EFD"/>
    <w:rPr>
      <w:color w:val="0000FF"/>
      <w:u w:val="single"/>
    </w:rPr>
  </w:style>
  <w:style w:type="character" w:styleId="FollowedHyperlink">
    <w:name w:val="FollowedHyperlink"/>
    <w:basedOn w:val="DefaultParagraphFont"/>
    <w:uiPriority w:val="99"/>
    <w:semiHidden/>
    <w:unhideWhenUsed/>
    <w:rsid w:val="003A3C08"/>
    <w:rPr>
      <w:color w:val="954F72" w:themeColor="followedHyperlink"/>
      <w:u w:val="single"/>
    </w:rPr>
  </w:style>
  <w:style w:type="paragraph" w:styleId="NormalWeb">
    <w:name w:val="Normal (Web)"/>
    <w:basedOn w:val="Normal"/>
    <w:uiPriority w:val="99"/>
    <w:semiHidden/>
    <w:unhideWhenUsed/>
    <w:rsid w:val="00591C14"/>
    <w:pPr>
      <w:spacing w:before="100" w:beforeAutospacing="1" w:after="100" w:afterAutospacing="1"/>
    </w:pPr>
  </w:style>
  <w:style w:type="character" w:customStyle="1" w:styleId="csl-left-margin">
    <w:name w:val="csl-left-margin"/>
    <w:basedOn w:val="DefaultParagraphFont"/>
    <w:rsid w:val="00591C14"/>
  </w:style>
  <w:style w:type="character" w:customStyle="1" w:styleId="csl-right-inline">
    <w:name w:val="csl-right-inline"/>
    <w:basedOn w:val="DefaultParagraphFont"/>
    <w:rsid w:val="00591C14"/>
  </w:style>
  <w:style w:type="character" w:customStyle="1" w:styleId="f1000-at-ignore">
    <w:name w:val="f1000-at-ignore"/>
    <w:basedOn w:val="DefaultParagraphFont"/>
    <w:rsid w:val="00740543"/>
  </w:style>
  <w:style w:type="paragraph" w:styleId="Revision">
    <w:name w:val="Revision"/>
    <w:hidden/>
    <w:uiPriority w:val="99"/>
    <w:semiHidden/>
    <w:rsid w:val="00D02631"/>
  </w:style>
  <w:style w:type="character" w:styleId="UnresolvedMention">
    <w:name w:val="Unresolved Mention"/>
    <w:basedOn w:val="DefaultParagraphFont"/>
    <w:uiPriority w:val="99"/>
    <w:semiHidden/>
    <w:unhideWhenUsed/>
    <w:rsid w:val="00F379A6"/>
    <w:rPr>
      <w:color w:val="605E5C"/>
      <w:shd w:val="clear" w:color="auto" w:fill="E1DFDD"/>
    </w:rPr>
  </w:style>
  <w:style w:type="table" w:styleId="TableGridLight">
    <w:name w:val="Grid Table Light"/>
    <w:basedOn w:val="TableNormal"/>
    <w:uiPriority w:val="40"/>
    <w:rsid w:val="00CF54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er">
    <w:name w:val="footer"/>
    <w:basedOn w:val="Normal"/>
    <w:link w:val="FooterChar"/>
    <w:uiPriority w:val="99"/>
    <w:unhideWhenUsed/>
    <w:rsid w:val="004266DC"/>
    <w:pPr>
      <w:tabs>
        <w:tab w:val="center" w:pos="4680"/>
        <w:tab w:val="right" w:pos="9360"/>
      </w:tabs>
    </w:pPr>
  </w:style>
  <w:style w:type="character" w:customStyle="1" w:styleId="FooterChar">
    <w:name w:val="Footer Char"/>
    <w:basedOn w:val="DefaultParagraphFont"/>
    <w:link w:val="Footer"/>
    <w:uiPriority w:val="99"/>
    <w:rsid w:val="004266DC"/>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4266DC"/>
  </w:style>
  <w:style w:type="paragraph" w:styleId="Header">
    <w:name w:val="header"/>
    <w:basedOn w:val="Normal"/>
    <w:link w:val="HeaderChar"/>
    <w:uiPriority w:val="99"/>
    <w:unhideWhenUsed/>
    <w:rsid w:val="004266DC"/>
    <w:pPr>
      <w:tabs>
        <w:tab w:val="center" w:pos="4680"/>
        <w:tab w:val="right" w:pos="9360"/>
      </w:tabs>
    </w:pPr>
  </w:style>
  <w:style w:type="character" w:customStyle="1" w:styleId="HeaderChar">
    <w:name w:val="Header Char"/>
    <w:basedOn w:val="DefaultParagraphFont"/>
    <w:link w:val="Header"/>
    <w:uiPriority w:val="99"/>
    <w:rsid w:val="004266DC"/>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C224B"/>
    <w:rPr>
      <w:smallCaps/>
      <w:spacing w:val="5"/>
      <w:sz w:val="32"/>
      <w:szCs w:val="32"/>
    </w:rPr>
  </w:style>
  <w:style w:type="paragraph" w:styleId="TOCHeading">
    <w:name w:val="TOC Heading"/>
    <w:basedOn w:val="Heading1"/>
    <w:next w:val="Normal"/>
    <w:uiPriority w:val="39"/>
    <w:unhideWhenUsed/>
    <w:qFormat/>
    <w:rsid w:val="000C224B"/>
    <w:pPr>
      <w:outlineLvl w:val="9"/>
    </w:pPr>
  </w:style>
  <w:style w:type="paragraph" w:styleId="TOC1">
    <w:name w:val="toc 1"/>
    <w:basedOn w:val="Normal"/>
    <w:next w:val="Normal"/>
    <w:autoRedefine/>
    <w:uiPriority w:val="39"/>
    <w:unhideWhenUsed/>
    <w:rsid w:val="00E20C0B"/>
    <w:pPr>
      <w:tabs>
        <w:tab w:val="right" w:leader="dot" w:pos="9350"/>
      </w:tabs>
      <w:spacing w:before="360" w:after="360"/>
      <w:jc w:val="left"/>
    </w:pPr>
    <w:rPr>
      <w:rFonts w:cstheme="minorHAnsi"/>
      <w:b/>
      <w:bCs/>
      <w:caps/>
      <w:sz w:val="22"/>
      <w:szCs w:val="22"/>
      <w:u w:val="single"/>
    </w:rPr>
  </w:style>
  <w:style w:type="paragraph" w:styleId="TOC2">
    <w:name w:val="toc 2"/>
    <w:basedOn w:val="Normal"/>
    <w:next w:val="Normal"/>
    <w:autoRedefine/>
    <w:uiPriority w:val="39"/>
    <w:unhideWhenUsed/>
    <w:rsid w:val="000C224B"/>
    <w:rPr>
      <w:rFonts w:cstheme="minorHAnsi"/>
      <w:b/>
      <w:bCs/>
      <w:smallCaps/>
      <w:sz w:val="22"/>
      <w:szCs w:val="22"/>
    </w:rPr>
  </w:style>
  <w:style w:type="paragraph" w:styleId="TOC3">
    <w:name w:val="toc 3"/>
    <w:basedOn w:val="Normal"/>
    <w:next w:val="Normal"/>
    <w:autoRedefine/>
    <w:uiPriority w:val="39"/>
    <w:semiHidden/>
    <w:unhideWhenUsed/>
    <w:rsid w:val="000C224B"/>
    <w:rPr>
      <w:rFonts w:cstheme="minorHAnsi"/>
      <w:smallCaps/>
      <w:sz w:val="22"/>
      <w:szCs w:val="22"/>
    </w:rPr>
  </w:style>
  <w:style w:type="paragraph" w:styleId="TOC4">
    <w:name w:val="toc 4"/>
    <w:basedOn w:val="Normal"/>
    <w:next w:val="Normal"/>
    <w:autoRedefine/>
    <w:uiPriority w:val="39"/>
    <w:semiHidden/>
    <w:unhideWhenUsed/>
    <w:rsid w:val="000C224B"/>
    <w:rPr>
      <w:rFonts w:cstheme="minorHAnsi"/>
      <w:sz w:val="22"/>
      <w:szCs w:val="22"/>
    </w:rPr>
  </w:style>
  <w:style w:type="paragraph" w:styleId="TOC5">
    <w:name w:val="toc 5"/>
    <w:basedOn w:val="Normal"/>
    <w:next w:val="Normal"/>
    <w:autoRedefine/>
    <w:uiPriority w:val="39"/>
    <w:semiHidden/>
    <w:unhideWhenUsed/>
    <w:rsid w:val="000C224B"/>
    <w:rPr>
      <w:rFonts w:cstheme="minorHAnsi"/>
      <w:sz w:val="22"/>
      <w:szCs w:val="22"/>
    </w:rPr>
  </w:style>
  <w:style w:type="paragraph" w:styleId="TOC6">
    <w:name w:val="toc 6"/>
    <w:basedOn w:val="Normal"/>
    <w:next w:val="Normal"/>
    <w:autoRedefine/>
    <w:uiPriority w:val="39"/>
    <w:semiHidden/>
    <w:unhideWhenUsed/>
    <w:rsid w:val="000C224B"/>
    <w:rPr>
      <w:rFonts w:cstheme="minorHAnsi"/>
      <w:sz w:val="22"/>
      <w:szCs w:val="22"/>
    </w:rPr>
  </w:style>
  <w:style w:type="paragraph" w:styleId="TOC7">
    <w:name w:val="toc 7"/>
    <w:basedOn w:val="Normal"/>
    <w:next w:val="Normal"/>
    <w:autoRedefine/>
    <w:uiPriority w:val="39"/>
    <w:semiHidden/>
    <w:unhideWhenUsed/>
    <w:rsid w:val="000C224B"/>
    <w:rPr>
      <w:rFonts w:cstheme="minorHAnsi"/>
      <w:sz w:val="22"/>
      <w:szCs w:val="22"/>
    </w:rPr>
  </w:style>
  <w:style w:type="paragraph" w:styleId="TOC8">
    <w:name w:val="toc 8"/>
    <w:basedOn w:val="Normal"/>
    <w:next w:val="Normal"/>
    <w:autoRedefine/>
    <w:uiPriority w:val="39"/>
    <w:semiHidden/>
    <w:unhideWhenUsed/>
    <w:rsid w:val="000C224B"/>
    <w:rPr>
      <w:rFonts w:cstheme="minorHAnsi"/>
      <w:sz w:val="22"/>
      <w:szCs w:val="22"/>
    </w:rPr>
  </w:style>
  <w:style w:type="paragraph" w:styleId="TOC9">
    <w:name w:val="toc 9"/>
    <w:basedOn w:val="Normal"/>
    <w:next w:val="Normal"/>
    <w:autoRedefine/>
    <w:uiPriority w:val="39"/>
    <w:semiHidden/>
    <w:unhideWhenUsed/>
    <w:rsid w:val="000C224B"/>
    <w:rPr>
      <w:rFonts w:cstheme="minorHAnsi"/>
      <w:sz w:val="22"/>
      <w:szCs w:val="22"/>
    </w:rPr>
  </w:style>
  <w:style w:type="character" w:customStyle="1" w:styleId="Heading2Char">
    <w:name w:val="Heading 2 Char"/>
    <w:basedOn w:val="DefaultParagraphFont"/>
    <w:link w:val="Heading2"/>
    <w:uiPriority w:val="9"/>
    <w:rsid w:val="000C224B"/>
    <w:rPr>
      <w:smallCaps/>
      <w:spacing w:val="5"/>
      <w:sz w:val="28"/>
      <w:szCs w:val="28"/>
    </w:rPr>
  </w:style>
  <w:style w:type="character" w:customStyle="1" w:styleId="Heading3Char">
    <w:name w:val="Heading 3 Char"/>
    <w:basedOn w:val="DefaultParagraphFont"/>
    <w:link w:val="Heading3"/>
    <w:uiPriority w:val="9"/>
    <w:semiHidden/>
    <w:rsid w:val="000C224B"/>
    <w:rPr>
      <w:smallCaps/>
      <w:spacing w:val="5"/>
      <w:sz w:val="24"/>
      <w:szCs w:val="24"/>
    </w:rPr>
  </w:style>
  <w:style w:type="character" w:customStyle="1" w:styleId="Heading4Char">
    <w:name w:val="Heading 4 Char"/>
    <w:basedOn w:val="DefaultParagraphFont"/>
    <w:link w:val="Heading4"/>
    <w:uiPriority w:val="9"/>
    <w:semiHidden/>
    <w:rsid w:val="000C224B"/>
    <w:rPr>
      <w:smallCaps/>
      <w:spacing w:val="10"/>
      <w:sz w:val="22"/>
      <w:szCs w:val="22"/>
    </w:rPr>
  </w:style>
  <w:style w:type="character" w:customStyle="1" w:styleId="Heading5Char">
    <w:name w:val="Heading 5 Char"/>
    <w:basedOn w:val="DefaultParagraphFont"/>
    <w:link w:val="Heading5"/>
    <w:uiPriority w:val="9"/>
    <w:semiHidden/>
    <w:rsid w:val="000C224B"/>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0C224B"/>
    <w:rPr>
      <w:smallCaps/>
      <w:color w:val="ED7D31" w:themeColor="accent2"/>
      <w:spacing w:val="5"/>
      <w:sz w:val="22"/>
    </w:rPr>
  </w:style>
  <w:style w:type="character" w:customStyle="1" w:styleId="Heading7Char">
    <w:name w:val="Heading 7 Char"/>
    <w:basedOn w:val="DefaultParagraphFont"/>
    <w:link w:val="Heading7"/>
    <w:uiPriority w:val="9"/>
    <w:semiHidden/>
    <w:rsid w:val="000C224B"/>
    <w:rPr>
      <w:b/>
      <w:smallCaps/>
      <w:color w:val="ED7D31" w:themeColor="accent2"/>
      <w:spacing w:val="10"/>
    </w:rPr>
  </w:style>
  <w:style w:type="character" w:customStyle="1" w:styleId="Heading8Char">
    <w:name w:val="Heading 8 Char"/>
    <w:basedOn w:val="DefaultParagraphFont"/>
    <w:link w:val="Heading8"/>
    <w:uiPriority w:val="9"/>
    <w:semiHidden/>
    <w:rsid w:val="000C224B"/>
    <w:rPr>
      <w:b/>
      <w:i/>
      <w:smallCaps/>
      <w:color w:val="C45911" w:themeColor="accent2" w:themeShade="BF"/>
    </w:rPr>
  </w:style>
  <w:style w:type="character" w:customStyle="1" w:styleId="Heading9Char">
    <w:name w:val="Heading 9 Char"/>
    <w:basedOn w:val="DefaultParagraphFont"/>
    <w:link w:val="Heading9"/>
    <w:uiPriority w:val="9"/>
    <w:semiHidden/>
    <w:rsid w:val="000C224B"/>
    <w:rPr>
      <w:b/>
      <w:i/>
      <w:smallCaps/>
      <w:color w:val="823B0B" w:themeColor="accent2" w:themeShade="7F"/>
    </w:rPr>
  </w:style>
  <w:style w:type="paragraph" w:styleId="Caption">
    <w:name w:val="caption"/>
    <w:basedOn w:val="Normal"/>
    <w:next w:val="Normal"/>
    <w:uiPriority w:val="35"/>
    <w:unhideWhenUsed/>
    <w:qFormat/>
    <w:rsid w:val="000C224B"/>
    <w:rPr>
      <w:b/>
      <w:bCs/>
      <w:caps/>
      <w:sz w:val="16"/>
      <w:szCs w:val="18"/>
    </w:rPr>
  </w:style>
  <w:style w:type="paragraph" w:styleId="Title">
    <w:name w:val="Title"/>
    <w:basedOn w:val="Normal"/>
    <w:next w:val="Normal"/>
    <w:link w:val="TitleChar"/>
    <w:uiPriority w:val="10"/>
    <w:qFormat/>
    <w:rsid w:val="000C224B"/>
    <w:pPr>
      <w:pBdr>
        <w:top w:val="single" w:sz="12" w:space="1" w:color="ED7D31"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0C224B"/>
    <w:rPr>
      <w:smallCaps/>
      <w:sz w:val="48"/>
      <w:szCs w:val="48"/>
    </w:rPr>
  </w:style>
  <w:style w:type="paragraph" w:styleId="Subtitle">
    <w:name w:val="Subtitle"/>
    <w:basedOn w:val="Normal"/>
    <w:next w:val="Normal"/>
    <w:link w:val="SubtitleChar"/>
    <w:uiPriority w:val="11"/>
    <w:qFormat/>
    <w:rsid w:val="000C224B"/>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0C224B"/>
    <w:rPr>
      <w:rFonts w:asciiTheme="majorHAnsi" w:eastAsiaTheme="majorEastAsia" w:hAnsiTheme="majorHAnsi" w:cstheme="majorBidi"/>
      <w:szCs w:val="22"/>
    </w:rPr>
  </w:style>
  <w:style w:type="character" w:styleId="Strong">
    <w:name w:val="Strong"/>
    <w:uiPriority w:val="22"/>
    <w:qFormat/>
    <w:rsid w:val="000C224B"/>
    <w:rPr>
      <w:b/>
      <w:color w:val="ED7D31" w:themeColor="accent2"/>
    </w:rPr>
  </w:style>
  <w:style w:type="character" w:styleId="Emphasis">
    <w:name w:val="Emphasis"/>
    <w:uiPriority w:val="20"/>
    <w:qFormat/>
    <w:rsid w:val="000C224B"/>
    <w:rPr>
      <w:b/>
      <w:i/>
      <w:spacing w:val="10"/>
    </w:rPr>
  </w:style>
  <w:style w:type="paragraph" w:styleId="NoSpacing">
    <w:name w:val="No Spacing"/>
    <w:basedOn w:val="Normal"/>
    <w:link w:val="NoSpacingChar"/>
    <w:uiPriority w:val="1"/>
    <w:qFormat/>
    <w:rsid w:val="000C224B"/>
    <w:pPr>
      <w:spacing w:after="0" w:line="240" w:lineRule="auto"/>
    </w:pPr>
  </w:style>
  <w:style w:type="character" w:customStyle="1" w:styleId="NoSpacingChar">
    <w:name w:val="No Spacing Char"/>
    <w:basedOn w:val="DefaultParagraphFont"/>
    <w:link w:val="NoSpacing"/>
    <w:uiPriority w:val="1"/>
    <w:rsid w:val="000C224B"/>
  </w:style>
  <w:style w:type="paragraph" w:styleId="Quote">
    <w:name w:val="Quote"/>
    <w:basedOn w:val="Normal"/>
    <w:next w:val="Normal"/>
    <w:link w:val="QuoteChar"/>
    <w:uiPriority w:val="29"/>
    <w:qFormat/>
    <w:rsid w:val="000C224B"/>
    <w:rPr>
      <w:i/>
    </w:rPr>
  </w:style>
  <w:style w:type="character" w:customStyle="1" w:styleId="QuoteChar">
    <w:name w:val="Quote Char"/>
    <w:basedOn w:val="DefaultParagraphFont"/>
    <w:link w:val="Quote"/>
    <w:uiPriority w:val="29"/>
    <w:rsid w:val="000C224B"/>
    <w:rPr>
      <w:i/>
    </w:rPr>
  </w:style>
  <w:style w:type="paragraph" w:styleId="IntenseQuote">
    <w:name w:val="Intense Quote"/>
    <w:basedOn w:val="Normal"/>
    <w:next w:val="Normal"/>
    <w:link w:val="IntenseQuoteChar"/>
    <w:uiPriority w:val="30"/>
    <w:qFormat/>
    <w:rsid w:val="000C224B"/>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0C224B"/>
    <w:rPr>
      <w:b/>
      <w:i/>
      <w:color w:val="FFFFFF" w:themeColor="background1"/>
      <w:shd w:val="clear" w:color="auto" w:fill="ED7D31" w:themeFill="accent2"/>
    </w:rPr>
  </w:style>
  <w:style w:type="character" w:styleId="SubtleEmphasis">
    <w:name w:val="Subtle Emphasis"/>
    <w:uiPriority w:val="19"/>
    <w:qFormat/>
    <w:rsid w:val="000C224B"/>
    <w:rPr>
      <w:i/>
    </w:rPr>
  </w:style>
  <w:style w:type="character" w:styleId="IntenseEmphasis">
    <w:name w:val="Intense Emphasis"/>
    <w:uiPriority w:val="21"/>
    <w:qFormat/>
    <w:rsid w:val="000C224B"/>
    <w:rPr>
      <w:b/>
      <w:i/>
      <w:color w:val="ED7D31" w:themeColor="accent2"/>
      <w:spacing w:val="10"/>
    </w:rPr>
  </w:style>
  <w:style w:type="character" w:styleId="SubtleReference">
    <w:name w:val="Subtle Reference"/>
    <w:uiPriority w:val="31"/>
    <w:qFormat/>
    <w:rsid w:val="000C224B"/>
    <w:rPr>
      <w:b/>
    </w:rPr>
  </w:style>
  <w:style w:type="character" w:styleId="IntenseReference">
    <w:name w:val="Intense Reference"/>
    <w:uiPriority w:val="32"/>
    <w:qFormat/>
    <w:rsid w:val="000C224B"/>
    <w:rPr>
      <w:b/>
      <w:bCs/>
      <w:smallCaps/>
      <w:spacing w:val="5"/>
      <w:sz w:val="22"/>
      <w:szCs w:val="22"/>
      <w:u w:val="single"/>
    </w:rPr>
  </w:style>
  <w:style w:type="character" w:styleId="BookTitle">
    <w:name w:val="Book Title"/>
    <w:uiPriority w:val="33"/>
    <w:qFormat/>
    <w:rsid w:val="000C224B"/>
    <w:rPr>
      <w:rFonts w:asciiTheme="majorHAnsi" w:eastAsiaTheme="majorEastAsia" w:hAnsiTheme="majorHAnsi" w:cstheme="majorBidi"/>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427119">
      <w:bodyDiv w:val="1"/>
      <w:marLeft w:val="0"/>
      <w:marRight w:val="0"/>
      <w:marTop w:val="0"/>
      <w:marBottom w:val="0"/>
      <w:divBdr>
        <w:top w:val="none" w:sz="0" w:space="0" w:color="auto"/>
        <w:left w:val="none" w:sz="0" w:space="0" w:color="auto"/>
        <w:bottom w:val="none" w:sz="0" w:space="0" w:color="auto"/>
        <w:right w:val="none" w:sz="0" w:space="0" w:color="auto"/>
      </w:divBdr>
    </w:div>
    <w:div w:id="46806116">
      <w:bodyDiv w:val="1"/>
      <w:marLeft w:val="0"/>
      <w:marRight w:val="0"/>
      <w:marTop w:val="0"/>
      <w:marBottom w:val="0"/>
      <w:divBdr>
        <w:top w:val="none" w:sz="0" w:space="0" w:color="auto"/>
        <w:left w:val="none" w:sz="0" w:space="0" w:color="auto"/>
        <w:bottom w:val="none" w:sz="0" w:space="0" w:color="auto"/>
        <w:right w:val="none" w:sz="0" w:space="0" w:color="auto"/>
      </w:divBdr>
    </w:div>
    <w:div w:id="103044325">
      <w:bodyDiv w:val="1"/>
      <w:marLeft w:val="0"/>
      <w:marRight w:val="0"/>
      <w:marTop w:val="0"/>
      <w:marBottom w:val="0"/>
      <w:divBdr>
        <w:top w:val="none" w:sz="0" w:space="0" w:color="auto"/>
        <w:left w:val="none" w:sz="0" w:space="0" w:color="auto"/>
        <w:bottom w:val="none" w:sz="0" w:space="0" w:color="auto"/>
        <w:right w:val="none" w:sz="0" w:space="0" w:color="auto"/>
      </w:divBdr>
    </w:div>
    <w:div w:id="105471111">
      <w:bodyDiv w:val="1"/>
      <w:marLeft w:val="0"/>
      <w:marRight w:val="0"/>
      <w:marTop w:val="0"/>
      <w:marBottom w:val="0"/>
      <w:divBdr>
        <w:top w:val="none" w:sz="0" w:space="0" w:color="auto"/>
        <w:left w:val="none" w:sz="0" w:space="0" w:color="auto"/>
        <w:bottom w:val="none" w:sz="0" w:space="0" w:color="auto"/>
        <w:right w:val="none" w:sz="0" w:space="0" w:color="auto"/>
      </w:divBdr>
    </w:div>
    <w:div w:id="112678345">
      <w:bodyDiv w:val="1"/>
      <w:marLeft w:val="0"/>
      <w:marRight w:val="0"/>
      <w:marTop w:val="0"/>
      <w:marBottom w:val="0"/>
      <w:divBdr>
        <w:top w:val="none" w:sz="0" w:space="0" w:color="auto"/>
        <w:left w:val="none" w:sz="0" w:space="0" w:color="auto"/>
        <w:bottom w:val="none" w:sz="0" w:space="0" w:color="auto"/>
        <w:right w:val="none" w:sz="0" w:space="0" w:color="auto"/>
      </w:divBdr>
    </w:div>
    <w:div w:id="117260216">
      <w:bodyDiv w:val="1"/>
      <w:marLeft w:val="0"/>
      <w:marRight w:val="0"/>
      <w:marTop w:val="0"/>
      <w:marBottom w:val="0"/>
      <w:divBdr>
        <w:top w:val="none" w:sz="0" w:space="0" w:color="auto"/>
        <w:left w:val="none" w:sz="0" w:space="0" w:color="auto"/>
        <w:bottom w:val="none" w:sz="0" w:space="0" w:color="auto"/>
        <w:right w:val="none" w:sz="0" w:space="0" w:color="auto"/>
      </w:divBdr>
    </w:div>
    <w:div w:id="142697684">
      <w:bodyDiv w:val="1"/>
      <w:marLeft w:val="0"/>
      <w:marRight w:val="0"/>
      <w:marTop w:val="0"/>
      <w:marBottom w:val="0"/>
      <w:divBdr>
        <w:top w:val="none" w:sz="0" w:space="0" w:color="auto"/>
        <w:left w:val="none" w:sz="0" w:space="0" w:color="auto"/>
        <w:bottom w:val="none" w:sz="0" w:space="0" w:color="auto"/>
        <w:right w:val="none" w:sz="0" w:space="0" w:color="auto"/>
      </w:divBdr>
    </w:div>
    <w:div w:id="182745694">
      <w:bodyDiv w:val="1"/>
      <w:marLeft w:val="0"/>
      <w:marRight w:val="0"/>
      <w:marTop w:val="0"/>
      <w:marBottom w:val="0"/>
      <w:divBdr>
        <w:top w:val="none" w:sz="0" w:space="0" w:color="auto"/>
        <w:left w:val="none" w:sz="0" w:space="0" w:color="auto"/>
        <w:bottom w:val="none" w:sz="0" w:space="0" w:color="auto"/>
        <w:right w:val="none" w:sz="0" w:space="0" w:color="auto"/>
      </w:divBdr>
    </w:div>
    <w:div w:id="189299933">
      <w:bodyDiv w:val="1"/>
      <w:marLeft w:val="0"/>
      <w:marRight w:val="0"/>
      <w:marTop w:val="0"/>
      <w:marBottom w:val="0"/>
      <w:divBdr>
        <w:top w:val="none" w:sz="0" w:space="0" w:color="auto"/>
        <w:left w:val="none" w:sz="0" w:space="0" w:color="auto"/>
        <w:bottom w:val="none" w:sz="0" w:space="0" w:color="auto"/>
        <w:right w:val="none" w:sz="0" w:space="0" w:color="auto"/>
      </w:divBdr>
    </w:div>
    <w:div w:id="207231406">
      <w:bodyDiv w:val="1"/>
      <w:marLeft w:val="0"/>
      <w:marRight w:val="0"/>
      <w:marTop w:val="0"/>
      <w:marBottom w:val="0"/>
      <w:divBdr>
        <w:top w:val="none" w:sz="0" w:space="0" w:color="auto"/>
        <w:left w:val="none" w:sz="0" w:space="0" w:color="auto"/>
        <w:bottom w:val="none" w:sz="0" w:space="0" w:color="auto"/>
        <w:right w:val="none" w:sz="0" w:space="0" w:color="auto"/>
      </w:divBdr>
    </w:div>
    <w:div w:id="214004041">
      <w:bodyDiv w:val="1"/>
      <w:marLeft w:val="0"/>
      <w:marRight w:val="0"/>
      <w:marTop w:val="0"/>
      <w:marBottom w:val="0"/>
      <w:divBdr>
        <w:top w:val="none" w:sz="0" w:space="0" w:color="auto"/>
        <w:left w:val="none" w:sz="0" w:space="0" w:color="auto"/>
        <w:bottom w:val="none" w:sz="0" w:space="0" w:color="auto"/>
        <w:right w:val="none" w:sz="0" w:space="0" w:color="auto"/>
      </w:divBdr>
    </w:div>
    <w:div w:id="247425615">
      <w:bodyDiv w:val="1"/>
      <w:marLeft w:val="0"/>
      <w:marRight w:val="0"/>
      <w:marTop w:val="0"/>
      <w:marBottom w:val="0"/>
      <w:divBdr>
        <w:top w:val="none" w:sz="0" w:space="0" w:color="auto"/>
        <w:left w:val="none" w:sz="0" w:space="0" w:color="auto"/>
        <w:bottom w:val="none" w:sz="0" w:space="0" w:color="auto"/>
        <w:right w:val="none" w:sz="0" w:space="0" w:color="auto"/>
      </w:divBdr>
    </w:div>
    <w:div w:id="250697882">
      <w:bodyDiv w:val="1"/>
      <w:marLeft w:val="0"/>
      <w:marRight w:val="0"/>
      <w:marTop w:val="0"/>
      <w:marBottom w:val="0"/>
      <w:divBdr>
        <w:top w:val="none" w:sz="0" w:space="0" w:color="auto"/>
        <w:left w:val="none" w:sz="0" w:space="0" w:color="auto"/>
        <w:bottom w:val="none" w:sz="0" w:space="0" w:color="auto"/>
        <w:right w:val="none" w:sz="0" w:space="0" w:color="auto"/>
      </w:divBdr>
      <w:divsChild>
        <w:div w:id="1840927077">
          <w:marLeft w:val="0"/>
          <w:marRight w:val="0"/>
          <w:marTop w:val="0"/>
          <w:marBottom w:val="0"/>
          <w:divBdr>
            <w:top w:val="none" w:sz="0" w:space="0" w:color="auto"/>
            <w:left w:val="none" w:sz="0" w:space="0" w:color="auto"/>
            <w:bottom w:val="none" w:sz="0" w:space="0" w:color="auto"/>
            <w:right w:val="none" w:sz="0" w:space="0" w:color="auto"/>
          </w:divBdr>
          <w:divsChild>
            <w:div w:id="45760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739168">
      <w:bodyDiv w:val="1"/>
      <w:marLeft w:val="0"/>
      <w:marRight w:val="0"/>
      <w:marTop w:val="0"/>
      <w:marBottom w:val="0"/>
      <w:divBdr>
        <w:top w:val="none" w:sz="0" w:space="0" w:color="auto"/>
        <w:left w:val="none" w:sz="0" w:space="0" w:color="auto"/>
        <w:bottom w:val="none" w:sz="0" w:space="0" w:color="auto"/>
        <w:right w:val="none" w:sz="0" w:space="0" w:color="auto"/>
      </w:divBdr>
    </w:div>
    <w:div w:id="385448433">
      <w:bodyDiv w:val="1"/>
      <w:marLeft w:val="0"/>
      <w:marRight w:val="0"/>
      <w:marTop w:val="0"/>
      <w:marBottom w:val="0"/>
      <w:divBdr>
        <w:top w:val="none" w:sz="0" w:space="0" w:color="auto"/>
        <w:left w:val="none" w:sz="0" w:space="0" w:color="auto"/>
        <w:bottom w:val="none" w:sz="0" w:space="0" w:color="auto"/>
        <w:right w:val="none" w:sz="0" w:space="0" w:color="auto"/>
      </w:divBdr>
    </w:div>
    <w:div w:id="391656817">
      <w:bodyDiv w:val="1"/>
      <w:marLeft w:val="0"/>
      <w:marRight w:val="0"/>
      <w:marTop w:val="0"/>
      <w:marBottom w:val="0"/>
      <w:divBdr>
        <w:top w:val="none" w:sz="0" w:space="0" w:color="auto"/>
        <w:left w:val="none" w:sz="0" w:space="0" w:color="auto"/>
        <w:bottom w:val="none" w:sz="0" w:space="0" w:color="auto"/>
        <w:right w:val="none" w:sz="0" w:space="0" w:color="auto"/>
      </w:divBdr>
    </w:div>
    <w:div w:id="475607373">
      <w:bodyDiv w:val="1"/>
      <w:marLeft w:val="0"/>
      <w:marRight w:val="0"/>
      <w:marTop w:val="0"/>
      <w:marBottom w:val="0"/>
      <w:divBdr>
        <w:top w:val="none" w:sz="0" w:space="0" w:color="auto"/>
        <w:left w:val="none" w:sz="0" w:space="0" w:color="auto"/>
        <w:bottom w:val="none" w:sz="0" w:space="0" w:color="auto"/>
        <w:right w:val="none" w:sz="0" w:space="0" w:color="auto"/>
      </w:divBdr>
    </w:div>
    <w:div w:id="537350680">
      <w:bodyDiv w:val="1"/>
      <w:marLeft w:val="0"/>
      <w:marRight w:val="0"/>
      <w:marTop w:val="0"/>
      <w:marBottom w:val="0"/>
      <w:divBdr>
        <w:top w:val="none" w:sz="0" w:space="0" w:color="auto"/>
        <w:left w:val="none" w:sz="0" w:space="0" w:color="auto"/>
        <w:bottom w:val="none" w:sz="0" w:space="0" w:color="auto"/>
        <w:right w:val="none" w:sz="0" w:space="0" w:color="auto"/>
      </w:divBdr>
    </w:div>
    <w:div w:id="545219985">
      <w:bodyDiv w:val="1"/>
      <w:marLeft w:val="0"/>
      <w:marRight w:val="0"/>
      <w:marTop w:val="0"/>
      <w:marBottom w:val="0"/>
      <w:divBdr>
        <w:top w:val="none" w:sz="0" w:space="0" w:color="auto"/>
        <w:left w:val="none" w:sz="0" w:space="0" w:color="auto"/>
        <w:bottom w:val="none" w:sz="0" w:space="0" w:color="auto"/>
        <w:right w:val="none" w:sz="0" w:space="0" w:color="auto"/>
      </w:divBdr>
    </w:div>
    <w:div w:id="551891853">
      <w:bodyDiv w:val="1"/>
      <w:marLeft w:val="0"/>
      <w:marRight w:val="0"/>
      <w:marTop w:val="0"/>
      <w:marBottom w:val="0"/>
      <w:divBdr>
        <w:top w:val="none" w:sz="0" w:space="0" w:color="auto"/>
        <w:left w:val="none" w:sz="0" w:space="0" w:color="auto"/>
        <w:bottom w:val="none" w:sz="0" w:space="0" w:color="auto"/>
        <w:right w:val="none" w:sz="0" w:space="0" w:color="auto"/>
      </w:divBdr>
    </w:div>
    <w:div w:id="588271249">
      <w:bodyDiv w:val="1"/>
      <w:marLeft w:val="0"/>
      <w:marRight w:val="0"/>
      <w:marTop w:val="0"/>
      <w:marBottom w:val="0"/>
      <w:divBdr>
        <w:top w:val="none" w:sz="0" w:space="0" w:color="auto"/>
        <w:left w:val="none" w:sz="0" w:space="0" w:color="auto"/>
        <w:bottom w:val="none" w:sz="0" w:space="0" w:color="auto"/>
        <w:right w:val="none" w:sz="0" w:space="0" w:color="auto"/>
      </w:divBdr>
    </w:div>
    <w:div w:id="591860116">
      <w:bodyDiv w:val="1"/>
      <w:marLeft w:val="0"/>
      <w:marRight w:val="0"/>
      <w:marTop w:val="0"/>
      <w:marBottom w:val="0"/>
      <w:divBdr>
        <w:top w:val="none" w:sz="0" w:space="0" w:color="auto"/>
        <w:left w:val="none" w:sz="0" w:space="0" w:color="auto"/>
        <w:bottom w:val="none" w:sz="0" w:space="0" w:color="auto"/>
        <w:right w:val="none" w:sz="0" w:space="0" w:color="auto"/>
      </w:divBdr>
    </w:div>
    <w:div w:id="615332995">
      <w:bodyDiv w:val="1"/>
      <w:marLeft w:val="0"/>
      <w:marRight w:val="0"/>
      <w:marTop w:val="0"/>
      <w:marBottom w:val="0"/>
      <w:divBdr>
        <w:top w:val="none" w:sz="0" w:space="0" w:color="auto"/>
        <w:left w:val="none" w:sz="0" w:space="0" w:color="auto"/>
        <w:bottom w:val="none" w:sz="0" w:space="0" w:color="auto"/>
        <w:right w:val="none" w:sz="0" w:space="0" w:color="auto"/>
      </w:divBdr>
    </w:div>
    <w:div w:id="710498602">
      <w:bodyDiv w:val="1"/>
      <w:marLeft w:val="0"/>
      <w:marRight w:val="0"/>
      <w:marTop w:val="0"/>
      <w:marBottom w:val="0"/>
      <w:divBdr>
        <w:top w:val="none" w:sz="0" w:space="0" w:color="auto"/>
        <w:left w:val="none" w:sz="0" w:space="0" w:color="auto"/>
        <w:bottom w:val="none" w:sz="0" w:space="0" w:color="auto"/>
        <w:right w:val="none" w:sz="0" w:space="0" w:color="auto"/>
      </w:divBdr>
    </w:div>
    <w:div w:id="764770479">
      <w:bodyDiv w:val="1"/>
      <w:marLeft w:val="0"/>
      <w:marRight w:val="0"/>
      <w:marTop w:val="0"/>
      <w:marBottom w:val="0"/>
      <w:divBdr>
        <w:top w:val="none" w:sz="0" w:space="0" w:color="auto"/>
        <w:left w:val="none" w:sz="0" w:space="0" w:color="auto"/>
        <w:bottom w:val="none" w:sz="0" w:space="0" w:color="auto"/>
        <w:right w:val="none" w:sz="0" w:space="0" w:color="auto"/>
      </w:divBdr>
    </w:div>
    <w:div w:id="833565622">
      <w:bodyDiv w:val="1"/>
      <w:marLeft w:val="0"/>
      <w:marRight w:val="0"/>
      <w:marTop w:val="0"/>
      <w:marBottom w:val="0"/>
      <w:divBdr>
        <w:top w:val="none" w:sz="0" w:space="0" w:color="auto"/>
        <w:left w:val="none" w:sz="0" w:space="0" w:color="auto"/>
        <w:bottom w:val="none" w:sz="0" w:space="0" w:color="auto"/>
        <w:right w:val="none" w:sz="0" w:space="0" w:color="auto"/>
      </w:divBdr>
    </w:div>
    <w:div w:id="847528421">
      <w:bodyDiv w:val="1"/>
      <w:marLeft w:val="0"/>
      <w:marRight w:val="0"/>
      <w:marTop w:val="0"/>
      <w:marBottom w:val="0"/>
      <w:divBdr>
        <w:top w:val="none" w:sz="0" w:space="0" w:color="auto"/>
        <w:left w:val="none" w:sz="0" w:space="0" w:color="auto"/>
        <w:bottom w:val="none" w:sz="0" w:space="0" w:color="auto"/>
        <w:right w:val="none" w:sz="0" w:space="0" w:color="auto"/>
      </w:divBdr>
    </w:div>
    <w:div w:id="874661316">
      <w:bodyDiv w:val="1"/>
      <w:marLeft w:val="0"/>
      <w:marRight w:val="0"/>
      <w:marTop w:val="0"/>
      <w:marBottom w:val="0"/>
      <w:divBdr>
        <w:top w:val="none" w:sz="0" w:space="0" w:color="auto"/>
        <w:left w:val="none" w:sz="0" w:space="0" w:color="auto"/>
        <w:bottom w:val="none" w:sz="0" w:space="0" w:color="auto"/>
        <w:right w:val="none" w:sz="0" w:space="0" w:color="auto"/>
      </w:divBdr>
    </w:div>
    <w:div w:id="890534138">
      <w:bodyDiv w:val="1"/>
      <w:marLeft w:val="0"/>
      <w:marRight w:val="0"/>
      <w:marTop w:val="0"/>
      <w:marBottom w:val="0"/>
      <w:divBdr>
        <w:top w:val="none" w:sz="0" w:space="0" w:color="auto"/>
        <w:left w:val="none" w:sz="0" w:space="0" w:color="auto"/>
        <w:bottom w:val="none" w:sz="0" w:space="0" w:color="auto"/>
        <w:right w:val="none" w:sz="0" w:space="0" w:color="auto"/>
      </w:divBdr>
    </w:div>
    <w:div w:id="901450699">
      <w:bodyDiv w:val="1"/>
      <w:marLeft w:val="0"/>
      <w:marRight w:val="0"/>
      <w:marTop w:val="0"/>
      <w:marBottom w:val="0"/>
      <w:divBdr>
        <w:top w:val="none" w:sz="0" w:space="0" w:color="auto"/>
        <w:left w:val="none" w:sz="0" w:space="0" w:color="auto"/>
        <w:bottom w:val="none" w:sz="0" w:space="0" w:color="auto"/>
        <w:right w:val="none" w:sz="0" w:space="0" w:color="auto"/>
      </w:divBdr>
    </w:div>
    <w:div w:id="915893309">
      <w:bodyDiv w:val="1"/>
      <w:marLeft w:val="0"/>
      <w:marRight w:val="0"/>
      <w:marTop w:val="0"/>
      <w:marBottom w:val="0"/>
      <w:divBdr>
        <w:top w:val="none" w:sz="0" w:space="0" w:color="auto"/>
        <w:left w:val="none" w:sz="0" w:space="0" w:color="auto"/>
        <w:bottom w:val="none" w:sz="0" w:space="0" w:color="auto"/>
        <w:right w:val="none" w:sz="0" w:space="0" w:color="auto"/>
      </w:divBdr>
    </w:div>
    <w:div w:id="922227841">
      <w:bodyDiv w:val="1"/>
      <w:marLeft w:val="0"/>
      <w:marRight w:val="0"/>
      <w:marTop w:val="0"/>
      <w:marBottom w:val="0"/>
      <w:divBdr>
        <w:top w:val="none" w:sz="0" w:space="0" w:color="auto"/>
        <w:left w:val="none" w:sz="0" w:space="0" w:color="auto"/>
        <w:bottom w:val="none" w:sz="0" w:space="0" w:color="auto"/>
        <w:right w:val="none" w:sz="0" w:space="0" w:color="auto"/>
      </w:divBdr>
    </w:div>
    <w:div w:id="934705082">
      <w:bodyDiv w:val="1"/>
      <w:marLeft w:val="0"/>
      <w:marRight w:val="0"/>
      <w:marTop w:val="0"/>
      <w:marBottom w:val="0"/>
      <w:divBdr>
        <w:top w:val="none" w:sz="0" w:space="0" w:color="auto"/>
        <w:left w:val="none" w:sz="0" w:space="0" w:color="auto"/>
        <w:bottom w:val="none" w:sz="0" w:space="0" w:color="auto"/>
        <w:right w:val="none" w:sz="0" w:space="0" w:color="auto"/>
      </w:divBdr>
    </w:div>
    <w:div w:id="958143675">
      <w:bodyDiv w:val="1"/>
      <w:marLeft w:val="0"/>
      <w:marRight w:val="0"/>
      <w:marTop w:val="0"/>
      <w:marBottom w:val="0"/>
      <w:divBdr>
        <w:top w:val="none" w:sz="0" w:space="0" w:color="auto"/>
        <w:left w:val="none" w:sz="0" w:space="0" w:color="auto"/>
        <w:bottom w:val="none" w:sz="0" w:space="0" w:color="auto"/>
        <w:right w:val="none" w:sz="0" w:space="0" w:color="auto"/>
      </w:divBdr>
    </w:div>
    <w:div w:id="966273561">
      <w:bodyDiv w:val="1"/>
      <w:marLeft w:val="0"/>
      <w:marRight w:val="0"/>
      <w:marTop w:val="0"/>
      <w:marBottom w:val="0"/>
      <w:divBdr>
        <w:top w:val="none" w:sz="0" w:space="0" w:color="auto"/>
        <w:left w:val="none" w:sz="0" w:space="0" w:color="auto"/>
        <w:bottom w:val="none" w:sz="0" w:space="0" w:color="auto"/>
        <w:right w:val="none" w:sz="0" w:space="0" w:color="auto"/>
      </w:divBdr>
    </w:div>
    <w:div w:id="990253281">
      <w:bodyDiv w:val="1"/>
      <w:marLeft w:val="0"/>
      <w:marRight w:val="0"/>
      <w:marTop w:val="0"/>
      <w:marBottom w:val="0"/>
      <w:divBdr>
        <w:top w:val="none" w:sz="0" w:space="0" w:color="auto"/>
        <w:left w:val="none" w:sz="0" w:space="0" w:color="auto"/>
        <w:bottom w:val="none" w:sz="0" w:space="0" w:color="auto"/>
        <w:right w:val="none" w:sz="0" w:space="0" w:color="auto"/>
      </w:divBdr>
    </w:div>
    <w:div w:id="1012026607">
      <w:bodyDiv w:val="1"/>
      <w:marLeft w:val="0"/>
      <w:marRight w:val="0"/>
      <w:marTop w:val="0"/>
      <w:marBottom w:val="0"/>
      <w:divBdr>
        <w:top w:val="none" w:sz="0" w:space="0" w:color="auto"/>
        <w:left w:val="none" w:sz="0" w:space="0" w:color="auto"/>
        <w:bottom w:val="none" w:sz="0" w:space="0" w:color="auto"/>
        <w:right w:val="none" w:sz="0" w:space="0" w:color="auto"/>
      </w:divBdr>
    </w:div>
    <w:div w:id="1013916285">
      <w:bodyDiv w:val="1"/>
      <w:marLeft w:val="0"/>
      <w:marRight w:val="0"/>
      <w:marTop w:val="0"/>
      <w:marBottom w:val="0"/>
      <w:divBdr>
        <w:top w:val="none" w:sz="0" w:space="0" w:color="auto"/>
        <w:left w:val="none" w:sz="0" w:space="0" w:color="auto"/>
        <w:bottom w:val="none" w:sz="0" w:space="0" w:color="auto"/>
        <w:right w:val="none" w:sz="0" w:space="0" w:color="auto"/>
      </w:divBdr>
    </w:div>
    <w:div w:id="1059397411">
      <w:bodyDiv w:val="1"/>
      <w:marLeft w:val="0"/>
      <w:marRight w:val="0"/>
      <w:marTop w:val="0"/>
      <w:marBottom w:val="0"/>
      <w:divBdr>
        <w:top w:val="none" w:sz="0" w:space="0" w:color="auto"/>
        <w:left w:val="none" w:sz="0" w:space="0" w:color="auto"/>
        <w:bottom w:val="none" w:sz="0" w:space="0" w:color="auto"/>
        <w:right w:val="none" w:sz="0" w:space="0" w:color="auto"/>
      </w:divBdr>
    </w:div>
    <w:div w:id="1076710885">
      <w:bodyDiv w:val="1"/>
      <w:marLeft w:val="0"/>
      <w:marRight w:val="0"/>
      <w:marTop w:val="0"/>
      <w:marBottom w:val="0"/>
      <w:divBdr>
        <w:top w:val="none" w:sz="0" w:space="0" w:color="auto"/>
        <w:left w:val="none" w:sz="0" w:space="0" w:color="auto"/>
        <w:bottom w:val="none" w:sz="0" w:space="0" w:color="auto"/>
        <w:right w:val="none" w:sz="0" w:space="0" w:color="auto"/>
      </w:divBdr>
    </w:div>
    <w:div w:id="1123500955">
      <w:bodyDiv w:val="1"/>
      <w:marLeft w:val="0"/>
      <w:marRight w:val="0"/>
      <w:marTop w:val="0"/>
      <w:marBottom w:val="0"/>
      <w:divBdr>
        <w:top w:val="none" w:sz="0" w:space="0" w:color="auto"/>
        <w:left w:val="none" w:sz="0" w:space="0" w:color="auto"/>
        <w:bottom w:val="none" w:sz="0" w:space="0" w:color="auto"/>
        <w:right w:val="none" w:sz="0" w:space="0" w:color="auto"/>
      </w:divBdr>
    </w:div>
    <w:div w:id="1127940676">
      <w:bodyDiv w:val="1"/>
      <w:marLeft w:val="0"/>
      <w:marRight w:val="0"/>
      <w:marTop w:val="0"/>
      <w:marBottom w:val="0"/>
      <w:divBdr>
        <w:top w:val="none" w:sz="0" w:space="0" w:color="auto"/>
        <w:left w:val="none" w:sz="0" w:space="0" w:color="auto"/>
        <w:bottom w:val="none" w:sz="0" w:space="0" w:color="auto"/>
        <w:right w:val="none" w:sz="0" w:space="0" w:color="auto"/>
      </w:divBdr>
    </w:div>
    <w:div w:id="1164512977">
      <w:bodyDiv w:val="1"/>
      <w:marLeft w:val="0"/>
      <w:marRight w:val="0"/>
      <w:marTop w:val="0"/>
      <w:marBottom w:val="0"/>
      <w:divBdr>
        <w:top w:val="none" w:sz="0" w:space="0" w:color="auto"/>
        <w:left w:val="none" w:sz="0" w:space="0" w:color="auto"/>
        <w:bottom w:val="none" w:sz="0" w:space="0" w:color="auto"/>
        <w:right w:val="none" w:sz="0" w:space="0" w:color="auto"/>
      </w:divBdr>
    </w:div>
    <w:div w:id="1243954741">
      <w:bodyDiv w:val="1"/>
      <w:marLeft w:val="0"/>
      <w:marRight w:val="0"/>
      <w:marTop w:val="0"/>
      <w:marBottom w:val="0"/>
      <w:divBdr>
        <w:top w:val="none" w:sz="0" w:space="0" w:color="auto"/>
        <w:left w:val="none" w:sz="0" w:space="0" w:color="auto"/>
        <w:bottom w:val="none" w:sz="0" w:space="0" w:color="auto"/>
        <w:right w:val="none" w:sz="0" w:space="0" w:color="auto"/>
      </w:divBdr>
    </w:div>
    <w:div w:id="1347827291">
      <w:bodyDiv w:val="1"/>
      <w:marLeft w:val="0"/>
      <w:marRight w:val="0"/>
      <w:marTop w:val="0"/>
      <w:marBottom w:val="0"/>
      <w:divBdr>
        <w:top w:val="none" w:sz="0" w:space="0" w:color="auto"/>
        <w:left w:val="none" w:sz="0" w:space="0" w:color="auto"/>
        <w:bottom w:val="none" w:sz="0" w:space="0" w:color="auto"/>
        <w:right w:val="none" w:sz="0" w:space="0" w:color="auto"/>
      </w:divBdr>
    </w:div>
    <w:div w:id="1377852308">
      <w:bodyDiv w:val="1"/>
      <w:marLeft w:val="0"/>
      <w:marRight w:val="0"/>
      <w:marTop w:val="0"/>
      <w:marBottom w:val="0"/>
      <w:divBdr>
        <w:top w:val="none" w:sz="0" w:space="0" w:color="auto"/>
        <w:left w:val="none" w:sz="0" w:space="0" w:color="auto"/>
        <w:bottom w:val="none" w:sz="0" w:space="0" w:color="auto"/>
        <w:right w:val="none" w:sz="0" w:space="0" w:color="auto"/>
      </w:divBdr>
    </w:div>
    <w:div w:id="1390181516">
      <w:bodyDiv w:val="1"/>
      <w:marLeft w:val="0"/>
      <w:marRight w:val="0"/>
      <w:marTop w:val="0"/>
      <w:marBottom w:val="0"/>
      <w:divBdr>
        <w:top w:val="none" w:sz="0" w:space="0" w:color="auto"/>
        <w:left w:val="none" w:sz="0" w:space="0" w:color="auto"/>
        <w:bottom w:val="none" w:sz="0" w:space="0" w:color="auto"/>
        <w:right w:val="none" w:sz="0" w:space="0" w:color="auto"/>
      </w:divBdr>
    </w:div>
    <w:div w:id="1455252388">
      <w:bodyDiv w:val="1"/>
      <w:marLeft w:val="0"/>
      <w:marRight w:val="0"/>
      <w:marTop w:val="0"/>
      <w:marBottom w:val="0"/>
      <w:divBdr>
        <w:top w:val="none" w:sz="0" w:space="0" w:color="auto"/>
        <w:left w:val="none" w:sz="0" w:space="0" w:color="auto"/>
        <w:bottom w:val="none" w:sz="0" w:space="0" w:color="auto"/>
        <w:right w:val="none" w:sz="0" w:space="0" w:color="auto"/>
      </w:divBdr>
    </w:div>
    <w:div w:id="1472476981">
      <w:bodyDiv w:val="1"/>
      <w:marLeft w:val="0"/>
      <w:marRight w:val="0"/>
      <w:marTop w:val="0"/>
      <w:marBottom w:val="0"/>
      <w:divBdr>
        <w:top w:val="none" w:sz="0" w:space="0" w:color="auto"/>
        <w:left w:val="none" w:sz="0" w:space="0" w:color="auto"/>
        <w:bottom w:val="none" w:sz="0" w:space="0" w:color="auto"/>
        <w:right w:val="none" w:sz="0" w:space="0" w:color="auto"/>
      </w:divBdr>
    </w:div>
    <w:div w:id="1482188140">
      <w:bodyDiv w:val="1"/>
      <w:marLeft w:val="0"/>
      <w:marRight w:val="0"/>
      <w:marTop w:val="0"/>
      <w:marBottom w:val="0"/>
      <w:divBdr>
        <w:top w:val="none" w:sz="0" w:space="0" w:color="auto"/>
        <w:left w:val="none" w:sz="0" w:space="0" w:color="auto"/>
        <w:bottom w:val="none" w:sz="0" w:space="0" w:color="auto"/>
        <w:right w:val="none" w:sz="0" w:space="0" w:color="auto"/>
      </w:divBdr>
    </w:div>
    <w:div w:id="1498377388">
      <w:bodyDiv w:val="1"/>
      <w:marLeft w:val="0"/>
      <w:marRight w:val="0"/>
      <w:marTop w:val="0"/>
      <w:marBottom w:val="0"/>
      <w:divBdr>
        <w:top w:val="none" w:sz="0" w:space="0" w:color="auto"/>
        <w:left w:val="none" w:sz="0" w:space="0" w:color="auto"/>
        <w:bottom w:val="none" w:sz="0" w:space="0" w:color="auto"/>
        <w:right w:val="none" w:sz="0" w:space="0" w:color="auto"/>
      </w:divBdr>
    </w:div>
    <w:div w:id="1526140236">
      <w:bodyDiv w:val="1"/>
      <w:marLeft w:val="0"/>
      <w:marRight w:val="0"/>
      <w:marTop w:val="0"/>
      <w:marBottom w:val="0"/>
      <w:divBdr>
        <w:top w:val="none" w:sz="0" w:space="0" w:color="auto"/>
        <w:left w:val="none" w:sz="0" w:space="0" w:color="auto"/>
        <w:bottom w:val="none" w:sz="0" w:space="0" w:color="auto"/>
        <w:right w:val="none" w:sz="0" w:space="0" w:color="auto"/>
      </w:divBdr>
    </w:div>
    <w:div w:id="1526401403">
      <w:bodyDiv w:val="1"/>
      <w:marLeft w:val="0"/>
      <w:marRight w:val="0"/>
      <w:marTop w:val="0"/>
      <w:marBottom w:val="0"/>
      <w:divBdr>
        <w:top w:val="none" w:sz="0" w:space="0" w:color="auto"/>
        <w:left w:val="none" w:sz="0" w:space="0" w:color="auto"/>
        <w:bottom w:val="none" w:sz="0" w:space="0" w:color="auto"/>
        <w:right w:val="none" w:sz="0" w:space="0" w:color="auto"/>
      </w:divBdr>
    </w:div>
    <w:div w:id="1570653422">
      <w:bodyDiv w:val="1"/>
      <w:marLeft w:val="0"/>
      <w:marRight w:val="0"/>
      <w:marTop w:val="0"/>
      <w:marBottom w:val="0"/>
      <w:divBdr>
        <w:top w:val="none" w:sz="0" w:space="0" w:color="auto"/>
        <w:left w:val="none" w:sz="0" w:space="0" w:color="auto"/>
        <w:bottom w:val="none" w:sz="0" w:space="0" w:color="auto"/>
        <w:right w:val="none" w:sz="0" w:space="0" w:color="auto"/>
      </w:divBdr>
    </w:div>
    <w:div w:id="1667442996">
      <w:bodyDiv w:val="1"/>
      <w:marLeft w:val="0"/>
      <w:marRight w:val="0"/>
      <w:marTop w:val="0"/>
      <w:marBottom w:val="0"/>
      <w:divBdr>
        <w:top w:val="none" w:sz="0" w:space="0" w:color="auto"/>
        <w:left w:val="none" w:sz="0" w:space="0" w:color="auto"/>
        <w:bottom w:val="none" w:sz="0" w:space="0" w:color="auto"/>
        <w:right w:val="none" w:sz="0" w:space="0" w:color="auto"/>
      </w:divBdr>
      <w:divsChild>
        <w:div w:id="1121724128">
          <w:marLeft w:val="0"/>
          <w:marRight w:val="0"/>
          <w:marTop w:val="0"/>
          <w:marBottom w:val="0"/>
          <w:divBdr>
            <w:top w:val="none" w:sz="0" w:space="0" w:color="auto"/>
            <w:left w:val="none" w:sz="0" w:space="0" w:color="auto"/>
            <w:bottom w:val="none" w:sz="0" w:space="0" w:color="auto"/>
            <w:right w:val="none" w:sz="0" w:space="0" w:color="auto"/>
          </w:divBdr>
          <w:divsChild>
            <w:div w:id="830372669">
              <w:marLeft w:val="0"/>
              <w:marRight w:val="0"/>
              <w:marTop w:val="0"/>
              <w:marBottom w:val="0"/>
              <w:divBdr>
                <w:top w:val="none" w:sz="0" w:space="0" w:color="auto"/>
                <w:left w:val="none" w:sz="0" w:space="0" w:color="auto"/>
                <w:bottom w:val="none" w:sz="0" w:space="0" w:color="auto"/>
                <w:right w:val="none" w:sz="0" w:space="0" w:color="auto"/>
              </w:divBdr>
              <w:divsChild>
                <w:div w:id="2037731094">
                  <w:marLeft w:val="0"/>
                  <w:marRight w:val="0"/>
                  <w:marTop w:val="0"/>
                  <w:marBottom w:val="0"/>
                  <w:divBdr>
                    <w:top w:val="none" w:sz="0" w:space="0" w:color="auto"/>
                    <w:left w:val="none" w:sz="0" w:space="0" w:color="auto"/>
                    <w:bottom w:val="none" w:sz="0" w:space="0" w:color="auto"/>
                    <w:right w:val="none" w:sz="0" w:space="0" w:color="auto"/>
                  </w:divBdr>
                </w:div>
              </w:divsChild>
            </w:div>
            <w:div w:id="42221833">
              <w:marLeft w:val="0"/>
              <w:marRight w:val="0"/>
              <w:marTop w:val="0"/>
              <w:marBottom w:val="0"/>
              <w:divBdr>
                <w:top w:val="none" w:sz="0" w:space="0" w:color="auto"/>
                <w:left w:val="none" w:sz="0" w:space="0" w:color="auto"/>
                <w:bottom w:val="none" w:sz="0" w:space="0" w:color="auto"/>
                <w:right w:val="none" w:sz="0" w:space="0" w:color="auto"/>
              </w:divBdr>
              <w:divsChild>
                <w:div w:id="1842426537">
                  <w:marLeft w:val="0"/>
                  <w:marRight w:val="0"/>
                  <w:marTop w:val="0"/>
                  <w:marBottom w:val="0"/>
                  <w:divBdr>
                    <w:top w:val="none" w:sz="0" w:space="0" w:color="auto"/>
                    <w:left w:val="none" w:sz="0" w:space="0" w:color="auto"/>
                    <w:bottom w:val="none" w:sz="0" w:space="0" w:color="auto"/>
                    <w:right w:val="none" w:sz="0" w:space="0" w:color="auto"/>
                  </w:divBdr>
                </w:div>
              </w:divsChild>
            </w:div>
            <w:div w:id="2012105423">
              <w:marLeft w:val="0"/>
              <w:marRight w:val="0"/>
              <w:marTop w:val="0"/>
              <w:marBottom w:val="0"/>
              <w:divBdr>
                <w:top w:val="none" w:sz="0" w:space="0" w:color="auto"/>
                <w:left w:val="none" w:sz="0" w:space="0" w:color="auto"/>
                <w:bottom w:val="none" w:sz="0" w:space="0" w:color="auto"/>
                <w:right w:val="none" w:sz="0" w:space="0" w:color="auto"/>
              </w:divBdr>
              <w:divsChild>
                <w:div w:id="438259586">
                  <w:marLeft w:val="0"/>
                  <w:marRight w:val="0"/>
                  <w:marTop w:val="0"/>
                  <w:marBottom w:val="0"/>
                  <w:divBdr>
                    <w:top w:val="none" w:sz="0" w:space="0" w:color="auto"/>
                    <w:left w:val="none" w:sz="0" w:space="0" w:color="auto"/>
                    <w:bottom w:val="none" w:sz="0" w:space="0" w:color="auto"/>
                    <w:right w:val="none" w:sz="0" w:space="0" w:color="auto"/>
                  </w:divBdr>
                </w:div>
                <w:div w:id="1211188224">
                  <w:marLeft w:val="0"/>
                  <w:marRight w:val="0"/>
                  <w:marTop w:val="0"/>
                  <w:marBottom w:val="0"/>
                  <w:divBdr>
                    <w:top w:val="none" w:sz="0" w:space="0" w:color="auto"/>
                    <w:left w:val="none" w:sz="0" w:space="0" w:color="auto"/>
                    <w:bottom w:val="none" w:sz="0" w:space="0" w:color="auto"/>
                    <w:right w:val="none" w:sz="0" w:space="0" w:color="auto"/>
                  </w:divBdr>
                </w:div>
                <w:div w:id="1141726594">
                  <w:marLeft w:val="0"/>
                  <w:marRight w:val="0"/>
                  <w:marTop w:val="0"/>
                  <w:marBottom w:val="0"/>
                  <w:divBdr>
                    <w:top w:val="none" w:sz="0" w:space="0" w:color="auto"/>
                    <w:left w:val="none" w:sz="0" w:space="0" w:color="auto"/>
                    <w:bottom w:val="none" w:sz="0" w:space="0" w:color="auto"/>
                    <w:right w:val="none" w:sz="0" w:space="0" w:color="auto"/>
                  </w:divBdr>
                </w:div>
              </w:divsChild>
            </w:div>
            <w:div w:id="853229331">
              <w:marLeft w:val="0"/>
              <w:marRight w:val="0"/>
              <w:marTop w:val="0"/>
              <w:marBottom w:val="0"/>
              <w:divBdr>
                <w:top w:val="none" w:sz="0" w:space="0" w:color="auto"/>
                <w:left w:val="none" w:sz="0" w:space="0" w:color="auto"/>
                <w:bottom w:val="none" w:sz="0" w:space="0" w:color="auto"/>
                <w:right w:val="none" w:sz="0" w:space="0" w:color="auto"/>
              </w:divBdr>
              <w:divsChild>
                <w:div w:id="127017387">
                  <w:marLeft w:val="0"/>
                  <w:marRight w:val="0"/>
                  <w:marTop w:val="0"/>
                  <w:marBottom w:val="0"/>
                  <w:divBdr>
                    <w:top w:val="none" w:sz="0" w:space="0" w:color="auto"/>
                    <w:left w:val="none" w:sz="0" w:space="0" w:color="auto"/>
                    <w:bottom w:val="none" w:sz="0" w:space="0" w:color="auto"/>
                    <w:right w:val="none" w:sz="0" w:space="0" w:color="auto"/>
                  </w:divBdr>
                </w:div>
              </w:divsChild>
            </w:div>
            <w:div w:id="8920377">
              <w:marLeft w:val="0"/>
              <w:marRight w:val="0"/>
              <w:marTop w:val="0"/>
              <w:marBottom w:val="0"/>
              <w:divBdr>
                <w:top w:val="none" w:sz="0" w:space="0" w:color="auto"/>
                <w:left w:val="none" w:sz="0" w:space="0" w:color="auto"/>
                <w:bottom w:val="none" w:sz="0" w:space="0" w:color="auto"/>
                <w:right w:val="none" w:sz="0" w:space="0" w:color="auto"/>
              </w:divBdr>
              <w:divsChild>
                <w:div w:id="1376388657">
                  <w:marLeft w:val="0"/>
                  <w:marRight w:val="0"/>
                  <w:marTop w:val="0"/>
                  <w:marBottom w:val="0"/>
                  <w:divBdr>
                    <w:top w:val="none" w:sz="0" w:space="0" w:color="auto"/>
                    <w:left w:val="none" w:sz="0" w:space="0" w:color="auto"/>
                    <w:bottom w:val="none" w:sz="0" w:space="0" w:color="auto"/>
                    <w:right w:val="none" w:sz="0" w:space="0" w:color="auto"/>
                  </w:divBdr>
                </w:div>
              </w:divsChild>
            </w:div>
            <w:div w:id="944264207">
              <w:marLeft w:val="0"/>
              <w:marRight w:val="0"/>
              <w:marTop w:val="0"/>
              <w:marBottom w:val="0"/>
              <w:divBdr>
                <w:top w:val="none" w:sz="0" w:space="0" w:color="auto"/>
                <w:left w:val="none" w:sz="0" w:space="0" w:color="auto"/>
                <w:bottom w:val="none" w:sz="0" w:space="0" w:color="auto"/>
                <w:right w:val="none" w:sz="0" w:space="0" w:color="auto"/>
              </w:divBdr>
              <w:divsChild>
                <w:div w:id="478114335">
                  <w:marLeft w:val="0"/>
                  <w:marRight w:val="0"/>
                  <w:marTop w:val="0"/>
                  <w:marBottom w:val="0"/>
                  <w:divBdr>
                    <w:top w:val="none" w:sz="0" w:space="0" w:color="auto"/>
                    <w:left w:val="none" w:sz="0" w:space="0" w:color="auto"/>
                    <w:bottom w:val="none" w:sz="0" w:space="0" w:color="auto"/>
                    <w:right w:val="none" w:sz="0" w:space="0" w:color="auto"/>
                  </w:divBdr>
                </w:div>
              </w:divsChild>
            </w:div>
            <w:div w:id="1766731190">
              <w:marLeft w:val="0"/>
              <w:marRight w:val="0"/>
              <w:marTop w:val="0"/>
              <w:marBottom w:val="0"/>
              <w:divBdr>
                <w:top w:val="none" w:sz="0" w:space="0" w:color="auto"/>
                <w:left w:val="none" w:sz="0" w:space="0" w:color="auto"/>
                <w:bottom w:val="none" w:sz="0" w:space="0" w:color="auto"/>
                <w:right w:val="none" w:sz="0" w:space="0" w:color="auto"/>
              </w:divBdr>
              <w:divsChild>
                <w:div w:id="1899321973">
                  <w:marLeft w:val="0"/>
                  <w:marRight w:val="0"/>
                  <w:marTop w:val="0"/>
                  <w:marBottom w:val="0"/>
                  <w:divBdr>
                    <w:top w:val="none" w:sz="0" w:space="0" w:color="auto"/>
                    <w:left w:val="none" w:sz="0" w:space="0" w:color="auto"/>
                    <w:bottom w:val="none" w:sz="0" w:space="0" w:color="auto"/>
                    <w:right w:val="none" w:sz="0" w:space="0" w:color="auto"/>
                  </w:divBdr>
                </w:div>
              </w:divsChild>
            </w:div>
            <w:div w:id="2124693190">
              <w:marLeft w:val="0"/>
              <w:marRight w:val="0"/>
              <w:marTop w:val="0"/>
              <w:marBottom w:val="0"/>
              <w:divBdr>
                <w:top w:val="none" w:sz="0" w:space="0" w:color="auto"/>
                <w:left w:val="none" w:sz="0" w:space="0" w:color="auto"/>
                <w:bottom w:val="none" w:sz="0" w:space="0" w:color="auto"/>
                <w:right w:val="none" w:sz="0" w:space="0" w:color="auto"/>
              </w:divBdr>
              <w:divsChild>
                <w:div w:id="635765653">
                  <w:marLeft w:val="0"/>
                  <w:marRight w:val="0"/>
                  <w:marTop w:val="0"/>
                  <w:marBottom w:val="0"/>
                  <w:divBdr>
                    <w:top w:val="none" w:sz="0" w:space="0" w:color="auto"/>
                    <w:left w:val="none" w:sz="0" w:space="0" w:color="auto"/>
                    <w:bottom w:val="none" w:sz="0" w:space="0" w:color="auto"/>
                    <w:right w:val="none" w:sz="0" w:space="0" w:color="auto"/>
                  </w:divBdr>
                </w:div>
              </w:divsChild>
            </w:div>
            <w:div w:id="1838962156">
              <w:marLeft w:val="0"/>
              <w:marRight w:val="0"/>
              <w:marTop w:val="0"/>
              <w:marBottom w:val="0"/>
              <w:divBdr>
                <w:top w:val="none" w:sz="0" w:space="0" w:color="auto"/>
                <w:left w:val="none" w:sz="0" w:space="0" w:color="auto"/>
                <w:bottom w:val="none" w:sz="0" w:space="0" w:color="auto"/>
                <w:right w:val="none" w:sz="0" w:space="0" w:color="auto"/>
              </w:divBdr>
              <w:divsChild>
                <w:div w:id="1418869440">
                  <w:marLeft w:val="0"/>
                  <w:marRight w:val="0"/>
                  <w:marTop w:val="0"/>
                  <w:marBottom w:val="0"/>
                  <w:divBdr>
                    <w:top w:val="none" w:sz="0" w:space="0" w:color="auto"/>
                    <w:left w:val="none" w:sz="0" w:space="0" w:color="auto"/>
                    <w:bottom w:val="none" w:sz="0" w:space="0" w:color="auto"/>
                    <w:right w:val="none" w:sz="0" w:space="0" w:color="auto"/>
                  </w:divBdr>
                </w:div>
              </w:divsChild>
            </w:div>
            <w:div w:id="1950357880">
              <w:marLeft w:val="0"/>
              <w:marRight w:val="0"/>
              <w:marTop w:val="0"/>
              <w:marBottom w:val="0"/>
              <w:divBdr>
                <w:top w:val="none" w:sz="0" w:space="0" w:color="auto"/>
                <w:left w:val="none" w:sz="0" w:space="0" w:color="auto"/>
                <w:bottom w:val="none" w:sz="0" w:space="0" w:color="auto"/>
                <w:right w:val="none" w:sz="0" w:space="0" w:color="auto"/>
              </w:divBdr>
              <w:divsChild>
                <w:div w:id="1362976124">
                  <w:marLeft w:val="0"/>
                  <w:marRight w:val="0"/>
                  <w:marTop w:val="0"/>
                  <w:marBottom w:val="0"/>
                  <w:divBdr>
                    <w:top w:val="none" w:sz="0" w:space="0" w:color="auto"/>
                    <w:left w:val="none" w:sz="0" w:space="0" w:color="auto"/>
                    <w:bottom w:val="none" w:sz="0" w:space="0" w:color="auto"/>
                    <w:right w:val="none" w:sz="0" w:space="0" w:color="auto"/>
                  </w:divBdr>
                </w:div>
              </w:divsChild>
            </w:div>
            <w:div w:id="1466779980">
              <w:marLeft w:val="0"/>
              <w:marRight w:val="0"/>
              <w:marTop w:val="0"/>
              <w:marBottom w:val="0"/>
              <w:divBdr>
                <w:top w:val="none" w:sz="0" w:space="0" w:color="auto"/>
                <w:left w:val="none" w:sz="0" w:space="0" w:color="auto"/>
                <w:bottom w:val="none" w:sz="0" w:space="0" w:color="auto"/>
                <w:right w:val="none" w:sz="0" w:space="0" w:color="auto"/>
              </w:divBdr>
              <w:divsChild>
                <w:div w:id="282466258">
                  <w:marLeft w:val="0"/>
                  <w:marRight w:val="0"/>
                  <w:marTop w:val="0"/>
                  <w:marBottom w:val="0"/>
                  <w:divBdr>
                    <w:top w:val="none" w:sz="0" w:space="0" w:color="auto"/>
                    <w:left w:val="none" w:sz="0" w:space="0" w:color="auto"/>
                    <w:bottom w:val="none" w:sz="0" w:space="0" w:color="auto"/>
                    <w:right w:val="none" w:sz="0" w:space="0" w:color="auto"/>
                  </w:divBdr>
                </w:div>
              </w:divsChild>
            </w:div>
            <w:div w:id="1023827667">
              <w:marLeft w:val="0"/>
              <w:marRight w:val="0"/>
              <w:marTop w:val="0"/>
              <w:marBottom w:val="0"/>
              <w:divBdr>
                <w:top w:val="none" w:sz="0" w:space="0" w:color="auto"/>
                <w:left w:val="none" w:sz="0" w:space="0" w:color="auto"/>
                <w:bottom w:val="none" w:sz="0" w:space="0" w:color="auto"/>
                <w:right w:val="none" w:sz="0" w:space="0" w:color="auto"/>
              </w:divBdr>
              <w:divsChild>
                <w:div w:id="2065830131">
                  <w:marLeft w:val="0"/>
                  <w:marRight w:val="0"/>
                  <w:marTop w:val="0"/>
                  <w:marBottom w:val="0"/>
                  <w:divBdr>
                    <w:top w:val="none" w:sz="0" w:space="0" w:color="auto"/>
                    <w:left w:val="none" w:sz="0" w:space="0" w:color="auto"/>
                    <w:bottom w:val="none" w:sz="0" w:space="0" w:color="auto"/>
                    <w:right w:val="none" w:sz="0" w:space="0" w:color="auto"/>
                  </w:divBdr>
                </w:div>
              </w:divsChild>
            </w:div>
            <w:div w:id="1531869138">
              <w:marLeft w:val="0"/>
              <w:marRight w:val="0"/>
              <w:marTop w:val="0"/>
              <w:marBottom w:val="0"/>
              <w:divBdr>
                <w:top w:val="none" w:sz="0" w:space="0" w:color="auto"/>
                <w:left w:val="none" w:sz="0" w:space="0" w:color="auto"/>
                <w:bottom w:val="none" w:sz="0" w:space="0" w:color="auto"/>
                <w:right w:val="none" w:sz="0" w:space="0" w:color="auto"/>
              </w:divBdr>
              <w:divsChild>
                <w:div w:id="169537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445232">
      <w:bodyDiv w:val="1"/>
      <w:marLeft w:val="0"/>
      <w:marRight w:val="0"/>
      <w:marTop w:val="0"/>
      <w:marBottom w:val="0"/>
      <w:divBdr>
        <w:top w:val="none" w:sz="0" w:space="0" w:color="auto"/>
        <w:left w:val="none" w:sz="0" w:space="0" w:color="auto"/>
        <w:bottom w:val="none" w:sz="0" w:space="0" w:color="auto"/>
        <w:right w:val="none" w:sz="0" w:space="0" w:color="auto"/>
      </w:divBdr>
    </w:div>
    <w:div w:id="1706172347">
      <w:bodyDiv w:val="1"/>
      <w:marLeft w:val="0"/>
      <w:marRight w:val="0"/>
      <w:marTop w:val="0"/>
      <w:marBottom w:val="0"/>
      <w:divBdr>
        <w:top w:val="none" w:sz="0" w:space="0" w:color="auto"/>
        <w:left w:val="none" w:sz="0" w:space="0" w:color="auto"/>
        <w:bottom w:val="none" w:sz="0" w:space="0" w:color="auto"/>
        <w:right w:val="none" w:sz="0" w:space="0" w:color="auto"/>
      </w:divBdr>
    </w:div>
    <w:div w:id="1770082251">
      <w:bodyDiv w:val="1"/>
      <w:marLeft w:val="0"/>
      <w:marRight w:val="0"/>
      <w:marTop w:val="0"/>
      <w:marBottom w:val="0"/>
      <w:divBdr>
        <w:top w:val="none" w:sz="0" w:space="0" w:color="auto"/>
        <w:left w:val="none" w:sz="0" w:space="0" w:color="auto"/>
        <w:bottom w:val="none" w:sz="0" w:space="0" w:color="auto"/>
        <w:right w:val="none" w:sz="0" w:space="0" w:color="auto"/>
      </w:divBdr>
    </w:div>
    <w:div w:id="1804889164">
      <w:bodyDiv w:val="1"/>
      <w:marLeft w:val="0"/>
      <w:marRight w:val="0"/>
      <w:marTop w:val="0"/>
      <w:marBottom w:val="0"/>
      <w:divBdr>
        <w:top w:val="none" w:sz="0" w:space="0" w:color="auto"/>
        <w:left w:val="none" w:sz="0" w:space="0" w:color="auto"/>
        <w:bottom w:val="none" w:sz="0" w:space="0" w:color="auto"/>
        <w:right w:val="none" w:sz="0" w:space="0" w:color="auto"/>
      </w:divBdr>
    </w:div>
    <w:div w:id="1819882494">
      <w:bodyDiv w:val="1"/>
      <w:marLeft w:val="0"/>
      <w:marRight w:val="0"/>
      <w:marTop w:val="0"/>
      <w:marBottom w:val="0"/>
      <w:divBdr>
        <w:top w:val="none" w:sz="0" w:space="0" w:color="auto"/>
        <w:left w:val="none" w:sz="0" w:space="0" w:color="auto"/>
        <w:bottom w:val="none" w:sz="0" w:space="0" w:color="auto"/>
        <w:right w:val="none" w:sz="0" w:space="0" w:color="auto"/>
      </w:divBdr>
    </w:div>
    <w:div w:id="1835996002">
      <w:bodyDiv w:val="1"/>
      <w:marLeft w:val="0"/>
      <w:marRight w:val="0"/>
      <w:marTop w:val="0"/>
      <w:marBottom w:val="0"/>
      <w:divBdr>
        <w:top w:val="none" w:sz="0" w:space="0" w:color="auto"/>
        <w:left w:val="none" w:sz="0" w:space="0" w:color="auto"/>
        <w:bottom w:val="none" w:sz="0" w:space="0" w:color="auto"/>
        <w:right w:val="none" w:sz="0" w:space="0" w:color="auto"/>
      </w:divBdr>
    </w:div>
    <w:div w:id="1844782096">
      <w:bodyDiv w:val="1"/>
      <w:marLeft w:val="0"/>
      <w:marRight w:val="0"/>
      <w:marTop w:val="0"/>
      <w:marBottom w:val="0"/>
      <w:divBdr>
        <w:top w:val="none" w:sz="0" w:space="0" w:color="auto"/>
        <w:left w:val="none" w:sz="0" w:space="0" w:color="auto"/>
        <w:bottom w:val="none" w:sz="0" w:space="0" w:color="auto"/>
        <w:right w:val="none" w:sz="0" w:space="0" w:color="auto"/>
      </w:divBdr>
    </w:div>
    <w:div w:id="1889026744">
      <w:bodyDiv w:val="1"/>
      <w:marLeft w:val="0"/>
      <w:marRight w:val="0"/>
      <w:marTop w:val="0"/>
      <w:marBottom w:val="0"/>
      <w:divBdr>
        <w:top w:val="none" w:sz="0" w:space="0" w:color="auto"/>
        <w:left w:val="none" w:sz="0" w:space="0" w:color="auto"/>
        <w:bottom w:val="none" w:sz="0" w:space="0" w:color="auto"/>
        <w:right w:val="none" w:sz="0" w:space="0" w:color="auto"/>
      </w:divBdr>
    </w:div>
    <w:div w:id="1892769972">
      <w:bodyDiv w:val="1"/>
      <w:marLeft w:val="0"/>
      <w:marRight w:val="0"/>
      <w:marTop w:val="0"/>
      <w:marBottom w:val="0"/>
      <w:divBdr>
        <w:top w:val="none" w:sz="0" w:space="0" w:color="auto"/>
        <w:left w:val="none" w:sz="0" w:space="0" w:color="auto"/>
        <w:bottom w:val="none" w:sz="0" w:space="0" w:color="auto"/>
        <w:right w:val="none" w:sz="0" w:space="0" w:color="auto"/>
      </w:divBdr>
    </w:div>
    <w:div w:id="1920014622">
      <w:bodyDiv w:val="1"/>
      <w:marLeft w:val="0"/>
      <w:marRight w:val="0"/>
      <w:marTop w:val="0"/>
      <w:marBottom w:val="0"/>
      <w:divBdr>
        <w:top w:val="none" w:sz="0" w:space="0" w:color="auto"/>
        <w:left w:val="none" w:sz="0" w:space="0" w:color="auto"/>
        <w:bottom w:val="none" w:sz="0" w:space="0" w:color="auto"/>
        <w:right w:val="none" w:sz="0" w:space="0" w:color="auto"/>
      </w:divBdr>
    </w:div>
    <w:div w:id="1932660317">
      <w:bodyDiv w:val="1"/>
      <w:marLeft w:val="0"/>
      <w:marRight w:val="0"/>
      <w:marTop w:val="0"/>
      <w:marBottom w:val="0"/>
      <w:divBdr>
        <w:top w:val="none" w:sz="0" w:space="0" w:color="auto"/>
        <w:left w:val="none" w:sz="0" w:space="0" w:color="auto"/>
        <w:bottom w:val="none" w:sz="0" w:space="0" w:color="auto"/>
        <w:right w:val="none" w:sz="0" w:space="0" w:color="auto"/>
      </w:divBdr>
    </w:div>
    <w:div w:id="2010710847">
      <w:bodyDiv w:val="1"/>
      <w:marLeft w:val="0"/>
      <w:marRight w:val="0"/>
      <w:marTop w:val="0"/>
      <w:marBottom w:val="0"/>
      <w:divBdr>
        <w:top w:val="none" w:sz="0" w:space="0" w:color="auto"/>
        <w:left w:val="none" w:sz="0" w:space="0" w:color="auto"/>
        <w:bottom w:val="none" w:sz="0" w:space="0" w:color="auto"/>
        <w:right w:val="none" w:sz="0" w:space="0" w:color="auto"/>
      </w:divBdr>
    </w:div>
    <w:div w:id="2020765125">
      <w:bodyDiv w:val="1"/>
      <w:marLeft w:val="0"/>
      <w:marRight w:val="0"/>
      <w:marTop w:val="0"/>
      <w:marBottom w:val="0"/>
      <w:divBdr>
        <w:top w:val="none" w:sz="0" w:space="0" w:color="auto"/>
        <w:left w:val="none" w:sz="0" w:space="0" w:color="auto"/>
        <w:bottom w:val="none" w:sz="0" w:space="0" w:color="auto"/>
        <w:right w:val="none" w:sz="0" w:space="0" w:color="auto"/>
      </w:divBdr>
    </w:div>
    <w:div w:id="213189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iwheel.com/work/citation?ids=9532720,13901451,14554735&amp;pre=&amp;pre=&amp;pre=&amp;suf=&amp;suf=&amp;suf=&amp;sa=0,0,0&amp;dbf=0&amp;dbf=0&amp;dbf=0" TargetMode="External"/><Relationship Id="rId21" Type="http://schemas.openxmlformats.org/officeDocument/2006/relationships/image" Target="media/image2.png"/><Relationship Id="rId42" Type="http://schemas.openxmlformats.org/officeDocument/2006/relationships/hyperlink" Target="https://sciwheel.com/work/citation?ids=8166917,8131189,8553495&amp;pre=&amp;pre=&amp;pre=&amp;suf=&amp;suf=&amp;suf=&amp;sa=0,0,0&amp;dbf=0&amp;dbf=0&amp;dbf=0" TargetMode="External"/><Relationship Id="rId47" Type="http://schemas.openxmlformats.org/officeDocument/2006/relationships/image" Target="media/image10.png"/><Relationship Id="rId63" Type="http://schemas.openxmlformats.org/officeDocument/2006/relationships/hyperlink" Target="https://sciwheel.com/work/citation?ids=15766779&amp;pre=&amp;suf=&amp;sa=0&amp;dbf=0" TargetMode="External"/><Relationship Id="rId68" Type="http://schemas.openxmlformats.org/officeDocument/2006/relationships/image" Target="media/image16.png"/><Relationship Id="rId84" Type="http://schemas.openxmlformats.org/officeDocument/2006/relationships/hyperlink" Target="https://sciwheel.com/work/bibliography/12685851" TargetMode="External"/><Relationship Id="rId89" Type="http://schemas.openxmlformats.org/officeDocument/2006/relationships/hyperlink" Target="https://sciwheel.com/work/bibliography/13901451" TargetMode="External"/><Relationship Id="rId112" Type="http://schemas.openxmlformats.org/officeDocument/2006/relationships/hyperlink" Target="https://sciwheel.com/work/bibliography/13940075" TargetMode="External"/><Relationship Id="rId16" Type="http://schemas.openxmlformats.org/officeDocument/2006/relationships/hyperlink" Target="https://sciwheel.com/work/citation?ids=12685851&amp;pre=&amp;suf=&amp;sa=0&amp;dbf=0" TargetMode="External"/><Relationship Id="rId107" Type="http://schemas.openxmlformats.org/officeDocument/2006/relationships/hyperlink" Target="https://sciwheel.com/work/bibliography/15766779" TargetMode="External"/><Relationship Id="rId11" Type="http://schemas.openxmlformats.org/officeDocument/2006/relationships/footer" Target="footer3.xml"/><Relationship Id="rId32" Type="http://schemas.openxmlformats.org/officeDocument/2006/relationships/hyperlink" Target="https://sciwheel.com/work/citation?ids=14511707,9532720&amp;pre=&amp;pre=&amp;suf=&amp;suf=&amp;sa=0,0&amp;dbf=0&amp;dbf=0" TargetMode="External"/><Relationship Id="rId37" Type="http://schemas.openxmlformats.org/officeDocument/2006/relationships/hyperlink" Target="https://sciwheel.com/work/citation?ids=9532719&amp;pre=&amp;suf=&amp;sa=0&amp;dbf=0" TargetMode="External"/><Relationship Id="rId53" Type="http://schemas.openxmlformats.org/officeDocument/2006/relationships/hyperlink" Target="https://sciwheel.com/work/citation?ids=8166917&amp;pre=&amp;suf=&amp;sa=0&amp;dbf=0" TargetMode="External"/><Relationship Id="rId58" Type="http://schemas.openxmlformats.org/officeDocument/2006/relationships/hyperlink" Target="https://sciwheel.com/work/citation?ids=8166917,8131189&amp;pre=&amp;pre=&amp;suf=&amp;suf=&amp;sa=0,0&amp;dbf=0&amp;dbf=0" TargetMode="External"/><Relationship Id="rId74" Type="http://schemas.openxmlformats.org/officeDocument/2006/relationships/hyperlink" Target="https://sciwheel.com/work/citation?ids=12685851&amp;pre=&amp;suf=&amp;sa=0&amp;dbf=0" TargetMode="External"/><Relationship Id="rId79" Type="http://schemas.openxmlformats.org/officeDocument/2006/relationships/hyperlink" Target="https://sciwheel.com/work/citation?ids=13940075&amp;pre=&amp;suf=&amp;sa=0&amp;dbf=0" TargetMode="External"/><Relationship Id="rId102" Type="http://schemas.openxmlformats.org/officeDocument/2006/relationships/hyperlink" Target="https://sciwheel.com/work/bibliography/9421964" TargetMode="External"/><Relationship Id="rId5" Type="http://schemas.openxmlformats.org/officeDocument/2006/relationships/webSettings" Target="webSettings.xml"/><Relationship Id="rId90" Type="http://schemas.openxmlformats.org/officeDocument/2006/relationships/hyperlink" Target="https://sciwheel.com/work/bibliography/14554735" TargetMode="External"/><Relationship Id="rId95" Type="http://schemas.openxmlformats.org/officeDocument/2006/relationships/hyperlink" Target="https://sciwheel.com/work/bibliography/14569495" TargetMode="External"/><Relationship Id="rId22" Type="http://schemas.openxmlformats.org/officeDocument/2006/relationships/image" Target="media/image3.png"/><Relationship Id="rId27" Type="http://schemas.openxmlformats.org/officeDocument/2006/relationships/hyperlink" Target="https://sciwheel.com/work/citation?ids=9532720,15715385&amp;pre=&amp;pre=&amp;suf=&amp;suf=&amp;sa=0,0&amp;dbf=0&amp;dbf=0" TargetMode="External"/><Relationship Id="rId43" Type="http://schemas.openxmlformats.org/officeDocument/2006/relationships/hyperlink" Target="https://sciwheel.com/work/citation?ids=9421964&amp;pre=&amp;suf=&amp;sa=0&amp;dbf=0" TargetMode="External"/><Relationship Id="rId48" Type="http://schemas.openxmlformats.org/officeDocument/2006/relationships/image" Target="media/image11.png"/><Relationship Id="rId64" Type="http://schemas.openxmlformats.org/officeDocument/2006/relationships/hyperlink" Target="https://sciwheel.com/work/citation?ids=15766780&amp;pre=&amp;suf=&amp;sa=0&amp;dbf=0" TargetMode="External"/><Relationship Id="rId69" Type="http://schemas.openxmlformats.org/officeDocument/2006/relationships/image" Target="media/image17.png"/><Relationship Id="rId113" Type="http://schemas.openxmlformats.org/officeDocument/2006/relationships/footer" Target="footer5.xml"/><Relationship Id="rId80" Type="http://schemas.openxmlformats.org/officeDocument/2006/relationships/hyperlink" Target="https://sciwheel.com/work/bibliography/15462486" TargetMode="External"/><Relationship Id="rId85" Type="http://schemas.openxmlformats.org/officeDocument/2006/relationships/hyperlink" Target="https://sciwheel.com/work/bibliography/2373315" TargetMode="External"/><Relationship Id="rId12" Type="http://schemas.openxmlformats.org/officeDocument/2006/relationships/footer" Target="footer4.xml"/><Relationship Id="rId17" Type="http://schemas.openxmlformats.org/officeDocument/2006/relationships/hyperlink" Target="https://sciwheel.com/work/citation?ids=2373315&amp;pre=&amp;suf=&amp;sa=0&amp;dbf=0" TargetMode="External"/><Relationship Id="rId33" Type="http://schemas.openxmlformats.org/officeDocument/2006/relationships/hyperlink" Target="https://sciwheel.com/work/citation?ids=8553495&amp;pre=&amp;suf=&amp;sa=0&amp;dbf=0" TargetMode="External"/><Relationship Id="rId38" Type="http://schemas.openxmlformats.org/officeDocument/2006/relationships/hyperlink" Target="https://sciwheel.com/work/citation?ids=9532719,9532720&amp;pre=&amp;pre=&amp;suf=&amp;suf=&amp;sa=0,0&amp;dbf=0&amp;dbf=0" TargetMode="External"/><Relationship Id="rId59" Type="http://schemas.openxmlformats.org/officeDocument/2006/relationships/hyperlink" Target="https://sciwheel.com/work/citation?ids=8553495&amp;pre=&amp;suf=&amp;sa=0&amp;dbf=0" TargetMode="External"/><Relationship Id="rId103" Type="http://schemas.openxmlformats.org/officeDocument/2006/relationships/hyperlink" Target="https://sciwheel.com/work/bibliography/8570092" TargetMode="External"/><Relationship Id="rId108" Type="http://schemas.openxmlformats.org/officeDocument/2006/relationships/hyperlink" Target="https://sciwheel.com/work/bibliography/15766780" TargetMode="External"/><Relationship Id="rId54" Type="http://schemas.openxmlformats.org/officeDocument/2006/relationships/hyperlink" Target="https://sciwheel.com/work/citation?ids=8131189&amp;pre=&amp;suf=&amp;sa=0&amp;dbf=0" TargetMode="External"/><Relationship Id="rId70" Type="http://schemas.openxmlformats.org/officeDocument/2006/relationships/image" Target="media/image18.png"/><Relationship Id="rId75" Type="http://schemas.openxmlformats.org/officeDocument/2006/relationships/image" Target="media/image21.png"/><Relationship Id="rId91" Type="http://schemas.openxmlformats.org/officeDocument/2006/relationships/hyperlink" Target="https://sciwheel.com/work/bibliography/15715385" TargetMode="External"/><Relationship Id="rId96" Type="http://schemas.openxmlformats.org/officeDocument/2006/relationships/hyperlink" Target="https://sciwheel.com/work/bibliography/855349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ciwheel.com/work/citation?ids=11883342&amp;pre=&amp;suf=&amp;sa=0&amp;dbf=0" TargetMode="External"/><Relationship Id="rId23" Type="http://schemas.openxmlformats.org/officeDocument/2006/relationships/image" Target="media/image4.png"/><Relationship Id="rId28" Type="http://schemas.openxmlformats.org/officeDocument/2006/relationships/hyperlink" Target="https://sciwheel.com/work/citation?ids=9532720&amp;pre=&amp;suf=&amp;sa=0&amp;dbf=0" TargetMode="External"/><Relationship Id="rId36" Type="http://schemas.openxmlformats.org/officeDocument/2006/relationships/image" Target="media/image8.png"/><Relationship Id="rId49" Type="http://schemas.openxmlformats.org/officeDocument/2006/relationships/image" Target="media/image12.png"/><Relationship Id="rId57" Type="http://schemas.openxmlformats.org/officeDocument/2006/relationships/hyperlink" Target="https://sciwheel.com/work/citation?ids=14512221&amp;pre=&amp;suf=&amp;sa=0&amp;dbf=0" TargetMode="External"/><Relationship Id="rId106" Type="http://schemas.openxmlformats.org/officeDocument/2006/relationships/hyperlink" Target="https://sciwheel.com/work/bibliography/16333462" TargetMode="External"/><Relationship Id="rId114" Type="http://schemas.openxmlformats.org/officeDocument/2006/relationships/footer" Target="footer6.xml"/><Relationship Id="rId10" Type="http://schemas.openxmlformats.org/officeDocument/2006/relationships/hyperlink" Target="https://sciwheel.com/work/citation?ids=15462486&amp;pre=&amp;suf=&amp;sa=0&amp;dbf=0" TargetMode="External"/><Relationship Id="rId31" Type="http://schemas.openxmlformats.org/officeDocument/2006/relationships/hyperlink" Target="https://sciwheel.com/work/citation?ids=8166917,8131189,14569495,8553495&amp;pre=&amp;pre=&amp;pre=&amp;pre=&amp;suf=&amp;suf=&amp;suf=&amp;suf=&amp;sa=0,0,0,0&amp;dbf=0&amp;dbf=0&amp;dbf=0&amp;dbf=0" TargetMode="External"/><Relationship Id="rId44" Type="http://schemas.openxmlformats.org/officeDocument/2006/relationships/hyperlink" Target="https://sciwheel.com/work/citation?ids=8570092&amp;pre=&amp;suf=&amp;sa=0&amp;dbf=0" TargetMode="External"/><Relationship Id="rId52" Type="http://schemas.openxmlformats.org/officeDocument/2006/relationships/hyperlink" Target="https://sciwheel.com/work/citation?ids=8166917,8131189&amp;pre=&amp;pre=&amp;suf=&amp;suf=&amp;sa=0,0&amp;dbf=0&amp;dbf=0" TargetMode="External"/><Relationship Id="rId60" Type="http://schemas.openxmlformats.org/officeDocument/2006/relationships/hyperlink" Target="https://sciwheel.com/work/citation?ids=8131189&amp;pre=&amp;suf=&amp;sa=0&amp;dbf=0" TargetMode="External"/><Relationship Id="rId65" Type="http://schemas.openxmlformats.org/officeDocument/2006/relationships/hyperlink" Target="https://sciwheel.com/work/citation?ids=8166917&amp;pre=&amp;suf=&amp;sa=0&amp;dbf=0" TargetMode="External"/><Relationship Id="rId73" Type="http://schemas.openxmlformats.org/officeDocument/2006/relationships/hyperlink" Target="https://sciwheel.com/work/citation?ids=9532719,5247230&amp;pre=&amp;pre=&amp;suf=&amp;suf=&amp;sa=0,0&amp;dbf=0&amp;dbf=0" TargetMode="External"/><Relationship Id="rId78" Type="http://schemas.openxmlformats.org/officeDocument/2006/relationships/hyperlink" Target="https://sciwheel.com/work/citation?ids=14961822,5238995&amp;pre=&amp;pre=&amp;suf=&amp;suf=&amp;sa=0,0&amp;dbf=0&amp;dbf=0" TargetMode="External"/><Relationship Id="rId81" Type="http://schemas.openxmlformats.org/officeDocument/2006/relationships/hyperlink" Target="https://sciwheel.com/work/bibliography/12699524" TargetMode="External"/><Relationship Id="rId86" Type="http://schemas.openxmlformats.org/officeDocument/2006/relationships/hyperlink" Target="https://sciwheel.com/work/bibliography/5493352" TargetMode="External"/><Relationship Id="rId94" Type="http://schemas.openxmlformats.org/officeDocument/2006/relationships/hyperlink" Target="https://sciwheel.com/work/bibliography/8131189" TargetMode="External"/><Relationship Id="rId99" Type="http://schemas.openxmlformats.org/officeDocument/2006/relationships/hyperlink" Target="https://sciwheel.com/work/bibliography/7931918" TargetMode="External"/><Relationship Id="rId101" Type="http://schemas.openxmlformats.org/officeDocument/2006/relationships/hyperlink" Target="https://sciwheel.com/work/bibliography/6278131"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sciwheel.com/work/citation?ids=12699524&amp;pre=&amp;suf=&amp;sa=0&amp;dbf=0" TargetMode="External"/><Relationship Id="rId18" Type="http://schemas.openxmlformats.org/officeDocument/2006/relationships/hyperlink" Target="https://sciwheel.com/work/citation?ids=5493352&amp;pre=&amp;suf=&amp;sa=0&amp;dbf=0" TargetMode="External"/><Relationship Id="rId39" Type="http://schemas.openxmlformats.org/officeDocument/2006/relationships/hyperlink" Target="https://sciwheel.com/work/citation?ids=9532719&amp;pre=&amp;suf=&amp;sa=0&amp;dbf=0" TargetMode="External"/><Relationship Id="rId109" Type="http://schemas.openxmlformats.org/officeDocument/2006/relationships/hyperlink" Target="https://sciwheel.com/work/bibliography/5247230" TargetMode="External"/><Relationship Id="rId34" Type="http://schemas.openxmlformats.org/officeDocument/2006/relationships/hyperlink" Target="https://sciwheel.com/work/citation?ids=13901451,9532720&amp;pre=&amp;pre=&amp;suf=&amp;suf=&amp;sa=0,0&amp;dbf=0&amp;dbf=0" TargetMode="External"/><Relationship Id="rId50" Type="http://schemas.openxmlformats.org/officeDocument/2006/relationships/image" Target="media/image13.png"/><Relationship Id="rId55" Type="http://schemas.openxmlformats.org/officeDocument/2006/relationships/hyperlink" Target="https://sciwheel.com/work/citation?ids=8553495&amp;pre=&amp;suf=&amp;sa=0&amp;dbf=0" TargetMode="External"/><Relationship Id="rId76" Type="http://schemas.openxmlformats.org/officeDocument/2006/relationships/hyperlink" Target="https://sciwheel.com/work/citation?ids=9532719&amp;pre=&amp;suf=&amp;sa=0&amp;dbf=0" TargetMode="External"/><Relationship Id="rId97" Type="http://schemas.openxmlformats.org/officeDocument/2006/relationships/hyperlink" Target="https://sciwheel.com/work/bibliography/14511707" TargetMode="External"/><Relationship Id="rId104" Type="http://schemas.openxmlformats.org/officeDocument/2006/relationships/hyperlink" Target="https://sciwheel.com/work/bibliography/14512221" TargetMode="External"/><Relationship Id="rId7" Type="http://schemas.openxmlformats.org/officeDocument/2006/relationships/endnotes" Target="endnotes.xml"/><Relationship Id="rId71" Type="http://schemas.openxmlformats.org/officeDocument/2006/relationships/image" Target="media/image19.png"/><Relationship Id="rId92" Type="http://schemas.openxmlformats.org/officeDocument/2006/relationships/hyperlink" Target="https://sciwheel.com/work/bibliography/9532719" TargetMode="External"/><Relationship Id="rId2" Type="http://schemas.openxmlformats.org/officeDocument/2006/relationships/numbering" Target="numbering.xml"/><Relationship Id="rId29" Type="http://schemas.openxmlformats.org/officeDocument/2006/relationships/hyperlink" Target="https://sciwheel.com/work/citation?ids=14554735,9532719,9532720&amp;pre=&amp;pre=&amp;pre=&amp;suf=&amp;suf=&amp;suf=&amp;sa=0,0,0&amp;dbf=0&amp;dbf=0&amp;dbf=0" TargetMode="External"/><Relationship Id="rId24" Type="http://schemas.openxmlformats.org/officeDocument/2006/relationships/image" Target="media/image5.png"/><Relationship Id="rId40" Type="http://schemas.openxmlformats.org/officeDocument/2006/relationships/hyperlink" Target="https://sciwheel.com/work/citation?ids=8566278,7931918&amp;pre=&amp;pre=&amp;suf=&amp;suf=&amp;sa=0,0&amp;dbf=0&amp;dbf=0" TargetMode="External"/><Relationship Id="rId45" Type="http://schemas.openxmlformats.org/officeDocument/2006/relationships/image" Target="media/image9.png"/><Relationship Id="rId66" Type="http://schemas.openxmlformats.org/officeDocument/2006/relationships/hyperlink" Target="https://sciwheel.com/work/citation?ids=9532720&amp;pre=&amp;suf=&amp;sa=0&amp;dbf=0" TargetMode="External"/><Relationship Id="rId87" Type="http://schemas.openxmlformats.org/officeDocument/2006/relationships/hyperlink" Target="https://sciwheel.com/work/bibliography/10880737" TargetMode="External"/><Relationship Id="rId110" Type="http://schemas.openxmlformats.org/officeDocument/2006/relationships/hyperlink" Target="https://sciwheel.com/work/bibliography/14961822" TargetMode="External"/><Relationship Id="rId115" Type="http://schemas.openxmlformats.org/officeDocument/2006/relationships/fontTable" Target="fontTable.xml"/><Relationship Id="rId61" Type="http://schemas.openxmlformats.org/officeDocument/2006/relationships/hyperlink" Target="https://sciwheel.com/work/citation?ids=15766775,8570092&amp;pre=&amp;pre=&amp;suf=&amp;suf=&amp;sa=0,0&amp;dbf=0&amp;dbf=0" TargetMode="External"/><Relationship Id="rId82" Type="http://schemas.openxmlformats.org/officeDocument/2006/relationships/hyperlink" Target="https://sciwheel.com/work/bibliography/15260403" TargetMode="External"/><Relationship Id="rId19" Type="http://schemas.openxmlformats.org/officeDocument/2006/relationships/hyperlink" Target="https://sciwheel.com/work/citation?ids=10880737&amp;pre=&amp;suf=&amp;sa=0&amp;dbf=0" TargetMode="External"/><Relationship Id="rId14" Type="http://schemas.openxmlformats.org/officeDocument/2006/relationships/hyperlink" Target="https://sciwheel.com/work/citation?ids=15260403&amp;pre=&amp;suf=&amp;sa=0&amp;dbf=0" TargetMode="External"/><Relationship Id="rId30" Type="http://schemas.openxmlformats.org/officeDocument/2006/relationships/hyperlink" Target="https://sciwheel.com/work/citation?ids=9532720&amp;pre=&amp;suf=&amp;sa=0&amp;dbf=0" TargetMode="External"/><Relationship Id="rId35" Type="http://schemas.openxmlformats.org/officeDocument/2006/relationships/image" Target="media/image7.png"/><Relationship Id="rId56" Type="http://schemas.openxmlformats.org/officeDocument/2006/relationships/hyperlink" Target="https://sciwheel.com/work/citation?ids=8166917,8131189&amp;pre=&amp;pre=&amp;suf=&amp;suf=&amp;sa=0,0&amp;dbf=0&amp;dbf=0" TargetMode="External"/><Relationship Id="rId77" Type="http://schemas.openxmlformats.org/officeDocument/2006/relationships/hyperlink" Target="https://sciwheel.com/work/citation?ids=9532719&amp;pre=&amp;suf=&amp;sa=0&amp;dbf=0" TargetMode="External"/><Relationship Id="rId100" Type="http://schemas.openxmlformats.org/officeDocument/2006/relationships/hyperlink" Target="https://sciwheel.com/work/bibliography/8727385" TargetMode="External"/><Relationship Id="rId105" Type="http://schemas.openxmlformats.org/officeDocument/2006/relationships/hyperlink" Target="https://sciwheel.com/work/bibliography/15766775" TargetMode="External"/><Relationship Id="rId8" Type="http://schemas.openxmlformats.org/officeDocument/2006/relationships/footer" Target="footer1.xml"/><Relationship Id="rId51" Type="http://schemas.openxmlformats.org/officeDocument/2006/relationships/image" Target="media/image14.png"/><Relationship Id="rId72" Type="http://schemas.openxmlformats.org/officeDocument/2006/relationships/image" Target="media/image20.png"/><Relationship Id="rId93" Type="http://schemas.openxmlformats.org/officeDocument/2006/relationships/hyperlink" Target="https://sciwheel.com/work/bibliography/8166917" TargetMode="External"/><Relationship Id="rId98" Type="http://schemas.openxmlformats.org/officeDocument/2006/relationships/hyperlink" Target="https://sciwheel.com/work/bibliography/8566278" TargetMode="External"/><Relationship Id="rId3" Type="http://schemas.openxmlformats.org/officeDocument/2006/relationships/styles" Target="styles.xml"/><Relationship Id="rId25" Type="http://schemas.openxmlformats.org/officeDocument/2006/relationships/image" Target="media/image6.png"/><Relationship Id="rId46" Type="http://schemas.openxmlformats.org/officeDocument/2006/relationships/hyperlink" Target="https://sciwheel.com/work/citation?ids=8570092&amp;pre=&amp;suf=&amp;sa=0&amp;dbf=0" TargetMode="External"/><Relationship Id="rId67" Type="http://schemas.openxmlformats.org/officeDocument/2006/relationships/image" Target="media/image15.png"/><Relationship Id="rId116" Type="http://schemas.openxmlformats.org/officeDocument/2006/relationships/theme" Target="theme/theme1.xml"/><Relationship Id="rId20" Type="http://schemas.openxmlformats.org/officeDocument/2006/relationships/image" Target="media/image1.png"/><Relationship Id="rId41" Type="http://schemas.openxmlformats.org/officeDocument/2006/relationships/hyperlink" Target="https://sciwheel.com/work/citation?ids=8727385,6278131&amp;pre=&amp;pre=&amp;suf=&amp;suf=&amp;sa=0,0&amp;dbf=0&amp;dbf=0" TargetMode="External"/><Relationship Id="rId62" Type="http://schemas.openxmlformats.org/officeDocument/2006/relationships/hyperlink" Target="https://sciwheel.com/work/citation?ids=16333462&amp;pre=&amp;suf=&amp;sa=0&amp;dbf=0" TargetMode="External"/><Relationship Id="rId83" Type="http://schemas.openxmlformats.org/officeDocument/2006/relationships/hyperlink" Target="https://sciwheel.com/work/bibliography/11883342" TargetMode="External"/><Relationship Id="rId88" Type="http://schemas.openxmlformats.org/officeDocument/2006/relationships/hyperlink" Target="https://sciwheel.com/work/bibliography/9532720" TargetMode="External"/><Relationship Id="rId111" Type="http://schemas.openxmlformats.org/officeDocument/2006/relationships/hyperlink" Target="https://sciwheel.com/work/bibliography/52389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E01A590-0893-964D-A352-25CFADBE5E36}">
  <we:reference id="a504f697-cd57-482d-af3c-653ec8236b9b" version="6.0.0.0" store="EXCatalog" storeType="EXCatalog"/>
  <we:alternateReferences>
    <we:reference id="WA200002534" version="6.0.0.0" store="en-US" storeType="OMEX"/>
  </we:alternateReferences>
  <we:properties>
    <we:property name="sciwheel-csl-items" value="[{&quot;title&quot;:&quot;Vapor adsorption artifact in the sampling of organic aerosol: Face velocity effects&quot;,&quot;page&quot;:&quot;2563-2571&quot;,&quot;volume&quot;:&quot;24&quot;,&quot;issue&quot;:&quot;10&quot;,&quot;journalAbbreviation&quot;:&quot;Atmospheric Environment. Part A. General Topics&quot;,&quot;id&quot;:&quot;14512221&quot;,&quot;type&quot;:&quot;article-journal&quot;,&quot;container-title&quot;:&quot;Atmospheric Environment. Part A. General Topics&quot;,&quot;container-title-short&quot;:&quot;Atmospheric Environment. Part A. General Topics&quot;,&quot;author&quot;:[{&quot;family&quot;:&quot;McDow&quot;,&quot;given&quot;:&quot;Stephen R&quot;},{&quot;family&quot;:&quot;Huntzicker&quot;,&quot;given&quot;:&quot;James J&quot;}],&quot;issued&quot;:{&quot;date-parts&quot;:[[&quot;1990&quot;,&quot;1&quot;]]},&quot;DOI&quot;:&quot;10.1016/0960-1686(90)90134-9&quot;,&quot;citation-label&quot;:&quot;14512221&quot;},{&quot;title&quot;:&quot;Perfluoroalkyl Substances in Drinking Water, Indoor Air and Dust from Ireland: Implications for Human Exposure.&quot;,&quot;page&quot;:&quot;13449-13457&quot;,&quot;volume&quot;:&quot;53&quot;,&quot;issue&quot;:&quot;22&quot;,&quot;journalAbbreviation&quot;:&quot;Environ. Sci. Technol.&quot;,&quot;id&quot;:&quot;8166942&quot;,&quot;type&quot;:&quot;article-journal&quot;,&quot;container-title&quot;:&quot;Environmental Science &amp; Technology&quot;,&quot;container-title-short&quot;:&quot;Environ. Sci. Technol.&quot;,&quot;abstract&quot;:&quot;Perfluoroalkyl substances (PFASs) were measured in air and dust from cars, homes, offices, and school classrooms in Ireland, along with drinking water from homes and offices. Perfluorooctanoic acid (PFOA) dominated air and drinking water, while perfluorobutane sulfonate (PFBS) dominated dust. This is the first report of PFOA, perfluorooctane sulfonate (PFOS), perfluorohexane sulfonate (PFHxS), PFBS, and perfluorononanoic acid (PFNA) in air inside cars and school classrooms. PFOS concentrations in classroom air exceeded significantly (p ≤ 0.05) those in homes. Atmospheric concentrations of PFOA, PFNA, and methyl perfluorooctane sulfonamido ethanol (MeFOSE) (p ≤ 0.05) were significantly higher in cars containing child car seats than in cars without. PFOS, PFOA, PFBS, and PFHxS were all detected frequently in drinking water, but concentrations of PFASs were low, and although ΣPFASs were 64 ng/L in one bottled water sample, this fell below a Swedish Action Level of 90 ng ΣPFASs/L. The Irish population's exposure to PFOS and PFOA via non-dietary sources is well below estimates of dietary exposure elsewhere in Europe. Moreover, even under a high-end exposure scenario, it falls below the European Food Safety Authority's (EFSA) provisional tolerable weekly intakes for PFOS and PFOA.&quot;,&quot;author&quot;:[{&quot;family&quot;:&quot;Harrad&quot;,&quot;given&quot;:&quot;Stuart&quot;},{&quot;family&quot;:&quot;Wemken&quot;,&quot;given&quot;:&quot;Nina&quot;},{&quot;family&quot;:&quot;Drage&quot;,&quot;given&quot;:&quot;Daniel Simon&quot;},{&quot;family&quot;:&quot;Abdallah&quot;,&quot;given&quot;:&quot;Mohamed Abou-Elwafa&quot;},{&quot;family&quot;:&quot;Coggins&quot;,&quot;given&quot;:&quot;Ann-Marie&quot;}],&quot;issued&quot;:{&quot;date-parts&quot;:[[&quot;2019&quot;,&quot;11&quot;,&quot;19&quot;]]},&quot;DOI&quot;:&quot;10.1021/acs.est.9b04604&quot;,&quot;PMID&quot;:&quot;31702898&quot;,&quot;citation-label&quot;:&quot;8166942&quot;},{&quot;title&quot;:&quot;Perfluoroalkyl acids and their precursors in indoor air sampled in children's bedrooms.&quot;,&quot;page&quot;:&quot;423-432&quot;,&quot;volume&quot;:&quot;222&quot;,&quot;journalAbbreviation&quot;:&quot;Environ. Pollut.&quot;,&quot;id&quot;:&quot;7911650&quot;,&quot;type&quot;:&quot;article-journal&quot;,&quot;container-title&quot;:&quot;Environmental Pollution&quot;,&quot;container-title-short&quot;:&quot;Environ. Pollut.&quot;,&quot;abstract&quot;:&quot;The contamination levels and patterns of perfluoroalkyl acids (PFAAs) and their precursors in indoor air of children's bedrooms in Finland, Northern Europe, were investigated. Our study is among the most comprehensive indoor air monitoring studies (n = 57) and to our knowledge the first one to analyse air in children's bedrooms for PFASs (17 PFAAs and 9 precursors, including two acrylates, 6:2 FTAC and 6:2 FTMAC). The most frequently detected compound was 8:2 fluorotelomer alcohol (8:2 FTOH) with the highest median concentration (3570 pg/m3). FTOH concentrations were generally similar to previous studies, indicating that in 2014/2015 the impact of the industrial transition had been minor on FTOH levels in indoor air. However, in contrast to earlier studies (with one exception), median concentrations of 6:2 FTOH were higher than 10:2 FTOH. The C8 PFAAs are still the most abundant acids, even though they have now been phased out by major manufacturers. The mean concentrations of FOSE/As, especially MeFOSE (89.9 pg/m3), were at least an order of magnitude lower compared to previous studies. Collectively the comparison of FTOHs, PFAAs and FOSE/FOSAs with previous studies indicates that indoor air levels of PFASs display a time lag to changes in production of several years. This is the first indoor air study investigating 6:2 FTMAC, which was frequently detected (58%) and displayed some of the highest maximum concentrations (13 000 pg/m3). There were several statistically significant correlations between particular house and room characteristics and PFAS concentrations, most interestingly higher EtFOSE air concentrations in rooms with plastic floors compared to wood or laminate.Crown Copyright © 2016. Published by Elsevier Ltd. All rights reserved.&quot;,&quot;author&quot;:[{&quot;family&quot;:&quot;Winkens&quot;,&quot;given&quot;:&quot;Kerstin&quot;},{&quot;family&quot;:&quot;Koponen&quot;,&quot;given&quot;:&quot;Jani&quot;},{&quot;family&quot;:&quot;Schuster&quot;,&quot;given&quot;:&quot;Jasmin&quot;},{&quot;family&quot;:&quot;Shoeib&quot;,&quot;given&quot;:&quot;Mahiba&quot;},{&quot;family&quot;:&quot;Vestergren&quot;,&quot;given&quot;:&quot;Robin&quot;},{&quot;family&quot;:&quot;Berger&quot;,&quot;given&quot;:&quot;Urs&quot;},{&quot;family&quot;:&quot;Karvonen&quot;,&quot;given&quot;:&quot;Anne M&quot;},{&quot;family&quot;:&quot;Pekkanen&quot;,&quot;given&quot;:&quot;Juha&quot;},{&quot;family&quot;:&quot;Kiviranta&quot;,&quot;given&quot;:&quot;Hannu&quot;},{&quot;family&quot;:&quot;Cousins&quot;,&quot;given&quot;:&quot;Ian T&quot;}],&quot;issued&quot;:{&quot;date-parts&quot;:[[&quot;2017&quot;,&quot;3&quot;]]},&quot;DOI&quot;:&quot;10.1016/j.envpol.2016.12.010&quot;,&quot;PMID&quot;:&quot;28012670&quot;,&quot;citation-label&quot;:&quot;7911650&quot;},{&quot;title&quot;:&quot;Per- and polyfluoroalkyl substances in paired dust and carpets from childcare centers.&quot;,&quot;page&quot;:&quot;126771&quot;,&quot;volume&quot;:&quot;251&quot;,&quot;journalAbbreviation&quot;:&quot;Chemosphere&quot;,&quot;id&quot;:&quot;8937982&quot;,&quot;type&quot;:&quot;article-journal&quot;,&quot;container-title&quot;:&quot;Chemosphere&quot;,&quot;container-title-short&quot;:&quot;Chemosphere&quot;,&quot;abstract&quot;:&quot;Carpets can be a significant source of per- and polyfluoroalkyl substances (PFASs) in the indoor environment and may be an especially important source of exposure for children and toddlers. Most previous studies focused on measuring indoor dust only. In this study, we measured PFAS concentrations in paired carpet and dust samples from 18 California childcare centers in 2018 to investigate carpet as a contributor to PFASs in dust. Median total PFAS concentrations (∑PFASs) in carpets and dust were 471 ng/g and 523 ng/g, respectively. 6:2 FTOH and 6:2 FTSA were the two dominant PFASs, collectively accounting for over 50% of the ∑PFASs in both media. Other frequently detected PFASs included C4-C14 perfluoroalkylcarboxylic acids, C4-C8 perfluoroalkylsulfonic acids, PFDS, 4:2 FTSA, 8:2 FTSA, FOSA, MeFOSE, EtFOSE, 8:2 FTOH, and 10:2 FTOH. We found strong associations between PFAS levels in carpet and dust pairs, suggesting that carpets can be a source and a sink for PFASs. The estimated total perfluoroalkyl acids (PFAA) intake via dust ingestion for children was 0.023, 0.096, and 1.9 ng/kg body weight/day in the low-, intermediate-, and high-exposure scenarios, respectively. Our data suggest that PFASs of emerging concern are playing an increasingly important role in indoor exposure to PFASs.Copyright © 2020. Published by Elsevier Ltd.&quot;,&quot;author&quot;:[{&quot;family&quot;:&quot;Wu&quot;,&quot;given&quot;:&quot;Yan&quot;},{&quot;family&quot;:&quot;Romanak&quot;,&quot;given&quot;:&quot;Kevin&quot;},{&quot;family&quot;:&quot;Bruton&quot;,&quot;given&quot;:&quot;Tom&quot;},{&quot;family&quot;:&quot;Blum&quot;,&quot;given&quot;:&quot;Arlene&quot;},{&quot;family&quot;:&quot;Venier&quot;,&quot;given&quot;:&quot;Marta&quot;}],&quot;issued&quot;:{&quot;date-parts&quot;:[[&quot;2020&quot;,&quot;7&quot;]]},&quot;DOI&quot;:&quot;10.1016/j.chemosphere.2020.126771&quot;,&quot;PMID&quot;:&quot;32359999&quot;,&quot;citation-label&quot;:&quot;8937982&quot;},{&quot;title&quot;:&quot;Performance of low-cost indoor air quality monitors for PM2.5 and PM10 from residential sources&quot;,&quot;page&quot;:&quot;106654&quot;,&quot;volume&quot;:&quot;171&quot;,&quot;journalAbbreviation&quot;:&quot;Building and Environment&quot;,&quot;id&quot;:&quot;15028111&quot;,&quot;type&quot;:&quot;article-journal&quot;,&quot;container-title&quot;:&quot;Building and Environment&quot;,&quot;container-title-short&quot;:&quot;Building and Environment&quot;,&quot;author&quot;:[{&quot;family&quot;:&quot;Wang&quot;,&quot;given&quot;:&quot;Zhiqiang&quot;},{&quot;family&quot;:&quot;Delp&quot;,&quot;given&quot;:&quot;William W.&quot;},{&quot;family&quot;:&quot;Singer&quot;,&quot;given&quot;:&quot;Brett C.&quot;}],&quot;issued&quot;:{&quot;date-parts&quot;:[[&quot;2020&quot;,&quot;3&quot;]]},&quot;DOI&quot;:&quot;10.1016/j.buildenv.2020.106654&quot;,&quot;citation-label&quot;:&quot;15028111&quot;},{&quot;title&quot;:&quot;Elevated personal exposure to particulate matter from human activities in a residence.&quot;,&quot;page&quot;:&quot;S34-40&quot;,&quot;volume&quot;:&quot;14 Suppl 1&quot;,&quot;journalAbbreviation&quot;:&quot;J. Expo. Anal. Environ. Epidemiol.&quot;,&quot;id&quot;:&quot;11926515&quot;,&quot;type&quot;:&quot;article-journal&quot;,&quot;container-title&quot;:&quot;Journal of exposure analysis and environmental epidemiology&quot;,&quot;container-title-short&quot;:&quot;J. Expo. Anal. Environ. Epidemiol.&quot;,&quot;abstract&quot;:&quot;Continuous laser particle counters collocated with time-integrated filter samplers were used to measure personal, indoor, and outdoor particulate matter (PM) concentrations for a variety of prescribed human activities during a 5-day experimental period in a home in Redwood City, CA, USA. The mean daytime personal exposures to PM(2.5) and PM(5) during prescribed activities were 6 and 17 times, respectively, as high as the pre-activity indoor background concentration. Activities that resulted in the highest exposures of PM(2.5), PM(5), and PM(10) were those that disturbed dust reservoirs on furniture and textiles, such as dry dusting, folding clothes and blankets, and making a bed. The vigor of activity and type of flooring were also important factors for dust resuspension. Personal exposures to PM(2.5) and PM(5) were 1.4 and 1.6 times, respectively, as high as the indoor concentration as measured by a stationary monitor. The ratio of personal exposure to the indoor concentration was a function of both particle size and the distance of the human activity from the stationary indoor monitor. The results demonstrate that a wide variety of indoor human resuspension activities increase human exposure to PM and contribute to the \&quot;personal cloud\&quot; effect.&quot;,&quot;author&quot;:[{&quot;family&quot;:&quot;Ferro&quot;,&quot;given&quot;:&quot;Andrea R&quot;},{&quot;family&quot;:&quot;Kopperud&quot;,&quot;given&quot;:&quot;Royal J&quot;},{&quot;family&quot;:&quot;Hildemann&quot;,&quot;given&quot;:&quot;Lynn M&quot;}],&quot;issued&quot;:{&quot;date-parts&quot;:[[&quot;2004&quot;]]},&quot;DOI&quot;:&quot;10.1038/sj.jea.7500356&quot;,&quot;PMID&quot;:&quot;15118743&quot;,&quot;citation-label&quot;:&quot;11926515&quot;},{&quot;title&quot;:&quot;Indoor Particulate Matter during HOMEChem: Concentrations, Size Distributions, and Exposures.&quot;,&quot;page&quot;:&quot;7107-7116&quot;,&quot;volume&quot;:&quot;54&quot;,&quot;issue&quot;:&quot;12&quot;,&quot;journalAbbreviation&quot;:&quot;Environ. Sci. Technol.&quot;,&quot;id&quot;:&quot;15028113&quot;,&quot;type&quot;:&quot;article-journal&quot;,&quot;container-title&quot;:&quot;Environmental Science &amp; Technology&quot;,&quot;container-title-short&quot;:&quot;Environ. Sci. Technol.&quot;,&quot;abstract&quot;:&quot;It is important to improve our understanding of exposure to particulate matter (PM) in residences because of associated health risks. The HOMEChem campaign was conducted to investigate indoor chemistry in a manufactured test house during prescribed everyday activities, such as cooking, cleaning, and opening doors and windows. This paper focuses on measured size distributions of PM (0.001-20 μm), along with estimated exposures and respiratory-tract deposition. Number concentrations were highest for sub-10 nm particles during cooking using a propane-fueled stovetop. During some cooking activities, calculated PM2.5 mass concentrations (assuming a density of 1 g cm-3) exceeded 250 μg m-3, and exposure during the postcooking decay phase exceeded that of the cooking period itself. The modeled PM respiratory deposition for an adult residing in the test house kitchen for 12 h varied from 7 μg on a day with no indoor activities to 68 μg during a simulated day (including breakfast, lunch, and dinner preparation interspersed by cleaning activities) and rose to 149 μg during a simulated Thanksgiving day.&quot;,&quot;author&quot;:[{&quot;family&quot;:&quot;Patel&quot;,&quot;given&quot;:&quot;Sameer&quot;},{&quot;family&quot;:&quot;Sankhyan&quot;,&quot;given&quot;:&quot;Sumit&quot;},{&quot;family&quot;:&quot;Boedicker&quot;,&quot;given&quot;:&quot;Erin K&quot;},{&quot;family&quot;:&quot;DeCarlo&quot;,&quot;given&quot;:&quot;Peter F&quot;},{&quot;family&quot;:&quot;Farmer&quot;,&quot;given&quot;:&quot;Delphine K&quot;},{&quot;family&quot;:&quot;Goldstein&quot;,&quot;given&quot;:&quot;Allen H&quot;},{&quot;family&quot;:&quot;Katz&quot;,&quot;given&quot;:&quot;Erin F&quot;},{&quot;family&quot;:&quot;Nazaroff&quot;,&quot;given&quot;:&quot;William W&quot;},{&quot;family&quot;:&quot;Tian&quot;,&quot;given&quot;:&quot;Yilin&quot;},{&quot;family&quot;:&quot;Vanhanen&quot;,&quot;given&quot;:&quot;Joonas&quot;},{&quot;family&quot;:&quot;Vance&quot;,&quot;given&quot;:&quot;Marina E&quot;}],&quot;issued&quot;:{&quot;date-parts&quot;:[[&quot;2020&quot;,&quot;6&quot;,&quot;16&quot;]]},&quot;DOI&quot;:&quot;10.1021/acs.est.0c00740&quot;,&quot;PMID&quot;:&quot;32391692&quot;,&quot;citation-label&quot;:&quot;15028113&quot;},{&quot;title&quot;:&quot;Concentrations and sources of airborne particles in a neonatal intensive care unit.&quot;,&quot;page&quot;:&quot;e0154991&quot;,&quot;volume&quot;:&quot;11&quot;,&quot;issue&quot;:&quot;5&quot;,&quot;journalAbbreviation&quot;:&quot;PLoS ONE&quot;,&quot;id&quot;:&quot;3432470&quot;,&quot;type&quot;:&quot;article-journal&quot;,&quot;container-title&quot;:&quot;Plos One&quot;,&quot;container-title-short&quot;:&quot;PLoS ONE&quot;,&quot;abstract&quot;:&quot;Premature infants in neonatal intensive care units (NICUs) have underdeveloped immune systems, making them susceptible to adverse health consequences from air pollutant exposure. Little is known about the sources of indoor airborne particles that contribute to the exposure of premature infants in the NICU environment. In this study, we monitored the spatial and temporal variations of airborne particulate matter concentrations along with other indoor environmental parameters and human occupancy. The experiments were conducted over one year in a private-style NICU. The NICU was served by a central heating, ventilation and air-conditioning (HVAC) system equipped with an economizer and a high-efficiency particle filtration system. The following parameters were measured continuously during weekdays with 1-min resolution: particles larger than 0.3 μm resolved into 6 size groups, CO2 level, dry-bulb temperature and relative humidity, and presence or absence of occupants. Altogether, over sixteen periods of a few weeks each, measurements were conducted in rooms occupied with premature infants. In parallel, a second monitoring station was operated in a nearby hallway or at the local nurses' station. The monitoring data suggest a strong link between indoor particle concentrations and human occupancy. Detected particle peaks from occupancy were clearly discernible among larger particles and imperceptible for submicron (0.3-1 μm) particles. The mean indoor particle mass concentrations averaged across the size range 0.3-10 μm during occupied periods was 1.9 μg/m(3), approximately 2.5 times the concentration during unoccupied periods (0.8 μg/m(3)). Contributions of within-room emissions to total PM10 mass in the baby rooms averaged 37-81%. Near-room indoor emissions and outdoor sources contributed 18-59% and 1-5%, respectively. Airborne particle levels in the size range 1-10 μm showed strong dependence on human activities, indicating the importance of indoor-generated particles for infant's exposure to airborne particulate matter in the NICU.&quot;,&quot;author&quot;:[{&quot;family&quot;:&quot;Licina&quot;,&quot;given&quot;:&quot;Dusan&quot;},{&quot;family&quot;:&quot;Bhangar&quot;,&quot;given&quot;:&quot;Seema&quot;},{&quot;family&quot;:&quot;Brooks&quot;,&quot;given&quot;:&quot;Brandon&quot;},{&quot;family&quot;:&quot;Baker&quot;,&quot;given&quot;:&quot;Robyn&quot;},{&quot;family&quot;:&quot;Firek&quot;,&quot;given&quot;:&quot;Brian&quot;},{&quot;family&quot;:&quot;Tang&quot;,&quot;given&quot;:&quot;Xiaochen&quot;},{&quot;family&quot;:&quot;Morowitz&quot;,&quot;given&quot;:&quot;Michael J&quot;},{&quot;family&quot;:&quot;Banfield&quot;,&quot;given&quot;:&quot;Jillian F&quot;},{&quot;family&quot;:&quot;Nazaroff&quot;,&quot;given&quot;:&quot;William W&quot;}],&quot;issued&quot;:{&quot;date-parts&quot;:[[&quot;2016&quot;,&quot;5&quot;,&quot;13&quot;]]},&quot;DOI&quot;:&quot;10.1371/journal.pone.0154991&quot;,&quot;PMID&quot;:&quot;27175913&quot;,&quot;PMCID&quot;:&quot;PMC4866781&quot;,&quot;citation-label&quot;:&quot;3432470&quot;},{&quot;title&quot;:&quot;Indoor and outdoor particles in an air-conditioned building during and after the 2013 haze in Singapore&quot;,&quot;page&quot;:&quot;73-81&quot;,&quot;volume&quot;:&quot;99&quot;,&quot;journalAbbreviation&quot;:&quot;Building and Environment&quot;,&quot;id&quot;:&quot;15028124&quot;,&quot;type&quot;:&quot;article-journal&quot;,&quot;container-title&quot;:&quot;Building and Environment&quot;,&quot;container-title-short&quot;:&quot;Building and Environment&quot;,&quot;abstract&quot;:&quot;Particles released from biomass burning can contribute to severe air pollution. We monitored indoor and outdoor particles in a mechanically ventilated and air-conditioned building during and after  ...&quot;,&quot;author&quot;:[{&quot;family&quot;:&quot;Chen&quot;,&quot;given&quot;:&quot;Ailu&quot;},{&quot;family&quot;:&quot;Cao&quot;,&quot;given&quot;:&quot;Qingliang&quot;},{&quot;family&quot;:&quot;Zhou&quot;,&quot;given&quot;:&quot;Jin&quot;},{&quot;family&quot;:&quot;Yang&quot;,&quot;given&quot;:&quot;Bin&quot;},{&quot;family&quot;:&quot;Chang&quot;,&quot;given&quot;:&quot;Victor W.-C.&quot;},{&quot;family&quot;:&quot;Nazaroff&quot;,&quot;given&quot;:&quot;William W.&quot;}],&quot;issued&quot;:{&quot;date-parts&quot;:[[&quot;2016&quot;,&quot;4&quot;]]},&quot;DOI&quot;:&quot;10.1016/j.buildenv.2016.01.002&quot;,&quot;citation-label&quot;:&quot;15028124&quot;},{&quot;title&quot;:&quot;Fine organic particulate matter dominates indoor-generated PM2.5 in RIOPA homes.&quot;,&quot;page&quot;:&quot;321-331&quot;,&quot;volume&quot;:&quot;16&quot;,&quot;issue&quot;:&quot;4&quot;,&quot;journalAbbreviation&quot;:&quot;J. Expo. Sci. Environ. Epidemiol.&quot;,&quot;id&quot;:&quot;9532719&quot;,&quot;type&quot;:&quot;article-journal&quot;,&quot;container-title&quot;:&quot;Journal of Exposure Science &amp; Environmental Epidemiology&quot;,&quot;container-title-short&quot;:&quot;J. Expo. Sci. Environ. Epidemiol.&quot;,&quot;abstract&quot;:&quot;Residential indoor and outdoor fine particle (PM(2.5)) organic (OC) and elemental carbon (EC) concentrations (48 h) were measured at 173 homes in Houston, TX, Los Angeles County, CA, and Elizabeth, NJ as part of the Relationship of Indoor, Outdoor and Personal Air (RIOPA) study. The adsorption of organic vapors on the quartz fiber sampling filter (a positive artifact) was substantial indoors and out, accounting for 36% and 37% of measured OC at the median indoor (8.2 microg C/m(3)) and outdoor (5.0 microg C/m(3)) OC concentrations, respectively. Uncorrected, adsorption artifacts would lead to substantial overestimation of particulate OC both indoors and outdoors. After artifact correction, the mean particulate organic matter (OM=1.4 OC) concentration indoors (9.8 microg/m(3)) was twice the mean outdoor concentration (4.9 microg/m(3)). The mean EC concentration was 1.1 microg/m(3) both indoors and outdoors. OM accounted for 29%, 30% and 29% of PM(2.5) mass outdoors and 48%, 55% and 61% of indoor PM(2.5) mass in Los Angeles Co., Elizabeth and Houston study homes, respectively. Indirect evidence provided by species mass balance results suggests that PM(2.5) nitrate (not measured) was largely lost during outdoor-to-indoor transport, as reported by Lunden et al. This results in dramatic changes with outdoor-to-indoor transport in the mass and composition of ambient-generated PM(2.5) at California homes. On average, 71% to 76% of indoor OM was emitted or formed indoors, calculated by (1) Random Component Superposition (RCS) model and (2) non-linear fit of OC and air exchange rate data to the mass balance model. Assuming that all particles penetrate indoors (P=1) and there is no particle loss indoors (k=0), a lower bound estimate of 41% of indoor OM was indoor-generated (mean). OM appears to be the predominant species in indoor-generated PM(2.5), based on species mass balance results. Particulate OM emitted or formed indoors is substantial enough to alter the concentration, composition and behavior of indoor PM(2.5). One interesting effect of increased indoor OM concentrations is a shift in the gas-particle partitioning of polycyclic aromatic hydrocarbons (PAHs) from the gas to the particle phase with outdoor-to-indoor transport.&quot;,&quot;author&quot;:[{&quot;family&quot;:&quot;Polidori&quot;,&quot;given&quot;:&quot;Andrea&quot;},{&quot;family&quot;:&quot;Turpin&quot;,&quot;given&quot;:&quot;Barbara&quot;},{&quot;family&quot;:&quot;Meng&quot;,&quot;given&quot;:&quot;Qing Yu&quot;},{&quot;family&quot;:&quot;Lee&quot;,&quot;given&quot;:&quot;Jong Hoon&quot;},{&quot;family&quot;:&quot;Weisel&quot;,&quot;given&quot;:&quot;Clifford&quot;},{&quot;family&quot;:&quot;Morandi&quot;,&quot;given&quot;:&quot;Maria&quot;},{&quot;family&quot;:&quot;Colome&quot;,&quot;given&quot;:&quot;Steven&quot;},{&quot;family&quot;:&quot;Stock&quot;,&quot;given&quot;:&quot;Thomas&quot;},{&quot;family&quot;:&quot;Winer&quot;,&quot;given&quot;:&quot;Arthur&quot;},{&quot;family&quot;:&quot;Zhang&quot;,&quot;given&quot;:&quot;Jim&quot;},{&quot;family&quot;:&quot;Kwon&quot;,&quot;given&quot;:&quot;Jaymin&quot;},{&quot;family&quot;:&quot;Alimokhtari&quot;,&quot;given&quot;:&quot;Shahnaz&quot;},{&quot;family&quot;:&quot;Shendell&quot;,&quot;given&quot;:&quot;Derek&quot;},{&quot;family&quot;:&quot;Jones&quot;,&quot;given&quot;:&quot;Jennifer&quot;},{&quot;family&quot;:&quot;Farrar&quot;,&quot;given&quot;:&quot;Corice&quot;},{&quot;family&quot;:&quot;Maberti&quot;,&quot;given&quot;:&quot;Silvia&quot;}],&quot;issued&quot;:{&quot;date-parts&quot;:[[&quot;2006&quot;,&quot;7&quot;]]},&quot;DOI&quot;:&quot;10.1038/sj.jes.7500476&quot;,&quot;PMID&quot;:&quot;16538235&quot;,&quot;citation-label&quot;:&quot;9532719&quot;},{&quot;title&quot;:&quot;Species contributions to PM2.5 mass concentrations: revisiting common assumptions for estimating organic mass&quot;,&quot;page&quot;:&quot;602-610&quot;,&quot;volume&quot;:&quot;35&quot;,&quot;issue&quot;:&quot;1&quot;,&quot;journalAbbreviation&quot;:&quot;Aerosol Science and Technology&quot;,&quot;id&quot;:&quot;5247230&quot;,&quot;type&quot;:&quot;article-journal&quot;,&quot;container-title&quot;:&quot;Aerosol Science and Technology&quot;,&quot;container-title-short&quot;:&quot;Aerosol Science and Technology&quot;,&quot;author&quot;:[{&quot;family&quot;:&quot;Turpin&quot;,&quot;given&quot;:&quot;Barbara J.&quot;},{&quot;family&quot;:&quot;Lim&quot;,&quot;given&quot;:&quot;Ho-Jin&quot;}],&quot;issued&quot;:{&quot;date-parts&quot;:[[&quot;2001&quot;,&quot;1&quot;]]},&quot;DOI&quot;:&quot;10.1080/02786820119445&quot;,&quot;citation-label&quot;:&quot;5247230&quot;},{&quot;title&quot;:&quot;Elemental Carbon-Based Method for Monitoring Occupational Exposures to Particulate Diesel Exhaust&quot;,&quot;page&quot;:&quot;221-241&quot;,&quot;volume&quot;:&quot;25&quot;,&quot;issue&quot;:&quot;3&quot;,&quot;journalAbbreviation&quot;:&quot;Aerosol Science and Technology&quot;,&quot;id&quot;:&quot;11883342&quot;,&quot;type&quot;:&quot;article-journal&quot;,&quot;container-title&quot;:&quot;Aerosol Science and Technology&quot;,&quot;container-title-short&quot;:&quot;Aerosol Science and Technology&quot;,&quot;author&quot;:[{&quot;family&quot;:&quot;Birch&quot;,&quot;given&quot;:&quot;M E&quot;},{&quot;family&quot;:&quot;Cary&quot;,&quot;given&quot;:&quot;R A&quot;}],&quot;issued&quot;:{&quot;date-parts&quot;:[[&quot;1996&quot;,&quot;1&quot;]]},&quot;DOI&quot;:&quot;10.1080/02786829608965393&quot;,&quot;citation-label&quot;:&quot;11883342&quot;},{&quot;title&quot;:&quot;Analysis of Organic and Elemental Carbon in Ambient Aerosols by a Thermal-Optical Method&quot;,&quot;publisher&quot;:&quot;Springer US&quot;,&quot;page&quot;:&quot;79-88&quot;,&quot;id&quot;:&quot;15260403&quot;,&quot;type&quot;:&quot;chapter&quot;,&quot;container-title&quot;:&quot;Particulate Carbon&quot;,&quot;author&quot;:[{&quot;family&quot;:&quot;Huntzicker&quot;,&quot;given&quot;:&quot;J J&quot;},{&quot;family&quot;:&quot;Johnson&quot;,&quot;given&quot;:&quot;R L&quot;},{&quot;family&quot;:&quot;Shah&quot;,&quot;given&quot;:&quot;J J&quot;},{&quot;family&quot;:&quot;Cary&quot;,&quot;given&quot;:&quot;R A&quot;}],&quot;editor&quot;:[{&quot;family&quot;:&quot;Wolff&quot;,&quot;given&quot;:&quot;George T.&quot;},{&quot;family&quot;:&quot;Klimisch&quot;,&quot;given&quot;:&quot;Richard L.&quot;}],&quot;issued&quot;:{&quot;date-parts&quot;:[[&quot;1982&quot;]]},&quot;publisher-place&quot;:&quot;Boston, MA&quot;,&quot;DOI&quot;:&quot;10.1007/978-1-4684-4154-3_6&quot;,&quot;ISBN&quot;:&quot;978-1-4684-4154-3&quot;,&quot;citation-label&quot;:&quot;15260403&quot;},{&quot;title&quot;:&quot;Investigation of organic aerosol sampling artifacts in the los angeles basin&quot;,&quot;page&quot;:&quot;3061-3071&quot;,&quot;volume&quot;:&quot;28&quot;,&quot;issue&quot;:&quot;19&quot;,&quot;journalAbbreviation&quot;:&quot;Atmos. Environ.&quot;,&quot;id&quot;:&quot;14554735&quot;,&quot;type&quot;:&quot;article-journal&quot;,&quot;container-title&quot;:&quot;Atmospheric environment&quot;,&quot;container-title-short&quot;:&quot;Atmos. Environ.&quot;,&quot;author&quot;:[{&quot;family&quot;:&quot;Turpin&quot;,&quot;given&quot;:&quot;Barbara J.&quot;},{&quot;family&quot;:&quot;Huntzicker&quot;,&quot;given&quot;:&quot;James J.&quot;},{&quot;family&quot;:&quot;Hering&quot;,&quot;given&quot;:&quot;Susanne V.&quot;}],&quot;issued&quot;:{&quot;date-parts&quot;:[[&quot;1994&quot;,&quot;11&quot;]]},&quot;DOI&quot;:&quot;10.1016/1352-2310(94)00133-6&quot;,&quot;citation-label&quot;:&quot;14554735&quot;},{&quot;title&quot;:&quot;Measuring and simulating particulate organics in the atmosphere: problems and prospects&quot;,&quot;page&quot;:&quot;2983-3013&quot;,&quot;volume&quot;:&quot;34&quot;,&quot;issue&quot;:&quot;18&quot;,&quot;journalAbbreviation&quot;:&quot;Atmos. Environ.&quot;,&quot;id&quot;:&quot;9532720&quot;,&quot;type&quot;:&quot;article-journal&quot;,&quot;container-title&quot;:&quot;Atmospheric environment&quot;,&quot;container-title-short&quot;:&quot;Atmos. Environ.&quot;,&quot;author&quot;:[{&quot;family&quot;:&quot;Turpin&quot;,&quot;given&quot;:&quot;Barbara J.&quot;},{&quot;family&quot;:&quot;Saxena&quot;,&quot;given&quot;:&quot;Pradeep&quot;},{&quot;family&quot;:&quot;Andrews&quot;,&quot;given&quot;:&quot;Elisabeth&quot;}],&quot;issued&quot;:{&quot;date-parts&quot;:[[&quot;2000&quot;,&quot;1&quot;]]},&quot;DOI&quot;:&quot;10.1016/S1352-2310(99)00501-4&quot;,&quot;citation-label&quot;:&quot;9532720&quot;},{&quot;title&quot;:&quot;Per- and Polyfluoroalkyl Substances (PFASs) in Airborne Particulate Matter (PM2.0) Emitted During Floor Waxing: A Pilot Study.&quot;,&quot;volume&quot;:&quot;268&quot;,&quot;journalAbbreviation&quot;:&quot;Atmos. Environ.&quot;,&quot;id&quot;:&quot;12699524&quot;,&quot;type&quot;:&quot;article-journal&quot;,&quot;container-title&quot;:&quot;Atmospheric environment (Oxford, England : 1994)&quot;,&quot;container-title-short&quot;:&quot;Atmos. Environ.&quot;,&quot;abstract&quot;:&quot;Per- and polyfluoroalkyl substances (PFASs), with their water- and heat-resistant properties, have been widely used in industrial and consumer products, including floor waxes. Adverse health effects are associated with PFAS exposures (e.g., increased risk of cancer and immunotoxicity); however, exposures resulting from the use of PFAS-containing products are poorly understood. This study examines PFAS emissions during professional floor stripping/waxing and their potential for occupational exposures. We measured PFASs in dust and airborne particulate matter (PM2.0, aerodynamic diameter ≤ 2.0 μm) before, during, and after floor stripping/waxing activities in three rooms in a university building. PM2.0 samples were analyzed for 34 targeted PFASs by ultra-high performance liquid chromatography coupled to electrospray ionization triple quadrupole mass spectrometer (UHPLC/ESI-MS/MS). In total, ten PFASs were detected in PM2.0 collected during floor waxing. Five were consistently higher during floor stripping/waxing compared to before (two with 95% confidence interval): perfluoro-2-methoxyacetic acid, perfluorobutanoic acid, perfluorohexanoic acid, perfluoroheptanoic acid, and perfluorooctane sulfonic acid. For these five, estimated exposures during floor stripping were 80.6, 320.5, 83.8, 29.6, and 157.7 pg m-3 per hour of floor stripping, respectively, one order of magnitude greater than typical residential indoor and two orders of magnitude greater than ambient outdoor concentrations. Estimated emission rates were 3.0, 9.6, 3.4, 1.5, and 6.5 ng h-1m-2, respectively (34.6% uncertainty). Inhalation occupational exposures were in the range of 9.42-23.2 pg per kg body weight per hour of floor stripping across the five PFASs.&quot;,&quot;author&quot;:[{&quot;family&quot;:&quot;Zhou&quot;,&quot;given&quot;:&quot;Jiaqi&quot;},{&quot;family&quot;:&quot;Baumann&quot;,&quot;given&quot;:&quot;Karsten&quot;},{&quot;family&quot;:&quot;Chang&quot;,&quot;given&quot;:&quot;Naomi&quot;},{&quot;family&quot;:&quot;Morrison&quot;,&quot;given&quot;:&quot;Glenn&quot;},{&quot;family&quot;:&quot;Bodnar&quot;,&quot;given&quot;:&quot;Wanda&quot;},{&quot;family&quot;:&quot;Zhang&quot;,&quot;given&quot;:&quot;Zhenfa&quot;},{&quot;family&quot;:&quot;Atkin&quot;,&quot;given&quot;:&quot;Joanna M&quot;},{&quot;family&quot;:&quot;Surratt&quot;,&quot;given&quot;:&quot;Jason D&quot;},{&quot;family&quot;:&quot;Turpin&quot;,&quot;given&quot;:&quot;Barbara J&quot;}],&quot;issued&quot;:{&quot;date-parts&quot;:[[&quot;2022&quot;,&quot;1&quot;,&quot;1&quot;]]},&quot;DOI&quot;:&quot;10.1016/j.atmosenv.2021.118845&quot;,&quot;PMID&quot;:&quot;34899026&quot;,&quot;PMCID&quot;:&quot;PMC8654107&quot;,&quot;citation-label&quot;:&quot;12699524&quot;},{&quot;title&quot;:&quot;Indoor acids and bases.&quot;,&quot;page&quot;:&quot;559-644&quot;,&quot;volume&quot;:&quot;30&quot;,&quot;issue&quot;:&quot;4&quot;,&quot;journalAbbreviation&quot;:&quot;Indoor Air&quot;,&quot;id&quot;:&quot;12685851&quot;,&quot;type&quot;:&quot;article-journal&quot;,&quot;container-title&quot;:&quot;Indoor Air&quot;,&quot;container-title-short&quot;:&quot;Indoor Air&quot;,&quot;abstract&quot;:&quot;Numerous acids and bases influence indoor air quality. The most abundant of these species are CO2 (acidic) and NH3 (basic), both emitted by building occupants. Other prominent inorganic acids are HNO3 , HONO, SO2 , H2 SO4 , HCl, and HOCl. Prominent organic acids include formic, acetic, and lactic; nicotine is a noteworthy organic base. Sources of N-, S-, and Cl-containing acids can include ventilation from outdoors, indoor combustion, consumer product use, and chemical reactions. Organic acids are commonly more abundant indoors than outdoors, with indoor sources including occupants, wood, and cooking. Beyond NH3 and nicotine, other noteworthy bases include inorganic and organic amines. Acids and bases partition indoors among the gas-phase, airborne particles, bulk water, and surfaces; relevant thermodynamic parameters governing the partitioning are the acid-dissociation constant (Ka ), Henry's law constant (KH ), and the octanol-air partition coefficient (Koa ). Condensed-phase water strongly influences the fate of indoor acids and bases and is also a medium for chemical interactions. Indoor surfaces can be large reservoirs of acids and bases. This extensive review of the state of knowledge establishes a foundation for future inquiry to better understand how acids and bases influence the suitability of indoor environments for occupants, cultural artifacts, and sensitive equipment.© 2020 John Wiley &amp; Sons A/S. Published by John Wiley &amp; Sons Ltd.&quot;,&quot;author&quot;:[{&quot;family&quot;:&quot;Nazaroff&quot;,&quot;given&quot;:&quot;William W&quot;},{&quot;family&quot;:&quot;Weschler&quot;,&quot;given&quot;:&quot;Charles J&quot;}],&quot;issued&quot;:{&quot;date-parts&quot;:[[&quot;2020&quot;,&quot;7&quot;]]},&quot;DOI&quot;:&quot;10.1111/ina.12670&quot;,&quot;PMID&quot;:&quot;32233033&quot;,&quot;citation-label&quot;:&quot;12685851&quot;},{&quot;title&quot;:&quot;The acidity of atmospheric particles and clouds.&quot;,&quot;page&quot;:&quot;4809-4888&quot;,&quot;volume&quot;:&quot;20&quot;,&quot;issue&quot;:&quot;8&quot;,&quot;journalAbbreviation&quot;:&quot;Atmos. Chem. Phys.&quot;,&quot;id&quot;:&quot;9327446&quot;,&quot;type&quot;:&quot;article-journal&quot;,&quot;container-title&quot;:&quot;Atmospheric chemistry and physics (Print)&quot;,&quot;container-title-short&quot;:&quot;Atmos. Chem. Phys.&quot;,&quot;abstract&quot;:&quot;Acidity, defined as pH, is a central component of aqueous chemistry. In the atmosphere, the acidity of condensed phases (aerosol particles, cloud water, and fog droplets) governs the phase partitioning of semi-volatile gases such as HNO3, NH3, HCl, and organic acids and bases as well as chemical reaction rates. It has implications for the atmospheric lifetime of pollutants, deposition, and human health. Despite its fundamental role in atmospheric processes, only recently has this field seen a growth in the number of studies on particle acidity. Even with this growth, many fine particle pH estimates must be based on thermodynamic model calculations since no operational techniques exist for direct measurements. Current information indicates acidic fine particles are ubiquitous, but observationally-constrained pH estimates are limited in spatial and temporal coverage. Clouds and fogs are also generally acidic, but to a lesser degree than particles, and have a range of pH that is quite sensitive to anthropogenic emissions of sulfur and nitrogen oxides, as well as ambient ammonia. Historical measurements indicate that cloud and fog droplet pH has changed in recent decades in response to controls on anthropogenic emissions, while the limited trend data for aerosol particles indicates acidity may be relatively constant due to the semi-volatile nature of the key acids and bases and buffering in particles. This paper reviews and synthesizes the current state of knowledge on the acidity of atmospheric condensed phases, specifically particles and cloud droplets. It includes recommendations for estimating acidity and pH, standard nomenclature, a synthesis of current pH estimates based on observations, and new model calculations on the local and global scale.&quot;,&quot;author&quot;:[{&quot;family&quot;:&quot;Pye&quot;,&quot;given&quot;:&quot;Havala O T&quot;},{&quot;family&quot;:&quot;Nenes&quot;,&quot;given&quot;:&quot;Athanasios&quot;},{&quot;family&quot;:&quot;Alexander&quot;,&quot;given&quot;:&quot;Becky&quot;},{&quot;family&quot;:&quot;Ault&quot;,&quot;given&quot;:&quot;Andrew P&quot;},{&quot;family&quot;:&quot;Barth&quot;,&quot;given&quot;:&quot;Mary C&quot;},{&quot;family&quot;:&quot;Clegg&quot;,&quot;given&quot;:&quot;Simon L&quot;},{&quot;family&quot;:&quot;Collett&quot;,&quot;given&quot;:&quot;Jeffrey L&quot;},{&quot;family&quot;:&quot;Fahey&quot;,&quot;given&quot;:&quot;Kathleen M&quot;},{&quot;family&quot;:&quot;Hennigan&quot;,&quot;given&quot;:&quot;Christopher J&quot;},{&quot;family&quot;:&quot;Herrmann&quot;,&quot;given&quot;:&quot;Hartmut&quot;},{&quot;family&quot;:&quot;Kanakidou&quot;,&quot;given&quot;:&quot;Maria&quot;},{&quot;family&quot;:&quot;Kelly&quot;,&quot;given&quot;:&quot;James T&quot;},{&quot;family&quot;:&quot;Ku&quot;,&quot;given&quot;:&quot;I-Ting&quot;},{&quot;family&quot;:&quot;McNeill&quot;,&quot;given&quot;:&quot;V Faye&quot;},{&quot;family&quot;:&quot;Riemer&quot;,&quot;given&quot;:&quot;Nicole&quot;},{&quot;family&quot;:&quot;Schaefer&quot;,&quot;given&quot;:&quot;Thomas&quot;},{&quot;family&quot;:&quot;Shi&quot;,&quot;given&quot;:&quot;Guoliang&quot;},{&quot;family&quot;:&quot;Tilgner&quot;,&quot;given&quot;:&quot;Andreas&quot;},{&quot;family&quot;:&quot;Walker&quot;,&quot;given&quot;:&quot;John T&quot;},{&quot;family&quot;:&quot;Wang&quot;,&quot;given&quot;:&quot;Tao&quot;},{&quot;family&quot;:&quot;Weber&quot;,&quot;given&quot;:&quot;Rodney&quot;},{&quot;family&quot;:&quot;Xing&quot;,&quot;given&quot;:&quot;Jia&quot;},{&quot;family&quot;:&quot;Zaveri&quot;,&quot;given&quot;:&quot;Rahul A&quot;},{&quot;family&quot;:&quot;Zuend&quot;,&quot;given&quot;:&quot;Andreas&quot;}],&quot;issued&quot;:{&quot;date-parts&quot;:[[&quot;2020&quot;,&quot;4&quot;,&quot;24&quot;]]},&quot;DOI&quot;:&quot;10.5194/acp-20-4809-2020&quot;,&quot;PMID&quot;:&quot;33424953&quot;,&quot;PMCID&quot;:&quot;PMC7791434&quot;,&quot;citation-label&quot;:&quot;9327446&quot;},{&quot;title&quot;:&quot;Correlating and predicting psychiatric symptom ratings: Spearman's r versus Kendall's tau correlation.&quot;,&quot;page&quot;:&quot;97-104&quot;,&quot;volume&quot;:&quot;33&quot;,&quot;issue&quot;:&quot;2&quot;,&quot;journalAbbreviation&quot;:&quot;J. Psychiatr. Res.&quot;,&quot;id&quot;:&quot;5493352&quot;,&quot;type&quot;:&quot;article-journal&quot;,&quot;container-title&quot;:&quot;Journal of Psychiatric Research&quot;,&quot;container-title-short&quot;:&quot;J. Psychiatr. Res.&quot;,&quot;abstract&quot;:&quot;Simple correlations play a large role in the analysis of psychiatric data. They are used to predict outcome, validate new instruments, establish treatment efficacy and find symptom patterns. Researchers and data analysts often face a question about which correlation coefficient to use in a study but are often unaware of the strengths and weaknesses of the alternative correlation measures. The presence of outliers, nonconstant variance, skewed distributions and unequal n are common in psychiatric data and this poses severe problems for many classic statistical methods. We compare Pearson, Spearman and Kendall's correlation coefficients using a large sample of subjects with schizophrenia spectrum disorders who were evaluated with 7 different psychiatric rating scales. Samples sizes ranging from 8 to 50 were evaluated using bootstrapping methods. The criteria for evaluation of the correlations were the type I error rates, power, bias and confidence interval width. Pearson's r did not always control for false positives at the nominal rate and was often unstable. Spearman's r performed better than Pearson's but provided a biased estimate of the true correlation. Spearman's r was also difficult to interpret. Our results suggest that Kendall's tau(b) has many advantages over Pearson's and Spearman's r; when applied to psychiatric data, tau(b) maintained adequate control of type I errors, was nearly as powerful as Pearson's r, provided much tighter confidence intervals and had a clear interpretation.&quot;,&quot;author&quot;:[{&quot;family&quot;:&quot;Arndt&quot;,&quot;given&quot;:&quot;S&quot;},{&quot;family&quot;:&quot;Turvey&quot;,&quot;given&quot;:&quot;C&quot;},{&quot;family&quot;:&quot;Andreasen&quot;,&quot;given&quot;:&quot;N C&quot;}],&quot;issued&quot;:{&quot;date-parts&quot;:[[&quot;1999&quot;]]},&quot;DOI&quot;:&quot;10.1016/s0022-3956(98)90046-2&quot;,&quot;PMID&quot;:&quot;10221741&quot;,&quot;citation-label&quot;:&quot;5493352&quot;},{&quot;title&quot;:&quot;Cloth-Air Partitioning of Neutral Per- and Polyfluoroalkyl Substances (PFAS) in North Carolina Homes during the Indoor PFAS Assessment (IPA) Campaign.&quot;,&quot;page&quot;:&quot;15173-15183&quot;,&quot;volume&quot;:&quot;57&quot;,&quot;issue&quot;:&quot;40&quot;,&quot;journalAbbreviation&quot;:&quot;Environ. Sci. Technol.&quot;,&quot;id&quot;:&quot;15462486&quot;,&quot;type&quot;:&quot;article-journal&quot;,&quot;container-title&quot;:&quot;Environmental Science &amp; Technology&quot;,&quot;container-title-short&quot;:&quot;Environ. Sci. Technol.&quot;,&quot;abstract&quot;:&quot;Partitioning of per- and polyfluoroalkyl substances (PFAS) to indoor materials, including clothing, may prolong the residence time of PFAS indoors and contribute to exposure. During the Indoor PFAS Assessment (IPA) Campaign, we measured concentrations of nine neutral PFAS in air and cotton cloth in 11 homes in North Carolina, for up to 9 months. Fluorotelomer alcohols (i.e., 6:2 FTOH, 8:2 FTOH, and 10:2 FTOH) are the dominant target species in indoor air, with concentrations ranging from 1.8 to 49 ng m-3, 1.2 to 53 ng m-3, and 0.21 to 5.7 ng m-3, respectively. In cloth, perfluorooctane sulfonamidoethanols (i.e., MeFOSE and EtFOSE) accumulated most significantly over time, reaching concentrations of up to 0.26 ng cm-2 and 0.24 ng cm-2, respectively. From paired measurements of neutral PFAS in air and suspended cloth, we derived cloth-air partition coefficients (Kca) for 6:2, 8:2, and 10:2 FTOH; ethylperfluorooctane sulfonamide (EtFOSA); MeFOSE; and EtFOSE. Mean log(Kca) values range from 4.7 to 6.6 and are positively correlated with the octanol-air partition coefficient. We investigated the effect of the cloth storage method on PFAS accumulation and the influence of home characteristics on air concentrations. Temperature had the overall greatest effect. This study provides valuable insights into PFAS distribution, fate, and exposure indoors.&quot;,&quot;author&quot;:[{&quot;family&quot;:&quot;Eichler&quot;,&quot;given&quot;:&quot;Clara M A&quot;},{&quot;family&quot;:&quot;Chang&quot;,&quot;given&quot;:&quot;Naomi Y&quot;},{&quot;family&quot;:&quot;Cohen Hubal&quot;,&quot;given&quot;:&quot;Elaine A&quot;},{&quot;family&quot;:&quot;Amparo&quot;,&quot;given&quot;:&quot;Daniel E&quot;},{&quot;family&quot;:&quot;Zhou&quot;,&quot;given&quot;:&quot;Jiaqi&quot;},{&quot;family&quot;:&quot;Surratt&quot;,&quot;given&quot;:&quot;Jason D&quot;},{&quot;family&quot;:&quot;Morrison&quot;,&quot;given&quot;:&quot;Glenn C&quot;},{&quot;family&quot;:&quot;Turpin&quot;,&quot;given&quot;:&quot;Barbara J&quot;}],&quot;issued&quot;:{&quot;date-parts&quot;:[[&quot;2023&quot;,&quot;10&quot;,&quot;10&quot;]]},&quot;DOI&quot;:&quot;10.1021/acs.est.3c04770&quot;,&quot;PMID&quot;:&quot;37757488&quot;,&quot;PMCID&quot;:&quot;PMC11182342&quot;,&quot;citation-label&quot;:&quot;15462486&quot;},{&quot;title&quot;:&quot;2021 National - General Housing Data - All Occupied Units&quot;,&quot;accessed&quot;:{&quot;date-parts&quot;:[[&quot;2024&quot;,&quot;1&quot;,&quot;7&quot;]]},&quot;id&quot;:&quot;15846164&quot;,&quot;type&quot;:&quot;webpage&quot;,&quot;container-title&quot;:&quot;American Housing Survey (AHS) Table Creator&quot;,&quot;author&quot;:[{&quot;family&quot;:&quot;United States Census Bureau&quot;}],&quot;issued&quot;:{&quot;date-parts&quot;:[[&quot;2021&quot;]]},&quot;URL&quot;:&quot;https://www.census.gov/programs-surveys/ahs/data/interactive/ahstablecreator.html?s_areas=00000&amp;s_year=2021&amp;s_tablename=TABLE1&amp;s_bygroup1=1&amp;s_bygroup2=1&amp;s_filtergroup1=1&amp;s_filtergroup2=1&quot;,&quot;citation-label&quot;:&quot;15846164&quot;},{&quot;title&quot;:&quot;2019 Raleigh - General Housing Data - All Occupied Units&quot;,&quot;accessed&quot;:{&quot;date-parts&quot;:[[&quot;2024&quot;,&quot;1&quot;,&quot;7&quot;]]},&quot;id&quot;:&quot;15846168&quot;,&quot;type&quot;:&quot;webpage&quot;,&quot;container-title&quot;:&quot;American Housing Survey (AHS)&quot;,&quot;author&quot;:[{&quot;family&quot;:&quot;United States Census Bureau&quot;}],&quot;issued&quot;:{&quot;date-parts&quot;:[[&quot;2019&quot;]]},&quot;URL&quot;:&quot;https://www.census.gov/programs-surveys/ahs/data/interactive/ahstablecreator.html?s_areas=39580&amp;s_year=2019&amp;s_tablename=TABLE1&amp;s_bygroup1=1&amp;s_bygroup2=1&amp;s_filtergroup1=1&amp;s_filtergroup2=1&quot;,&quot;citation-label&quot;:&quot;15846168&quot;},{&quot;title&quot;:&quot;Review of relationship between indoor and outdoor particles: I/O ratio, infiltration factor and penetration factor&quot;,&quot;page&quot;:&quot;275-288&quot;,&quot;volume&quot;:&quot;45&quot;,&quot;issue&quot;:&quot;2&quot;,&quot;journalAbbreviation&quot;:&quot;Atmos. Environ.&quot;,&quot;id&quot;:&quot;2373315&quot;,&quot;type&quot;:&quot;article-journal&quot;,&quot;container-title&quot;:&quot;Atmospheric environment&quot;,&quot;container-title-short&quot;:&quot;Atmos. Environ.&quot;,&quot;author&quot;:[{&quot;family&quot;:&quot;Chen&quot;,&quot;given&quot;:&quot;Chun&quot;},{&quot;family&quot;:&quot;Zhao&quot;,&quot;given&quot;:&quot;Bin&quot;}],&quot;issued&quot;:{&quot;date-parts&quot;:[[&quot;2011&quot;,&quot;1&quot;]]},&quot;DOI&quot;:&quot;10.1016/j.atmosenv.2010.09.048&quot;,&quot;citation-label&quot;:&quot;2373315&quot;},{&quot;title&quot;:&quot;Correction methods for organic carbon artifacts when using quartz-fiber filters in large particulate matter monitoring networks: the regression method and other options.&quot;,&quot;page&quot;:&quot;696-710&quot;,&quot;volume&quot;:&quot;61&quot;,&quot;issue&quot;:&quot;6&quot;,&quot;journalAbbreviation&quot;:&quot;J. Air Waste Manag. Assoc.&quot;,&quot;id&quot;:&quot;13901451&quot;,&quot;type&quot;:&quot;article-journal&quot;,&quot;container-title&quot;:&quot;Journal of the Air &amp; Waste Management Association (1995)&quot;,&quot;container-title-short&quot;:&quot;J. Air Waste Manag. Assoc.&quot;,&quot;abstract&quot;:&quot;Sampling and handling artifacts can bias filter-based measurements of particulate organic carbon (OC). Several measurement-based methods for OC artifact reduction and/or estimation are currently used in research-grade field studies. OC frequently is not artifact-corrected in large routine sampling networks (e.g., U.S. Environmental Protection Agency (EPA)'s Chemical Speciation Network). In some cases, the OC artifact has been corrected using a regression method (RM) for artifact estimation. In this method, the gamma-intercept of the regression of the OC concentration on the fine particle (PM2.5) mass concentration is taken to be an estimate of the average OC sampling artifact (net of positive and negative artifacts). This paper discusses options for artifact correction in large routine sampling networks. Specifically, the goals are to (1) articulate the assumptions and limitations inherent to the RM, (2) describe other artifact correction approaches, and (3) suggest a cost-effective method for artifact correction in large monitoring networks. The RM assumes a linear relationship between measured OC and PM mass: a constant slope (OC mass fraction) and a constant intercept (RM artifact estimate). These assumptions are not always valid. Additionally, outliers and other individual data points can have a large influence on the RM artifact estimates. The RM yields results within the range of measurement-based methods for some datasets and not for others. Given that the adsorption of organic gases increases with atmospheric concentrations of organics, subtraction of an average artifact from all samples (e.g., across multiple sites) will underestimate OC for lower-concentration samples (e.g., clean sites) and overestimate OC for higher-concentration samples (e.g., polluted sites). For relatively accurate, simple, and cost-effective artifact OC estimation in large networks, the authors suggest backup filter sampling on at least 10% of sampling days at all sites with artifact correction on a sample-by-sample basis as described herein.&quot;,&quot;author&quot;:[{&quot;family&quot;:&quot;Maimone&quot;,&quot;given&quot;:&quot;Francesco&quot;},{&quot;family&quot;:&quot;Turpin&quot;,&quot;given&quot;:&quot;Barbara J&quot;},{&quot;family&quot;:&quot;Solomon&quot;,&quot;given&quot;:&quot;Paul&quot;},{&quot;family&quot;:&quot;Meng&quot;,&quot;given&quot;:&quot;QingYu&quot;},{&quot;family&quot;:&quot;Robinson&quot;,&quot;given&quot;:&quot;Allen L&quot;},{&quot;family&quot;:&quot;Subramanian&quot;,&quot;given&quot;:&quot;R&quot;},{&quot;family&quot;:&quot;Polidori&quot;,&quot;given&quot;:&quot;Andrea&quot;}],&quot;issued&quot;:{&quot;date-parts&quot;:[[&quot;2011&quot;,&quot;6&quot;]]},&quot;DOI&quot;:&quot;10.3155/1047-3289.61.6.696&quot;,&quot;PMID&quot;:&quot;21751585&quot;,&quot;citation-label&quot;:&quot;13901451&quot;},{&quot;title&quot;:&quot;Sampling methods used for the collection of particle-phase organic and elemental carbon during ACE-Asia&quot;,&quot;page&quot;:&quot;1435-1449&quot;,&quot;volume&quot;:&quot;37&quot;,&quot;issue&quot;:&quot;11&quot;,&quot;journalAbbreviation&quot;:&quot;Atmos. Environ.&quot;,&quot;id&quot;:&quot;15715385&quot;,&quot;type&quot;:&quot;article-journal&quot;,&quot;container-title&quot;:&quot;Atmospheric environment&quot;,&quot;container-title-short&quot;:&quot;Atmos. Environ.&quot;,&quot;author&quot;:[{&quot;family&quot;:&quot;Mader&quot;,&quot;given&quot;:&quot;B&quot;}],&quot;issued&quot;:{&quot;date-parts&quot;:[[&quot;2003&quot;,&quot;4&quot;]]},&quot;DOI&quot;:&quot;10.1016/S1352-2310(02)01061-0&quot;,&quot;citation-label&quot;:&quot;15715385&quot;},{&quot;title&quot;:&quot;Equilibrium sorption of gaseous organic chemicals to fiber filters used for aerosol studies&quot;,&quot;page&quot;:&quot;8241-8252&quot;,&quot;volume&quot;:&quot;41&quot;,&quot;issue&quot;:&quot;37&quot;,&quot;journalAbbreviation&quot;:&quot;Atmos. Environ.&quot;,&quot;id&quot;:&quot;14569495&quot;,&quot;type&quot;:&quot;article-journal&quot;,&quot;container-title&quot;:&quot;Atmospheric environment&quot;,&quot;container-title-short&quot;:&quot;Atmos. Environ.&quot;,&quot;author&quot;:[{&quot;family&quot;:&quot;Arp&quot;,&quot;given&quot;:&quot;Hans Peter H.&quot;},{&quot;family&quot;:&quot;Schwarzenbach&quot;,&quot;given&quot;:&quot;René P.&quot;},{&quot;family&quot;:&quot;Goss&quot;,&quot;given&quot;:&quot;Kai-Uwe&quot;}],&quot;issued&quot;:{&quot;date-parts&quot;:[[&quot;2007&quot;,&quot;12&quot;]]},&quot;DOI&quot;:&quot;10.1016/j.atmosenv.2007.06.026&quot;,&quot;citation-label&quot;:&quot;14569495&quot;},{&quot;title&quot;:&quot;Gas/solid partitioning of semivolatile organic compounds (SOCs) to air filters. 3. An analysis of gas adsorption artifacts in measurements of atmospheric SOCs and organic carbon (OC). WHen using teflon membrane filters and quartz fiber filters.&quot;,&quot;page&quot;:&quot;3422-3432&quot;,&quot;volume&quot;:&quot;35&quot;,&quot;issue&quot;:&quot;17&quot;,&quot;journalAbbreviation&quot;:&quot;Environ. Sci. Technol.&quot;,&quot;id&quot;:&quot;14511707&quot;,&quot;type&quot;:&quot;article-journal&quot;,&quot;container-title&quot;:&quot;Environmental Science &amp; Technology&quot;,&quot;container-title-short&quot;:&quot;Environ. Sci. Technol.&quot;,&quot;author&quot;:[{&quot;family&quot;:&quot;Mader&quot;,&quot;given&quot;:&quot;B T&quot;},{&quot;family&quot;:&quot;Pankow&quot;,&quot;given&quot;:&quot;J F&quot;}],&quot;issued&quot;:{&quot;date-parts&quot;:[[&quot;2001&quot;,&quot;9&quot;,&quot;1&quot;]]},&quot;DOI&quot;:&quot;10.1021/es0015951&quot;,&quot;PMID&quot;:&quot;11563642&quot;,&quot;citation-label&quot;:&quot;14511707&quot;},{&quot;title&quot;:&quot;Irreversible sorption of trace concentrations of perfluorocarboxylic acids to fiber filters used for air sampling&quot;,&quot;page&quot;:&quot;6869-6872&quot;,&quot;volume&quot;:&quot;42&quot;,&quot;issue&quot;:&quot;28&quot;,&quot;journalAbbreviation&quot;:&quot;Atmos. Environ.&quot;,&quot;id&quot;:&quot;8553495&quot;,&quot;type&quot;:&quot;article-journal&quot;,&quot;container-title&quot;:&quot;Atmospheric environment&quot;,&quot;container-title-short&quot;:&quot;Atmos. Environ.&quot;,&quot;author&quot;:[{&quot;family&quot;:&quot;Arp&quot;,&quot;given&quot;:&quot;Hans Peter H.&quot;},{&quot;family&quot;:&quot;Goss&quot;,&quot;given&quot;:&quot;Kai-Uwe&quot;}],&quot;issued&quot;:{&quot;date-parts&quot;:[[&quot;2008&quot;,&quot;9&quot;]]},&quot;DOI&quot;:&quot;10.1016/j.atmosenv.2008.05.012&quot;,&quot;citation-label&quot;:&quot;8553495&quot;},{&quot;title&quot;:&quot;Comparison of annular diffusion denuder and high volume air samplers for measuring per- and polyfluoroalkyl substances in the atmosphere.&quot;,&quot;page&quot;:&quot;9622-9628&quot;,&quot;volume&quot;:&quot;83&quot;,&quot;issue&quot;:&quot;24&quot;,&quot;journalAbbreviation&quot;:&quot;Anal. Chem.&quot;,&quot;id&quot;:&quot;8166917&quot;,&quot;type&quot;:&quot;article-journal&quot;,&quot;container-title&quot;:&quot;Analytical Chemistry&quot;,&quot;container-title-short&quot;:&quot;Anal. Chem.&quot;,&quot;abstract&quot;:&quot;Overestimation of the particle phase concentration collected on glass-fiber filters (GFFs) has been reported for perfluoroalkyl carboxylic acids (PFCAs) using conventional high volume air samplers. In this study, per- and polyfluoroalkyl substances (PFASs) were determined in the gas and particulate phases using colocated annular diffusion denuder and high volume air samplers at a semiurban site in Toronto, Canada, in winter 2010. Samples were analyzed for 7 PFAS classes (i.e., PFCAs, perfluoro-alkane sulfonic acids (PFSAs), fluorotelomer alcohols (FTOHs), fluorotelomer methacrylates (FTMACs), fluorotelomer acrylates (FTACs), perfluorooctane sulfonamides (FOSAs), and perfluorooctane sulfonamidoethanols (FOSEs)). The gas diffusion coefficients for individual PFASs were calculated and the denuder performance was evaluated. Modeled subcooled liquid vapor pressures (p(L)) correlated well with the vapor phase breakthrough for the denuder and high volume air systems. Total air concentrations for PFASs measured using annular diffusion denuders and high volume samplers were in agreement within a factor of 4; however, much greater differences were observed for measurements of gas-particle partitioning. Vapor phase PFSAs and PFCAs can adsorb to the GFF using high volume air samplers, resulting in much higher particle-associated fractions for these chemicals compared to the annular diffusion denuder sampler. This effect was not observed for the FTOHs, FTMACs, FTACs, FOSAs, and FOSEs. Thus, for investigations of gas-particle partitioning of PFSAs and PFCAs, the diffusion denuder sampler is the preferred method. The results of this study improve our understanding of the gas-particle partitioning of PFASs, which is important for modeling their long-range transport in air.&quot;,&quot;author&quot;:[{&quot;family&quot;:&quot;Ahrens&quot;,&quot;given&quot;:&quot;Lutz&quot;},{&quot;family&quot;:&quot;Shoeib&quot;,&quot;given&quot;:&quot;Mahiba&quot;},{&quot;family&quot;:&quot;Harner&quot;,&quot;given&quot;:&quot;Tom&quot;},{&quot;family&quot;:&quot;Lane&quot;,&quot;given&quot;:&quot;Douglas A&quot;},{&quot;family&quot;:&quot;Guo&quot;,&quot;given&quot;:&quot;Rui&quot;},{&quot;family&quot;:&quot;Reiner&quot;,&quot;given&quot;:&quot;Eric J&quot;}],&quot;issued&quot;:{&quot;date-parts&quot;:[[&quot;2011&quot;,&quot;12&quot;,&quot;15&quot;]]},&quot;DOI&quot;:&quot;10.1021/ac202414w&quot;,&quot;PMID&quot;:&quot;22066738&quot;,&quot;citation-label&quot;:&quot;8166917&quot;},{&quot;title&quot;:&quot;Improved characterization of gas-particle partitioning for per- and polyfluoroalkyl substances in the atmosphere using annular diffusion denuder samplers.&quot;,&quot;page&quot;:&quot;7199-7206&quot;,&quot;volume&quot;:&quot;46&quot;,&quot;issue&quot;:&quot;13&quot;,&quot;journalAbbreviation&quot;:&quot;Environ. Sci. Technol.&quot;,&quot;id&quot;:&quot;8131189&quot;,&quot;type&quot;:&quot;article-journal&quot;,&quot;container-title&quot;:&quot;Environmental Science &amp; Technology&quot;,&quot;container-title-short&quot;:&quot;Environ. Sci. Technol.&quot;,&quot;abstract&quot;:&quot;Gas-phase perfluoroalkyl carboxylic acids (PFCAs) sorb strongly on filter material (i.e., GFF, QFF) used in conventional high volume air samplers, which results in an overestimation of the particle-phase concentration. In this study, we investigated an improved technique for measuring the gas-particle partitioning of per- and polyfluoroalkyl substances (PFASs) using an annular diffusion denuder sampler. Samples were analyzed for 7 PFAS classes [i.e., PFCAs, perfluoroalkane sulfonic acids (PFSAs), fluorotelomer alcohols (FTOHs), fluorotelomer methacrylates (FTMACs), fluorotelomer acrylates (FTACs), perfluorooctane sulfonamides (FOSAs), and perfluorooctane sulfonamidoethanols (FOSEs)]. The measured particulate associated fraction (Φ') using the diffusion denuder sampler generally followed the trend FTACs (0%) &lt;  FTOHs (~8%) &lt;  FOSAs (~21%) &lt;  PFSAs (~29%) &lt;  FOSEs (~66%), whereas the Φ' of the C(8)-C(18) PFCAs increased with carbon chain length, and ranged from 6% to 100%. The ionizability of some PFASs, when associated with particles, is an important consideration when calculating the gas-particle partitioning coefficient as both ionic and neutral forms can be present in the particles. Here we differentiate between a gas-particle partitioning coefficient for neutral species, K(p), and one that accounts for both ionic and neutral species of a compound, K(p)'. The measured K(p)' for PFSAs and PFCAs was 4-5 log units higher compared to the interpolated K(p) for the neutral form only. The measured K(p)' can be corrected (to apply to the neutral form only) with knowledge of the pK(a) of the chemical and the pH of the condensed medium (\&quot;wet\&quot; particle or aqueous aerosol). The denuder-based sampling of PFASs has yielded a robust data set that demonstrates the importance of atmospheric pH and chemical pK(a) values in determining gas-particle partitioning of PFASs.&quot;,&quot;author&quot;:[{&quot;family&quot;:&quot;Ahrens&quot;,&quot;given&quot;:&quot;Lutz&quot;},{&quot;family&quot;:&quot;Harner&quot;,&quot;given&quot;:&quot;Tom&quot;},{&quot;family&quot;:&quot;Shoeib&quot;,&quot;given&quot;:&quot;Mahiba&quot;},{&quot;family&quot;:&quot;Lane&quot;,&quot;given&quot;:&quot;Douglas A&quot;},{&quot;family&quot;:&quot;Murphy&quot;,&quot;given&quot;:&quot;Jennifer G&quot;}],&quot;issued&quot;:{&quot;date-parts&quot;:[[&quot;2012&quot;,&quot;7&quot;,&quot;3&quot;]]},&quot;DOI&quot;:&quot;10.1021/es300898s&quot;,&quot;PMID&quot;:&quot;22606993&quot;,&quot;citation-label&quot;:&quot;8131189&quot;},{&quot;title&quot;:&quot;Residential air exchange rates in three major US metropolitan areas: results from the Relationship Among Indoor, Outdoor, and Personal Air Study 1999-2001.&quot;,&quot;page&quot;:&quot;85-90&quot;,&quot;volume&quot;:&quot;20&quot;,&quot;issue&quot;:&quot;1&quot;,&quot;journalAbbreviation&quot;:&quot;Indoor Air&quot;,&quot;id&quot;:&quot;13940075&quot;,&quot;type&quot;:&quot;article-journal&quot;,&quot;container-title&quot;:&quot;Indoor Air&quot;,&quot;container-title-short&quot;:&quot;Indoor Air&quot;,&quot;abstract&quot;:&quot;UNLABELLED: We report approximately 500 indoor-outdoor air exchange rate (AER) calculations based on measurements conducted in residences in three US metropolitan areas in 1999-2001: Elizabeth, New Jersey; Houston, Texas; and Los Angeles County, California. Overall, a median AER across these urban areas and seasons was 0.71 air changes per hour (ACH, or per hour; n = 509) while median AERs measured in California (n = 182), New Jersey (n = 163), and Texas (n = 164) were 0.87, 0.88, and 0.47 ACH, respectively. In Texas, the measured AERs were lower in the summer cooling season (median = 0.37 ACH) than in the winter heating season (median = 0.63 ACH), likely because of the reported use of room air conditioners as Houston is typically hot and humid during the summer. The measured AERs in California were higher in summer (median = 1.13 ACH) than in winter (median = 0.61 ACH). Because the summer cooling season in Los Angeles County is less humid than in New Jersey or Texas, natural ventilation through open windows and screened doors likely increased measured AER in California study homes. In New Jersey, AER were similar across heating and cooling seasons, although the median AER was relatively lower during the spring.PRACTICAL IMPLICATIONS: Adequate ventilation or air exchange rate (AER) for an indoor environment is important for human health and comfort, and relevant to building design and energy conservation and efficiency considerations. However, residential AER data, especially measured by more accurate non-toxic tracer gas methodologies, are at present quite limited worldwide, and are insufficient to represent the variations across regions and seasons within and between homes, including apartments and condominiums in more densely populated urban areas. The present paper presents quantitative and qualitative data to characterize residential AERs in three US urban areas with different climate attributes.&quot;,&quot;author&quot;:[{&quot;family&quot;:&quot;Yamamoto&quot;,&quot;given&quot;:&quot;N&quot;},{&quot;family&quot;:&quot;Shendell&quot;,&quot;given&quot;:&quot;D G&quot;},{&quot;family&quot;:&quot;Winer&quot;,&quot;given&quot;:&quot;A M&quot;},{&quot;family&quot;:&quot;Zhang&quot;,&quot;given&quot;:&quot;J&quot;}],&quot;issued&quot;:{&quot;date-parts&quot;:[[&quot;2010&quot;,&quot;2&quot;]]},&quot;DOI&quot;:&quot;10.1111/j.1600-0668.2009.00622.x&quot;,&quot;PMID&quot;:&quot;19874401&quot;,&quot;citation-label&quot;:&quot;13940075&quot;},{&quot;title&quot;:&quot;Trends in sulfate and organic aerosol mass in the Southeast U.S.: Impact on aerosol optical depth and radiative forcing&quot;,&quot;page&quot;:&quot;7701-7709&quot;,&quot;volume&quot;:&quot;41&quot;,&quot;issue&quot;:&quot;21&quot;,&quot;journalAbbreviation&quot;:&quot;Geophys. Res. Lett.&quot;,&quot;id&quot;:&quot;5238995&quot;,&quot;type&quot;:&quot;article-journal&quot;,&quot;container-title&quot;:&quot;Geophysical Research Letters&quot;,&quot;container-title-short&quot;:&quot;Geophys. Res. Lett.&quot;,&quot;author&quot;:[{&quot;family&quot;:&quot;Attwood&quot;,&quot;given&quot;:&quot;A R&quot;},{&quot;family&quot;:&quot;Washenfelder&quot;,&quot;given&quot;:&quot;R A&quot;},{&quot;family&quot;:&quot;Brock&quot;,&quot;given&quot;:&quot;C A&quot;},{&quot;family&quot;:&quot;Hu&quot;,&quot;given&quot;:&quot;W&quot;},{&quot;family&quot;:&quot;Baumann&quot;,&quot;given&quot;:&quot;K&quot;},{&quot;family&quot;:&quot;Campuzano-Jost&quot;,&quot;given&quot;:&quot;P&quot;},{&quot;family&quot;:&quot;Day&quot;,&quot;given&quot;:&quot;D A&quot;},{&quot;family&quot;:&quot;Edgerton&quot;,&quot;given&quot;:&quot;E S&quot;},{&quot;family&quot;:&quot;Murphy&quot;,&quot;given&quot;:&quot;D M&quot;},{&quot;family&quot;:&quot;Palm&quot;,&quot;given&quot;:&quot;B B&quot;},{&quot;family&quot;:&quot;McComiskey&quot;,&quot;given&quot;:&quot;A&quot;},{&quot;family&quot;:&quot;Wagner&quot;,&quot;given&quot;:&quot;N L&quot;},{&quot;family&quot;:&quot;de Sá&quot;,&quot;given&quot;:&quot;S S&quot;},{&quot;family&quot;:&quot;Ortega&quot;,&quot;given&quot;:&quot;A&quot;},{&quot;family&quot;:&quot;Martin&quot;,&quot;given&quot;:&quot;S T&quot;},{&quot;family&quot;:&quot;Jimenez&quot;,&quot;given&quot;:&quot;J L&quot;},{&quot;family&quot;:&quot;Brown&quot;,&quot;given&quot;:&quot;S S&quot;}],&quot;issued&quot;:{&quot;date-parts&quot;:[[&quot;2014&quot;,&quot;11&quot;,&quot;16&quot;]]},&quot;DOI&quot;:&quot;10.1002/2014GL061669&quot;,&quot;citation-label&quot;:&quot;5238995&quot;},{&quot;title&quot;:&quot;Particulate matter emitted from ultrasonic humidifiers-Chemical composition and implication to indoor air.&quot;,&quot;page&quot;:&quot;769-782&quot;,&quot;volume&quot;:&quot;31&quot;,&quot;issue&quot;:&quot;3&quot;,&quot;journalAbbreviation&quot;:&quot;Indoor Air&quot;,&quot;id&quot;:&quot;14961822&quot;,&quot;type&quot;:&quot;article-journal&quot;,&quot;container-title&quot;:&quot;Indoor Air&quot;,&quot;container-title-short&quot;:&quot;Indoor Air&quot;,&quot;abstract&quot;:&quot;Household humidification is widely practiced to combat dry indoor air. While the benefits of household humidification are widely perceived, its implications to the indoor air have not been critically appraised. In particular, ultrasonic humidifiers are known to generate fine particulate matter (PM). In this study, we first conducted laboratory experiments to investigate the size, quantity, and chemical composition of PM generated by an ultrasonic humidifier. The mass of PM generated showed a correlation with the total alkalinity of charge water, suggesting that CaCO3 is likely making a major contribution to PM. Ion chromatography analysis revealed a large amount of SO42- in PM, representing a previously unrecognized indoor source. Preliminary results of organic compounds being present in humidifier PM are also presented. A whole-house experiment was further conducted at an actual residential house, with five low-cost sensors (AirBeam) monitoring PM in real time. Operation of a single ultrasonic humidifier resulted in PM2.5 concentrations up to hundreds of μg m-3 , and its influence extended across the entire household. The transport and loss of PM2.5 depended on the rate of air circulation and ventilation. This study emphasizes the need to further investigate the impact of humidifier operation, both on human health and on the indoor atmospheric chemistry, for example, partitioning of acidic and basic compounds.© 2020 John Wiley &amp; Sons A/S. Published by John Wiley &amp; Sons Ltd.&quot;,&quot;author&quot;:[{&quot;family&quot;:&quot;Lau&quot;,&quot;given&quot;:&quot;Chester J&quot;},{&quot;family&quot;:&quot;Loebel Roson&quot;,&quot;given&quot;:&quot;Max&quot;},{&quot;family&quot;:&quot;Klimchuk&quot;,&quot;given&quot;:&quot;Keifer M&quot;},{&quot;family&quot;:&quot;Gautam&quot;,&quot;given&quot;:&quot;Tania&quot;},{&quot;family&quot;:&quot;Zhao&quot;,&quot;given&quot;:&quot;Boyang&quot;},{&quot;family&quot;:&quot;Zhao&quot;,&quot;given&quot;:&quot;Ran&quot;}],&quot;issued&quot;:{&quot;date-parts&quot;:[[&quot;2021&quot;,&quot;5&quot;]]},&quot;DOI&quot;:&quot;10.1111/ina.12765&quot;,&quot;PMID&quot;:&quot;33108019&quot;,&quot;citation-label&quot;:&quot;14961822&quot;},{&quot;title&quot;:&quot;Perfluorooctanesulfonic Acid&quot;,&quot;accessed&quot;:{&quot;date-parts&quot;:[[&quot;2024&quot;,&quot;4&quot;,&quot;10&quot;]]},&quot;id&quot;:&quot;16333462&quot;,&quot;type&quot;:&quot;webpage&quot;,&quot;container-title&quot;:&quot;CompTox Chemicals Dashboard v2.3.0&quot;,&quot;author&quot;:[{&quot;family&quot;:&quot;U.S. Environmental Protection Agency.&quot;}],&quot;issued&quot;:{&quot;date-parts&quot;:[[]]},&quot;URL&quot;:&quot;https://comptox.epa.gov/dashboard/chemical/details/DTXSID3031864&quot;,&quot;citation-label&quot;:&quot;16333462&quot;},{&quot;title&quot;:&quot;Comptox Chemicals Dashboard v2.2.1&quot;,&quot;accessed&quot;:{&quot;date-parts&quot;:[[&quot;2023&quot;,&quot;12&quot;,&quot;11&quot;]]},&quot;id&quot;:&quot;15766780&quot;,&quot;type&quot;:&quot;webpage&quot;,&quot;abstract&quot;:&quot;PFHpA&quot;,&quot;author&quot;:[{&quot;family&quot;:&quot;U.S. Environmental Protection Agency&quot;}],&quot;issued&quot;:{&quot;date-parts&quot;:[[]]},&quot;URL&quot;:&quot;https://comptox.epa.gov/dashboard/chemical/details/DTXSID1037303&quot;,&quot;citation-label&quot;:&quot;15766780&quot;},{&quot;title&quot;:&quot;Comptox Chemicals Dashboard v2.3.0&quot;,&quot;accessed&quot;:{&quot;date-parts&quot;:[[&quot;2023&quot;,&quot;12&quot;,&quot;9&quot;]]},&quot;id&quot;:&quot;15766779&quot;,&quot;type&quot;:&quot;webpage&quot;,&quot;abstract&quot;:&quot;PFBA&quot;,&quot;author&quot;:[{&quot;family&quot;:&quot;U.S. Environmental Protection Agency&quot;}],&quot;issued&quot;:{&quot;date-parts&quot;:[[]]},&quot;URL&quot;:&quot;https://comptox.epa.gov/dashboard/chemical/details/DTXSID80892480&quot;,&quot;citation-label&quot;:&quot;15766779&quot;},{&quot;title&quot;:&quot;CompTox Chemicals Dashboard v2.2.1&quot;,&quot;accessed&quot;:{&quot;date-parts&quot;:[[&quot;2023&quot;,&quot;12&quot;,&quot;11&quot;]]},&quot;id&quot;:&quot;15766775&quot;,&quot;type&quot;:&quot;webpage&quot;,&quot;abstract&quot;:&quot;6:2 diPAP&quot;,&quot;author&quot;:[{&quot;family&quot;:&quot;U.S. Environmental Protection Agency&quot;}],&quot;issued&quot;:{&quot;date-parts&quot;:[[]]},&quot;URL&quot;:&quot;https://comptox.epa.gov/dashboard/chemical/details/DTXSID60892983&quot;,&quot;citation-label&quot;:&quot;15766775&quot;},{&quot;title&quot;:&quot;The CompTox Chemistry Dashboard: a community data resource for environmental chemistry.&quot;,&quot;page&quot;:&quot;61&quot;,&quot;volume&quot;:&quot;9&quot;,&quot;issue&quot;:&quot;1&quot;,&quot;journalAbbreviation&quot;:&quot;J. Cheminform.&quot;,&quot;id&quot;:&quot;8570092&quot;,&quot;type&quot;:&quot;article-journal&quot;,&quot;container-title&quot;:&quot;Journal of cheminformatics&quot;,&quot;container-title-short&quot;:&quot;J. Cheminform.&quot;,&quot;abstract&quot;:&quot;Despite an abundance of online databases providing access to chemical data, there is increasing demand for high-quality, structure-curated, open data to meet the various needs of the environmental sciences and computational toxicology communities. The U.S. Environmental Protection Agency's (EPA) web-based CompTox Chemistry Dashboard is addressing these needs by integrating diverse types of relevant domain data through a cheminformatics layer, built upon a database of curated substances linked to chemical structures. These data include physicochemical, environmental fate and transport, exposure, usage, in vivo toxicity, and in vitro bioassay data, surfaced through an integration hub with link-outs to additional EPA data and public domain online resources. Batch searching allows for direct chemical identifier (ID) mapping and downloading of multiple data streams in several different formats. This facilitates fast access to available structure, property, toxicity, and bioassay data for collections of chemicals (hundreds to thousands at a time). Advanced search capabilities are available to support, for example, non-targeted analysis and identification of chemicals using mass spectrometry. The contents of the chemistry database, presently containing ~ 760,000 substances, are available as public domain data for download. The chemistry content underpinning the Dashboard has been aggregated over the past 15 years by both manual and auto-curation techniques within EPA's DSSTox project. DSSTox chemical content is subject to strict quality controls to enforce consistency among chemical substance-structure identifiers, as well as list curation review to ensure accurate linkages of DSSTox substances to chemical lists and associated data. The Dashboard, publicly launched in April 2016, has expanded considerably in content and user traffic over the past year. It is continuously evolving with the growth of DSSTox into high-interest or data-rich domains of interest to EPA, such as chemicals on the Toxic Substances Control Act listing, while providing the user community with a flexible and dynamic web-based platform for integration, processing, visualization and delivery of data and resources. The Dashboard provides support for a broad array of research and regulatory programs across the worldwide community of toxicologists and environmental scientists.&quot;,&quot;author&quot;:[{&quot;family&quot;:&quot;Williams&quot;,&quot;given&quot;:&quot;Antony J&quot;},{&quot;family&quot;:&quot;Grulke&quot;,&quot;given&quot;:&quot;Christopher M&quot;},{&quot;family&quot;:&quot;Edwards&quot;,&quot;given&quot;:&quot;Jeff&quot;},{&quot;family&quot;:&quot;McEachran&quot;,&quot;given&quot;:&quot;Andrew D&quot;},{&quot;family&quot;:&quot;Mansouri&quot;,&quot;given&quot;:&quot;Kamel&quot;},{&quot;family&quot;:&quot;Baker&quot;,&quot;given&quot;:&quot;Nancy C&quot;},{&quot;family&quot;:&quot;Patlewicz&quot;,&quot;given&quot;:&quot;Grace&quot;},{&quot;family&quot;:&quot;Shah&quot;,&quot;given&quot;:&quot;Imran&quot;},{&quot;family&quot;:&quot;Wambaugh&quot;,&quot;given&quot;:&quot;John F&quot;},{&quot;family&quot;:&quot;Judson&quot;,&quot;given&quot;:&quot;Richard S&quot;},{&quot;family&quot;:&quot;Richard&quot;,&quot;given&quot;:&quot;Ann M&quot;}],&quot;issued&quot;:{&quot;date-parts&quot;:[[&quot;2017&quot;,&quot;11&quot;,&quot;28&quot;]]},&quot;DOI&quot;:&quot;10.1186/s13321-017-0247-6&quot;,&quot;PMID&quot;:&quot;29185060&quot;,&quot;PMCID&quot;:&quot;PMC5705535&quot;,&quot;citation-label&quot;:&quot;8570092&quot;},{&quot;title&quot;:&quot;Aerosol acidity: novel measurements and implications for atmospheric chemistry.&quot;,&quot;page&quot;:&quot;1703-1714&quot;,&quot;volume&quot;:&quot;53&quot;,&quot;issue&quot;:&quot;9&quot;,&quot;journalAbbreviation&quot;:&quot;Acc. Chem. Res.&quot;,&quot;id&quot;:&quot;9421964&quot;,&quot;type&quot;:&quot;article-journal&quot;,&quot;container-title&quot;:&quot;Accounts of Chemical Research&quot;,&quot;container-title-short&quot;:&quot;Acc. Chem. Res.&quot;,&quot;author&quot;:[{&quot;family&quot;:&quot;Ault&quot;,&quot;given&quot;:&quot;Andrew P&quot;}],&quot;issued&quot;:{&quot;date-parts&quot;:[[&quot;2020&quot;,&quot;9&quot;,&quot;15&quot;]]},&quot;DOI&quot;:&quot;10.1021/acs.accounts.0c00303&quot;,&quot;PMID&quot;:&quot;32786333&quot;,&quot;citation-label&quot;:&quot;9421964&quot;},{&quot;title&quot;:&quot;Perfluoroalkyl and polyfluoroalkyl substances: current and future perspectives&quot;,&quot;page&quot;:&quot;333&quot;,&quot;volume&quot;:&quot;8&quot;,&quot;issue&quot;:&quot;4&quot;,&quot;journalAbbreviation&quot;:&quot;Environ. Chem.&quot;,&quot;id&quot;:&quot;8727385&quot;,&quot;type&quot;:&quot;article-journal&quot;,&quot;container-title&quot;:&quot;Environmental Chemistry&quot;,&quot;container-title-short&quot;:&quot;Environ. Chem.&quot;,&quot;abstract&quot;:&quot;Environmental contextPerfluoroalkyl substances were recognised as global environmental pollutants 10 years ago. Although considerable advancements have been made in our understanding of the environmental distribution, fate and toxicity of perfluoroalkyl substances, several important issues remain to be resolved. This article identifies existing knowledge gaps that deserve further investigations to enable meaningful regulatory decisions. AbstractIt has been over a decade since perfluoroalkyl substances (PFASs) were discovered as global environmental contaminants. Considerable progress has been made in our understanding of the environmental fate and toxic effects of PFASs since then. Government regulations and voluntary emission reduction initiatives by industry have been effective in reducing environmental and human exposure to a major PFAS, perfluorooctane sulfonate (PFOS), in the United States and several other western countries. Although significant advances have been made in our understanding of the environmental chemistry of PFASs, considerable knowledge gaps still exist in several areas of environmental fate and risk assessments. Owing to their complex chemistry, involving existence of multiple precursors with significant numbers of structural isomers and mixtures of homologues, multiple degradation pathways and unique physicochemical properties, challenges remain in elucidating sources and environmental fate. In this overview, some of the knowledge gaps in PFASs’ research have been identified and suggestions for future research have been made.&quot;,&quot;author&quot;:[{&quot;family&quot;:&quot;Kannan&quot;,&quot;given&quot;:&quot;Kurunthachalam&quot;}],&quot;issued&quot;:{&quot;date-parts&quot;:[[&quot;2011&quot;]]},&quot;DOI&quot;:&quot;10.1071/EN11053&quot;,&quot;citation-label&quot;:&quot;8727385&quot;},{&quot;title&quot;:&quot;Property Estimation of Per- and Polyfluoroalkyl Substances: A Comparative Assessment of Estimation Methods.&quot;,&quot;page&quot;:&quot;775-786&quot;,&quot;volume&quot;:&quot;39&quot;,&quot;issue&quot;:&quot;4&quot;,&quot;journalAbbreviation&quot;:&quot;Environ. Toxicol. Chem.&quot;,&quot;id&quot;:&quot;8566278&quot;,&quot;type&quot;:&quot;article-journal&quot;,&quot;container-title&quot;:&quot;Environmental Toxicology and Chemistry&quot;,&quot;container-title-short&quot;:&quot;Environ. Toxicol. Chem.&quot;,&quot;abstract&quot;:&quot;To accurately predict the environmental fate of per- and polyfluoroalkyl substances (PFAS), high-quality physicochemical property data are required. Because such data are often not available from experiments, assessment of the accuracy of existing property estimation models is essential. The quality of predicted physicochemical property data for a set of 25 PFAS was examined using COSMOtherm, EPI Suite, the estimation models accessible through the US Environmental Protection Agency's CompTox Chemicals Dashboard, and Linear Solvation Energy Relationships (LSERs) available through the UFZ-LSER Database. The results showed that COSMOtherm made the most accurate acid dissociation constant and air-water partition ratio estimates compared with literature data. The OPEn structure-activity/property Relationship App (OPERA; developed through the CompTox Chemicals Dashboard) estimates of vapor pressure and dry octanol-air partition ratios were the most accurate compared with other models of interest. Wet octanol-water partition ratios were comparably predicted by OPERA and EPI Suite, and the organic carbon soil coefficient and solubility were well predicted by OPERA and COSMOtherm. Acid dissociation of the perfluoroalkyl acids has a significant impact on their physicochemical properties, and corrections for ionization were included where applicable. Environ Toxicol Chem 2020;39:775-786. © 2020 SETAC.© 2020 SETAC.&quot;,&quot;author&quot;:[{&quot;family&quot;:&quot;Lampic&quot;,&quot;given&quot;:&quot;Alina&quot;},{&quot;family&quot;:&quot;Parnis&quot;,&quot;given&quot;:&quot;J Mark&quot;}],&quot;issued&quot;:{&quot;date-parts&quot;:[[&quot;2020&quot;,&quot;4&quot;]]},&quot;DOI&quot;:&quot;10.1002/etc.4681&quot;,&quot;PMID&quot;:&quot;32022323&quot;,&quot;citation-label&quot;:&quot;8566278&quot;},{&quot;title&quot;:&quot;Particle-size distribution of airborne poly- and perfluorinated alkyl substances.&quot;,&quot;page&quot;:&quot;142-149&quot;,&quot;volume&quot;:&quot;129&quot;,&quot;journalAbbreviation&quot;:&quot;Chemosphere&quot;,&quot;id&quot;:&quot;7931918&quot;,&quot;type&quot;:&quot;article-journal&quot;,&quot;container-title&quot;:&quot;Chemosphere&quot;,&quot;container-title-short&quot;:&quot;Chemosphere&quot;,&quot;abstract&quot;:&quot;Eleven particle-size-segregated samples were taken to investigate the particle-size distribution of perfluoroalkyl substances (PFASs) using two five stage impactors in parallel. Samples were extracted with methanol and detected by HPLC/MS-MS. Investigation yielded reproducible results for the parallel samples over the entire sampling period. Particle-size distribution varied between perfluorooctane sulfonate (PFOS) and other perfluoroalkyl sulfonates (PFSAs), perfluorooctane carboxylate (PFOA) and other perfluoroalkyl carboxylates (PFCAs) and n-methyl-perfluorooctanesulfonamido ethanol (MeFOSE). Whereas PFOA and MeFOSE were predominantly observed in smallest size fraction (&lt; 0.14μm), maximum PFOS mass fractions were observed in the coarser size fractions between 1.38 and 3.81μm. The reason for this different behaviour remained unclear and indicated a complex atmospheric PFAS processing and sampling which should be further investigated and optimized, respectively.Copyright © 2014 Elsevier Ltd. All rights reserved.&quot;,&quot;author&quot;:[{&quot;family&quot;:&quot;Dreyer&quot;,&quot;given&quot;:&quot;A&quot;},{&quot;family&quot;:&quot;Kirchgeorg&quot;,&quot;given&quot;:&quot;T&quot;},{&quot;family&quot;:&quot;Weinberg&quot;,&quot;given&quot;:&quot;I&quot;},{&quot;family&quot;:&quot;Matthias&quot;,&quot;given&quot;:&quot;V&quot;}],&quot;issued&quot;:{&quot;date-parts&quot;:[[&quot;2015&quot;,&quot;6&quot;]]},&quot;DOI&quot;:&quot;10.1016/j.chemosphere.2014.06.069&quot;,&quot;PMID&quot;:&quot;25027782&quot;,&quot;citation-label&quot;:&quot;7931918&quot;},{&quot;title&quot;:&quot;The p&lt;i&gt;K&lt;/i&gt; &lt;sub&gt;a&lt;/sub&gt; Values of PFOA and Other Highly Fluorinated Carboxylic Acids&quot;,&quot;page&quot;:&quot;456-458&quot;,&quot;volume&quot;:&quot;42&quot;,&quot;issue&quot;:&quot;2&quot;,&quot;journalAbbreviation&quot;:&quot;Environ. Sci. Technol.&quot;,&quot;id&quot;:&quot;6278131&quot;,&quot;type&quot;:&quot;article-journal&quot;,&quot;container-title&quot;:&quot;Environmental science &amp; technology&quot;,&quot;container-title-short&quot;:&quot;Environ. Sci. Technol.&quot;,&quot;author&quot;:[{&quot;family&quot;:&quot;Goss&quot;,&quot;given&quot;:&quot;Kai-Uwe&quot;}],&quot;issued&quot;:{&quot;date-parts&quot;:[[&quot;2008&quot;,&quot;1&quot;]]},&quot;DOI&quot;:&quot;10.1021/es702192c&quot;,&quot;citation-label&quot;:&quot;6278131&quot;},{&quot;title&quot;:&quot;PFOS dominates PFAS composition in ambient fine particulate matter (PM2.5) collected across North Carolina nearly 20 years after the end of its US production.&quot;,&quot;page&quot;:&quot;580-587&quot;,&quot;volume&quot;:&quot;23&quot;,&quot;issue&quot;:&quot;4&quot;,&quot;journalAbbreviation&quot;:&quot;Environ. Sci. Process. Impacts&quot;,&quot;id&quot;:&quot;10880737&quot;,&quot;type&quot;:&quot;article-journal&quot;,&quot;container-title&quot;:&quot;Environmental science. Processes &amp; impacts&quot;,&quot;container-title-short&quot;:&quot;Environ. Sci. Process. Impacts&quot;,&quot;abstract&quot;:&quot;Contamination of drinking water by per- and polyfluoroalkyl substances (PFASs) emitted from manufacturing plants, fire-fighting foams, and urban waste streams has received considerable attention due to concerns over toxicity and environmental persistence; however, PFASs in ambient air remain poorly understood, especially in the United States (US). We measured PFAS concentrations in ambient fine particulate matter (PM2.5) at 5 locations across North Carolina over a 1 year period in 2019. Thirty-four PFASs, including perfluoroalkyl carboxylic, perfluoroalkane sulfonic, perfluoroalkyl ether carboxylic and sulfonic acids were analyzed by UHPLC/ESI-MS/MS. Quarterly averaged concentrations ranged from &lt; 0.004-14.1 pg m-3. Perfluorooctanoic acid (PFOA) and perfluorooctane sulfonic acid (PFOS) ranged from &lt; 0.18 to 14.1 pg m-3, comparable to previous PM2.5 measurements from Canada and Europe (&lt; 0.02-3.5 pg m-3). Concentrations above 1 pg m-3 were observed in July-September at Charlotte (14.1 pg m-3, PFOA), Wilmington (4.75 pg m-3, PFOS), and Research Triangle Park (1.37 pg m-3, PFOS). Notably, PM2.5 has a short atmospheric lifetime (&lt; 2 weeks), and thus, the presence of PFOS in these samples raises questions about their sources, since PFOS production was phased out in the US ∼20 years ago. This is the first US study to provide insights into ambient PFAS concentrations in PM2.5.&quot;,&quot;author&quot;:[{&quot;family&quot;:&quot;Zhou&quot;,&quot;given&quot;:&quot;J&quot;},{&quot;family&quot;:&quot;Baumann&quot;,&quot;given&quot;:&quot;K&quot;},{&quot;family&quot;:&quot;Mead&quot;,&quot;given&quot;:&quot;R N&quot;},{&quot;family&quot;:&quot;Skrabal&quot;,&quot;given&quot;:&quot;S A&quot;},{&quot;family&quot;:&quot;Kieber&quot;,&quot;given&quot;:&quot;R J&quot;},{&quot;family&quot;:&quot;Avery&quot;,&quot;given&quot;:&quot;G B&quot;},{&quot;family&quot;:&quot;Shimizu&quot;,&quot;given&quot;:&quot;M&quot;},{&quot;family&quot;:&quot;DeWitt&quot;,&quot;given&quot;:&quot;J C&quot;},{&quot;family&quot;:&quot;Sun&quot;,&quot;given&quot;:&quot;M&quot;},{&quot;family&quot;:&quot;Vance&quot;,&quot;given&quot;:&quot;S A&quot;},{&quot;family&quot;:&quot;Bodnar&quot;,&quot;given&quot;:&quot;W&quot;},{&quot;family&quot;:&quot;Zhang&quot;,&quot;given&quot;:&quot;Z&quot;},{&quot;family&quot;:&quot;Collins&quot;,&quot;given&quot;:&quot;L B&quot;},{&quot;family&quot;:&quot;Surratt&quot;,&quot;given&quot;:&quot;J D&quot;},{&quot;family&quot;:&quot;Turpin&quot;,&quot;given&quot;:&quot;B J&quot;}],&quot;issued&quot;:{&quot;date-parts&quot;:[[&quot;2021&quot;,&quot;4&quot;,&quot;1&quot;]]},&quot;DOI&quot;:&quot;10.1039/d0em00497a&quot;,&quot;PMID&quot;:&quot;33725038&quot;,&quot;citation-label&quot;:&quot;10880737&quot;}]"/>
    <we:property name="sciwheel-selectedStyle" value="{&quot;id&quot;:&quot;vancouver-superscript&quot;,&quot;name&quot;:&quot;Vancouver (superscript)&quot;,&quot;bibText&quot;:[{&quot;maxoffset&quot;:3,&quot;entryspacing&quot;:1,&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 &lt;/div&gt;&lt;div class=\&quot;csl-right-inline\&quot;&gt;Accadia T, Acernese F, Alshourbagy M, Amico P, Antonucci F, Aoudia S, et al. Virgo: a laser interferometer to detect gravitational waves. J Instrum. 2012 Mar 29;7(03):P03012–P03012.&lt;/div&gt;\n   &lt;/div&gt;\n&quot;]],&quot;citationText&quot;:&quot;&lt;sup&gt;1&lt;/sup&gt;&quot;}"/>
    <we:property name="sciwheel-styles" value="[{&quot;id&quot;:&quot;american-chemical-society-with-titles-no-et-al&quot;,&quot;name&quot;:&quot;American Chemical Society (with titles, no \&quot;et al.\&quot;) - ACS&quot;,&quot;bibText&quot;:[{&quot;maxoffset&quot;:4,&quot;entryspacing&quot;:0,&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 &lt;/div&gt;&lt;div class=\&quot;csl-right-inline\&quot;&gt;Accadia, T.; Acernese, F.; Alshourbagy, M.; Amico, P.; Antonucci, F.; Aoudia, S.; Arnaud, N.; Arnault, C.; Arun, K. G.; Astone, P.; Avino, S.; Babusci, D.; Ballardin, G.; Barone, F.; Barrand, G.; Barsotti, L.; Barsuglia, M.; Basti, A.; Bauer, T. S.; Beauville, F.; Bebronne, M.; Bejger, M.; Beker, M. G.; Bellachia, F.; Belletoile, A.; Beney, J. L.; Bernardini, M.; Bigotta, S.; Bilhaut, R.; Birindelli, S.; Bitossi, M.; Bizouard, M. A.; Blom, M.; Boccara, C.; Boget, D.; Bondu, F.; Bonelli, L.; Bonnand, R.; Boschi, V.; Bosi, L.; Bouedo, T.; Bouhou, B.; Bozzi, A.; Bracci, L.; Braccini, S.; Bradaschia, C.; Branchesi, M.; Briant, T.; Brillet, A.; Brisson, V.; Brocco, L.; Bulik, T.; Bulten, H. J.; Buskulic, D.; Buy, C.; Cagnoli, G.; Calamai, G.; Calloni, E.; Campagna, E.; Canuel, B.; Carbognani, F.; Carbone, L.; Cavalier, F.; Cavalieri, R.; Cecchi, R.; Cella, G.; Cesarini, E.; Chassande-Mottin, E.; Chatterji, S.; Chiche, R.; Chincarini, A.; Chiummo, A.; Christensen, N.; Clapson, A. C.; Cleva, F.; Coccia, E.; Cohadon, P.-F.; Colacino, C. N.; Colas, J.; Colla, A.; Colombini, M.; Conforto, G.; Corsi, A.; Cortese, S.; Cottone, F.; Coulon, J.-P.; Cuoco, E.; D’Antonio, S.; Daguin, G.; Dari, A.; Dattilo, V.; David, P. Y.; Davier, M.; Day, R.; Debreczeni, G.; Carolis, G. D.; Dehamme, M.; Fabbro, R. D.; Pozzo, W. D.; Prete, M. del; Derome, L.; Rosa, R. D.; DeSalvo, R.; Dialinas, M.; Fiore, L. D.; Lieto, A. D.; Emilio, M. D. P.; Virgilio, A. D.; Dietz, A.; Doets, M.; Dominici, P.; Dominjon, A.; Drago, M.; Drezen, C.; Dujardin, B.; Dulach, B.; Eder, C.; Eleuteri, A.; Enard, D.; Evans, M.; Fabbroni, L.; Fafone, V.; Fang, H.; Ferrante, I.; Fidecaro, F.; Fiori, I.; Flaminio, R.; Forest, D.; Forte, L. A.; Fournier, J.-D.; Fournier, L.; Franc, J.; Francois, O.; Frasca, S.; Frasconi, F.; Freise, A.; Gaddi, A.; Galimberti, M.; Gammaitoni, L.; Ganau, P.; Garnier, C.; Garufi, F.; Gáspár, M. E.; Gemme, G.; Genin, E.; Gennai, A.; Gennaro, G.; Giacobone, L.; Giazotto, A.; Giordano, G.; Giordano, L.; Girard, C.; Gouaty, R.; Grado, A.; Granata, M.; Granata, V.; Grave, X.; Greverie, C.; Groenstege, H.; Guidi, G. M.; Hamdani, S.; Hayau, J.-F.; Hebri, S.; Heidmann, A.; Heitmann, H.; Hello, P.; Hemming, G.; Hennes, E.; Hermel, R.; Heusse, P.; Holloway, L.; Huet, D.; Iannarelli, M.; Jaranowski, P.; Jehanno, D.; Journet, L.; Karkar, S.; Ketel, T.; Voet, H.; Kovalik, J.; Kowalska, I.; Kreckelbergh, S.; Krolak, A.; Lacotte, J. C.; Lagrange, B.; Penna, P. L.; Laval, M.; Marec, J. C. L.; Leroy, N.; Letendre, N.; Li, T. G. F.; Lieunard, B.; Liguori, N.; Lodygensky, O.; Lopez, B.; Lorenzini, M.; Loriette, V.; Losurdo, G.; Loupias, M.; Mackowski, J. M.; Maiani, T.; Majorana, E.; Magazzù, C.; Maksimovic, I.; Malvezzi, V.; Man, N.; Mancini, S.; Mansoux, B.; Mantovani, M.; Marchesoni, F.; Marion, F.; Marin, P.; Marque, J.; Martelli, F.; Masserot, A.; Massonnet, L.; Matone, G.; Matone, L.; Mazzoni, M.; Menzinger, F.; Michel, C.; Milano, L.; Minenkov, Y.; Mitra, S.; Mohan, M.; Montorio, J.-L.; Morand, R.; Moreau, F.; Moreau, J.; Morgado, N.; Morgia, A.; Mosca, S.; Moscatelli, V.; Mours, B.; Mugnier, P.; Mul, F.-A.; Naticchioni, L.; Neri, I.; Nocera, F.; Pacaud, E.; Pagliaroli, G.; Pai, A.; Palladino, L.; Palomba, C.; Paoletti, F.; Paoletti, R.; Paoli, A.; Pardi, S.; Parguez, G.; Parisi, M.; Pasqualetti, A.; Passaquieti, R.; Passuello, D.; Perciballi, M.; Perniola, B.; Persichetti, G.; Petit, S.; Pichot, M.; Piergiovanni, F.; Pietka, M.; Pignard, R.; Pinard, L.; Poggiani, R.; Popolizio, P.; Pradier, T.; Prato, M.; Prodi, G. A.; Punturo, M.; Puppo, P.; Qipiani, K.; Rabaste, O.; Rabeling, D. S.; Rácz, I.; Raffaelli, F.; Rapagnani, P.; Rapisarda, S.; Re, V.; Reboux, A.; Regimbau, T.; Reita, V.; Remilleux, A.; Ricci, F.; Ricciardi, I.; Richard, F.; Ripepe, M.; Robinet, F.; Rocchi, A.; Rolland, L.; Romano, R.; Rosińska, D.; Roudier, P.; Ruggi, P.; Russo, G.; Salconi, L.; Sannibale, V.; Sassolas, B.; Sentenac, D.; Solimeno, S.; Sottile, R.; Sperandio, L.; Stanga, R.; Sturani, R.; Swinkels, B.; Tacca, M.; Taddei, R.; Taffarello, L.; Tarallo, M.; Tissot, S.; Toncelli, A.; Tonelli, M.; Torre, O.; Tournefier, E.; Travasso, F.; Tremola, C.; Turri, E.; Vajente, G.; Brand, J. F. J. van den; Broeck, C. V. D.; Putten, S. van der; Vasuth, M.; Vavoulidis, M.; Vedovato, G.; Verkindt, D.; Vetrano, F.; Véziant, O.; Viceré, A.; Vinet, J.-Y.; Vilalte, S.; Vitale, S.; Vocca, H.; Ward, R. L.; Was, M.; Yamamoto, K.; Yvert, M.; Zendri, J.-P.; Zhang, Z. Virgo: A Laser Interferometer to Detect Gravitational Waves. &lt;i&gt;J. Instrum.&lt;/i&gt; &lt;b&gt;2012&lt;/b&gt;, &lt;i&gt;7&lt;/i&gt;, P03012–P03012.&lt;/div&gt;\n  &lt;/div&gt;\n&quot;]],&quot;citationText&quot;:&quot;&lt;sup&gt;1&lt;/sup&gt;&quot;},{&quot;id&quot;:&quot;environmental-science-and-technology&quot;,&quot;name&quot;:&quot;Environmental Science &amp; Technology - Environ. Sci. Technol.&quot;,&quot;bibText&quot;:[{&quot;maxoffset&quot;:4,&quot;entryspacing&quot;:0,&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 &lt;/div&gt;&lt;div class=\&quot;csl-right-inline\&quot;&gt;Accadia, T.; Acernese, F.; Alshourbagy, M.; Amico, P.; Antonucci, F.; Aoudia, S.; Arnaud, N.; Arnault, C.; Arun, K. G.; Astone, P.; et al. Virgo: a laser interferometer to detect gravitational waves. &lt;i&gt;J. Instrum.&lt;/i&gt; &lt;b&gt;2012&lt;/b&gt;, &lt;i&gt;7&lt;/i&gt;, P03012–P03012.&lt;/div&gt;\n  &lt;/div&gt;\n&quot;]],&quot;citationText&quot;:&quot;&lt;sup&gt;1&lt;/sup&gt;&quot;},{&quot;id&quot;:&quot;environmental-science-processes-and-impacts&quot;,&quot;name&quot;:&quot;Environmental Science: Processes &amp; Impacts&quot;,&quot;bibText&quot;:[{&quot;maxoffset&quot;:1,&quot;entryspacing&quot;:0,&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lt;/div&gt;&lt;div class=\&quot;csl-right-inline\&quot;&gt;T. Accadia, F. Acernese, M. Alshourbagy, P. Amico, F. Antonucci, S. Aoudia, N. Arnaud, C. Arnault, K. G. Arun, P. Astone, S. Avino, D. Babusci, G. Ballardin, F. Barone, G. Barrand, L. Barsotti, M. Barsuglia, A. Basti, T. S. Bauer, F. Beauville, M. Bebronne, M. Bejger, M. G. Beker, F. Bellachia, A. Belletoile, J. L. Beney, M. Bernardini, S. Bigotta, R. Bilhaut, S. Birindelli, M. Bitossi, M. A. Bizouard, M. Blom, C. Boccara, D. Boget, F. Bondu, L. Bonelli, R. Bonnand, V. Boschi, L. Bosi, T. Bouedo, B. Bouhou, A. Bozzi, L. Bracci, S. Braccini, C. Bradaschia, M. Branchesi, T. Briant, A. Brillet, V. Brisson, L. Brocco, T. Bulik, H. J. Bulten, D. Buskulic, C. Buy, G. Cagnoli, G. Calamai, E. Calloni, E. Campagna, B. Canuel, F. Carbognani, L. Carbone, F. Cavalier, R. Cavalieri, R. Cecchi, G. Cella, E. Cesarini, E. Chassande-Mottin, S. Chatterji, R. Chiche, A. Chincarini, A. Chiummo, N. Christensen, A. C. Clapson, F. Cleva, E. Coccia, P.-F. Cohadon, C. N. Colacino, J. Colas, A. Colla, M. Colombini, G. Conforto, A. Corsi, S. Cortese, F. Cottone, J.-P. Coulon, E. Cuoco, S. D’Antonio, G. Daguin, A. Dari, V. Dattilo, P. Y. David, M. Davier, R. Day, G. Debreczeni, G. D. Carolis, M. Dehamme, R. D. Fabbro, W. D. Pozzo, M. del Prete, L. Derome, R. D. Rosa, R. DeSalvo, M. Dialinas, L. D. Fiore, A. D. Lieto, M. D. P. Emilio, A. D. Virgilio, A. Dietz, M. Doets, P. Dominici, A. Dominjon, M. Drago, C. Drezen, B. Dujardin, B. Dulach, C. Eder, A. Eleuteri, D. Enard, M. Evans, L. Fabbroni, V. Fafone, H. Fang, I. Ferrante, F. Fidecaro, I. Fiori, R. Flaminio, D. Forest, L. A. Forte, J.-D. Fournier, L. Fournier, J. Franc, O. Francois, S. Frasca, F. Frasconi, A. Freise, A. Gaddi, M. Galimberti, L. Gammaitoni, P. Ganau, C. Garnier, F. Garufi, M. E. Gáspár, G. Gemme, E. Genin, A. Gennai, G. Gennaro, L. Giacobone, A. Giazotto, G. Giordano, L. Giordano, C. Girard, R. Gouaty, A. Grado, M. Granata, V. Granata, X. Grave, C. Greverie, H. Groenstege, G. M. Guidi, S. Hamdani, J.-F. Hayau, S. Hebri, A. Heidmann, H. Heitmann, P. Hello, G. Hemming, E. Hennes, R. Hermel, P. Heusse, L. Holloway, D. Huet, M. Iannarelli, P. Jaranowski, D. Jehanno, L. Journet, S. Karkar, T. Ketel, H. Voet, J. Kovalik, I. Kowalska, S. Kreckelbergh, A. Krolak, J. C. Lacotte, B. Lagrange, P. L. Penna, M. Laval, J. C. L. Marec, N. Leroy, N. Letendre, T. G. F. Li, B. Lieunard, N. Liguori, O. Lodygensky, B. Lopez, M. Lorenzini, V. Loriette, G. Losurdo, M. Loupias, J. M. Mackowski, T. Maiani, E. Majorana, C. Magazzù, I. Maksimovic, V. Malvezzi, N. Man, S. Mancini, B. Mansoux, M. Mantovani, F. Marchesoni, F. Marion, P. Marin, J. Marque, F. Martelli, A. Masserot, L. Massonnet, G. Matone, L. Matone, M. Mazzoni, F. Menzinger, C. Michel, L. Milano, Y. Minenkov, S. Mitra, M. Mohan, J.-L. Montorio, R. Morand, F. Moreau, J. Moreau, N. Morgado, A. Morgia, S. Mosca, V. Moscatelli, B. Mours, P. Mugnier, F.-A. Mul, L. Naticchioni, I. Neri, F. Nocera, E. Pacaud, G. Pagliaroli, A. Pai, L. Palladino, C. Palomba, F. Paoletti, R. Paoletti, A. Paoli, S. Pardi, G. Parguez, M. Parisi, A. Pasqualetti, R. Passaquieti, D. Passuello, M. Perciballi, B. Perniola, G. Persichetti, S. Petit, M. Pichot, F. Piergiovanni, M. Pietka, R. Pignard, L. Pinard, R. Poggiani, P. Popolizio, T. Pradier, M. Prato, G. A. Prodi, M. Punturo, P. Puppo, K. Qipiani, O. Rabaste, D. S. Rabeling, I. Rácz, F. Raffaelli, P. Rapagnani, S. Rapisarda, V. Re, A. Reboux, T. Regimbau, V. Reita, A. Remilleux, F. Ricci, I. Ricciardi, F. Richard, M. Ripepe, F. Robinet, A. Rocchi, L. Rolland, R. Romano, D. Rosińska, P. Roudier, P. Ruggi, G. Russo, L. Salconi, V. Sannibale, B. Sassolas, D. Sentenac, S. Solimeno, R. Sottile, L. Sperandio, R. Stanga, R. Sturani, B. Swinkels, M. Tacca, R. Taddei, L. Taffarello, M. Tarallo, S. Tissot, A. Toncelli, M. Tonelli, O. Torre, E. Tournefier, F. Travasso, C. Tremola, E. Turri, G. Vajente, J. F. J. van den Brand, C. V. D. Broeck, S. van der Putten, M. Vasuth, M. Vavoulidis, G. Vedovato, D. Verkindt, F. Vetrano, O. Véziant, A. Viceré, J.-Y. Vinet, S. Vilalte, S. Vitale, H. Vocca, R. L. Ward, M. Was, K. Yamamoto, M. Yvert, J.-P. Zendri and Z. Zhang, &lt;i&gt;J. Instrum.&lt;/i&gt;, 2012, &lt;b&gt;7&lt;/b&gt;, P03012–P03012.&lt;/div&gt;\n  &lt;/div&gt;\n&quot;]],&quot;citationText&quot;:&quot;&lt;sup&gt;1&lt;/sup&gt;&quot;},{&quot;id&quot;:&quot;vancouver&quot;,&quot;name&quot;:&quot;Vancouver&quot;},{&quot;id&quot;:&quot;vancouver-superscript&quot;,&quot;name&quot;:&quot;Vancouver (superscript)&quot;,&quot;bibText&quot;:[{&quot;maxoffset&quot;:3,&quot;entryspacing&quot;:1,&quot;linespacing&quot;:1,&quot;second-field-align&quot;:&quot;flush&quot;,&quot;entry_ids&quot;:[[&quot;0&quot;]],&quot;bibliography_errors&quot;:[],&quot;done&quot;:false,&quot;bibstart&quot;:&quot;&lt;div class=\&quot;csl-bib-body\&quot;&gt;\n&quot;,&quot;bibend&quot;:&quot;&lt;/div&gt;&quot;},[&quot;  &lt;div class=\&quot;csl-entry\&quot;&gt;\n    &lt;div class=\&quot;csl-left-margin\&quot;&gt;1. &lt;/div&gt;&lt;div class=\&quot;csl-right-inline\&quot;&gt;Accadia T, Acernese F, Alshourbagy M, Amico P, Antonucci F, Aoudia S, et al. Virgo: a laser interferometer to detect gravitational waves. J Instrum. 2012 Mar 29;7(03):P03012–P03012.&lt;/div&gt;\n   &lt;/div&gt;\n&quot;]],&quot;citationText&quot;:&quot;&lt;sup&gt;1&lt;/sup&g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E35D3-4315-CF44-ADD2-AA08F7877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13667</Words>
  <Characters>77906</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 Naomi Yi-Ning</dc:creator>
  <cp:keywords/>
  <dc:description/>
  <cp:lastModifiedBy>Chang, Naomi Yi-Ning</cp:lastModifiedBy>
  <cp:revision>3</cp:revision>
  <cp:lastPrinted>2024-09-04T15:32:00Z</cp:lastPrinted>
  <dcterms:created xsi:type="dcterms:W3CDTF">2024-09-26T16:48:00Z</dcterms:created>
  <dcterms:modified xsi:type="dcterms:W3CDTF">2024-09-26T16:48:00Z</dcterms:modified>
  <cp:category/>
</cp:coreProperties>
</file>